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8EF61" w14:textId="40FDC8E8" w:rsidR="003D07F7" w:rsidRPr="00EA556C" w:rsidRDefault="000E7631">
      <w:pPr>
        <w:jc w:val="center"/>
        <w:rPr>
          <w:rFonts w:ascii="Times New Roman" w:hAnsi="Times New Roman" w:cs="Times New Roman"/>
          <w:b/>
          <w:sz w:val="40"/>
          <w:szCs w:val="36"/>
          <w:lang w:val="en-CA"/>
        </w:rPr>
      </w:pPr>
      <w:bookmarkStart w:id="0" w:name="_Hlk61378147"/>
      <w:bookmarkEnd w:id="0"/>
      <w:r w:rsidRPr="00EA556C">
        <w:rPr>
          <w:rFonts w:ascii="Times New Roman" w:hAnsi="Times New Roman" w:cs="Times New Roman"/>
          <w:b/>
          <w:sz w:val="40"/>
          <w:szCs w:val="36"/>
          <w:lang w:val="en-CA"/>
        </w:rPr>
        <w:t>S</w:t>
      </w:r>
      <w:r w:rsidR="00CB7E18" w:rsidRPr="00EA556C">
        <w:rPr>
          <w:rFonts w:ascii="Times New Roman" w:hAnsi="Times New Roman" w:cs="Times New Roman"/>
          <w:b/>
          <w:sz w:val="40"/>
          <w:szCs w:val="36"/>
          <w:lang w:val="en-CA"/>
        </w:rPr>
        <w:t>witching</w:t>
      </w:r>
      <w:r w:rsidRPr="00EA556C">
        <w:rPr>
          <w:rFonts w:ascii="Times New Roman" w:hAnsi="Times New Roman" w:cs="Times New Roman"/>
          <w:b/>
          <w:sz w:val="40"/>
          <w:szCs w:val="36"/>
          <w:lang w:val="en-CA"/>
        </w:rPr>
        <w:t xml:space="preserve"> P</w:t>
      </w:r>
      <w:r w:rsidR="00CB7E18" w:rsidRPr="00EA556C">
        <w:rPr>
          <w:rFonts w:ascii="Times New Roman" w:hAnsi="Times New Roman" w:cs="Times New Roman"/>
          <w:b/>
          <w:sz w:val="40"/>
          <w:szCs w:val="36"/>
          <w:lang w:val="en-CA"/>
        </w:rPr>
        <w:t>erformance</w:t>
      </w:r>
      <w:r w:rsidRPr="00EA556C">
        <w:rPr>
          <w:rFonts w:ascii="Times New Roman" w:hAnsi="Times New Roman" w:cs="Times New Roman"/>
          <w:b/>
          <w:sz w:val="40"/>
          <w:szCs w:val="36"/>
          <w:lang w:val="en-CA"/>
        </w:rPr>
        <w:t xml:space="preserve"> </w:t>
      </w:r>
      <w:r w:rsidR="00CB7E18" w:rsidRPr="00EA556C">
        <w:rPr>
          <w:rFonts w:ascii="Times New Roman" w:hAnsi="Times New Roman" w:cs="Times New Roman"/>
          <w:b/>
          <w:sz w:val="40"/>
          <w:szCs w:val="36"/>
          <w:lang w:val="en-CA"/>
        </w:rPr>
        <w:t>Evaluation</w:t>
      </w:r>
      <w:r w:rsidR="00141892" w:rsidRPr="00EA556C">
        <w:rPr>
          <w:rFonts w:ascii="Times New Roman" w:hAnsi="Times New Roman" w:cs="Times New Roman"/>
          <w:b/>
          <w:sz w:val="40"/>
          <w:szCs w:val="36"/>
          <w:lang w:val="en-CA"/>
        </w:rPr>
        <w:t>, Design, and Test</w:t>
      </w:r>
      <w:r w:rsidRPr="00EA556C">
        <w:rPr>
          <w:rFonts w:ascii="Times New Roman" w:hAnsi="Times New Roman" w:cs="Times New Roman"/>
          <w:b/>
          <w:sz w:val="40"/>
          <w:szCs w:val="36"/>
          <w:lang w:val="en-CA"/>
        </w:rPr>
        <w:t xml:space="preserve"> </w:t>
      </w:r>
      <w:r w:rsidR="00CB7E18" w:rsidRPr="00EA556C">
        <w:rPr>
          <w:rFonts w:ascii="Times New Roman" w:hAnsi="Times New Roman" w:cs="Times New Roman"/>
          <w:b/>
          <w:sz w:val="40"/>
          <w:szCs w:val="36"/>
          <w:lang w:val="en-CA"/>
        </w:rPr>
        <w:t xml:space="preserve">of </w:t>
      </w:r>
      <w:bookmarkStart w:id="1" w:name="_Hlk63336769"/>
      <w:r w:rsidR="00CB7E18" w:rsidRPr="00EA556C">
        <w:rPr>
          <w:rFonts w:ascii="Times New Roman" w:hAnsi="Times New Roman" w:cs="Times New Roman"/>
          <w:b/>
          <w:sz w:val="40"/>
          <w:szCs w:val="36"/>
          <w:lang w:val="en-CA"/>
        </w:rPr>
        <w:t>a</w:t>
      </w:r>
      <w:r w:rsidR="007D4F0A" w:rsidRPr="00EA556C">
        <w:rPr>
          <w:rFonts w:ascii="Times New Roman" w:hAnsi="Times New Roman" w:cs="Times New Roman"/>
          <w:b/>
          <w:sz w:val="40"/>
          <w:szCs w:val="36"/>
          <w:lang w:val="en-CA"/>
        </w:rPr>
        <w:t xml:space="preserve"> </w:t>
      </w:r>
      <w:r w:rsidR="00141892" w:rsidRPr="00EA556C">
        <w:rPr>
          <w:rFonts w:ascii="Times New Roman" w:hAnsi="Times New Roman" w:cs="Times New Roman"/>
          <w:b/>
          <w:sz w:val="40"/>
          <w:szCs w:val="36"/>
          <w:lang w:val="en-CA"/>
        </w:rPr>
        <w:t xml:space="preserve">Robust </w:t>
      </w:r>
      <w:r w:rsidRPr="00EA556C">
        <w:rPr>
          <w:rFonts w:ascii="Times New Roman" w:hAnsi="Times New Roman" w:cs="Times New Roman"/>
          <w:b/>
          <w:sz w:val="40"/>
          <w:szCs w:val="36"/>
          <w:lang w:val="en-CA"/>
        </w:rPr>
        <w:t xml:space="preserve">10 </w:t>
      </w:r>
      <w:r w:rsidR="00CB7E18" w:rsidRPr="00EA556C">
        <w:rPr>
          <w:rFonts w:ascii="Times New Roman" w:hAnsi="Times New Roman" w:cs="Times New Roman"/>
          <w:b/>
          <w:sz w:val="40"/>
          <w:szCs w:val="36"/>
          <w:lang w:val="en-CA"/>
        </w:rPr>
        <w:t xml:space="preserve">kV </w:t>
      </w:r>
      <w:proofErr w:type="spellStart"/>
      <w:r w:rsidR="00CB7E18" w:rsidRPr="00EA556C">
        <w:rPr>
          <w:rFonts w:ascii="Times New Roman" w:hAnsi="Times New Roman" w:cs="Times New Roman"/>
          <w:b/>
          <w:sz w:val="40"/>
          <w:szCs w:val="36"/>
          <w:lang w:val="en-CA"/>
        </w:rPr>
        <w:t>Si</w:t>
      </w:r>
      <w:r w:rsidRPr="00EA556C">
        <w:rPr>
          <w:rFonts w:ascii="Times New Roman" w:hAnsi="Times New Roman" w:cs="Times New Roman"/>
          <w:b/>
          <w:sz w:val="40"/>
          <w:szCs w:val="36"/>
          <w:lang w:val="en-CA"/>
        </w:rPr>
        <w:t>C</w:t>
      </w:r>
      <w:proofErr w:type="spellEnd"/>
      <w:r w:rsidRPr="00EA556C">
        <w:rPr>
          <w:rFonts w:ascii="Times New Roman" w:hAnsi="Times New Roman" w:cs="Times New Roman"/>
          <w:b/>
          <w:sz w:val="40"/>
          <w:szCs w:val="36"/>
          <w:lang w:val="en-CA"/>
        </w:rPr>
        <w:t xml:space="preserve"> MOSFET </w:t>
      </w:r>
      <w:r w:rsidR="00CB7E18" w:rsidRPr="00EA556C">
        <w:rPr>
          <w:rFonts w:ascii="Times New Roman" w:hAnsi="Times New Roman" w:cs="Times New Roman"/>
          <w:b/>
          <w:sz w:val="40"/>
          <w:szCs w:val="36"/>
          <w:lang w:val="en-CA"/>
        </w:rPr>
        <w:t>Based</w:t>
      </w:r>
      <w:r w:rsidR="005A5DEA" w:rsidRPr="00EA556C">
        <w:rPr>
          <w:rFonts w:ascii="Times New Roman" w:hAnsi="Times New Roman" w:cs="Times New Roman"/>
          <w:b/>
          <w:sz w:val="40"/>
          <w:szCs w:val="36"/>
          <w:lang w:val="en-CA"/>
        </w:rPr>
        <w:t xml:space="preserve"> </w:t>
      </w:r>
      <w:r w:rsidR="00CB7E18" w:rsidRPr="00EA556C">
        <w:rPr>
          <w:rFonts w:ascii="Times New Roman" w:hAnsi="Times New Roman" w:cs="Times New Roman"/>
          <w:b/>
          <w:sz w:val="40"/>
          <w:szCs w:val="36"/>
          <w:lang w:val="en-CA"/>
        </w:rPr>
        <w:t>Phase</w:t>
      </w:r>
      <w:r w:rsidRPr="00EA556C">
        <w:rPr>
          <w:rFonts w:ascii="Times New Roman" w:hAnsi="Times New Roman" w:cs="Times New Roman"/>
          <w:b/>
          <w:sz w:val="40"/>
          <w:szCs w:val="36"/>
          <w:lang w:val="en-CA"/>
        </w:rPr>
        <w:t xml:space="preserve"> L</w:t>
      </w:r>
      <w:r w:rsidR="00CB7E18" w:rsidRPr="00EA556C">
        <w:rPr>
          <w:rFonts w:ascii="Times New Roman" w:hAnsi="Times New Roman" w:cs="Times New Roman"/>
          <w:b/>
          <w:sz w:val="40"/>
          <w:szCs w:val="36"/>
          <w:lang w:val="en-CA"/>
        </w:rPr>
        <w:t>eg</w:t>
      </w:r>
      <w:r w:rsidRPr="00EA556C">
        <w:rPr>
          <w:rFonts w:ascii="Times New Roman" w:hAnsi="Times New Roman" w:cs="Times New Roman"/>
          <w:b/>
          <w:sz w:val="40"/>
          <w:szCs w:val="36"/>
          <w:lang w:val="en-CA"/>
        </w:rPr>
        <w:t xml:space="preserve"> </w:t>
      </w:r>
      <w:r w:rsidR="00CB7E18" w:rsidRPr="00EA556C">
        <w:rPr>
          <w:rFonts w:ascii="Times New Roman" w:hAnsi="Times New Roman" w:cs="Times New Roman"/>
          <w:b/>
          <w:sz w:val="40"/>
          <w:szCs w:val="36"/>
          <w:lang w:val="en-CA"/>
        </w:rPr>
        <w:t>for</w:t>
      </w:r>
      <w:r w:rsidRPr="00EA556C">
        <w:rPr>
          <w:rFonts w:ascii="Times New Roman" w:hAnsi="Times New Roman" w:cs="Times New Roman"/>
          <w:b/>
          <w:sz w:val="40"/>
          <w:szCs w:val="36"/>
          <w:lang w:val="en-CA"/>
        </w:rPr>
        <w:t xml:space="preserve"> </w:t>
      </w:r>
      <w:r w:rsidR="00141892" w:rsidRPr="00EA556C">
        <w:rPr>
          <w:rFonts w:ascii="Times New Roman" w:hAnsi="Times New Roman" w:cs="Times New Roman"/>
          <w:b/>
          <w:sz w:val="40"/>
          <w:szCs w:val="36"/>
          <w:lang w:val="en-CA"/>
        </w:rPr>
        <w:t xml:space="preserve">Modular </w:t>
      </w:r>
      <w:r w:rsidRPr="00EA556C">
        <w:rPr>
          <w:rFonts w:ascii="Times New Roman" w:hAnsi="Times New Roman" w:cs="Times New Roman"/>
          <w:b/>
          <w:sz w:val="40"/>
          <w:szCs w:val="36"/>
          <w:lang w:val="en-CA"/>
        </w:rPr>
        <w:t>M</w:t>
      </w:r>
      <w:r w:rsidR="00CB7E18" w:rsidRPr="00EA556C">
        <w:rPr>
          <w:rFonts w:ascii="Times New Roman" w:hAnsi="Times New Roman" w:cs="Times New Roman"/>
          <w:b/>
          <w:sz w:val="40"/>
          <w:szCs w:val="36"/>
          <w:lang w:val="en-CA"/>
        </w:rPr>
        <w:t>edium</w:t>
      </w:r>
      <w:r w:rsidRPr="00EA556C">
        <w:rPr>
          <w:rFonts w:ascii="Times New Roman" w:hAnsi="Times New Roman" w:cs="Times New Roman"/>
          <w:b/>
          <w:sz w:val="40"/>
          <w:szCs w:val="36"/>
          <w:lang w:val="en-CA"/>
        </w:rPr>
        <w:t xml:space="preserve"> V</w:t>
      </w:r>
      <w:r w:rsidR="00CB7E18" w:rsidRPr="00EA556C">
        <w:rPr>
          <w:rFonts w:ascii="Times New Roman" w:hAnsi="Times New Roman" w:cs="Times New Roman"/>
          <w:b/>
          <w:sz w:val="40"/>
          <w:szCs w:val="36"/>
          <w:lang w:val="en-CA"/>
        </w:rPr>
        <w:t>oltage</w:t>
      </w:r>
      <w:r w:rsidR="00141892" w:rsidRPr="00EA556C">
        <w:rPr>
          <w:rFonts w:ascii="Times New Roman" w:hAnsi="Times New Roman" w:cs="Times New Roman"/>
          <w:b/>
          <w:sz w:val="40"/>
          <w:szCs w:val="36"/>
          <w:lang w:val="en-CA"/>
        </w:rPr>
        <w:t xml:space="preserve"> Converters</w:t>
      </w:r>
    </w:p>
    <w:bookmarkEnd w:id="1"/>
    <w:p w14:paraId="4E645193" w14:textId="77777777" w:rsidR="00CB7E18" w:rsidRPr="00911399" w:rsidRDefault="00CB7E18">
      <w:pPr>
        <w:jc w:val="center"/>
        <w:rPr>
          <w:b/>
          <w:sz w:val="40"/>
          <w:szCs w:val="36"/>
          <w:lang w:val="en-CA"/>
        </w:rPr>
      </w:pPr>
    </w:p>
    <w:p w14:paraId="799A5F79" w14:textId="77777777" w:rsidR="00236E6D" w:rsidRPr="00A803BA" w:rsidRDefault="00236E6D">
      <w:pPr>
        <w:jc w:val="center"/>
        <w:rPr>
          <w:sz w:val="36"/>
          <w:szCs w:val="36"/>
        </w:rPr>
      </w:pPr>
    </w:p>
    <w:p w14:paraId="324D9474" w14:textId="77777777" w:rsidR="00236E6D" w:rsidRPr="00A803BA" w:rsidRDefault="00236E6D">
      <w:pPr>
        <w:jc w:val="center"/>
        <w:rPr>
          <w:sz w:val="36"/>
          <w:szCs w:val="36"/>
        </w:rPr>
      </w:pPr>
    </w:p>
    <w:p w14:paraId="6544E467" w14:textId="77777777" w:rsidR="00236E6D" w:rsidRPr="00A803BA" w:rsidRDefault="00236E6D">
      <w:pPr>
        <w:jc w:val="center"/>
        <w:rPr>
          <w:sz w:val="36"/>
          <w:szCs w:val="36"/>
        </w:rPr>
      </w:pPr>
    </w:p>
    <w:p w14:paraId="1EFB4173" w14:textId="77777777" w:rsidR="00236E6D" w:rsidRPr="00A803BA" w:rsidRDefault="00236E6D">
      <w:pPr>
        <w:jc w:val="center"/>
        <w:rPr>
          <w:sz w:val="36"/>
          <w:szCs w:val="36"/>
        </w:rPr>
      </w:pPr>
    </w:p>
    <w:p w14:paraId="280AA030" w14:textId="77777777" w:rsidR="00236E6D" w:rsidRPr="00A803BA" w:rsidRDefault="00236E6D">
      <w:pPr>
        <w:jc w:val="center"/>
        <w:rPr>
          <w:sz w:val="36"/>
          <w:szCs w:val="36"/>
        </w:rPr>
      </w:pPr>
    </w:p>
    <w:p w14:paraId="3AB008E3" w14:textId="77777777" w:rsidR="00236E6D" w:rsidRPr="00A803BA" w:rsidRDefault="00236E6D">
      <w:pPr>
        <w:jc w:val="center"/>
        <w:rPr>
          <w:sz w:val="36"/>
          <w:szCs w:val="36"/>
        </w:rPr>
      </w:pPr>
    </w:p>
    <w:p w14:paraId="0E51AFD4" w14:textId="77777777" w:rsidR="00236E6D" w:rsidRPr="00A803BA" w:rsidRDefault="00236E6D">
      <w:pPr>
        <w:jc w:val="center"/>
        <w:rPr>
          <w:sz w:val="36"/>
          <w:szCs w:val="36"/>
        </w:rPr>
      </w:pPr>
    </w:p>
    <w:p w14:paraId="6ED316CE" w14:textId="77777777" w:rsidR="00236E6D" w:rsidRPr="00A803BA" w:rsidRDefault="00236E6D">
      <w:pPr>
        <w:jc w:val="center"/>
        <w:rPr>
          <w:sz w:val="36"/>
          <w:szCs w:val="36"/>
        </w:rPr>
      </w:pPr>
    </w:p>
    <w:p w14:paraId="331EBEEB" w14:textId="77777777" w:rsidR="00236E6D" w:rsidRPr="00A803BA" w:rsidRDefault="00236E6D">
      <w:pPr>
        <w:jc w:val="center"/>
        <w:rPr>
          <w:sz w:val="36"/>
          <w:szCs w:val="36"/>
        </w:rPr>
      </w:pPr>
    </w:p>
    <w:p w14:paraId="3D8F0E5E" w14:textId="7E58A804" w:rsidR="00236E6D" w:rsidRPr="00EA556C" w:rsidRDefault="009C755C">
      <w:pPr>
        <w:jc w:val="center"/>
        <w:rPr>
          <w:rFonts w:ascii="Times New Roman" w:hAnsi="Times New Roman" w:cs="Times New Roman"/>
          <w:sz w:val="36"/>
          <w:szCs w:val="36"/>
        </w:rPr>
      </w:pPr>
      <w:r w:rsidRPr="00EA556C">
        <w:rPr>
          <w:rFonts w:ascii="Times New Roman" w:hAnsi="Times New Roman" w:cs="Times New Roman"/>
          <w:sz w:val="36"/>
          <w:szCs w:val="36"/>
        </w:rPr>
        <w:t xml:space="preserve">A </w:t>
      </w:r>
      <w:r w:rsidR="00141892" w:rsidRPr="00EA556C">
        <w:rPr>
          <w:rFonts w:ascii="Times New Roman" w:hAnsi="Times New Roman" w:cs="Times New Roman"/>
          <w:sz w:val="36"/>
          <w:szCs w:val="36"/>
        </w:rPr>
        <w:t>Dissertation</w:t>
      </w:r>
      <w:r w:rsidRPr="00EA556C">
        <w:rPr>
          <w:rFonts w:ascii="Times New Roman" w:hAnsi="Times New Roman" w:cs="Times New Roman"/>
          <w:sz w:val="36"/>
          <w:szCs w:val="36"/>
        </w:rPr>
        <w:t xml:space="preserve"> Presented for</w:t>
      </w:r>
      <w:r w:rsidR="008865B6" w:rsidRPr="00EA556C">
        <w:rPr>
          <w:rFonts w:ascii="Times New Roman" w:hAnsi="Times New Roman" w:cs="Times New Roman"/>
          <w:sz w:val="36"/>
          <w:szCs w:val="36"/>
        </w:rPr>
        <w:t xml:space="preserve"> the</w:t>
      </w:r>
    </w:p>
    <w:p w14:paraId="3427138D" w14:textId="7105C7F8" w:rsidR="009C755C" w:rsidRPr="00EA556C" w:rsidRDefault="00141892">
      <w:pPr>
        <w:jc w:val="center"/>
        <w:rPr>
          <w:rFonts w:ascii="Times New Roman" w:hAnsi="Times New Roman" w:cs="Times New Roman"/>
          <w:sz w:val="36"/>
          <w:szCs w:val="36"/>
        </w:rPr>
      </w:pPr>
      <w:r w:rsidRPr="00EA556C">
        <w:rPr>
          <w:rFonts w:ascii="Times New Roman" w:hAnsi="Times New Roman" w:cs="Times New Roman"/>
          <w:sz w:val="36"/>
          <w:szCs w:val="36"/>
        </w:rPr>
        <w:t>Doctor of Philosophy</w:t>
      </w:r>
    </w:p>
    <w:p w14:paraId="5A25D52C" w14:textId="77777777" w:rsidR="009C755C" w:rsidRPr="00EA556C" w:rsidRDefault="009C755C">
      <w:pPr>
        <w:jc w:val="center"/>
        <w:rPr>
          <w:rFonts w:ascii="Times New Roman" w:hAnsi="Times New Roman" w:cs="Times New Roman"/>
          <w:sz w:val="36"/>
          <w:szCs w:val="36"/>
        </w:rPr>
      </w:pPr>
      <w:r w:rsidRPr="00EA556C">
        <w:rPr>
          <w:rFonts w:ascii="Times New Roman" w:hAnsi="Times New Roman" w:cs="Times New Roman"/>
          <w:sz w:val="36"/>
          <w:szCs w:val="36"/>
        </w:rPr>
        <w:t>Degree</w:t>
      </w:r>
    </w:p>
    <w:p w14:paraId="786FE7BA" w14:textId="77777777" w:rsidR="009C755C" w:rsidRPr="00EA556C" w:rsidRDefault="009C755C">
      <w:pPr>
        <w:jc w:val="center"/>
        <w:rPr>
          <w:rFonts w:ascii="Times New Roman" w:hAnsi="Times New Roman" w:cs="Times New Roman"/>
          <w:sz w:val="36"/>
          <w:szCs w:val="36"/>
        </w:rPr>
      </w:pPr>
      <w:r w:rsidRPr="00EA556C">
        <w:rPr>
          <w:rFonts w:ascii="Times New Roman" w:hAnsi="Times New Roman" w:cs="Times New Roman"/>
          <w:sz w:val="36"/>
          <w:szCs w:val="36"/>
        </w:rPr>
        <w:t xml:space="preserve">The </w:t>
      </w:r>
      <w:smartTag w:uri="urn:schemas-microsoft-com:office:smarttags" w:element="PlaceType">
        <w:r w:rsidRPr="00EA556C">
          <w:rPr>
            <w:rFonts w:ascii="Times New Roman" w:hAnsi="Times New Roman" w:cs="Times New Roman"/>
            <w:sz w:val="36"/>
            <w:szCs w:val="36"/>
          </w:rPr>
          <w:t>University</w:t>
        </w:r>
      </w:smartTag>
      <w:r w:rsidRPr="00EA556C">
        <w:rPr>
          <w:rFonts w:ascii="Times New Roman" w:hAnsi="Times New Roman" w:cs="Times New Roman"/>
          <w:sz w:val="36"/>
          <w:szCs w:val="36"/>
        </w:rPr>
        <w:t xml:space="preserve"> of </w:t>
      </w:r>
      <w:smartTag w:uri="urn:schemas-microsoft-com:office:smarttags" w:element="PlaceName">
        <w:r w:rsidRPr="00EA556C">
          <w:rPr>
            <w:rFonts w:ascii="Times New Roman" w:hAnsi="Times New Roman" w:cs="Times New Roman"/>
            <w:sz w:val="36"/>
            <w:szCs w:val="36"/>
          </w:rPr>
          <w:t>Tennessee</w:t>
        </w:r>
      </w:smartTag>
      <w:r w:rsidRPr="00EA556C">
        <w:rPr>
          <w:rFonts w:ascii="Times New Roman" w:hAnsi="Times New Roman" w:cs="Times New Roman"/>
          <w:sz w:val="36"/>
          <w:szCs w:val="36"/>
        </w:rPr>
        <w:t xml:space="preserve">, </w:t>
      </w:r>
      <w:smartTag w:uri="urn:schemas-microsoft-com:office:smarttags" w:element="place">
        <w:smartTag w:uri="urn:schemas-microsoft-com:office:smarttags" w:element="City">
          <w:r w:rsidRPr="00EA556C">
            <w:rPr>
              <w:rFonts w:ascii="Times New Roman" w:hAnsi="Times New Roman" w:cs="Times New Roman"/>
              <w:sz w:val="36"/>
              <w:szCs w:val="36"/>
            </w:rPr>
            <w:t>Knoxville</w:t>
          </w:r>
        </w:smartTag>
      </w:smartTag>
    </w:p>
    <w:p w14:paraId="7819B63D" w14:textId="77777777" w:rsidR="00236E6D" w:rsidRPr="00A803BA" w:rsidRDefault="00236E6D">
      <w:pPr>
        <w:jc w:val="center"/>
        <w:rPr>
          <w:sz w:val="36"/>
          <w:szCs w:val="36"/>
        </w:rPr>
      </w:pPr>
    </w:p>
    <w:p w14:paraId="0D71431D" w14:textId="77777777" w:rsidR="00236E6D" w:rsidRPr="00A803BA" w:rsidRDefault="00236E6D">
      <w:pPr>
        <w:jc w:val="center"/>
        <w:rPr>
          <w:sz w:val="36"/>
          <w:szCs w:val="36"/>
        </w:rPr>
      </w:pPr>
    </w:p>
    <w:p w14:paraId="4D287A3D" w14:textId="77777777" w:rsidR="00236E6D" w:rsidRPr="00A803BA" w:rsidRDefault="00236E6D">
      <w:pPr>
        <w:jc w:val="center"/>
        <w:rPr>
          <w:sz w:val="36"/>
          <w:szCs w:val="36"/>
        </w:rPr>
      </w:pPr>
    </w:p>
    <w:p w14:paraId="24E653AC" w14:textId="77777777" w:rsidR="00236E6D" w:rsidRPr="00A803BA" w:rsidRDefault="00236E6D">
      <w:pPr>
        <w:jc w:val="center"/>
        <w:rPr>
          <w:sz w:val="36"/>
          <w:szCs w:val="36"/>
        </w:rPr>
      </w:pPr>
    </w:p>
    <w:p w14:paraId="3324BB56" w14:textId="77777777" w:rsidR="00236E6D" w:rsidRPr="00A803BA" w:rsidRDefault="00236E6D">
      <w:pPr>
        <w:jc w:val="center"/>
        <w:rPr>
          <w:sz w:val="36"/>
          <w:szCs w:val="36"/>
        </w:rPr>
      </w:pPr>
    </w:p>
    <w:p w14:paraId="2333A185" w14:textId="77777777" w:rsidR="00236E6D" w:rsidRPr="00A803BA" w:rsidRDefault="00236E6D">
      <w:pPr>
        <w:jc w:val="center"/>
        <w:rPr>
          <w:sz w:val="36"/>
          <w:szCs w:val="36"/>
        </w:rPr>
      </w:pPr>
    </w:p>
    <w:p w14:paraId="0EC8258A" w14:textId="77777777" w:rsidR="00236E6D" w:rsidRPr="00A803BA" w:rsidRDefault="00236E6D">
      <w:pPr>
        <w:jc w:val="center"/>
        <w:rPr>
          <w:sz w:val="36"/>
          <w:szCs w:val="36"/>
        </w:rPr>
      </w:pPr>
    </w:p>
    <w:p w14:paraId="06499FD1" w14:textId="77777777" w:rsidR="00236E6D" w:rsidRPr="00A803BA" w:rsidRDefault="00236E6D" w:rsidP="00141892">
      <w:pPr>
        <w:rPr>
          <w:sz w:val="36"/>
          <w:szCs w:val="36"/>
        </w:rPr>
      </w:pPr>
    </w:p>
    <w:p w14:paraId="5184D6A3" w14:textId="77777777" w:rsidR="00236E6D" w:rsidRPr="00EA556C" w:rsidRDefault="001678ED" w:rsidP="00911399">
      <w:pPr>
        <w:jc w:val="center"/>
        <w:rPr>
          <w:rFonts w:ascii="Times New Roman" w:hAnsi="Times New Roman" w:cs="Times New Roman"/>
          <w:sz w:val="36"/>
          <w:szCs w:val="36"/>
        </w:rPr>
      </w:pPr>
      <w:r w:rsidRPr="00EA556C">
        <w:rPr>
          <w:rFonts w:ascii="Times New Roman" w:hAnsi="Times New Roman" w:cs="Times New Roman"/>
          <w:sz w:val="36"/>
          <w:szCs w:val="36"/>
        </w:rPr>
        <w:t>Xingxuan Huang</w:t>
      </w:r>
    </w:p>
    <w:p w14:paraId="702B1084" w14:textId="40FBDB9D" w:rsidR="00236E6D" w:rsidRPr="00EA556C" w:rsidRDefault="00141892" w:rsidP="00CB7E18">
      <w:pPr>
        <w:jc w:val="center"/>
        <w:rPr>
          <w:rFonts w:ascii="Times New Roman" w:hAnsi="Times New Roman" w:cs="Times New Roman"/>
          <w:sz w:val="36"/>
          <w:szCs w:val="36"/>
        </w:rPr>
      </w:pPr>
      <w:r w:rsidRPr="00EA556C">
        <w:rPr>
          <w:rFonts w:ascii="Times New Roman" w:hAnsi="Times New Roman" w:cs="Times New Roman"/>
          <w:sz w:val="36"/>
          <w:szCs w:val="36"/>
        </w:rPr>
        <w:t>December</w:t>
      </w:r>
      <w:r w:rsidR="009C755C" w:rsidRPr="00EA556C">
        <w:rPr>
          <w:rFonts w:ascii="Times New Roman" w:hAnsi="Times New Roman" w:cs="Times New Roman"/>
          <w:sz w:val="36"/>
          <w:szCs w:val="36"/>
        </w:rPr>
        <w:t xml:space="preserve"> </w:t>
      </w:r>
      <w:r w:rsidR="001678ED" w:rsidRPr="00EA556C">
        <w:rPr>
          <w:rFonts w:ascii="Times New Roman" w:hAnsi="Times New Roman" w:cs="Times New Roman"/>
          <w:sz w:val="36"/>
          <w:szCs w:val="36"/>
        </w:rPr>
        <w:t>20</w:t>
      </w:r>
      <w:r w:rsidRPr="00EA556C">
        <w:rPr>
          <w:rFonts w:ascii="Times New Roman" w:hAnsi="Times New Roman" w:cs="Times New Roman"/>
          <w:sz w:val="36"/>
          <w:szCs w:val="36"/>
        </w:rPr>
        <w:t>21</w:t>
      </w:r>
    </w:p>
    <w:p w14:paraId="3F2587F9" w14:textId="77777777" w:rsidR="00CB7E18" w:rsidRDefault="00CB7E18" w:rsidP="009C755C">
      <w:pPr>
        <w:jc w:val="center"/>
        <w:rPr>
          <w:b/>
          <w:sz w:val="28"/>
          <w:szCs w:val="28"/>
        </w:rPr>
      </w:pPr>
    </w:p>
    <w:p w14:paraId="1DDE2437" w14:textId="77777777" w:rsidR="00507AB3" w:rsidRDefault="00507AB3" w:rsidP="009C755C">
      <w:pPr>
        <w:jc w:val="center"/>
        <w:rPr>
          <w:b/>
          <w:sz w:val="28"/>
          <w:szCs w:val="28"/>
        </w:rPr>
      </w:pPr>
    </w:p>
    <w:p w14:paraId="6E2013C4" w14:textId="77777777" w:rsidR="00507AB3" w:rsidRDefault="00507AB3" w:rsidP="009C755C">
      <w:pPr>
        <w:jc w:val="center"/>
        <w:rPr>
          <w:b/>
          <w:sz w:val="28"/>
          <w:szCs w:val="28"/>
        </w:rPr>
      </w:pPr>
    </w:p>
    <w:p w14:paraId="5FA33279" w14:textId="77777777" w:rsidR="00507AB3" w:rsidRDefault="00507AB3" w:rsidP="009C755C">
      <w:pPr>
        <w:jc w:val="center"/>
        <w:rPr>
          <w:b/>
          <w:sz w:val="28"/>
          <w:szCs w:val="28"/>
        </w:rPr>
      </w:pPr>
    </w:p>
    <w:p w14:paraId="12D437EF" w14:textId="77777777" w:rsidR="00507AB3" w:rsidRDefault="00507AB3" w:rsidP="009C755C">
      <w:pPr>
        <w:jc w:val="center"/>
        <w:rPr>
          <w:b/>
          <w:sz w:val="28"/>
          <w:szCs w:val="28"/>
        </w:rPr>
      </w:pPr>
    </w:p>
    <w:p w14:paraId="7272757B" w14:textId="77777777" w:rsidR="00507AB3" w:rsidRDefault="00507AB3" w:rsidP="009C755C">
      <w:pPr>
        <w:jc w:val="center"/>
        <w:rPr>
          <w:b/>
          <w:sz w:val="28"/>
          <w:szCs w:val="28"/>
        </w:rPr>
      </w:pPr>
    </w:p>
    <w:p w14:paraId="2C11EF96" w14:textId="77777777" w:rsidR="00507AB3" w:rsidRDefault="00507AB3" w:rsidP="009C755C">
      <w:pPr>
        <w:jc w:val="center"/>
        <w:rPr>
          <w:b/>
          <w:sz w:val="28"/>
          <w:szCs w:val="28"/>
        </w:rPr>
      </w:pPr>
    </w:p>
    <w:p w14:paraId="472129BB" w14:textId="77777777" w:rsidR="00507AB3" w:rsidRDefault="00507AB3" w:rsidP="009C755C">
      <w:pPr>
        <w:jc w:val="center"/>
        <w:rPr>
          <w:b/>
          <w:sz w:val="28"/>
          <w:szCs w:val="28"/>
        </w:rPr>
      </w:pPr>
    </w:p>
    <w:p w14:paraId="5E4AB569" w14:textId="77777777" w:rsidR="00507AB3" w:rsidRDefault="00507AB3" w:rsidP="009C755C">
      <w:pPr>
        <w:jc w:val="center"/>
        <w:rPr>
          <w:b/>
          <w:sz w:val="28"/>
          <w:szCs w:val="28"/>
        </w:rPr>
      </w:pPr>
    </w:p>
    <w:p w14:paraId="731E6C1C" w14:textId="77777777" w:rsidR="00507AB3" w:rsidRDefault="00507AB3" w:rsidP="009C755C">
      <w:pPr>
        <w:jc w:val="center"/>
        <w:rPr>
          <w:b/>
          <w:sz w:val="28"/>
          <w:szCs w:val="28"/>
        </w:rPr>
      </w:pPr>
    </w:p>
    <w:p w14:paraId="71266EBF" w14:textId="77777777" w:rsidR="00507AB3" w:rsidRDefault="00507AB3" w:rsidP="009C755C">
      <w:pPr>
        <w:jc w:val="center"/>
        <w:rPr>
          <w:b/>
          <w:sz w:val="28"/>
          <w:szCs w:val="28"/>
        </w:rPr>
      </w:pPr>
    </w:p>
    <w:p w14:paraId="6A7389E6" w14:textId="77777777" w:rsidR="00507AB3" w:rsidRDefault="00507AB3" w:rsidP="009C755C">
      <w:pPr>
        <w:jc w:val="center"/>
        <w:rPr>
          <w:b/>
          <w:sz w:val="28"/>
          <w:szCs w:val="28"/>
        </w:rPr>
      </w:pPr>
    </w:p>
    <w:p w14:paraId="6D7E27C6" w14:textId="1A2FEB06" w:rsidR="00507AB3" w:rsidRPr="00DB4BA7" w:rsidRDefault="00A43D87" w:rsidP="00507AB3">
      <w:pPr>
        <w:spacing w:line="480" w:lineRule="auto"/>
        <w:jc w:val="center"/>
        <w:rPr>
          <w:rFonts w:ascii="Times New Roman" w:hAnsi="Times New Roman" w:cs="Times New Roman"/>
          <w:bCs/>
          <w:sz w:val="28"/>
          <w:szCs w:val="28"/>
        </w:rPr>
      </w:pPr>
      <w:r>
        <w:rPr>
          <w:rFonts w:ascii="Times New Roman" w:hAnsi="Times New Roman" w:cs="Times New Roman"/>
          <w:bCs/>
          <w:sz w:val="28"/>
          <w:szCs w:val="28"/>
        </w:rPr>
        <w:t>Dedicated t</w:t>
      </w:r>
      <w:r w:rsidR="00507AB3" w:rsidRPr="00DB4BA7">
        <w:rPr>
          <w:rFonts w:ascii="Times New Roman" w:hAnsi="Times New Roman" w:cs="Times New Roman"/>
          <w:bCs/>
          <w:sz w:val="28"/>
          <w:szCs w:val="28"/>
        </w:rPr>
        <w:t xml:space="preserve">o my </w:t>
      </w:r>
      <w:r>
        <w:rPr>
          <w:rFonts w:ascii="Times New Roman" w:hAnsi="Times New Roman" w:cs="Times New Roman"/>
          <w:bCs/>
          <w:sz w:val="28"/>
          <w:szCs w:val="28"/>
        </w:rPr>
        <w:t xml:space="preserve">parents, </w:t>
      </w:r>
      <w:proofErr w:type="spellStart"/>
      <w:r>
        <w:rPr>
          <w:rFonts w:ascii="Times New Roman" w:hAnsi="Times New Roman" w:cs="Times New Roman"/>
          <w:bCs/>
          <w:sz w:val="28"/>
          <w:szCs w:val="28"/>
        </w:rPr>
        <w:t>Rigao</w:t>
      </w:r>
      <w:proofErr w:type="spellEnd"/>
      <w:r>
        <w:rPr>
          <w:rFonts w:ascii="Times New Roman" w:hAnsi="Times New Roman" w:cs="Times New Roman"/>
          <w:bCs/>
          <w:sz w:val="28"/>
          <w:szCs w:val="28"/>
        </w:rPr>
        <w:t xml:space="preserve"> Huang and Xiaoqing Yang</w:t>
      </w:r>
      <w:r w:rsidR="004E3E43" w:rsidRPr="00DB4BA7">
        <w:rPr>
          <w:rFonts w:ascii="Times New Roman" w:hAnsi="Times New Roman" w:cs="Times New Roman"/>
          <w:bCs/>
          <w:sz w:val="28"/>
          <w:szCs w:val="28"/>
        </w:rPr>
        <w:t>.</w:t>
      </w:r>
      <w:r w:rsidR="00507AB3" w:rsidRPr="00DB4BA7">
        <w:rPr>
          <w:rFonts w:ascii="Times New Roman" w:hAnsi="Times New Roman" w:cs="Times New Roman"/>
          <w:bCs/>
          <w:sz w:val="28"/>
          <w:szCs w:val="28"/>
        </w:rPr>
        <w:t xml:space="preserve"> </w:t>
      </w:r>
    </w:p>
    <w:p w14:paraId="0287A9F6" w14:textId="77777777" w:rsidR="00507AB3" w:rsidRDefault="00507AB3" w:rsidP="009C755C">
      <w:pPr>
        <w:jc w:val="center"/>
        <w:rPr>
          <w:b/>
          <w:sz w:val="28"/>
          <w:szCs w:val="28"/>
        </w:rPr>
      </w:pPr>
    </w:p>
    <w:p w14:paraId="2990025C" w14:textId="77777777" w:rsidR="00507AB3" w:rsidRDefault="00507AB3" w:rsidP="009C755C">
      <w:pPr>
        <w:jc w:val="center"/>
        <w:rPr>
          <w:b/>
          <w:sz w:val="28"/>
          <w:szCs w:val="28"/>
        </w:rPr>
      </w:pPr>
    </w:p>
    <w:p w14:paraId="14B73B8C" w14:textId="77777777" w:rsidR="00507AB3" w:rsidRDefault="00507AB3" w:rsidP="009C755C">
      <w:pPr>
        <w:jc w:val="center"/>
        <w:rPr>
          <w:b/>
          <w:sz w:val="28"/>
          <w:szCs w:val="28"/>
        </w:rPr>
      </w:pPr>
    </w:p>
    <w:p w14:paraId="54743636" w14:textId="77777777" w:rsidR="00507AB3" w:rsidRDefault="00507AB3" w:rsidP="009C755C">
      <w:pPr>
        <w:jc w:val="center"/>
        <w:rPr>
          <w:b/>
          <w:sz w:val="28"/>
          <w:szCs w:val="28"/>
        </w:rPr>
      </w:pPr>
    </w:p>
    <w:p w14:paraId="095092FB" w14:textId="77777777" w:rsidR="00507AB3" w:rsidRDefault="00507AB3" w:rsidP="009C755C">
      <w:pPr>
        <w:jc w:val="center"/>
        <w:rPr>
          <w:b/>
          <w:sz w:val="28"/>
          <w:szCs w:val="28"/>
        </w:rPr>
      </w:pPr>
    </w:p>
    <w:p w14:paraId="73236718" w14:textId="77777777" w:rsidR="00507AB3" w:rsidRDefault="00507AB3" w:rsidP="009C755C">
      <w:pPr>
        <w:jc w:val="center"/>
        <w:rPr>
          <w:b/>
          <w:sz w:val="28"/>
          <w:szCs w:val="28"/>
        </w:rPr>
      </w:pPr>
    </w:p>
    <w:p w14:paraId="30370199" w14:textId="77777777" w:rsidR="00507AB3" w:rsidRDefault="00507AB3" w:rsidP="009C755C">
      <w:pPr>
        <w:jc w:val="center"/>
        <w:rPr>
          <w:b/>
          <w:sz w:val="28"/>
          <w:szCs w:val="28"/>
        </w:rPr>
      </w:pPr>
    </w:p>
    <w:p w14:paraId="49452A6A" w14:textId="77777777" w:rsidR="00507AB3" w:rsidRDefault="00507AB3" w:rsidP="009C755C">
      <w:pPr>
        <w:jc w:val="center"/>
        <w:rPr>
          <w:b/>
          <w:sz w:val="28"/>
          <w:szCs w:val="28"/>
        </w:rPr>
      </w:pPr>
    </w:p>
    <w:p w14:paraId="7D790A8F" w14:textId="77777777" w:rsidR="00507AB3" w:rsidRDefault="00507AB3" w:rsidP="009C755C">
      <w:pPr>
        <w:jc w:val="center"/>
        <w:rPr>
          <w:b/>
          <w:sz w:val="28"/>
          <w:szCs w:val="28"/>
        </w:rPr>
      </w:pPr>
    </w:p>
    <w:p w14:paraId="2796F8ED" w14:textId="77777777" w:rsidR="00507AB3" w:rsidRDefault="00507AB3" w:rsidP="009C755C">
      <w:pPr>
        <w:jc w:val="center"/>
        <w:rPr>
          <w:b/>
          <w:sz w:val="28"/>
          <w:szCs w:val="28"/>
        </w:rPr>
      </w:pPr>
    </w:p>
    <w:p w14:paraId="65D86201" w14:textId="77777777" w:rsidR="00507AB3" w:rsidRDefault="00507AB3" w:rsidP="009C755C">
      <w:pPr>
        <w:jc w:val="center"/>
        <w:rPr>
          <w:b/>
          <w:sz w:val="28"/>
          <w:szCs w:val="28"/>
        </w:rPr>
      </w:pPr>
    </w:p>
    <w:p w14:paraId="3934AC43" w14:textId="77777777" w:rsidR="00507AB3" w:rsidRDefault="00507AB3" w:rsidP="009C755C">
      <w:pPr>
        <w:jc w:val="center"/>
        <w:rPr>
          <w:b/>
          <w:sz w:val="28"/>
          <w:szCs w:val="28"/>
        </w:rPr>
      </w:pPr>
    </w:p>
    <w:p w14:paraId="34C14F65" w14:textId="77777777" w:rsidR="00507AB3" w:rsidRDefault="00507AB3" w:rsidP="009C755C">
      <w:pPr>
        <w:jc w:val="center"/>
        <w:rPr>
          <w:b/>
          <w:sz w:val="28"/>
          <w:szCs w:val="28"/>
        </w:rPr>
      </w:pPr>
    </w:p>
    <w:p w14:paraId="770FB359" w14:textId="77777777" w:rsidR="00507AB3" w:rsidRDefault="00507AB3" w:rsidP="009C755C">
      <w:pPr>
        <w:jc w:val="center"/>
        <w:rPr>
          <w:b/>
          <w:sz w:val="28"/>
          <w:szCs w:val="28"/>
        </w:rPr>
      </w:pPr>
    </w:p>
    <w:p w14:paraId="30605F7C" w14:textId="77777777" w:rsidR="00507AB3" w:rsidRDefault="00507AB3" w:rsidP="009C755C">
      <w:pPr>
        <w:jc w:val="center"/>
        <w:rPr>
          <w:b/>
          <w:sz w:val="28"/>
          <w:szCs w:val="28"/>
        </w:rPr>
      </w:pPr>
    </w:p>
    <w:p w14:paraId="7C3BDF27" w14:textId="77777777" w:rsidR="00507AB3" w:rsidRDefault="00507AB3" w:rsidP="009C755C">
      <w:pPr>
        <w:jc w:val="center"/>
        <w:rPr>
          <w:b/>
          <w:sz w:val="28"/>
          <w:szCs w:val="28"/>
        </w:rPr>
      </w:pPr>
    </w:p>
    <w:p w14:paraId="1FECC378" w14:textId="77777777" w:rsidR="00507AB3" w:rsidRDefault="00507AB3" w:rsidP="009C755C">
      <w:pPr>
        <w:jc w:val="center"/>
        <w:rPr>
          <w:b/>
          <w:sz w:val="28"/>
          <w:szCs w:val="28"/>
        </w:rPr>
      </w:pPr>
    </w:p>
    <w:p w14:paraId="5913A670" w14:textId="77777777" w:rsidR="00507AB3" w:rsidRDefault="00507AB3" w:rsidP="009C755C">
      <w:pPr>
        <w:jc w:val="center"/>
        <w:rPr>
          <w:b/>
          <w:sz w:val="28"/>
          <w:szCs w:val="28"/>
        </w:rPr>
      </w:pPr>
    </w:p>
    <w:p w14:paraId="61E4FA57" w14:textId="77777777" w:rsidR="00507AB3" w:rsidRDefault="00507AB3" w:rsidP="009C755C">
      <w:pPr>
        <w:jc w:val="center"/>
        <w:rPr>
          <w:b/>
          <w:sz w:val="28"/>
          <w:szCs w:val="28"/>
        </w:rPr>
      </w:pPr>
    </w:p>
    <w:p w14:paraId="2864CBC6" w14:textId="77777777" w:rsidR="00507AB3" w:rsidRDefault="00507AB3" w:rsidP="009C755C">
      <w:pPr>
        <w:jc w:val="center"/>
        <w:rPr>
          <w:b/>
          <w:sz w:val="28"/>
          <w:szCs w:val="28"/>
        </w:rPr>
      </w:pPr>
    </w:p>
    <w:p w14:paraId="3DEA418C" w14:textId="77777777" w:rsidR="00507AB3" w:rsidRDefault="00507AB3" w:rsidP="009C755C">
      <w:pPr>
        <w:jc w:val="center"/>
        <w:rPr>
          <w:b/>
          <w:sz w:val="28"/>
          <w:szCs w:val="28"/>
        </w:rPr>
      </w:pPr>
    </w:p>
    <w:p w14:paraId="5EE170CC" w14:textId="77777777" w:rsidR="00507AB3" w:rsidRDefault="00507AB3" w:rsidP="009C755C">
      <w:pPr>
        <w:jc w:val="center"/>
        <w:rPr>
          <w:b/>
          <w:sz w:val="28"/>
          <w:szCs w:val="28"/>
        </w:rPr>
      </w:pPr>
    </w:p>
    <w:p w14:paraId="09B13341" w14:textId="666C91E7" w:rsidR="00507AB3" w:rsidRDefault="00507AB3" w:rsidP="00507AB3">
      <w:pPr>
        <w:rPr>
          <w:b/>
          <w:sz w:val="28"/>
          <w:szCs w:val="28"/>
        </w:rPr>
      </w:pPr>
    </w:p>
    <w:p w14:paraId="6E263756" w14:textId="4B25D813" w:rsidR="004E3E43" w:rsidRDefault="004E3E43" w:rsidP="00507AB3">
      <w:pPr>
        <w:rPr>
          <w:b/>
          <w:sz w:val="28"/>
          <w:szCs w:val="28"/>
        </w:rPr>
      </w:pPr>
    </w:p>
    <w:p w14:paraId="05DF383B" w14:textId="05ABF0C0" w:rsidR="004E3E43" w:rsidRDefault="004E3E43" w:rsidP="00507AB3">
      <w:pPr>
        <w:rPr>
          <w:b/>
          <w:sz w:val="28"/>
          <w:szCs w:val="28"/>
        </w:rPr>
      </w:pPr>
    </w:p>
    <w:p w14:paraId="303F9778" w14:textId="77777777" w:rsidR="00EA556C" w:rsidRDefault="00EA556C" w:rsidP="00507AB3">
      <w:pPr>
        <w:rPr>
          <w:b/>
          <w:sz w:val="28"/>
          <w:szCs w:val="28"/>
        </w:rPr>
      </w:pPr>
    </w:p>
    <w:p w14:paraId="37D14488" w14:textId="77777777" w:rsidR="00141892" w:rsidRDefault="00141892" w:rsidP="00507AB3">
      <w:pPr>
        <w:rPr>
          <w:b/>
          <w:sz w:val="28"/>
          <w:szCs w:val="28"/>
        </w:rPr>
      </w:pPr>
    </w:p>
    <w:p w14:paraId="6E0802BA" w14:textId="77777777" w:rsidR="00CD73A9" w:rsidRPr="00174EBD" w:rsidRDefault="00CD73A9" w:rsidP="009C755C">
      <w:pPr>
        <w:jc w:val="center"/>
        <w:rPr>
          <w:rFonts w:ascii="Times New Roman" w:hAnsi="Times New Roman" w:cs="Times New Roman"/>
          <w:b/>
          <w:sz w:val="28"/>
          <w:szCs w:val="28"/>
        </w:rPr>
      </w:pPr>
      <w:r w:rsidRPr="00174EBD">
        <w:rPr>
          <w:rFonts w:ascii="Times New Roman" w:hAnsi="Times New Roman" w:cs="Times New Roman"/>
          <w:b/>
          <w:sz w:val="28"/>
          <w:szCs w:val="28"/>
        </w:rPr>
        <w:lastRenderedPageBreak/>
        <w:t>ACKNOWLEDGEMENTS</w:t>
      </w:r>
    </w:p>
    <w:p w14:paraId="445D89AA" w14:textId="77777777" w:rsidR="00CD73A9" w:rsidRPr="00174EBD" w:rsidRDefault="00CD73A9">
      <w:pPr>
        <w:jc w:val="center"/>
        <w:rPr>
          <w:rFonts w:ascii="Times New Roman" w:hAnsi="Times New Roman" w:cs="Times New Roman"/>
        </w:rPr>
      </w:pPr>
    </w:p>
    <w:p w14:paraId="53770E68" w14:textId="001F8A47" w:rsidR="006528FF" w:rsidRPr="00174EBD" w:rsidRDefault="006528FF" w:rsidP="00A16081">
      <w:pPr>
        <w:spacing w:line="480" w:lineRule="auto"/>
        <w:ind w:firstLine="720"/>
        <w:jc w:val="both"/>
        <w:rPr>
          <w:rFonts w:ascii="Times New Roman" w:hAnsi="Times New Roman" w:cs="Times New Roman"/>
        </w:rPr>
      </w:pPr>
    </w:p>
    <w:p w14:paraId="33588B60" w14:textId="77777777" w:rsidR="00236E6D" w:rsidRPr="00174EBD" w:rsidRDefault="00CD73A9" w:rsidP="00EE6BBE">
      <w:pPr>
        <w:spacing w:line="480" w:lineRule="auto"/>
        <w:jc w:val="center"/>
        <w:rPr>
          <w:rFonts w:ascii="Times New Roman" w:hAnsi="Times New Roman" w:cs="Times New Roman"/>
        </w:rPr>
      </w:pPr>
      <w:r w:rsidRPr="00A803BA">
        <w:rPr>
          <w:sz w:val="36"/>
          <w:szCs w:val="36"/>
        </w:rPr>
        <w:br w:type="page"/>
      </w:r>
      <w:r w:rsidR="00236E6D" w:rsidRPr="00174EBD">
        <w:rPr>
          <w:rFonts w:ascii="Times New Roman" w:hAnsi="Times New Roman" w:cs="Times New Roman"/>
          <w:b/>
          <w:bCs/>
          <w:sz w:val="28"/>
          <w:szCs w:val="28"/>
        </w:rPr>
        <w:lastRenderedPageBreak/>
        <w:t>ABSTRACT</w:t>
      </w:r>
    </w:p>
    <w:p w14:paraId="0CB7C02E" w14:textId="19595460" w:rsidR="008E3971" w:rsidRDefault="00532E03" w:rsidP="00A43D87">
      <w:pPr>
        <w:spacing w:line="480" w:lineRule="auto"/>
        <w:ind w:firstLine="720"/>
        <w:jc w:val="both"/>
        <w:rPr>
          <w:rFonts w:ascii="Times New Roman" w:hAnsi="Times New Roman" w:cs="Times New Roman"/>
        </w:rPr>
      </w:pPr>
      <w:r w:rsidRPr="00174EBD">
        <w:rPr>
          <w:rFonts w:ascii="Times New Roman" w:hAnsi="Times New Roman" w:cs="Times New Roman"/>
        </w:rPr>
        <w:t xml:space="preserve">10 kV </w:t>
      </w:r>
      <w:proofErr w:type="spellStart"/>
      <w:r w:rsidRPr="00174EBD">
        <w:rPr>
          <w:rFonts w:ascii="Times New Roman" w:hAnsi="Times New Roman" w:cs="Times New Roman"/>
        </w:rPr>
        <w:t>SiC</w:t>
      </w:r>
      <w:proofErr w:type="spellEnd"/>
      <w:r w:rsidRPr="00174EBD">
        <w:rPr>
          <w:rFonts w:ascii="Times New Roman" w:hAnsi="Times New Roman" w:cs="Times New Roman"/>
        </w:rPr>
        <w:t xml:space="preserve"> MOSFETs are </w:t>
      </w:r>
      <w:r w:rsidR="00CD1B6F">
        <w:rPr>
          <w:rFonts w:ascii="Times New Roman" w:hAnsi="Times New Roman" w:cs="Times New Roman"/>
        </w:rPr>
        <w:t xml:space="preserve">one of the </w:t>
      </w:r>
      <w:r w:rsidR="008E3971">
        <w:rPr>
          <w:rFonts w:ascii="Times New Roman" w:hAnsi="Times New Roman" w:cs="Times New Roman"/>
        </w:rPr>
        <w:t>most promising</w:t>
      </w:r>
      <w:r w:rsidR="00CD1B6F">
        <w:rPr>
          <w:rFonts w:ascii="Times New Roman" w:hAnsi="Times New Roman" w:cs="Times New Roman"/>
        </w:rPr>
        <w:t xml:space="preserve"> power semiconductor devices for</w:t>
      </w:r>
      <w:r w:rsidRPr="00174EBD">
        <w:rPr>
          <w:rFonts w:ascii="Times New Roman" w:hAnsi="Times New Roman" w:cs="Times New Roman"/>
        </w:rPr>
        <w:t xml:space="preserve"> </w:t>
      </w:r>
      <w:r w:rsidR="00CD1B6F">
        <w:rPr>
          <w:rFonts w:ascii="Times New Roman" w:hAnsi="Times New Roman" w:cs="Times New Roman"/>
        </w:rPr>
        <w:t xml:space="preserve">next-generation high-performance modular </w:t>
      </w:r>
      <w:r w:rsidRPr="00174EBD">
        <w:rPr>
          <w:rFonts w:ascii="Times New Roman" w:hAnsi="Times New Roman" w:cs="Times New Roman"/>
        </w:rPr>
        <w:t>medium voltage (MV)</w:t>
      </w:r>
      <w:r w:rsidR="00CD1B6F">
        <w:rPr>
          <w:rFonts w:ascii="Times New Roman" w:hAnsi="Times New Roman" w:cs="Times New Roman"/>
        </w:rPr>
        <w:t xml:space="preserve"> converters</w:t>
      </w:r>
      <w:r w:rsidRPr="00174EBD">
        <w:rPr>
          <w:rFonts w:ascii="Times New Roman" w:hAnsi="Times New Roman" w:cs="Times New Roman"/>
        </w:rPr>
        <w:t xml:space="preserve">. </w:t>
      </w:r>
      <w:r w:rsidR="008E3971">
        <w:rPr>
          <w:rFonts w:ascii="Times New Roman" w:hAnsi="Times New Roman" w:cs="Times New Roman"/>
        </w:rPr>
        <w:t xml:space="preserve">With </w:t>
      </w:r>
      <w:r w:rsidR="00F25356">
        <w:rPr>
          <w:rFonts w:ascii="Times New Roman" w:hAnsi="Times New Roman" w:cs="Times New Roman"/>
        </w:rPr>
        <w:t xml:space="preserve">extraordinary </w:t>
      </w:r>
      <w:r w:rsidR="008E3971">
        <w:rPr>
          <w:rFonts w:ascii="Times New Roman" w:hAnsi="Times New Roman" w:cs="Times New Roman"/>
        </w:rPr>
        <w:t xml:space="preserve">device characteristics, 10 kV </w:t>
      </w:r>
      <w:proofErr w:type="spellStart"/>
      <w:r w:rsidR="008E3971">
        <w:rPr>
          <w:rFonts w:ascii="Times New Roman" w:hAnsi="Times New Roman" w:cs="Times New Roman"/>
        </w:rPr>
        <w:t>SiC</w:t>
      </w:r>
      <w:proofErr w:type="spellEnd"/>
      <w:r w:rsidR="008E3971">
        <w:rPr>
          <w:rFonts w:ascii="Times New Roman" w:hAnsi="Times New Roman" w:cs="Times New Roman"/>
        </w:rPr>
        <w:t xml:space="preserve"> MOSFETs also bring a variety of challenges in the design and test of MV converters.</w:t>
      </w:r>
      <w:r w:rsidR="001E0FB8">
        <w:rPr>
          <w:rFonts w:ascii="Times New Roman" w:hAnsi="Times New Roman" w:cs="Times New Roman"/>
        </w:rPr>
        <w:t xml:space="preserve"> To tackle these </w:t>
      </w:r>
      <w:r w:rsidR="00B758B2">
        <w:rPr>
          <w:rFonts w:ascii="Times New Roman" w:hAnsi="Times New Roman" w:cs="Times New Roman"/>
        </w:rPr>
        <w:t>inherent</w:t>
      </w:r>
      <w:r w:rsidR="001E0FB8">
        <w:rPr>
          <w:rFonts w:ascii="Times New Roman" w:hAnsi="Times New Roman" w:cs="Times New Roman"/>
        </w:rPr>
        <w:t xml:space="preserve"> challenges, t</w:t>
      </w:r>
      <w:r w:rsidR="008E3971">
        <w:rPr>
          <w:rFonts w:ascii="Times New Roman" w:hAnsi="Times New Roman" w:cs="Times New Roman"/>
        </w:rPr>
        <w:t xml:space="preserve">his dissertation focuses on a </w:t>
      </w:r>
      <w:r w:rsidR="001E0FB8">
        <w:rPr>
          <w:rFonts w:ascii="Times New Roman" w:hAnsi="Times New Roman" w:cs="Times New Roman"/>
        </w:rPr>
        <w:t xml:space="preserve">robust </w:t>
      </w:r>
      <w:r w:rsidR="008E3971">
        <w:rPr>
          <w:rFonts w:ascii="Times New Roman" w:hAnsi="Times New Roman" w:cs="Times New Roman"/>
        </w:rPr>
        <w:t xml:space="preserve">half bridge (HB) phase leg based on 10 kV </w:t>
      </w:r>
      <w:proofErr w:type="spellStart"/>
      <w:r w:rsidR="008E3971">
        <w:rPr>
          <w:rFonts w:ascii="Times New Roman" w:hAnsi="Times New Roman" w:cs="Times New Roman"/>
        </w:rPr>
        <w:t>SiC</w:t>
      </w:r>
      <w:proofErr w:type="spellEnd"/>
      <w:r w:rsidR="008E3971">
        <w:rPr>
          <w:rFonts w:ascii="Times New Roman" w:hAnsi="Times New Roman" w:cs="Times New Roman"/>
        </w:rPr>
        <w:t xml:space="preserve"> MOSFETs</w:t>
      </w:r>
      <w:r w:rsidR="001E0FB8">
        <w:rPr>
          <w:rFonts w:ascii="Times New Roman" w:hAnsi="Times New Roman" w:cs="Times New Roman"/>
        </w:rPr>
        <w:t xml:space="preserve"> for modular MV converters. A baseline design and test of the phase leg is established first as the foundation of the research in this dissertation.</w:t>
      </w:r>
    </w:p>
    <w:p w14:paraId="7D2CFEE8" w14:textId="137D202A" w:rsidR="001E0FB8" w:rsidRDefault="003E5B77" w:rsidP="000D13C4">
      <w:pPr>
        <w:spacing w:line="480" w:lineRule="auto"/>
        <w:ind w:firstLine="720"/>
        <w:jc w:val="both"/>
        <w:rPr>
          <w:rFonts w:ascii="Times New Roman" w:hAnsi="Times New Roman" w:cs="Times New Roman"/>
        </w:rPr>
      </w:pPr>
      <w:r w:rsidRPr="00174EBD">
        <w:rPr>
          <w:rFonts w:ascii="Times New Roman" w:hAnsi="Times New Roman" w:cs="Times New Roman"/>
        </w:rPr>
        <w:t>T</w:t>
      </w:r>
      <w:r w:rsidR="0078523D" w:rsidRPr="00174EBD">
        <w:rPr>
          <w:rFonts w:ascii="Times New Roman" w:hAnsi="Times New Roman" w:cs="Times New Roman"/>
          <w:color w:val="222222"/>
          <w:shd w:val="clear" w:color="auto" w:fill="FFFFFF"/>
        </w:rPr>
        <w:t xml:space="preserve">horough </w:t>
      </w:r>
      <w:r w:rsidRPr="00174EBD">
        <w:rPr>
          <w:rFonts w:ascii="Times New Roman" w:hAnsi="Times New Roman" w:cs="Times New Roman"/>
        </w:rPr>
        <w:t>evaluation of</w:t>
      </w:r>
      <w:r w:rsidR="00532E03" w:rsidRPr="00174EBD">
        <w:rPr>
          <w:rFonts w:ascii="Times New Roman" w:hAnsi="Times New Roman" w:cs="Times New Roman"/>
        </w:rPr>
        <w:t xml:space="preserve"> </w:t>
      </w:r>
      <w:r w:rsidR="000D13C4">
        <w:rPr>
          <w:rFonts w:ascii="Times New Roman" w:hAnsi="Times New Roman" w:cs="Times New Roman"/>
        </w:rPr>
        <w:t xml:space="preserve">10 kV </w:t>
      </w:r>
      <w:proofErr w:type="spellStart"/>
      <w:r w:rsidR="000D13C4">
        <w:rPr>
          <w:rFonts w:ascii="Times New Roman" w:hAnsi="Times New Roman" w:cs="Times New Roman"/>
        </w:rPr>
        <w:t>SiC</w:t>
      </w:r>
      <w:proofErr w:type="spellEnd"/>
      <w:r w:rsidR="000D13C4">
        <w:rPr>
          <w:rFonts w:ascii="Times New Roman" w:hAnsi="Times New Roman" w:cs="Times New Roman"/>
        </w:rPr>
        <w:t xml:space="preserve"> MOSFETs’</w:t>
      </w:r>
      <w:r w:rsidR="00532E03" w:rsidRPr="00174EBD">
        <w:rPr>
          <w:rFonts w:ascii="Times New Roman" w:hAnsi="Times New Roman" w:cs="Times New Roman"/>
        </w:rPr>
        <w:t xml:space="preserve"> switching perfo</w:t>
      </w:r>
      <w:r w:rsidR="00D004AD" w:rsidRPr="00174EBD">
        <w:rPr>
          <w:rFonts w:ascii="Times New Roman" w:hAnsi="Times New Roman" w:cs="Times New Roman"/>
        </w:rPr>
        <w:t>rmance</w:t>
      </w:r>
      <w:r w:rsidR="000D13C4">
        <w:rPr>
          <w:rFonts w:ascii="Times New Roman" w:hAnsi="Times New Roman" w:cs="Times New Roman"/>
        </w:rPr>
        <w:t xml:space="preserve"> in a phase leg</w:t>
      </w:r>
      <w:r w:rsidR="00D004AD" w:rsidRPr="00174EBD">
        <w:rPr>
          <w:rFonts w:ascii="Times New Roman" w:hAnsi="Times New Roman" w:cs="Times New Roman"/>
        </w:rPr>
        <w:t xml:space="preserve"> </w:t>
      </w:r>
      <w:r w:rsidRPr="00174EBD">
        <w:rPr>
          <w:rFonts w:ascii="Times New Roman" w:hAnsi="Times New Roman" w:cs="Times New Roman"/>
        </w:rPr>
        <w:t xml:space="preserve">is necessary </w:t>
      </w:r>
      <w:r w:rsidR="00532E03" w:rsidRPr="00174EBD">
        <w:rPr>
          <w:rFonts w:ascii="Times New Roman" w:hAnsi="Times New Roman" w:cs="Times New Roman"/>
        </w:rPr>
        <w:t>before applying them in MV converters.</w:t>
      </w:r>
      <w:r w:rsidR="00D004AD" w:rsidRPr="00174EBD">
        <w:rPr>
          <w:rFonts w:ascii="Times New Roman" w:hAnsi="Times New Roman" w:cs="Times New Roman"/>
        </w:rPr>
        <w:t xml:space="preserve"> </w:t>
      </w:r>
      <w:r w:rsidR="000D13C4">
        <w:rPr>
          <w:rFonts w:ascii="Times New Roman" w:hAnsi="Times New Roman" w:cs="Times New Roman"/>
        </w:rPr>
        <w:t>The</w:t>
      </w:r>
      <w:r w:rsidR="0078523D" w:rsidRPr="00174EBD">
        <w:rPr>
          <w:rFonts w:ascii="Times New Roman" w:hAnsi="Times New Roman" w:cs="Times New Roman"/>
        </w:rPr>
        <w:t xml:space="preserve"> impact of </w:t>
      </w:r>
      <w:r w:rsidR="00D004AD" w:rsidRPr="00174EBD">
        <w:rPr>
          <w:rFonts w:ascii="Times New Roman" w:hAnsi="Times New Roman" w:cs="Times New Roman"/>
        </w:rPr>
        <w:t>parasitic capacitor</w:t>
      </w:r>
      <w:r w:rsidR="000D13C4">
        <w:rPr>
          <w:rFonts w:ascii="Times New Roman" w:hAnsi="Times New Roman" w:cs="Times New Roman"/>
        </w:rPr>
        <w:t xml:space="preserve">s </w:t>
      </w:r>
      <w:r w:rsidR="00D004AD" w:rsidRPr="00174EBD">
        <w:rPr>
          <w:rFonts w:ascii="Times New Roman" w:hAnsi="Times New Roman" w:cs="Times New Roman"/>
        </w:rPr>
        <w:t>and the freewheeling diode</w:t>
      </w:r>
      <w:r w:rsidR="0078523D" w:rsidRPr="00174EBD">
        <w:rPr>
          <w:rFonts w:ascii="Times New Roman" w:hAnsi="Times New Roman" w:cs="Times New Roman"/>
        </w:rPr>
        <w:t xml:space="preserve"> is investigated to understand the switching performance more </w:t>
      </w:r>
      <w:r w:rsidR="0094690E">
        <w:rPr>
          <w:rFonts w:ascii="Times New Roman" w:hAnsi="Times New Roman" w:cs="Times New Roman"/>
        </w:rPr>
        <w:t>extensive</w:t>
      </w:r>
      <w:r w:rsidR="0078523D" w:rsidRPr="00174EBD">
        <w:rPr>
          <w:rFonts w:ascii="Times New Roman" w:hAnsi="Times New Roman" w:cs="Times New Roman"/>
        </w:rPr>
        <w:t>ly and guide the converter design.</w:t>
      </w:r>
      <w:r w:rsidR="00D004AD" w:rsidRPr="00174EBD">
        <w:rPr>
          <w:rFonts w:ascii="Times New Roman" w:hAnsi="Times New Roman" w:cs="Times New Roman"/>
        </w:rPr>
        <w:t xml:space="preserve">  </w:t>
      </w:r>
    </w:p>
    <w:p w14:paraId="60788B6A" w14:textId="13069F73" w:rsidR="00236E6D" w:rsidRDefault="00502911" w:rsidP="00A43D87">
      <w:pPr>
        <w:spacing w:line="480" w:lineRule="auto"/>
        <w:ind w:firstLine="720"/>
        <w:jc w:val="both"/>
        <w:rPr>
          <w:rFonts w:ascii="Times New Roman" w:hAnsi="Times New Roman" w:cs="Times New Roman"/>
        </w:rPr>
      </w:pPr>
      <w:r>
        <w:rPr>
          <w:rFonts w:ascii="Times New Roman" w:hAnsi="Times New Roman" w:cs="Times New Roman"/>
        </w:rPr>
        <w:t>One non</w:t>
      </w:r>
      <w:r w:rsidR="00B758B2">
        <w:rPr>
          <w:rFonts w:ascii="Times New Roman" w:hAnsi="Times New Roman" w:cs="Times New Roman"/>
        </w:rPr>
        <w:t>-</w:t>
      </w:r>
      <w:r>
        <w:rPr>
          <w:rFonts w:ascii="Times New Roman" w:hAnsi="Times New Roman" w:cs="Times New Roman"/>
        </w:rPr>
        <w:t>negligible challenge is the flashover fault resulting from the premature insulation breakdown</w:t>
      </w:r>
      <w:r w:rsidR="000A2AC6">
        <w:rPr>
          <w:rFonts w:ascii="Times New Roman" w:hAnsi="Times New Roman" w:cs="Times New Roman"/>
        </w:rPr>
        <w:t>, a short circuit fault with extremely fast transients</w:t>
      </w:r>
      <w:r>
        <w:rPr>
          <w:rFonts w:ascii="Times New Roman" w:hAnsi="Times New Roman" w:cs="Times New Roman"/>
        </w:rPr>
        <w:t>. A device model is established to ana</w:t>
      </w:r>
      <w:r w:rsidR="000A2AC6">
        <w:rPr>
          <w:rFonts w:ascii="Times New Roman" w:hAnsi="Times New Roman" w:cs="Times New Roman"/>
        </w:rPr>
        <w:t xml:space="preserve">lyze the behavior of 10 kV </w:t>
      </w:r>
      <w:proofErr w:type="spellStart"/>
      <w:r w:rsidR="000A2AC6">
        <w:rPr>
          <w:rFonts w:ascii="Times New Roman" w:hAnsi="Times New Roman" w:cs="Times New Roman"/>
        </w:rPr>
        <w:t>SiC</w:t>
      </w:r>
      <w:proofErr w:type="spellEnd"/>
      <w:r w:rsidR="000A2AC6">
        <w:rPr>
          <w:rFonts w:ascii="Times New Roman" w:hAnsi="Times New Roman" w:cs="Times New Roman"/>
        </w:rPr>
        <w:t xml:space="preserve"> MOSFETs </w:t>
      </w:r>
      <w:r w:rsidR="00480DF1">
        <w:rPr>
          <w:rFonts w:ascii="Times New Roman" w:hAnsi="Times New Roman" w:cs="Times New Roman"/>
        </w:rPr>
        <w:t>when the fault occurs in a phase leg</w:t>
      </w:r>
      <w:r w:rsidR="000A2AC6">
        <w:rPr>
          <w:rFonts w:ascii="Times New Roman" w:hAnsi="Times New Roman" w:cs="Times New Roman"/>
        </w:rPr>
        <w:t xml:space="preserve"> thoroughly. Subsequently, the gate driver and protection design considerations are summarized to achieve lower</w:t>
      </w:r>
      <w:r w:rsidR="00480DF1">
        <w:rPr>
          <w:rFonts w:ascii="Times New Roman" w:hAnsi="Times New Roman" w:cs="Times New Roman"/>
        </w:rPr>
        <w:t xml:space="preserve"> short circuit </w:t>
      </w:r>
      <w:r w:rsidR="000A2AC6">
        <w:rPr>
          <w:rFonts w:ascii="Times New Roman" w:hAnsi="Times New Roman" w:cs="Times New Roman"/>
        </w:rPr>
        <w:t xml:space="preserve">current and overvoltage and </w:t>
      </w:r>
      <w:r w:rsidR="00480DF1">
        <w:rPr>
          <w:rFonts w:ascii="Times New Roman" w:hAnsi="Times New Roman" w:cs="Times New Roman"/>
        </w:rPr>
        <w:t>ensure the survival of the MOSFET that in ON state when the fault happens</w:t>
      </w:r>
      <w:r w:rsidR="000A2AC6">
        <w:rPr>
          <w:rFonts w:ascii="Times New Roman" w:hAnsi="Times New Roman" w:cs="Times New Roman"/>
        </w:rPr>
        <w:t>.</w:t>
      </w:r>
    </w:p>
    <w:p w14:paraId="4F5CEB5D" w14:textId="11E96C59" w:rsidR="000A2AC6" w:rsidRDefault="000A2AC6" w:rsidP="00A43D87">
      <w:pPr>
        <w:spacing w:line="480" w:lineRule="auto"/>
        <w:ind w:firstLine="720"/>
        <w:jc w:val="both"/>
        <w:rPr>
          <w:rFonts w:ascii="Times New Roman" w:hAnsi="Times New Roman" w:cs="Times New Roman"/>
        </w:rPr>
      </w:pPr>
      <w:r>
        <w:rPr>
          <w:rFonts w:ascii="Times New Roman" w:hAnsi="Times New Roman" w:cs="Times New Roman"/>
        </w:rPr>
        <w:t xml:space="preserve">Furthermore, it is challenging to design the overcurrent/short circuit protection with fast response and strong noise immunity under fast switching transients for 10 kV </w:t>
      </w:r>
      <w:proofErr w:type="spellStart"/>
      <w:r>
        <w:rPr>
          <w:rFonts w:ascii="Times New Roman" w:hAnsi="Times New Roman" w:cs="Times New Roman"/>
        </w:rPr>
        <w:t>SiC</w:t>
      </w:r>
      <w:proofErr w:type="spellEnd"/>
      <w:r>
        <w:rPr>
          <w:rFonts w:ascii="Times New Roman" w:hAnsi="Times New Roman" w:cs="Times New Roman"/>
        </w:rPr>
        <w:t xml:space="preserve"> MOSFETs. The noise immunity of the desaturation </w:t>
      </w:r>
      <w:r w:rsidR="00263370">
        <w:rPr>
          <w:rFonts w:ascii="Times New Roman" w:hAnsi="Times New Roman" w:cs="Times New Roman"/>
        </w:rPr>
        <w:t>(</w:t>
      </w:r>
      <w:proofErr w:type="spellStart"/>
      <w:r w:rsidR="00263370">
        <w:rPr>
          <w:rFonts w:ascii="Times New Roman" w:hAnsi="Times New Roman" w:cs="Times New Roman"/>
        </w:rPr>
        <w:t>desat</w:t>
      </w:r>
      <w:proofErr w:type="spellEnd"/>
      <w:r w:rsidR="00263370">
        <w:rPr>
          <w:rFonts w:ascii="Times New Roman" w:hAnsi="Times New Roman" w:cs="Times New Roman"/>
        </w:rPr>
        <w:t xml:space="preserve">) </w:t>
      </w:r>
      <w:r>
        <w:rPr>
          <w:rFonts w:ascii="Times New Roman" w:hAnsi="Times New Roman" w:cs="Times New Roman"/>
        </w:rPr>
        <w:t>protection is studied quantitatively to provide design guidelines for noise immunity enhancement.</w:t>
      </w:r>
      <w:r w:rsidR="00263370">
        <w:rPr>
          <w:rFonts w:ascii="Times New Roman" w:hAnsi="Times New Roman" w:cs="Times New Roman"/>
        </w:rPr>
        <w:t xml:space="preserve"> Then, the </w:t>
      </w:r>
      <w:r w:rsidR="00263370">
        <w:rPr>
          <w:rFonts w:ascii="Times New Roman" w:hAnsi="Times New Roman" w:cs="Times New Roman"/>
        </w:rPr>
        <w:lastRenderedPageBreak/>
        <w:t xml:space="preserve">protection scheme based on </w:t>
      </w:r>
      <w:proofErr w:type="spellStart"/>
      <w:r w:rsidR="00263370">
        <w:rPr>
          <w:rFonts w:ascii="Times New Roman" w:hAnsi="Times New Roman" w:cs="Times New Roman"/>
        </w:rPr>
        <w:t>desat</w:t>
      </w:r>
      <w:proofErr w:type="spellEnd"/>
      <w:r w:rsidR="00263370">
        <w:rPr>
          <w:rFonts w:ascii="Times New Roman" w:hAnsi="Times New Roman" w:cs="Times New Roman"/>
        </w:rPr>
        <w:t xml:space="preserve"> protection is developed and validated with &lt;350 ns response time.</w:t>
      </w:r>
      <w:r w:rsidR="00480DF1">
        <w:rPr>
          <w:rFonts w:ascii="Times New Roman" w:hAnsi="Times New Roman" w:cs="Times New Roman"/>
        </w:rPr>
        <w:t xml:space="preserve"> Based on the investigation results of the noise immunity, the strong noise immunity </w:t>
      </w:r>
      <w:r w:rsidR="00B758B2">
        <w:rPr>
          <w:rFonts w:ascii="Times New Roman" w:hAnsi="Times New Roman" w:cs="Times New Roman"/>
        </w:rPr>
        <w:t xml:space="preserve">of the developed protection </w:t>
      </w:r>
      <w:r w:rsidR="00480DF1">
        <w:rPr>
          <w:rFonts w:ascii="Times New Roman" w:hAnsi="Times New Roman" w:cs="Times New Roman"/>
        </w:rPr>
        <w:t>is also successfully validated.</w:t>
      </w:r>
    </w:p>
    <w:p w14:paraId="0C412D5B" w14:textId="72182B50" w:rsidR="00480DF1" w:rsidRDefault="00480DF1" w:rsidP="00A43D87">
      <w:pPr>
        <w:spacing w:line="480" w:lineRule="auto"/>
        <w:ind w:firstLine="720"/>
        <w:jc w:val="both"/>
        <w:rPr>
          <w:rFonts w:ascii="Times New Roman" w:hAnsi="Times New Roman" w:cs="Times New Roman"/>
        </w:rPr>
      </w:pPr>
      <w:r>
        <w:rPr>
          <w:rFonts w:ascii="Times New Roman" w:hAnsi="Times New Roman" w:cs="Times New Roman"/>
        </w:rPr>
        <w:t xml:space="preserve">In addition, a simple test scheme is proposed </w:t>
      </w:r>
      <w:r w:rsidR="00C47657">
        <w:rPr>
          <w:rFonts w:ascii="Times New Roman" w:hAnsi="Times New Roman" w:cs="Times New Roman"/>
        </w:rPr>
        <w:t xml:space="preserve">and validated experimentally, in order </w:t>
      </w:r>
      <w:r>
        <w:rPr>
          <w:rFonts w:ascii="Times New Roman" w:hAnsi="Times New Roman" w:cs="Times New Roman"/>
        </w:rPr>
        <w:t xml:space="preserve">to qualify the HB phase leg based on the 10 kV </w:t>
      </w:r>
      <w:proofErr w:type="spellStart"/>
      <w:r>
        <w:rPr>
          <w:rFonts w:ascii="Times New Roman" w:hAnsi="Times New Roman" w:cs="Times New Roman"/>
        </w:rPr>
        <w:t>SiC</w:t>
      </w:r>
      <w:proofErr w:type="spellEnd"/>
      <w:r>
        <w:rPr>
          <w:rFonts w:ascii="Times New Roman" w:hAnsi="Times New Roman" w:cs="Times New Roman"/>
        </w:rPr>
        <w:t xml:space="preserve"> MOSFET comprehensively for the modular MV converter applications. The test scheme includes the ac-dc continuous test with two phase legs in series to create the testing condition similar to </w:t>
      </w:r>
      <w:r w:rsidR="00B758B2">
        <w:rPr>
          <w:rFonts w:ascii="Times New Roman" w:hAnsi="Times New Roman" w:cs="Times New Roman"/>
        </w:rPr>
        <w:t xml:space="preserve">what is generated </w:t>
      </w:r>
      <w:r>
        <w:rPr>
          <w:rFonts w:ascii="Times New Roman" w:hAnsi="Times New Roman" w:cs="Times New Roman"/>
        </w:rPr>
        <w:t xml:space="preserve">in a modular MV converter, especially the high </w:t>
      </w:r>
      <w:r w:rsidRPr="00480DF1">
        <w:rPr>
          <w:rFonts w:ascii="Times New Roman" w:hAnsi="Times New Roman" w:cs="Times New Roman"/>
          <w:i/>
          <w:iCs/>
        </w:rPr>
        <w:t>dv/dt</w:t>
      </w:r>
      <w:r>
        <w:rPr>
          <w:rFonts w:ascii="Times New Roman" w:hAnsi="Times New Roman" w:cs="Times New Roman"/>
        </w:rPr>
        <w:t xml:space="preserve">. The test scheme can fully test the capability of the phase leg to withstand high </w:t>
      </w:r>
      <w:r w:rsidRPr="00480DF1">
        <w:rPr>
          <w:rFonts w:ascii="Times New Roman" w:hAnsi="Times New Roman" w:cs="Times New Roman"/>
          <w:i/>
          <w:iCs/>
        </w:rPr>
        <w:t>dv/dt</w:t>
      </w:r>
      <w:r>
        <w:rPr>
          <w:rFonts w:ascii="Times New Roman" w:hAnsi="Times New Roman" w:cs="Times New Roman"/>
        </w:rPr>
        <w:t xml:space="preserve"> and </w:t>
      </w:r>
      <w:r w:rsidR="00246716">
        <w:rPr>
          <w:rFonts w:ascii="Times New Roman" w:hAnsi="Times New Roman" w:cs="Times New Roman"/>
        </w:rPr>
        <w:t>its</w:t>
      </w:r>
      <w:r>
        <w:rPr>
          <w:rFonts w:ascii="Times New Roman" w:hAnsi="Times New Roman" w:cs="Times New Roman"/>
        </w:rPr>
        <w:t xml:space="preserve"> resulting noise.</w:t>
      </w:r>
    </w:p>
    <w:p w14:paraId="59A3F633" w14:textId="0228EB82" w:rsidR="000D13C4" w:rsidRDefault="000D13C4" w:rsidP="00A43D87">
      <w:pPr>
        <w:spacing w:line="480" w:lineRule="auto"/>
        <w:ind w:firstLine="720"/>
        <w:jc w:val="both"/>
        <w:rPr>
          <w:rFonts w:ascii="Times New Roman" w:hAnsi="Times New Roman" w:cs="Times New Roman"/>
        </w:rPr>
      </w:pPr>
    </w:p>
    <w:p w14:paraId="76DF79B2" w14:textId="764C8698" w:rsidR="000D13C4" w:rsidRDefault="000D13C4" w:rsidP="00A43D87">
      <w:pPr>
        <w:spacing w:line="480" w:lineRule="auto"/>
        <w:ind w:firstLine="720"/>
        <w:jc w:val="both"/>
        <w:rPr>
          <w:rFonts w:ascii="Times New Roman" w:hAnsi="Times New Roman" w:cs="Times New Roman"/>
        </w:rPr>
      </w:pPr>
    </w:p>
    <w:p w14:paraId="70D45965" w14:textId="1D76725A" w:rsidR="000D13C4" w:rsidRDefault="000D13C4" w:rsidP="00A43D87">
      <w:pPr>
        <w:spacing w:line="480" w:lineRule="auto"/>
        <w:ind w:firstLine="720"/>
        <w:jc w:val="both"/>
        <w:rPr>
          <w:rFonts w:ascii="Times New Roman" w:hAnsi="Times New Roman" w:cs="Times New Roman"/>
        </w:rPr>
      </w:pPr>
    </w:p>
    <w:p w14:paraId="640DA782" w14:textId="7AE004A2" w:rsidR="000D13C4" w:rsidRDefault="000D13C4" w:rsidP="00A43D87">
      <w:pPr>
        <w:spacing w:line="480" w:lineRule="auto"/>
        <w:ind w:firstLine="720"/>
        <w:jc w:val="both"/>
        <w:rPr>
          <w:rFonts w:ascii="Times New Roman" w:hAnsi="Times New Roman" w:cs="Times New Roman"/>
        </w:rPr>
      </w:pPr>
    </w:p>
    <w:p w14:paraId="7F1EB5F5" w14:textId="77777777" w:rsidR="000D13C4" w:rsidRDefault="000D13C4" w:rsidP="00A43D87">
      <w:pPr>
        <w:spacing w:line="480" w:lineRule="auto"/>
        <w:ind w:firstLine="720"/>
        <w:jc w:val="both"/>
        <w:rPr>
          <w:rFonts w:ascii="Times New Roman" w:hAnsi="Times New Roman" w:cs="Times New Roman"/>
        </w:rPr>
      </w:pPr>
    </w:p>
    <w:p w14:paraId="788E7C50" w14:textId="77777777" w:rsidR="00CD1B6F" w:rsidRDefault="00CD1B6F" w:rsidP="00A43D87">
      <w:pPr>
        <w:spacing w:line="480" w:lineRule="auto"/>
        <w:ind w:firstLine="720"/>
        <w:jc w:val="both"/>
        <w:rPr>
          <w:rFonts w:ascii="Times New Roman" w:hAnsi="Times New Roman" w:cs="Times New Roman"/>
        </w:rPr>
      </w:pPr>
    </w:p>
    <w:p w14:paraId="46633969" w14:textId="381880C0" w:rsidR="00174EBD" w:rsidRDefault="00174EBD" w:rsidP="00507AB3">
      <w:pPr>
        <w:spacing w:line="480" w:lineRule="auto"/>
        <w:ind w:firstLine="720"/>
        <w:jc w:val="both"/>
        <w:rPr>
          <w:rFonts w:ascii="Times New Roman" w:hAnsi="Times New Roman" w:cs="Times New Roman"/>
        </w:rPr>
      </w:pPr>
    </w:p>
    <w:p w14:paraId="1F10054B" w14:textId="44A7C2EC" w:rsidR="00263370" w:rsidRDefault="00263370" w:rsidP="00507AB3">
      <w:pPr>
        <w:spacing w:line="480" w:lineRule="auto"/>
        <w:ind w:firstLine="720"/>
        <w:jc w:val="both"/>
        <w:rPr>
          <w:rFonts w:ascii="Times New Roman" w:hAnsi="Times New Roman" w:cs="Times New Roman"/>
        </w:rPr>
      </w:pPr>
    </w:p>
    <w:p w14:paraId="72EDA5CF" w14:textId="21FEDA61" w:rsidR="00263370" w:rsidRDefault="00263370" w:rsidP="00507AB3">
      <w:pPr>
        <w:spacing w:line="480" w:lineRule="auto"/>
        <w:ind w:firstLine="720"/>
        <w:jc w:val="both"/>
        <w:rPr>
          <w:rFonts w:ascii="Times New Roman" w:hAnsi="Times New Roman" w:cs="Times New Roman"/>
        </w:rPr>
      </w:pPr>
    </w:p>
    <w:p w14:paraId="490C8F88" w14:textId="01EB3B83" w:rsidR="00263370" w:rsidRDefault="00263370" w:rsidP="00507AB3">
      <w:pPr>
        <w:spacing w:line="480" w:lineRule="auto"/>
        <w:ind w:firstLine="720"/>
        <w:jc w:val="both"/>
        <w:rPr>
          <w:rFonts w:ascii="Times New Roman" w:hAnsi="Times New Roman" w:cs="Times New Roman"/>
        </w:rPr>
      </w:pPr>
    </w:p>
    <w:p w14:paraId="3856C1AB" w14:textId="735095FC" w:rsidR="00263370" w:rsidRDefault="00263370" w:rsidP="00507AB3">
      <w:pPr>
        <w:spacing w:line="480" w:lineRule="auto"/>
        <w:ind w:firstLine="720"/>
        <w:jc w:val="both"/>
        <w:rPr>
          <w:rFonts w:ascii="Times New Roman" w:hAnsi="Times New Roman" w:cs="Times New Roman"/>
        </w:rPr>
      </w:pPr>
    </w:p>
    <w:p w14:paraId="7596E5B8" w14:textId="38F7C9BE" w:rsidR="00263370" w:rsidRDefault="00263370" w:rsidP="00507AB3">
      <w:pPr>
        <w:spacing w:line="480" w:lineRule="auto"/>
        <w:ind w:firstLine="720"/>
        <w:jc w:val="both"/>
        <w:rPr>
          <w:rFonts w:ascii="Times New Roman" w:hAnsi="Times New Roman" w:cs="Times New Roman"/>
        </w:rPr>
      </w:pPr>
    </w:p>
    <w:p w14:paraId="50EE7488" w14:textId="77777777" w:rsidR="00263370" w:rsidRPr="00174EBD" w:rsidRDefault="00263370" w:rsidP="00C47657">
      <w:pPr>
        <w:spacing w:line="480" w:lineRule="auto"/>
        <w:jc w:val="both"/>
        <w:rPr>
          <w:rFonts w:ascii="Times New Roman" w:hAnsi="Times New Roman" w:cs="Times New Roman"/>
        </w:rPr>
      </w:pPr>
    </w:p>
    <w:sdt>
      <w:sdtPr>
        <w:rPr>
          <w:rFonts w:ascii="Arial" w:hAnsi="Arial" w:cs="Arial"/>
          <w:b w:val="0"/>
          <w:caps w:val="0"/>
          <w:sz w:val="24"/>
        </w:rPr>
        <w:id w:val="607165129"/>
        <w:docPartObj>
          <w:docPartGallery w:val="Table of Contents"/>
          <w:docPartUnique/>
        </w:docPartObj>
      </w:sdtPr>
      <w:sdtEndPr>
        <w:rPr>
          <w:bCs/>
          <w:noProof/>
        </w:rPr>
      </w:sdtEndPr>
      <w:sdtContent>
        <w:p w14:paraId="0B894025" w14:textId="77777777" w:rsidR="00E91931" w:rsidRPr="00A803BA" w:rsidRDefault="00E91931" w:rsidP="00397BD6">
          <w:pPr>
            <w:pStyle w:val="TOCHeading"/>
          </w:pPr>
          <w:r w:rsidRPr="00A803BA">
            <w:t>Table of Contents</w:t>
          </w:r>
        </w:p>
        <w:p w14:paraId="2B6E8EBB" w14:textId="77777777" w:rsidR="00D83B30" w:rsidRPr="00A803BA" w:rsidRDefault="00D83B30" w:rsidP="00D83B30"/>
        <w:p w14:paraId="4CB1A65B" w14:textId="1962185B" w:rsidR="00F764B6" w:rsidRPr="00F764B6" w:rsidRDefault="00E91931" w:rsidP="00F764B6">
          <w:pPr>
            <w:pStyle w:val="TOC1"/>
            <w:tabs>
              <w:tab w:val="right" w:leader="dot" w:pos="8630"/>
            </w:tabs>
            <w:spacing w:line="360" w:lineRule="auto"/>
            <w:rPr>
              <w:rFonts w:ascii="Times New Roman" w:hAnsi="Times New Roman" w:cs="Times New Roman"/>
              <w:noProof/>
              <w:sz w:val="22"/>
              <w:szCs w:val="22"/>
              <w:lang w:eastAsia="zh-CN"/>
            </w:rPr>
          </w:pPr>
          <w:r w:rsidRPr="00A803BA">
            <w:fldChar w:fldCharType="begin"/>
          </w:r>
          <w:r w:rsidRPr="00A803BA">
            <w:instrText xml:space="preserve"> TOC \o "1-3" \h \z \u </w:instrText>
          </w:r>
          <w:r w:rsidRPr="00A803BA">
            <w:fldChar w:fldCharType="separate"/>
          </w:r>
          <w:hyperlink w:anchor="_Toc65590779" w:history="1">
            <w:r w:rsidR="00F764B6" w:rsidRPr="00F764B6">
              <w:rPr>
                <w:rStyle w:val="Hyperlink"/>
                <w:rFonts w:ascii="Times New Roman" w:hAnsi="Times New Roman" w:cs="Times New Roman"/>
                <w:noProof/>
              </w:rPr>
              <w:t>Ch 1. Introduction</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_Toc65590779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w:t>
            </w:r>
            <w:r w:rsidR="00F764B6" w:rsidRPr="00F764B6">
              <w:rPr>
                <w:rFonts w:ascii="Times New Roman" w:hAnsi="Times New Roman" w:cs="Times New Roman"/>
                <w:noProof/>
                <w:webHidden/>
              </w:rPr>
              <w:fldChar w:fldCharType="end"/>
            </w:r>
          </w:hyperlink>
        </w:p>
        <w:p w14:paraId="5647E20D" w14:textId="1FDCDC4E"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780" w:history="1">
            <w:r w:rsidR="00F764B6" w:rsidRPr="00F764B6">
              <w:rPr>
                <w:rStyle w:val="Hyperlink"/>
                <w:rFonts w:ascii="Times New Roman" w:hAnsi="Times New Roman" w:cs="Times New Roman"/>
                <w:noProof/>
              </w:rPr>
              <w:t>1.1 Modular Medium Voltage Converters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_Toc65590780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w:t>
            </w:r>
            <w:r w:rsidR="00F764B6" w:rsidRPr="00F764B6">
              <w:rPr>
                <w:rFonts w:ascii="Times New Roman" w:hAnsi="Times New Roman" w:cs="Times New Roman"/>
                <w:noProof/>
                <w:webHidden/>
              </w:rPr>
              <w:fldChar w:fldCharType="end"/>
            </w:r>
          </w:hyperlink>
        </w:p>
        <w:p w14:paraId="1EB7E344" w14:textId="4912EA49"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781" w:history="1">
            <w:r w:rsidR="00F764B6" w:rsidRPr="00F764B6">
              <w:rPr>
                <w:rStyle w:val="Hyperlink"/>
                <w:rFonts w:ascii="Times New Roman" w:hAnsi="Times New Roman" w:cs="Times New Roman"/>
                <w:noProof/>
              </w:rPr>
              <w:t>1.2 10 kV SiC MOSFETs for MV Applications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_Toc65590781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5</w:t>
            </w:r>
            <w:r w:rsidR="00F764B6" w:rsidRPr="00F764B6">
              <w:rPr>
                <w:rFonts w:ascii="Times New Roman" w:hAnsi="Times New Roman" w:cs="Times New Roman"/>
                <w:noProof/>
                <w:webHidden/>
              </w:rPr>
              <w:fldChar w:fldCharType="end"/>
            </w:r>
          </w:hyperlink>
        </w:p>
        <w:p w14:paraId="0F9679AE" w14:textId="679BB3FD"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782" w:history="1">
            <w:r w:rsidR="00F764B6" w:rsidRPr="00F764B6">
              <w:rPr>
                <w:rStyle w:val="Hyperlink"/>
                <w:rFonts w:ascii="Times New Roman" w:hAnsi="Times New Roman" w:cs="Times New Roman"/>
                <w:noProof/>
              </w:rPr>
              <w:t>1.3 Motivation and Objective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_Toc65590782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9</w:t>
            </w:r>
            <w:r w:rsidR="00F764B6" w:rsidRPr="00F764B6">
              <w:rPr>
                <w:rFonts w:ascii="Times New Roman" w:hAnsi="Times New Roman" w:cs="Times New Roman"/>
                <w:noProof/>
                <w:webHidden/>
              </w:rPr>
              <w:fldChar w:fldCharType="end"/>
            </w:r>
          </w:hyperlink>
        </w:p>
        <w:p w14:paraId="1AC6B0C0" w14:textId="61545E01"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783" w:history="1">
            <w:r w:rsidR="00F764B6" w:rsidRPr="00F764B6">
              <w:rPr>
                <w:rStyle w:val="Hyperlink"/>
                <w:rFonts w:ascii="Times New Roman" w:hAnsi="Times New Roman" w:cs="Times New Roman"/>
                <w:noProof/>
              </w:rPr>
              <w:t>1.4 Dissertation Outline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_Toc65590783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12</w:t>
            </w:r>
            <w:r w:rsidR="00F764B6" w:rsidRPr="00F764B6">
              <w:rPr>
                <w:rFonts w:ascii="Times New Roman" w:hAnsi="Times New Roman" w:cs="Times New Roman"/>
                <w:noProof/>
                <w:webHidden/>
              </w:rPr>
              <w:fldChar w:fldCharType="end"/>
            </w:r>
          </w:hyperlink>
        </w:p>
        <w:p w14:paraId="5377737D" w14:textId="34AD9C56" w:rsidR="00F764B6" w:rsidRPr="00F764B6" w:rsidRDefault="004A612A" w:rsidP="00F764B6">
          <w:pPr>
            <w:pStyle w:val="TOC1"/>
            <w:tabs>
              <w:tab w:val="right" w:leader="dot" w:pos="8630"/>
            </w:tabs>
            <w:spacing w:line="360" w:lineRule="auto"/>
            <w:rPr>
              <w:rFonts w:ascii="Times New Roman" w:hAnsi="Times New Roman" w:cs="Times New Roman"/>
              <w:noProof/>
              <w:sz w:val="22"/>
              <w:szCs w:val="22"/>
              <w:lang w:eastAsia="zh-CN"/>
            </w:rPr>
          </w:pPr>
          <w:hyperlink w:anchor="_Toc65590784" w:history="1">
            <w:r w:rsidR="00F764B6" w:rsidRPr="00F764B6">
              <w:rPr>
                <w:rStyle w:val="Hyperlink"/>
                <w:rFonts w:ascii="Times New Roman" w:hAnsi="Times New Roman" w:cs="Times New Roman"/>
                <w:noProof/>
              </w:rPr>
              <w:t>Ch 2. Literature Review</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_Toc65590784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14</w:t>
            </w:r>
            <w:r w:rsidR="00F764B6" w:rsidRPr="00F764B6">
              <w:rPr>
                <w:rFonts w:ascii="Times New Roman" w:hAnsi="Times New Roman" w:cs="Times New Roman"/>
                <w:noProof/>
                <w:webHidden/>
              </w:rPr>
              <w:fldChar w:fldCharType="end"/>
            </w:r>
          </w:hyperlink>
        </w:p>
        <w:p w14:paraId="28967607" w14:textId="32F010EC"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785" w:history="1">
            <w:r w:rsidR="00F764B6" w:rsidRPr="00F764B6">
              <w:rPr>
                <w:rStyle w:val="Hyperlink"/>
                <w:rFonts w:ascii="Times New Roman" w:hAnsi="Times New Roman" w:cs="Times New Roman"/>
                <w:noProof/>
              </w:rPr>
              <w:t>2.1 Switching Performance Evaluation</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_Toc65590785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14</w:t>
            </w:r>
            <w:r w:rsidR="00F764B6" w:rsidRPr="00F764B6">
              <w:rPr>
                <w:rFonts w:ascii="Times New Roman" w:hAnsi="Times New Roman" w:cs="Times New Roman"/>
                <w:noProof/>
                <w:webHidden/>
              </w:rPr>
              <w:fldChar w:fldCharType="end"/>
            </w:r>
          </w:hyperlink>
        </w:p>
        <w:p w14:paraId="2F3AA86F" w14:textId="4B7159DB"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786" w:history="1">
            <w:r w:rsidR="00F764B6" w:rsidRPr="00F764B6">
              <w:rPr>
                <w:rStyle w:val="Hyperlink"/>
                <w:rFonts w:ascii="Times New Roman" w:hAnsi="Times New Roman" w:cs="Times New Roman"/>
                <w:noProof/>
              </w:rPr>
              <w:t>2.1.1 Characterization and Influencing Factors of Switching Performance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_Toc65590786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14</w:t>
            </w:r>
            <w:r w:rsidR="00F764B6" w:rsidRPr="00F764B6">
              <w:rPr>
                <w:rFonts w:ascii="Times New Roman" w:hAnsi="Times New Roman" w:cs="Times New Roman"/>
                <w:noProof/>
                <w:webHidden/>
              </w:rPr>
              <w:fldChar w:fldCharType="end"/>
            </w:r>
          </w:hyperlink>
        </w:p>
        <w:p w14:paraId="785C8582" w14:textId="159DA5A6"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787" w:history="1">
            <w:r w:rsidR="00F764B6" w:rsidRPr="00F764B6">
              <w:rPr>
                <w:rStyle w:val="Hyperlink"/>
                <w:rFonts w:ascii="Times New Roman" w:hAnsi="Times New Roman" w:cs="Times New Roman"/>
                <w:noProof/>
              </w:rPr>
              <w:t>2.1.2 Impact of Freewheeling Diode on Switching Performance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_Toc65590787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20</w:t>
            </w:r>
            <w:r w:rsidR="00F764B6" w:rsidRPr="00F764B6">
              <w:rPr>
                <w:rFonts w:ascii="Times New Roman" w:hAnsi="Times New Roman" w:cs="Times New Roman"/>
                <w:noProof/>
                <w:webHidden/>
              </w:rPr>
              <w:fldChar w:fldCharType="end"/>
            </w:r>
          </w:hyperlink>
        </w:p>
        <w:p w14:paraId="107ACE9B" w14:textId="04FAFEA6"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788" w:history="1">
            <w:r w:rsidR="00F764B6" w:rsidRPr="00F764B6">
              <w:rPr>
                <w:rStyle w:val="Hyperlink"/>
                <w:rFonts w:ascii="Times New Roman" w:hAnsi="Times New Roman" w:cs="Times New Roman"/>
                <w:noProof/>
              </w:rPr>
              <w:t>2.2 Design of 10 kV SiC MOSFET Based Phase Leg</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_Toc65590788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23</w:t>
            </w:r>
            <w:r w:rsidR="00F764B6" w:rsidRPr="00F764B6">
              <w:rPr>
                <w:rFonts w:ascii="Times New Roman" w:hAnsi="Times New Roman" w:cs="Times New Roman"/>
                <w:noProof/>
                <w:webHidden/>
              </w:rPr>
              <w:fldChar w:fldCharType="end"/>
            </w:r>
          </w:hyperlink>
        </w:p>
        <w:p w14:paraId="5254C5E2" w14:textId="4254D52F"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789" w:history="1">
            <w:r w:rsidR="00F764B6" w:rsidRPr="00F764B6">
              <w:rPr>
                <w:rStyle w:val="Hyperlink"/>
                <w:rFonts w:ascii="Times New Roman" w:hAnsi="Times New Roman" w:cs="Times New Roman"/>
                <w:noProof/>
              </w:rPr>
              <w:t>2.2.1 Gate Driver Design</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_Toc65590789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24</w:t>
            </w:r>
            <w:r w:rsidR="00F764B6" w:rsidRPr="00F764B6">
              <w:rPr>
                <w:rFonts w:ascii="Times New Roman" w:hAnsi="Times New Roman" w:cs="Times New Roman"/>
                <w:noProof/>
                <w:webHidden/>
              </w:rPr>
              <w:fldChar w:fldCharType="end"/>
            </w:r>
          </w:hyperlink>
        </w:p>
        <w:p w14:paraId="19384413" w14:textId="06EFCA3E"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790" w:history="1">
            <w:r w:rsidR="00F764B6" w:rsidRPr="00F764B6">
              <w:rPr>
                <w:rStyle w:val="Hyperlink"/>
                <w:rFonts w:ascii="Times New Roman" w:hAnsi="Times New Roman" w:cs="Times New Roman"/>
                <w:noProof/>
              </w:rPr>
              <w:t>2.2.2 Overcurrent Protection Design</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_Toc65590790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28</w:t>
            </w:r>
            <w:r w:rsidR="00F764B6" w:rsidRPr="00F764B6">
              <w:rPr>
                <w:rFonts w:ascii="Times New Roman" w:hAnsi="Times New Roman" w:cs="Times New Roman"/>
                <w:noProof/>
                <w:webHidden/>
              </w:rPr>
              <w:fldChar w:fldCharType="end"/>
            </w:r>
          </w:hyperlink>
        </w:p>
        <w:p w14:paraId="1E983FA2" w14:textId="66FD47F8"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791" w:history="1">
            <w:r w:rsidR="00F764B6" w:rsidRPr="00F764B6">
              <w:rPr>
                <w:rStyle w:val="Hyperlink"/>
                <w:rFonts w:ascii="Times New Roman" w:hAnsi="Times New Roman" w:cs="Times New Roman"/>
                <w:noProof/>
              </w:rPr>
              <w:t>2.2.3 Impact of Flashover Fault on Gate Driver Design</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_Toc65590791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33</w:t>
            </w:r>
            <w:r w:rsidR="00F764B6" w:rsidRPr="00F764B6">
              <w:rPr>
                <w:rFonts w:ascii="Times New Roman" w:hAnsi="Times New Roman" w:cs="Times New Roman"/>
                <w:noProof/>
                <w:webHidden/>
              </w:rPr>
              <w:fldChar w:fldCharType="end"/>
            </w:r>
          </w:hyperlink>
        </w:p>
        <w:p w14:paraId="51CDDC34" w14:textId="41709ACF"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792" w:history="1">
            <w:r w:rsidR="00F764B6" w:rsidRPr="00F764B6">
              <w:rPr>
                <w:rStyle w:val="Hyperlink"/>
                <w:rFonts w:ascii="Times New Roman" w:hAnsi="Times New Roman" w:cs="Times New Roman"/>
                <w:noProof/>
              </w:rPr>
              <w:t>2.3 Testing of 10 kV SiC MOSFET Based Phase Leg</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_Toc65590792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35</w:t>
            </w:r>
            <w:r w:rsidR="00F764B6" w:rsidRPr="00F764B6">
              <w:rPr>
                <w:rFonts w:ascii="Times New Roman" w:hAnsi="Times New Roman" w:cs="Times New Roman"/>
                <w:noProof/>
                <w:webHidden/>
              </w:rPr>
              <w:fldChar w:fldCharType="end"/>
            </w:r>
          </w:hyperlink>
        </w:p>
        <w:p w14:paraId="61859320" w14:textId="64C06EFC"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793" w:history="1">
            <w:r w:rsidR="00F764B6" w:rsidRPr="00F764B6">
              <w:rPr>
                <w:rStyle w:val="Hyperlink"/>
                <w:rFonts w:ascii="Times New Roman" w:hAnsi="Times New Roman" w:cs="Times New Roman"/>
                <w:noProof/>
              </w:rPr>
              <w:t>2.4 Summary</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_Toc65590793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37</w:t>
            </w:r>
            <w:r w:rsidR="00F764B6" w:rsidRPr="00F764B6">
              <w:rPr>
                <w:rFonts w:ascii="Times New Roman" w:hAnsi="Times New Roman" w:cs="Times New Roman"/>
                <w:noProof/>
                <w:webHidden/>
              </w:rPr>
              <w:fldChar w:fldCharType="end"/>
            </w:r>
          </w:hyperlink>
        </w:p>
        <w:p w14:paraId="5C6A2377" w14:textId="42F5B6A4" w:rsidR="00F764B6" w:rsidRPr="00F764B6" w:rsidRDefault="004A612A" w:rsidP="00F764B6">
          <w:pPr>
            <w:pStyle w:val="TOC1"/>
            <w:tabs>
              <w:tab w:val="right" w:leader="dot" w:pos="8630"/>
            </w:tabs>
            <w:spacing w:line="360" w:lineRule="auto"/>
            <w:rPr>
              <w:rFonts w:ascii="Times New Roman" w:hAnsi="Times New Roman" w:cs="Times New Roman"/>
              <w:noProof/>
              <w:sz w:val="22"/>
              <w:szCs w:val="22"/>
              <w:lang w:eastAsia="zh-CN"/>
            </w:rPr>
          </w:pPr>
          <w:hyperlink w:anchor="_Toc65590794" w:history="1">
            <w:r w:rsidR="00F764B6" w:rsidRPr="00F764B6">
              <w:rPr>
                <w:rStyle w:val="Hyperlink"/>
                <w:rFonts w:ascii="Times New Roman" w:hAnsi="Times New Roman" w:cs="Times New Roman"/>
                <w:noProof/>
              </w:rPr>
              <w:t>Ch 3. Baseline Design and Test of a 10 kV SiC MOSFET Based Phase Leg</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_Toc65590794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39</w:t>
            </w:r>
            <w:r w:rsidR="00F764B6" w:rsidRPr="00F764B6">
              <w:rPr>
                <w:rFonts w:ascii="Times New Roman" w:hAnsi="Times New Roman" w:cs="Times New Roman"/>
                <w:noProof/>
                <w:webHidden/>
              </w:rPr>
              <w:fldChar w:fldCharType="end"/>
            </w:r>
          </w:hyperlink>
        </w:p>
        <w:p w14:paraId="6EDF7B32" w14:textId="47281C55"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795" w:history="1">
            <w:r w:rsidR="00F764B6" w:rsidRPr="00F764B6">
              <w:rPr>
                <w:rStyle w:val="Hyperlink"/>
                <w:rFonts w:ascii="Times New Roman" w:hAnsi="Times New Roman" w:cs="Times New Roman"/>
                <w:noProof/>
              </w:rPr>
              <w:t>3.1 Overview of the Phase Leg</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_Toc65590795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39</w:t>
            </w:r>
            <w:r w:rsidR="00F764B6" w:rsidRPr="00F764B6">
              <w:rPr>
                <w:rFonts w:ascii="Times New Roman" w:hAnsi="Times New Roman" w:cs="Times New Roman"/>
                <w:noProof/>
                <w:webHidden/>
              </w:rPr>
              <w:fldChar w:fldCharType="end"/>
            </w:r>
          </w:hyperlink>
        </w:p>
        <w:p w14:paraId="0E862DBF" w14:textId="1E384626"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796" w:history="1">
            <w:r w:rsidR="00F764B6" w:rsidRPr="00F764B6">
              <w:rPr>
                <w:rStyle w:val="Hyperlink"/>
                <w:rFonts w:ascii="Times New Roman" w:hAnsi="Times New Roman" w:cs="Times New Roman"/>
                <w:noProof/>
              </w:rPr>
              <w:t>3.1.1 10 kV SiC MOSFET</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_Toc65590796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39</w:t>
            </w:r>
            <w:r w:rsidR="00F764B6" w:rsidRPr="00F764B6">
              <w:rPr>
                <w:rFonts w:ascii="Times New Roman" w:hAnsi="Times New Roman" w:cs="Times New Roman"/>
                <w:noProof/>
                <w:webHidden/>
              </w:rPr>
              <w:fldChar w:fldCharType="end"/>
            </w:r>
          </w:hyperlink>
        </w:p>
        <w:p w14:paraId="4C95A02C" w14:textId="2D814D3B"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797" w:history="1">
            <w:r w:rsidR="00F764B6" w:rsidRPr="00F764B6">
              <w:rPr>
                <w:rStyle w:val="Hyperlink"/>
                <w:rFonts w:ascii="Times New Roman" w:hAnsi="Times New Roman" w:cs="Times New Roman"/>
                <w:noProof/>
              </w:rPr>
              <w:t>3.1.2 Architecture of the Phase Leg</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_Toc65590797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40</w:t>
            </w:r>
            <w:r w:rsidR="00F764B6" w:rsidRPr="00F764B6">
              <w:rPr>
                <w:rFonts w:ascii="Times New Roman" w:hAnsi="Times New Roman" w:cs="Times New Roman"/>
                <w:noProof/>
                <w:webHidden/>
              </w:rPr>
              <w:fldChar w:fldCharType="end"/>
            </w:r>
          </w:hyperlink>
        </w:p>
        <w:p w14:paraId="232EA322" w14:textId="4DE7CDBD"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798" w:history="1">
            <w:r w:rsidR="00F764B6" w:rsidRPr="00F764B6">
              <w:rPr>
                <w:rStyle w:val="Hyperlink"/>
                <w:rFonts w:ascii="Times New Roman" w:hAnsi="Times New Roman" w:cs="Times New Roman"/>
                <w:noProof/>
              </w:rPr>
              <w:t>3.2 Gate Driver Design</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_Toc65590798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41</w:t>
            </w:r>
            <w:r w:rsidR="00F764B6" w:rsidRPr="00F764B6">
              <w:rPr>
                <w:rFonts w:ascii="Times New Roman" w:hAnsi="Times New Roman" w:cs="Times New Roman"/>
                <w:noProof/>
                <w:webHidden/>
              </w:rPr>
              <w:fldChar w:fldCharType="end"/>
            </w:r>
          </w:hyperlink>
        </w:p>
        <w:p w14:paraId="4F351F73" w14:textId="5715643D"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799" w:history="1">
            <w:r w:rsidR="00F764B6" w:rsidRPr="00F764B6">
              <w:rPr>
                <w:rStyle w:val="Hyperlink"/>
                <w:rFonts w:ascii="Times New Roman" w:hAnsi="Times New Roman" w:cs="Times New Roman"/>
                <w:noProof/>
              </w:rPr>
              <w:t>3.2.1 Signal Transfer and Feedback Stage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_Toc65590799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42</w:t>
            </w:r>
            <w:r w:rsidR="00F764B6" w:rsidRPr="00F764B6">
              <w:rPr>
                <w:rFonts w:ascii="Times New Roman" w:hAnsi="Times New Roman" w:cs="Times New Roman"/>
                <w:noProof/>
                <w:webHidden/>
              </w:rPr>
              <w:fldChar w:fldCharType="end"/>
            </w:r>
          </w:hyperlink>
        </w:p>
        <w:p w14:paraId="44045F49" w14:textId="7DC7CB60"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00" w:history="1">
            <w:r w:rsidR="00F764B6" w:rsidRPr="00F764B6">
              <w:rPr>
                <w:rStyle w:val="Hyperlink"/>
                <w:rFonts w:ascii="Times New Roman" w:hAnsi="Times New Roman" w:cs="Times New Roman"/>
                <w:noProof/>
              </w:rPr>
              <w:t>3.2.2 Gate Driving Stage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_Toc65590800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47</w:t>
            </w:r>
            <w:r w:rsidR="00F764B6" w:rsidRPr="00F764B6">
              <w:rPr>
                <w:rFonts w:ascii="Times New Roman" w:hAnsi="Times New Roman" w:cs="Times New Roman"/>
                <w:noProof/>
                <w:webHidden/>
              </w:rPr>
              <w:fldChar w:fldCharType="end"/>
            </w:r>
          </w:hyperlink>
        </w:p>
        <w:p w14:paraId="76C84B8F" w14:textId="394D4F39"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01" w:history="1">
            <w:r w:rsidR="00F764B6" w:rsidRPr="00F764B6">
              <w:rPr>
                <w:rStyle w:val="Hyperlink"/>
                <w:rFonts w:ascii="Times New Roman" w:hAnsi="Times New Roman" w:cs="Times New Roman"/>
                <w:noProof/>
              </w:rPr>
              <w:t>3.2.3 Overcurrent Protection Stage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_Toc65590801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48</w:t>
            </w:r>
            <w:r w:rsidR="00F764B6" w:rsidRPr="00F764B6">
              <w:rPr>
                <w:rFonts w:ascii="Times New Roman" w:hAnsi="Times New Roman" w:cs="Times New Roman"/>
                <w:noProof/>
                <w:webHidden/>
              </w:rPr>
              <w:fldChar w:fldCharType="end"/>
            </w:r>
          </w:hyperlink>
        </w:p>
        <w:p w14:paraId="7D079732" w14:textId="223516FB"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02" w:history="1">
            <w:r w:rsidR="00F764B6" w:rsidRPr="00F764B6">
              <w:rPr>
                <w:rStyle w:val="Hyperlink"/>
                <w:rFonts w:ascii="Times New Roman" w:hAnsi="Times New Roman" w:cs="Times New Roman"/>
                <w:noProof/>
              </w:rPr>
              <w:t>3.3 Baseline Test of the Phase Leg</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_Toc65590802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55</w:t>
            </w:r>
            <w:r w:rsidR="00F764B6" w:rsidRPr="00F764B6">
              <w:rPr>
                <w:rFonts w:ascii="Times New Roman" w:hAnsi="Times New Roman" w:cs="Times New Roman"/>
                <w:noProof/>
                <w:webHidden/>
              </w:rPr>
              <w:fldChar w:fldCharType="end"/>
            </w:r>
          </w:hyperlink>
        </w:p>
        <w:p w14:paraId="274048E2" w14:textId="6C982B49"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03" w:history="1">
            <w:r w:rsidR="00F764B6" w:rsidRPr="00F764B6">
              <w:rPr>
                <w:rStyle w:val="Hyperlink"/>
                <w:rFonts w:ascii="Times New Roman" w:hAnsi="Times New Roman" w:cs="Times New Roman"/>
                <w:noProof/>
              </w:rPr>
              <w:t>3.3.1 Testing Procedures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_Toc65590803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55</w:t>
            </w:r>
            <w:r w:rsidR="00F764B6" w:rsidRPr="00F764B6">
              <w:rPr>
                <w:rFonts w:ascii="Times New Roman" w:hAnsi="Times New Roman" w:cs="Times New Roman"/>
                <w:noProof/>
                <w:webHidden/>
              </w:rPr>
              <w:fldChar w:fldCharType="end"/>
            </w:r>
          </w:hyperlink>
        </w:p>
        <w:p w14:paraId="6838D958" w14:textId="300705B7"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04" w:history="1">
            <w:r w:rsidR="00F764B6" w:rsidRPr="00F764B6">
              <w:rPr>
                <w:rStyle w:val="Hyperlink"/>
                <w:rFonts w:ascii="Times New Roman" w:hAnsi="Times New Roman" w:cs="Times New Roman"/>
                <w:noProof/>
              </w:rPr>
              <w:t>3.3.2 Testing Results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_Toc65590804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58</w:t>
            </w:r>
            <w:r w:rsidR="00F764B6" w:rsidRPr="00F764B6">
              <w:rPr>
                <w:rFonts w:ascii="Times New Roman" w:hAnsi="Times New Roman" w:cs="Times New Roman"/>
                <w:noProof/>
                <w:webHidden/>
              </w:rPr>
              <w:fldChar w:fldCharType="end"/>
            </w:r>
          </w:hyperlink>
        </w:p>
        <w:p w14:paraId="67F6FD9A" w14:textId="101C2FF1"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05" w:history="1">
            <w:r w:rsidR="00F764B6" w:rsidRPr="00F764B6">
              <w:rPr>
                <w:rStyle w:val="Hyperlink"/>
                <w:rFonts w:ascii="Times New Roman" w:hAnsi="Times New Roman" w:cs="Times New Roman"/>
                <w:noProof/>
              </w:rPr>
              <w:t>3.4 Summary</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_Toc65590805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61</w:t>
            </w:r>
            <w:r w:rsidR="00F764B6" w:rsidRPr="00F764B6">
              <w:rPr>
                <w:rFonts w:ascii="Times New Roman" w:hAnsi="Times New Roman" w:cs="Times New Roman"/>
                <w:noProof/>
                <w:webHidden/>
              </w:rPr>
              <w:fldChar w:fldCharType="end"/>
            </w:r>
          </w:hyperlink>
        </w:p>
        <w:p w14:paraId="096BE7B9" w14:textId="41810842" w:rsidR="00F764B6" w:rsidRPr="00F764B6" w:rsidRDefault="004A612A" w:rsidP="00F764B6">
          <w:pPr>
            <w:pStyle w:val="TOC1"/>
            <w:tabs>
              <w:tab w:val="right" w:leader="dot" w:pos="8630"/>
            </w:tabs>
            <w:spacing w:line="360" w:lineRule="auto"/>
            <w:rPr>
              <w:rFonts w:ascii="Times New Roman" w:hAnsi="Times New Roman" w:cs="Times New Roman"/>
              <w:noProof/>
              <w:sz w:val="22"/>
              <w:szCs w:val="22"/>
              <w:lang w:eastAsia="zh-CN"/>
            </w:rPr>
          </w:pPr>
          <w:hyperlink w:anchor="_Toc65590806" w:history="1">
            <w:r w:rsidR="00F764B6" w:rsidRPr="00F764B6">
              <w:rPr>
                <w:rStyle w:val="Hyperlink"/>
                <w:rFonts w:ascii="Times New Roman" w:hAnsi="Times New Roman" w:cs="Times New Roman"/>
                <w:noProof/>
              </w:rPr>
              <w:t>Ch 4. Switching Performance Evaluation</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_Toc65590806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63</w:t>
            </w:r>
            <w:r w:rsidR="00F764B6" w:rsidRPr="00F764B6">
              <w:rPr>
                <w:rFonts w:ascii="Times New Roman" w:hAnsi="Times New Roman" w:cs="Times New Roman"/>
                <w:noProof/>
                <w:webHidden/>
              </w:rPr>
              <w:fldChar w:fldCharType="end"/>
            </w:r>
          </w:hyperlink>
        </w:p>
        <w:p w14:paraId="0BA55178" w14:textId="7A134759"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07" w:history="1">
            <w:r w:rsidR="00F764B6" w:rsidRPr="00F764B6">
              <w:rPr>
                <w:rStyle w:val="Hyperlink"/>
                <w:rFonts w:ascii="Times New Roman" w:hAnsi="Times New Roman" w:cs="Times New Roman"/>
                <w:noProof/>
              </w:rPr>
              <w:t>4.1 Impact of Parasitic Capacitor in Load Inductor</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_Toc65590807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67</w:t>
            </w:r>
            <w:r w:rsidR="00F764B6" w:rsidRPr="00F764B6">
              <w:rPr>
                <w:rFonts w:ascii="Times New Roman" w:hAnsi="Times New Roman" w:cs="Times New Roman"/>
                <w:noProof/>
                <w:webHidden/>
              </w:rPr>
              <w:fldChar w:fldCharType="end"/>
            </w:r>
          </w:hyperlink>
        </w:p>
        <w:p w14:paraId="603310FA" w14:textId="67835347"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08" w:history="1">
            <w:r w:rsidR="00F764B6" w:rsidRPr="00F764B6">
              <w:rPr>
                <w:rStyle w:val="Hyperlink"/>
                <w:rFonts w:ascii="Times New Roman" w:hAnsi="Times New Roman" w:cs="Times New Roman"/>
                <w:noProof/>
              </w:rPr>
              <w:t>4.2 Impact of Parasitic Capacitors Due to Heatsink</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_Toc65590808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72</w:t>
            </w:r>
            <w:r w:rsidR="00F764B6" w:rsidRPr="00F764B6">
              <w:rPr>
                <w:rFonts w:ascii="Times New Roman" w:hAnsi="Times New Roman" w:cs="Times New Roman"/>
                <w:noProof/>
                <w:webHidden/>
              </w:rPr>
              <w:fldChar w:fldCharType="end"/>
            </w:r>
          </w:hyperlink>
        </w:p>
        <w:p w14:paraId="221F435A" w14:textId="1C0B0E10"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09" w:history="1">
            <w:r w:rsidR="00F764B6" w:rsidRPr="00F764B6">
              <w:rPr>
                <w:rStyle w:val="Hyperlink"/>
                <w:rFonts w:ascii="Times New Roman" w:hAnsi="Times New Roman" w:cs="Times New Roman"/>
                <w:noProof/>
              </w:rPr>
              <w:t>4.3 Impact of Body Diode and Anti-parallel JBS Diode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_Toc65590809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77</w:t>
            </w:r>
            <w:r w:rsidR="00F764B6" w:rsidRPr="00F764B6">
              <w:rPr>
                <w:rFonts w:ascii="Times New Roman" w:hAnsi="Times New Roman" w:cs="Times New Roman"/>
                <w:noProof/>
                <w:webHidden/>
              </w:rPr>
              <w:fldChar w:fldCharType="end"/>
            </w:r>
          </w:hyperlink>
        </w:p>
        <w:p w14:paraId="2467A931" w14:textId="4DE654B3"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10" w:history="1">
            <w:r w:rsidR="00F764B6" w:rsidRPr="00F764B6">
              <w:rPr>
                <w:rStyle w:val="Hyperlink"/>
                <w:rFonts w:ascii="Times New Roman" w:hAnsi="Times New Roman" w:cs="Times New Roman"/>
                <w:noProof/>
              </w:rPr>
              <w:t>4.3.1 Device under Test and Experimental Setup</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_Toc65590810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78</w:t>
            </w:r>
            <w:r w:rsidR="00F764B6" w:rsidRPr="00F764B6">
              <w:rPr>
                <w:rFonts w:ascii="Times New Roman" w:hAnsi="Times New Roman" w:cs="Times New Roman"/>
                <w:noProof/>
                <w:webHidden/>
              </w:rPr>
              <w:fldChar w:fldCharType="end"/>
            </w:r>
          </w:hyperlink>
        </w:p>
        <w:p w14:paraId="37D279F1" w14:textId="3FB072AA"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11" w:history="1">
            <w:r w:rsidR="00F764B6" w:rsidRPr="00F764B6">
              <w:rPr>
                <w:rStyle w:val="Hyperlink"/>
                <w:rFonts w:ascii="Times New Roman" w:hAnsi="Times New Roman" w:cs="Times New Roman"/>
                <w:noProof/>
              </w:rPr>
              <w:t>4.3.3 Impact of Anti-parallel JBS Diode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_Toc65590811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84</w:t>
            </w:r>
            <w:r w:rsidR="00F764B6" w:rsidRPr="00F764B6">
              <w:rPr>
                <w:rFonts w:ascii="Times New Roman" w:hAnsi="Times New Roman" w:cs="Times New Roman"/>
                <w:noProof/>
                <w:webHidden/>
              </w:rPr>
              <w:fldChar w:fldCharType="end"/>
            </w:r>
          </w:hyperlink>
        </w:p>
        <w:p w14:paraId="209CF4C9" w14:textId="7A213EC1"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12" w:history="1">
            <w:r w:rsidR="00F764B6" w:rsidRPr="00F764B6">
              <w:rPr>
                <w:rStyle w:val="Hyperlink"/>
                <w:rFonts w:ascii="Times New Roman" w:hAnsi="Times New Roman" w:cs="Times New Roman"/>
                <w:noProof/>
              </w:rPr>
              <w:t>4.4 Summary</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_Toc65590812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88</w:t>
            </w:r>
            <w:r w:rsidR="00F764B6" w:rsidRPr="00F764B6">
              <w:rPr>
                <w:rFonts w:ascii="Times New Roman" w:hAnsi="Times New Roman" w:cs="Times New Roman"/>
                <w:noProof/>
                <w:webHidden/>
              </w:rPr>
              <w:fldChar w:fldCharType="end"/>
            </w:r>
          </w:hyperlink>
        </w:p>
        <w:p w14:paraId="40677B84" w14:textId="6163F461" w:rsidR="00F764B6" w:rsidRPr="00F764B6" w:rsidRDefault="004A612A" w:rsidP="00F764B6">
          <w:pPr>
            <w:pStyle w:val="TOC1"/>
            <w:tabs>
              <w:tab w:val="right" w:leader="dot" w:pos="8630"/>
            </w:tabs>
            <w:spacing w:line="360" w:lineRule="auto"/>
            <w:rPr>
              <w:rFonts w:ascii="Times New Roman" w:hAnsi="Times New Roman" w:cs="Times New Roman"/>
              <w:noProof/>
              <w:sz w:val="22"/>
              <w:szCs w:val="22"/>
              <w:lang w:eastAsia="zh-CN"/>
            </w:rPr>
          </w:pPr>
          <w:hyperlink w:anchor="_Toc65590813" w:history="1">
            <w:r w:rsidR="00F764B6" w:rsidRPr="00F764B6">
              <w:rPr>
                <w:rStyle w:val="Hyperlink"/>
                <w:rFonts w:ascii="Times New Roman" w:hAnsi="Times New Roman" w:cs="Times New Roman"/>
                <w:noProof/>
              </w:rPr>
              <w:t>Ch 5. Analysis and Gate Driver Considerations of 10 kV SiC MOSFETs under Flashover Fault</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_Toc65590813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90</w:t>
            </w:r>
            <w:r w:rsidR="00F764B6" w:rsidRPr="00F764B6">
              <w:rPr>
                <w:rFonts w:ascii="Times New Roman" w:hAnsi="Times New Roman" w:cs="Times New Roman"/>
                <w:noProof/>
                <w:webHidden/>
              </w:rPr>
              <w:fldChar w:fldCharType="end"/>
            </w:r>
          </w:hyperlink>
        </w:p>
        <w:p w14:paraId="5CFA4F24" w14:textId="57D9C7D1"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14" w:history="1">
            <w:r w:rsidR="00F764B6" w:rsidRPr="00F764B6">
              <w:rPr>
                <w:rStyle w:val="Hyperlink"/>
                <w:rFonts w:ascii="Times New Roman" w:hAnsi="Times New Roman" w:cs="Times New Roman"/>
                <w:noProof/>
              </w:rPr>
              <w:t>5.1 Model of 10 kV SiC MOSFET</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_Toc65590814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91</w:t>
            </w:r>
            <w:r w:rsidR="00F764B6" w:rsidRPr="00F764B6">
              <w:rPr>
                <w:rFonts w:ascii="Times New Roman" w:hAnsi="Times New Roman" w:cs="Times New Roman"/>
                <w:noProof/>
                <w:webHidden/>
              </w:rPr>
              <w:fldChar w:fldCharType="end"/>
            </w:r>
          </w:hyperlink>
        </w:p>
        <w:p w14:paraId="09BB1044" w14:textId="478240B5"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15" w:history="1">
            <w:r w:rsidR="00F764B6" w:rsidRPr="00F764B6">
              <w:rPr>
                <w:rStyle w:val="Hyperlink"/>
                <w:rFonts w:ascii="Times New Roman" w:hAnsi="Times New Roman" w:cs="Times New Roman"/>
                <w:noProof/>
              </w:rPr>
              <w:t>5.2 10 kV SiC MOSFET under Flashover Fault</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_Toc65590815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95</w:t>
            </w:r>
            <w:r w:rsidR="00F764B6" w:rsidRPr="00F764B6">
              <w:rPr>
                <w:rFonts w:ascii="Times New Roman" w:hAnsi="Times New Roman" w:cs="Times New Roman"/>
                <w:noProof/>
                <w:webHidden/>
              </w:rPr>
              <w:fldChar w:fldCharType="end"/>
            </w:r>
          </w:hyperlink>
        </w:p>
        <w:p w14:paraId="686BC1AA" w14:textId="740F85D0"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16" w:history="1">
            <w:r w:rsidR="00F764B6" w:rsidRPr="00F764B6">
              <w:rPr>
                <w:rStyle w:val="Hyperlink"/>
                <w:rFonts w:ascii="Times New Roman" w:hAnsi="Times New Roman" w:cs="Times New Roman"/>
                <w:noProof/>
              </w:rPr>
              <w:t>5.2.1 Flashover Fault and Simulation Model</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_Toc65590816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95</w:t>
            </w:r>
            <w:r w:rsidR="00F764B6" w:rsidRPr="00F764B6">
              <w:rPr>
                <w:rFonts w:ascii="Times New Roman" w:hAnsi="Times New Roman" w:cs="Times New Roman"/>
                <w:noProof/>
                <w:webHidden/>
              </w:rPr>
              <w:fldChar w:fldCharType="end"/>
            </w:r>
          </w:hyperlink>
        </w:p>
        <w:p w14:paraId="08F1831C" w14:textId="582F0600"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17" w:history="1">
            <w:r w:rsidR="00F764B6" w:rsidRPr="00F764B6">
              <w:rPr>
                <w:rStyle w:val="Hyperlink"/>
                <w:rFonts w:ascii="Times New Roman" w:hAnsi="Times New Roman" w:cs="Times New Roman"/>
                <w:noProof/>
              </w:rPr>
              <w:t>5.2.2 10 kV SiC MOSFET without Kelvin Source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_Toc65590817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95</w:t>
            </w:r>
            <w:r w:rsidR="00F764B6" w:rsidRPr="00F764B6">
              <w:rPr>
                <w:rFonts w:ascii="Times New Roman" w:hAnsi="Times New Roman" w:cs="Times New Roman"/>
                <w:noProof/>
                <w:webHidden/>
              </w:rPr>
              <w:fldChar w:fldCharType="end"/>
            </w:r>
          </w:hyperlink>
        </w:p>
        <w:p w14:paraId="343F6F50" w14:textId="495E4720"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18" w:history="1">
            <w:r w:rsidR="00F764B6" w:rsidRPr="00F764B6">
              <w:rPr>
                <w:rStyle w:val="Hyperlink"/>
                <w:rFonts w:ascii="Times New Roman" w:hAnsi="Times New Roman" w:cs="Times New Roman"/>
                <w:noProof/>
              </w:rPr>
              <w:t>5.2.3 10 kV SiC MOSFET with Kelvin Source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_Toc65590818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98</w:t>
            </w:r>
            <w:r w:rsidR="00F764B6" w:rsidRPr="00F764B6">
              <w:rPr>
                <w:rFonts w:ascii="Times New Roman" w:hAnsi="Times New Roman" w:cs="Times New Roman"/>
                <w:noProof/>
                <w:webHidden/>
              </w:rPr>
              <w:fldChar w:fldCharType="end"/>
            </w:r>
          </w:hyperlink>
        </w:p>
        <w:p w14:paraId="009E1500" w14:textId="3DDAF260"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19" w:history="1">
            <w:r w:rsidR="00F764B6" w:rsidRPr="00F764B6">
              <w:rPr>
                <w:rStyle w:val="Hyperlink"/>
                <w:rFonts w:ascii="Times New Roman" w:hAnsi="Times New Roman" w:cs="Times New Roman"/>
                <w:noProof/>
              </w:rPr>
              <w:t>5.3 Gate Driver Design Considerations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_Toc65590819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99</w:t>
            </w:r>
            <w:r w:rsidR="00F764B6" w:rsidRPr="00F764B6">
              <w:rPr>
                <w:rFonts w:ascii="Times New Roman" w:hAnsi="Times New Roman" w:cs="Times New Roman"/>
                <w:noProof/>
                <w:webHidden/>
              </w:rPr>
              <w:fldChar w:fldCharType="end"/>
            </w:r>
          </w:hyperlink>
        </w:p>
        <w:p w14:paraId="4B9858AC" w14:textId="43D75D05"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20" w:history="1">
            <w:r w:rsidR="00F764B6" w:rsidRPr="00F764B6">
              <w:rPr>
                <w:rStyle w:val="Hyperlink"/>
                <w:rFonts w:ascii="Times New Roman" w:hAnsi="Times New Roman" w:cs="Times New Roman"/>
                <w:noProof/>
              </w:rPr>
              <w:t>5.3.1 10 kV SiC MOSFET without Kelvin Source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_Toc65590820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99</w:t>
            </w:r>
            <w:r w:rsidR="00F764B6" w:rsidRPr="00F764B6">
              <w:rPr>
                <w:rFonts w:ascii="Times New Roman" w:hAnsi="Times New Roman" w:cs="Times New Roman"/>
                <w:noProof/>
                <w:webHidden/>
              </w:rPr>
              <w:fldChar w:fldCharType="end"/>
            </w:r>
          </w:hyperlink>
        </w:p>
        <w:p w14:paraId="2E8E96C1" w14:textId="1CF79CE7"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21" w:history="1">
            <w:r w:rsidR="00F764B6" w:rsidRPr="00F764B6">
              <w:rPr>
                <w:rStyle w:val="Hyperlink"/>
                <w:rFonts w:ascii="Times New Roman" w:hAnsi="Times New Roman" w:cs="Times New Roman"/>
                <w:noProof/>
              </w:rPr>
              <w:t>5.3.2 10 kV SiC MOSFET with Kelvin Source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_Toc65590821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101</w:t>
            </w:r>
            <w:r w:rsidR="00F764B6" w:rsidRPr="00F764B6">
              <w:rPr>
                <w:rFonts w:ascii="Times New Roman" w:hAnsi="Times New Roman" w:cs="Times New Roman"/>
                <w:noProof/>
                <w:webHidden/>
              </w:rPr>
              <w:fldChar w:fldCharType="end"/>
            </w:r>
          </w:hyperlink>
        </w:p>
        <w:p w14:paraId="2F3A2801" w14:textId="7149C479"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22" w:history="1">
            <w:r w:rsidR="00F764B6" w:rsidRPr="00F764B6">
              <w:rPr>
                <w:rStyle w:val="Hyperlink"/>
                <w:rFonts w:ascii="Times New Roman" w:hAnsi="Times New Roman" w:cs="Times New Roman"/>
                <w:noProof/>
              </w:rPr>
              <w:t>5.3.3 Summary</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_Toc65590822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102</w:t>
            </w:r>
            <w:r w:rsidR="00F764B6" w:rsidRPr="00F764B6">
              <w:rPr>
                <w:rFonts w:ascii="Times New Roman" w:hAnsi="Times New Roman" w:cs="Times New Roman"/>
                <w:noProof/>
                <w:webHidden/>
              </w:rPr>
              <w:fldChar w:fldCharType="end"/>
            </w:r>
          </w:hyperlink>
        </w:p>
        <w:p w14:paraId="651D898D" w14:textId="3874DB92"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23" w:history="1">
            <w:r w:rsidR="00F764B6" w:rsidRPr="00F764B6">
              <w:rPr>
                <w:rStyle w:val="Hyperlink"/>
                <w:rFonts w:ascii="Times New Roman" w:hAnsi="Times New Roman" w:cs="Times New Roman"/>
                <w:noProof/>
              </w:rPr>
              <w:t>5.4 Short Circuit Energy Loss and Protection Design</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_Toc65590823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102</w:t>
            </w:r>
            <w:r w:rsidR="00F764B6" w:rsidRPr="00F764B6">
              <w:rPr>
                <w:rFonts w:ascii="Times New Roman" w:hAnsi="Times New Roman" w:cs="Times New Roman"/>
                <w:noProof/>
                <w:webHidden/>
              </w:rPr>
              <w:fldChar w:fldCharType="end"/>
            </w:r>
          </w:hyperlink>
        </w:p>
        <w:p w14:paraId="3932C23C" w14:textId="1D192B70"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24" w:history="1">
            <w:r w:rsidR="00F764B6" w:rsidRPr="00F764B6">
              <w:rPr>
                <w:rStyle w:val="Hyperlink"/>
                <w:rFonts w:ascii="Times New Roman" w:hAnsi="Times New Roman" w:cs="Times New Roman"/>
                <w:noProof/>
              </w:rPr>
              <w:t>5.4.1 Simulation of FUL Fault and HSF Fault</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_Toc65590824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103</w:t>
            </w:r>
            <w:r w:rsidR="00F764B6" w:rsidRPr="00F764B6">
              <w:rPr>
                <w:rFonts w:ascii="Times New Roman" w:hAnsi="Times New Roman" w:cs="Times New Roman"/>
                <w:noProof/>
                <w:webHidden/>
              </w:rPr>
              <w:fldChar w:fldCharType="end"/>
            </w:r>
          </w:hyperlink>
        </w:p>
        <w:p w14:paraId="6B5253BB" w14:textId="5AAF8987"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25" w:history="1">
            <w:r w:rsidR="00F764B6" w:rsidRPr="00F764B6">
              <w:rPr>
                <w:rStyle w:val="Hyperlink"/>
                <w:rFonts w:ascii="Times New Roman" w:hAnsi="Times New Roman" w:cs="Times New Roman"/>
                <w:noProof/>
              </w:rPr>
              <w:t>5.4.2 Comparison between Flashover and FUL Fault</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_Toc65590825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104</w:t>
            </w:r>
            <w:r w:rsidR="00F764B6" w:rsidRPr="00F764B6">
              <w:rPr>
                <w:rFonts w:ascii="Times New Roman" w:hAnsi="Times New Roman" w:cs="Times New Roman"/>
                <w:noProof/>
                <w:webHidden/>
              </w:rPr>
              <w:fldChar w:fldCharType="end"/>
            </w:r>
          </w:hyperlink>
        </w:p>
        <w:p w14:paraId="50632844" w14:textId="6483E95B"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26" w:history="1">
            <w:r w:rsidR="00F764B6" w:rsidRPr="00F764B6">
              <w:rPr>
                <w:rStyle w:val="Hyperlink"/>
                <w:rFonts w:ascii="Times New Roman" w:hAnsi="Times New Roman" w:cs="Times New Roman"/>
                <w:noProof/>
              </w:rPr>
              <w:t>5.4.3 Comparison between Flashover Fault and HSF Fault</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_Toc65590826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106</w:t>
            </w:r>
            <w:r w:rsidR="00F764B6" w:rsidRPr="00F764B6">
              <w:rPr>
                <w:rFonts w:ascii="Times New Roman" w:hAnsi="Times New Roman" w:cs="Times New Roman"/>
                <w:noProof/>
                <w:webHidden/>
              </w:rPr>
              <w:fldChar w:fldCharType="end"/>
            </w:r>
          </w:hyperlink>
        </w:p>
        <w:p w14:paraId="070C91F2" w14:textId="09097801"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27" w:history="1">
            <w:r w:rsidR="00F764B6" w:rsidRPr="00F764B6">
              <w:rPr>
                <w:rStyle w:val="Hyperlink"/>
                <w:rFonts w:ascii="Times New Roman" w:hAnsi="Times New Roman" w:cs="Times New Roman"/>
                <w:noProof/>
              </w:rPr>
              <w:t>5.5 Summary</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_Toc65590827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108</w:t>
            </w:r>
            <w:r w:rsidR="00F764B6" w:rsidRPr="00F764B6">
              <w:rPr>
                <w:rFonts w:ascii="Times New Roman" w:hAnsi="Times New Roman" w:cs="Times New Roman"/>
                <w:noProof/>
                <w:webHidden/>
              </w:rPr>
              <w:fldChar w:fldCharType="end"/>
            </w:r>
          </w:hyperlink>
        </w:p>
        <w:p w14:paraId="0847B135" w14:textId="76120B65" w:rsidR="00F764B6" w:rsidRPr="00F764B6" w:rsidRDefault="004A612A" w:rsidP="00F764B6">
          <w:pPr>
            <w:pStyle w:val="TOC1"/>
            <w:tabs>
              <w:tab w:val="right" w:leader="dot" w:pos="8630"/>
            </w:tabs>
            <w:spacing w:line="360" w:lineRule="auto"/>
            <w:rPr>
              <w:rFonts w:ascii="Times New Roman" w:hAnsi="Times New Roman" w:cs="Times New Roman"/>
              <w:noProof/>
              <w:sz w:val="22"/>
              <w:szCs w:val="22"/>
              <w:lang w:eastAsia="zh-CN"/>
            </w:rPr>
          </w:pPr>
          <w:hyperlink w:anchor="_Toc65590828" w:history="1">
            <w:r w:rsidR="00F764B6" w:rsidRPr="00F764B6">
              <w:rPr>
                <w:rStyle w:val="Hyperlink"/>
                <w:rFonts w:ascii="Times New Roman" w:hAnsi="Times New Roman" w:cs="Times New Roman"/>
                <w:noProof/>
              </w:rPr>
              <w:t>Ch 6. Overcurrent Protection Design with Strong Noise Immunity and Fast Response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_Toc65590828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109</w:t>
            </w:r>
            <w:r w:rsidR="00F764B6" w:rsidRPr="00F764B6">
              <w:rPr>
                <w:rFonts w:ascii="Times New Roman" w:hAnsi="Times New Roman" w:cs="Times New Roman"/>
                <w:noProof/>
                <w:webHidden/>
              </w:rPr>
              <w:fldChar w:fldCharType="end"/>
            </w:r>
          </w:hyperlink>
        </w:p>
        <w:p w14:paraId="4165EBE3" w14:textId="5A10FEB7"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29" w:history="1">
            <w:r w:rsidR="00F764B6" w:rsidRPr="00F764B6">
              <w:rPr>
                <w:rStyle w:val="Hyperlink"/>
                <w:rFonts w:ascii="Times New Roman" w:hAnsi="Times New Roman" w:cs="Times New Roman"/>
                <w:noProof/>
              </w:rPr>
              <w:t>6.1 Noise Immunity Analysis and Enhancement of Desat Protection</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_Toc65590829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109</w:t>
            </w:r>
            <w:r w:rsidR="00F764B6" w:rsidRPr="00F764B6">
              <w:rPr>
                <w:rFonts w:ascii="Times New Roman" w:hAnsi="Times New Roman" w:cs="Times New Roman"/>
                <w:noProof/>
                <w:webHidden/>
              </w:rPr>
              <w:fldChar w:fldCharType="end"/>
            </w:r>
          </w:hyperlink>
        </w:p>
        <w:p w14:paraId="7E172EB0" w14:textId="3C37A6B5"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30" w:history="1">
            <w:r w:rsidR="00F764B6" w:rsidRPr="00F764B6">
              <w:rPr>
                <w:rStyle w:val="Hyperlink"/>
                <w:rFonts w:ascii="Times New Roman" w:hAnsi="Times New Roman" w:cs="Times New Roman"/>
                <w:noProof/>
              </w:rPr>
              <w:t>6.1.1 Noise Immunity Analysis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_Toc65590830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111</w:t>
            </w:r>
            <w:r w:rsidR="00F764B6" w:rsidRPr="00F764B6">
              <w:rPr>
                <w:rFonts w:ascii="Times New Roman" w:hAnsi="Times New Roman" w:cs="Times New Roman"/>
                <w:noProof/>
                <w:webHidden/>
              </w:rPr>
              <w:fldChar w:fldCharType="end"/>
            </w:r>
          </w:hyperlink>
        </w:p>
        <w:p w14:paraId="5A67243A" w14:textId="1BF025A6"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31" w:history="1">
            <w:r w:rsidR="00F764B6" w:rsidRPr="00F764B6">
              <w:rPr>
                <w:rStyle w:val="Hyperlink"/>
                <w:rFonts w:ascii="Times New Roman" w:hAnsi="Times New Roman" w:cs="Times New Roman"/>
                <w:noProof/>
              </w:rPr>
              <w:t>6.1.2 Noise Immunity Enhancement</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_Toc65590831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120</w:t>
            </w:r>
            <w:r w:rsidR="00F764B6" w:rsidRPr="00F764B6">
              <w:rPr>
                <w:rFonts w:ascii="Times New Roman" w:hAnsi="Times New Roman" w:cs="Times New Roman"/>
                <w:noProof/>
                <w:webHidden/>
              </w:rPr>
              <w:fldChar w:fldCharType="end"/>
            </w:r>
          </w:hyperlink>
        </w:p>
        <w:p w14:paraId="41E59C83" w14:textId="61A69CA5"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32" w:history="1">
            <w:r w:rsidR="00F764B6" w:rsidRPr="00F764B6">
              <w:rPr>
                <w:rStyle w:val="Hyperlink"/>
                <w:rFonts w:ascii="Times New Roman" w:hAnsi="Times New Roman" w:cs="Times New Roman"/>
                <w:noProof/>
              </w:rPr>
              <w:t>6.1.3 Summary</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_Toc65590832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130</w:t>
            </w:r>
            <w:r w:rsidR="00F764B6" w:rsidRPr="00F764B6">
              <w:rPr>
                <w:rFonts w:ascii="Times New Roman" w:hAnsi="Times New Roman" w:cs="Times New Roman"/>
                <w:noProof/>
                <w:webHidden/>
              </w:rPr>
              <w:fldChar w:fldCharType="end"/>
            </w:r>
          </w:hyperlink>
        </w:p>
        <w:p w14:paraId="20B22675" w14:textId="2006A625"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33" w:history="1">
            <w:r w:rsidR="00F764B6" w:rsidRPr="00F764B6">
              <w:rPr>
                <w:rStyle w:val="Hyperlink"/>
                <w:rFonts w:ascii="Times New Roman" w:hAnsi="Times New Roman" w:cs="Times New Roman"/>
                <w:noProof/>
              </w:rPr>
              <w:t>6.2 Improved Desat Protection with Digital Blanking Time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_Toc65590833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131</w:t>
            </w:r>
            <w:r w:rsidR="00F764B6" w:rsidRPr="00F764B6">
              <w:rPr>
                <w:rFonts w:ascii="Times New Roman" w:hAnsi="Times New Roman" w:cs="Times New Roman"/>
                <w:noProof/>
                <w:webHidden/>
              </w:rPr>
              <w:fldChar w:fldCharType="end"/>
            </w:r>
          </w:hyperlink>
        </w:p>
        <w:p w14:paraId="6D7A1A50" w14:textId="1051A7F3"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34" w:history="1">
            <w:r w:rsidR="00F764B6" w:rsidRPr="00F764B6">
              <w:rPr>
                <w:rStyle w:val="Hyperlink"/>
                <w:rFonts w:ascii="Times New Roman" w:hAnsi="Times New Roman" w:cs="Times New Roman"/>
                <w:noProof/>
              </w:rPr>
              <w:t>6.2.1 Working Principles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_Toc65590834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131</w:t>
            </w:r>
            <w:r w:rsidR="00F764B6" w:rsidRPr="00F764B6">
              <w:rPr>
                <w:rFonts w:ascii="Times New Roman" w:hAnsi="Times New Roman" w:cs="Times New Roman"/>
                <w:noProof/>
                <w:webHidden/>
              </w:rPr>
              <w:fldChar w:fldCharType="end"/>
            </w:r>
          </w:hyperlink>
        </w:p>
        <w:p w14:paraId="005057AB" w14:textId="76AB11CF"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35" w:history="1">
            <w:r w:rsidR="00F764B6" w:rsidRPr="00F764B6">
              <w:rPr>
                <w:rStyle w:val="Hyperlink"/>
                <w:rFonts w:ascii="Times New Roman" w:hAnsi="Times New Roman" w:cs="Times New Roman"/>
                <w:noProof/>
              </w:rPr>
              <w:t>6.2.2 Implementation</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_Toc65590835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133</w:t>
            </w:r>
            <w:r w:rsidR="00F764B6" w:rsidRPr="00F764B6">
              <w:rPr>
                <w:rFonts w:ascii="Times New Roman" w:hAnsi="Times New Roman" w:cs="Times New Roman"/>
                <w:noProof/>
                <w:webHidden/>
              </w:rPr>
              <w:fldChar w:fldCharType="end"/>
            </w:r>
          </w:hyperlink>
        </w:p>
        <w:p w14:paraId="253FDE1D" w14:textId="2995CC84"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36" w:history="1">
            <w:r w:rsidR="00F764B6" w:rsidRPr="00F764B6">
              <w:rPr>
                <w:rStyle w:val="Hyperlink"/>
                <w:rFonts w:ascii="Times New Roman" w:hAnsi="Times New Roman" w:cs="Times New Roman"/>
                <w:noProof/>
                <w:lang w:eastAsia="zh-CN"/>
              </w:rPr>
              <w:t>6.2.3 Discussions of Response Time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_Toc65590836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135</w:t>
            </w:r>
            <w:r w:rsidR="00F764B6" w:rsidRPr="00F764B6">
              <w:rPr>
                <w:rFonts w:ascii="Times New Roman" w:hAnsi="Times New Roman" w:cs="Times New Roman"/>
                <w:noProof/>
                <w:webHidden/>
              </w:rPr>
              <w:fldChar w:fldCharType="end"/>
            </w:r>
          </w:hyperlink>
        </w:p>
        <w:p w14:paraId="1E38D1B6" w14:textId="3B5F3D62"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37" w:history="1">
            <w:r w:rsidR="00F764B6" w:rsidRPr="00F764B6">
              <w:rPr>
                <w:rStyle w:val="Hyperlink"/>
                <w:rFonts w:ascii="Times New Roman" w:hAnsi="Times New Roman" w:cs="Times New Roman"/>
                <w:noProof/>
                <w:lang w:eastAsia="zh-CN"/>
              </w:rPr>
              <w:t>6.2.4 Experimental Results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_Toc65590837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138</w:t>
            </w:r>
            <w:r w:rsidR="00F764B6" w:rsidRPr="00F764B6">
              <w:rPr>
                <w:rFonts w:ascii="Times New Roman" w:hAnsi="Times New Roman" w:cs="Times New Roman"/>
                <w:noProof/>
                <w:webHidden/>
              </w:rPr>
              <w:fldChar w:fldCharType="end"/>
            </w:r>
          </w:hyperlink>
        </w:p>
        <w:p w14:paraId="04D1E672" w14:textId="79394242"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38" w:history="1">
            <w:r w:rsidR="00F764B6" w:rsidRPr="00F764B6">
              <w:rPr>
                <w:rStyle w:val="Hyperlink"/>
                <w:rFonts w:ascii="Times New Roman" w:hAnsi="Times New Roman" w:cs="Times New Roman"/>
                <w:noProof/>
              </w:rPr>
              <w:t>6.3 Summary</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_Toc65590838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141</w:t>
            </w:r>
            <w:r w:rsidR="00F764B6" w:rsidRPr="00F764B6">
              <w:rPr>
                <w:rFonts w:ascii="Times New Roman" w:hAnsi="Times New Roman" w:cs="Times New Roman"/>
                <w:noProof/>
                <w:webHidden/>
              </w:rPr>
              <w:fldChar w:fldCharType="end"/>
            </w:r>
          </w:hyperlink>
        </w:p>
        <w:p w14:paraId="03826727" w14:textId="0744FAFB" w:rsidR="00F764B6" w:rsidRPr="00F764B6" w:rsidRDefault="004A612A" w:rsidP="00F764B6">
          <w:pPr>
            <w:pStyle w:val="TOC1"/>
            <w:tabs>
              <w:tab w:val="right" w:leader="dot" w:pos="8630"/>
            </w:tabs>
            <w:spacing w:line="360" w:lineRule="auto"/>
            <w:rPr>
              <w:rFonts w:ascii="Times New Roman" w:hAnsi="Times New Roman" w:cs="Times New Roman"/>
              <w:noProof/>
              <w:sz w:val="22"/>
              <w:szCs w:val="22"/>
              <w:lang w:eastAsia="zh-CN"/>
            </w:rPr>
          </w:pPr>
          <w:hyperlink w:anchor="_Toc65590839" w:history="1">
            <w:r w:rsidR="00F764B6" w:rsidRPr="00F764B6">
              <w:rPr>
                <w:rStyle w:val="Hyperlink"/>
                <w:rFonts w:ascii="Times New Roman" w:hAnsi="Times New Roman" w:cs="Times New Roman"/>
                <w:noProof/>
              </w:rPr>
              <w:t>Ch 7. Comprehensive Test Scheme of a 10 kV SiC MOSFET Based Phase Leg</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_Toc65590839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143</w:t>
            </w:r>
            <w:r w:rsidR="00F764B6" w:rsidRPr="00F764B6">
              <w:rPr>
                <w:rFonts w:ascii="Times New Roman" w:hAnsi="Times New Roman" w:cs="Times New Roman"/>
                <w:noProof/>
                <w:webHidden/>
              </w:rPr>
              <w:fldChar w:fldCharType="end"/>
            </w:r>
          </w:hyperlink>
        </w:p>
        <w:p w14:paraId="3CBBFE70" w14:textId="1F06FC8A"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40" w:history="1">
            <w:r w:rsidR="00F764B6" w:rsidRPr="00F764B6">
              <w:rPr>
                <w:rStyle w:val="Hyperlink"/>
                <w:rFonts w:ascii="Times New Roman" w:hAnsi="Times New Roman" w:cs="Times New Roman"/>
                <w:noProof/>
              </w:rPr>
              <w:t>7.1 Overview of Test Scheme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_Toc65590840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143</w:t>
            </w:r>
            <w:r w:rsidR="00F764B6" w:rsidRPr="00F764B6">
              <w:rPr>
                <w:rFonts w:ascii="Times New Roman" w:hAnsi="Times New Roman" w:cs="Times New Roman"/>
                <w:noProof/>
                <w:webHidden/>
              </w:rPr>
              <w:fldChar w:fldCharType="end"/>
            </w:r>
          </w:hyperlink>
        </w:p>
        <w:p w14:paraId="131CDC2B" w14:textId="74F876E8"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41" w:history="1">
            <w:r w:rsidR="00F764B6" w:rsidRPr="00F764B6">
              <w:rPr>
                <w:rStyle w:val="Hyperlink"/>
                <w:rFonts w:ascii="Times New Roman" w:hAnsi="Times New Roman" w:cs="Times New Roman"/>
                <w:noProof/>
              </w:rPr>
              <w:t>7.1.1 Overview of ac-dc Continuous Test</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_Toc65590841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144</w:t>
            </w:r>
            <w:r w:rsidR="00F764B6" w:rsidRPr="00F764B6">
              <w:rPr>
                <w:rFonts w:ascii="Times New Roman" w:hAnsi="Times New Roman" w:cs="Times New Roman"/>
                <w:noProof/>
                <w:webHidden/>
              </w:rPr>
              <w:fldChar w:fldCharType="end"/>
            </w:r>
          </w:hyperlink>
        </w:p>
        <w:p w14:paraId="55370A0D" w14:textId="62DB3FC2"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42" w:history="1">
            <w:r w:rsidR="00F764B6" w:rsidRPr="00F764B6">
              <w:rPr>
                <w:rStyle w:val="Hyperlink"/>
                <w:rFonts w:ascii="Times New Roman" w:hAnsi="Times New Roman" w:cs="Times New Roman"/>
                <w:noProof/>
              </w:rPr>
              <w:t>7.1.2 Modulation Scheme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_Toc65590842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146</w:t>
            </w:r>
            <w:r w:rsidR="00F764B6" w:rsidRPr="00F764B6">
              <w:rPr>
                <w:rFonts w:ascii="Times New Roman" w:hAnsi="Times New Roman" w:cs="Times New Roman"/>
                <w:noProof/>
                <w:webHidden/>
              </w:rPr>
              <w:fldChar w:fldCharType="end"/>
            </w:r>
          </w:hyperlink>
        </w:p>
        <w:p w14:paraId="3B8989E9" w14:textId="30CF1368"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43" w:history="1">
            <w:r w:rsidR="00F764B6" w:rsidRPr="00F764B6">
              <w:rPr>
                <w:rStyle w:val="Hyperlink"/>
                <w:rFonts w:ascii="Times New Roman" w:hAnsi="Times New Roman" w:cs="Times New Roman"/>
                <w:noProof/>
              </w:rPr>
              <w:t>7.2 Open-loop Voltage Balancing Scheme</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_Toc65590843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148</w:t>
            </w:r>
            <w:r w:rsidR="00F764B6" w:rsidRPr="00F764B6">
              <w:rPr>
                <w:rFonts w:ascii="Times New Roman" w:hAnsi="Times New Roman" w:cs="Times New Roman"/>
                <w:noProof/>
                <w:webHidden/>
              </w:rPr>
              <w:fldChar w:fldCharType="end"/>
            </w:r>
          </w:hyperlink>
        </w:p>
        <w:p w14:paraId="267C8CC8" w14:textId="0C6AB0A1"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44" w:history="1">
            <w:r w:rsidR="00F764B6" w:rsidRPr="00F764B6">
              <w:rPr>
                <w:rStyle w:val="Hyperlink"/>
                <w:rFonts w:ascii="Times New Roman" w:hAnsi="Times New Roman" w:cs="Times New Roman"/>
                <w:noProof/>
              </w:rPr>
              <w:t>7.3 Simulation Results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_Toc65590844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151</w:t>
            </w:r>
            <w:r w:rsidR="00F764B6" w:rsidRPr="00F764B6">
              <w:rPr>
                <w:rFonts w:ascii="Times New Roman" w:hAnsi="Times New Roman" w:cs="Times New Roman"/>
                <w:noProof/>
                <w:webHidden/>
              </w:rPr>
              <w:fldChar w:fldCharType="end"/>
            </w:r>
          </w:hyperlink>
        </w:p>
        <w:p w14:paraId="1331A608" w14:textId="42483006"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45" w:history="1">
            <w:r w:rsidR="00F764B6" w:rsidRPr="00F764B6">
              <w:rPr>
                <w:rStyle w:val="Hyperlink"/>
                <w:rFonts w:ascii="Times New Roman" w:hAnsi="Times New Roman" w:cs="Times New Roman"/>
                <w:noProof/>
              </w:rPr>
              <w:t>7.4 Experimental Setup and Results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_Toc65590845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153</w:t>
            </w:r>
            <w:r w:rsidR="00F764B6" w:rsidRPr="00F764B6">
              <w:rPr>
                <w:rFonts w:ascii="Times New Roman" w:hAnsi="Times New Roman" w:cs="Times New Roman"/>
                <w:noProof/>
                <w:webHidden/>
              </w:rPr>
              <w:fldChar w:fldCharType="end"/>
            </w:r>
          </w:hyperlink>
        </w:p>
        <w:p w14:paraId="72BB3E6B" w14:textId="1FAA017E"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46" w:history="1">
            <w:r w:rsidR="00F764B6" w:rsidRPr="00F764B6">
              <w:rPr>
                <w:rStyle w:val="Hyperlink"/>
                <w:rFonts w:ascii="Times New Roman" w:hAnsi="Times New Roman" w:cs="Times New Roman"/>
                <w:noProof/>
              </w:rPr>
              <w:t>7.5 Summary</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_Toc65590846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157</w:t>
            </w:r>
            <w:r w:rsidR="00F764B6" w:rsidRPr="00F764B6">
              <w:rPr>
                <w:rFonts w:ascii="Times New Roman" w:hAnsi="Times New Roman" w:cs="Times New Roman"/>
                <w:noProof/>
                <w:webHidden/>
              </w:rPr>
              <w:fldChar w:fldCharType="end"/>
            </w:r>
          </w:hyperlink>
        </w:p>
        <w:p w14:paraId="145693F2" w14:textId="43D413B3" w:rsidR="00F764B6" w:rsidRPr="00F764B6" w:rsidRDefault="004A612A" w:rsidP="00F764B6">
          <w:pPr>
            <w:pStyle w:val="TOC1"/>
            <w:tabs>
              <w:tab w:val="right" w:leader="dot" w:pos="8630"/>
            </w:tabs>
            <w:spacing w:line="360" w:lineRule="auto"/>
            <w:rPr>
              <w:rFonts w:ascii="Times New Roman" w:hAnsi="Times New Roman" w:cs="Times New Roman"/>
              <w:noProof/>
              <w:sz w:val="22"/>
              <w:szCs w:val="22"/>
              <w:lang w:eastAsia="zh-CN"/>
            </w:rPr>
          </w:pPr>
          <w:hyperlink w:anchor="_Toc65590847" w:history="1">
            <w:r w:rsidR="00F764B6" w:rsidRPr="00F764B6">
              <w:rPr>
                <w:rStyle w:val="Hyperlink"/>
                <w:rFonts w:ascii="Times New Roman" w:hAnsi="Times New Roman" w:cs="Times New Roman"/>
                <w:noProof/>
              </w:rPr>
              <w:t>Ch 8. Conclusions and Future Work</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_Toc65590847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159</w:t>
            </w:r>
            <w:r w:rsidR="00F764B6" w:rsidRPr="00F764B6">
              <w:rPr>
                <w:rFonts w:ascii="Times New Roman" w:hAnsi="Times New Roman" w:cs="Times New Roman"/>
                <w:noProof/>
                <w:webHidden/>
              </w:rPr>
              <w:fldChar w:fldCharType="end"/>
            </w:r>
          </w:hyperlink>
        </w:p>
        <w:p w14:paraId="5876752B" w14:textId="5A8D15A2"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48" w:history="1">
            <w:r w:rsidR="00F764B6" w:rsidRPr="00F764B6">
              <w:rPr>
                <w:rStyle w:val="Hyperlink"/>
                <w:rFonts w:ascii="Times New Roman" w:hAnsi="Times New Roman" w:cs="Times New Roman"/>
                <w:noProof/>
              </w:rPr>
              <w:t>8.1 Conclusions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_Toc65590848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159</w:t>
            </w:r>
            <w:r w:rsidR="00F764B6" w:rsidRPr="00F764B6">
              <w:rPr>
                <w:rFonts w:ascii="Times New Roman" w:hAnsi="Times New Roman" w:cs="Times New Roman"/>
                <w:noProof/>
                <w:webHidden/>
              </w:rPr>
              <w:fldChar w:fldCharType="end"/>
            </w:r>
          </w:hyperlink>
        </w:p>
        <w:p w14:paraId="5379CCAF" w14:textId="67B8A8D0" w:rsidR="00F764B6" w:rsidRPr="00F764B6" w:rsidRDefault="004A612A" w:rsidP="00F764B6">
          <w:pPr>
            <w:pStyle w:val="TOC2"/>
            <w:tabs>
              <w:tab w:val="right" w:leader="dot" w:pos="8630"/>
            </w:tabs>
            <w:spacing w:line="360" w:lineRule="auto"/>
            <w:rPr>
              <w:rFonts w:ascii="Times New Roman" w:hAnsi="Times New Roman" w:cs="Times New Roman"/>
              <w:noProof/>
              <w:sz w:val="22"/>
              <w:szCs w:val="22"/>
              <w:lang w:eastAsia="zh-CN"/>
            </w:rPr>
          </w:pPr>
          <w:hyperlink w:anchor="_Toc65590849" w:history="1">
            <w:r w:rsidR="00F764B6" w:rsidRPr="00F764B6">
              <w:rPr>
                <w:rStyle w:val="Hyperlink"/>
                <w:rFonts w:ascii="Times New Roman" w:hAnsi="Times New Roman" w:cs="Times New Roman"/>
                <w:noProof/>
              </w:rPr>
              <w:t>8.2 Future Work</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_Toc65590849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161</w:t>
            </w:r>
            <w:r w:rsidR="00F764B6" w:rsidRPr="00F764B6">
              <w:rPr>
                <w:rFonts w:ascii="Times New Roman" w:hAnsi="Times New Roman" w:cs="Times New Roman"/>
                <w:noProof/>
                <w:webHidden/>
              </w:rPr>
              <w:fldChar w:fldCharType="end"/>
            </w:r>
          </w:hyperlink>
        </w:p>
        <w:p w14:paraId="02AE3C28" w14:textId="23FABF1F"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50" w:history="1">
            <w:r w:rsidR="00F764B6" w:rsidRPr="00F764B6">
              <w:rPr>
                <w:rStyle w:val="Hyperlink"/>
                <w:rFonts w:ascii="Times New Roman" w:hAnsi="Times New Roman" w:cs="Times New Roman"/>
                <w:noProof/>
              </w:rPr>
              <w:t>8.2.1 Proposed future work</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_Toc65590850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161</w:t>
            </w:r>
            <w:r w:rsidR="00F764B6" w:rsidRPr="00F764B6">
              <w:rPr>
                <w:rFonts w:ascii="Times New Roman" w:hAnsi="Times New Roman" w:cs="Times New Roman"/>
                <w:noProof/>
                <w:webHidden/>
              </w:rPr>
              <w:fldChar w:fldCharType="end"/>
            </w:r>
          </w:hyperlink>
        </w:p>
        <w:p w14:paraId="71467131" w14:textId="636ED312" w:rsidR="00F764B6" w:rsidRPr="00F764B6" w:rsidRDefault="004A612A" w:rsidP="00F764B6">
          <w:pPr>
            <w:pStyle w:val="TOC3"/>
            <w:tabs>
              <w:tab w:val="right" w:leader="dot" w:pos="8630"/>
            </w:tabs>
            <w:spacing w:line="360" w:lineRule="auto"/>
            <w:rPr>
              <w:rFonts w:ascii="Times New Roman" w:hAnsi="Times New Roman" w:cs="Times New Roman"/>
              <w:noProof/>
              <w:sz w:val="22"/>
              <w:szCs w:val="22"/>
              <w:lang w:eastAsia="zh-CN"/>
            </w:rPr>
          </w:pPr>
          <w:hyperlink w:anchor="_Toc65590851" w:history="1">
            <w:r w:rsidR="00F764B6" w:rsidRPr="00F764B6">
              <w:rPr>
                <w:rStyle w:val="Hyperlink"/>
                <w:rFonts w:ascii="Times New Roman" w:hAnsi="Times New Roman" w:cs="Times New Roman"/>
                <w:noProof/>
              </w:rPr>
              <w:t>8.2.2 Other future work</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_Toc65590851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164</w:t>
            </w:r>
            <w:r w:rsidR="00F764B6" w:rsidRPr="00F764B6">
              <w:rPr>
                <w:rFonts w:ascii="Times New Roman" w:hAnsi="Times New Roman" w:cs="Times New Roman"/>
                <w:noProof/>
                <w:webHidden/>
              </w:rPr>
              <w:fldChar w:fldCharType="end"/>
            </w:r>
          </w:hyperlink>
        </w:p>
        <w:p w14:paraId="36715A84" w14:textId="13C62EB3" w:rsidR="00F764B6" w:rsidRPr="00F764B6" w:rsidRDefault="004A612A" w:rsidP="00F764B6">
          <w:pPr>
            <w:pStyle w:val="TOC1"/>
            <w:tabs>
              <w:tab w:val="right" w:leader="dot" w:pos="8630"/>
            </w:tabs>
            <w:spacing w:line="360" w:lineRule="auto"/>
            <w:rPr>
              <w:rFonts w:ascii="Times New Roman" w:hAnsi="Times New Roman" w:cs="Times New Roman"/>
              <w:noProof/>
              <w:sz w:val="22"/>
              <w:szCs w:val="22"/>
              <w:lang w:eastAsia="zh-CN"/>
            </w:rPr>
          </w:pPr>
          <w:hyperlink w:anchor="_Toc65590852" w:history="1">
            <w:r w:rsidR="00F764B6" w:rsidRPr="00F764B6">
              <w:rPr>
                <w:rStyle w:val="Hyperlink"/>
                <w:rFonts w:ascii="Times New Roman" w:hAnsi="Times New Roman" w:cs="Times New Roman"/>
                <w:noProof/>
              </w:rPr>
              <w:t>References</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_Toc65590852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166</w:t>
            </w:r>
            <w:r w:rsidR="00F764B6" w:rsidRPr="00F764B6">
              <w:rPr>
                <w:rFonts w:ascii="Times New Roman" w:hAnsi="Times New Roman" w:cs="Times New Roman"/>
                <w:noProof/>
                <w:webHidden/>
              </w:rPr>
              <w:fldChar w:fldCharType="end"/>
            </w:r>
          </w:hyperlink>
        </w:p>
        <w:p w14:paraId="35AA5225" w14:textId="018514CB" w:rsidR="00F764B6" w:rsidRDefault="004A612A" w:rsidP="00F764B6">
          <w:pPr>
            <w:pStyle w:val="TOC1"/>
            <w:tabs>
              <w:tab w:val="right" w:leader="dot" w:pos="8630"/>
            </w:tabs>
            <w:spacing w:line="360" w:lineRule="auto"/>
            <w:rPr>
              <w:rFonts w:asciiTheme="minorHAnsi" w:hAnsiTheme="minorHAnsi" w:cstheme="minorBidi"/>
              <w:noProof/>
              <w:sz w:val="22"/>
              <w:szCs w:val="22"/>
              <w:lang w:eastAsia="zh-CN"/>
            </w:rPr>
          </w:pPr>
          <w:hyperlink w:anchor="_Toc65590853" w:history="1">
            <w:r w:rsidR="00F764B6" w:rsidRPr="00F764B6">
              <w:rPr>
                <w:rStyle w:val="Hyperlink"/>
                <w:rFonts w:ascii="Times New Roman" w:hAnsi="Times New Roman" w:cs="Times New Roman"/>
                <w:noProof/>
              </w:rPr>
              <w:t>Vita</w:t>
            </w:r>
            <w:r w:rsidR="00F764B6" w:rsidRPr="00F764B6">
              <w:rPr>
                <w:rFonts w:ascii="Times New Roman" w:hAnsi="Times New Roman" w:cs="Times New Roman"/>
                <w:noProof/>
                <w:webHidden/>
              </w:rPr>
              <w:tab/>
            </w:r>
            <w:r w:rsidR="00F764B6" w:rsidRPr="00F764B6">
              <w:rPr>
                <w:rFonts w:ascii="Times New Roman" w:hAnsi="Times New Roman" w:cs="Times New Roman"/>
                <w:noProof/>
                <w:webHidden/>
              </w:rPr>
              <w:fldChar w:fldCharType="begin"/>
            </w:r>
            <w:r w:rsidR="00F764B6" w:rsidRPr="00F764B6">
              <w:rPr>
                <w:rFonts w:ascii="Times New Roman" w:hAnsi="Times New Roman" w:cs="Times New Roman"/>
                <w:noProof/>
                <w:webHidden/>
              </w:rPr>
              <w:instrText xml:space="preserve"> PAGEREF _Toc65590853 \h </w:instrText>
            </w:r>
            <w:r w:rsidR="00F764B6" w:rsidRPr="00F764B6">
              <w:rPr>
                <w:rFonts w:ascii="Times New Roman" w:hAnsi="Times New Roman" w:cs="Times New Roman"/>
                <w:noProof/>
                <w:webHidden/>
              </w:rPr>
            </w:r>
            <w:r w:rsidR="00F764B6" w:rsidRPr="00F764B6">
              <w:rPr>
                <w:rFonts w:ascii="Times New Roman" w:hAnsi="Times New Roman" w:cs="Times New Roman"/>
                <w:noProof/>
                <w:webHidden/>
              </w:rPr>
              <w:fldChar w:fldCharType="separate"/>
            </w:r>
            <w:r w:rsidR="00425317">
              <w:rPr>
                <w:rFonts w:ascii="Times New Roman" w:hAnsi="Times New Roman" w:cs="Times New Roman"/>
                <w:noProof/>
                <w:webHidden/>
              </w:rPr>
              <w:t>175</w:t>
            </w:r>
            <w:r w:rsidR="00F764B6" w:rsidRPr="00F764B6">
              <w:rPr>
                <w:rFonts w:ascii="Times New Roman" w:hAnsi="Times New Roman" w:cs="Times New Roman"/>
                <w:noProof/>
                <w:webHidden/>
              </w:rPr>
              <w:fldChar w:fldCharType="end"/>
            </w:r>
          </w:hyperlink>
        </w:p>
        <w:p w14:paraId="0BC6F6E5" w14:textId="621E2743" w:rsidR="00E91931" w:rsidRPr="00A803BA" w:rsidRDefault="00E91931" w:rsidP="009301E9">
          <w:pPr>
            <w:spacing w:line="480" w:lineRule="auto"/>
          </w:pPr>
          <w:r w:rsidRPr="00A803BA">
            <w:rPr>
              <w:b/>
              <w:bCs/>
              <w:noProof/>
            </w:rPr>
            <w:fldChar w:fldCharType="end"/>
          </w:r>
        </w:p>
      </w:sdtContent>
    </w:sdt>
    <w:p w14:paraId="6AFA72C6" w14:textId="77777777" w:rsidR="003F7FED" w:rsidRPr="00A803BA" w:rsidRDefault="003F7FED">
      <w:pPr>
        <w:rPr>
          <w:b/>
          <w:bCs/>
          <w:sz w:val="28"/>
          <w:szCs w:val="28"/>
        </w:rPr>
      </w:pPr>
      <w:r w:rsidRPr="00A803BA">
        <w:rPr>
          <w:b/>
          <w:bCs/>
          <w:sz w:val="28"/>
          <w:szCs w:val="28"/>
        </w:rPr>
        <w:br w:type="page"/>
      </w:r>
    </w:p>
    <w:p w14:paraId="25120FFD" w14:textId="77777777" w:rsidR="00236E6D" w:rsidRPr="001F0CD6" w:rsidRDefault="00236E6D">
      <w:pPr>
        <w:numPr>
          <w:ilvl w:val="12"/>
          <w:numId w:val="0"/>
        </w:numPr>
        <w:jc w:val="center"/>
        <w:rPr>
          <w:rFonts w:ascii="Times New Roman" w:hAnsi="Times New Roman" w:cs="Times New Roman"/>
        </w:rPr>
      </w:pPr>
      <w:r w:rsidRPr="001F0CD6">
        <w:rPr>
          <w:rFonts w:ascii="Times New Roman" w:hAnsi="Times New Roman" w:cs="Times New Roman"/>
          <w:b/>
          <w:bCs/>
          <w:sz w:val="28"/>
          <w:szCs w:val="28"/>
        </w:rPr>
        <w:lastRenderedPageBreak/>
        <w:t>LIST OF TABLES</w:t>
      </w:r>
    </w:p>
    <w:p w14:paraId="40FC32B4" w14:textId="77777777" w:rsidR="00236E6D" w:rsidRPr="00A803BA" w:rsidRDefault="00236E6D">
      <w:pPr>
        <w:numPr>
          <w:ilvl w:val="12"/>
          <w:numId w:val="0"/>
        </w:numPr>
        <w:jc w:val="center"/>
      </w:pPr>
    </w:p>
    <w:p w14:paraId="2631FC68" w14:textId="77777777" w:rsidR="00236E6D" w:rsidRPr="00A803BA"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64100CD6" w14:textId="3F3840C2" w:rsidR="00A238EA" w:rsidRPr="00A238EA" w:rsidRDefault="00665C7E" w:rsidP="00A238EA">
      <w:pPr>
        <w:pStyle w:val="TableofFigures"/>
        <w:tabs>
          <w:tab w:val="right" w:leader="dot" w:pos="8630"/>
        </w:tabs>
        <w:spacing w:line="360" w:lineRule="auto"/>
        <w:rPr>
          <w:rFonts w:ascii="Times New Roman" w:hAnsi="Times New Roman" w:cs="Times New Roman"/>
          <w:noProof/>
          <w:sz w:val="22"/>
          <w:szCs w:val="22"/>
          <w:lang w:eastAsia="zh-CN"/>
        </w:rPr>
      </w:pPr>
      <w:r w:rsidRPr="001F0CD6">
        <w:rPr>
          <w:rFonts w:ascii="Times New Roman" w:hAnsi="Times New Roman" w:cs="Times New Roman"/>
        </w:rPr>
        <w:fldChar w:fldCharType="begin"/>
      </w:r>
      <w:r w:rsidR="00236E6D" w:rsidRPr="001F0CD6">
        <w:rPr>
          <w:rFonts w:ascii="Times New Roman" w:hAnsi="Times New Roman" w:cs="Times New Roman"/>
        </w:rPr>
        <w:instrText xml:space="preserve"> TOC \h \z \c "Table" </w:instrText>
      </w:r>
      <w:r w:rsidRPr="001F0CD6">
        <w:rPr>
          <w:rFonts w:ascii="Times New Roman" w:hAnsi="Times New Roman" w:cs="Times New Roman"/>
        </w:rPr>
        <w:fldChar w:fldCharType="separate"/>
      </w:r>
      <w:hyperlink w:anchor="_Toc65407127" w:history="1">
        <w:r w:rsidR="00A238EA" w:rsidRPr="00A238EA">
          <w:rPr>
            <w:rStyle w:val="Hyperlink"/>
            <w:rFonts w:ascii="Times New Roman" w:hAnsi="Times New Roman" w:cs="Times New Roman"/>
            <w:noProof/>
          </w:rPr>
          <w:t>Table 1. Material properties of Si and SiC for power electronic applications</w:t>
        </w:r>
        <w:r w:rsidR="00A238EA" w:rsidRPr="00A238EA">
          <w:rPr>
            <w:rStyle w:val="Hyperlink"/>
            <w:rFonts w:ascii="Times New Roman" w:hAnsi="Times New Roman" w:cs="Times New Roman"/>
            <w:noProof/>
            <w:lang w:eastAsia="zh-CN"/>
          </w:rPr>
          <w:t>.</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_Toc65407127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4</w:t>
        </w:r>
        <w:r w:rsidR="00A238EA" w:rsidRPr="00A238EA">
          <w:rPr>
            <w:rFonts w:ascii="Times New Roman" w:hAnsi="Times New Roman" w:cs="Times New Roman"/>
            <w:noProof/>
            <w:webHidden/>
          </w:rPr>
          <w:fldChar w:fldCharType="end"/>
        </w:r>
      </w:hyperlink>
    </w:p>
    <w:p w14:paraId="56C964F4" w14:textId="1BBA9D21"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28" w:history="1">
        <w:r w:rsidR="00A238EA" w:rsidRPr="00A238EA">
          <w:rPr>
            <w:rStyle w:val="Hyperlink"/>
            <w:rFonts w:ascii="Times New Roman" w:hAnsi="Times New Roman" w:cs="Times New Roman"/>
            <w:noProof/>
          </w:rPr>
          <w:t>Table 2. Specifications of the designed gate driver.</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_Toc65407128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43</w:t>
        </w:r>
        <w:r w:rsidR="00A238EA" w:rsidRPr="00A238EA">
          <w:rPr>
            <w:rFonts w:ascii="Times New Roman" w:hAnsi="Times New Roman" w:cs="Times New Roman"/>
            <w:noProof/>
            <w:webHidden/>
          </w:rPr>
          <w:fldChar w:fldCharType="end"/>
        </w:r>
      </w:hyperlink>
    </w:p>
    <w:p w14:paraId="0732BE1C" w14:textId="3D571E32"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29" w:history="1">
        <w:r w:rsidR="00A238EA" w:rsidRPr="00A238EA">
          <w:rPr>
            <w:rStyle w:val="Hyperlink"/>
            <w:rFonts w:ascii="Times New Roman" w:hAnsi="Times New Roman" w:cs="Times New Roman"/>
            <w:noProof/>
          </w:rPr>
          <w:t>Table 3. Specifications of the designed desat overcurrent protection.</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_Toc65407129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50</w:t>
        </w:r>
        <w:r w:rsidR="00A238EA" w:rsidRPr="00A238EA">
          <w:rPr>
            <w:rFonts w:ascii="Times New Roman" w:hAnsi="Times New Roman" w:cs="Times New Roman"/>
            <w:noProof/>
            <w:webHidden/>
          </w:rPr>
          <w:fldChar w:fldCharType="end"/>
        </w:r>
      </w:hyperlink>
    </w:p>
    <w:p w14:paraId="40B3E701" w14:textId="536979E5"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30" w:history="1">
        <w:r w:rsidR="00A238EA" w:rsidRPr="00A238EA">
          <w:rPr>
            <w:rStyle w:val="Hyperlink"/>
            <w:rFonts w:ascii="Times New Roman" w:hAnsi="Times New Roman" w:cs="Times New Roman"/>
            <w:noProof/>
          </w:rPr>
          <w:t>Table 4. Distribution of the total response time in one gate driver prototype.</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_Toc65407130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54</w:t>
        </w:r>
        <w:r w:rsidR="00A238EA" w:rsidRPr="00A238EA">
          <w:rPr>
            <w:rFonts w:ascii="Times New Roman" w:hAnsi="Times New Roman" w:cs="Times New Roman"/>
            <w:noProof/>
            <w:webHidden/>
          </w:rPr>
          <w:fldChar w:fldCharType="end"/>
        </w:r>
      </w:hyperlink>
    </w:p>
    <w:p w14:paraId="50B1D8FE" w14:textId="21E2401C"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31" w:history="1">
        <w:r w:rsidR="00A238EA" w:rsidRPr="00A238EA">
          <w:rPr>
            <w:rStyle w:val="Hyperlink"/>
            <w:rFonts w:ascii="Times New Roman" w:hAnsi="Times New Roman" w:cs="Times New Roman"/>
            <w:noProof/>
          </w:rPr>
          <w:t>Table 5. Details of four steps in the systematic testing of the phase leg.</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_Toc65407131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56</w:t>
        </w:r>
        <w:r w:rsidR="00A238EA" w:rsidRPr="00A238EA">
          <w:rPr>
            <w:rFonts w:ascii="Times New Roman" w:hAnsi="Times New Roman" w:cs="Times New Roman"/>
            <w:noProof/>
            <w:webHidden/>
          </w:rPr>
          <w:fldChar w:fldCharType="end"/>
        </w:r>
      </w:hyperlink>
    </w:p>
    <w:p w14:paraId="51DE7AFD" w14:textId="5A2A74EF"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32" w:history="1">
        <w:r w:rsidR="00A238EA" w:rsidRPr="00A238EA">
          <w:rPr>
            <w:rStyle w:val="Hyperlink"/>
            <w:rFonts w:ascii="Times New Roman" w:hAnsi="Times New Roman" w:cs="Times New Roman"/>
            <w:noProof/>
          </w:rPr>
          <w:t>Table 6. Summary of the selected measurement setup for the DPT.</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_Toc65407132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66</w:t>
        </w:r>
        <w:r w:rsidR="00A238EA" w:rsidRPr="00A238EA">
          <w:rPr>
            <w:rFonts w:ascii="Times New Roman" w:hAnsi="Times New Roman" w:cs="Times New Roman"/>
            <w:noProof/>
            <w:webHidden/>
          </w:rPr>
          <w:fldChar w:fldCharType="end"/>
        </w:r>
      </w:hyperlink>
    </w:p>
    <w:p w14:paraId="5F211945" w14:textId="6858EFC4"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33" w:history="1">
        <w:r w:rsidR="00A238EA" w:rsidRPr="00A238EA">
          <w:rPr>
            <w:rStyle w:val="Hyperlink"/>
            <w:rFonts w:ascii="Times New Roman" w:hAnsi="Times New Roman" w:cs="Times New Roman"/>
            <w:noProof/>
          </w:rPr>
          <w:t xml:space="preserve">Table 7. Switching performance of Configuration A and B at 3 kV, </w:t>
        </w:r>
        <w:r w:rsidR="00A238EA" w:rsidRPr="00A238EA">
          <w:rPr>
            <w:rStyle w:val="Hyperlink"/>
            <w:rFonts w:ascii="Times New Roman" w:eastAsia="MS Mincho" w:hAnsi="Times New Roman" w:cs="Times New Roman"/>
            <w:noProof/>
          </w:rPr>
          <w:t>125 ˚C.</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_Toc65407133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84</w:t>
        </w:r>
        <w:r w:rsidR="00A238EA" w:rsidRPr="00A238EA">
          <w:rPr>
            <w:rFonts w:ascii="Times New Roman" w:hAnsi="Times New Roman" w:cs="Times New Roman"/>
            <w:noProof/>
            <w:webHidden/>
          </w:rPr>
          <w:fldChar w:fldCharType="end"/>
        </w:r>
      </w:hyperlink>
    </w:p>
    <w:p w14:paraId="13D35259" w14:textId="296062C9"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34" w:history="1">
        <w:r w:rsidR="00A238EA" w:rsidRPr="00A238EA">
          <w:rPr>
            <w:rStyle w:val="Hyperlink"/>
            <w:rFonts w:ascii="Times New Roman" w:hAnsi="Times New Roman" w:cs="Times New Roman"/>
            <w:noProof/>
          </w:rPr>
          <w:t>Table 8. Measured resistance of body diode at different temperatures.</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_Toc65407134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85</w:t>
        </w:r>
        <w:r w:rsidR="00A238EA" w:rsidRPr="00A238EA">
          <w:rPr>
            <w:rFonts w:ascii="Times New Roman" w:hAnsi="Times New Roman" w:cs="Times New Roman"/>
            <w:noProof/>
            <w:webHidden/>
          </w:rPr>
          <w:fldChar w:fldCharType="end"/>
        </w:r>
      </w:hyperlink>
    </w:p>
    <w:p w14:paraId="2D0AD17D" w14:textId="1A147C77"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35" w:history="1">
        <w:r w:rsidR="00A238EA" w:rsidRPr="00A238EA">
          <w:rPr>
            <w:rStyle w:val="Hyperlink"/>
            <w:rFonts w:ascii="Times New Roman" w:hAnsi="Times New Roman" w:cs="Times New Roman"/>
            <w:noProof/>
          </w:rPr>
          <w:t>Table 9. Switching performance comparison between Configuration B and Configuration C at 3 kV/20 A.</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_Toc65407135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85</w:t>
        </w:r>
        <w:r w:rsidR="00A238EA" w:rsidRPr="00A238EA">
          <w:rPr>
            <w:rFonts w:ascii="Times New Roman" w:hAnsi="Times New Roman" w:cs="Times New Roman"/>
            <w:noProof/>
            <w:webHidden/>
          </w:rPr>
          <w:fldChar w:fldCharType="end"/>
        </w:r>
      </w:hyperlink>
    </w:p>
    <w:p w14:paraId="131361E2" w14:textId="1AB4B991"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36" w:history="1">
        <w:r w:rsidR="00A238EA" w:rsidRPr="00A238EA">
          <w:rPr>
            <w:rStyle w:val="Hyperlink"/>
            <w:rFonts w:ascii="Times New Roman" w:hAnsi="Times New Roman" w:cs="Times New Roman"/>
            <w:noProof/>
          </w:rPr>
          <w:t>Table 10</w:t>
        </w:r>
        <w:r w:rsidR="00A238EA" w:rsidRPr="00A238EA">
          <w:rPr>
            <w:rStyle w:val="Hyperlink"/>
            <w:rFonts w:ascii="Times New Roman" w:hAnsi="Times New Roman" w:cs="Times New Roman"/>
            <w:noProof/>
            <w:lang w:eastAsia="zh-CN"/>
          </w:rPr>
          <w:t>. Gate driver design considerations from the standpoint of flashover fault</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_Toc65407136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102</w:t>
        </w:r>
        <w:r w:rsidR="00A238EA" w:rsidRPr="00A238EA">
          <w:rPr>
            <w:rFonts w:ascii="Times New Roman" w:hAnsi="Times New Roman" w:cs="Times New Roman"/>
            <w:noProof/>
            <w:webHidden/>
          </w:rPr>
          <w:fldChar w:fldCharType="end"/>
        </w:r>
      </w:hyperlink>
    </w:p>
    <w:p w14:paraId="699EDACA" w14:textId="00D584A7"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37" w:history="1">
        <w:r w:rsidR="00A238EA" w:rsidRPr="00A238EA">
          <w:rPr>
            <w:rStyle w:val="Hyperlink"/>
            <w:rFonts w:ascii="Times New Roman" w:hAnsi="Times New Roman" w:cs="Times New Roman"/>
            <w:noProof/>
          </w:rPr>
          <w:t xml:space="preserve">Table 11. Summary of design recommendations of different parameters to reduce spikes in </w:t>
        </w:r>
        <w:r w:rsidR="00A238EA" w:rsidRPr="00A238EA">
          <w:rPr>
            <w:rStyle w:val="Hyperlink"/>
            <w:rFonts w:ascii="Times New Roman" w:hAnsi="Times New Roman" w:cs="Times New Roman"/>
            <w:i/>
            <w:noProof/>
          </w:rPr>
          <w:t>V</w:t>
        </w:r>
        <w:r w:rsidR="00A238EA" w:rsidRPr="00A238EA">
          <w:rPr>
            <w:rStyle w:val="Hyperlink"/>
            <w:rFonts w:ascii="Times New Roman" w:hAnsi="Times New Roman" w:cs="Times New Roman"/>
            <w:i/>
            <w:noProof/>
            <w:vertAlign w:val="subscript"/>
          </w:rPr>
          <w:t xml:space="preserve">desat </w:t>
        </w:r>
        <w:r w:rsidR="00A238EA" w:rsidRPr="00A238EA">
          <w:rPr>
            <w:rStyle w:val="Hyperlink"/>
            <w:rFonts w:ascii="Times New Roman" w:hAnsi="Times New Roman" w:cs="Times New Roman"/>
            <w:noProof/>
          </w:rPr>
          <w:t xml:space="preserve">due to high positive </w:t>
        </w:r>
        <w:r w:rsidR="00A238EA" w:rsidRPr="00A238EA">
          <w:rPr>
            <w:rStyle w:val="Hyperlink"/>
            <w:rFonts w:ascii="Times New Roman" w:hAnsi="Times New Roman" w:cs="Times New Roman"/>
            <w:i/>
            <w:noProof/>
          </w:rPr>
          <w:t>dv/dt.</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_Toc65407137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116</w:t>
        </w:r>
        <w:r w:rsidR="00A238EA" w:rsidRPr="00A238EA">
          <w:rPr>
            <w:rFonts w:ascii="Times New Roman" w:hAnsi="Times New Roman" w:cs="Times New Roman"/>
            <w:noProof/>
            <w:webHidden/>
          </w:rPr>
          <w:fldChar w:fldCharType="end"/>
        </w:r>
      </w:hyperlink>
    </w:p>
    <w:p w14:paraId="0E3C605C" w14:textId="55032F91"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38" w:history="1">
        <w:r w:rsidR="00A238EA" w:rsidRPr="00A238EA">
          <w:rPr>
            <w:rStyle w:val="Hyperlink"/>
            <w:rFonts w:ascii="Times New Roman" w:hAnsi="Times New Roman" w:cs="Times New Roman"/>
            <w:noProof/>
          </w:rPr>
          <w:t xml:space="preserve">Table 12. Summary of selection and design guidelines about comparator </w:t>
        </w:r>
        <w:r w:rsidR="00A238EA" w:rsidRPr="00A238EA">
          <w:rPr>
            <w:rStyle w:val="Hyperlink"/>
            <w:rFonts w:ascii="Times New Roman" w:eastAsia="DengXian" w:hAnsi="Times New Roman" w:cs="Times New Roman"/>
            <w:noProof/>
          </w:rPr>
          <w:t>to enhance noise immunity of the desat protection</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_Toc65407138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122</w:t>
        </w:r>
        <w:r w:rsidR="00A238EA" w:rsidRPr="00A238EA">
          <w:rPr>
            <w:rFonts w:ascii="Times New Roman" w:hAnsi="Times New Roman" w:cs="Times New Roman"/>
            <w:noProof/>
            <w:webHidden/>
          </w:rPr>
          <w:fldChar w:fldCharType="end"/>
        </w:r>
      </w:hyperlink>
    </w:p>
    <w:p w14:paraId="3D496F41" w14:textId="4266D9E6" w:rsidR="00A238EA" w:rsidRPr="00A238EA" w:rsidRDefault="004A612A" w:rsidP="00A238EA">
      <w:pPr>
        <w:pStyle w:val="TableofFigures"/>
        <w:tabs>
          <w:tab w:val="right" w:leader="dot" w:pos="8630"/>
        </w:tabs>
        <w:spacing w:line="360" w:lineRule="auto"/>
        <w:rPr>
          <w:rFonts w:ascii="Times New Roman" w:hAnsi="Times New Roman" w:cs="Times New Roman"/>
          <w:noProof/>
          <w:sz w:val="22"/>
          <w:szCs w:val="22"/>
          <w:lang w:eastAsia="zh-CN"/>
        </w:rPr>
      </w:pPr>
      <w:hyperlink w:anchor="_Toc65407139" w:history="1">
        <w:r w:rsidR="00A238EA" w:rsidRPr="00A238EA">
          <w:rPr>
            <w:rStyle w:val="Hyperlink"/>
            <w:rFonts w:ascii="Times New Roman" w:hAnsi="Times New Roman" w:cs="Times New Roman"/>
            <w:noProof/>
          </w:rPr>
          <w:t>Table 13. Summary of design guidelines to enhance noise immunity of desat protection</w:t>
        </w:r>
        <w:r w:rsidR="00A238EA" w:rsidRPr="00A238EA">
          <w:rPr>
            <w:rFonts w:ascii="Times New Roman" w:hAnsi="Times New Roman" w:cs="Times New Roman"/>
            <w:noProof/>
            <w:webHidden/>
          </w:rPr>
          <w:tab/>
        </w:r>
        <w:r w:rsidR="00A238EA" w:rsidRPr="00A238EA">
          <w:rPr>
            <w:rFonts w:ascii="Times New Roman" w:hAnsi="Times New Roman" w:cs="Times New Roman"/>
            <w:noProof/>
            <w:webHidden/>
          </w:rPr>
          <w:fldChar w:fldCharType="begin"/>
        </w:r>
        <w:r w:rsidR="00A238EA" w:rsidRPr="00A238EA">
          <w:rPr>
            <w:rFonts w:ascii="Times New Roman" w:hAnsi="Times New Roman" w:cs="Times New Roman"/>
            <w:noProof/>
            <w:webHidden/>
          </w:rPr>
          <w:instrText xml:space="preserve"> PAGEREF _Toc65407139 \h </w:instrText>
        </w:r>
        <w:r w:rsidR="00A238EA" w:rsidRPr="00A238EA">
          <w:rPr>
            <w:rFonts w:ascii="Times New Roman" w:hAnsi="Times New Roman" w:cs="Times New Roman"/>
            <w:noProof/>
            <w:webHidden/>
          </w:rPr>
        </w:r>
        <w:r w:rsidR="00A238EA" w:rsidRPr="00A238EA">
          <w:rPr>
            <w:rFonts w:ascii="Times New Roman" w:hAnsi="Times New Roman" w:cs="Times New Roman"/>
            <w:noProof/>
            <w:webHidden/>
          </w:rPr>
          <w:fldChar w:fldCharType="separate"/>
        </w:r>
        <w:r w:rsidR="00425317">
          <w:rPr>
            <w:rFonts w:ascii="Times New Roman" w:hAnsi="Times New Roman" w:cs="Times New Roman"/>
            <w:noProof/>
            <w:webHidden/>
          </w:rPr>
          <w:t>130</w:t>
        </w:r>
        <w:r w:rsidR="00A238EA" w:rsidRPr="00A238EA">
          <w:rPr>
            <w:rFonts w:ascii="Times New Roman" w:hAnsi="Times New Roman" w:cs="Times New Roman"/>
            <w:noProof/>
            <w:webHidden/>
          </w:rPr>
          <w:fldChar w:fldCharType="end"/>
        </w:r>
      </w:hyperlink>
    </w:p>
    <w:p w14:paraId="5D437D8A" w14:textId="453DF58B" w:rsidR="00236E6D" w:rsidRPr="00A803BA" w:rsidRDefault="00665C7E" w:rsidP="001F0CD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pPr>
      <w:r w:rsidRPr="001F0CD6">
        <w:rPr>
          <w:rFonts w:ascii="Times New Roman" w:hAnsi="Times New Roman" w:cs="Times New Roman"/>
        </w:rPr>
        <w:fldChar w:fldCharType="end"/>
      </w:r>
    </w:p>
    <w:p w14:paraId="0133F9AB" w14:textId="77777777" w:rsidR="00236E6D" w:rsidRPr="00A803BA" w:rsidRDefault="00236E6D">
      <w:pPr>
        <w:spacing w:line="2" w:lineRule="exact"/>
      </w:pPr>
    </w:p>
    <w:p w14:paraId="41FDC321" w14:textId="77777777" w:rsidR="00236E6D" w:rsidRPr="00A803BA" w:rsidRDefault="00236E6D">
      <w:pPr>
        <w:spacing w:line="2" w:lineRule="exact"/>
      </w:pPr>
    </w:p>
    <w:p w14:paraId="3F3390B2" w14:textId="77777777" w:rsidR="00236E6D" w:rsidRPr="00A803BA" w:rsidRDefault="00236E6D">
      <w:pPr>
        <w:pStyle w:val="Level1"/>
        <w:tabs>
          <w:tab w:val="right" w:leader="dot" w:pos="8228"/>
        </w:tabs>
        <w:ind w:left="0"/>
        <w:rPr>
          <w:b/>
          <w:bCs/>
          <w:sz w:val="28"/>
          <w:szCs w:val="28"/>
        </w:rPr>
      </w:pPr>
    </w:p>
    <w:p w14:paraId="3842DB73" w14:textId="33C76E28" w:rsidR="00236E6D" w:rsidRDefault="00236E6D" w:rsidP="00737F54">
      <w:pPr>
        <w:jc w:val="center"/>
        <w:rPr>
          <w:rFonts w:ascii="Times New Roman" w:hAnsi="Times New Roman" w:cs="Times New Roman"/>
          <w:b/>
          <w:sz w:val="28"/>
        </w:rPr>
      </w:pPr>
      <w:r w:rsidRPr="00A803BA">
        <w:br w:type="page"/>
      </w:r>
      <w:r w:rsidRPr="00A238EA">
        <w:rPr>
          <w:rFonts w:ascii="Times New Roman" w:hAnsi="Times New Roman" w:cs="Times New Roman"/>
          <w:b/>
          <w:sz w:val="28"/>
        </w:rPr>
        <w:lastRenderedPageBreak/>
        <w:t>LIST OF FIGURES</w:t>
      </w:r>
    </w:p>
    <w:p w14:paraId="04D9C77B" w14:textId="77777777" w:rsidR="002D30A0" w:rsidRPr="00A238EA" w:rsidRDefault="002D30A0" w:rsidP="00737F54">
      <w:pPr>
        <w:jc w:val="center"/>
        <w:rPr>
          <w:rFonts w:ascii="Times New Roman" w:hAnsi="Times New Roman" w:cs="Times New Roman"/>
          <w:b/>
        </w:rPr>
      </w:pPr>
    </w:p>
    <w:p w14:paraId="58311A38" w14:textId="7BC025E9" w:rsidR="00045219" w:rsidRPr="008A4CC8" w:rsidRDefault="00045219" w:rsidP="002D30A0">
      <w:pPr>
        <w:pStyle w:val="TableofFigures"/>
        <w:tabs>
          <w:tab w:val="right" w:leader="dot" w:pos="8630"/>
        </w:tabs>
        <w:spacing w:line="360" w:lineRule="auto"/>
        <w:rPr>
          <w:rFonts w:ascii="Times New Roman" w:hAnsi="Times New Roman" w:cs="Times New Roman"/>
          <w:noProof/>
          <w:sz w:val="22"/>
          <w:szCs w:val="22"/>
          <w:lang w:eastAsia="zh-CN"/>
        </w:rPr>
      </w:pPr>
      <w:r w:rsidRPr="008A4CC8">
        <w:rPr>
          <w:rFonts w:ascii="Times New Roman" w:hAnsi="Times New Roman" w:cs="Times New Roman"/>
        </w:rPr>
        <w:fldChar w:fldCharType="begin"/>
      </w:r>
      <w:r w:rsidRPr="008A4CC8">
        <w:rPr>
          <w:rFonts w:ascii="Times New Roman" w:hAnsi="Times New Roman" w:cs="Times New Roman"/>
        </w:rPr>
        <w:instrText xml:space="preserve"> TOC \h \z \c "Fig. 1-" </w:instrText>
      </w:r>
      <w:r w:rsidRPr="008A4CC8">
        <w:rPr>
          <w:rFonts w:ascii="Times New Roman" w:hAnsi="Times New Roman" w:cs="Times New Roman"/>
        </w:rPr>
        <w:fldChar w:fldCharType="separate"/>
      </w:r>
      <w:hyperlink w:anchor="_Toc65407463" w:history="1">
        <w:r w:rsidRPr="008A4CC8">
          <w:rPr>
            <w:rStyle w:val="Hyperlink"/>
            <w:rFonts w:ascii="Times New Roman" w:hAnsi="Times New Roman" w:cs="Times New Roman"/>
            <w:noProof/>
          </w:rPr>
          <w:t>Fig. 1- 1. Physical structure and current flow of IGBT and power MOSFET [17].</w:t>
        </w:r>
        <w:r w:rsidRPr="008A4CC8">
          <w:rPr>
            <w:rFonts w:ascii="Times New Roman" w:hAnsi="Times New Roman" w:cs="Times New Roman"/>
            <w:noProof/>
            <w:webHidden/>
          </w:rPr>
          <w:tab/>
        </w:r>
        <w:r w:rsidRPr="008A4CC8">
          <w:rPr>
            <w:rFonts w:ascii="Times New Roman" w:hAnsi="Times New Roman" w:cs="Times New Roman"/>
            <w:noProof/>
            <w:webHidden/>
          </w:rPr>
          <w:fldChar w:fldCharType="begin"/>
        </w:r>
        <w:r w:rsidRPr="008A4CC8">
          <w:rPr>
            <w:rFonts w:ascii="Times New Roman" w:hAnsi="Times New Roman" w:cs="Times New Roman"/>
            <w:noProof/>
            <w:webHidden/>
          </w:rPr>
          <w:instrText xml:space="preserve"> PAGEREF _Toc65407463 \h </w:instrText>
        </w:r>
        <w:r w:rsidRPr="008A4CC8">
          <w:rPr>
            <w:rFonts w:ascii="Times New Roman" w:hAnsi="Times New Roman" w:cs="Times New Roman"/>
            <w:noProof/>
            <w:webHidden/>
          </w:rPr>
        </w:r>
        <w:r w:rsidRPr="008A4CC8">
          <w:rPr>
            <w:rFonts w:ascii="Times New Roman" w:hAnsi="Times New Roman" w:cs="Times New Roman"/>
            <w:noProof/>
            <w:webHidden/>
          </w:rPr>
          <w:fldChar w:fldCharType="separate"/>
        </w:r>
        <w:r w:rsidR="00425317">
          <w:rPr>
            <w:rFonts w:ascii="Times New Roman" w:hAnsi="Times New Roman" w:cs="Times New Roman"/>
            <w:noProof/>
            <w:webHidden/>
          </w:rPr>
          <w:t>3</w:t>
        </w:r>
        <w:r w:rsidRPr="008A4CC8">
          <w:rPr>
            <w:rFonts w:ascii="Times New Roman" w:hAnsi="Times New Roman" w:cs="Times New Roman"/>
            <w:noProof/>
            <w:webHidden/>
          </w:rPr>
          <w:fldChar w:fldCharType="end"/>
        </w:r>
      </w:hyperlink>
    </w:p>
    <w:p w14:paraId="6EC7C144" w14:textId="34D09000" w:rsidR="00045219"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464" w:history="1">
        <w:r w:rsidR="00045219" w:rsidRPr="008A4CC8">
          <w:rPr>
            <w:rStyle w:val="Hyperlink"/>
            <w:rFonts w:ascii="Times New Roman" w:hAnsi="Times New Roman" w:cs="Times New Roman"/>
            <w:noProof/>
          </w:rPr>
          <w:t>Fig. 1- 2. Device-level and converter-level benefits of 10 kV SiC MOSFETs [10].</w:t>
        </w:r>
        <w:r w:rsidR="00045219" w:rsidRPr="008A4CC8">
          <w:rPr>
            <w:rFonts w:ascii="Times New Roman" w:hAnsi="Times New Roman" w:cs="Times New Roman"/>
            <w:noProof/>
            <w:webHidden/>
          </w:rPr>
          <w:tab/>
        </w:r>
        <w:r w:rsidR="00045219" w:rsidRPr="008A4CC8">
          <w:rPr>
            <w:rFonts w:ascii="Times New Roman" w:hAnsi="Times New Roman" w:cs="Times New Roman"/>
            <w:noProof/>
            <w:webHidden/>
          </w:rPr>
          <w:fldChar w:fldCharType="begin"/>
        </w:r>
        <w:r w:rsidR="00045219" w:rsidRPr="008A4CC8">
          <w:rPr>
            <w:rFonts w:ascii="Times New Roman" w:hAnsi="Times New Roman" w:cs="Times New Roman"/>
            <w:noProof/>
            <w:webHidden/>
          </w:rPr>
          <w:instrText xml:space="preserve"> PAGEREF _Toc65407464 \h </w:instrText>
        </w:r>
        <w:r w:rsidR="00045219" w:rsidRPr="008A4CC8">
          <w:rPr>
            <w:rFonts w:ascii="Times New Roman" w:hAnsi="Times New Roman" w:cs="Times New Roman"/>
            <w:noProof/>
            <w:webHidden/>
          </w:rPr>
        </w:r>
        <w:r w:rsidR="00045219" w:rsidRPr="008A4CC8">
          <w:rPr>
            <w:rFonts w:ascii="Times New Roman" w:hAnsi="Times New Roman" w:cs="Times New Roman"/>
            <w:noProof/>
            <w:webHidden/>
          </w:rPr>
          <w:fldChar w:fldCharType="separate"/>
        </w:r>
        <w:r w:rsidR="00425317">
          <w:rPr>
            <w:rFonts w:ascii="Times New Roman" w:hAnsi="Times New Roman" w:cs="Times New Roman"/>
            <w:noProof/>
            <w:webHidden/>
          </w:rPr>
          <w:t>6</w:t>
        </w:r>
        <w:r w:rsidR="00045219" w:rsidRPr="008A4CC8">
          <w:rPr>
            <w:rFonts w:ascii="Times New Roman" w:hAnsi="Times New Roman" w:cs="Times New Roman"/>
            <w:noProof/>
            <w:webHidden/>
          </w:rPr>
          <w:fldChar w:fldCharType="end"/>
        </w:r>
      </w:hyperlink>
    </w:p>
    <w:p w14:paraId="004E2F44" w14:textId="35B23639" w:rsidR="00045219"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465" w:history="1">
        <w:r w:rsidR="00045219" w:rsidRPr="008A4CC8">
          <w:rPr>
            <w:rStyle w:val="Hyperlink"/>
            <w:rFonts w:ascii="Times New Roman" w:hAnsi="Times New Roman" w:cs="Times New Roman"/>
            <w:noProof/>
          </w:rPr>
          <w:t>Fig. 1- 3. Specific on-resistance vs. breakdown voltage for Si and SiC [30].</w:t>
        </w:r>
        <w:r w:rsidR="00045219" w:rsidRPr="008A4CC8">
          <w:rPr>
            <w:rFonts w:ascii="Times New Roman" w:hAnsi="Times New Roman" w:cs="Times New Roman"/>
            <w:noProof/>
            <w:webHidden/>
          </w:rPr>
          <w:tab/>
        </w:r>
        <w:r w:rsidR="00045219" w:rsidRPr="008A4CC8">
          <w:rPr>
            <w:rFonts w:ascii="Times New Roman" w:hAnsi="Times New Roman" w:cs="Times New Roman"/>
            <w:noProof/>
            <w:webHidden/>
          </w:rPr>
          <w:fldChar w:fldCharType="begin"/>
        </w:r>
        <w:r w:rsidR="00045219" w:rsidRPr="008A4CC8">
          <w:rPr>
            <w:rFonts w:ascii="Times New Roman" w:hAnsi="Times New Roman" w:cs="Times New Roman"/>
            <w:noProof/>
            <w:webHidden/>
          </w:rPr>
          <w:instrText xml:space="preserve"> PAGEREF _Toc65407465 \h </w:instrText>
        </w:r>
        <w:r w:rsidR="00045219" w:rsidRPr="008A4CC8">
          <w:rPr>
            <w:rFonts w:ascii="Times New Roman" w:hAnsi="Times New Roman" w:cs="Times New Roman"/>
            <w:noProof/>
            <w:webHidden/>
          </w:rPr>
        </w:r>
        <w:r w:rsidR="00045219" w:rsidRPr="008A4CC8">
          <w:rPr>
            <w:rFonts w:ascii="Times New Roman" w:hAnsi="Times New Roman" w:cs="Times New Roman"/>
            <w:noProof/>
            <w:webHidden/>
          </w:rPr>
          <w:fldChar w:fldCharType="separate"/>
        </w:r>
        <w:r w:rsidR="00425317">
          <w:rPr>
            <w:rFonts w:ascii="Times New Roman" w:hAnsi="Times New Roman" w:cs="Times New Roman"/>
            <w:noProof/>
            <w:webHidden/>
          </w:rPr>
          <w:t>7</w:t>
        </w:r>
        <w:r w:rsidR="00045219" w:rsidRPr="008A4CC8">
          <w:rPr>
            <w:rFonts w:ascii="Times New Roman" w:hAnsi="Times New Roman" w:cs="Times New Roman"/>
            <w:noProof/>
            <w:webHidden/>
          </w:rPr>
          <w:fldChar w:fldCharType="end"/>
        </w:r>
      </w:hyperlink>
    </w:p>
    <w:p w14:paraId="5277E3FF" w14:textId="221C76F5" w:rsidR="00045219" w:rsidRPr="008A4CC8" w:rsidRDefault="004A612A" w:rsidP="002D30A0">
      <w:pPr>
        <w:pStyle w:val="TableofFigures"/>
        <w:tabs>
          <w:tab w:val="right" w:leader="dot" w:pos="8630"/>
        </w:tabs>
        <w:ind w:left="475" w:hanging="475"/>
        <w:rPr>
          <w:rFonts w:ascii="Times New Roman" w:hAnsi="Times New Roman" w:cs="Times New Roman"/>
          <w:noProof/>
          <w:sz w:val="22"/>
          <w:szCs w:val="22"/>
          <w:lang w:eastAsia="zh-CN"/>
        </w:rPr>
      </w:pPr>
      <w:hyperlink w:anchor="_Toc65407466" w:history="1">
        <w:r w:rsidR="00045219" w:rsidRPr="008A4CC8">
          <w:rPr>
            <w:rStyle w:val="Hyperlink"/>
            <w:rFonts w:ascii="Times New Roman" w:hAnsi="Times New Roman" w:cs="Times New Roman"/>
            <w:noProof/>
          </w:rPr>
          <w:t>Fig. 1- 4. Summary of challenges brought by 10 kV SiC MOSFETs.</w:t>
        </w:r>
        <w:r w:rsidR="00045219" w:rsidRPr="008A4CC8">
          <w:rPr>
            <w:rFonts w:ascii="Times New Roman" w:hAnsi="Times New Roman" w:cs="Times New Roman"/>
            <w:noProof/>
            <w:webHidden/>
          </w:rPr>
          <w:tab/>
        </w:r>
        <w:r w:rsidR="00045219" w:rsidRPr="008A4CC8">
          <w:rPr>
            <w:rFonts w:ascii="Times New Roman" w:hAnsi="Times New Roman" w:cs="Times New Roman"/>
            <w:noProof/>
            <w:webHidden/>
          </w:rPr>
          <w:fldChar w:fldCharType="begin"/>
        </w:r>
        <w:r w:rsidR="00045219" w:rsidRPr="008A4CC8">
          <w:rPr>
            <w:rFonts w:ascii="Times New Roman" w:hAnsi="Times New Roman" w:cs="Times New Roman"/>
            <w:noProof/>
            <w:webHidden/>
          </w:rPr>
          <w:instrText xml:space="preserve"> PAGEREF _Toc65407466 \h </w:instrText>
        </w:r>
        <w:r w:rsidR="00045219" w:rsidRPr="008A4CC8">
          <w:rPr>
            <w:rFonts w:ascii="Times New Roman" w:hAnsi="Times New Roman" w:cs="Times New Roman"/>
            <w:noProof/>
            <w:webHidden/>
          </w:rPr>
        </w:r>
        <w:r w:rsidR="00045219" w:rsidRPr="008A4CC8">
          <w:rPr>
            <w:rFonts w:ascii="Times New Roman" w:hAnsi="Times New Roman" w:cs="Times New Roman"/>
            <w:noProof/>
            <w:webHidden/>
          </w:rPr>
          <w:fldChar w:fldCharType="separate"/>
        </w:r>
        <w:r w:rsidR="00425317">
          <w:rPr>
            <w:rFonts w:ascii="Times New Roman" w:hAnsi="Times New Roman" w:cs="Times New Roman"/>
            <w:noProof/>
            <w:webHidden/>
          </w:rPr>
          <w:t>10</w:t>
        </w:r>
        <w:r w:rsidR="00045219" w:rsidRPr="008A4CC8">
          <w:rPr>
            <w:rFonts w:ascii="Times New Roman" w:hAnsi="Times New Roman" w:cs="Times New Roman"/>
            <w:noProof/>
            <w:webHidden/>
          </w:rPr>
          <w:fldChar w:fldCharType="end"/>
        </w:r>
      </w:hyperlink>
    </w:p>
    <w:p w14:paraId="0669C998" w14:textId="77777777" w:rsidR="00045219" w:rsidRPr="008A4CC8" w:rsidRDefault="00045219">
      <w:pPr>
        <w:numPr>
          <w:ilvl w:val="12"/>
          <w:numId w:val="0"/>
        </w:numPr>
        <w:rPr>
          <w:rFonts w:ascii="Times New Roman" w:hAnsi="Times New Roman" w:cs="Times New Roman"/>
          <w:noProof/>
        </w:rPr>
      </w:pPr>
      <w:r w:rsidRPr="008A4CC8">
        <w:rPr>
          <w:rFonts w:ascii="Times New Roman" w:hAnsi="Times New Roman" w:cs="Times New Roman"/>
        </w:rPr>
        <w:fldChar w:fldCharType="end"/>
      </w:r>
      <w:r w:rsidRPr="008A4CC8">
        <w:rPr>
          <w:rFonts w:ascii="Times New Roman" w:hAnsi="Times New Roman" w:cs="Times New Roman"/>
        </w:rPr>
        <w:fldChar w:fldCharType="begin"/>
      </w:r>
      <w:r w:rsidRPr="008A4CC8">
        <w:rPr>
          <w:rFonts w:ascii="Times New Roman" w:hAnsi="Times New Roman" w:cs="Times New Roman"/>
        </w:rPr>
        <w:instrText xml:space="preserve"> TOC \h \z \c "Fig. 2-" </w:instrText>
      </w:r>
      <w:r w:rsidRPr="008A4CC8">
        <w:rPr>
          <w:rFonts w:ascii="Times New Roman" w:hAnsi="Times New Roman" w:cs="Times New Roman"/>
        </w:rPr>
        <w:fldChar w:fldCharType="separate"/>
      </w:r>
    </w:p>
    <w:p w14:paraId="23678E3C" w14:textId="2AE5DE96" w:rsidR="00045219"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482" w:history="1">
        <w:r w:rsidR="00045219" w:rsidRPr="008A4CC8">
          <w:rPr>
            <w:rStyle w:val="Hyperlink"/>
            <w:rFonts w:ascii="Times New Roman" w:hAnsi="Times New Roman" w:cs="Times New Roman"/>
            <w:noProof/>
          </w:rPr>
          <w:t>Fig. 2- 1. Two circuit configurations used in DPT: (a) phase leg configuration; (b) switch/diode pair.</w:t>
        </w:r>
        <w:r w:rsidR="00045219" w:rsidRPr="008A4CC8">
          <w:rPr>
            <w:rFonts w:ascii="Times New Roman" w:hAnsi="Times New Roman" w:cs="Times New Roman"/>
            <w:noProof/>
            <w:webHidden/>
          </w:rPr>
          <w:tab/>
        </w:r>
        <w:r w:rsidR="00045219" w:rsidRPr="008A4CC8">
          <w:rPr>
            <w:rFonts w:ascii="Times New Roman" w:hAnsi="Times New Roman" w:cs="Times New Roman"/>
            <w:noProof/>
            <w:webHidden/>
          </w:rPr>
          <w:fldChar w:fldCharType="begin"/>
        </w:r>
        <w:r w:rsidR="00045219" w:rsidRPr="008A4CC8">
          <w:rPr>
            <w:rFonts w:ascii="Times New Roman" w:hAnsi="Times New Roman" w:cs="Times New Roman"/>
            <w:noProof/>
            <w:webHidden/>
          </w:rPr>
          <w:instrText xml:space="preserve"> PAGEREF _Toc65407482 \h </w:instrText>
        </w:r>
        <w:r w:rsidR="00045219" w:rsidRPr="008A4CC8">
          <w:rPr>
            <w:rFonts w:ascii="Times New Roman" w:hAnsi="Times New Roman" w:cs="Times New Roman"/>
            <w:noProof/>
            <w:webHidden/>
          </w:rPr>
        </w:r>
        <w:r w:rsidR="00045219" w:rsidRPr="008A4CC8">
          <w:rPr>
            <w:rFonts w:ascii="Times New Roman" w:hAnsi="Times New Roman" w:cs="Times New Roman"/>
            <w:noProof/>
            <w:webHidden/>
          </w:rPr>
          <w:fldChar w:fldCharType="separate"/>
        </w:r>
        <w:r w:rsidR="00425317">
          <w:rPr>
            <w:rFonts w:ascii="Times New Roman" w:hAnsi="Times New Roman" w:cs="Times New Roman"/>
            <w:noProof/>
            <w:webHidden/>
          </w:rPr>
          <w:t>15</w:t>
        </w:r>
        <w:r w:rsidR="00045219" w:rsidRPr="008A4CC8">
          <w:rPr>
            <w:rFonts w:ascii="Times New Roman" w:hAnsi="Times New Roman" w:cs="Times New Roman"/>
            <w:noProof/>
            <w:webHidden/>
          </w:rPr>
          <w:fldChar w:fldCharType="end"/>
        </w:r>
      </w:hyperlink>
    </w:p>
    <w:p w14:paraId="56C8483F" w14:textId="36B4EF7F" w:rsidR="00045219"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483" w:history="1">
        <w:r w:rsidR="00045219" w:rsidRPr="008A4CC8">
          <w:rPr>
            <w:rStyle w:val="Hyperlink"/>
            <w:rFonts w:ascii="Times New Roman" w:hAnsi="Times New Roman" w:cs="Times New Roman"/>
            <w:noProof/>
          </w:rPr>
          <w:t>Fig. 2- 2. Switching energy loss as a function of external gate resistance (left) and drain current (right) for the 3rd generation 10 kV SiC MOSFET at 150 ˚C [29].</w:t>
        </w:r>
        <w:r w:rsidR="00045219" w:rsidRPr="008A4CC8">
          <w:rPr>
            <w:rFonts w:ascii="Times New Roman" w:hAnsi="Times New Roman" w:cs="Times New Roman"/>
            <w:noProof/>
            <w:webHidden/>
          </w:rPr>
          <w:tab/>
        </w:r>
        <w:r w:rsidR="00045219" w:rsidRPr="008A4CC8">
          <w:rPr>
            <w:rFonts w:ascii="Times New Roman" w:hAnsi="Times New Roman" w:cs="Times New Roman"/>
            <w:noProof/>
            <w:webHidden/>
          </w:rPr>
          <w:fldChar w:fldCharType="begin"/>
        </w:r>
        <w:r w:rsidR="00045219" w:rsidRPr="008A4CC8">
          <w:rPr>
            <w:rFonts w:ascii="Times New Roman" w:hAnsi="Times New Roman" w:cs="Times New Roman"/>
            <w:noProof/>
            <w:webHidden/>
          </w:rPr>
          <w:instrText xml:space="preserve"> PAGEREF _Toc65407483 \h </w:instrText>
        </w:r>
        <w:r w:rsidR="00045219" w:rsidRPr="008A4CC8">
          <w:rPr>
            <w:rFonts w:ascii="Times New Roman" w:hAnsi="Times New Roman" w:cs="Times New Roman"/>
            <w:noProof/>
            <w:webHidden/>
          </w:rPr>
        </w:r>
        <w:r w:rsidR="00045219" w:rsidRPr="008A4CC8">
          <w:rPr>
            <w:rFonts w:ascii="Times New Roman" w:hAnsi="Times New Roman" w:cs="Times New Roman"/>
            <w:noProof/>
            <w:webHidden/>
          </w:rPr>
          <w:fldChar w:fldCharType="separate"/>
        </w:r>
        <w:r w:rsidR="00425317">
          <w:rPr>
            <w:rFonts w:ascii="Times New Roman" w:hAnsi="Times New Roman" w:cs="Times New Roman"/>
            <w:noProof/>
            <w:webHidden/>
          </w:rPr>
          <w:t>18</w:t>
        </w:r>
        <w:r w:rsidR="00045219" w:rsidRPr="008A4CC8">
          <w:rPr>
            <w:rFonts w:ascii="Times New Roman" w:hAnsi="Times New Roman" w:cs="Times New Roman"/>
            <w:noProof/>
            <w:webHidden/>
          </w:rPr>
          <w:fldChar w:fldCharType="end"/>
        </w:r>
      </w:hyperlink>
    </w:p>
    <w:p w14:paraId="5C88786B" w14:textId="0A95CDA9" w:rsidR="00045219"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484" w:history="1">
        <w:r w:rsidR="00045219" w:rsidRPr="008A4CC8">
          <w:rPr>
            <w:rStyle w:val="Hyperlink"/>
            <w:rFonts w:ascii="Times New Roman" w:hAnsi="Times New Roman" w:cs="Times New Roman"/>
            <w:noProof/>
          </w:rPr>
          <w:t>Fig. 2- 3. Detailed device model of 10 kV SiC MOSFET [44].</w:t>
        </w:r>
        <w:r w:rsidR="00045219" w:rsidRPr="008A4CC8">
          <w:rPr>
            <w:rFonts w:ascii="Times New Roman" w:hAnsi="Times New Roman" w:cs="Times New Roman"/>
            <w:noProof/>
            <w:webHidden/>
          </w:rPr>
          <w:tab/>
        </w:r>
        <w:r w:rsidR="00045219" w:rsidRPr="008A4CC8">
          <w:rPr>
            <w:rFonts w:ascii="Times New Roman" w:hAnsi="Times New Roman" w:cs="Times New Roman"/>
            <w:noProof/>
            <w:webHidden/>
          </w:rPr>
          <w:fldChar w:fldCharType="begin"/>
        </w:r>
        <w:r w:rsidR="00045219" w:rsidRPr="008A4CC8">
          <w:rPr>
            <w:rFonts w:ascii="Times New Roman" w:hAnsi="Times New Roman" w:cs="Times New Roman"/>
            <w:noProof/>
            <w:webHidden/>
          </w:rPr>
          <w:instrText xml:space="preserve"> PAGEREF _Toc65407484 \h </w:instrText>
        </w:r>
        <w:r w:rsidR="00045219" w:rsidRPr="008A4CC8">
          <w:rPr>
            <w:rFonts w:ascii="Times New Roman" w:hAnsi="Times New Roman" w:cs="Times New Roman"/>
            <w:noProof/>
            <w:webHidden/>
          </w:rPr>
        </w:r>
        <w:r w:rsidR="00045219" w:rsidRPr="008A4CC8">
          <w:rPr>
            <w:rFonts w:ascii="Times New Roman" w:hAnsi="Times New Roman" w:cs="Times New Roman"/>
            <w:noProof/>
            <w:webHidden/>
          </w:rPr>
          <w:fldChar w:fldCharType="separate"/>
        </w:r>
        <w:r w:rsidR="00425317">
          <w:rPr>
            <w:rFonts w:ascii="Times New Roman" w:hAnsi="Times New Roman" w:cs="Times New Roman"/>
            <w:noProof/>
            <w:webHidden/>
          </w:rPr>
          <w:t>18</w:t>
        </w:r>
        <w:r w:rsidR="00045219" w:rsidRPr="008A4CC8">
          <w:rPr>
            <w:rFonts w:ascii="Times New Roman" w:hAnsi="Times New Roman" w:cs="Times New Roman"/>
            <w:noProof/>
            <w:webHidden/>
          </w:rPr>
          <w:fldChar w:fldCharType="end"/>
        </w:r>
      </w:hyperlink>
    </w:p>
    <w:p w14:paraId="7A809169" w14:textId="779742A8" w:rsidR="00045219"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485" w:history="1">
        <w:r w:rsidR="00045219" w:rsidRPr="008A4CC8">
          <w:rPr>
            <w:rStyle w:val="Hyperlink"/>
            <w:rFonts w:ascii="Times New Roman" w:hAnsi="Times New Roman" w:cs="Times New Roman"/>
            <w:noProof/>
          </w:rPr>
          <w:t>Fig. 2- 4. Turn-on and turn-off waveforms of the 10 kV SiC MOSFET at 25 ˚C [44].</w:t>
        </w:r>
        <w:r w:rsidR="00045219" w:rsidRPr="008A4CC8">
          <w:rPr>
            <w:rFonts w:ascii="Times New Roman" w:hAnsi="Times New Roman" w:cs="Times New Roman"/>
            <w:noProof/>
            <w:webHidden/>
          </w:rPr>
          <w:tab/>
        </w:r>
        <w:r w:rsidR="00045219" w:rsidRPr="008A4CC8">
          <w:rPr>
            <w:rFonts w:ascii="Times New Roman" w:hAnsi="Times New Roman" w:cs="Times New Roman"/>
            <w:noProof/>
            <w:webHidden/>
          </w:rPr>
          <w:fldChar w:fldCharType="begin"/>
        </w:r>
        <w:r w:rsidR="00045219" w:rsidRPr="008A4CC8">
          <w:rPr>
            <w:rFonts w:ascii="Times New Roman" w:hAnsi="Times New Roman" w:cs="Times New Roman"/>
            <w:noProof/>
            <w:webHidden/>
          </w:rPr>
          <w:instrText xml:space="preserve"> PAGEREF _Toc65407485 \h </w:instrText>
        </w:r>
        <w:r w:rsidR="00045219" w:rsidRPr="008A4CC8">
          <w:rPr>
            <w:rFonts w:ascii="Times New Roman" w:hAnsi="Times New Roman" w:cs="Times New Roman"/>
            <w:noProof/>
            <w:webHidden/>
          </w:rPr>
        </w:r>
        <w:r w:rsidR="00045219" w:rsidRPr="008A4CC8">
          <w:rPr>
            <w:rFonts w:ascii="Times New Roman" w:hAnsi="Times New Roman" w:cs="Times New Roman"/>
            <w:noProof/>
            <w:webHidden/>
          </w:rPr>
          <w:fldChar w:fldCharType="separate"/>
        </w:r>
        <w:r w:rsidR="00425317">
          <w:rPr>
            <w:rFonts w:ascii="Times New Roman" w:hAnsi="Times New Roman" w:cs="Times New Roman"/>
            <w:noProof/>
            <w:webHidden/>
          </w:rPr>
          <w:t>19</w:t>
        </w:r>
        <w:r w:rsidR="00045219" w:rsidRPr="008A4CC8">
          <w:rPr>
            <w:rFonts w:ascii="Times New Roman" w:hAnsi="Times New Roman" w:cs="Times New Roman"/>
            <w:noProof/>
            <w:webHidden/>
          </w:rPr>
          <w:fldChar w:fldCharType="end"/>
        </w:r>
      </w:hyperlink>
    </w:p>
    <w:p w14:paraId="3157629B" w14:textId="6F02BE70" w:rsidR="00045219"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486" w:history="1">
        <w:r w:rsidR="00045219" w:rsidRPr="008A4CC8">
          <w:rPr>
            <w:rStyle w:val="Hyperlink"/>
            <w:rFonts w:ascii="Times New Roman" w:hAnsi="Times New Roman" w:cs="Times New Roman"/>
            <w:noProof/>
          </w:rPr>
          <w:t>Fig. 2- 5. Turn-on and turn-off waveforms of the 10 kV SiC MOSFET at 125 ˚C [44].</w:t>
        </w:r>
        <w:r w:rsidR="00045219" w:rsidRPr="008A4CC8">
          <w:rPr>
            <w:rFonts w:ascii="Times New Roman" w:hAnsi="Times New Roman" w:cs="Times New Roman"/>
            <w:noProof/>
            <w:webHidden/>
          </w:rPr>
          <w:tab/>
        </w:r>
        <w:r w:rsidR="00045219" w:rsidRPr="008A4CC8">
          <w:rPr>
            <w:rFonts w:ascii="Times New Roman" w:hAnsi="Times New Roman" w:cs="Times New Roman"/>
            <w:noProof/>
            <w:webHidden/>
          </w:rPr>
          <w:fldChar w:fldCharType="begin"/>
        </w:r>
        <w:r w:rsidR="00045219" w:rsidRPr="008A4CC8">
          <w:rPr>
            <w:rFonts w:ascii="Times New Roman" w:hAnsi="Times New Roman" w:cs="Times New Roman"/>
            <w:noProof/>
            <w:webHidden/>
          </w:rPr>
          <w:instrText xml:space="preserve"> PAGEREF _Toc65407486 \h </w:instrText>
        </w:r>
        <w:r w:rsidR="00045219" w:rsidRPr="008A4CC8">
          <w:rPr>
            <w:rFonts w:ascii="Times New Roman" w:hAnsi="Times New Roman" w:cs="Times New Roman"/>
            <w:noProof/>
            <w:webHidden/>
          </w:rPr>
        </w:r>
        <w:r w:rsidR="00045219" w:rsidRPr="008A4CC8">
          <w:rPr>
            <w:rFonts w:ascii="Times New Roman" w:hAnsi="Times New Roman" w:cs="Times New Roman"/>
            <w:noProof/>
            <w:webHidden/>
          </w:rPr>
          <w:fldChar w:fldCharType="separate"/>
        </w:r>
        <w:r w:rsidR="00425317">
          <w:rPr>
            <w:rFonts w:ascii="Times New Roman" w:hAnsi="Times New Roman" w:cs="Times New Roman"/>
            <w:noProof/>
            <w:webHidden/>
          </w:rPr>
          <w:t>19</w:t>
        </w:r>
        <w:r w:rsidR="00045219" w:rsidRPr="008A4CC8">
          <w:rPr>
            <w:rFonts w:ascii="Times New Roman" w:hAnsi="Times New Roman" w:cs="Times New Roman"/>
            <w:noProof/>
            <w:webHidden/>
          </w:rPr>
          <w:fldChar w:fldCharType="end"/>
        </w:r>
      </w:hyperlink>
    </w:p>
    <w:p w14:paraId="006E98B9" w14:textId="52BBF6ED" w:rsidR="00045219"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487" w:history="1">
        <w:r w:rsidR="00045219" w:rsidRPr="008A4CC8">
          <w:rPr>
            <w:rStyle w:val="Hyperlink"/>
            <w:rFonts w:ascii="Times New Roman" w:hAnsi="Times New Roman" w:cs="Times New Roman"/>
            <w:noProof/>
          </w:rPr>
          <w:t>Fig. 2- 6. Circuit diagram of DPT for diode reverse recovery characterization.</w:t>
        </w:r>
        <w:r w:rsidR="00045219" w:rsidRPr="008A4CC8">
          <w:rPr>
            <w:rFonts w:ascii="Times New Roman" w:hAnsi="Times New Roman" w:cs="Times New Roman"/>
            <w:noProof/>
            <w:webHidden/>
          </w:rPr>
          <w:tab/>
        </w:r>
        <w:r w:rsidR="00045219" w:rsidRPr="008A4CC8">
          <w:rPr>
            <w:rFonts w:ascii="Times New Roman" w:hAnsi="Times New Roman" w:cs="Times New Roman"/>
            <w:noProof/>
            <w:webHidden/>
          </w:rPr>
          <w:fldChar w:fldCharType="begin"/>
        </w:r>
        <w:r w:rsidR="00045219" w:rsidRPr="008A4CC8">
          <w:rPr>
            <w:rFonts w:ascii="Times New Roman" w:hAnsi="Times New Roman" w:cs="Times New Roman"/>
            <w:noProof/>
            <w:webHidden/>
          </w:rPr>
          <w:instrText xml:space="preserve"> PAGEREF _Toc65407487 \h </w:instrText>
        </w:r>
        <w:r w:rsidR="00045219" w:rsidRPr="008A4CC8">
          <w:rPr>
            <w:rFonts w:ascii="Times New Roman" w:hAnsi="Times New Roman" w:cs="Times New Roman"/>
            <w:noProof/>
            <w:webHidden/>
          </w:rPr>
        </w:r>
        <w:r w:rsidR="00045219" w:rsidRPr="008A4CC8">
          <w:rPr>
            <w:rFonts w:ascii="Times New Roman" w:hAnsi="Times New Roman" w:cs="Times New Roman"/>
            <w:noProof/>
            <w:webHidden/>
          </w:rPr>
          <w:fldChar w:fldCharType="separate"/>
        </w:r>
        <w:r w:rsidR="00425317">
          <w:rPr>
            <w:rFonts w:ascii="Times New Roman" w:hAnsi="Times New Roman" w:cs="Times New Roman"/>
            <w:noProof/>
            <w:webHidden/>
          </w:rPr>
          <w:t>23</w:t>
        </w:r>
        <w:r w:rsidR="00045219" w:rsidRPr="008A4CC8">
          <w:rPr>
            <w:rFonts w:ascii="Times New Roman" w:hAnsi="Times New Roman" w:cs="Times New Roman"/>
            <w:noProof/>
            <w:webHidden/>
          </w:rPr>
          <w:fldChar w:fldCharType="end"/>
        </w:r>
      </w:hyperlink>
    </w:p>
    <w:p w14:paraId="2DE59E77" w14:textId="6E10545D" w:rsidR="00045219"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488" w:history="1">
        <w:r w:rsidR="00045219" w:rsidRPr="008A4CC8">
          <w:rPr>
            <w:rStyle w:val="Hyperlink"/>
            <w:rFonts w:ascii="Times New Roman" w:hAnsi="Times New Roman" w:cs="Times New Roman"/>
            <w:noProof/>
          </w:rPr>
          <w:t>Fig. 2- 7. Basic function diagram of a gate driver for a power MOSFET [10].</w:t>
        </w:r>
        <w:r w:rsidR="00045219" w:rsidRPr="008A4CC8">
          <w:rPr>
            <w:rFonts w:ascii="Times New Roman" w:hAnsi="Times New Roman" w:cs="Times New Roman"/>
            <w:noProof/>
            <w:webHidden/>
          </w:rPr>
          <w:tab/>
        </w:r>
        <w:r w:rsidR="00045219" w:rsidRPr="008A4CC8">
          <w:rPr>
            <w:rFonts w:ascii="Times New Roman" w:hAnsi="Times New Roman" w:cs="Times New Roman"/>
            <w:noProof/>
            <w:webHidden/>
          </w:rPr>
          <w:fldChar w:fldCharType="begin"/>
        </w:r>
        <w:r w:rsidR="00045219" w:rsidRPr="008A4CC8">
          <w:rPr>
            <w:rFonts w:ascii="Times New Roman" w:hAnsi="Times New Roman" w:cs="Times New Roman"/>
            <w:noProof/>
            <w:webHidden/>
          </w:rPr>
          <w:instrText xml:space="preserve"> PAGEREF _Toc65407488 \h </w:instrText>
        </w:r>
        <w:r w:rsidR="00045219" w:rsidRPr="008A4CC8">
          <w:rPr>
            <w:rFonts w:ascii="Times New Roman" w:hAnsi="Times New Roman" w:cs="Times New Roman"/>
            <w:noProof/>
            <w:webHidden/>
          </w:rPr>
        </w:r>
        <w:r w:rsidR="00045219" w:rsidRPr="008A4CC8">
          <w:rPr>
            <w:rFonts w:ascii="Times New Roman" w:hAnsi="Times New Roman" w:cs="Times New Roman"/>
            <w:noProof/>
            <w:webHidden/>
          </w:rPr>
          <w:fldChar w:fldCharType="separate"/>
        </w:r>
        <w:r w:rsidR="00425317">
          <w:rPr>
            <w:rFonts w:ascii="Times New Roman" w:hAnsi="Times New Roman" w:cs="Times New Roman"/>
            <w:noProof/>
            <w:webHidden/>
          </w:rPr>
          <w:t>25</w:t>
        </w:r>
        <w:r w:rsidR="00045219" w:rsidRPr="008A4CC8">
          <w:rPr>
            <w:rFonts w:ascii="Times New Roman" w:hAnsi="Times New Roman" w:cs="Times New Roman"/>
            <w:noProof/>
            <w:webHidden/>
          </w:rPr>
          <w:fldChar w:fldCharType="end"/>
        </w:r>
      </w:hyperlink>
    </w:p>
    <w:p w14:paraId="5CFD09FB" w14:textId="18CCDCC4" w:rsidR="00045219" w:rsidRPr="008A4CC8" w:rsidRDefault="004A612A" w:rsidP="002D30A0">
      <w:pPr>
        <w:pStyle w:val="TableofFigures"/>
        <w:tabs>
          <w:tab w:val="right" w:leader="dot" w:pos="8630"/>
        </w:tabs>
        <w:rPr>
          <w:rFonts w:ascii="Times New Roman" w:hAnsi="Times New Roman" w:cs="Times New Roman"/>
          <w:noProof/>
          <w:sz w:val="22"/>
          <w:szCs w:val="22"/>
          <w:lang w:eastAsia="zh-CN"/>
        </w:rPr>
      </w:pPr>
      <w:hyperlink w:anchor="_Toc65407489" w:history="1">
        <w:r w:rsidR="00045219" w:rsidRPr="008A4CC8">
          <w:rPr>
            <w:rStyle w:val="Hyperlink"/>
            <w:rFonts w:ascii="Times New Roman" w:hAnsi="Times New Roman" w:cs="Times New Roman"/>
            <w:noProof/>
          </w:rPr>
          <w:t>Fig. 2- 9</w:t>
        </w:r>
        <w:r w:rsidR="00045219" w:rsidRPr="008A4CC8">
          <w:rPr>
            <w:rStyle w:val="Hyperlink"/>
            <w:rFonts w:ascii="Times New Roman" w:hAnsi="Times New Roman" w:cs="Times New Roman"/>
            <w:noProof/>
            <w:lang w:eastAsia="zh-CN"/>
          </w:rPr>
          <w:t>. Implementation of desat protection for SiC MOSFETs [66].</w:t>
        </w:r>
        <w:r w:rsidR="00045219" w:rsidRPr="008A4CC8">
          <w:rPr>
            <w:rFonts w:ascii="Times New Roman" w:hAnsi="Times New Roman" w:cs="Times New Roman"/>
            <w:noProof/>
            <w:webHidden/>
          </w:rPr>
          <w:tab/>
        </w:r>
        <w:r w:rsidR="00045219" w:rsidRPr="008A4CC8">
          <w:rPr>
            <w:rFonts w:ascii="Times New Roman" w:hAnsi="Times New Roman" w:cs="Times New Roman"/>
            <w:noProof/>
            <w:webHidden/>
          </w:rPr>
          <w:fldChar w:fldCharType="begin"/>
        </w:r>
        <w:r w:rsidR="00045219" w:rsidRPr="008A4CC8">
          <w:rPr>
            <w:rFonts w:ascii="Times New Roman" w:hAnsi="Times New Roman" w:cs="Times New Roman"/>
            <w:noProof/>
            <w:webHidden/>
          </w:rPr>
          <w:instrText xml:space="preserve"> PAGEREF _Toc65407489 \h </w:instrText>
        </w:r>
        <w:r w:rsidR="00045219" w:rsidRPr="008A4CC8">
          <w:rPr>
            <w:rFonts w:ascii="Times New Roman" w:hAnsi="Times New Roman" w:cs="Times New Roman"/>
            <w:noProof/>
            <w:webHidden/>
          </w:rPr>
        </w:r>
        <w:r w:rsidR="00045219" w:rsidRPr="008A4CC8">
          <w:rPr>
            <w:rFonts w:ascii="Times New Roman" w:hAnsi="Times New Roman" w:cs="Times New Roman"/>
            <w:noProof/>
            <w:webHidden/>
          </w:rPr>
          <w:fldChar w:fldCharType="separate"/>
        </w:r>
        <w:r w:rsidR="00425317">
          <w:rPr>
            <w:rFonts w:ascii="Times New Roman" w:hAnsi="Times New Roman" w:cs="Times New Roman"/>
            <w:noProof/>
            <w:webHidden/>
          </w:rPr>
          <w:t>30</w:t>
        </w:r>
        <w:r w:rsidR="00045219" w:rsidRPr="008A4CC8">
          <w:rPr>
            <w:rFonts w:ascii="Times New Roman" w:hAnsi="Times New Roman" w:cs="Times New Roman"/>
            <w:noProof/>
            <w:webHidden/>
          </w:rPr>
          <w:fldChar w:fldCharType="end"/>
        </w:r>
      </w:hyperlink>
    </w:p>
    <w:p w14:paraId="11C4DB07" w14:textId="77777777" w:rsidR="008A4CC8" w:rsidRPr="008A4CC8" w:rsidRDefault="00045219" w:rsidP="002D30A0">
      <w:pPr>
        <w:numPr>
          <w:ilvl w:val="12"/>
          <w:numId w:val="0"/>
        </w:numPr>
        <w:spacing w:line="360" w:lineRule="auto"/>
        <w:rPr>
          <w:rFonts w:ascii="Times New Roman" w:hAnsi="Times New Roman" w:cs="Times New Roman"/>
          <w:noProof/>
        </w:rPr>
      </w:pPr>
      <w:r w:rsidRPr="008A4CC8">
        <w:rPr>
          <w:rFonts w:ascii="Times New Roman" w:hAnsi="Times New Roman" w:cs="Times New Roman"/>
        </w:rPr>
        <w:fldChar w:fldCharType="end"/>
      </w:r>
      <w:r w:rsidR="008A4CC8" w:rsidRPr="008A4CC8">
        <w:rPr>
          <w:rFonts w:ascii="Times New Roman" w:hAnsi="Times New Roman" w:cs="Times New Roman"/>
        </w:rPr>
        <w:fldChar w:fldCharType="begin"/>
      </w:r>
      <w:r w:rsidR="008A4CC8" w:rsidRPr="008A4CC8">
        <w:rPr>
          <w:rFonts w:ascii="Times New Roman" w:hAnsi="Times New Roman" w:cs="Times New Roman"/>
        </w:rPr>
        <w:instrText xml:space="preserve"> TOC \h \z \c "Fig. 3-" </w:instrText>
      </w:r>
      <w:r w:rsidR="008A4CC8" w:rsidRPr="008A4CC8">
        <w:rPr>
          <w:rFonts w:ascii="Times New Roman" w:hAnsi="Times New Roman" w:cs="Times New Roman"/>
        </w:rPr>
        <w:fldChar w:fldCharType="separate"/>
      </w:r>
    </w:p>
    <w:p w14:paraId="48134F05" w14:textId="144340AB"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693" w:history="1">
        <w:r w:rsidR="008A4CC8" w:rsidRPr="008A4CC8">
          <w:rPr>
            <w:rStyle w:val="Hyperlink"/>
            <w:rFonts w:ascii="Times New Roman" w:hAnsi="Times New Roman" w:cs="Times New Roman"/>
            <w:noProof/>
          </w:rPr>
          <w:t>Fig. 3- 1. Discrete 10 kV SiC MOSFET in the half bridge phase leg (left) and its forward characteristic at room temperature (right).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_Toc65407693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40</w:t>
        </w:r>
        <w:r w:rsidR="008A4CC8" w:rsidRPr="008A4CC8">
          <w:rPr>
            <w:rFonts w:ascii="Times New Roman" w:hAnsi="Times New Roman" w:cs="Times New Roman"/>
            <w:noProof/>
            <w:webHidden/>
          </w:rPr>
          <w:fldChar w:fldCharType="end"/>
        </w:r>
      </w:hyperlink>
    </w:p>
    <w:p w14:paraId="27CB447D" w14:textId="7A51E504"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694" w:history="1">
        <w:r w:rsidR="008A4CC8" w:rsidRPr="008A4CC8">
          <w:rPr>
            <w:rStyle w:val="Hyperlink"/>
            <w:rFonts w:ascii="Times New Roman" w:hAnsi="Times New Roman" w:cs="Times New Roman"/>
            <w:noProof/>
          </w:rPr>
          <w:t>Fig. 3- 2. Half bridge phase leg based on 10 kV SiC MOSFETs: (a) Architecture of the phase leg; (b) Detailed 3D model of the phase leg.</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_Toc65407694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41</w:t>
        </w:r>
        <w:r w:rsidR="008A4CC8" w:rsidRPr="008A4CC8">
          <w:rPr>
            <w:rFonts w:ascii="Times New Roman" w:hAnsi="Times New Roman" w:cs="Times New Roman"/>
            <w:noProof/>
            <w:webHidden/>
          </w:rPr>
          <w:fldChar w:fldCharType="end"/>
        </w:r>
      </w:hyperlink>
    </w:p>
    <w:p w14:paraId="3C0F48CD" w14:textId="4B9E09A5"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695" w:history="1">
        <w:r w:rsidR="008A4CC8" w:rsidRPr="008A4CC8">
          <w:rPr>
            <w:rStyle w:val="Hyperlink"/>
            <w:rFonts w:ascii="Times New Roman" w:hAnsi="Times New Roman" w:cs="Times New Roman"/>
            <w:noProof/>
          </w:rPr>
          <w:t>Fig. 3- 3. Block diagram of designed gate driver for 10 kV SiC MOSFETs.</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_Toc65407695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43</w:t>
        </w:r>
        <w:r w:rsidR="008A4CC8" w:rsidRPr="008A4CC8">
          <w:rPr>
            <w:rFonts w:ascii="Times New Roman" w:hAnsi="Times New Roman" w:cs="Times New Roman"/>
            <w:noProof/>
            <w:webHidden/>
          </w:rPr>
          <w:fldChar w:fldCharType="end"/>
        </w:r>
      </w:hyperlink>
    </w:p>
    <w:p w14:paraId="3168AEB3" w14:textId="4F06DAB3"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696" w:history="1">
        <w:r w:rsidR="008A4CC8" w:rsidRPr="008A4CC8">
          <w:rPr>
            <w:rStyle w:val="Hyperlink"/>
            <w:rFonts w:ascii="Times New Roman" w:hAnsi="Times New Roman" w:cs="Times New Roman"/>
            <w:noProof/>
          </w:rPr>
          <w:t>Fig. 3- 4. Diagram of the generation of final gate signal sent to gate drive IC with 500 ns dead time realized in gate driver.</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_Toc65407696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44</w:t>
        </w:r>
        <w:r w:rsidR="008A4CC8" w:rsidRPr="008A4CC8">
          <w:rPr>
            <w:rFonts w:ascii="Times New Roman" w:hAnsi="Times New Roman" w:cs="Times New Roman"/>
            <w:noProof/>
            <w:webHidden/>
          </w:rPr>
          <w:fldChar w:fldCharType="end"/>
        </w:r>
      </w:hyperlink>
    </w:p>
    <w:p w14:paraId="1802D4C8" w14:textId="1B703379"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697" w:history="1">
        <w:r w:rsidR="008A4CC8" w:rsidRPr="008A4CC8">
          <w:rPr>
            <w:rStyle w:val="Hyperlink"/>
            <w:rFonts w:ascii="Times New Roman" w:hAnsi="Times New Roman" w:cs="Times New Roman"/>
            <w:noProof/>
          </w:rPr>
          <w:t>Fig. 3- 5. Diagram of the generation of final feedback signal sent back to controller.</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_Toc65407697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46</w:t>
        </w:r>
        <w:r w:rsidR="008A4CC8" w:rsidRPr="008A4CC8">
          <w:rPr>
            <w:rFonts w:ascii="Times New Roman" w:hAnsi="Times New Roman" w:cs="Times New Roman"/>
            <w:noProof/>
            <w:webHidden/>
          </w:rPr>
          <w:fldChar w:fldCharType="end"/>
        </w:r>
      </w:hyperlink>
    </w:p>
    <w:p w14:paraId="3FA9C8A2" w14:textId="77ECF1A3"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698" w:history="1">
        <w:r w:rsidR="008A4CC8" w:rsidRPr="008A4CC8">
          <w:rPr>
            <w:rStyle w:val="Hyperlink"/>
            <w:rFonts w:ascii="Times New Roman" w:hAnsi="Times New Roman" w:cs="Times New Roman"/>
            <w:noProof/>
          </w:rPr>
          <w:t>Fig. 3- 6. (a) Designed circuit for the update scheme to realize status feedback function; (b</w:t>
        </w:r>
        <w:r w:rsidR="008A4CC8" w:rsidRPr="008A4CC8">
          <w:rPr>
            <w:rStyle w:val="Hyperlink"/>
            <w:rFonts w:ascii="Times New Roman" w:hAnsi="Times New Roman" w:cs="Times New Roman"/>
            <w:noProof/>
            <w:lang w:eastAsia="zh-CN"/>
          </w:rPr>
          <w:t>) Generation of final feedback signal with the updated feedback scheme.</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_Toc65407698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47</w:t>
        </w:r>
        <w:r w:rsidR="008A4CC8" w:rsidRPr="008A4CC8">
          <w:rPr>
            <w:rFonts w:ascii="Times New Roman" w:hAnsi="Times New Roman" w:cs="Times New Roman"/>
            <w:noProof/>
            <w:webHidden/>
          </w:rPr>
          <w:fldChar w:fldCharType="end"/>
        </w:r>
      </w:hyperlink>
    </w:p>
    <w:p w14:paraId="6F82CFBB" w14:textId="6C388846"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699" w:history="1">
        <w:r w:rsidR="008A4CC8" w:rsidRPr="008A4CC8">
          <w:rPr>
            <w:rStyle w:val="Hyperlink"/>
            <w:rFonts w:ascii="Times New Roman" w:hAnsi="Times New Roman" w:cs="Times New Roman"/>
            <w:noProof/>
          </w:rPr>
          <w:t>Fig. 3- 7. Experimental waveforms of final feedback signal with the updated feedback scheme: (a) 0 V dc bus voltage; (b) 3 kV ac-dc continuous test of phase leg.</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_Toc65407699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47</w:t>
        </w:r>
        <w:r w:rsidR="008A4CC8" w:rsidRPr="008A4CC8">
          <w:rPr>
            <w:rFonts w:ascii="Times New Roman" w:hAnsi="Times New Roman" w:cs="Times New Roman"/>
            <w:noProof/>
            <w:webHidden/>
          </w:rPr>
          <w:fldChar w:fldCharType="end"/>
        </w:r>
      </w:hyperlink>
    </w:p>
    <w:p w14:paraId="086833D2" w14:textId="18D30E89"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00" w:history="1">
        <w:r w:rsidR="008A4CC8" w:rsidRPr="008A4CC8">
          <w:rPr>
            <w:rStyle w:val="Hyperlink"/>
            <w:rFonts w:ascii="Times New Roman" w:hAnsi="Times New Roman" w:cs="Times New Roman"/>
            <w:noProof/>
          </w:rPr>
          <w:t>Fig. 3- 8. Output characteristic of the 10 kV /20 A SiC MOSFET under different temperatures.</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_Toc65407700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50</w:t>
        </w:r>
        <w:r w:rsidR="008A4CC8" w:rsidRPr="008A4CC8">
          <w:rPr>
            <w:rFonts w:ascii="Times New Roman" w:hAnsi="Times New Roman" w:cs="Times New Roman"/>
            <w:noProof/>
            <w:webHidden/>
          </w:rPr>
          <w:fldChar w:fldCharType="end"/>
        </w:r>
      </w:hyperlink>
    </w:p>
    <w:p w14:paraId="2098AE92" w14:textId="25C5D1C2"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01" w:history="1">
        <w:r w:rsidR="008A4CC8" w:rsidRPr="008A4CC8">
          <w:rPr>
            <w:rStyle w:val="Hyperlink"/>
            <w:rFonts w:ascii="Times New Roman" w:hAnsi="Times New Roman" w:cs="Times New Roman"/>
            <w:noProof/>
          </w:rPr>
          <w:t>Fig. 3- 9. Implementation of desat protection in the gate driver for 10 kV SiC MOSFETs.</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_Toc65407701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52</w:t>
        </w:r>
        <w:r w:rsidR="008A4CC8" w:rsidRPr="008A4CC8">
          <w:rPr>
            <w:rFonts w:ascii="Times New Roman" w:hAnsi="Times New Roman" w:cs="Times New Roman"/>
            <w:noProof/>
            <w:webHidden/>
          </w:rPr>
          <w:fldChar w:fldCharType="end"/>
        </w:r>
      </w:hyperlink>
    </w:p>
    <w:p w14:paraId="1C6DE21F" w14:textId="53EB9641"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02" w:history="1">
        <w:r w:rsidR="008A4CC8" w:rsidRPr="008A4CC8">
          <w:rPr>
            <w:rStyle w:val="Hyperlink"/>
            <w:rFonts w:ascii="Times New Roman" w:hAnsi="Times New Roman" w:cs="Times New Roman"/>
            <w:noProof/>
          </w:rPr>
          <w:t>Fig. 3- 10. Turn-on transient of the 10 kV SiC MOSFET at 6.25 kV/20 A.</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_Toc65407702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53</w:t>
        </w:r>
        <w:r w:rsidR="008A4CC8" w:rsidRPr="008A4CC8">
          <w:rPr>
            <w:rFonts w:ascii="Times New Roman" w:hAnsi="Times New Roman" w:cs="Times New Roman"/>
            <w:noProof/>
            <w:webHidden/>
          </w:rPr>
          <w:fldChar w:fldCharType="end"/>
        </w:r>
      </w:hyperlink>
    </w:p>
    <w:p w14:paraId="3E8872E3" w14:textId="08F24F20"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03" w:history="1">
        <w:r w:rsidR="008A4CC8" w:rsidRPr="008A4CC8">
          <w:rPr>
            <w:rStyle w:val="Hyperlink"/>
            <w:rFonts w:ascii="Times New Roman" w:hAnsi="Times New Roman" w:cs="Times New Roman"/>
            <w:noProof/>
          </w:rPr>
          <w:t>Fig. 3- 11. Circuit diagram of the continuous test of the designed phase leg.</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_Toc65407703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58</w:t>
        </w:r>
        <w:r w:rsidR="008A4CC8" w:rsidRPr="008A4CC8">
          <w:rPr>
            <w:rFonts w:ascii="Times New Roman" w:hAnsi="Times New Roman" w:cs="Times New Roman"/>
            <w:noProof/>
            <w:webHidden/>
          </w:rPr>
          <w:fldChar w:fldCharType="end"/>
        </w:r>
      </w:hyperlink>
    </w:p>
    <w:p w14:paraId="13AC4E14" w14:textId="665A0FC9"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04" w:history="1">
        <w:r w:rsidR="008A4CC8" w:rsidRPr="008A4CC8">
          <w:rPr>
            <w:rStyle w:val="Hyperlink"/>
            <w:rFonts w:ascii="Times New Roman" w:hAnsi="Times New Roman" w:cs="Times New Roman"/>
            <w:noProof/>
          </w:rPr>
          <w:t>Fig. 3- 12. (a) Phase leg prototype in the high voltage test platform; (b) Thermal image of the phase leg prototype during 6 kV ac-dc continuous test.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_Toc65407704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59</w:t>
        </w:r>
        <w:r w:rsidR="008A4CC8" w:rsidRPr="008A4CC8">
          <w:rPr>
            <w:rFonts w:ascii="Times New Roman" w:hAnsi="Times New Roman" w:cs="Times New Roman"/>
            <w:noProof/>
            <w:webHidden/>
          </w:rPr>
          <w:fldChar w:fldCharType="end"/>
        </w:r>
      </w:hyperlink>
    </w:p>
    <w:p w14:paraId="543C000C" w14:textId="68CC8147"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05" w:history="1">
        <w:r w:rsidR="008A4CC8" w:rsidRPr="008A4CC8">
          <w:rPr>
            <w:rStyle w:val="Hyperlink"/>
            <w:rFonts w:ascii="Times New Roman" w:hAnsi="Times New Roman" w:cs="Times New Roman"/>
            <w:noProof/>
          </w:rPr>
          <w:t>Fig. 3- 13. HSF short circuit test waveforms: (a) Lower device in the phase leg; (b) Upper device in the phase leg.</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_Toc65407705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61</w:t>
        </w:r>
        <w:r w:rsidR="008A4CC8" w:rsidRPr="008A4CC8">
          <w:rPr>
            <w:rFonts w:ascii="Times New Roman" w:hAnsi="Times New Roman" w:cs="Times New Roman"/>
            <w:noProof/>
            <w:webHidden/>
          </w:rPr>
          <w:fldChar w:fldCharType="end"/>
        </w:r>
      </w:hyperlink>
    </w:p>
    <w:p w14:paraId="1CDAC1B3" w14:textId="73F27489" w:rsidR="008A4CC8" w:rsidRPr="008A4CC8" w:rsidRDefault="004A612A" w:rsidP="002D30A0">
      <w:pPr>
        <w:pStyle w:val="TableofFigures"/>
        <w:tabs>
          <w:tab w:val="right" w:leader="dot" w:pos="8630"/>
        </w:tabs>
        <w:rPr>
          <w:rFonts w:ascii="Times New Roman" w:hAnsi="Times New Roman" w:cs="Times New Roman"/>
          <w:noProof/>
          <w:sz w:val="22"/>
          <w:szCs w:val="22"/>
          <w:lang w:eastAsia="zh-CN"/>
        </w:rPr>
      </w:pPr>
      <w:hyperlink w:anchor="_Toc65407706" w:history="1">
        <w:r w:rsidR="008A4CC8" w:rsidRPr="008A4CC8">
          <w:rPr>
            <w:rStyle w:val="Hyperlink"/>
            <w:rFonts w:ascii="Times New Roman" w:hAnsi="Times New Roman" w:cs="Times New Roman"/>
            <w:noProof/>
          </w:rPr>
          <w:t>Fig. 3- 14. Zoom-in waveform of the continuous test of the phase leg at 6.5 kV.</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_Toc65407706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61</w:t>
        </w:r>
        <w:r w:rsidR="008A4CC8" w:rsidRPr="008A4CC8">
          <w:rPr>
            <w:rFonts w:ascii="Times New Roman" w:hAnsi="Times New Roman" w:cs="Times New Roman"/>
            <w:noProof/>
            <w:webHidden/>
          </w:rPr>
          <w:fldChar w:fldCharType="end"/>
        </w:r>
      </w:hyperlink>
    </w:p>
    <w:p w14:paraId="0ACF4540" w14:textId="77777777" w:rsidR="008A4CC8" w:rsidRPr="008A4CC8" w:rsidRDefault="008A4CC8" w:rsidP="002D30A0">
      <w:pPr>
        <w:numPr>
          <w:ilvl w:val="12"/>
          <w:numId w:val="0"/>
        </w:numPr>
        <w:spacing w:line="360" w:lineRule="auto"/>
        <w:rPr>
          <w:rFonts w:ascii="Times New Roman" w:hAnsi="Times New Roman" w:cs="Times New Roman"/>
          <w:noProof/>
        </w:rPr>
      </w:pPr>
      <w:r w:rsidRPr="008A4CC8">
        <w:rPr>
          <w:rFonts w:ascii="Times New Roman" w:hAnsi="Times New Roman" w:cs="Times New Roman"/>
        </w:rPr>
        <w:fldChar w:fldCharType="end"/>
      </w:r>
      <w:r w:rsidRPr="008A4CC8">
        <w:rPr>
          <w:rFonts w:ascii="Times New Roman" w:hAnsi="Times New Roman" w:cs="Times New Roman"/>
        </w:rPr>
        <w:fldChar w:fldCharType="begin"/>
      </w:r>
      <w:r w:rsidRPr="008A4CC8">
        <w:rPr>
          <w:rFonts w:ascii="Times New Roman" w:hAnsi="Times New Roman" w:cs="Times New Roman"/>
        </w:rPr>
        <w:instrText xml:space="preserve"> TOC \h \z \c "Fig. 4-" </w:instrText>
      </w:r>
      <w:r w:rsidRPr="008A4CC8">
        <w:rPr>
          <w:rFonts w:ascii="Times New Roman" w:hAnsi="Times New Roman" w:cs="Times New Roman"/>
        </w:rPr>
        <w:fldChar w:fldCharType="separate"/>
      </w:r>
    </w:p>
    <w:p w14:paraId="3D481320" w14:textId="03D8D350"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69" w:history="1">
        <w:r w:rsidR="008A4CC8" w:rsidRPr="008A4CC8">
          <w:rPr>
            <w:rStyle w:val="Hyperlink"/>
            <w:rFonts w:ascii="Times New Roman" w:hAnsi="Times New Roman" w:cs="Times New Roman"/>
            <w:noProof/>
          </w:rPr>
          <w:t>Fig. 4- 1. Three major sources of the parasitic capacitance in the power stage.</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_Toc65407769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63</w:t>
        </w:r>
        <w:r w:rsidR="008A4CC8" w:rsidRPr="008A4CC8">
          <w:rPr>
            <w:rFonts w:ascii="Times New Roman" w:hAnsi="Times New Roman" w:cs="Times New Roman"/>
            <w:noProof/>
            <w:webHidden/>
          </w:rPr>
          <w:fldChar w:fldCharType="end"/>
        </w:r>
      </w:hyperlink>
    </w:p>
    <w:p w14:paraId="11127FE1" w14:textId="2471ACF8"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70" w:history="1">
        <w:r w:rsidR="008A4CC8" w:rsidRPr="008A4CC8">
          <w:rPr>
            <w:rStyle w:val="Hyperlink"/>
            <w:rFonts w:ascii="Times New Roman" w:hAnsi="Times New Roman" w:cs="Times New Roman"/>
            <w:noProof/>
          </w:rPr>
          <w:t>Fig. 4- 2. Circuit diagram of the DPT based on the designed half bridge phase leg.</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_Toc65407770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64</w:t>
        </w:r>
        <w:r w:rsidR="008A4CC8" w:rsidRPr="008A4CC8">
          <w:rPr>
            <w:rFonts w:ascii="Times New Roman" w:hAnsi="Times New Roman" w:cs="Times New Roman"/>
            <w:noProof/>
            <w:webHidden/>
          </w:rPr>
          <w:fldChar w:fldCharType="end"/>
        </w:r>
      </w:hyperlink>
    </w:p>
    <w:p w14:paraId="0DC098A2" w14:textId="432146FE"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71" w:history="1">
        <w:r w:rsidR="008A4CC8" w:rsidRPr="008A4CC8">
          <w:rPr>
            <w:rStyle w:val="Hyperlink"/>
            <w:rFonts w:ascii="Times New Roman" w:hAnsi="Times New Roman" w:cs="Times New Roman"/>
            <w:noProof/>
          </w:rPr>
          <w:t>Fig. 4- 3. DPT test setup based on the designed half bridge phase leg together with measurement setup.</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_Toc65407771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66</w:t>
        </w:r>
        <w:r w:rsidR="008A4CC8" w:rsidRPr="008A4CC8">
          <w:rPr>
            <w:rFonts w:ascii="Times New Roman" w:hAnsi="Times New Roman" w:cs="Times New Roman"/>
            <w:noProof/>
            <w:webHidden/>
          </w:rPr>
          <w:fldChar w:fldCharType="end"/>
        </w:r>
      </w:hyperlink>
    </w:p>
    <w:p w14:paraId="30AC33AD" w14:textId="0A034EC1"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72" w:history="1">
        <w:r w:rsidR="008A4CC8" w:rsidRPr="008A4CC8">
          <w:rPr>
            <w:rStyle w:val="Hyperlink"/>
            <w:rFonts w:ascii="Times New Roman" w:hAnsi="Times New Roman" w:cs="Times New Roman"/>
            <w:noProof/>
          </w:rPr>
          <w:t>Fig. 4- 4. High voltage load inductor with external capacitor to increase its EPC.</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_Toc65407772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68</w:t>
        </w:r>
        <w:r w:rsidR="008A4CC8" w:rsidRPr="008A4CC8">
          <w:rPr>
            <w:rFonts w:ascii="Times New Roman" w:hAnsi="Times New Roman" w:cs="Times New Roman"/>
            <w:noProof/>
            <w:webHidden/>
          </w:rPr>
          <w:fldChar w:fldCharType="end"/>
        </w:r>
      </w:hyperlink>
    </w:p>
    <w:p w14:paraId="59474FDC" w14:textId="2866185F"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73" w:history="1">
        <w:r w:rsidR="008A4CC8" w:rsidRPr="008A4CC8">
          <w:rPr>
            <w:rStyle w:val="Hyperlink"/>
            <w:rFonts w:ascii="Times New Roman" w:hAnsi="Times New Roman" w:cs="Times New Roman"/>
            <w:noProof/>
          </w:rPr>
          <w:t>Fig. 4- 5</w:t>
        </w:r>
        <w:r w:rsidR="008A4CC8" w:rsidRPr="008A4CC8">
          <w:rPr>
            <w:rStyle w:val="Hyperlink"/>
            <w:rFonts w:ascii="Times New Roman" w:hAnsi="Times New Roman" w:cs="Times New Roman"/>
            <w:noProof/>
            <w:lang w:eastAsia="zh-CN"/>
          </w:rPr>
          <w:t xml:space="preserve">. Turn-on </w:t>
        </w:r>
        <w:r w:rsidR="008A4CC8" w:rsidRPr="008A4CC8">
          <w:rPr>
            <w:rStyle w:val="Hyperlink"/>
            <w:rFonts w:ascii="Times New Roman" w:hAnsi="Times New Roman" w:cs="Times New Roman"/>
            <w:noProof/>
          </w:rPr>
          <w:t>and turn-off energy loss at 6.25 kV when load inductor has different EPCs.</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_Toc65407773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70</w:t>
        </w:r>
        <w:r w:rsidR="008A4CC8" w:rsidRPr="008A4CC8">
          <w:rPr>
            <w:rFonts w:ascii="Times New Roman" w:hAnsi="Times New Roman" w:cs="Times New Roman"/>
            <w:noProof/>
            <w:webHidden/>
          </w:rPr>
          <w:fldChar w:fldCharType="end"/>
        </w:r>
      </w:hyperlink>
    </w:p>
    <w:p w14:paraId="1FCF86DC" w14:textId="75CECA21"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74" w:history="1">
        <w:r w:rsidR="008A4CC8" w:rsidRPr="008A4CC8">
          <w:rPr>
            <w:rStyle w:val="Hyperlink"/>
            <w:rFonts w:ascii="Times New Roman" w:hAnsi="Times New Roman" w:cs="Times New Roman"/>
            <w:noProof/>
          </w:rPr>
          <w:t>Fig. 4- 6. Turn-on and turn-off dv/dt at 6.25 kV when the load inductor has different EPCs.</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_Toc65407774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70</w:t>
        </w:r>
        <w:r w:rsidR="008A4CC8" w:rsidRPr="008A4CC8">
          <w:rPr>
            <w:rFonts w:ascii="Times New Roman" w:hAnsi="Times New Roman" w:cs="Times New Roman"/>
            <w:noProof/>
            <w:webHidden/>
          </w:rPr>
          <w:fldChar w:fldCharType="end"/>
        </w:r>
      </w:hyperlink>
    </w:p>
    <w:p w14:paraId="77757AE3" w14:textId="7754D7F7"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75" w:history="1">
        <w:r w:rsidR="008A4CC8" w:rsidRPr="008A4CC8">
          <w:rPr>
            <w:rStyle w:val="Hyperlink"/>
            <w:rFonts w:ascii="Times New Roman" w:hAnsi="Times New Roman" w:cs="Times New Roman"/>
            <w:noProof/>
          </w:rPr>
          <w:t>Fig. 4- 7. Turn-off transient waveform at 6.25 kV when load inductor has different EPCs.</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_Toc65407775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71</w:t>
        </w:r>
        <w:r w:rsidR="008A4CC8" w:rsidRPr="008A4CC8">
          <w:rPr>
            <w:rFonts w:ascii="Times New Roman" w:hAnsi="Times New Roman" w:cs="Times New Roman"/>
            <w:noProof/>
            <w:webHidden/>
          </w:rPr>
          <w:fldChar w:fldCharType="end"/>
        </w:r>
      </w:hyperlink>
    </w:p>
    <w:p w14:paraId="70F855EA" w14:textId="22B8D018"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76" w:history="1">
        <w:r w:rsidR="008A4CC8" w:rsidRPr="008A4CC8">
          <w:rPr>
            <w:rStyle w:val="Hyperlink"/>
            <w:rFonts w:ascii="Times New Roman" w:hAnsi="Times New Roman" w:cs="Times New Roman"/>
            <w:noProof/>
          </w:rPr>
          <w:t>Fig. 4- 8. Turn-off transient waveform at 6.25 kV/20 A when the load inductor has different EPCs.</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_Toc65407776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72</w:t>
        </w:r>
        <w:r w:rsidR="008A4CC8" w:rsidRPr="008A4CC8">
          <w:rPr>
            <w:rFonts w:ascii="Times New Roman" w:hAnsi="Times New Roman" w:cs="Times New Roman"/>
            <w:noProof/>
            <w:webHidden/>
          </w:rPr>
          <w:fldChar w:fldCharType="end"/>
        </w:r>
      </w:hyperlink>
    </w:p>
    <w:p w14:paraId="0204F12A" w14:textId="409CD435"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77" w:history="1">
        <w:r w:rsidR="008A4CC8" w:rsidRPr="008A4CC8">
          <w:rPr>
            <w:rStyle w:val="Hyperlink"/>
            <w:rFonts w:ascii="Times New Roman" w:hAnsi="Times New Roman" w:cs="Times New Roman"/>
            <w:noProof/>
          </w:rPr>
          <w:t>Fig. 4- 9. Two thermal designs implemented in the half bridge phase leg.</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_Toc65407777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74</w:t>
        </w:r>
        <w:r w:rsidR="008A4CC8" w:rsidRPr="008A4CC8">
          <w:rPr>
            <w:rFonts w:ascii="Times New Roman" w:hAnsi="Times New Roman" w:cs="Times New Roman"/>
            <w:noProof/>
            <w:webHidden/>
          </w:rPr>
          <w:fldChar w:fldCharType="end"/>
        </w:r>
      </w:hyperlink>
    </w:p>
    <w:p w14:paraId="12A4952D" w14:textId="3564148A"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78" w:history="1">
        <w:r w:rsidR="008A4CC8" w:rsidRPr="008A4CC8">
          <w:rPr>
            <w:rStyle w:val="Hyperlink"/>
            <w:rFonts w:ascii="Times New Roman" w:hAnsi="Times New Roman" w:cs="Times New Roman"/>
            <w:noProof/>
          </w:rPr>
          <w:t>Fig. 4- 10. Comparison of turn-on and turn-off energy loss between the thermal design A and B at 6.25 kV.</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_Toc65407778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75</w:t>
        </w:r>
        <w:r w:rsidR="008A4CC8" w:rsidRPr="008A4CC8">
          <w:rPr>
            <w:rFonts w:ascii="Times New Roman" w:hAnsi="Times New Roman" w:cs="Times New Roman"/>
            <w:noProof/>
            <w:webHidden/>
          </w:rPr>
          <w:fldChar w:fldCharType="end"/>
        </w:r>
      </w:hyperlink>
    </w:p>
    <w:p w14:paraId="4EFBACAD" w14:textId="2C00F2C6"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79" w:history="1">
        <w:r w:rsidR="008A4CC8" w:rsidRPr="008A4CC8">
          <w:rPr>
            <w:rStyle w:val="Hyperlink"/>
            <w:rFonts w:ascii="Times New Roman" w:hAnsi="Times New Roman" w:cs="Times New Roman"/>
            <w:noProof/>
          </w:rPr>
          <w:t xml:space="preserve">Fig. 4- 11. Comparison of turn-on and turn-off </w:t>
        </w:r>
        <w:r w:rsidR="008A4CC8" w:rsidRPr="008A4CC8">
          <w:rPr>
            <w:rStyle w:val="Hyperlink"/>
            <w:rFonts w:ascii="Times New Roman" w:hAnsi="Times New Roman" w:cs="Times New Roman"/>
            <w:i/>
            <w:noProof/>
          </w:rPr>
          <w:t>dv/dt</w:t>
        </w:r>
        <w:r w:rsidR="008A4CC8" w:rsidRPr="008A4CC8">
          <w:rPr>
            <w:rStyle w:val="Hyperlink"/>
            <w:rFonts w:ascii="Times New Roman" w:hAnsi="Times New Roman" w:cs="Times New Roman"/>
            <w:noProof/>
          </w:rPr>
          <w:t xml:space="preserve"> between thermal design A and B at 6.25 kV.</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_Toc65407779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76</w:t>
        </w:r>
        <w:r w:rsidR="008A4CC8" w:rsidRPr="008A4CC8">
          <w:rPr>
            <w:rFonts w:ascii="Times New Roman" w:hAnsi="Times New Roman" w:cs="Times New Roman"/>
            <w:noProof/>
            <w:webHidden/>
          </w:rPr>
          <w:fldChar w:fldCharType="end"/>
        </w:r>
      </w:hyperlink>
    </w:p>
    <w:p w14:paraId="281C44B6" w14:textId="172185F9"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80" w:history="1">
        <w:r w:rsidR="008A4CC8" w:rsidRPr="008A4CC8">
          <w:rPr>
            <w:rStyle w:val="Hyperlink"/>
            <w:rFonts w:ascii="Times New Roman" w:hAnsi="Times New Roman" w:cs="Times New Roman"/>
            <w:noProof/>
          </w:rPr>
          <w:t xml:space="preserve">Fig. 4- 12. Impact of the 106 pF parasitic capacitor due to heatsink on the switching energy loss and </w:t>
        </w:r>
        <w:r w:rsidR="008A4CC8" w:rsidRPr="008A4CC8">
          <w:rPr>
            <w:rStyle w:val="Hyperlink"/>
            <w:rFonts w:ascii="Times New Roman" w:hAnsi="Times New Roman" w:cs="Times New Roman"/>
            <w:i/>
            <w:noProof/>
          </w:rPr>
          <w:t>dv/dt</w:t>
        </w:r>
        <w:r w:rsidR="008A4CC8" w:rsidRPr="008A4CC8">
          <w:rPr>
            <w:rStyle w:val="Hyperlink"/>
            <w:rFonts w:ascii="Times New Roman" w:hAnsi="Times New Roman" w:cs="Times New Roman"/>
            <w:noProof/>
          </w:rPr>
          <w:t xml:space="preserve"> (Normalized based on data from thermal design A).</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_Toc65407780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77</w:t>
        </w:r>
        <w:r w:rsidR="008A4CC8" w:rsidRPr="008A4CC8">
          <w:rPr>
            <w:rFonts w:ascii="Times New Roman" w:hAnsi="Times New Roman" w:cs="Times New Roman"/>
            <w:noProof/>
            <w:webHidden/>
          </w:rPr>
          <w:fldChar w:fldCharType="end"/>
        </w:r>
      </w:hyperlink>
    </w:p>
    <w:p w14:paraId="5F84C81E" w14:textId="0EDCA924"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81" w:history="1">
        <w:r w:rsidR="008A4CC8" w:rsidRPr="008A4CC8">
          <w:rPr>
            <w:rStyle w:val="Hyperlink"/>
            <w:rFonts w:ascii="Times New Roman" w:hAnsi="Times New Roman" w:cs="Times New Roman"/>
            <w:noProof/>
          </w:rPr>
          <w:t>Fig. 4- 13. 10 kV SiC MOSFET module (H-bridge) packaged by Danfoss.</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_Toc65407781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78</w:t>
        </w:r>
        <w:r w:rsidR="008A4CC8" w:rsidRPr="008A4CC8">
          <w:rPr>
            <w:rFonts w:ascii="Times New Roman" w:hAnsi="Times New Roman" w:cs="Times New Roman"/>
            <w:noProof/>
            <w:webHidden/>
          </w:rPr>
          <w:fldChar w:fldCharType="end"/>
        </w:r>
      </w:hyperlink>
    </w:p>
    <w:p w14:paraId="03FE041D" w14:textId="4EC59A2B"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82" w:history="1">
        <w:r w:rsidR="008A4CC8" w:rsidRPr="008A4CC8">
          <w:rPr>
            <w:rStyle w:val="Hyperlink"/>
            <w:rFonts w:ascii="Times New Roman" w:hAnsi="Times New Roman" w:cs="Times New Roman"/>
            <w:noProof/>
          </w:rPr>
          <w:t>Fig. 4- 14. Three device configurations for one switch available in the 10 kV SiC MOSFET module.</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_Toc65407782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79</w:t>
        </w:r>
        <w:r w:rsidR="008A4CC8" w:rsidRPr="008A4CC8">
          <w:rPr>
            <w:rFonts w:ascii="Times New Roman" w:hAnsi="Times New Roman" w:cs="Times New Roman"/>
            <w:noProof/>
            <w:webHidden/>
          </w:rPr>
          <w:fldChar w:fldCharType="end"/>
        </w:r>
      </w:hyperlink>
    </w:p>
    <w:p w14:paraId="42F07E83" w14:textId="6E4EBE3B"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83" w:history="1">
        <w:r w:rsidR="008A4CC8" w:rsidRPr="008A4CC8">
          <w:rPr>
            <w:rStyle w:val="Hyperlink"/>
            <w:rFonts w:ascii="Times New Roman" w:hAnsi="Times New Roman" w:cs="Times New Roman"/>
            <w:noProof/>
          </w:rPr>
          <w:t>Fig. 4- 15. Picture of DPT setup to evaluate the impact of body diode and anti-parallel JBS diode.</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_Toc65407783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80</w:t>
        </w:r>
        <w:r w:rsidR="008A4CC8" w:rsidRPr="008A4CC8">
          <w:rPr>
            <w:rFonts w:ascii="Times New Roman" w:hAnsi="Times New Roman" w:cs="Times New Roman"/>
            <w:noProof/>
            <w:webHidden/>
          </w:rPr>
          <w:fldChar w:fldCharType="end"/>
        </w:r>
      </w:hyperlink>
    </w:p>
    <w:p w14:paraId="1F32475A" w14:textId="2B5A7E8A"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84" w:history="1">
        <w:r w:rsidR="008A4CC8" w:rsidRPr="008A4CC8">
          <w:rPr>
            <w:rStyle w:val="Hyperlink"/>
            <w:rFonts w:ascii="Times New Roman" w:hAnsi="Times New Roman" w:cs="Times New Roman"/>
            <w:noProof/>
          </w:rPr>
          <w:t>Fig. 4- 16. Switching energy loss vs. temperature (Configuration C, 3 kV/20 A).</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_Toc65407784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82</w:t>
        </w:r>
        <w:r w:rsidR="008A4CC8" w:rsidRPr="008A4CC8">
          <w:rPr>
            <w:rFonts w:ascii="Times New Roman" w:hAnsi="Times New Roman" w:cs="Times New Roman"/>
            <w:noProof/>
            <w:webHidden/>
          </w:rPr>
          <w:fldChar w:fldCharType="end"/>
        </w:r>
      </w:hyperlink>
    </w:p>
    <w:p w14:paraId="66E8006A" w14:textId="48A01C1B"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85" w:history="1">
        <w:r w:rsidR="008A4CC8" w:rsidRPr="008A4CC8">
          <w:rPr>
            <w:rStyle w:val="Hyperlink"/>
            <w:rFonts w:ascii="Times New Roman" w:hAnsi="Times New Roman" w:cs="Times New Roman"/>
            <w:noProof/>
          </w:rPr>
          <w:t xml:space="preserve">Fig. 4- 17. Turn-on and turn-off </w:t>
        </w:r>
        <w:r w:rsidR="008A4CC8" w:rsidRPr="008A4CC8">
          <w:rPr>
            <w:rStyle w:val="Hyperlink"/>
            <w:rFonts w:ascii="Times New Roman" w:hAnsi="Times New Roman" w:cs="Times New Roman"/>
            <w:i/>
            <w:noProof/>
          </w:rPr>
          <w:t>dv/dt</w:t>
        </w:r>
        <w:r w:rsidR="008A4CC8" w:rsidRPr="008A4CC8">
          <w:rPr>
            <w:rStyle w:val="Hyperlink"/>
            <w:rFonts w:ascii="Times New Roman" w:hAnsi="Times New Roman" w:cs="Times New Roman"/>
            <w:noProof/>
          </w:rPr>
          <w:t xml:space="preserve"> vs. temperature (Configuration C, 3 kV/20 A).</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_Toc65407785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83</w:t>
        </w:r>
        <w:r w:rsidR="008A4CC8" w:rsidRPr="008A4CC8">
          <w:rPr>
            <w:rFonts w:ascii="Times New Roman" w:hAnsi="Times New Roman" w:cs="Times New Roman"/>
            <w:noProof/>
            <w:webHidden/>
          </w:rPr>
          <w:fldChar w:fldCharType="end"/>
        </w:r>
      </w:hyperlink>
    </w:p>
    <w:p w14:paraId="6D64CF9A" w14:textId="12D965C3"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786" w:history="1">
        <w:r w:rsidR="008A4CC8" w:rsidRPr="008A4CC8">
          <w:rPr>
            <w:rStyle w:val="Hyperlink"/>
            <w:rFonts w:ascii="Times New Roman" w:hAnsi="Times New Roman" w:cs="Times New Roman"/>
            <w:noProof/>
          </w:rPr>
          <w:t>Fig. 4- 18. Switching transient waveforms of Configuration A and B at 75 ˚C (3 kV, 10 A).</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_Toc65407786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83</w:t>
        </w:r>
        <w:r w:rsidR="008A4CC8" w:rsidRPr="008A4CC8">
          <w:rPr>
            <w:rFonts w:ascii="Times New Roman" w:hAnsi="Times New Roman" w:cs="Times New Roman"/>
            <w:noProof/>
            <w:webHidden/>
          </w:rPr>
          <w:fldChar w:fldCharType="end"/>
        </w:r>
      </w:hyperlink>
    </w:p>
    <w:p w14:paraId="4F7D32C4" w14:textId="59D95B61" w:rsidR="008A4CC8" w:rsidRPr="008A4CC8" w:rsidRDefault="004A612A" w:rsidP="002D30A0">
      <w:pPr>
        <w:pStyle w:val="TableofFigures"/>
        <w:tabs>
          <w:tab w:val="right" w:leader="dot" w:pos="8630"/>
        </w:tabs>
        <w:ind w:left="475" w:hanging="475"/>
        <w:rPr>
          <w:rFonts w:ascii="Times New Roman" w:hAnsi="Times New Roman" w:cs="Times New Roman"/>
          <w:noProof/>
          <w:sz w:val="22"/>
          <w:szCs w:val="22"/>
          <w:lang w:eastAsia="zh-CN"/>
        </w:rPr>
      </w:pPr>
      <w:hyperlink w:anchor="_Toc65407787" w:history="1">
        <w:r w:rsidR="008A4CC8" w:rsidRPr="008A4CC8">
          <w:rPr>
            <w:rStyle w:val="Hyperlink"/>
            <w:rFonts w:ascii="Times New Roman" w:hAnsi="Times New Roman" w:cs="Times New Roman"/>
            <w:noProof/>
          </w:rPr>
          <w:t xml:space="preserve">Fig. 4- 19. Switching transient waveforms of Configuration B and C </w:t>
        </w:r>
        <w:r w:rsidR="008A4CC8" w:rsidRPr="008A4CC8">
          <w:rPr>
            <w:rStyle w:val="Hyperlink"/>
            <w:rFonts w:ascii="Times New Roman" w:eastAsia="MS Mincho" w:hAnsi="Times New Roman" w:cs="Times New Roman"/>
            <w:noProof/>
          </w:rPr>
          <w:t>at 125 ˚C.</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_Toc65407787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85</w:t>
        </w:r>
        <w:r w:rsidR="008A4CC8" w:rsidRPr="008A4CC8">
          <w:rPr>
            <w:rFonts w:ascii="Times New Roman" w:hAnsi="Times New Roman" w:cs="Times New Roman"/>
            <w:noProof/>
            <w:webHidden/>
          </w:rPr>
          <w:fldChar w:fldCharType="end"/>
        </w:r>
      </w:hyperlink>
    </w:p>
    <w:p w14:paraId="1DB4C443" w14:textId="77777777" w:rsidR="008A4CC8" w:rsidRPr="008A4CC8" w:rsidRDefault="008A4CC8" w:rsidP="002D30A0">
      <w:pPr>
        <w:numPr>
          <w:ilvl w:val="12"/>
          <w:numId w:val="0"/>
        </w:numPr>
        <w:spacing w:line="360" w:lineRule="auto"/>
        <w:rPr>
          <w:rFonts w:ascii="Times New Roman" w:hAnsi="Times New Roman" w:cs="Times New Roman"/>
          <w:noProof/>
        </w:rPr>
      </w:pPr>
      <w:r w:rsidRPr="008A4CC8">
        <w:rPr>
          <w:rFonts w:ascii="Times New Roman" w:hAnsi="Times New Roman" w:cs="Times New Roman"/>
        </w:rPr>
        <w:fldChar w:fldCharType="end"/>
      </w:r>
      <w:r w:rsidRPr="008A4CC8">
        <w:rPr>
          <w:rFonts w:ascii="Times New Roman" w:hAnsi="Times New Roman" w:cs="Times New Roman"/>
        </w:rPr>
        <w:fldChar w:fldCharType="begin"/>
      </w:r>
      <w:r w:rsidRPr="008A4CC8">
        <w:rPr>
          <w:rFonts w:ascii="Times New Roman" w:hAnsi="Times New Roman" w:cs="Times New Roman"/>
        </w:rPr>
        <w:instrText xml:space="preserve"> TOC \h \z \c "Fig. 5-" </w:instrText>
      </w:r>
      <w:r w:rsidRPr="008A4CC8">
        <w:rPr>
          <w:rFonts w:ascii="Times New Roman" w:hAnsi="Times New Roman" w:cs="Times New Roman"/>
        </w:rPr>
        <w:fldChar w:fldCharType="separate"/>
      </w:r>
    </w:p>
    <w:p w14:paraId="3ADA109D" w14:textId="71C22A70"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14" w:history="1">
        <w:r w:rsidR="008A4CC8" w:rsidRPr="008A4CC8">
          <w:rPr>
            <w:rStyle w:val="Hyperlink"/>
            <w:rFonts w:ascii="Times New Roman" w:hAnsi="Times New Roman" w:cs="Times New Roman"/>
            <w:noProof/>
          </w:rPr>
          <w:t>Fig. 5- 1. Equivalent circuit of the established 10 kV SiC MOSFET model.</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_Toc65407814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91</w:t>
        </w:r>
        <w:r w:rsidR="008A4CC8" w:rsidRPr="008A4CC8">
          <w:rPr>
            <w:rFonts w:ascii="Times New Roman" w:hAnsi="Times New Roman" w:cs="Times New Roman"/>
            <w:noProof/>
            <w:webHidden/>
          </w:rPr>
          <w:fldChar w:fldCharType="end"/>
        </w:r>
      </w:hyperlink>
    </w:p>
    <w:p w14:paraId="5ABC1B72" w14:textId="5F73A91B"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15" w:history="1">
        <w:r w:rsidR="008A4CC8" w:rsidRPr="008A4CC8">
          <w:rPr>
            <w:rStyle w:val="Hyperlink"/>
            <w:rFonts w:ascii="Times New Roman" w:hAnsi="Times New Roman" w:cs="Times New Roman"/>
            <w:noProof/>
          </w:rPr>
          <w:t xml:space="preserve">Fig. 5- 2. Circuit model of </w:t>
        </w:r>
        <w:r w:rsidR="008A4CC8" w:rsidRPr="008A4CC8">
          <w:rPr>
            <w:rStyle w:val="Hyperlink"/>
            <w:rFonts w:ascii="Times New Roman" w:eastAsia="SimSun" w:hAnsi="Times New Roman" w:cs="Times New Roman"/>
            <w:noProof/>
            <w:lang w:val="x-none"/>
          </w:rPr>
          <w:t>the 10 kV SiC MOSFET in ON state under flashover fault modeled by closing an ideal switch.</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_Toc65407815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94</w:t>
        </w:r>
        <w:r w:rsidR="008A4CC8" w:rsidRPr="008A4CC8">
          <w:rPr>
            <w:rFonts w:ascii="Times New Roman" w:hAnsi="Times New Roman" w:cs="Times New Roman"/>
            <w:noProof/>
            <w:webHidden/>
          </w:rPr>
          <w:fldChar w:fldCharType="end"/>
        </w:r>
      </w:hyperlink>
    </w:p>
    <w:p w14:paraId="7D75B808" w14:textId="5FBEA9C2"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16" w:history="1">
        <w:r w:rsidR="008A4CC8" w:rsidRPr="008A4CC8">
          <w:rPr>
            <w:rStyle w:val="Hyperlink"/>
            <w:rFonts w:ascii="Times New Roman" w:hAnsi="Times New Roman" w:cs="Times New Roman"/>
            <w:noProof/>
          </w:rPr>
          <w:t xml:space="preserve">Fig. 5- 3. Simulation waveforms of flashover fault at 7 kV with 1 nH common source inductance </w:t>
        </w:r>
        <w:r w:rsidR="008A4CC8" w:rsidRPr="008A4CC8">
          <w:rPr>
            <w:rStyle w:val="Hyperlink"/>
            <w:rFonts w:ascii="Times New Roman" w:hAnsi="Times New Roman" w:cs="Times New Roman"/>
            <w:i/>
            <w:noProof/>
          </w:rPr>
          <w:t>L</w:t>
        </w:r>
        <w:r w:rsidR="008A4CC8" w:rsidRPr="008A4CC8">
          <w:rPr>
            <w:rStyle w:val="Hyperlink"/>
            <w:rFonts w:ascii="Times New Roman" w:hAnsi="Times New Roman" w:cs="Times New Roman"/>
            <w:i/>
            <w:noProof/>
            <w:vertAlign w:val="subscript"/>
          </w:rPr>
          <w:t>ss</w:t>
        </w:r>
        <w:r w:rsidR="008A4CC8" w:rsidRPr="008A4CC8">
          <w:rPr>
            <w:rStyle w:val="Hyperlink"/>
            <w:rFonts w:ascii="Times New Roman" w:hAnsi="Times New Roman" w:cs="Times New Roman"/>
            <w:noProof/>
          </w:rPr>
          <w:t xml:space="preserve">, 15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g,on,</w:t>
        </w:r>
        <w:r w:rsidR="008A4CC8" w:rsidRPr="008A4CC8">
          <w:rPr>
            <w:rStyle w:val="Hyperlink"/>
            <w:rFonts w:ascii="Times New Roman" w:hAnsi="Times New Roman" w:cs="Times New Roman"/>
            <w:noProof/>
          </w:rPr>
          <w:t xml:space="preserve"> and 2.5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g,off</w:t>
        </w:r>
        <w:r w:rsidR="008A4CC8" w:rsidRPr="008A4CC8">
          <w:rPr>
            <w:rStyle w:val="Hyperlink"/>
            <w:rFonts w:ascii="Times New Roman" w:hAnsi="Times New Roman" w:cs="Times New Roman"/>
            <w:i/>
            <w:noProof/>
          </w:rPr>
          <w:t>:</w:t>
        </w:r>
        <w:r w:rsidR="008A4CC8" w:rsidRPr="008A4CC8">
          <w:rPr>
            <w:rStyle w:val="Hyperlink"/>
            <w:rFonts w:ascii="Times New Roman" w:hAnsi="Times New Roman" w:cs="Times New Roman"/>
            <w:noProof/>
          </w:rPr>
          <w:t xml:space="preserve"> (a) Waveforms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ds,int</w:t>
        </w:r>
        <w:r w:rsidR="008A4CC8" w:rsidRPr="008A4CC8">
          <w:rPr>
            <w:rStyle w:val="Hyperlink"/>
            <w:rFonts w:ascii="Times New Roman" w:hAnsi="Times New Roman" w:cs="Times New Roman"/>
            <w:noProof/>
          </w:rPr>
          <w:t xml:space="preserve">, </w:t>
        </w:r>
        <w:r w:rsidR="008A4CC8" w:rsidRPr="008A4CC8">
          <w:rPr>
            <w:rStyle w:val="Hyperlink"/>
            <w:rFonts w:ascii="Times New Roman" w:hAnsi="Times New Roman" w:cs="Times New Roman"/>
            <w:i/>
            <w:noProof/>
          </w:rPr>
          <w:t>I</w:t>
        </w:r>
        <w:r w:rsidR="008A4CC8" w:rsidRPr="008A4CC8">
          <w:rPr>
            <w:rStyle w:val="Hyperlink"/>
            <w:rFonts w:ascii="Times New Roman" w:hAnsi="Times New Roman" w:cs="Times New Roman"/>
            <w:i/>
            <w:noProof/>
            <w:vertAlign w:val="subscript"/>
          </w:rPr>
          <w:t>d</w:t>
        </w:r>
        <w:r w:rsidR="008A4CC8" w:rsidRPr="008A4CC8">
          <w:rPr>
            <w:rStyle w:val="Hyperlink"/>
            <w:rFonts w:ascii="Times New Roman" w:hAnsi="Times New Roman" w:cs="Times New Roman"/>
            <w:noProof/>
          </w:rPr>
          <w:t xml:space="preserve">, and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gs,int</w:t>
        </w:r>
        <w:r w:rsidR="008A4CC8" w:rsidRPr="008A4CC8">
          <w:rPr>
            <w:rStyle w:val="Hyperlink"/>
            <w:rFonts w:ascii="Times New Roman" w:hAnsi="Times New Roman" w:cs="Times New Roman"/>
            <w:noProof/>
          </w:rPr>
          <w:t xml:space="preserve">; (b) Waveforms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gs,m</w:t>
        </w:r>
        <w:r w:rsidR="008A4CC8" w:rsidRPr="008A4CC8">
          <w:rPr>
            <w:rStyle w:val="Hyperlink"/>
            <w:rFonts w:ascii="Times New Roman" w:hAnsi="Times New Roman" w:cs="Times New Roman"/>
            <w:noProof/>
            <w:vertAlign w:val="subscript"/>
          </w:rPr>
          <w:t xml:space="preserve"> </w:t>
        </w:r>
        <w:r w:rsidR="008A4CC8" w:rsidRPr="008A4CC8">
          <w:rPr>
            <w:rStyle w:val="Hyperlink"/>
            <w:rFonts w:ascii="Times New Roman" w:hAnsi="Times New Roman" w:cs="Times New Roman"/>
            <w:noProof/>
          </w:rPr>
          <w:t xml:space="preserve">and gate current </w:t>
        </w:r>
        <w:r w:rsidR="008A4CC8" w:rsidRPr="008A4CC8">
          <w:rPr>
            <w:rStyle w:val="Hyperlink"/>
            <w:rFonts w:ascii="Times New Roman" w:hAnsi="Times New Roman" w:cs="Times New Roman"/>
            <w:i/>
            <w:noProof/>
          </w:rPr>
          <w:t>I</w:t>
        </w:r>
        <w:r w:rsidR="008A4CC8" w:rsidRPr="008A4CC8">
          <w:rPr>
            <w:rStyle w:val="Hyperlink"/>
            <w:rFonts w:ascii="Times New Roman" w:hAnsi="Times New Roman" w:cs="Times New Roman"/>
            <w:i/>
            <w:noProof/>
            <w:vertAlign w:val="subscript"/>
          </w:rPr>
          <w:t>gate</w:t>
        </w:r>
        <w:r w:rsidR="008A4CC8" w:rsidRPr="008A4CC8">
          <w:rPr>
            <w:rStyle w:val="Hyperlink"/>
            <w:rFonts w:ascii="Times New Roman" w:hAnsi="Times New Roman" w:cs="Times New Roman"/>
            <w:noProof/>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_Toc65407816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96</w:t>
        </w:r>
        <w:r w:rsidR="008A4CC8" w:rsidRPr="008A4CC8">
          <w:rPr>
            <w:rFonts w:ascii="Times New Roman" w:hAnsi="Times New Roman" w:cs="Times New Roman"/>
            <w:noProof/>
            <w:webHidden/>
          </w:rPr>
          <w:fldChar w:fldCharType="end"/>
        </w:r>
      </w:hyperlink>
    </w:p>
    <w:p w14:paraId="28220005" w14:textId="3BB900BB"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17" w:history="1">
        <w:r w:rsidR="008A4CC8" w:rsidRPr="008A4CC8">
          <w:rPr>
            <w:rStyle w:val="Hyperlink"/>
            <w:rFonts w:ascii="Times New Roman" w:hAnsi="Times New Roman" w:cs="Times New Roman"/>
            <w:noProof/>
          </w:rPr>
          <w:t xml:space="preserve">Fig. 5- 4. Flashover fault simulation results at 7 kV with 1 nH </w:t>
        </w:r>
        <w:r w:rsidR="008A4CC8" w:rsidRPr="008A4CC8">
          <w:rPr>
            <w:rStyle w:val="Hyperlink"/>
            <w:rFonts w:ascii="Times New Roman" w:hAnsi="Times New Roman" w:cs="Times New Roman"/>
            <w:i/>
            <w:noProof/>
          </w:rPr>
          <w:t>L</w:t>
        </w:r>
        <w:r w:rsidR="008A4CC8" w:rsidRPr="008A4CC8">
          <w:rPr>
            <w:rStyle w:val="Hyperlink"/>
            <w:rFonts w:ascii="Times New Roman" w:hAnsi="Times New Roman" w:cs="Times New Roman"/>
            <w:i/>
            <w:noProof/>
            <w:vertAlign w:val="subscript"/>
          </w:rPr>
          <w:t>ss</w:t>
        </w:r>
        <w:r w:rsidR="008A4CC8" w:rsidRPr="008A4CC8">
          <w:rPr>
            <w:rStyle w:val="Hyperlink"/>
            <w:rFonts w:ascii="Times New Roman" w:hAnsi="Times New Roman" w:cs="Times New Roman"/>
            <w:noProof/>
          </w:rPr>
          <w:t xml:space="preserve">, 15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g,on,</w:t>
        </w:r>
        <w:r w:rsidR="008A4CC8" w:rsidRPr="008A4CC8">
          <w:rPr>
            <w:rStyle w:val="Hyperlink"/>
            <w:rFonts w:ascii="Times New Roman" w:hAnsi="Times New Roman" w:cs="Times New Roman"/>
            <w:noProof/>
          </w:rPr>
          <w:t xml:space="preserve"> and 0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g,off</w:t>
        </w:r>
        <w:r w:rsidR="008A4CC8" w:rsidRPr="008A4CC8">
          <w:rPr>
            <w:rStyle w:val="Hyperlink"/>
            <w:rFonts w:ascii="Times New Roman" w:hAnsi="Times New Roman" w:cs="Times New Roman"/>
            <w:i/>
            <w:noProof/>
          </w:rPr>
          <w:t>:</w:t>
        </w:r>
        <w:r w:rsidR="008A4CC8" w:rsidRPr="008A4CC8">
          <w:rPr>
            <w:rStyle w:val="Hyperlink"/>
            <w:rFonts w:ascii="Times New Roman" w:hAnsi="Times New Roman" w:cs="Times New Roman"/>
            <w:noProof/>
          </w:rPr>
          <w:t xml:space="preserve"> (a) Waveforms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ds,int</w:t>
        </w:r>
        <w:r w:rsidR="008A4CC8" w:rsidRPr="008A4CC8">
          <w:rPr>
            <w:rStyle w:val="Hyperlink"/>
            <w:rFonts w:ascii="Times New Roman" w:hAnsi="Times New Roman" w:cs="Times New Roman"/>
            <w:noProof/>
          </w:rPr>
          <w:t xml:space="preserve">, </w:t>
        </w:r>
        <w:r w:rsidR="008A4CC8" w:rsidRPr="008A4CC8">
          <w:rPr>
            <w:rStyle w:val="Hyperlink"/>
            <w:rFonts w:ascii="Times New Roman" w:hAnsi="Times New Roman" w:cs="Times New Roman"/>
            <w:i/>
            <w:noProof/>
          </w:rPr>
          <w:t>I</w:t>
        </w:r>
        <w:r w:rsidR="008A4CC8" w:rsidRPr="008A4CC8">
          <w:rPr>
            <w:rStyle w:val="Hyperlink"/>
            <w:rFonts w:ascii="Times New Roman" w:hAnsi="Times New Roman" w:cs="Times New Roman"/>
            <w:i/>
            <w:noProof/>
            <w:vertAlign w:val="subscript"/>
          </w:rPr>
          <w:t>d</w:t>
        </w:r>
        <w:r w:rsidR="008A4CC8" w:rsidRPr="008A4CC8">
          <w:rPr>
            <w:rStyle w:val="Hyperlink"/>
            <w:rFonts w:ascii="Times New Roman" w:hAnsi="Times New Roman" w:cs="Times New Roman"/>
            <w:noProof/>
          </w:rPr>
          <w:t xml:space="preserve">, and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gs,int</w:t>
        </w:r>
        <w:r w:rsidR="008A4CC8" w:rsidRPr="008A4CC8">
          <w:rPr>
            <w:rStyle w:val="Hyperlink"/>
            <w:rFonts w:ascii="Times New Roman" w:hAnsi="Times New Roman" w:cs="Times New Roman"/>
            <w:noProof/>
          </w:rPr>
          <w:t xml:space="preserve">; (b) Waveforms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gs,m</w:t>
        </w:r>
        <w:r w:rsidR="008A4CC8" w:rsidRPr="008A4CC8">
          <w:rPr>
            <w:rStyle w:val="Hyperlink"/>
            <w:rFonts w:ascii="Times New Roman" w:hAnsi="Times New Roman" w:cs="Times New Roman"/>
            <w:noProof/>
            <w:vertAlign w:val="subscript"/>
          </w:rPr>
          <w:t xml:space="preserve"> </w:t>
        </w:r>
        <w:r w:rsidR="008A4CC8" w:rsidRPr="008A4CC8">
          <w:rPr>
            <w:rStyle w:val="Hyperlink"/>
            <w:rFonts w:ascii="Times New Roman" w:hAnsi="Times New Roman" w:cs="Times New Roman"/>
            <w:noProof/>
          </w:rPr>
          <w:t xml:space="preserve">and </w:t>
        </w:r>
        <w:r w:rsidR="008A4CC8" w:rsidRPr="008A4CC8">
          <w:rPr>
            <w:rStyle w:val="Hyperlink"/>
            <w:rFonts w:ascii="Times New Roman" w:hAnsi="Times New Roman" w:cs="Times New Roman"/>
            <w:i/>
            <w:noProof/>
          </w:rPr>
          <w:t>I</w:t>
        </w:r>
        <w:r w:rsidR="008A4CC8" w:rsidRPr="008A4CC8">
          <w:rPr>
            <w:rStyle w:val="Hyperlink"/>
            <w:rFonts w:ascii="Times New Roman" w:hAnsi="Times New Roman" w:cs="Times New Roman"/>
            <w:i/>
            <w:noProof/>
            <w:vertAlign w:val="subscript"/>
          </w:rPr>
          <w:t>gate</w:t>
        </w:r>
        <w:r w:rsidR="008A4CC8" w:rsidRPr="008A4CC8">
          <w:rPr>
            <w:rStyle w:val="Hyperlink"/>
            <w:rFonts w:ascii="Times New Roman" w:hAnsi="Times New Roman" w:cs="Times New Roman"/>
            <w:noProof/>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_Toc65407817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97</w:t>
        </w:r>
        <w:r w:rsidR="008A4CC8" w:rsidRPr="008A4CC8">
          <w:rPr>
            <w:rFonts w:ascii="Times New Roman" w:hAnsi="Times New Roman" w:cs="Times New Roman"/>
            <w:noProof/>
            <w:webHidden/>
          </w:rPr>
          <w:fldChar w:fldCharType="end"/>
        </w:r>
      </w:hyperlink>
    </w:p>
    <w:p w14:paraId="3B67960F" w14:textId="04F0EE80"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18" w:history="1">
        <w:r w:rsidR="008A4CC8" w:rsidRPr="008A4CC8">
          <w:rPr>
            <w:rStyle w:val="Hyperlink"/>
            <w:rFonts w:ascii="Times New Roman" w:hAnsi="Times New Roman" w:cs="Times New Roman"/>
            <w:noProof/>
          </w:rPr>
          <w:t xml:space="preserve">Fig. 5- 5. Simulation waveforms of flashover fault at 7 kV with 0.15 nH </w:t>
        </w:r>
        <w:r w:rsidR="008A4CC8" w:rsidRPr="008A4CC8">
          <w:rPr>
            <w:rStyle w:val="Hyperlink"/>
            <w:rFonts w:ascii="Times New Roman" w:hAnsi="Times New Roman" w:cs="Times New Roman"/>
            <w:i/>
            <w:noProof/>
          </w:rPr>
          <w:t>L</w:t>
        </w:r>
        <w:r w:rsidR="008A4CC8" w:rsidRPr="008A4CC8">
          <w:rPr>
            <w:rStyle w:val="Hyperlink"/>
            <w:rFonts w:ascii="Times New Roman" w:hAnsi="Times New Roman" w:cs="Times New Roman"/>
            <w:i/>
            <w:noProof/>
            <w:vertAlign w:val="subscript"/>
          </w:rPr>
          <w:t xml:space="preserve">ss </w:t>
        </w:r>
        <w:r w:rsidR="008A4CC8" w:rsidRPr="008A4CC8">
          <w:rPr>
            <w:rStyle w:val="Hyperlink"/>
            <w:rFonts w:ascii="Times New Roman" w:hAnsi="Times New Roman" w:cs="Times New Roman"/>
            <w:noProof/>
          </w:rPr>
          <w:t xml:space="preserve">and 15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g,on</w:t>
        </w:r>
        <w:r w:rsidR="008A4CC8" w:rsidRPr="008A4CC8">
          <w:rPr>
            <w:rStyle w:val="Hyperlink"/>
            <w:rFonts w:ascii="Times New Roman" w:hAnsi="Times New Roman" w:cs="Times New Roman"/>
            <w:i/>
            <w:noProof/>
          </w:rPr>
          <w:t>:</w:t>
        </w:r>
        <w:r w:rsidR="008A4CC8" w:rsidRPr="008A4CC8">
          <w:rPr>
            <w:rStyle w:val="Hyperlink"/>
            <w:rFonts w:ascii="Times New Roman" w:hAnsi="Times New Roman" w:cs="Times New Roman"/>
            <w:noProof/>
          </w:rPr>
          <w:t xml:space="preserve"> (a) 0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g,off.</w:t>
        </w:r>
        <w:r w:rsidR="008A4CC8" w:rsidRPr="008A4CC8">
          <w:rPr>
            <w:rStyle w:val="Hyperlink"/>
            <w:rFonts w:ascii="Times New Roman" w:hAnsi="Times New Roman" w:cs="Times New Roman"/>
            <w:noProof/>
          </w:rPr>
          <w:t xml:space="preserve"> (b) 2.5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g,off.</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_Toc65407818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98</w:t>
        </w:r>
        <w:r w:rsidR="008A4CC8" w:rsidRPr="008A4CC8">
          <w:rPr>
            <w:rFonts w:ascii="Times New Roman" w:hAnsi="Times New Roman" w:cs="Times New Roman"/>
            <w:noProof/>
            <w:webHidden/>
          </w:rPr>
          <w:fldChar w:fldCharType="end"/>
        </w:r>
      </w:hyperlink>
    </w:p>
    <w:p w14:paraId="0FF499EA" w14:textId="03C326DC"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19" w:history="1">
        <w:r w:rsidR="008A4CC8" w:rsidRPr="008A4CC8">
          <w:rPr>
            <w:rStyle w:val="Hyperlink"/>
            <w:rFonts w:ascii="Times New Roman" w:hAnsi="Times New Roman" w:cs="Times New Roman"/>
            <w:noProof/>
          </w:rPr>
          <w:t xml:space="preserve">Fig. 5- 6. Simulation waveforms of flashover fault at 7 kV with 1 nH </w:t>
        </w:r>
        <w:r w:rsidR="008A4CC8" w:rsidRPr="008A4CC8">
          <w:rPr>
            <w:rStyle w:val="Hyperlink"/>
            <w:rFonts w:ascii="Times New Roman" w:hAnsi="Times New Roman" w:cs="Times New Roman"/>
            <w:i/>
            <w:noProof/>
          </w:rPr>
          <w:t>L</w:t>
        </w:r>
        <w:r w:rsidR="008A4CC8" w:rsidRPr="008A4CC8">
          <w:rPr>
            <w:rStyle w:val="Hyperlink"/>
            <w:rFonts w:ascii="Times New Roman" w:hAnsi="Times New Roman" w:cs="Times New Roman"/>
            <w:i/>
            <w:noProof/>
            <w:vertAlign w:val="subscript"/>
          </w:rPr>
          <w:t>ss</w:t>
        </w:r>
        <w:r w:rsidR="008A4CC8" w:rsidRPr="008A4CC8">
          <w:rPr>
            <w:rStyle w:val="Hyperlink"/>
            <w:rFonts w:ascii="Times New Roman" w:hAnsi="Times New Roman" w:cs="Times New Roman"/>
            <w:noProof/>
          </w:rPr>
          <w:t xml:space="preserve">: (a) 15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g,on</w:t>
        </w:r>
        <w:r w:rsidR="008A4CC8" w:rsidRPr="008A4CC8">
          <w:rPr>
            <w:rStyle w:val="Hyperlink"/>
            <w:rFonts w:ascii="Times New Roman" w:hAnsi="Times New Roman" w:cs="Times New Roman"/>
            <w:i/>
            <w:noProof/>
          </w:rPr>
          <w:t xml:space="preserve"> </w:t>
        </w:r>
        <w:r w:rsidR="008A4CC8" w:rsidRPr="008A4CC8">
          <w:rPr>
            <w:rStyle w:val="Hyperlink"/>
            <w:rFonts w:ascii="Times New Roman" w:hAnsi="Times New Roman" w:cs="Times New Roman"/>
            <w:noProof/>
          </w:rPr>
          <w:t xml:space="preserve">and 7.5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g,off</w:t>
        </w:r>
        <w:r w:rsidR="008A4CC8" w:rsidRPr="008A4CC8">
          <w:rPr>
            <w:rStyle w:val="Hyperlink"/>
            <w:rFonts w:ascii="Times New Roman" w:hAnsi="Times New Roman" w:cs="Times New Roman"/>
            <w:i/>
            <w:noProof/>
          </w:rPr>
          <w:t>,</w:t>
        </w:r>
        <w:r w:rsidR="008A4CC8" w:rsidRPr="008A4CC8">
          <w:rPr>
            <w:rStyle w:val="Hyperlink"/>
            <w:rFonts w:ascii="Times New Roman" w:hAnsi="Times New Roman" w:cs="Times New Roman"/>
            <w:i/>
            <w:noProof/>
            <w:vertAlign w:val="subscript"/>
          </w:rPr>
          <w:t xml:space="preserve"> </w:t>
        </w:r>
        <w:r w:rsidR="008A4CC8" w:rsidRPr="008A4CC8">
          <w:rPr>
            <w:rStyle w:val="Hyperlink"/>
            <w:rFonts w:ascii="Times New Roman" w:hAnsi="Times New Roman" w:cs="Times New Roman"/>
            <w:noProof/>
          </w:rPr>
          <w:t xml:space="preserve">(b) 15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g,on</w:t>
        </w:r>
        <w:r w:rsidR="008A4CC8" w:rsidRPr="008A4CC8">
          <w:rPr>
            <w:rStyle w:val="Hyperlink"/>
            <w:rFonts w:ascii="Times New Roman" w:hAnsi="Times New Roman" w:cs="Times New Roman"/>
            <w:i/>
            <w:noProof/>
          </w:rPr>
          <w:t xml:space="preserve"> </w:t>
        </w:r>
        <w:r w:rsidR="008A4CC8" w:rsidRPr="008A4CC8">
          <w:rPr>
            <w:rStyle w:val="Hyperlink"/>
            <w:rFonts w:ascii="Times New Roman" w:hAnsi="Times New Roman" w:cs="Times New Roman"/>
            <w:noProof/>
          </w:rPr>
          <w:t xml:space="preserve">and 2.5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 xml:space="preserve">g,off. </w:t>
        </w:r>
        <w:r w:rsidR="008A4CC8" w:rsidRPr="008A4CC8">
          <w:rPr>
            <w:rStyle w:val="Hyperlink"/>
            <w:rFonts w:ascii="Times New Roman" w:hAnsi="Times New Roman" w:cs="Times New Roman"/>
            <w:noProof/>
          </w:rPr>
          <w:t>as well as a 500 pF external capacitor.</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_Toc65407819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100</w:t>
        </w:r>
        <w:r w:rsidR="008A4CC8" w:rsidRPr="008A4CC8">
          <w:rPr>
            <w:rFonts w:ascii="Times New Roman" w:hAnsi="Times New Roman" w:cs="Times New Roman"/>
            <w:noProof/>
            <w:webHidden/>
          </w:rPr>
          <w:fldChar w:fldCharType="end"/>
        </w:r>
      </w:hyperlink>
    </w:p>
    <w:p w14:paraId="35C15F07" w14:textId="221A1E37"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20" w:history="1">
        <w:r w:rsidR="008A4CC8" w:rsidRPr="008A4CC8">
          <w:rPr>
            <w:rStyle w:val="Hyperlink"/>
            <w:rFonts w:ascii="Times New Roman" w:hAnsi="Times New Roman" w:cs="Times New Roman"/>
            <w:noProof/>
          </w:rPr>
          <w:t xml:space="preserve">Fig. 5- 7. Simulation waveforms of flashover fault at 7 kV with 0.15 nH </w:t>
        </w:r>
        <w:r w:rsidR="008A4CC8" w:rsidRPr="008A4CC8">
          <w:rPr>
            <w:rStyle w:val="Hyperlink"/>
            <w:rFonts w:ascii="Times New Roman" w:hAnsi="Times New Roman" w:cs="Times New Roman"/>
            <w:i/>
            <w:noProof/>
          </w:rPr>
          <w:t>L</w:t>
        </w:r>
        <w:r w:rsidR="008A4CC8" w:rsidRPr="008A4CC8">
          <w:rPr>
            <w:rStyle w:val="Hyperlink"/>
            <w:rFonts w:ascii="Times New Roman" w:hAnsi="Times New Roman" w:cs="Times New Roman"/>
            <w:i/>
            <w:noProof/>
            <w:vertAlign w:val="subscript"/>
          </w:rPr>
          <w:t>ss</w:t>
        </w:r>
        <w:r w:rsidR="008A4CC8" w:rsidRPr="008A4CC8">
          <w:rPr>
            <w:rStyle w:val="Hyperlink"/>
            <w:rFonts w:ascii="Times New Roman" w:hAnsi="Times New Roman" w:cs="Times New Roman"/>
            <w:noProof/>
          </w:rPr>
          <w:t xml:space="preserve">, 15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g,on,</w:t>
        </w:r>
        <w:r w:rsidR="008A4CC8" w:rsidRPr="008A4CC8">
          <w:rPr>
            <w:rStyle w:val="Hyperlink"/>
            <w:rFonts w:ascii="Times New Roman" w:hAnsi="Times New Roman" w:cs="Times New Roman"/>
            <w:noProof/>
          </w:rPr>
          <w:t xml:space="preserve"> and 7.5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g,off.</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_Toc65407820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101</w:t>
        </w:r>
        <w:r w:rsidR="008A4CC8" w:rsidRPr="008A4CC8">
          <w:rPr>
            <w:rFonts w:ascii="Times New Roman" w:hAnsi="Times New Roman" w:cs="Times New Roman"/>
            <w:noProof/>
            <w:webHidden/>
          </w:rPr>
          <w:fldChar w:fldCharType="end"/>
        </w:r>
      </w:hyperlink>
    </w:p>
    <w:p w14:paraId="56677226" w14:textId="7E49F39F"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21" w:history="1">
        <w:r w:rsidR="008A4CC8" w:rsidRPr="008A4CC8">
          <w:rPr>
            <w:rStyle w:val="Hyperlink"/>
            <w:rFonts w:ascii="Times New Roman" w:hAnsi="Times New Roman" w:cs="Times New Roman"/>
            <w:noProof/>
          </w:rPr>
          <w:t>Fig. 5- 8. Short circuit energy loss under flashover fault at 7 kV with different gate resistances and common source inductance.</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_Toc65407821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104</w:t>
        </w:r>
        <w:r w:rsidR="008A4CC8" w:rsidRPr="008A4CC8">
          <w:rPr>
            <w:rFonts w:ascii="Times New Roman" w:hAnsi="Times New Roman" w:cs="Times New Roman"/>
            <w:noProof/>
            <w:webHidden/>
          </w:rPr>
          <w:fldChar w:fldCharType="end"/>
        </w:r>
      </w:hyperlink>
    </w:p>
    <w:p w14:paraId="5992F724" w14:textId="7AA09B64"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22" w:history="1">
        <w:r w:rsidR="008A4CC8" w:rsidRPr="008A4CC8">
          <w:rPr>
            <w:rStyle w:val="Hyperlink"/>
            <w:rFonts w:ascii="Times New Roman" w:hAnsi="Times New Roman" w:cs="Times New Roman"/>
            <w:noProof/>
          </w:rPr>
          <w:t xml:space="preserve">Fig. 5- 9. Simulation waveforms of FUL and flashover fault at 7 kV </w:t>
        </w:r>
        <w:r w:rsidR="008A4CC8" w:rsidRPr="008A4CC8">
          <w:rPr>
            <w:rStyle w:val="Hyperlink"/>
            <w:rFonts w:ascii="Times New Roman" w:hAnsi="Times New Roman" w:cs="Times New Roman"/>
            <w:noProof/>
            <w:lang w:val="x-none"/>
          </w:rPr>
          <w:t xml:space="preserve">with 0.15 nH </w:t>
        </w:r>
        <w:r w:rsidR="008A4CC8" w:rsidRPr="008A4CC8">
          <w:rPr>
            <w:rStyle w:val="Hyperlink"/>
            <w:rFonts w:ascii="Times New Roman" w:hAnsi="Times New Roman" w:cs="Times New Roman"/>
            <w:i/>
            <w:noProof/>
            <w:lang w:val="x-none"/>
          </w:rPr>
          <w:t>L</w:t>
        </w:r>
        <w:r w:rsidR="008A4CC8" w:rsidRPr="008A4CC8">
          <w:rPr>
            <w:rStyle w:val="Hyperlink"/>
            <w:rFonts w:ascii="Times New Roman" w:hAnsi="Times New Roman" w:cs="Times New Roman"/>
            <w:i/>
            <w:noProof/>
            <w:vertAlign w:val="subscript"/>
            <w:lang w:val="x-none"/>
          </w:rPr>
          <w:t>ss</w:t>
        </w:r>
        <w:r w:rsidR="008A4CC8" w:rsidRPr="008A4CC8">
          <w:rPr>
            <w:rStyle w:val="Hyperlink"/>
            <w:rFonts w:ascii="Times New Roman" w:hAnsi="Times New Roman" w:cs="Times New Roman"/>
            <w:noProof/>
            <w:lang w:val="x-none"/>
          </w:rPr>
          <w:t xml:space="preserve">, 15 Ω </w:t>
        </w:r>
        <w:r w:rsidR="008A4CC8" w:rsidRPr="008A4CC8">
          <w:rPr>
            <w:rStyle w:val="Hyperlink"/>
            <w:rFonts w:ascii="Times New Roman" w:hAnsi="Times New Roman" w:cs="Times New Roman"/>
            <w:i/>
            <w:noProof/>
            <w:lang w:val="x-none"/>
          </w:rPr>
          <w:t>R</w:t>
        </w:r>
        <w:r w:rsidR="008A4CC8" w:rsidRPr="008A4CC8">
          <w:rPr>
            <w:rStyle w:val="Hyperlink"/>
            <w:rFonts w:ascii="Times New Roman" w:hAnsi="Times New Roman" w:cs="Times New Roman"/>
            <w:i/>
            <w:noProof/>
            <w:vertAlign w:val="subscript"/>
            <w:lang w:val="x-none"/>
          </w:rPr>
          <w:t>g,on,</w:t>
        </w:r>
        <w:r w:rsidR="008A4CC8" w:rsidRPr="008A4CC8">
          <w:rPr>
            <w:rStyle w:val="Hyperlink"/>
            <w:rFonts w:ascii="Times New Roman" w:hAnsi="Times New Roman" w:cs="Times New Roman"/>
            <w:noProof/>
            <w:lang w:val="x-none"/>
          </w:rPr>
          <w:t xml:space="preserve"> and 2.5 Ω </w:t>
        </w:r>
        <w:r w:rsidR="008A4CC8" w:rsidRPr="008A4CC8">
          <w:rPr>
            <w:rStyle w:val="Hyperlink"/>
            <w:rFonts w:ascii="Times New Roman" w:hAnsi="Times New Roman" w:cs="Times New Roman"/>
            <w:i/>
            <w:noProof/>
            <w:lang w:val="x-none"/>
          </w:rPr>
          <w:t>R</w:t>
        </w:r>
        <w:r w:rsidR="008A4CC8" w:rsidRPr="008A4CC8">
          <w:rPr>
            <w:rStyle w:val="Hyperlink"/>
            <w:rFonts w:ascii="Times New Roman" w:hAnsi="Times New Roman" w:cs="Times New Roman"/>
            <w:i/>
            <w:noProof/>
            <w:vertAlign w:val="subscript"/>
            <w:lang w:val="x-none"/>
          </w:rPr>
          <w:t>g,off.</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_Toc65407822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106</w:t>
        </w:r>
        <w:r w:rsidR="008A4CC8" w:rsidRPr="008A4CC8">
          <w:rPr>
            <w:rFonts w:ascii="Times New Roman" w:hAnsi="Times New Roman" w:cs="Times New Roman"/>
            <w:noProof/>
            <w:webHidden/>
          </w:rPr>
          <w:fldChar w:fldCharType="end"/>
        </w:r>
      </w:hyperlink>
    </w:p>
    <w:p w14:paraId="76200A06" w14:textId="1998C50A"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23" w:history="1">
        <w:r w:rsidR="008A4CC8" w:rsidRPr="008A4CC8">
          <w:rPr>
            <w:rStyle w:val="Hyperlink"/>
            <w:rFonts w:ascii="Times New Roman" w:hAnsi="Times New Roman" w:cs="Times New Roman"/>
            <w:noProof/>
          </w:rPr>
          <w:t xml:space="preserve">Fig. 5- 10. Short circuit energy loss comparison between FUL and flashover fault at 7 kV with 0.15 nH </w:t>
        </w:r>
        <w:r w:rsidR="008A4CC8" w:rsidRPr="008A4CC8">
          <w:rPr>
            <w:rStyle w:val="Hyperlink"/>
            <w:rFonts w:ascii="Times New Roman" w:hAnsi="Times New Roman" w:cs="Times New Roman"/>
            <w:i/>
            <w:noProof/>
          </w:rPr>
          <w:t>L</w:t>
        </w:r>
        <w:r w:rsidR="008A4CC8" w:rsidRPr="008A4CC8">
          <w:rPr>
            <w:rStyle w:val="Hyperlink"/>
            <w:rFonts w:ascii="Times New Roman" w:hAnsi="Times New Roman" w:cs="Times New Roman"/>
            <w:i/>
            <w:noProof/>
            <w:vertAlign w:val="subscript"/>
          </w:rPr>
          <w:t>ss</w:t>
        </w:r>
        <w:r w:rsidR="008A4CC8" w:rsidRPr="008A4CC8">
          <w:rPr>
            <w:rStyle w:val="Hyperlink"/>
            <w:rFonts w:ascii="Times New Roman" w:hAnsi="Times New Roman" w:cs="Times New Roman"/>
            <w:noProof/>
          </w:rPr>
          <w:t xml:space="preserve">, 15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g,on</w:t>
        </w:r>
        <w:r w:rsidR="008A4CC8" w:rsidRPr="008A4CC8">
          <w:rPr>
            <w:rStyle w:val="Hyperlink"/>
            <w:rFonts w:ascii="Times New Roman" w:hAnsi="Times New Roman" w:cs="Times New Roman"/>
            <w:noProof/>
          </w:rPr>
          <w:t xml:space="preserve">, and 2.5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g,off</w:t>
        </w:r>
        <w:r w:rsidR="008A4CC8" w:rsidRPr="008A4CC8">
          <w:rPr>
            <w:rStyle w:val="Hyperlink"/>
            <w:rFonts w:ascii="Times New Roman" w:hAnsi="Times New Roman" w:cs="Times New Roman"/>
            <w:noProof/>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_Toc65407823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106</w:t>
        </w:r>
        <w:r w:rsidR="008A4CC8" w:rsidRPr="008A4CC8">
          <w:rPr>
            <w:rFonts w:ascii="Times New Roman" w:hAnsi="Times New Roman" w:cs="Times New Roman"/>
            <w:noProof/>
            <w:webHidden/>
          </w:rPr>
          <w:fldChar w:fldCharType="end"/>
        </w:r>
      </w:hyperlink>
    </w:p>
    <w:p w14:paraId="462D823D" w14:textId="675A8169"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24" w:history="1">
        <w:r w:rsidR="008A4CC8" w:rsidRPr="008A4CC8">
          <w:rPr>
            <w:rStyle w:val="Hyperlink"/>
            <w:rFonts w:ascii="Times New Roman" w:hAnsi="Times New Roman" w:cs="Times New Roman"/>
            <w:noProof/>
          </w:rPr>
          <w:t xml:space="preserve">Fig. 5- 11. </w:t>
        </w:r>
        <w:r w:rsidR="008A4CC8" w:rsidRPr="008A4CC8">
          <w:rPr>
            <w:rStyle w:val="Hyperlink"/>
            <w:rFonts w:ascii="Times New Roman" w:hAnsi="Times New Roman" w:cs="Times New Roman"/>
            <w:iCs/>
            <w:noProof/>
            <w:lang w:val="x-none"/>
          </w:rPr>
          <w:t xml:space="preserve">Simulation waveforms of HSF and flashover fault at 7 kV with 0.15 nH </w:t>
        </w:r>
        <w:r w:rsidR="008A4CC8" w:rsidRPr="008A4CC8">
          <w:rPr>
            <w:rStyle w:val="Hyperlink"/>
            <w:rFonts w:ascii="Times New Roman" w:hAnsi="Times New Roman" w:cs="Times New Roman"/>
            <w:i/>
            <w:iCs/>
            <w:noProof/>
            <w:lang w:val="x-none"/>
          </w:rPr>
          <w:t>L</w:t>
        </w:r>
        <w:r w:rsidR="008A4CC8" w:rsidRPr="008A4CC8">
          <w:rPr>
            <w:rStyle w:val="Hyperlink"/>
            <w:rFonts w:ascii="Times New Roman" w:hAnsi="Times New Roman" w:cs="Times New Roman"/>
            <w:i/>
            <w:iCs/>
            <w:noProof/>
            <w:vertAlign w:val="subscript"/>
            <w:lang w:val="x-none"/>
          </w:rPr>
          <w:t>ss</w:t>
        </w:r>
        <w:r w:rsidR="008A4CC8" w:rsidRPr="008A4CC8">
          <w:rPr>
            <w:rStyle w:val="Hyperlink"/>
            <w:rFonts w:ascii="Times New Roman" w:hAnsi="Times New Roman" w:cs="Times New Roman"/>
            <w:iCs/>
            <w:noProof/>
            <w:lang w:val="x-none"/>
          </w:rPr>
          <w:t xml:space="preserve">, 15 Ω </w:t>
        </w:r>
        <w:r w:rsidR="008A4CC8" w:rsidRPr="008A4CC8">
          <w:rPr>
            <w:rStyle w:val="Hyperlink"/>
            <w:rFonts w:ascii="Times New Roman" w:hAnsi="Times New Roman" w:cs="Times New Roman"/>
            <w:i/>
            <w:iCs/>
            <w:noProof/>
            <w:lang w:val="x-none"/>
          </w:rPr>
          <w:t>R</w:t>
        </w:r>
        <w:r w:rsidR="008A4CC8" w:rsidRPr="008A4CC8">
          <w:rPr>
            <w:rStyle w:val="Hyperlink"/>
            <w:rFonts w:ascii="Times New Roman" w:hAnsi="Times New Roman" w:cs="Times New Roman"/>
            <w:i/>
            <w:iCs/>
            <w:noProof/>
            <w:vertAlign w:val="subscript"/>
            <w:lang w:val="x-none"/>
          </w:rPr>
          <w:t>g,on</w:t>
        </w:r>
        <w:r w:rsidR="008A4CC8" w:rsidRPr="008A4CC8">
          <w:rPr>
            <w:rStyle w:val="Hyperlink"/>
            <w:rFonts w:ascii="Times New Roman" w:hAnsi="Times New Roman" w:cs="Times New Roman"/>
            <w:iCs/>
            <w:noProof/>
            <w:lang w:val="x-none"/>
          </w:rPr>
          <w:t xml:space="preserve">, and 2.5 Ω </w:t>
        </w:r>
        <w:r w:rsidR="008A4CC8" w:rsidRPr="008A4CC8">
          <w:rPr>
            <w:rStyle w:val="Hyperlink"/>
            <w:rFonts w:ascii="Times New Roman" w:hAnsi="Times New Roman" w:cs="Times New Roman"/>
            <w:i/>
            <w:iCs/>
            <w:noProof/>
            <w:lang w:val="x-none"/>
          </w:rPr>
          <w:t>R</w:t>
        </w:r>
        <w:r w:rsidR="008A4CC8" w:rsidRPr="008A4CC8">
          <w:rPr>
            <w:rStyle w:val="Hyperlink"/>
            <w:rFonts w:ascii="Times New Roman" w:hAnsi="Times New Roman" w:cs="Times New Roman"/>
            <w:i/>
            <w:iCs/>
            <w:noProof/>
            <w:vertAlign w:val="subscript"/>
            <w:lang w:val="x-none"/>
          </w:rPr>
          <w:t>g,off</w:t>
        </w:r>
        <w:r w:rsidR="008A4CC8" w:rsidRPr="008A4CC8">
          <w:rPr>
            <w:rStyle w:val="Hyperlink"/>
            <w:rFonts w:ascii="Times New Roman" w:hAnsi="Times New Roman" w:cs="Times New Roman"/>
            <w:iCs/>
            <w:noProof/>
            <w:lang w:val="x-none"/>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_Toc65407824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107</w:t>
        </w:r>
        <w:r w:rsidR="008A4CC8" w:rsidRPr="008A4CC8">
          <w:rPr>
            <w:rFonts w:ascii="Times New Roman" w:hAnsi="Times New Roman" w:cs="Times New Roman"/>
            <w:noProof/>
            <w:webHidden/>
          </w:rPr>
          <w:fldChar w:fldCharType="end"/>
        </w:r>
      </w:hyperlink>
    </w:p>
    <w:p w14:paraId="5AEA33F4" w14:textId="6E62C124"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7825" w:history="1">
        <w:r w:rsidR="008A4CC8" w:rsidRPr="008A4CC8">
          <w:rPr>
            <w:rStyle w:val="Hyperlink"/>
            <w:rFonts w:ascii="Times New Roman" w:hAnsi="Times New Roman" w:cs="Times New Roman"/>
            <w:noProof/>
          </w:rPr>
          <w:t xml:space="preserve">Fig. 5- 12. Short circuit energy loss comparison between HSF fault and flashover fault at 7 kV with 0.15 nH </w:t>
        </w:r>
        <w:r w:rsidR="008A4CC8" w:rsidRPr="008A4CC8">
          <w:rPr>
            <w:rStyle w:val="Hyperlink"/>
            <w:rFonts w:ascii="Times New Roman" w:hAnsi="Times New Roman" w:cs="Times New Roman"/>
            <w:i/>
            <w:noProof/>
          </w:rPr>
          <w:t>L</w:t>
        </w:r>
        <w:r w:rsidR="008A4CC8" w:rsidRPr="008A4CC8">
          <w:rPr>
            <w:rStyle w:val="Hyperlink"/>
            <w:rFonts w:ascii="Times New Roman" w:hAnsi="Times New Roman" w:cs="Times New Roman"/>
            <w:i/>
            <w:noProof/>
            <w:vertAlign w:val="subscript"/>
          </w:rPr>
          <w:t>ss</w:t>
        </w:r>
        <w:r w:rsidR="008A4CC8" w:rsidRPr="008A4CC8">
          <w:rPr>
            <w:rStyle w:val="Hyperlink"/>
            <w:rFonts w:ascii="Times New Roman" w:hAnsi="Times New Roman" w:cs="Times New Roman"/>
            <w:noProof/>
          </w:rPr>
          <w:t xml:space="preserve">, 15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g,on</w:t>
        </w:r>
        <w:r w:rsidR="008A4CC8" w:rsidRPr="008A4CC8">
          <w:rPr>
            <w:rStyle w:val="Hyperlink"/>
            <w:rFonts w:ascii="Times New Roman" w:hAnsi="Times New Roman" w:cs="Times New Roman"/>
            <w:noProof/>
          </w:rPr>
          <w:t xml:space="preserve">, and 2.5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g,off</w:t>
        </w:r>
        <w:r w:rsidR="008A4CC8" w:rsidRPr="008A4CC8">
          <w:rPr>
            <w:rStyle w:val="Hyperlink"/>
            <w:rFonts w:ascii="Times New Roman" w:hAnsi="Times New Roman" w:cs="Times New Roman"/>
            <w:noProof/>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_Toc65407825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108</w:t>
        </w:r>
        <w:r w:rsidR="008A4CC8" w:rsidRPr="008A4CC8">
          <w:rPr>
            <w:rFonts w:ascii="Times New Roman" w:hAnsi="Times New Roman" w:cs="Times New Roman"/>
            <w:noProof/>
            <w:webHidden/>
          </w:rPr>
          <w:fldChar w:fldCharType="end"/>
        </w:r>
      </w:hyperlink>
    </w:p>
    <w:p w14:paraId="37EB17D2" w14:textId="77777777" w:rsidR="008A4CC8" w:rsidRDefault="008A4CC8" w:rsidP="002D30A0">
      <w:pPr>
        <w:numPr>
          <w:ilvl w:val="12"/>
          <w:numId w:val="0"/>
        </w:numPr>
        <w:spacing w:line="360" w:lineRule="auto"/>
        <w:rPr>
          <w:noProof/>
        </w:rPr>
      </w:pPr>
      <w:r w:rsidRPr="008A4CC8">
        <w:rPr>
          <w:rFonts w:ascii="Times New Roman" w:hAnsi="Times New Roman" w:cs="Times New Roman"/>
        </w:rPr>
        <w:fldChar w:fldCharType="end"/>
      </w:r>
      <w:r>
        <w:rPr>
          <w:rFonts w:ascii="Times New Roman" w:hAnsi="Times New Roman" w:cs="Times New Roman"/>
        </w:rPr>
        <w:fldChar w:fldCharType="begin"/>
      </w:r>
      <w:r>
        <w:rPr>
          <w:rFonts w:ascii="Times New Roman" w:hAnsi="Times New Roman" w:cs="Times New Roman"/>
        </w:rPr>
        <w:instrText xml:space="preserve"> TOC \h \z \c "Fig. 6-" </w:instrText>
      </w:r>
      <w:r>
        <w:rPr>
          <w:rFonts w:ascii="Times New Roman" w:hAnsi="Times New Roman" w:cs="Times New Roman"/>
        </w:rPr>
        <w:fldChar w:fldCharType="separate"/>
      </w:r>
    </w:p>
    <w:p w14:paraId="50FD9380" w14:textId="3B7DBBED"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21" w:history="1">
        <w:r w:rsidR="008A4CC8" w:rsidRPr="008A4CC8">
          <w:rPr>
            <w:rStyle w:val="Hyperlink"/>
            <w:rFonts w:ascii="Times New Roman" w:hAnsi="Times New Roman" w:cs="Times New Roman"/>
            <w:noProof/>
          </w:rPr>
          <w:t>Fig. 6- 1. Two different implementations of desat protection for high voltage SiC MOSFETs: (a) Based on discrete components; (b) Realized with gate driver IC.</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_Toc65408121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110</w:t>
        </w:r>
        <w:r w:rsidR="008A4CC8" w:rsidRPr="008A4CC8">
          <w:rPr>
            <w:rFonts w:ascii="Times New Roman" w:hAnsi="Times New Roman" w:cs="Times New Roman"/>
            <w:noProof/>
            <w:webHidden/>
          </w:rPr>
          <w:fldChar w:fldCharType="end"/>
        </w:r>
      </w:hyperlink>
    </w:p>
    <w:p w14:paraId="2B1088E4" w14:textId="35EA5549"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22" w:history="1">
        <w:r w:rsidR="008A4CC8" w:rsidRPr="008A4CC8">
          <w:rPr>
            <w:rStyle w:val="Hyperlink"/>
            <w:rFonts w:ascii="Times New Roman" w:hAnsi="Times New Roman" w:cs="Times New Roman"/>
            <w:noProof/>
          </w:rPr>
          <w:t xml:space="preserve">Fig. 6- 2. Analysis of displacement current caused by </w:t>
        </w:r>
        <w:r w:rsidR="008A4CC8" w:rsidRPr="008A4CC8">
          <w:rPr>
            <w:rStyle w:val="Hyperlink"/>
            <w:rFonts w:ascii="Times New Roman" w:hAnsi="Times New Roman" w:cs="Times New Roman"/>
            <w:i/>
            <w:noProof/>
          </w:rPr>
          <w:t>C</w:t>
        </w:r>
        <w:r w:rsidR="008A4CC8" w:rsidRPr="008A4CC8">
          <w:rPr>
            <w:rStyle w:val="Hyperlink"/>
            <w:rFonts w:ascii="Times New Roman" w:hAnsi="Times New Roman" w:cs="Times New Roman"/>
            <w:i/>
            <w:noProof/>
            <w:vertAlign w:val="subscript"/>
          </w:rPr>
          <w:t>desat</w:t>
        </w:r>
        <w:r w:rsidR="008A4CC8" w:rsidRPr="008A4CC8">
          <w:rPr>
            <w:rStyle w:val="Hyperlink"/>
            <w:rFonts w:ascii="Times New Roman" w:hAnsi="Times New Roman" w:cs="Times New Roman"/>
            <w:noProof/>
          </w:rPr>
          <w:t xml:space="preserve"> and negative </w:t>
        </w:r>
        <w:r w:rsidR="008A4CC8" w:rsidRPr="008A4CC8">
          <w:rPr>
            <w:rStyle w:val="Hyperlink"/>
            <w:rFonts w:ascii="Times New Roman" w:hAnsi="Times New Roman" w:cs="Times New Roman"/>
            <w:i/>
            <w:noProof/>
          </w:rPr>
          <w:t>dv</w:t>
        </w:r>
        <w:r w:rsidR="008A4CC8" w:rsidRPr="008A4CC8">
          <w:rPr>
            <w:rStyle w:val="Hyperlink"/>
            <w:rFonts w:ascii="Times New Roman" w:hAnsi="Times New Roman" w:cs="Times New Roman"/>
            <w:i/>
            <w:noProof/>
            <w:vertAlign w:val="subscript"/>
          </w:rPr>
          <w:t>ds</w:t>
        </w:r>
        <w:r w:rsidR="008A4CC8" w:rsidRPr="008A4CC8">
          <w:rPr>
            <w:rStyle w:val="Hyperlink"/>
            <w:rFonts w:ascii="Times New Roman" w:hAnsi="Times New Roman" w:cs="Times New Roman"/>
            <w:i/>
            <w:noProof/>
          </w:rPr>
          <w:t>/dt</w:t>
        </w:r>
        <w:r w:rsidR="008A4CC8" w:rsidRPr="008A4CC8">
          <w:rPr>
            <w:rStyle w:val="Hyperlink"/>
            <w:rFonts w:ascii="Times New Roman" w:hAnsi="Times New Roman" w:cs="Times New Roman"/>
            <w:noProof/>
          </w:rPr>
          <w:t xml:space="preserve"> in desat protection circuitry.</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_Toc65408122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111</w:t>
        </w:r>
        <w:r w:rsidR="008A4CC8" w:rsidRPr="008A4CC8">
          <w:rPr>
            <w:rFonts w:ascii="Times New Roman" w:hAnsi="Times New Roman" w:cs="Times New Roman"/>
            <w:noProof/>
            <w:webHidden/>
          </w:rPr>
          <w:fldChar w:fldCharType="end"/>
        </w:r>
      </w:hyperlink>
    </w:p>
    <w:p w14:paraId="3460622E" w14:textId="39597289"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23" w:history="1">
        <w:r w:rsidR="008A4CC8" w:rsidRPr="008A4CC8">
          <w:rPr>
            <w:rStyle w:val="Hyperlink"/>
            <w:rFonts w:ascii="Times New Roman" w:hAnsi="Times New Roman" w:cs="Times New Roman"/>
            <w:noProof/>
          </w:rPr>
          <w:t xml:space="preserve">Fig. 6- 3. Analysis of displacement current caused by </w:t>
        </w:r>
        <w:r w:rsidR="008A4CC8" w:rsidRPr="008A4CC8">
          <w:rPr>
            <w:rStyle w:val="Hyperlink"/>
            <w:rFonts w:ascii="Times New Roman" w:hAnsi="Times New Roman" w:cs="Times New Roman"/>
            <w:i/>
            <w:noProof/>
          </w:rPr>
          <w:t>C</w:t>
        </w:r>
        <w:r w:rsidR="008A4CC8" w:rsidRPr="008A4CC8">
          <w:rPr>
            <w:rStyle w:val="Hyperlink"/>
            <w:rFonts w:ascii="Times New Roman" w:hAnsi="Times New Roman" w:cs="Times New Roman"/>
            <w:i/>
            <w:noProof/>
            <w:vertAlign w:val="subscript"/>
          </w:rPr>
          <w:t>desat</w:t>
        </w:r>
        <w:r w:rsidR="008A4CC8" w:rsidRPr="008A4CC8">
          <w:rPr>
            <w:rStyle w:val="Hyperlink"/>
            <w:rFonts w:ascii="Times New Roman" w:hAnsi="Times New Roman" w:cs="Times New Roman"/>
            <w:noProof/>
          </w:rPr>
          <w:t xml:space="preserve"> and positive </w:t>
        </w:r>
        <w:r w:rsidR="008A4CC8" w:rsidRPr="008A4CC8">
          <w:rPr>
            <w:rStyle w:val="Hyperlink"/>
            <w:rFonts w:ascii="Times New Roman" w:hAnsi="Times New Roman" w:cs="Times New Roman"/>
            <w:i/>
            <w:noProof/>
          </w:rPr>
          <w:t>dv</w:t>
        </w:r>
        <w:r w:rsidR="008A4CC8" w:rsidRPr="008A4CC8">
          <w:rPr>
            <w:rStyle w:val="Hyperlink"/>
            <w:rFonts w:ascii="Times New Roman" w:hAnsi="Times New Roman" w:cs="Times New Roman"/>
            <w:i/>
            <w:noProof/>
            <w:vertAlign w:val="subscript"/>
          </w:rPr>
          <w:t>ds</w:t>
        </w:r>
        <w:r w:rsidR="008A4CC8" w:rsidRPr="008A4CC8">
          <w:rPr>
            <w:rStyle w:val="Hyperlink"/>
            <w:rFonts w:ascii="Times New Roman" w:hAnsi="Times New Roman" w:cs="Times New Roman"/>
            <w:i/>
            <w:noProof/>
          </w:rPr>
          <w:t>/dt</w:t>
        </w:r>
        <w:r w:rsidR="008A4CC8" w:rsidRPr="008A4CC8">
          <w:rPr>
            <w:rStyle w:val="Hyperlink"/>
            <w:rFonts w:ascii="Times New Roman" w:hAnsi="Times New Roman" w:cs="Times New Roman"/>
            <w:noProof/>
          </w:rPr>
          <w:t xml:space="preserve"> in desat protection circuitry.</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_Toc65408123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112</w:t>
        </w:r>
        <w:r w:rsidR="008A4CC8" w:rsidRPr="008A4CC8">
          <w:rPr>
            <w:rFonts w:ascii="Times New Roman" w:hAnsi="Times New Roman" w:cs="Times New Roman"/>
            <w:noProof/>
            <w:webHidden/>
          </w:rPr>
          <w:fldChar w:fldCharType="end"/>
        </w:r>
      </w:hyperlink>
    </w:p>
    <w:p w14:paraId="70A33FE5" w14:textId="0ABE1DF3"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24" w:history="1">
        <w:r w:rsidR="008A4CC8" w:rsidRPr="008A4CC8">
          <w:rPr>
            <w:rStyle w:val="Hyperlink"/>
            <w:rFonts w:ascii="Times New Roman" w:hAnsi="Times New Roman" w:cs="Times New Roman"/>
            <w:noProof/>
          </w:rPr>
          <w:t xml:space="preserve">Fig. 6- 4. </w:t>
        </w:r>
        <w:r w:rsidR="008A4CC8" w:rsidRPr="008A4CC8">
          <w:rPr>
            <w:rStyle w:val="Hyperlink"/>
            <w:rFonts w:ascii="Times New Roman" w:eastAsia="Microsoft YaHei" w:hAnsi="Times New Roman" w:cs="Times New Roman"/>
            <w:bCs/>
            <w:noProof/>
            <w:lang w:eastAsia="zh-CN"/>
          </w:rPr>
          <w:t>D</w:t>
        </w:r>
        <w:r w:rsidR="008A4CC8" w:rsidRPr="008A4CC8">
          <w:rPr>
            <w:rStyle w:val="Hyperlink"/>
            <w:rFonts w:ascii="Times New Roman" w:hAnsi="Times New Roman" w:cs="Times New Roman"/>
            <w:bCs/>
            <w:noProof/>
          </w:rPr>
          <w:t>esat protection for 10 kV/20 A SiC MOSFET from Wolfspeed.</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_Toc65408124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113</w:t>
        </w:r>
        <w:r w:rsidR="008A4CC8" w:rsidRPr="008A4CC8">
          <w:rPr>
            <w:rFonts w:ascii="Times New Roman" w:hAnsi="Times New Roman" w:cs="Times New Roman"/>
            <w:noProof/>
            <w:webHidden/>
          </w:rPr>
          <w:fldChar w:fldCharType="end"/>
        </w:r>
      </w:hyperlink>
    </w:p>
    <w:p w14:paraId="41D73571" w14:textId="33451410"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25" w:history="1">
        <w:r w:rsidR="008A4CC8" w:rsidRPr="008A4CC8">
          <w:rPr>
            <w:rStyle w:val="Hyperlink"/>
            <w:rFonts w:ascii="Times New Roman" w:hAnsi="Times New Roman" w:cs="Times New Roman"/>
            <w:noProof/>
          </w:rPr>
          <w:t xml:space="preserve">Fig. 6- 5. Simulation waveforms of desat protection </w:t>
        </w:r>
        <w:r w:rsidR="008A4CC8" w:rsidRPr="008A4CC8">
          <w:rPr>
            <w:rStyle w:val="Hyperlink"/>
            <w:rFonts w:ascii="Times New Roman" w:hAnsi="Times New Roman" w:cs="Times New Roman"/>
            <w:bCs/>
            <w:noProof/>
          </w:rPr>
          <w:t xml:space="preserve">for 10 kV/20 A SiC MOSFETs: (a) </w:t>
        </w:r>
        <w:r w:rsidR="008A4CC8" w:rsidRPr="008A4CC8">
          <w:rPr>
            <w:rStyle w:val="Hyperlink"/>
            <w:rFonts w:ascii="Times New Roman" w:hAnsi="Times New Roman" w:cs="Times New Roman"/>
            <w:bCs/>
            <w:i/>
            <w:noProof/>
          </w:rPr>
          <w:t>C</w:t>
        </w:r>
        <w:r w:rsidR="008A4CC8" w:rsidRPr="008A4CC8">
          <w:rPr>
            <w:rStyle w:val="Hyperlink"/>
            <w:rFonts w:ascii="Times New Roman" w:hAnsi="Times New Roman" w:cs="Times New Roman"/>
            <w:bCs/>
            <w:i/>
            <w:noProof/>
            <w:vertAlign w:val="subscript"/>
          </w:rPr>
          <w:t>blk</w:t>
        </w:r>
        <w:r w:rsidR="008A4CC8" w:rsidRPr="008A4CC8">
          <w:rPr>
            <w:rStyle w:val="Hyperlink"/>
            <w:rFonts w:ascii="Times New Roman" w:hAnsi="Times New Roman" w:cs="Times New Roman"/>
            <w:bCs/>
            <w:noProof/>
          </w:rPr>
          <w:t xml:space="preserve">=56 pF; (b) </w:t>
        </w:r>
        <w:r w:rsidR="008A4CC8" w:rsidRPr="008A4CC8">
          <w:rPr>
            <w:rStyle w:val="Hyperlink"/>
            <w:rFonts w:ascii="Times New Roman" w:hAnsi="Times New Roman" w:cs="Times New Roman"/>
            <w:bCs/>
            <w:i/>
            <w:noProof/>
          </w:rPr>
          <w:t>C</w:t>
        </w:r>
        <w:r w:rsidR="008A4CC8" w:rsidRPr="008A4CC8">
          <w:rPr>
            <w:rStyle w:val="Hyperlink"/>
            <w:rFonts w:ascii="Times New Roman" w:hAnsi="Times New Roman" w:cs="Times New Roman"/>
            <w:bCs/>
            <w:i/>
            <w:noProof/>
            <w:vertAlign w:val="subscript"/>
          </w:rPr>
          <w:t>blk</w:t>
        </w:r>
        <w:r w:rsidR="008A4CC8" w:rsidRPr="008A4CC8">
          <w:rPr>
            <w:rStyle w:val="Hyperlink"/>
            <w:rFonts w:ascii="Times New Roman" w:hAnsi="Times New Roman" w:cs="Times New Roman"/>
            <w:bCs/>
            <w:noProof/>
          </w:rPr>
          <w:t>=20 pF.</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_Toc65408125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115</w:t>
        </w:r>
        <w:r w:rsidR="008A4CC8" w:rsidRPr="008A4CC8">
          <w:rPr>
            <w:rFonts w:ascii="Times New Roman" w:hAnsi="Times New Roman" w:cs="Times New Roman"/>
            <w:noProof/>
            <w:webHidden/>
          </w:rPr>
          <w:fldChar w:fldCharType="end"/>
        </w:r>
      </w:hyperlink>
    </w:p>
    <w:p w14:paraId="782A16A0" w14:textId="5F413864"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26" w:history="1">
        <w:r w:rsidR="008A4CC8" w:rsidRPr="008A4CC8">
          <w:rPr>
            <w:rStyle w:val="Hyperlink"/>
            <w:rFonts w:ascii="Times New Roman" w:hAnsi="Times New Roman" w:cs="Times New Roman"/>
            <w:noProof/>
          </w:rPr>
          <w:t xml:space="preserve">Fig. 6- 6. Bode plot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desat</w:t>
        </w:r>
        <w:r w:rsidR="008A4CC8" w:rsidRPr="008A4CC8">
          <w:rPr>
            <w:rStyle w:val="Hyperlink"/>
            <w:rFonts w:ascii="Times New Roman" w:hAnsi="Times New Roman" w:cs="Times New Roman"/>
            <w:i/>
            <w:noProof/>
          </w:rPr>
          <w:t>(s)</w:t>
        </w:r>
        <w:r w:rsidR="008A4CC8" w:rsidRPr="008A4CC8">
          <w:rPr>
            <w:rStyle w:val="Hyperlink"/>
            <w:rFonts w:ascii="Times New Roman" w:hAnsi="Times New Roman" w:cs="Times New Roman"/>
            <w:noProof/>
          </w:rPr>
          <w:t>/</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ds</w:t>
        </w:r>
        <w:r w:rsidR="008A4CC8" w:rsidRPr="008A4CC8">
          <w:rPr>
            <w:rStyle w:val="Hyperlink"/>
            <w:rFonts w:ascii="Times New Roman" w:hAnsi="Times New Roman" w:cs="Times New Roman"/>
            <w:i/>
            <w:noProof/>
          </w:rPr>
          <w:t>(s)</w:t>
        </w:r>
        <w:r w:rsidR="008A4CC8" w:rsidRPr="008A4CC8">
          <w:rPr>
            <w:rStyle w:val="Hyperlink"/>
            <w:rFonts w:ascii="Times New Roman" w:hAnsi="Times New Roman" w:cs="Times New Roman"/>
            <w:noProof/>
          </w:rPr>
          <w:t xml:space="preserve"> as </w:t>
        </w:r>
        <w:r w:rsidR="008A4CC8" w:rsidRPr="008A4CC8">
          <w:rPr>
            <w:rStyle w:val="Hyperlink"/>
            <w:rFonts w:ascii="Times New Roman" w:hAnsi="Times New Roman" w:cs="Times New Roman"/>
            <w:i/>
            <w:noProof/>
          </w:rPr>
          <w:t>L</w:t>
        </w:r>
        <w:r w:rsidR="008A4CC8" w:rsidRPr="008A4CC8">
          <w:rPr>
            <w:rStyle w:val="Hyperlink"/>
            <w:rFonts w:ascii="Times New Roman" w:hAnsi="Times New Roman" w:cs="Times New Roman"/>
            <w:i/>
            <w:noProof/>
            <w:vertAlign w:val="subscript"/>
          </w:rPr>
          <w:t>desat</w:t>
        </w:r>
        <w:r w:rsidR="008A4CC8" w:rsidRPr="008A4CC8">
          <w:rPr>
            <w:rStyle w:val="Hyperlink"/>
            <w:rFonts w:ascii="Times New Roman" w:hAnsi="Times New Roman" w:cs="Times New Roman"/>
            <w:noProof/>
          </w:rPr>
          <w:t xml:space="preserve"> increases (parameters in Fig. 6-4).</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_Toc65408126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115</w:t>
        </w:r>
        <w:r w:rsidR="008A4CC8" w:rsidRPr="008A4CC8">
          <w:rPr>
            <w:rFonts w:ascii="Times New Roman" w:hAnsi="Times New Roman" w:cs="Times New Roman"/>
            <w:noProof/>
            <w:webHidden/>
          </w:rPr>
          <w:fldChar w:fldCharType="end"/>
        </w:r>
      </w:hyperlink>
    </w:p>
    <w:p w14:paraId="01B2EB85" w14:textId="516C57AB"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27" w:history="1">
        <w:r w:rsidR="008A4CC8" w:rsidRPr="008A4CC8">
          <w:rPr>
            <w:rStyle w:val="Hyperlink"/>
            <w:rFonts w:ascii="Times New Roman" w:hAnsi="Times New Roman" w:cs="Times New Roman"/>
            <w:noProof/>
          </w:rPr>
          <w:t xml:space="preserve">Fig. 6- 7. Bode plot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desat</w:t>
        </w:r>
        <w:r w:rsidR="008A4CC8" w:rsidRPr="008A4CC8">
          <w:rPr>
            <w:rStyle w:val="Hyperlink"/>
            <w:rFonts w:ascii="Times New Roman" w:hAnsi="Times New Roman" w:cs="Times New Roman"/>
            <w:i/>
            <w:noProof/>
          </w:rPr>
          <w:t>(s)</w:t>
        </w:r>
        <w:r w:rsidR="008A4CC8" w:rsidRPr="008A4CC8">
          <w:rPr>
            <w:rStyle w:val="Hyperlink"/>
            <w:rFonts w:ascii="Times New Roman" w:hAnsi="Times New Roman" w:cs="Times New Roman"/>
            <w:noProof/>
          </w:rPr>
          <w:t>/</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ds</w:t>
        </w:r>
        <w:r w:rsidR="008A4CC8" w:rsidRPr="008A4CC8">
          <w:rPr>
            <w:rStyle w:val="Hyperlink"/>
            <w:rFonts w:ascii="Times New Roman" w:hAnsi="Times New Roman" w:cs="Times New Roman"/>
            <w:i/>
            <w:noProof/>
          </w:rPr>
          <w:t>(s)</w:t>
        </w:r>
        <w:r w:rsidR="008A4CC8" w:rsidRPr="008A4CC8">
          <w:rPr>
            <w:rStyle w:val="Hyperlink"/>
            <w:rFonts w:ascii="Times New Roman" w:hAnsi="Times New Roman" w:cs="Times New Roman"/>
            <w:noProof/>
          </w:rPr>
          <w:t xml:space="preserve"> as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damp</w:t>
        </w:r>
        <w:r w:rsidR="008A4CC8" w:rsidRPr="008A4CC8">
          <w:rPr>
            <w:rStyle w:val="Hyperlink"/>
            <w:rFonts w:ascii="Times New Roman" w:hAnsi="Times New Roman" w:cs="Times New Roman"/>
            <w:noProof/>
          </w:rPr>
          <w:t xml:space="preserve"> increases (</w:t>
        </w:r>
        <w:r w:rsidR="008A4CC8" w:rsidRPr="008A4CC8">
          <w:rPr>
            <w:rStyle w:val="Hyperlink"/>
            <w:rFonts w:ascii="Times New Roman" w:hAnsi="Times New Roman" w:cs="Times New Roman"/>
            <w:i/>
            <w:noProof/>
          </w:rPr>
          <w:t>L</w:t>
        </w:r>
        <w:r w:rsidR="008A4CC8" w:rsidRPr="008A4CC8">
          <w:rPr>
            <w:rStyle w:val="Hyperlink"/>
            <w:rFonts w:ascii="Times New Roman" w:hAnsi="Times New Roman" w:cs="Times New Roman"/>
            <w:i/>
            <w:noProof/>
            <w:vertAlign w:val="subscript"/>
          </w:rPr>
          <w:t>desat</w:t>
        </w:r>
        <w:r w:rsidR="008A4CC8" w:rsidRPr="008A4CC8">
          <w:rPr>
            <w:rStyle w:val="Hyperlink"/>
            <w:rFonts w:ascii="Times New Roman" w:hAnsi="Times New Roman" w:cs="Times New Roman"/>
            <w:noProof/>
          </w:rPr>
          <w:t>=3 µH).</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_Toc65408127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116</w:t>
        </w:r>
        <w:r w:rsidR="008A4CC8" w:rsidRPr="008A4CC8">
          <w:rPr>
            <w:rFonts w:ascii="Times New Roman" w:hAnsi="Times New Roman" w:cs="Times New Roman"/>
            <w:noProof/>
            <w:webHidden/>
          </w:rPr>
          <w:fldChar w:fldCharType="end"/>
        </w:r>
      </w:hyperlink>
    </w:p>
    <w:p w14:paraId="4801F64D" w14:textId="01C32F2A"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28" w:history="1">
        <w:r w:rsidR="008A4CC8" w:rsidRPr="008A4CC8">
          <w:rPr>
            <w:rStyle w:val="Hyperlink"/>
            <w:rFonts w:ascii="Times New Roman" w:hAnsi="Times New Roman" w:cs="Times New Roman"/>
            <w:noProof/>
          </w:rPr>
          <w:t xml:space="preserve">Fig. 6- 8. Desat protection circuitry </w:t>
        </w:r>
        <w:r w:rsidR="008A4CC8" w:rsidRPr="008A4CC8">
          <w:rPr>
            <w:rStyle w:val="Hyperlink"/>
            <w:rFonts w:ascii="Times New Roman" w:hAnsi="Times New Roman" w:cs="Times New Roman"/>
            <w:bCs/>
            <w:noProof/>
          </w:rPr>
          <w:t>considering parasitic capacitances between drain and protection circuitry.</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_Toc65408128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117</w:t>
        </w:r>
        <w:r w:rsidR="008A4CC8" w:rsidRPr="008A4CC8">
          <w:rPr>
            <w:rFonts w:ascii="Times New Roman" w:hAnsi="Times New Roman" w:cs="Times New Roman"/>
            <w:noProof/>
            <w:webHidden/>
          </w:rPr>
          <w:fldChar w:fldCharType="end"/>
        </w:r>
      </w:hyperlink>
    </w:p>
    <w:p w14:paraId="0E52CF87" w14:textId="4E5D3A7D"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29" w:history="1">
        <w:r w:rsidR="008A4CC8" w:rsidRPr="008A4CC8">
          <w:rPr>
            <w:rStyle w:val="Hyperlink"/>
            <w:rFonts w:ascii="Times New Roman" w:hAnsi="Times New Roman" w:cs="Times New Roman"/>
            <w:noProof/>
          </w:rPr>
          <w:t>Fig. 6- 9. (a</w:t>
        </w:r>
        <w:r w:rsidR="008A4CC8" w:rsidRPr="008A4CC8">
          <w:rPr>
            <w:rStyle w:val="Hyperlink"/>
            <w:rFonts w:ascii="Times New Roman" w:hAnsi="Times New Roman" w:cs="Times New Roman"/>
            <w:noProof/>
            <w:lang w:eastAsia="zh-CN"/>
          </w:rPr>
          <w:t>)</w:t>
        </w:r>
        <w:r w:rsidR="008A4CC8" w:rsidRPr="008A4CC8">
          <w:rPr>
            <w:rStyle w:val="Hyperlink"/>
            <w:rFonts w:ascii="Times New Roman" w:hAnsi="Times New Roman" w:cs="Times New Roman"/>
            <w:noProof/>
          </w:rPr>
          <w:t xml:space="preserve"> Simulation results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desat</w:t>
        </w:r>
        <w:r w:rsidR="008A4CC8" w:rsidRPr="008A4CC8">
          <w:rPr>
            <w:rStyle w:val="Hyperlink"/>
            <w:rFonts w:ascii="Times New Roman" w:hAnsi="Times New Roman" w:cs="Times New Roman"/>
            <w:i/>
            <w:noProof/>
          </w:rPr>
          <w:t xml:space="preserve"> </w:t>
        </w:r>
        <w:r w:rsidR="008A4CC8" w:rsidRPr="008A4CC8">
          <w:rPr>
            <w:rStyle w:val="Hyperlink"/>
            <w:rFonts w:ascii="Times New Roman" w:hAnsi="Times New Roman" w:cs="Times New Roman"/>
            <w:noProof/>
          </w:rPr>
          <w:t>and</w:t>
        </w:r>
        <w:r w:rsidR="008A4CC8" w:rsidRPr="008A4CC8">
          <w:rPr>
            <w:rStyle w:val="Hyperlink"/>
            <w:rFonts w:ascii="Times New Roman" w:hAnsi="Times New Roman" w:cs="Times New Roman"/>
            <w:i/>
            <w:noProof/>
          </w:rPr>
          <w:t xml:space="preserve"> V</w:t>
        </w:r>
        <w:r w:rsidR="008A4CC8" w:rsidRPr="008A4CC8">
          <w:rPr>
            <w:rStyle w:val="Hyperlink"/>
            <w:rFonts w:ascii="Times New Roman" w:hAnsi="Times New Roman" w:cs="Times New Roman"/>
            <w:i/>
            <w:noProof/>
            <w:vertAlign w:val="subscript"/>
          </w:rPr>
          <w:t>comp</w:t>
        </w:r>
        <w:r w:rsidR="008A4CC8" w:rsidRPr="008A4CC8">
          <w:rPr>
            <w:rStyle w:val="Hyperlink"/>
            <w:rFonts w:ascii="Times New Roman" w:hAnsi="Times New Roman" w:cs="Times New Roman"/>
            <w:noProof/>
          </w:rPr>
          <w:t xml:space="preserve"> with 0.004 pF </w:t>
        </w:r>
        <w:r w:rsidR="008A4CC8" w:rsidRPr="008A4CC8">
          <w:rPr>
            <w:rStyle w:val="Hyperlink"/>
            <w:rFonts w:ascii="Times New Roman" w:hAnsi="Times New Roman" w:cs="Times New Roman"/>
            <w:i/>
            <w:noProof/>
          </w:rPr>
          <w:t>C</w:t>
        </w:r>
        <w:r w:rsidR="008A4CC8" w:rsidRPr="008A4CC8">
          <w:rPr>
            <w:rStyle w:val="Hyperlink"/>
            <w:rFonts w:ascii="Times New Roman" w:hAnsi="Times New Roman" w:cs="Times New Roman"/>
            <w:i/>
            <w:noProof/>
            <w:vertAlign w:val="subscript"/>
          </w:rPr>
          <w:t>p3</w:t>
        </w:r>
        <w:r w:rsidR="008A4CC8" w:rsidRPr="008A4CC8">
          <w:rPr>
            <w:rStyle w:val="Hyperlink"/>
            <w:rFonts w:ascii="Times New Roman" w:hAnsi="Times New Roman" w:cs="Times New Roman"/>
            <w:noProof/>
          </w:rPr>
          <w:t xml:space="preserve"> and 1 pF</w:t>
        </w:r>
        <w:r w:rsidR="008A4CC8" w:rsidRPr="008A4CC8">
          <w:rPr>
            <w:rStyle w:val="Hyperlink"/>
            <w:rFonts w:ascii="Times New Roman" w:hAnsi="Times New Roman" w:cs="Times New Roman"/>
            <w:i/>
            <w:noProof/>
          </w:rPr>
          <w:t xml:space="preserve"> C</w:t>
        </w:r>
        <w:r w:rsidR="008A4CC8" w:rsidRPr="008A4CC8">
          <w:rPr>
            <w:rStyle w:val="Hyperlink"/>
            <w:rFonts w:ascii="Times New Roman" w:hAnsi="Times New Roman" w:cs="Times New Roman"/>
            <w:i/>
            <w:noProof/>
            <w:vertAlign w:val="subscript"/>
          </w:rPr>
          <w:t>d</w:t>
        </w:r>
        <w:r w:rsidR="008A4CC8" w:rsidRPr="008A4CC8">
          <w:rPr>
            <w:rStyle w:val="Hyperlink"/>
            <w:rFonts w:ascii="Times New Roman" w:hAnsi="Times New Roman" w:cs="Times New Roman"/>
            <w:noProof/>
          </w:rPr>
          <w:t xml:space="preserve"> considered for 10 kV and 1.7 kV SiC MOSFETs with 100 V/ns </w:t>
        </w:r>
        <w:r w:rsidR="008A4CC8" w:rsidRPr="008A4CC8">
          <w:rPr>
            <w:rStyle w:val="Hyperlink"/>
            <w:rFonts w:ascii="Times New Roman" w:hAnsi="Times New Roman" w:cs="Times New Roman"/>
            <w:i/>
            <w:noProof/>
          </w:rPr>
          <w:t>dv/dt</w:t>
        </w:r>
        <w:r w:rsidR="008A4CC8" w:rsidRPr="008A4CC8">
          <w:rPr>
            <w:rStyle w:val="Hyperlink"/>
            <w:rFonts w:ascii="Times New Roman" w:hAnsi="Times New Roman" w:cs="Times New Roman"/>
            <w:noProof/>
          </w:rPr>
          <w:t xml:space="preserve">; (b) Calculation result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spike</w:t>
        </w:r>
        <w:r w:rsidR="008A4CC8" w:rsidRPr="008A4CC8">
          <w:rPr>
            <w:rStyle w:val="Hyperlink"/>
            <w:rFonts w:ascii="Times New Roman" w:hAnsi="Times New Roman" w:cs="Times New Roman"/>
            <w:noProof/>
          </w:rPr>
          <w:t xml:space="preserve"> as a function of </w:t>
        </w:r>
        <w:r w:rsidR="008A4CC8" w:rsidRPr="008A4CC8">
          <w:rPr>
            <w:rStyle w:val="Hyperlink"/>
            <w:rFonts w:ascii="Times New Roman" w:hAnsi="Times New Roman" w:cs="Times New Roman"/>
            <w:i/>
            <w:noProof/>
          </w:rPr>
          <w:t>t</w:t>
        </w:r>
        <w:r w:rsidR="008A4CC8" w:rsidRPr="008A4CC8">
          <w:rPr>
            <w:rStyle w:val="Hyperlink"/>
            <w:rFonts w:ascii="Times New Roman" w:hAnsi="Times New Roman" w:cs="Times New Roman"/>
            <w:i/>
            <w:noProof/>
            <w:vertAlign w:val="subscript"/>
          </w:rPr>
          <w:t>rise</w:t>
        </w:r>
        <w:r w:rsidR="008A4CC8" w:rsidRPr="008A4CC8">
          <w:rPr>
            <w:rStyle w:val="Hyperlink"/>
            <w:rFonts w:ascii="Times New Roman" w:hAnsi="Times New Roman" w:cs="Times New Roman"/>
            <w:noProof/>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_Toc65408129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119</w:t>
        </w:r>
        <w:r w:rsidR="008A4CC8" w:rsidRPr="008A4CC8">
          <w:rPr>
            <w:rFonts w:ascii="Times New Roman" w:hAnsi="Times New Roman" w:cs="Times New Roman"/>
            <w:noProof/>
            <w:webHidden/>
          </w:rPr>
          <w:fldChar w:fldCharType="end"/>
        </w:r>
      </w:hyperlink>
    </w:p>
    <w:p w14:paraId="19F03993" w14:textId="4972543D"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30" w:history="1">
        <w:r w:rsidR="008A4CC8" w:rsidRPr="008A4CC8">
          <w:rPr>
            <w:rStyle w:val="Hyperlink"/>
            <w:rFonts w:ascii="Times New Roman" w:hAnsi="Times New Roman" w:cs="Times New Roman"/>
            <w:noProof/>
          </w:rPr>
          <w:t xml:space="preserve">Fig. 6- 10. Contour plot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spike</w:t>
        </w:r>
        <w:r w:rsidR="008A4CC8" w:rsidRPr="008A4CC8">
          <w:rPr>
            <w:rStyle w:val="Hyperlink"/>
            <w:rFonts w:ascii="Times New Roman" w:hAnsi="Times New Roman" w:cs="Times New Roman"/>
            <w:noProof/>
          </w:rPr>
          <w:t xml:space="preserve"> as a function of </w:t>
        </w:r>
        <w:r w:rsidR="008A4CC8" w:rsidRPr="008A4CC8">
          <w:rPr>
            <w:rStyle w:val="Hyperlink"/>
            <w:rFonts w:ascii="Times New Roman" w:hAnsi="Times New Roman" w:cs="Times New Roman"/>
            <w:i/>
            <w:noProof/>
          </w:rPr>
          <w:t>dv/dt</w:t>
        </w:r>
        <w:r w:rsidR="008A4CC8" w:rsidRPr="008A4CC8">
          <w:rPr>
            <w:rStyle w:val="Hyperlink"/>
            <w:rFonts w:ascii="Times New Roman" w:hAnsi="Times New Roman" w:cs="Times New Roman"/>
            <w:noProof/>
          </w:rPr>
          <w:t xml:space="preserve"> and voltage rise time </w:t>
        </w:r>
        <w:r w:rsidR="008A4CC8" w:rsidRPr="008A4CC8">
          <w:rPr>
            <w:rStyle w:val="Hyperlink"/>
            <w:rFonts w:ascii="Times New Roman" w:hAnsi="Times New Roman" w:cs="Times New Roman"/>
            <w:i/>
            <w:noProof/>
          </w:rPr>
          <w:t>t</w:t>
        </w:r>
        <w:r w:rsidR="008A4CC8" w:rsidRPr="008A4CC8">
          <w:rPr>
            <w:rStyle w:val="Hyperlink"/>
            <w:rFonts w:ascii="Times New Roman" w:hAnsi="Times New Roman" w:cs="Times New Roman"/>
            <w:i/>
            <w:noProof/>
            <w:vertAlign w:val="subscript"/>
          </w:rPr>
          <w:t>rise</w:t>
        </w:r>
        <w:r w:rsidR="008A4CC8" w:rsidRPr="008A4CC8">
          <w:rPr>
            <w:rStyle w:val="Hyperlink"/>
            <w:rFonts w:ascii="Times New Roman" w:hAnsi="Times New Roman" w:cs="Times New Roman"/>
            <w:noProof/>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_Toc65408130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120</w:t>
        </w:r>
        <w:r w:rsidR="008A4CC8" w:rsidRPr="008A4CC8">
          <w:rPr>
            <w:rFonts w:ascii="Times New Roman" w:hAnsi="Times New Roman" w:cs="Times New Roman"/>
            <w:noProof/>
            <w:webHidden/>
          </w:rPr>
          <w:fldChar w:fldCharType="end"/>
        </w:r>
      </w:hyperlink>
    </w:p>
    <w:p w14:paraId="2FDD737A" w14:textId="72A04186"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31" w:history="1">
        <w:r w:rsidR="008A4CC8" w:rsidRPr="008A4CC8">
          <w:rPr>
            <w:rStyle w:val="Hyperlink"/>
            <w:rFonts w:ascii="Times New Roman" w:hAnsi="Times New Roman" w:cs="Times New Roman"/>
            <w:noProof/>
          </w:rPr>
          <w:t xml:space="preserve">Fig. 6- 11. Calculation result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spike</w:t>
        </w:r>
        <w:r w:rsidR="008A4CC8" w:rsidRPr="008A4CC8">
          <w:rPr>
            <w:rStyle w:val="Hyperlink"/>
            <w:rFonts w:ascii="Times New Roman" w:hAnsi="Times New Roman" w:cs="Times New Roman"/>
            <w:noProof/>
          </w:rPr>
          <w:t xml:space="preserve"> as a function of </w:t>
        </w:r>
        <w:r w:rsidR="008A4CC8" w:rsidRPr="008A4CC8">
          <w:rPr>
            <w:rStyle w:val="Hyperlink"/>
            <w:rFonts w:ascii="Times New Roman" w:hAnsi="Times New Roman" w:cs="Times New Roman"/>
            <w:i/>
            <w:noProof/>
          </w:rPr>
          <w:t>t</w:t>
        </w:r>
        <w:r w:rsidR="008A4CC8" w:rsidRPr="008A4CC8">
          <w:rPr>
            <w:rStyle w:val="Hyperlink"/>
            <w:rFonts w:ascii="Times New Roman" w:hAnsi="Times New Roman" w:cs="Times New Roman"/>
            <w:i/>
            <w:noProof/>
            <w:vertAlign w:val="subscript"/>
          </w:rPr>
          <w:t>rise</w:t>
        </w:r>
        <w:r w:rsidR="008A4CC8" w:rsidRPr="008A4CC8">
          <w:rPr>
            <w:rStyle w:val="Hyperlink"/>
            <w:rFonts w:ascii="Times New Roman" w:hAnsi="Times New Roman" w:cs="Times New Roman"/>
            <w:noProof/>
          </w:rPr>
          <w:t xml:space="preserve">: (a) Impact of voltage divider impedance; (b) Impact of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cla</w:t>
        </w:r>
        <w:r w:rsidR="008A4CC8" w:rsidRPr="008A4CC8">
          <w:rPr>
            <w:rStyle w:val="Hyperlink"/>
            <w:rFonts w:ascii="Times New Roman" w:hAnsi="Times New Roman" w:cs="Times New Roman"/>
            <w:noProof/>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_Toc65408131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123</w:t>
        </w:r>
        <w:r w:rsidR="008A4CC8" w:rsidRPr="008A4CC8">
          <w:rPr>
            <w:rFonts w:ascii="Times New Roman" w:hAnsi="Times New Roman" w:cs="Times New Roman"/>
            <w:noProof/>
            <w:webHidden/>
          </w:rPr>
          <w:fldChar w:fldCharType="end"/>
        </w:r>
      </w:hyperlink>
    </w:p>
    <w:p w14:paraId="5DA3D633" w14:textId="2ECCD356"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32" w:history="1">
        <w:r w:rsidR="008A4CC8" w:rsidRPr="008A4CC8">
          <w:rPr>
            <w:rStyle w:val="Hyperlink"/>
            <w:rFonts w:ascii="Times New Roman" w:hAnsi="Times New Roman" w:cs="Times New Roman"/>
            <w:noProof/>
          </w:rPr>
          <w:t xml:space="preserve">Fig. 6- 12. Contour plot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spike</w:t>
        </w:r>
        <w:r w:rsidR="008A4CC8" w:rsidRPr="008A4CC8">
          <w:rPr>
            <w:rStyle w:val="Hyperlink"/>
            <w:rFonts w:ascii="Times New Roman" w:hAnsi="Times New Roman" w:cs="Times New Roman"/>
            <w:noProof/>
          </w:rPr>
          <w:t xml:space="preserve"> as a function of </w:t>
        </w:r>
        <w:r w:rsidR="008A4CC8" w:rsidRPr="008A4CC8">
          <w:rPr>
            <w:rStyle w:val="Hyperlink"/>
            <w:rFonts w:ascii="Times New Roman" w:hAnsi="Times New Roman" w:cs="Times New Roman"/>
            <w:i/>
            <w:noProof/>
          </w:rPr>
          <w:t>dv/dt</w:t>
        </w:r>
        <w:r w:rsidR="008A4CC8" w:rsidRPr="008A4CC8">
          <w:rPr>
            <w:rStyle w:val="Hyperlink"/>
            <w:rFonts w:ascii="Times New Roman" w:hAnsi="Times New Roman" w:cs="Times New Roman"/>
            <w:noProof/>
          </w:rPr>
          <w:t xml:space="preserve"> and </w:t>
        </w:r>
        <w:r w:rsidR="008A4CC8" w:rsidRPr="008A4CC8">
          <w:rPr>
            <w:rStyle w:val="Hyperlink"/>
            <w:rFonts w:ascii="Times New Roman" w:hAnsi="Times New Roman" w:cs="Times New Roman"/>
            <w:i/>
            <w:noProof/>
          </w:rPr>
          <w:t>t</w:t>
        </w:r>
        <w:r w:rsidR="008A4CC8" w:rsidRPr="008A4CC8">
          <w:rPr>
            <w:rStyle w:val="Hyperlink"/>
            <w:rFonts w:ascii="Times New Roman" w:hAnsi="Times New Roman" w:cs="Times New Roman"/>
            <w:i/>
            <w:noProof/>
            <w:vertAlign w:val="subscript"/>
          </w:rPr>
          <w:t>rise</w:t>
        </w:r>
        <w:r w:rsidR="008A4CC8" w:rsidRPr="008A4CC8">
          <w:rPr>
            <w:rStyle w:val="Hyperlink"/>
            <w:rFonts w:ascii="Times New Roman" w:hAnsi="Times New Roman" w:cs="Times New Roman"/>
            <w:noProof/>
          </w:rPr>
          <w:t xml:space="preserve"> (0.001 pF </w:t>
        </w:r>
        <w:r w:rsidR="008A4CC8" w:rsidRPr="008A4CC8">
          <w:rPr>
            <w:rStyle w:val="Hyperlink"/>
            <w:rFonts w:ascii="Times New Roman" w:hAnsi="Times New Roman" w:cs="Times New Roman"/>
            <w:i/>
            <w:noProof/>
          </w:rPr>
          <w:t>C</w:t>
        </w:r>
        <w:r w:rsidR="008A4CC8" w:rsidRPr="008A4CC8">
          <w:rPr>
            <w:rStyle w:val="Hyperlink"/>
            <w:rFonts w:ascii="Times New Roman" w:hAnsi="Times New Roman" w:cs="Times New Roman"/>
            <w:i/>
            <w:noProof/>
            <w:vertAlign w:val="subscript"/>
          </w:rPr>
          <w:t>p3</w:t>
        </w:r>
        <w:r w:rsidR="008A4CC8" w:rsidRPr="008A4CC8">
          <w:rPr>
            <w:rStyle w:val="Hyperlink"/>
            <w:rFonts w:ascii="Times New Roman" w:hAnsi="Times New Roman" w:cs="Times New Roman"/>
            <w:noProof/>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_Toc65408132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123</w:t>
        </w:r>
        <w:r w:rsidR="008A4CC8" w:rsidRPr="008A4CC8">
          <w:rPr>
            <w:rFonts w:ascii="Times New Roman" w:hAnsi="Times New Roman" w:cs="Times New Roman"/>
            <w:noProof/>
            <w:webHidden/>
          </w:rPr>
          <w:fldChar w:fldCharType="end"/>
        </w:r>
      </w:hyperlink>
    </w:p>
    <w:p w14:paraId="715D5C48" w14:textId="242823D1"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33" w:history="1">
        <w:r w:rsidR="008A4CC8" w:rsidRPr="008A4CC8">
          <w:rPr>
            <w:rStyle w:val="Hyperlink"/>
            <w:rFonts w:ascii="Times New Roman" w:hAnsi="Times New Roman" w:cs="Times New Roman"/>
            <w:noProof/>
          </w:rPr>
          <w:t xml:space="preserve">Fig. 6- 13. Contour plot of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spike</w:t>
        </w:r>
        <w:r w:rsidR="008A4CC8" w:rsidRPr="008A4CC8">
          <w:rPr>
            <w:rStyle w:val="Hyperlink"/>
            <w:rFonts w:ascii="Times New Roman" w:hAnsi="Times New Roman" w:cs="Times New Roman"/>
            <w:noProof/>
          </w:rPr>
          <w:t xml:space="preserve"> as a function of </w:t>
        </w:r>
        <w:r w:rsidR="008A4CC8" w:rsidRPr="008A4CC8">
          <w:rPr>
            <w:rStyle w:val="Hyperlink"/>
            <w:rFonts w:ascii="Times New Roman" w:hAnsi="Times New Roman" w:cs="Times New Roman"/>
            <w:i/>
            <w:noProof/>
          </w:rPr>
          <w:t>C</w:t>
        </w:r>
        <w:r w:rsidR="008A4CC8" w:rsidRPr="008A4CC8">
          <w:rPr>
            <w:rStyle w:val="Hyperlink"/>
            <w:rFonts w:ascii="Times New Roman" w:hAnsi="Times New Roman" w:cs="Times New Roman"/>
            <w:i/>
            <w:noProof/>
            <w:vertAlign w:val="subscript"/>
          </w:rPr>
          <w:t>d</w:t>
        </w:r>
        <w:r w:rsidR="008A4CC8" w:rsidRPr="008A4CC8">
          <w:rPr>
            <w:rStyle w:val="Hyperlink"/>
            <w:rFonts w:ascii="Times New Roman" w:hAnsi="Times New Roman" w:cs="Times New Roman"/>
            <w:noProof/>
            <w:vertAlign w:val="subscript"/>
          </w:rPr>
          <w:t xml:space="preserve"> </w:t>
        </w:r>
        <w:r w:rsidR="008A4CC8" w:rsidRPr="008A4CC8">
          <w:rPr>
            <w:rStyle w:val="Hyperlink"/>
            <w:rFonts w:ascii="Times New Roman" w:hAnsi="Times New Roman" w:cs="Times New Roman"/>
            <w:noProof/>
          </w:rPr>
          <w:t xml:space="preserve">and </w:t>
        </w:r>
        <w:r w:rsidR="008A4CC8" w:rsidRPr="008A4CC8">
          <w:rPr>
            <w:rStyle w:val="Hyperlink"/>
            <w:rFonts w:ascii="Times New Roman" w:hAnsi="Times New Roman" w:cs="Times New Roman"/>
            <w:i/>
            <w:noProof/>
          </w:rPr>
          <w:t>t</w:t>
        </w:r>
        <w:r w:rsidR="008A4CC8" w:rsidRPr="008A4CC8">
          <w:rPr>
            <w:rStyle w:val="Hyperlink"/>
            <w:rFonts w:ascii="Times New Roman" w:hAnsi="Times New Roman" w:cs="Times New Roman"/>
            <w:i/>
            <w:noProof/>
            <w:vertAlign w:val="subscript"/>
          </w:rPr>
          <w:t>rise</w:t>
        </w:r>
        <w:r w:rsidR="008A4CC8" w:rsidRPr="008A4CC8">
          <w:rPr>
            <w:rStyle w:val="Hyperlink"/>
            <w:rFonts w:ascii="Times New Roman" w:hAnsi="Times New Roman" w:cs="Times New Roman"/>
            <w:noProof/>
          </w:rPr>
          <w:t xml:space="preserve"> (0.004 pF </w:t>
        </w:r>
        <w:r w:rsidR="008A4CC8" w:rsidRPr="008A4CC8">
          <w:rPr>
            <w:rStyle w:val="Hyperlink"/>
            <w:rFonts w:ascii="Times New Roman" w:hAnsi="Times New Roman" w:cs="Times New Roman"/>
            <w:i/>
            <w:noProof/>
          </w:rPr>
          <w:t>C</w:t>
        </w:r>
        <w:r w:rsidR="008A4CC8" w:rsidRPr="008A4CC8">
          <w:rPr>
            <w:rStyle w:val="Hyperlink"/>
            <w:rFonts w:ascii="Times New Roman" w:hAnsi="Times New Roman" w:cs="Times New Roman"/>
            <w:i/>
            <w:noProof/>
            <w:vertAlign w:val="subscript"/>
          </w:rPr>
          <w:t xml:space="preserve">p3; </w:t>
        </w:r>
        <w:r w:rsidR="008A4CC8" w:rsidRPr="008A4CC8">
          <w:rPr>
            <w:rStyle w:val="Hyperlink"/>
            <w:rFonts w:ascii="Times New Roman" w:hAnsi="Times New Roman" w:cs="Times New Roman"/>
            <w:noProof/>
          </w:rPr>
          <w:t xml:space="preserve">100 V/ns </w:t>
        </w:r>
        <w:r w:rsidR="008A4CC8" w:rsidRPr="008A4CC8">
          <w:rPr>
            <w:rStyle w:val="Hyperlink"/>
            <w:rFonts w:ascii="Times New Roman" w:hAnsi="Times New Roman" w:cs="Times New Roman"/>
            <w:i/>
            <w:noProof/>
          </w:rPr>
          <w:t>dv/dt</w:t>
        </w:r>
        <w:r w:rsidR="008A4CC8" w:rsidRPr="008A4CC8">
          <w:rPr>
            <w:rStyle w:val="Hyperlink"/>
            <w:rFonts w:ascii="Times New Roman" w:hAnsi="Times New Roman" w:cs="Times New Roman"/>
            <w:noProof/>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_Toc65408133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124</w:t>
        </w:r>
        <w:r w:rsidR="008A4CC8" w:rsidRPr="008A4CC8">
          <w:rPr>
            <w:rFonts w:ascii="Times New Roman" w:hAnsi="Times New Roman" w:cs="Times New Roman"/>
            <w:noProof/>
            <w:webHidden/>
          </w:rPr>
          <w:fldChar w:fldCharType="end"/>
        </w:r>
      </w:hyperlink>
    </w:p>
    <w:p w14:paraId="25AA3CBB" w14:textId="2A8DC668"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34" w:history="1">
        <w:r w:rsidR="008A4CC8" w:rsidRPr="008A4CC8">
          <w:rPr>
            <w:rStyle w:val="Hyperlink"/>
            <w:rFonts w:ascii="Times New Roman" w:hAnsi="Times New Roman" w:cs="Times New Roman"/>
            <w:noProof/>
          </w:rPr>
          <w:t>Fig. 6- 14. Waveforms of 6 kV continuous ac-dc test of a phase leg based on 10 kV SiC MOSFETs with desat protection in Fig. 6-4.</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_Toc65408134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126</w:t>
        </w:r>
        <w:r w:rsidR="008A4CC8" w:rsidRPr="008A4CC8">
          <w:rPr>
            <w:rFonts w:ascii="Times New Roman" w:hAnsi="Times New Roman" w:cs="Times New Roman"/>
            <w:noProof/>
            <w:webHidden/>
          </w:rPr>
          <w:fldChar w:fldCharType="end"/>
        </w:r>
      </w:hyperlink>
    </w:p>
    <w:p w14:paraId="0EE88E1B" w14:textId="78A2CEC3"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35" w:history="1">
        <w:r w:rsidR="008A4CC8" w:rsidRPr="008A4CC8">
          <w:rPr>
            <w:rStyle w:val="Hyperlink"/>
            <w:rFonts w:ascii="Times New Roman" w:hAnsi="Times New Roman" w:cs="Times New Roman"/>
            <w:noProof/>
          </w:rPr>
          <w:t xml:space="preserve">Fig. 6- 15.Waveforms </w:t>
        </w:r>
        <w:r w:rsidR="008A4CC8" w:rsidRPr="008A4CC8">
          <w:rPr>
            <w:rStyle w:val="Hyperlink"/>
            <w:rFonts w:ascii="Times New Roman" w:eastAsia="DengXian" w:hAnsi="Times New Roman" w:cs="Times New Roman"/>
            <w:bCs/>
            <w:noProof/>
          </w:rPr>
          <w:t xml:space="preserve">of 6 kV continuous ac-dc test of a phase leg based on 10 kV SiC MOSFETs </w:t>
        </w:r>
        <w:r w:rsidR="008A4CC8" w:rsidRPr="008A4CC8">
          <w:rPr>
            <w:rStyle w:val="Hyperlink"/>
            <w:rFonts w:ascii="Times New Roman" w:eastAsia="DengXian" w:hAnsi="Times New Roman" w:cs="Times New Roman"/>
            <w:noProof/>
          </w:rPr>
          <w:t xml:space="preserve">with 90 Ω </w:t>
        </w:r>
        <w:r w:rsidR="008A4CC8" w:rsidRPr="008A4CC8">
          <w:rPr>
            <w:rStyle w:val="Hyperlink"/>
            <w:rFonts w:ascii="Times New Roman" w:eastAsia="DengXian" w:hAnsi="Times New Roman" w:cs="Times New Roman"/>
            <w:i/>
            <w:iCs/>
            <w:noProof/>
          </w:rPr>
          <w:t>R</w:t>
        </w:r>
        <w:r w:rsidR="008A4CC8" w:rsidRPr="008A4CC8">
          <w:rPr>
            <w:rStyle w:val="Hyperlink"/>
            <w:rFonts w:ascii="Times New Roman" w:eastAsia="DengXian" w:hAnsi="Times New Roman" w:cs="Times New Roman"/>
            <w:i/>
            <w:iCs/>
            <w:noProof/>
            <w:vertAlign w:val="subscript"/>
          </w:rPr>
          <w:t>cla</w:t>
        </w:r>
        <w:r w:rsidR="008A4CC8" w:rsidRPr="008A4CC8">
          <w:rPr>
            <w:rStyle w:val="Hyperlink"/>
            <w:rFonts w:ascii="Times New Roman" w:eastAsia="DengXian" w:hAnsi="Times New Roman" w:cs="Times New Roman"/>
            <w:bCs/>
            <w:noProof/>
          </w:rPr>
          <w:t xml:space="preserve">. (a) Waveform of </w:t>
        </w:r>
        <w:r w:rsidR="008A4CC8" w:rsidRPr="008A4CC8">
          <w:rPr>
            <w:rStyle w:val="Hyperlink"/>
            <w:rFonts w:ascii="Times New Roman" w:eastAsia="DengXian" w:hAnsi="Times New Roman" w:cs="Times New Roman"/>
            <w:bCs/>
            <w:i/>
            <w:iCs/>
            <w:noProof/>
          </w:rPr>
          <w:t>V</w:t>
        </w:r>
        <w:r w:rsidR="008A4CC8" w:rsidRPr="008A4CC8">
          <w:rPr>
            <w:rStyle w:val="Hyperlink"/>
            <w:rFonts w:ascii="Times New Roman" w:eastAsia="DengXian" w:hAnsi="Times New Roman" w:cs="Times New Roman"/>
            <w:bCs/>
            <w:i/>
            <w:iCs/>
            <w:noProof/>
            <w:vertAlign w:val="subscript"/>
          </w:rPr>
          <w:t>comp</w:t>
        </w:r>
        <w:r w:rsidR="008A4CC8" w:rsidRPr="008A4CC8">
          <w:rPr>
            <w:rStyle w:val="Hyperlink"/>
            <w:rFonts w:ascii="Times New Roman" w:eastAsia="DengXian" w:hAnsi="Times New Roman" w:cs="Times New Roman"/>
            <w:bCs/>
            <w:noProof/>
          </w:rPr>
          <w:t xml:space="preserve"> when desat protection is falsely triggered. (b) Waveform of </w:t>
        </w:r>
        <w:r w:rsidR="008A4CC8" w:rsidRPr="008A4CC8">
          <w:rPr>
            <w:rStyle w:val="Hyperlink"/>
            <w:rFonts w:ascii="Times New Roman" w:eastAsia="DengXian" w:hAnsi="Times New Roman" w:cs="Times New Roman"/>
            <w:bCs/>
            <w:i/>
            <w:iCs/>
            <w:noProof/>
          </w:rPr>
          <w:t>V</w:t>
        </w:r>
        <w:r w:rsidR="008A4CC8" w:rsidRPr="008A4CC8">
          <w:rPr>
            <w:rStyle w:val="Hyperlink"/>
            <w:rFonts w:ascii="Times New Roman" w:eastAsia="DengXian" w:hAnsi="Times New Roman" w:cs="Times New Roman"/>
            <w:bCs/>
            <w:i/>
            <w:iCs/>
            <w:noProof/>
            <w:vertAlign w:val="subscript"/>
          </w:rPr>
          <w:t>desat</w:t>
        </w:r>
        <w:r w:rsidR="008A4CC8" w:rsidRPr="008A4CC8">
          <w:rPr>
            <w:rStyle w:val="Hyperlink"/>
            <w:rFonts w:ascii="Times New Roman" w:eastAsia="DengXian" w:hAnsi="Times New Roman" w:cs="Times New Roman"/>
            <w:bCs/>
            <w:noProof/>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_Toc65408135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127</w:t>
        </w:r>
        <w:r w:rsidR="008A4CC8" w:rsidRPr="008A4CC8">
          <w:rPr>
            <w:rFonts w:ascii="Times New Roman" w:hAnsi="Times New Roman" w:cs="Times New Roman"/>
            <w:noProof/>
            <w:webHidden/>
          </w:rPr>
          <w:fldChar w:fldCharType="end"/>
        </w:r>
      </w:hyperlink>
    </w:p>
    <w:p w14:paraId="0AA04FD1" w14:textId="58DEF516"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36" w:history="1">
        <w:r w:rsidR="008A4CC8" w:rsidRPr="008A4CC8">
          <w:rPr>
            <w:rStyle w:val="Hyperlink"/>
            <w:rFonts w:ascii="Times New Roman" w:hAnsi="Times New Roman" w:cs="Times New Roman"/>
            <w:noProof/>
          </w:rPr>
          <w:t xml:space="preserve">Fig. 6- 16. Waveforms of 6 kV continuous ac-dc test of a phase leg with 90 Ω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cla</w:t>
        </w:r>
        <w:r w:rsidR="008A4CC8" w:rsidRPr="008A4CC8">
          <w:rPr>
            <w:rStyle w:val="Hyperlink"/>
            <w:rFonts w:ascii="Times New Roman" w:hAnsi="Times New Roman" w:cs="Times New Roman"/>
            <w:noProof/>
          </w:rPr>
          <w:t xml:space="preserve"> and an external shielding layer installed.</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_Toc65408136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128</w:t>
        </w:r>
        <w:r w:rsidR="008A4CC8" w:rsidRPr="008A4CC8">
          <w:rPr>
            <w:rFonts w:ascii="Times New Roman" w:hAnsi="Times New Roman" w:cs="Times New Roman"/>
            <w:noProof/>
            <w:webHidden/>
          </w:rPr>
          <w:fldChar w:fldCharType="end"/>
        </w:r>
      </w:hyperlink>
    </w:p>
    <w:p w14:paraId="4322CCA2" w14:textId="06DB787D"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37" w:history="1">
        <w:r w:rsidR="008A4CC8" w:rsidRPr="008A4CC8">
          <w:rPr>
            <w:rStyle w:val="Hyperlink"/>
            <w:rFonts w:ascii="Times New Roman" w:hAnsi="Times New Roman" w:cs="Times New Roman"/>
            <w:noProof/>
          </w:rPr>
          <w:t xml:space="preserve">Fig. 6- 17. Waveforms of </w:t>
        </w:r>
        <w:r w:rsidR="008A4CC8" w:rsidRPr="008A4CC8">
          <w:rPr>
            <w:rStyle w:val="Hyperlink"/>
            <w:rFonts w:ascii="Times New Roman" w:eastAsia="DengXian" w:hAnsi="Times New Roman" w:cs="Times New Roman"/>
            <w:i/>
            <w:iCs/>
            <w:noProof/>
          </w:rPr>
          <w:t>V</w:t>
        </w:r>
        <w:r w:rsidR="008A4CC8" w:rsidRPr="008A4CC8">
          <w:rPr>
            <w:rStyle w:val="Hyperlink"/>
            <w:rFonts w:ascii="Times New Roman" w:eastAsia="DengXian" w:hAnsi="Times New Roman" w:cs="Times New Roman"/>
            <w:i/>
            <w:iCs/>
            <w:noProof/>
            <w:vertAlign w:val="subscript"/>
          </w:rPr>
          <w:t>comp</w:t>
        </w:r>
        <w:r w:rsidR="008A4CC8" w:rsidRPr="008A4CC8">
          <w:rPr>
            <w:rStyle w:val="Hyperlink"/>
            <w:rFonts w:ascii="Times New Roman" w:eastAsia="DengXian" w:hAnsi="Times New Roman" w:cs="Times New Roman"/>
            <w:noProof/>
          </w:rPr>
          <w:t xml:space="preserve"> of new desat protection board with improved noise immunity: (a) </w:t>
        </w:r>
        <w:r w:rsidR="008A4CC8" w:rsidRPr="008A4CC8">
          <w:rPr>
            <w:rStyle w:val="Hyperlink"/>
            <w:rFonts w:ascii="Times New Roman" w:eastAsia="DengXian" w:hAnsi="Times New Roman" w:cs="Times New Roman"/>
            <w:bCs/>
            <w:noProof/>
          </w:rPr>
          <w:t>6 kV continuous ac-dc test; (b) 7 kV continuous ac-dc test.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_Toc65408137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129</w:t>
        </w:r>
        <w:r w:rsidR="008A4CC8" w:rsidRPr="008A4CC8">
          <w:rPr>
            <w:rFonts w:ascii="Times New Roman" w:hAnsi="Times New Roman" w:cs="Times New Roman"/>
            <w:noProof/>
            <w:webHidden/>
          </w:rPr>
          <w:fldChar w:fldCharType="end"/>
        </w:r>
      </w:hyperlink>
    </w:p>
    <w:p w14:paraId="2911362C" w14:textId="11C5C4EA"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38" w:history="1">
        <w:r w:rsidR="008A4CC8" w:rsidRPr="008A4CC8">
          <w:rPr>
            <w:rStyle w:val="Hyperlink"/>
            <w:rFonts w:ascii="Times New Roman" w:hAnsi="Times New Roman" w:cs="Times New Roman"/>
            <w:noProof/>
          </w:rPr>
          <w:t>Fig. 6- 18. Improved desat protection in the gate driver for 10 kV SiC MOSFETs.</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_Toc65408138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132</w:t>
        </w:r>
        <w:r w:rsidR="008A4CC8" w:rsidRPr="008A4CC8">
          <w:rPr>
            <w:rFonts w:ascii="Times New Roman" w:hAnsi="Times New Roman" w:cs="Times New Roman"/>
            <w:noProof/>
            <w:webHidden/>
          </w:rPr>
          <w:fldChar w:fldCharType="end"/>
        </w:r>
      </w:hyperlink>
    </w:p>
    <w:p w14:paraId="14580F3A" w14:textId="482FD4D1"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39" w:history="1">
        <w:r w:rsidR="008A4CC8" w:rsidRPr="008A4CC8">
          <w:rPr>
            <w:rStyle w:val="Hyperlink"/>
            <w:rFonts w:ascii="Times New Roman" w:hAnsi="Times New Roman" w:cs="Times New Roman"/>
            <w:noProof/>
          </w:rPr>
          <w:t xml:space="preserve">Fig. 6- 19. Implementation details of </w:t>
        </w:r>
        <w:r w:rsidR="008A4CC8" w:rsidRPr="008A4CC8">
          <w:rPr>
            <w:rStyle w:val="Hyperlink"/>
            <w:rFonts w:ascii="Times New Roman" w:eastAsia="SimSun" w:hAnsi="Times New Roman" w:cs="Times New Roman"/>
            <w:noProof/>
            <w:spacing w:val="-1"/>
            <w:lang w:eastAsia="x-none"/>
          </w:rPr>
          <w:t>600 ns digital blanking time.</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_Toc65408139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134</w:t>
        </w:r>
        <w:r w:rsidR="008A4CC8" w:rsidRPr="008A4CC8">
          <w:rPr>
            <w:rFonts w:ascii="Times New Roman" w:hAnsi="Times New Roman" w:cs="Times New Roman"/>
            <w:noProof/>
            <w:webHidden/>
          </w:rPr>
          <w:fldChar w:fldCharType="end"/>
        </w:r>
      </w:hyperlink>
    </w:p>
    <w:p w14:paraId="114CE45D" w14:textId="32BD3776"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40" w:history="1">
        <w:r w:rsidR="008A4CC8" w:rsidRPr="008A4CC8">
          <w:rPr>
            <w:rStyle w:val="Hyperlink"/>
            <w:rFonts w:ascii="Times New Roman" w:hAnsi="Times New Roman" w:cs="Times New Roman"/>
            <w:noProof/>
          </w:rPr>
          <w:t xml:space="preserve">Fig. 6- 20. </w:t>
        </w:r>
        <w:r w:rsidR="008A4CC8" w:rsidRPr="008A4CC8">
          <w:rPr>
            <w:rStyle w:val="Hyperlink"/>
            <w:rFonts w:ascii="Times New Roman" w:eastAsia="DengXian" w:hAnsi="Times New Roman" w:cs="Times New Roman"/>
            <w:noProof/>
          </w:rPr>
          <w:t>(a) Detailed 3D design of the phase leg. (b) Prototype of half bridge phase leg with improved desat protection in high voltage test platform.</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_Toc65408140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136</w:t>
        </w:r>
        <w:r w:rsidR="008A4CC8" w:rsidRPr="008A4CC8">
          <w:rPr>
            <w:rFonts w:ascii="Times New Roman" w:hAnsi="Times New Roman" w:cs="Times New Roman"/>
            <w:noProof/>
            <w:webHidden/>
          </w:rPr>
          <w:fldChar w:fldCharType="end"/>
        </w:r>
      </w:hyperlink>
    </w:p>
    <w:p w14:paraId="4DE1716A" w14:textId="0CC31DA3"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41" w:history="1">
        <w:r w:rsidR="008A4CC8" w:rsidRPr="008A4CC8">
          <w:rPr>
            <w:rStyle w:val="Hyperlink"/>
            <w:rFonts w:ascii="Times New Roman" w:hAnsi="Times New Roman" w:cs="Times New Roman"/>
            <w:noProof/>
          </w:rPr>
          <w:t xml:space="preserve">Fig. 6- 21. HSF short circuit test waveform </w:t>
        </w:r>
        <w:r w:rsidR="008A4CC8" w:rsidRPr="008A4CC8">
          <w:rPr>
            <w:rStyle w:val="Hyperlink"/>
            <w:rFonts w:ascii="Times New Roman" w:eastAsia="MS Mincho" w:hAnsi="Times New Roman" w:cs="Times New Roman"/>
            <w:noProof/>
          </w:rPr>
          <w:t>of lower MOSFET in the phase leg.</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_Toc65408141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139</w:t>
        </w:r>
        <w:r w:rsidR="008A4CC8" w:rsidRPr="008A4CC8">
          <w:rPr>
            <w:rFonts w:ascii="Times New Roman" w:hAnsi="Times New Roman" w:cs="Times New Roman"/>
            <w:noProof/>
            <w:webHidden/>
          </w:rPr>
          <w:fldChar w:fldCharType="end"/>
        </w:r>
      </w:hyperlink>
    </w:p>
    <w:p w14:paraId="5CC8E119" w14:textId="3279D4E2"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42" w:history="1">
        <w:r w:rsidR="008A4CC8" w:rsidRPr="008A4CC8">
          <w:rPr>
            <w:rStyle w:val="Hyperlink"/>
            <w:rFonts w:ascii="Times New Roman" w:hAnsi="Times New Roman" w:cs="Times New Roman"/>
            <w:noProof/>
          </w:rPr>
          <w:t xml:space="preserve">Fig. 6- 22. </w:t>
        </w:r>
        <w:r w:rsidR="008A4CC8" w:rsidRPr="008A4CC8">
          <w:rPr>
            <w:rStyle w:val="Hyperlink"/>
            <w:rFonts w:ascii="Times New Roman" w:eastAsia="MS Mincho" w:hAnsi="Times New Roman" w:cs="Times New Roman"/>
            <w:noProof/>
          </w:rPr>
          <w:t>FUL short circuit test waveform of lower MOSFET in the phase leg.</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_Toc65408142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139</w:t>
        </w:r>
        <w:r w:rsidR="008A4CC8" w:rsidRPr="008A4CC8">
          <w:rPr>
            <w:rFonts w:ascii="Times New Roman" w:hAnsi="Times New Roman" w:cs="Times New Roman"/>
            <w:noProof/>
            <w:webHidden/>
          </w:rPr>
          <w:fldChar w:fldCharType="end"/>
        </w:r>
      </w:hyperlink>
    </w:p>
    <w:p w14:paraId="21706402" w14:textId="27B2F2EB" w:rsidR="008A4CC8" w:rsidRPr="008A4CC8" w:rsidRDefault="004A612A" w:rsidP="002D30A0">
      <w:pPr>
        <w:pStyle w:val="TableofFigures"/>
        <w:tabs>
          <w:tab w:val="right" w:leader="dot" w:pos="8630"/>
        </w:tabs>
        <w:ind w:left="475" w:hanging="475"/>
        <w:rPr>
          <w:rFonts w:ascii="Times New Roman" w:hAnsi="Times New Roman" w:cs="Times New Roman"/>
          <w:noProof/>
          <w:sz w:val="22"/>
          <w:szCs w:val="22"/>
          <w:lang w:eastAsia="zh-CN"/>
        </w:rPr>
      </w:pPr>
      <w:hyperlink w:anchor="_Toc65408143" w:history="1">
        <w:r w:rsidR="008A4CC8" w:rsidRPr="008A4CC8">
          <w:rPr>
            <w:rStyle w:val="Hyperlink"/>
            <w:rFonts w:ascii="Times New Roman" w:hAnsi="Times New Roman" w:cs="Times New Roman"/>
            <w:noProof/>
          </w:rPr>
          <w:t>Fig. 6- 23. Waveforms of ac-dc continuous test at 6.5 kV.</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_Toc65408143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141</w:t>
        </w:r>
        <w:r w:rsidR="008A4CC8" w:rsidRPr="008A4CC8">
          <w:rPr>
            <w:rFonts w:ascii="Times New Roman" w:hAnsi="Times New Roman" w:cs="Times New Roman"/>
            <w:noProof/>
            <w:webHidden/>
          </w:rPr>
          <w:fldChar w:fldCharType="end"/>
        </w:r>
      </w:hyperlink>
    </w:p>
    <w:p w14:paraId="5475A356" w14:textId="55A1B6B5" w:rsidR="008A4CC8" w:rsidRDefault="008A4CC8">
      <w:pPr>
        <w:numPr>
          <w:ilvl w:val="12"/>
          <w:numId w:val="0"/>
        </w:numPr>
        <w:rPr>
          <w:rFonts w:ascii="Times New Roman" w:hAnsi="Times New Roman" w:cs="Times New Roman"/>
        </w:rPr>
      </w:pPr>
      <w:r>
        <w:rPr>
          <w:rFonts w:ascii="Times New Roman" w:hAnsi="Times New Roman" w:cs="Times New Roman"/>
        </w:rPr>
        <w:fldChar w:fldCharType="end"/>
      </w:r>
    </w:p>
    <w:p w14:paraId="1868D024" w14:textId="6F7E0EDD" w:rsidR="008A4CC8" w:rsidRPr="008A4CC8" w:rsidRDefault="008A4CC8" w:rsidP="002D30A0">
      <w:pPr>
        <w:pStyle w:val="TableofFigures"/>
        <w:tabs>
          <w:tab w:val="right" w:leader="dot" w:pos="8630"/>
        </w:tabs>
        <w:spacing w:line="360" w:lineRule="auto"/>
        <w:rPr>
          <w:rFonts w:ascii="Times New Roman" w:hAnsi="Times New Roman" w:cs="Times New Roman"/>
          <w:noProof/>
          <w:sz w:val="22"/>
          <w:szCs w:val="22"/>
          <w:lang w:eastAsia="zh-CN"/>
        </w:rPr>
      </w:pPr>
      <w:r w:rsidRPr="008A4CC8">
        <w:rPr>
          <w:rFonts w:ascii="Times New Roman" w:hAnsi="Times New Roman" w:cs="Times New Roman"/>
        </w:rPr>
        <w:fldChar w:fldCharType="begin"/>
      </w:r>
      <w:r w:rsidRPr="008A4CC8">
        <w:rPr>
          <w:rFonts w:ascii="Times New Roman" w:hAnsi="Times New Roman" w:cs="Times New Roman"/>
        </w:rPr>
        <w:instrText xml:space="preserve"> TOC \h \z \c "Fig. 7-" </w:instrText>
      </w:r>
      <w:r w:rsidRPr="008A4CC8">
        <w:rPr>
          <w:rFonts w:ascii="Times New Roman" w:hAnsi="Times New Roman" w:cs="Times New Roman"/>
        </w:rPr>
        <w:fldChar w:fldCharType="separate"/>
      </w:r>
      <w:hyperlink w:anchor="_Toc65408098" w:history="1">
        <w:r w:rsidRPr="008A4CC8">
          <w:rPr>
            <w:rStyle w:val="Hyperlink"/>
            <w:rFonts w:ascii="Times New Roman" w:hAnsi="Times New Roman" w:cs="Times New Roman"/>
            <w:noProof/>
          </w:rPr>
          <w:t>Fig. 7- 1. Circuit diagram of the proposed ac-dc continuous test circuit for the qualification of half bridge phase legs.</w:t>
        </w:r>
        <w:r w:rsidRPr="008A4CC8">
          <w:rPr>
            <w:rFonts w:ascii="Times New Roman" w:hAnsi="Times New Roman" w:cs="Times New Roman"/>
            <w:noProof/>
            <w:webHidden/>
          </w:rPr>
          <w:tab/>
        </w:r>
        <w:r w:rsidRPr="008A4CC8">
          <w:rPr>
            <w:rFonts w:ascii="Times New Roman" w:hAnsi="Times New Roman" w:cs="Times New Roman"/>
            <w:noProof/>
            <w:webHidden/>
          </w:rPr>
          <w:fldChar w:fldCharType="begin"/>
        </w:r>
        <w:r w:rsidRPr="008A4CC8">
          <w:rPr>
            <w:rFonts w:ascii="Times New Roman" w:hAnsi="Times New Roman" w:cs="Times New Roman"/>
            <w:noProof/>
            <w:webHidden/>
          </w:rPr>
          <w:instrText xml:space="preserve"> PAGEREF _Toc65408098 \h </w:instrText>
        </w:r>
        <w:r w:rsidRPr="008A4CC8">
          <w:rPr>
            <w:rFonts w:ascii="Times New Roman" w:hAnsi="Times New Roman" w:cs="Times New Roman"/>
            <w:noProof/>
            <w:webHidden/>
          </w:rPr>
        </w:r>
        <w:r w:rsidRPr="008A4CC8">
          <w:rPr>
            <w:rFonts w:ascii="Times New Roman" w:hAnsi="Times New Roman" w:cs="Times New Roman"/>
            <w:noProof/>
            <w:webHidden/>
          </w:rPr>
          <w:fldChar w:fldCharType="separate"/>
        </w:r>
        <w:r w:rsidR="00425317">
          <w:rPr>
            <w:rFonts w:ascii="Times New Roman" w:hAnsi="Times New Roman" w:cs="Times New Roman"/>
            <w:noProof/>
            <w:webHidden/>
          </w:rPr>
          <w:t>146</w:t>
        </w:r>
        <w:r w:rsidRPr="008A4CC8">
          <w:rPr>
            <w:rFonts w:ascii="Times New Roman" w:hAnsi="Times New Roman" w:cs="Times New Roman"/>
            <w:noProof/>
            <w:webHidden/>
          </w:rPr>
          <w:fldChar w:fldCharType="end"/>
        </w:r>
      </w:hyperlink>
    </w:p>
    <w:p w14:paraId="0805C2B5" w14:textId="5BBB1E29"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099" w:history="1">
        <w:r w:rsidR="008A4CC8" w:rsidRPr="008A4CC8">
          <w:rPr>
            <w:rStyle w:val="Hyperlink"/>
            <w:rFonts w:ascii="Times New Roman" w:hAnsi="Times New Roman" w:cs="Times New Roman"/>
            <w:noProof/>
          </w:rPr>
          <w:t>Fig. 7- 2</w:t>
        </w:r>
        <w:r w:rsidR="008A4CC8" w:rsidRPr="008A4CC8">
          <w:rPr>
            <w:rStyle w:val="Hyperlink"/>
            <w:rFonts w:ascii="Times New Roman" w:hAnsi="Times New Roman" w:cs="Times New Roman"/>
            <w:noProof/>
            <w:lang w:eastAsia="zh-CN"/>
          </w:rPr>
          <w:t>.</w:t>
        </w:r>
        <w:r w:rsidR="008A4CC8" w:rsidRPr="008A4CC8">
          <w:rPr>
            <w:rStyle w:val="Hyperlink"/>
            <w:rFonts w:ascii="Times New Roman" w:hAnsi="Times New Roman" w:cs="Times New Roman"/>
            <w:noProof/>
          </w:rPr>
          <w:t xml:space="preserve"> (a) DC circuit model of the two phase legs used to study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offset</w:t>
        </w:r>
        <w:r w:rsidR="008A4CC8" w:rsidRPr="008A4CC8">
          <w:rPr>
            <w:rStyle w:val="Hyperlink"/>
            <w:rFonts w:ascii="Times New Roman" w:hAnsi="Times New Roman" w:cs="Times New Roman"/>
            <w:noProof/>
          </w:rPr>
          <w:t>. (b) DC circuit model of the two phase legs after adding a resistor in parallel with the capacitor.</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_Toc65408099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151</w:t>
        </w:r>
        <w:r w:rsidR="008A4CC8" w:rsidRPr="008A4CC8">
          <w:rPr>
            <w:rFonts w:ascii="Times New Roman" w:hAnsi="Times New Roman" w:cs="Times New Roman"/>
            <w:noProof/>
            <w:webHidden/>
          </w:rPr>
          <w:fldChar w:fldCharType="end"/>
        </w:r>
      </w:hyperlink>
    </w:p>
    <w:p w14:paraId="600B541F" w14:textId="53014D5E"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00" w:history="1">
        <w:r w:rsidR="008A4CC8" w:rsidRPr="008A4CC8">
          <w:rPr>
            <w:rStyle w:val="Hyperlink"/>
            <w:rFonts w:ascii="Times New Roman" w:hAnsi="Times New Roman" w:cs="Times New Roman"/>
            <w:noProof/>
          </w:rPr>
          <w:t xml:space="preserve">Fig. 7- 3. Simulated waveforms of load voltage and load current at 6 kV dc-link voltage (modulation index </w:t>
        </w:r>
        <w:r w:rsidR="008A4CC8" w:rsidRPr="008A4CC8">
          <w:rPr>
            <w:rStyle w:val="Hyperlink"/>
            <w:rFonts w:ascii="Times New Roman" w:hAnsi="Times New Roman" w:cs="Times New Roman"/>
            <w:i/>
            <w:iCs/>
            <w:noProof/>
          </w:rPr>
          <w:t>m</w:t>
        </w:r>
        <w:r w:rsidR="008A4CC8" w:rsidRPr="008A4CC8">
          <w:rPr>
            <w:rStyle w:val="Hyperlink"/>
            <w:rFonts w:ascii="Times New Roman" w:hAnsi="Times New Roman" w:cs="Times New Roman"/>
            <w:noProof/>
          </w:rPr>
          <w:t xml:space="preserve">=0.25, </w:t>
        </w:r>
        <w:r w:rsidR="008A4CC8" w:rsidRPr="008A4CC8">
          <w:rPr>
            <w:rStyle w:val="Hyperlink"/>
            <w:rFonts w:ascii="Times New Roman" w:hAnsi="Times New Roman" w:cs="Times New Roman"/>
            <w:i/>
            <w:noProof/>
          </w:rPr>
          <w:t>R</w:t>
        </w:r>
        <w:r w:rsidR="008A4CC8" w:rsidRPr="008A4CC8">
          <w:rPr>
            <w:rStyle w:val="Hyperlink"/>
            <w:rFonts w:ascii="Times New Roman" w:hAnsi="Times New Roman" w:cs="Times New Roman"/>
            <w:i/>
            <w:noProof/>
            <w:vertAlign w:val="subscript"/>
          </w:rPr>
          <w:t>load</w:t>
        </w:r>
        <w:r w:rsidR="008A4CC8" w:rsidRPr="008A4CC8">
          <w:rPr>
            <w:rStyle w:val="Hyperlink"/>
            <w:rFonts w:ascii="Times New Roman" w:hAnsi="Times New Roman" w:cs="Times New Roman"/>
            <w:noProof/>
          </w:rPr>
          <w:t xml:space="preserve"> =1 Ω, </w:t>
        </w:r>
        <w:r w:rsidR="008A4CC8" w:rsidRPr="008A4CC8">
          <w:rPr>
            <w:rStyle w:val="Hyperlink"/>
            <w:rFonts w:ascii="Times New Roman" w:hAnsi="Times New Roman" w:cs="Times New Roman"/>
            <w:i/>
            <w:noProof/>
          </w:rPr>
          <w:t>L</w:t>
        </w:r>
        <w:r w:rsidR="008A4CC8" w:rsidRPr="008A4CC8">
          <w:rPr>
            <w:rStyle w:val="Hyperlink"/>
            <w:rFonts w:ascii="Times New Roman" w:hAnsi="Times New Roman" w:cs="Times New Roman"/>
            <w:i/>
            <w:noProof/>
            <w:vertAlign w:val="subscript"/>
          </w:rPr>
          <w:t>load</w:t>
        </w:r>
        <w:r w:rsidR="008A4CC8" w:rsidRPr="008A4CC8">
          <w:rPr>
            <w:rStyle w:val="Hyperlink"/>
            <w:rFonts w:ascii="Times New Roman" w:hAnsi="Times New Roman" w:cs="Times New Roman"/>
            <w:noProof/>
          </w:rPr>
          <w:t xml:space="preserve"> =175 mH): (a) Overview (</w:t>
        </w:r>
        <w:r w:rsidR="008A4CC8" w:rsidRPr="008A4CC8">
          <w:rPr>
            <w:rStyle w:val="Hyperlink"/>
            <w:rFonts w:ascii="Times New Roman" w:hAnsi="Times New Roman" w:cs="Times New Roman"/>
            <w:i/>
            <w:iCs/>
            <w:noProof/>
          </w:rPr>
          <w:t>V</w:t>
        </w:r>
        <w:r w:rsidR="008A4CC8" w:rsidRPr="008A4CC8">
          <w:rPr>
            <w:rStyle w:val="Hyperlink"/>
            <w:rFonts w:ascii="Times New Roman" w:hAnsi="Times New Roman" w:cs="Times New Roman"/>
            <w:i/>
            <w:iCs/>
            <w:noProof/>
            <w:vertAlign w:val="subscript"/>
          </w:rPr>
          <w:t>g</w:t>
        </w:r>
        <w:r w:rsidR="008A4CC8" w:rsidRPr="008A4CC8">
          <w:rPr>
            <w:rStyle w:val="Hyperlink"/>
            <w:rFonts w:ascii="Times New Roman" w:hAnsi="Times New Roman" w:cs="Times New Roman"/>
            <w:noProof/>
          </w:rPr>
          <w:t xml:space="preserve"> ramps up from 0 to 6 kV within 0.15 s); </w:t>
        </w:r>
        <w:r w:rsidR="008A4CC8" w:rsidRPr="008A4CC8">
          <w:rPr>
            <w:rStyle w:val="Hyperlink"/>
            <w:rFonts w:ascii="Times New Roman" w:eastAsia="SimSun" w:hAnsi="Times New Roman" w:cs="Times New Roman"/>
            <w:noProof/>
            <w:lang w:eastAsia="zh-CN"/>
          </w:rPr>
          <w:t>(b) Zoom-in waveforms</w:t>
        </w:r>
        <w:r w:rsidR="008A4CC8" w:rsidRPr="008A4CC8">
          <w:rPr>
            <w:rStyle w:val="Hyperlink"/>
            <w:rFonts w:ascii="Times New Roman" w:hAnsi="Times New Roman" w:cs="Times New Roman"/>
            <w:noProof/>
          </w:rPr>
          <w:t>.</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_Toc65408100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152</w:t>
        </w:r>
        <w:r w:rsidR="008A4CC8" w:rsidRPr="008A4CC8">
          <w:rPr>
            <w:rFonts w:ascii="Times New Roman" w:hAnsi="Times New Roman" w:cs="Times New Roman"/>
            <w:noProof/>
            <w:webHidden/>
          </w:rPr>
          <w:fldChar w:fldCharType="end"/>
        </w:r>
      </w:hyperlink>
    </w:p>
    <w:p w14:paraId="2DA71635" w14:textId="0BB53CA9"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01" w:history="1">
        <w:r w:rsidR="008A4CC8" w:rsidRPr="008A4CC8">
          <w:rPr>
            <w:rStyle w:val="Hyperlink"/>
            <w:rFonts w:ascii="Times New Roman" w:hAnsi="Times New Roman" w:cs="Times New Roman"/>
            <w:noProof/>
          </w:rPr>
          <w:t xml:space="preserve">Fig. 7- 4. Simulated phase leg voltage waveforms (modulation index </w:t>
        </w:r>
        <w:r w:rsidR="008A4CC8" w:rsidRPr="008A4CC8">
          <w:rPr>
            <w:rStyle w:val="Hyperlink"/>
            <w:rFonts w:ascii="Times New Roman" w:hAnsi="Times New Roman" w:cs="Times New Roman"/>
            <w:i/>
            <w:iCs/>
            <w:noProof/>
          </w:rPr>
          <w:t>m</w:t>
        </w:r>
        <w:r w:rsidR="008A4CC8" w:rsidRPr="008A4CC8">
          <w:rPr>
            <w:rStyle w:val="Hyperlink"/>
            <w:rFonts w:ascii="Times New Roman" w:hAnsi="Times New Roman" w:cs="Times New Roman"/>
            <w:noProof/>
          </w:rPr>
          <w:t xml:space="preserve">=0.25, </w:t>
        </w:r>
        <w:r w:rsidR="008A4CC8" w:rsidRPr="008A4CC8">
          <w:rPr>
            <w:rStyle w:val="Hyperlink"/>
            <w:rFonts w:ascii="Times New Roman" w:hAnsi="Times New Roman" w:cs="Times New Roman"/>
            <w:i/>
            <w:noProof/>
          </w:rPr>
          <w:t>V</w:t>
        </w:r>
        <w:r w:rsidR="008A4CC8" w:rsidRPr="008A4CC8">
          <w:rPr>
            <w:rStyle w:val="Hyperlink"/>
            <w:rFonts w:ascii="Times New Roman" w:hAnsi="Times New Roman" w:cs="Times New Roman"/>
            <w:i/>
            <w:noProof/>
            <w:vertAlign w:val="subscript"/>
          </w:rPr>
          <w:t>g</w:t>
        </w:r>
        <w:r w:rsidR="008A4CC8" w:rsidRPr="008A4CC8">
          <w:rPr>
            <w:rStyle w:val="Hyperlink"/>
            <w:rFonts w:ascii="Times New Roman" w:hAnsi="Times New Roman" w:cs="Times New Roman"/>
            <w:noProof/>
          </w:rPr>
          <w:t>= 6 kV</w:t>
        </w:r>
        <w:r w:rsidR="008A4CC8" w:rsidRPr="008A4CC8">
          <w:rPr>
            <w:rStyle w:val="Hyperlink"/>
            <w:rFonts w:ascii="Times New Roman" w:hAnsi="Times New Roman" w:cs="Times New Roman"/>
            <w:i/>
            <w:noProof/>
          </w:rPr>
          <w:t>, R</w:t>
        </w:r>
        <w:r w:rsidR="008A4CC8" w:rsidRPr="008A4CC8">
          <w:rPr>
            <w:rStyle w:val="Hyperlink"/>
            <w:rFonts w:ascii="Times New Roman" w:hAnsi="Times New Roman" w:cs="Times New Roman"/>
            <w:i/>
            <w:noProof/>
            <w:vertAlign w:val="subscript"/>
          </w:rPr>
          <w:t>load</w:t>
        </w:r>
        <w:r w:rsidR="008A4CC8" w:rsidRPr="008A4CC8">
          <w:rPr>
            <w:rStyle w:val="Hyperlink"/>
            <w:rFonts w:ascii="Times New Roman" w:hAnsi="Times New Roman" w:cs="Times New Roman"/>
            <w:noProof/>
          </w:rPr>
          <w:t xml:space="preserve"> =1 Ω, </w:t>
        </w:r>
        <w:r w:rsidR="008A4CC8" w:rsidRPr="008A4CC8">
          <w:rPr>
            <w:rStyle w:val="Hyperlink"/>
            <w:rFonts w:ascii="Times New Roman" w:hAnsi="Times New Roman" w:cs="Times New Roman"/>
            <w:i/>
            <w:noProof/>
          </w:rPr>
          <w:t>L</w:t>
        </w:r>
        <w:r w:rsidR="008A4CC8" w:rsidRPr="008A4CC8">
          <w:rPr>
            <w:rStyle w:val="Hyperlink"/>
            <w:rFonts w:ascii="Times New Roman" w:hAnsi="Times New Roman" w:cs="Times New Roman"/>
            <w:i/>
            <w:noProof/>
            <w:vertAlign w:val="subscript"/>
          </w:rPr>
          <w:t>load</w:t>
        </w:r>
        <w:r w:rsidR="008A4CC8" w:rsidRPr="008A4CC8">
          <w:rPr>
            <w:rStyle w:val="Hyperlink"/>
            <w:rFonts w:ascii="Times New Roman" w:hAnsi="Times New Roman" w:cs="Times New Roman"/>
            <w:noProof/>
          </w:rPr>
          <w:t xml:space="preserve"> =175 mH): (a) Without parallel resistor for voltage balancing; (b) With a 100 kΩ parallel resistor for voltage balancing.</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_Toc65408101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152</w:t>
        </w:r>
        <w:r w:rsidR="008A4CC8" w:rsidRPr="008A4CC8">
          <w:rPr>
            <w:rFonts w:ascii="Times New Roman" w:hAnsi="Times New Roman" w:cs="Times New Roman"/>
            <w:noProof/>
            <w:webHidden/>
          </w:rPr>
          <w:fldChar w:fldCharType="end"/>
        </w:r>
      </w:hyperlink>
    </w:p>
    <w:p w14:paraId="7E0BCD23" w14:textId="5D809D72"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02" w:history="1">
        <w:r w:rsidR="008A4CC8" w:rsidRPr="008A4CC8">
          <w:rPr>
            <w:rStyle w:val="Hyperlink"/>
            <w:rFonts w:ascii="Times New Roman" w:hAnsi="Times New Roman" w:cs="Times New Roman"/>
            <w:noProof/>
          </w:rPr>
          <w:t>Fig. 7- 5. Experimental setup of the ac-dc continuous test circuit: (a) Zoom-in view of the two cascaded phase legs; (b) Overview of the whole test setup (the load inductor is not visible).</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_Toc65408102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153</w:t>
        </w:r>
        <w:r w:rsidR="008A4CC8" w:rsidRPr="008A4CC8">
          <w:rPr>
            <w:rFonts w:ascii="Times New Roman" w:hAnsi="Times New Roman" w:cs="Times New Roman"/>
            <w:noProof/>
            <w:webHidden/>
          </w:rPr>
          <w:fldChar w:fldCharType="end"/>
        </w:r>
      </w:hyperlink>
    </w:p>
    <w:p w14:paraId="25C9A869" w14:textId="66B96E44"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03" w:history="1">
        <w:r w:rsidR="008A4CC8" w:rsidRPr="008A4CC8">
          <w:rPr>
            <w:rStyle w:val="Hyperlink"/>
            <w:rFonts w:ascii="Times New Roman" w:hAnsi="Times New Roman" w:cs="Times New Roman"/>
            <w:noProof/>
          </w:rPr>
          <w:t>Fig. 7- 6.  Waveforms of the continuous test with the proposed ac-dc continuous test circuit at 2.1 kV.</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_Toc65408103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155</w:t>
        </w:r>
        <w:r w:rsidR="008A4CC8" w:rsidRPr="008A4CC8">
          <w:rPr>
            <w:rFonts w:ascii="Times New Roman" w:hAnsi="Times New Roman" w:cs="Times New Roman"/>
            <w:noProof/>
            <w:webHidden/>
          </w:rPr>
          <w:fldChar w:fldCharType="end"/>
        </w:r>
      </w:hyperlink>
    </w:p>
    <w:p w14:paraId="444E7ED0" w14:textId="0252F1ED"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04" w:history="1">
        <w:r w:rsidR="008A4CC8" w:rsidRPr="008A4CC8">
          <w:rPr>
            <w:rStyle w:val="Hyperlink"/>
            <w:rFonts w:ascii="Times New Roman" w:hAnsi="Times New Roman" w:cs="Times New Roman"/>
            <w:noProof/>
          </w:rPr>
          <w:t>Fig. 7- 7: Zoom-in waveforms of the continuous test with the proposed ac-dc continuous test circuit at 2.1 kV: (a) Phase leg output voltage rises; (b) Phase leg output voltage decreases.</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_Toc65408104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155</w:t>
        </w:r>
        <w:r w:rsidR="008A4CC8" w:rsidRPr="008A4CC8">
          <w:rPr>
            <w:rFonts w:ascii="Times New Roman" w:hAnsi="Times New Roman" w:cs="Times New Roman"/>
            <w:noProof/>
            <w:webHidden/>
          </w:rPr>
          <w:fldChar w:fldCharType="end"/>
        </w:r>
      </w:hyperlink>
    </w:p>
    <w:p w14:paraId="1263D405" w14:textId="7F8727F9" w:rsidR="008A4CC8" w:rsidRPr="008A4CC8" w:rsidRDefault="004A612A" w:rsidP="002D30A0">
      <w:pPr>
        <w:pStyle w:val="TableofFigures"/>
        <w:tabs>
          <w:tab w:val="right" w:leader="dot" w:pos="8630"/>
        </w:tabs>
        <w:spacing w:line="360" w:lineRule="auto"/>
        <w:rPr>
          <w:rFonts w:ascii="Times New Roman" w:hAnsi="Times New Roman" w:cs="Times New Roman"/>
          <w:noProof/>
          <w:sz w:val="22"/>
          <w:szCs w:val="22"/>
          <w:lang w:eastAsia="zh-CN"/>
        </w:rPr>
      </w:pPr>
      <w:hyperlink w:anchor="_Toc65408105" w:history="1">
        <w:r w:rsidR="008A4CC8" w:rsidRPr="008A4CC8">
          <w:rPr>
            <w:rStyle w:val="Hyperlink"/>
            <w:rFonts w:ascii="Times New Roman" w:hAnsi="Times New Roman" w:cs="Times New Roman"/>
            <w:noProof/>
          </w:rPr>
          <w:t>Fig. 7- 8: Waveforms of the continuous test with the proposed ac-dc continuous test circuit at 6 kV.</w:t>
        </w:r>
        <w:r w:rsidR="008A4CC8" w:rsidRPr="008A4CC8">
          <w:rPr>
            <w:rFonts w:ascii="Times New Roman" w:hAnsi="Times New Roman" w:cs="Times New Roman"/>
            <w:noProof/>
            <w:webHidden/>
          </w:rPr>
          <w:tab/>
        </w:r>
        <w:r w:rsidR="008A4CC8" w:rsidRPr="008A4CC8">
          <w:rPr>
            <w:rFonts w:ascii="Times New Roman" w:hAnsi="Times New Roman" w:cs="Times New Roman"/>
            <w:noProof/>
            <w:webHidden/>
          </w:rPr>
          <w:fldChar w:fldCharType="begin"/>
        </w:r>
        <w:r w:rsidR="008A4CC8" w:rsidRPr="008A4CC8">
          <w:rPr>
            <w:rFonts w:ascii="Times New Roman" w:hAnsi="Times New Roman" w:cs="Times New Roman"/>
            <w:noProof/>
            <w:webHidden/>
          </w:rPr>
          <w:instrText xml:space="preserve"> PAGEREF _Toc65408105 \h </w:instrText>
        </w:r>
        <w:r w:rsidR="008A4CC8" w:rsidRPr="008A4CC8">
          <w:rPr>
            <w:rFonts w:ascii="Times New Roman" w:hAnsi="Times New Roman" w:cs="Times New Roman"/>
            <w:noProof/>
            <w:webHidden/>
          </w:rPr>
        </w:r>
        <w:r w:rsidR="008A4CC8" w:rsidRPr="008A4CC8">
          <w:rPr>
            <w:rFonts w:ascii="Times New Roman" w:hAnsi="Times New Roman" w:cs="Times New Roman"/>
            <w:noProof/>
            <w:webHidden/>
          </w:rPr>
          <w:fldChar w:fldCharType="separate"/>
        </w:r>
        <w:r w:rsidR="00425317">
          <w:rPr>
            <w:rFonts w:ascii="Times New Roman" w:hAnsi="Times New Roman" w:cs="Times New Roman"/>
            <w:noProof/>
            <w:webHidden/>
          </w:rPr>
          <w:t>156</w:t>
        </w:r>
        <w:r w:rsidR="008A4CC8" w:rsidRPr="008A4CC8">
          <w:rPr>
            <w:rFonts w:ascii="Times New Roman" w:hAnsi="Times New Roman" w:cs="Times New Roman"/>
            <w:noProof/>
            <w:webHidden/>
          </w:rPr>
          <w:fldChar w:fldCharType="end"/>
        </w:r>
      </w:hyperlink>
    </w:p>
    <w:p w14:paraId="77E99BFF" w14:textId="1AC99138" w:rsidR="00236E6D" w:rsidRPr="00A803BA" w:rsidRDefault="008A4CC8">
      <w:pPr>
        <w:numPr>
          <w:ilvl w:val="12"/>
          <w:numId w:val="0"/>
        </w:numPr>
      </w:pPr>
      <w:r w:rsidRPr="008A4CC8">
        <w:rPr>
          <w:rFonts w:ascii="Times New Roman" w:hAnsi="Times New Roman" w:cs="Times New Roman"/>
        </w:rPr>
        <w:fldChar w:fldCharType="end"/>
      </w:r>
    </w:p>
    <w:p w14:paraId="581281F1" w14:textId="3DEF19B4"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18B9E22A" w14:textId="2E261B95"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6FCF10F" w14:textId="30B87C54"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30867EFA" w14:textId="32C21C35"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7FFEC778" w14:textId="6C3738C8" w:rsidR="008A4CC8" w:rsidRDefault="008A4CC8" w:rsidP="002D30A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1D8A49F8" w14:textId="5D446591"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23F9478A" w14:textId="2D3A4722"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2FC7C090" w14:textId="1D332CA8"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4F44E26D" w14:textId="20AF4EAF"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06A5650" w14:textId="7592BD18"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196D3197" w14:textId="0D1428AD"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59693EE0" w14:textId="359E02E6"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9E1FE23" w14:textId="3DDF2A41"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3564D987" w14:textId="78F9E8AE"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266056D8" w14:textId="58F06B38"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1A4E1984" w14:textId="41358C15"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3E4BE522" w14:textId="00A22B96"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686ED1FC" w14:textId="7E7AAF19"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439C55BB" w14:textId="5F91C651"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7671F407" w14:textId="0CABB23F" w:rsidR="008A4CC8"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31E1DE8C" w14:textId="77777777" w:rsidR="008A4CC8" w:rsidRPr="00A803BA" w:rsidRDefault="008A4C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065DFCB" w14:textId="6FCDC279" w:rsidR="003C1575" w:rsidRPr="00A803BA" w:rsidRDefault="00005B46">
      <w:pPr>
        <w:numPr>
          <w:ilvl w:val="12"/>
          <w:numId w:val="0"/>
        </w:numPr>
        <w:sectPr w:rsidR="003C1575" w:rsidRPr="00A803BA"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fldChar w:fldCharType="begin"/>
      </w:r>
      <w:r>
        <w:instrText xml:space="preserve"> TOC \h \z \c "Fig." </w:instrText>
      </w:r>
      <w:r>
        <w:fldChar w:fldCharType="end"/>
      </w:r>
    </w:p>
    <w:p w14:paraId="5F47230B" w14:textId="77777777" w:rsidR="00A547A6" w:rsidRPr="00397BD6" w:rsidRDefault="00C54414" w:rsidP="00397BD6">
      <w:pPr>
        <w:pStyle w:val="Heading1"/>
      </w:pPr>
      <w:bookmarkStart w:id="2" w:name="_Toc420995890"/>
      <w:bookmarkStart w:id="3" w:name="_Toc422997477"/>
      <w:bookmarkStart w:id="4" w:name="_Toc427156460"/>
      <w:bookmarkStart w:id="5" w:name="_Toc65590779"/>
      <w:r w:rsidRPr="00397BD6">
        <w:lastRenderedPageBreak/>
        <w:t xml:space="preserve">Ch 1. </w:t>
      </w:r>
      <w:r w:rsidR="00EE334C" w:rsidRPr="00397BD6">
        <w:t>Introduction</w:t>
      </w:r>
      <w:bookmarkEnd w:id="2"/>
      <w:bookmarkEnd w:id="3"/>
      <w:bookmarkEnd w:id="4"/>
      <w:bookmarkEnd w:id="5"/>
    </w:p>
    <w:p w14:paraId="471854F5" w14:textId="2A5EC1BE" w:rsidR="00236E6D" w:rsidRPr="00397BD6" w:rsidRDefault="0041518D" w:rsidP="00397BD6">
      <w:pPr>
        <w:pStyle w:val="Heading2"/>
      </w:pPr>
      <w:bookmarkStart w:id="6" w:name="_Toc65590780"/>
      <w:r w:rsidRPr="00397BD6">
        <w:t xml:space="preserve">1.1 </w:t>
      </w:r>
      <w:r w:rsidR="000167F1">
        <w:t xml:space="preserve">Modular </w:t>
      </w:r>
      <w:r w:rsidR="004E6D2F" w:rsidRPr="00397BD6">
        <w:t>Medium Voltage Converters</w:t>
      </w:r>
      <w:bookmarkEnd w:id="6"/>
    </w:p>
    <w:p w14:paraId="0B801BD1" w14:textId="4F36B931" w:rsidR="007340CD" w:rsidRDefault="007340CD" w:rsidP="006A5B93">
      <w:pPr>
        <w:numPr>
          <w:ilvl w:val="12"/>
          <w:numId w:val="0"/>
        </w:numPr>
        <w:spacing w:line="480" w:lineRule="auto"/>
        <w:ind w:firstLine="720"/>
        <w:jc w:val="both"/>
        <w:rPr>
          <w:rFonts w:ascii="Times New Roman" w:hAnsi="Times New Roman" w:cs="Times New Roman"/>
        </w:rPr>
      </w:pPr>
      <w:r w:rsidRPr="003C668C">
        <w:rPr>
          <w:rFonts w:ascii="Times New Roman" w:hAnsi="Times New Roman" w:cs="Times New Roman"/>
        </w:rPr>
        <w:t>Nowadays, power electronics converters with high power conversion efficiency</w:t>
      </w:r>
      <w:r w:rsidR="004F5FCB">
        <w:rPr>
          <w:rFonts w:ascii="Times New Roman" w:hAnsi="Times New Roman" w:cs="Times New Roman"/>
        </w:rPr>
        <w:t xml:space="preserve"> are playing an indispensable part as the essential infrastructure for our society</w:t>
      </w:r>
      <w:r w:rsidRPr="003C668C">
        <w:rPr>
          <w:rFonts w:ascii="Times New Roman" w:hAnsi="Times New Roman" w:cs="Times New Roman"/>
        </w:rPr>
        <w:t>. Particularly, medi</w:t>
      </w:r>
      <w:r w:rsidR="00230D57" w:rsidRPr="003C668C">
        <w:rPr>
          <w:rFonts w:ascii="Times New Roman" w:hAnsi="Times New Roman" w:cs="Times New Roman"/>
        </w:rPr>
        <w:t xml:space="preserve">um voltage (MV, from 1 to </w:t>
      </w:r>
      <w:r w:rsidRPr="003C668C">
        <w:rPr>
          <w:rFonts w:ascii="Times New Roman" w:hAnsi="Times New Roman" w:cs="Times New Roman"/>
        </w:rPr>
        <w:t xml:space="preserve">35 kV AC) </w:t>
      </w:r>
      <w:r w:rsidR="007A0CAC" w:rsidRPr="003C668C">
        <w:rPr>
          <w:rFonts w:ascii="Times New Roman" w:hAnsi="Times New Roman" w:cs="Times New Roman"/>
        </w:rPr>
        <w:t xml:space="preserve">power </w:t>
      </w:r>
      <w:r w:rsidRPr="003C668C">
        <w:rPr>
          <w:rFonts w:ascii="Times New Roman" w:hAnsi="Times New Roman" w:cs="Times New Roman"/>
        </w:rPr>
        <w:t>converters</w:t>
      </w:r>
      <w:r w:rsidR="004F5FCB">
        <w:rPr>
          <w:rFonts w:ascii="Times New Roman" w:hAnsi="Times New Roman" w:cs="Times New Roman"/>
        </w:rPr>
        <w:t xml:space="preserve"> with high power rating</w:t>
      </w:r>
      <w:r w:rsidRPr="003C668C">
        <w:rPr>
          <w:rFonts w:ascii="Times New Roman" w:hAnsi="Times New Roman" w:cs="Times New Roman"/>
        </w:rPr>
        <w:t xml:space="preserve"> are </w:t>
      </w:r>
      <w:r w:rsidR="00392CBF">
        <w:rPr>
          <w:rFonts w:ascii="Times New Roman" w:hAnsi="Times New Roman" w:cs="Times New Roman"/>
        </w:rPr>
        <w:t>required to support numerous critical and fundamental applications</w:t>
      </w:r>
      <w:r w:rsidRPr="003C668C">
        <w:rPr>
          <w:rFonts w:ascii="Times New Roman" w:hAnsi="Times New Roman" w:cs="Times New Roman"/>
        </w:rPr>
        <w:t>, including MV motor drives [1]</w:t>
      </w:r>
      <w:r w:rsidR="00794725">
        <w:rPr>
          <w:rFonts w:ascii="Times New Roman" w:hAnsi="Times New Roman" w:cs="Times New Roman"/>
        </w:rPr>
        <w:t xml:space="preserve"> and </w:t>
      </w:r>
      <w:r w:rsidR="00794725" w:rsidRPr="003C668C">
        <w:rPr>
          <w:rFonts w:ascii="Times New Roman" w:hAnsi="Times New Roman" w:cs="Times New Roman"/>
        </w:rPr>
        <w:t>the modern grid</w:t>
      </w:r>
      <w:r w:rsidRPr="003C668C">
        <w:rPr>
          <w:rFonts w:ascii="Times New Roman" w:hAnsi="Times New Roman" w:cs="Times New Roman"/>
        </w:rPr>
        <w:t xml:space="preserve">. </w:t>
      </w:r>
    </w:p>
    <w:p w14:paraId="43DC8AE8" w14:textId="42442FD6" w:rsidR="00794725" w:rsidRPr="00794725" w:rsidRDefault="00794725" w:rsidP="00794725">
      <w:pPr>
        <w:numPr>
          <w:ilvl w:val="12"/>
          <w:numId w:val="0"/>
        </w:numPr>
        <w:spacing w:line="480" w:lineRule="auto"/>
        <w:ind w:firstLine="720"/>
        <w:jc w:val="both"/>
        <w:rPr>
          <w:rFonts w:ascii="Times New Roman" w:hAnsi="Times New Roman" w:cs="Times New Roman"/>
          <w:color w:val="FF0000"/>
        </w:rPr>
      </w:pPr>
      <w:r w:rsidRPr="003C668C">
        <w:rPr>
          <w:rFonts w:ascii="Times New Roman" w:hAnsi="Times New Roman" w:cs="Times New Roman"/>
        </w:rPr>
        <w:t>MV motor drives are indispensable driving forces in industrial, transportation, and military applications. With the same power rating, MV motor drives achieve lower losses and higher power density compared to low voltage drives [</w:t>
      </w:r>
      <w:r w:rsidR="00A76A37">
        <w:rPr>
          <w:rFonts w:ascii="Times New Roman" w:hAnsi="Times New Roman" w:cs="Times New Roman"/>
        </w:rPr>
        <w:t>2</w:t>
      </w:r>
      <w:r w:rsidRPr="003C668C">
        <w:rPr>
          <w:rFonts w:ascii="Times New Roman" w:hAnsi="Times New Roman" w:cs="Times New Roman"/>
        </w:rPr>
        <w:t xml:space="preserve">]. Motors and their drives consume a large percentage of electricity supplied </w:t>
      </w:r>
      <w:r w:rsidR="004703FB">
        <w:rPr>
          <w:rFonts w:ascii="Times New Roman" w:hAnsi="Times New Roman" w:cs="Times New Roman"/>
        </w:rPr>
        <w:t>to the industry</w:t>
      </w:r>
      <w:r>
        <w:rPr>
          <w:rFonts w:ascii="Times New Roman" w:hAnsi="Times New Roman" w:cs="Times New Roman"/>
        </w:rPr>
        <w:t>, hence</w:t>
      </w:r>
      <w:r w:rsidRPr="003C668C">
        <w:rPr>
          <w:rFonts w:ascii="Times New Roman" w:hAnsi="Times New Roman" w:cs="Times New Roman"/>
        </w:rPr>
        <w:t xml:space="preserve"> </w:t>
      </w:r>
      <w:r w:rsidRPr="009F34DF">
        <w:rPr>
          <w:rFonts w:ascii="Times New Roman" w:hAnsi="Times New Roman" w:cs="Times New Roman"/>
        </w:rPr>
        <w:t>MV drives with higher efficiency and better performance will make a profound difference.</w:t>
      </w:r>
    </w:p>
    <w:p w14:paraId="4CB7C81D" w14:textId="2198E2A5" w:rsidR="007340CD" w:rsidRPr="009834F1" w:rsidRDefault="007340CD" w:rsidP="006A5B93">
      <w:pPr>
        <w:numPr>
          <w:ilvl w:val="12"/>
          <w:numId w:val="0"/>
        </w:numPr>
        <w:spacing w:line="480" w:lineRule="auto"/>
        <w:ind w:firstLine="720"/>
        <w:jc w:val="both"/>
        <w:rPr>
          <w:rFonts w:ascii="Times New Roman" w:hAnsi="Times New Roman" w:cs="Times New Roman"/>
          <w:color w:val="FF0000"/>
        </w:rPr>
      </w:pPr>
      <w:r w:rsidRPr="003C668C">
        <w:rPr>
          <w:rFonts w:ascii="Times New Roman" w:hAnsi="Times New Roman" w:cs="Times New Roman"/>
        </w:rPr>
        <w:t xml:space="preserve">MV power converters have a wide range of applications in the </w:t>
      </w:r>
      <w:r w:rsidR="00604791">
        <w:rPr>
          <w:rFonts w:ascii="Times New Roman" w:hAnsi="Times New Roman" w:cs="Times New Roman"/>
        </w:rPr>
        <w:t xml:space="preserve">modern </w:t>
      </w:r>
      <w:r w:rsidRPr="003C668C">
        <w:rPr>
          <w:rFonts w:ascii="Times New Roman" w:hAnsi="Times New Roman" w:cs="Times New Roman"/>
        </w:rPr>
        <w:t xml:space="preserve">power grid. </w:t>
      </w:r>
      <w:r w:rsidR="00794725">
        <w:rPr>
          <w:rFonts w:ascii="Times New Roman" w:hAnsi="Times New Roman" w:cs="Times New Roman"/>
        </w:rPr>
        <w:t>V</w:t>
      </w:r>
      <w:r w:rsidR="007046B3" w:rsidRPr="003C668C">
        <w:rPr>
          <w:rFonts w:ascii="Times New Roman" w:hAnsi="Times New Roman" w:cs="Times New Roman"/>
        </w:rPr>
        <w:t>arious</w:t>
      </w:r>
      <w:r w:rsidRPr="003C668C">
        <w:rPr>
          <w:rFonts w:ascii="Times New Roman" w:hAnsi="Times New Roman" w:cs="Times New Roman"/>
        </w:rPr>
        <w:t xml:space="preserve"> MV converters are needed to support the </w:t>
      </w:r>
      <w:r w:rsidR="00604791">
        <w:rPr>
          <w:rFonts w:ascii="Times New Roman" w:hAnsi="Times New Roman" w:cs="Times New Roman"/>
        </w:rPr>
        <w:t xml:space="preserve">grid </w:t>
      </w:r>
      <w:r w:rsidRPr="003C668C">
        <w:rPr>
          <w:rFonts w:ascii="Times New Roman" w:hAnsi="Times New Roman" w:cs="Times New Roman"/>
        </w:rPr>
        <w:t>operation, such as solid state circuit breaker and fault current limiter for protection [</w:t>
      </w:r>
      <w:r w:rsidR="00A76A37">
        <w:rPr>
          <w:rFonts w:ascii="Times New Roman" w:hAnsi="Times New Roman" w:cs="Times New Roman"/>
        </w:rPr>
        <w:t>3</w:t>
      </w:r>
      <w:r w:rsidRPr="003C668C">
        <w:rPr>
          <w:rFonts w:ascii="Times New Roman" w:hAnsi="Times New Roman" w:cs="Times New Roman"/>
        </w:rPr>
        <w:t>]</w:t>
      </w:r>
      <w:r w:rsidR="00C54414" w:rsidRPr="003C668C">
        <w:rPr>
          <w:rFonts w:ascii="Times New Roman" w:hAnsi="Times New Roman" w:cs="Times New Roman"/>
        </w:rPr>
        <w:t>,</w:t>
      </w:r>
      <w:r w:rsidRPr="003C668C">
        <w:rPr>
          <w:rFonts w:ascii="Times New Roman" w:hAnsi="Times New Roman" w:cs="Times New Roman"/>
        </w:rPr>
        <w:t xml:space="preserve"> [</w:t>
      </w:r>
      <w:r w:rsidR="00A76A37">
        <w:rPr>
          <w:rFonts w:ascii="Times New Roman" w:hAnsi="Times New Roman" w:cs="Times New Roman"/>
        </w:rPr>
        <w:t>4</w:t>
      </w:r>
      <w:r w:rsidRPr="003C668C">
        <w:rPr>
          <w:rFonts w:ascii="Times New Roman" w:hAnsi="Times New Roman" w:cs="Times New Roman"/>
        </w:rPr>
        <w:t>], active power filter (APF) for improved power quality [</w:t>
      </w:r>
      <w:r w:rsidR="00A76A37">
        <w:rPr>
          <w:rFonts w:ascii="Times New Roman" w:hAnsi="Times New Roman" w:cs="Times New Roman"/>
        </w:rPr>
        <w:t>5</w:t>
      </w:r>
      <w:r w:rsidRPr="003C668C">
        <w:rPr>
          <w:rFonts w:ascii="Times New Roman" w:hAnsi="Times New Roman" w:cs="Times New Roman"/>
        </w:rPr>
        <w:t xml:space="preserve">], </w:t>
      </w:r>
      <w:r w:rsidR="007843A9" w:rsidRPr="003C668C">
        <w:rPr>
          <w:rFonts w:ascii="Times New Roman" w:hAnsi="Times New Roman" w:cs="Times New Roman"/>
        </w:rPr>
        <w:t xml:space="preserve">static synchronous compensator (STATCOM), </w:t>
      </w:r>
      <w:r w:rsidRPr="003C668C">
        <w:rPr>
          <w:rFonts w:ascii="Times New Roman" w:hAnsi="Times New Roman" w:cs="Times New Roman"/>
        </w:rPr>
        <w:t>and unified power flow controller</w:t>
      </w:r>
      <w:r w:rsidR="00A76A37">
        <w:rPr>
          <w:rFonts w:ascii="Times New Roman" w:hAnsi="Times New Roman" w:cs="Times New Roman"/>
        </w:rPr>
        <w:t xml:space="preserve"> [6]</w:t>
      </w:r>
      <w:r w:rsidRPr="003C668C">
        <w:rPr>
          <w:rFonts w:ascii="Times New Roman" w:hAnsi="Times New Roman" w:cs="Times New Roman"/>
        </w:rPr>
        <w:t xml:space="preserve">. </w:t>
      </w:r>
      <w:r w:rsidR="00D263CB" w:rsidRPr="00EC7839">
        <w:rPr>
          <w:rFonts w:ascii="Times New Roman" w:hAnsi="Times New Roman" w:cs="Times New Roman"/>
        </w:rPr>
        <w:t xml:space="preserve">New MV converters for grid applications have also been </w:t>
      </w:r>
      <w:r w:rsidR="00EC7839">
        <w:rPr>
          <w:rFonts w:ascii="Times New Roman" w:hAnsi="Times New Roman" w:cs="Times New Roman"/>
        </w:rPr>
        <w:t xml:space="preserve">developed </w:t>
      </w:r>
      <w:r w:rsidR="00D263CB" w:rsidRPr="00EC7839">
        <w:rPr>
          <w:rFonts w:ascii="Times New Roman" w:hAnsi="Times New Roman" w:cs="Times New Roman"/>
        </w:rPr>
        <w:t xml:space="preserve">to achieve </w:t>
      </w:r>
      <w:r w:rsidR="00EC7839" w:rsidRPr="00EC7839">
        <w:rPr>
          <w:rFonts w:ascii="Times New Roman" w:hAnsi="Times New Roman" w:cs="Times New Roman"/>
        </w:rPr>
        <w:t>more advanced functions</w:t>
      </w:r>
      <w:r w:rsidR="00D263CB" w:rsidRPr="00EC7839">
        <w:rPr>
          <w:rFonts w:ascii="Times New Roman" w:hAnsi="Times New Roman" w:cs="Times New Roman"/>
        </w:rPr>
        <w:t xml:space="preserve">, such as </w:t>
      </w:r>
      <w:r w:rsidR="00EC7839" w:rsidRPr="00EC7839">
        <w:rPr>
          <w:rFonts w:ascii="Times New Roman" w:hAnsi="Times New Roman" w:cs="Times New Roman"/>
        </w:rPr>
        <w:t>solid-state</w:t>
      </w:r>
      <w:r w:rsidR="00D263CB" w:rsidRPr="00EC7839">
        <w:rPr>
          <w:rFonts w:ascii="Times New Roman" w:hAnsi="Times New Roman" w:cs="Times New Roman"/>
        </w:rPr>
        <w:t xml:space="preserve"> transformer [</w:t>
      </w:r>
      <w:r w:rsidR="00A76A37">
        <w:rPr>
          <w:rFonts w:ascii="Times New Roman" w:hAnsi="Times New Roman" w:cs="Times New Roman"/>
        </w:rPr>
        <w:t>7</w:t>
      </w:r>
      <w:r w:rsidR="00D263CB" w:rsidRPr="00EC7839">
        <w:rPr>
          <w:rFonts w:ascii="Times New Roman" w:hAnsi="Times New Roman" w:cs="Times New Roman"/>
        </w:rPr>
        <w:t>] and continuously variable series reactor [</w:t>
      </w:r>
      <w:r w:rsidR="00A76A37">
        <w:rPr>
          <w:rFonts w:ascii="Times New Roman" w:hAnsi="Times New Roman" w:cs="Times New Roman"/>
        </w:rPr>
        <w:t>8</w:t>
      </w:r>
      <w:r w:rsidR="00D263CB" w:rsidRPr="00EC7839">
        <w:rPr>
          <w:rFonts w:ascii="Times New Roman" w:hAnsi="Times New Roman" w:cs="Times New Roman"/>
        </w:rPr>
        <w:t xml:space="preserve">]. </w:t>
      </w:r>
      <w:r w:rsidRPr="003C668C">
        <w:rPr>
          <w:rFonts w:ascii="Times New Roman" w:hAnsi="Times New Roman" w:cs="Times New Roman"/>
        </w:rPr>
        <w:t>MV converters</w:t>
      </w:r>
      <w:r w:rsidR="00812FA3">
        <w:rPr>
          <w:rFonts w:ascii="Times New Roman" w:hAnsi="Times New Roman" w:cs="Times New Roman"/>
        </w:rPr>
        <w:t xml:space="preserve"> can</w:t>
      </w:r>
      <w:r w:rsidRPr="003C668C">
        <w:rPr>
          <w:rFonts w:ascii="Times New Roman" w:hAnsi="Times New Roman" w:cs="Times New Roman"/>
        </w:rPr>
        <w:t xml:space="preserve"> </w:t>
      </w:r>
      <w:r w:rsidR="008E5A12" w:rsidRPr="003C668C">
        <w:rPr>
          <w:rFonts w:ascii="Times New Roman" w:hAnsi="Times New Roman" w:cs="Times New Roman"/>
        </w:rPr>
        <w:t xml:space="preserve">interface </w:t>
      </w:r>
      <w:r w:rsidRPr="003C668C">
        <w:rPr>
          <w:rFonts w:ascii="Times New Roman" w:hAnsi="Times New Roman" w:cs="Times New Roman"/>
        </w:rPr>
        <w:t>the renewable energy sources</w:t>
      </w:r>
      <w:r w:rsidR="004E6D2F" w:rsidRPr="003C668C">
        <w:rPr>
          <w:rFonts w:ascii="Times New Roman" w:hAnsi="Times New Roman" w:cs="Times New Roman"/>
        </w:rPr>
        <w:t xml:space="preserve"> with the grid</w:t>
      </w:r>
      <w:r w:rsidRPr="003C668C">
        <w:rPr>
          <w:rFonts w:ascii="Times New Roman" w:hAnsi="Times New Roman" w:cs="Times New Roman"/>
        </w:rPr>
        <w:t xml:space="preserve"> efficiently</w:t>
      </w:r>
      <w:r w:rsidR="00812FA3">
        <w:rPr>
          <w:rFonts w:ascii="Times New Roman" w:hAnsi="Times New Roman" w:cs="Times New Roman"/>
        </w:rPr>
        <w:t xml:space="preserve"> due to</w:t>
      </w:r>
      <w:r w:rsidRPr="003C668C">
        <w:rPr>
          <w:rFonts w:ascii="Times New Roman" w:hAnsi="Times New Roman" w:cs="Times New Roman"/>
        </w:rPr>
        <w:t xml:space="preserve"> </w:t>
      </w:r>
      <w:r w:rsidR="00812FA3">
        <w:rPr>
          <w:rFonts w:ascii="Times New Roman" w:hAnsi="Times New Roman" w:cs="Times New Roman"/>
        </w:rPr>
        <w:t xml:space="preserve">fewer </w:t>
      </w:r>
      <w:r w:rsidRPr="003C668C">
        <w:rPr>
          <w:rFonts w:ascii="Times New Roman" w:hAnsi="Times New Roman" w:cs="Times New Roman"/>
        </w:rPr>
        <w:t>stages and less complicated structure</w:t>
      </w:r>
      <w:r w:rsidR="00812FA3">
        <w:rPr>
          <w:rFonts w:ascii="Times New Roman" w:hAnsi="Times New Roman" w:cs="Times New Roman"/>
        </w:rPr>
        <w:t>, hence drawing increasing attention s</w:t>
      </w:r>
      <w:r w:rsidR="00812FA3" w:rsidRPr="00812FA3">
        <w:rPr>
          <w:rFonts w:ascii="Times New Roman" w:hAnsi="Times New Roman" w:cs="Times New Roman"/>
        </w:rPr>
        <w:t xml:space="preserve">s the capacity of the installed renewable energy sources keeps </w:t>
      </w:r>
      <w:r w:rsidR="00812FA3">
        <w:rPr>
          <w:rFonts w:ascii="Times New Roman" w:hAnsi="Times New Roman" w:cs="Times New Roman"/>
        </w:rPr>
        <w:t>soaring</w:t>
      </w:r>
      <w:r w:rsidRPr="003C668C">
        <w:rPr>
          <w:rFonts w:ascii="Times New Roman" w:hAnsi="Times New Roman" w:cs="Times New Roman"/>
        </w:rPr>
        <w:t xml:space="preserve">. MV DC </w:t>
      </w:r>
      <w:r w:rsidR="00812FA3">
        <w:rPr>
          <w:rFonts w:ascii="Times New Roman" w:hAnsi="Times New Roman" w:cs="Times New Roman"/>
        </w:rPr>
        <w:t xml:space="preserve">transmission </w:t>
      </w:r>
      <w:r w:rsidRPr="003C668C">
        <w:rPr>
          <w:rFonts w:ascii="Times New Roman" w:hAnsi="Times New Roman" w:cs="Times New Roman"/>
        </w:rPr>
        <w:t xml:space="preserve">system </w:t>
      </w:r>
      <w:r w:rsidR="00812FA3">
        <w:rPr>
          <w:rFonts w:ascii="Times New Roman" w:hAnsi="Times New Roman" w:cs="Times New Roman"/>
        </w:rPr>
        <w:t xml:space="preserve">enabled by MV converters </w:t>
      </w:r>
      <w:r w:rsidRPr="003C668C">
        <w:rPr>
          <w:rFonts w:ascii="Times New Roman" w:hAnsi="Times New Roman" w:cs="Times New Roman"/>
        </w:rPr>
        <w:t xml:space="preserve">is promising in </w:t>
      </w:r>
      <w:r w:rsidRPr="003C668C">
        <w:rPr>
          <w:rFonts w:ascii="Times New Roman" w:hAnsi="Times New Roman" w:cs="Times New Roman"/>
        </w:rPr>
        <w:lastRenderedPageBreak/>
        <w:t>interfacing the utility-level solar farms</w:t>
      </w:r>
      <w:r w:rsidR="00812FA3">
        <w:rPr>
          <w:rFonts w:ascii="Times New Roman" w:hAnsi="Times New Roman" w:cs="Times New Roman"/>
        </w:rPr>
        <w:t xml:space="preserve"> and offshore wind farms</w:t>
      </w:r>
      <w:r w:rsidRPr="003C668C">
        <w:rPr>
          <w:rFonts w:ascii="Times New Roman" w:hAnsi="Times New Roman" w:cs="Times New Roman"/>
        </w:rPr>
        <w:t xml:space="preserve"> to the grid with lower cost and higher efficiency</w:t>
      </w:r>
      <w:r w:rsidR="00A84534">
        <w:rPr>
          <w:rFonts w:ascii="Times New Roman" w:hAnsi="Times New Roman" w:cs="Times New Roman"/>
        </w:rPr>
        <w:t xml:space="preserve"> [9]</w:t>
      </w:r>
      <w:r w:rsidR="00CF6BF8">
        <w:rPr>
          <w:rFonts w:ascii="Times New Roman" w:hAnsi="Times New Roman" w:cs="Times New Roman"/>
        </w:rPr>
        <w:t>, [10]</w:t>
      </w:r>
      <w:r w:rsidR="00812FA3">
        <w:rPr>
          <w:rFonts w:ascii="Times New Roman" w:hAnsi="Times New Roman" w:cs="Times New Roman"/>
        </w:rPr>
        <w:t>.</w:t>
      </w:r>
      <w:r w:rsidR="00F4618F">
        <w:rPr>
          <w:rFonts w:ascii="Times New Roman" w:hAnsi="Times New Roman" w:cs="Times New Roman"/>
        </w:rPr>
        <w:t xml:space="preserve"> </w:t>
      </w:r>
      <w:r w:rsidR="00F12413" w:rsidRPr="00F12413">
        <w:rPr>
          <w:rFonts w:ascii="Times New Roman" w:hAnsi="Times New Roman" w:cs="Times New Roman"/>
        </w:rPr>
        <w:t>MV power conditioning system (PCS) is essential to realize novel system configurations in distribution grids, including working as the interface of a microgrid to form an asynchronous microgrid, which benefits the microgrid on dynamic decoupling, resilience promotion,</w:t>
      </w:r>
      <w:r w:rsidR="005C5549">
        <w:rPr>
          <w:rFonts w:ascii="Times New Roman" w:hAnsi="Times New Roman" w:cs="Times New Roman"/>
        </w:rPr>
        <w:t xml:space="preserve"> and other aspects</w:t>
      </w:r>
      <w:r w:rsidR="00A84534">
        <w:rPr>
          <w:rFonts w:ascii="Times New Roman" w:hAnsi="Times New Roman" w:cs="Times New Roman"/>
        </w:rPr>
        <w:t xml:space="preserve"> [1</w:t>
      </w:r>
      <w:r w:rsidR="00CF6BF8">
        <w:rPr>
          <w:rFonts w:ascii="Times New Roman" w:hAnsi="Times New Roman" w:cs="Times New Roman"/>
        </w:rPr>
        <w:t>1</w:t>
      </w:r>
      <w:r w:rsidR="00A84534">
        <w:rPr>
          <w:rFonts w:ascii="Times New Roman" w:hAnsi="Times New Roman" w:cs="Times New Roman"/>
        </w:rPr>
        <w:t>]-[1</w:t>
      </w:r>
      <w:r w:rsidR="00CF6BF8">
        <w:rPr>
          <w:rFonts w:ascii="Times New Roman" w:hAnsi="Times New Roman" w:cs="Times New Roman"/>
        </w:rPr>
        <w:t>3</w:t>
      </w:r>
      <w:r w:rsidR="00A84534">
        <w:rPr>
          <w:rFonts w:ascii="Times New Roman" w:hAnsi="Times New Roman" w:cs="Times New Roman"/>
        </w:rPr>
        <w:t>]</w:t>
      </w:r>
      <w:r w:rsidR="00F12413" w:rsidRPr="00F12413">
        <w:rPr>
          <w:rFonts w:ascii="Times New Roman" w:hAnsi="Times New Roman" w:cs="Times New Roman"/>
        </w:rPr>
        <w:t>. Besides asynchronous microgrids, the</w:t>
      </w:r>
      <w:r w:rsidR="00F12413">
        <w:rPr>
          <w:rFonts w:ascii="Times New Roman" w:hAnsi="Times New Roman" w:cs="Times New Roman"/>
        </w:rPr>
        <w:t xml:space="preserve"> MV</w:t>
      </w:r>
      <w:r w:rsidR="00F12413" w:rsidRPr="00F12413">
        <w:rPr>
          <w:rFonts w:ascii="Times New Roman" w:hAnsi="Times New Roman" w:cs="Times New Roman"/>
        </w:rPr>
        <w:t xml:space="preserve"> PCS can also be applied in combined heat and power system, </w:t>
      </w:r>
      <w:r w:rsidR="00F12413">
        <w:rPr>
          <w:rFonts w:ascii="Times New Roman" w:hAnsi="Times New Roman" w:cs="Times New Roman"/>
        </w:rPr>
        <w:t>flexible</w:t>
      </w:r>
      <w:r w:rsidR="00F12413" w:rsidRPr="00F12413">
        <w:rPr>
          <w:rFonts w:ascii="Times New Roman" w:hAnsi="Times New Roman" w:cs="Times New Roman"/>
        </w:rPr>
        <w:t xml:space="preserve"> manufacturing plants to improve the system flexibility and assist renewable energy integration</w:t>
      </w:r>
      <w:r w:rsidR="00D33F44">
        <w:rPr>
          <w:rFonts w:ascii="Times New Roman" w:hAnsi="Times New Roman" w:cs="Times New Roman"/>
        </w:rPr>
        <w:t xml:space="preserve"> [14]</w:t>
      </w:r>
      <w:r w:rsidR="00F12413" w:rsidRPr="00F12413">
        <w:rPr>
          <w:rFonts w:ascii="Times New Roman" w:hAnsi="Times New Roman" w:cs="Times New Roman"/>
        </w:rPr>
        <w:t>.  </w:t>
      </w:r>
    </w:p>
    <w:p w14:paraId="02F388AC" w14:textId="0B430E6E" w:rsidR="009F34DF" w:rsidRPr="00EE6945" w:rsidRDefault="00FA5B70" w:rsidP="006A5B93">
      <w:pPr>
        <w:numPr>
          <w:ilvl w:val="12"/>
          <w:numId w:val="0"/>
        </w:numPr>
        <w:spacing w:line="480" w:lineRule="auto"/>
        <w:ind w:firstLine="720"/>
        <w:jc w:val="both"/>
        <w:rPr>
          <w:rFonts w:ascii="Times New Roman" w:hAnsi="Times New Roman" w:cs="Times New Roman"/>
          <w:color w:val="FF0000"/>
        </w:rPr>
      </w:pPr>
      <w:r w:rsidRPr="00FA5B70">
        <w:rPr>
          <w:rFonts w:ascii="Times New Roman" w:hAnsi="Times New Roman" w:cs="Times New Roman"/>
        </w:rPr>
        <w:t>Among various MV converters, m</w:t>
      </w:r>
      <w:r w:rsidR="00D263CB" w:rsidRPr="00FA5B70">
        <w:rPr>
          <w:rFonts w:ascii="Times New Roman" w:hAnsi="Times New Roman" w:cs="Times New Roman"/>
        </w:rPr>
        <w:t>odular MV converters with modular topology</w:t>
      </w:r>
      <w:r w:rsidRPr="00FA5B70">
        <w:rPr>
          <w:rFonts w:ascii="Times New Roman" w:hAnsi="Times New Roman" w:cs="Times New Roman"/>
        </w:rPr>
        <w:t xml:space="preserve"> stand out due to reduced complexity in converter design and debugging and eas</w:t>
      </w:r>
      <w:r>
        <w:rPr>
          <w:rFonts w:ascii="Times New Roman" w:hAnsi="Times New Roman" w:cs="Times New Roman"/>
        </w:rPr>
        <w:t>y</w:t>
      </w:r>
      <w:r w:rsidRPr="00FA5B70">
        <w:rPr>
          <w:rFonts w:ascii="Times New Roman" w:hAnsi="Times New Roman" w:cs="Times New Roman"/>
        </w:rPr>
        <w:t xml:space="preserve"> extension to higher voltage level. Modular multi-level converter (MMC), cascaded H-bridge converter, and other modular topologies</w:t>
      </w:r>
      <w:r w:rsidR="00EE6945">
        <w:rPr>
          <w:rFonts w:ascii="Times New Roman" w:hAnsi="Times New Roman" w:cs="Times New Roman"/>
        </w:rPr>
        <w:t xml:space="preserve"> composed of many identical modules</w:t>
      </w:r>
      <w:r w:rsidRPr="00FA5B70">
        <w:rPr>
          <w:rFonts w:ascii="Times New Roman" w:hAnsi="Times New Roman" w:cs="Times New Roman"/>
        </w:rPr>
        <w:t>,</w:t>
      </w:r>
      <w:r w:rsidR="00D263CB" w:rsidRPr="00FA5B70">
        <w:rPr>
          <w:rFonts w:ascii="Times New Roman" w:hAnsi="Times New Roman" w:cs="Times New Roman"/>
        </w:rPr>
        <w:t xml:space="preserve"> </w:t>
      </w:r>
      <w:r w:rsidR="00EE6945">
        <w:rPr>
          <w:rFonts w:ascii="Times New Roman" w:hAnsi="Times New Roman" w:cs="Times New Roman"/>
        </w:rPr>
        <w:t>has been gaining increasing popularity</w:t>
      </w:r>
      <w:r w:rsidR="00D263CB" w:rsidRPr="00FA5B70">
        <w:rPr>
          <w:rFonts w:ascii="Times New Roman" w:hAnsi="Times New Roman" w:cs="Times New Roman"/>
        </w:rPr>
        <w:t xml:space="preserve"> in </w:t>
      </w:r>
      <w:r w:rsidRPr="00FA5B70">
        <w:rPr>
          <w:rFonts w:ascii="Times New Roman" w:hAnsi="Times New Roman" w:cs="Times New Roman"/>
        </w:rPr>
        <w:t>MV converters</w:t>
      </w:r>
      <w:r w:rsidR="00D33F44">
        <w:rPr>
          <w:rFonts w:ascii="Times New Roman" w:hAnsi="Times New Roman" w:cs="Times New Roman"/>
        </w:rPr>
        <w:t xml:space="preserve"> [11], [15]</w:t>
      </w:r>
      <w:r w:rsidRPr="00FA5B70">
        <w:rPr>
          <w:rFonts w:ascii="Times New Roman" w:hAnsi="Times New Roman" w:cs="Times New Roman"/>
        </w:rPr>
        <w:t>.</w:t>
      </w:r>
      <w:r w:rsidR="00EE6945">
        <w:rPr>
          <w:rFonts w:ascii="Times New Roman" w:hAnsi="Times New Roman" w:cs="Times New Roman"/>
        </w:rPr>
        <w:t xml:space="preserve"> In MV applications with relatively high voltage and high power rating,</w:t>
      </w:r>
      <w:r w:rsidR="00EE6945" w:rsidRPr="00FA5B70">
        <w:rPr>
          <w:rFonts w:ascii="Times New Roman" w:hAnsi="Times New Roman" w:cs="Times New Roman"/>
        </w:rPr>
        <w:t xml:space="preserve"> </w:t>
      </w:r>
      <w:r w:rsidR="00EE6945">
        <w:rPr>
          <w:rFonts w:ascii="Times New Roman" w:hAnsi="Times New Roman" w:cs="Times New Roman"/>
        </w:rPr>
        <w:t>t</w:t>
      </w:r>
      <w:r>
        <w:rPr>
          <w:rFonts w:ascii="Times New Roman" w:hAnsi="Times New Roman" w:cs="Times New Roman"/>
        </w:rPr>
        <w:t>opologies which are not modular, such as flying capacitor multi-level converter and neutral point clamped multilevel converter, are</w:t>
      </w:r>
      <w:r w:rsidR="00EE6945">
        <w:rPr>
          <w:rFonts w:ascii="Times New Roman" w:hAnsi="Times New Roman" w:cs="Times New Roman"/>
        </w:rPr>
        <w:t xml:space="preserve"> less competitive compared to modular MV converters. </w:t>
      </w:r>
      <w:r w:rsidR="00794725">
        <w:rPr>
          <w:rFonts w:ascii="Times New Roman" w:hAnsi="Times New Roman" w:cs="Times New Roman"/>
        </w:rPr>
        <w:t xml:space="preserve">With reduced complexity and inherent scalability, modular MV converters have </w:t>
      </w:r>
      <w:r w:rsidR="00CA30AE">
        <w:rPr>
          <w:rFonts w:ascii="Times New Roman" w:hAnsi="Times New Roman" w:cs="Times New Roman"/>
        </w:rPr>
        <w:t>extraordinary</w:t>
      </w:r>
      <w:r w:rsidR="00794725">
        <w:rPr>
          <w:rFonts w:ascii="Times New Roman" w:hAnsi="Times New Roman" w:cs="Times New Roman"/>
        </w:rPr>
        <w:t xml:space="preserve"> potential to </w:t>
      </w:r>
      <w:r w:rsidR="00794725" w:rsidRPr="00794725">
        <w:rPr>
          <w:rFonts w:ascii="Times New Roman" w:hAnsi="Times New Roman" w:cs="Times New Roman"/>
        </w:rPr>
        <w:t xml:space="preserve">benefit a </w:t>
      </w:r>
      <w:r w:rsidR="00794725">
        <w:rPr>
          <w:rFonts w:ascii="Times New Roman" w:hAnsi="Times New Roman" w:cs="Times New Roman"/>
        </w:rPr>
        <w:t>great variety</w:t>
      </w:r>
      <w:r w:rsidR="00794725" w:rsidRPr="00794725">
        <w:rPr>
          <w:rFonts w:ascii="Times New Roman" w:hAnsi="Times New Roman" w:cs="Times New Roman"/>
        </w:rPr>
        <w:t xml:space="preserve"> of MV applications at different voltage levels</w:t>
      </w:r>
      <w:r w:rsidR="00A028EE">
        <w:rPr>
          <w:rFonts w:ascii="Times New Roman" w:hAnsi="Times New Roman" w:cs="Times New Roman"/>
        </w:rPr>
        <w:t xml:space="preserve"> [16]</w:t>
      </w:r>
      <w:r w:rsidR="00794725" w:rsidRPr="00794725">
        <w:rPr>
          <w:rFonts w:ascii="Times New Roman" w:hAnsi="Times New Roman" w:cs="Times New Roman"/>
        </w:rPr>
        <w:t>.</w:t>
      </w:r>
    </w:p>
    <w:p w14:paraId="20B786AE" w14:textId="6B8973BD" w:rsidR="00D657F6" w:rsidRPr="003C668C" w:rsidRDefault="007340CD" w:rsidP="003C3876">
      <w:pPr>
        <w:numPr>
          <w:ilvl w:val="12"/>
          <w:numId w:val="0"/>
        </w:numPr>
        <w:spacing w:line="480" w:lineRule="auto"/>
        <w:ind w:firstLine="720"/>
        <w:jc w:val="both"/>
        <w:rPr>
          <w:rFonts w:ascii="Times New Roman" w:hAnsi="Times New Roman" w:cs="Times New Roman"/>
        </w:rPr>
      </w:pPr>
      <w:r w:rsidRPr="003C668C">
        <w:rPr>
          <w:rFonts w:ascii="Times New Roman" w:hAnsi="Times New Roman" w:cs="Times New Roman"/>
        </w:rPr>
        <w:t xml:space="preserve">Si-based power semiconductor devices dominate in </w:t>
      </w:r>
      <w:r w:rsidR="000E7631" w:rsidRPr="003C668C">
        <w:rPr>
          <w:rFonts w:ascii="Times New Roman" w:hAnsi="Times New Roman" w:cs="Times New Roman"/>
        </w:rPr>
        <w:t xml:space="preserve">current </w:t>
      </w:r>
      <w:r w:rsidR="00386F8B" w:rsidRPr="003C668C">
        <w:rPr>
          <w:rFonts w:ascii="Times New Roman" w:hAnsi="Times New Roman" w:cs="Times New Roman"/>
        </w:rPr>
        <w:t>MV</w:t>
      </w:r>
      <w:r w:rsidRPr="003C668C">
        <w:rPr>
          <w:rFonts w:ascii="Times New Roman" w:hAnsi="Times New Roman" w:cs="Times New Roman"/>
        </w:rPr>
        <w:t xml:space="preserve"> converters, including IGBTs, thyristors, gate turn-off thyristors (GTOs), and integrated gate-commutated thyristors (IGCTs)</w:t>
      </w:r>
      <w:r w:rsidR="00287DE3">
        <w:rPr>
          <w:rFonts w:ascii="Times New Roman" w:hAnsi="Times New Roman" w:cs="Times New Roman"/>
        </w:rPr>
        <w:t xml:space="preserve"> [10]</w:t>
      </w:r>
      <w:r w:rsidRPr="003C668C">
        <w:rPr>
          <w:rFonts w:ascii="Times New Roman" w:hAnsi="Times New Roman" w:cs="Times New Roman"/>
        </w:rPr>
        <w:t xml:space="preserve">. </w:t>
      </w:r>
      <w:r w:rsidR="000C357D" w:rsidRPr="003C668C">
        <w:rPr>
          <w:rFonts w:ascii="Times New Roman" w:hAnsi="Times New Roman" w:cs="Times New Roman"/>
        </w:rPr>
        <w:t xml:space="preserve">The </w:t>
      </w:r>
      <w:r w:rsidRPr="003C668C">
        <w:rPr>
          <w:rFonts w:ascii="Times New Roman" w:hAnsi="Times New Roman" w:cs="Times New Roman"/>
        </w:rPr>
        <w:t xml:space="preserve">Si </w:t>
      </w:r>
      <w:r w:rsidR="002F5913" w:rsidRPr="003C668C">
        <w:rPr>
          <w:rFonts w:ascii="Times New Roman" w:hAnsi="Times New Roman" w:cs="Times New Roman"/>
        </w:rPr>
        <w:t>IGBT</w:t>
      </w:r>
      <w:r w:rsidR="000C357D" w:rsidRPr="003C668C">
        <w:rPr>
          <w:rFonts w:ascii="Times New Roman" w:hAnsi="Times New Roman" w:cs="Times New Roman"/>
        </w:rPr>
        <w:t xml:space="preserve"> shown in Fig. 1</w:t>
      </w:r>
      <w:r w:rsidR="009B4CBF">
        <w:rPr>
          <w:rFonts w:ascii="Times New Roman" w:hAnsi="Times New Roman" w:cs="Times New Roman"/>
        </w:rPr>
        <w:t>-1</w:t>
      </w:r>
      <w:r w:rsidR="000C357D" w:rsidRPr="003C668C">
        <w:rPr>
          <w:rFonts w:ascii="Times New Roman" w:hAnsi="Times New Roman" w:cs="Times New Roman"/>
        </w:rPr>
        <w:t xml:space="preserve"> is</w:t>
      </w:r>
      <w:r w:rsidRPr="003C668C">
        <w:rPr>
          <w:rFonts w:ascii="Times New Roman" w:hAnsi="Times New Roman" w:cs="Times New Roman"/>
        </w:rPr>
        <w:t xml:space="preserve"> prevalent in MV converters</w:t>
      </w:r>
      <w:r w:rsidR="000C357D" w:rsidRPr="003C668C">
        <w:rPr>
          <w:rFonts w:ascii="Times New Roman" w:hAnsi="Times New Roman" w:cs="Times New Roman"/>
        </w:rPr>
        <w:t xml:space="preserve"> </w:t>
      </w:r>
      <w:r w:rsidRPr="003C668C">
        <w:rPr>
          <w:rFonts w:ascii="Times New Roman" w:hAnsi="Times New Roman" w:cs="Times New Roman"/>
        </w:rPr>
        <w:t>because of simple gate drive</w:t>
      </w:r>
      <w:r w:rsidR="000553D7" w:rsidRPr="003C668C">
        <w:rPr>
          <w:rFonts w:ascii="Times New Roman" w:hAnsi="Times New Roman" w:cs="Times New Roman"/>
        </w:rPr>
        <w:t>r</w:t>
      </w:r>
      <w:r w:rsidRPr="003C668C">
        <w:rPr>
          <w:rFonts w:ascii="Times New Roman" w:hAnsi="Times New Roman" w:cs="Times New Roman"/>
        </w:rPr>
        <w:t xml:space="preserve"> design and relatively high switching frequency. </w:t>
      </w:r>
    </w:p>
    <w:p w14:paraId="613B02DA" w14:textId="2FE94E9F" w:rsidR="009834F1" w:rsidRDefault="00167F2D" w:rsidP="00141892">
      <w:pPr>
        <w:numPr>
          <w:ilvl w:val="12"/>
          <w:numId w:val="0"/>
        </w:numPr>
        <w:spacing w:before="480"/>
        <w:jc w:val="center"/>
      </w:pPr>
      <w:r>
        <w:rPr>
          <w:noProof/>
        </w:rPr>
        <w:lastRenderedPageBreak/>
        <w:drawing>
          <wp:inline distT="0" distB="0" distL="0" distR="0" wp14:anchorId="16C27662" wp14:editId="3D445708">
            <wp:extent cx="5486400" cy="247396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GBT &amp;MOSFE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2473960"/>
                    </a:xfrm>
                    <a:prstGeom prst="rect">
                      <a:avLst/>
                    </a:prstGeom>
                  </pic:spPr>
                </pic:pic>
              </a:graphicData>
            </a:graphic>
          </wp:inline>
        </w:drawing>
      </w:r>
    </w:p>
    <w:p w14:paraId="2479F30B" w14:textId="7F1396BF" w:rsidR="009834F1" w:rsidRDefault="009834F1" w:rsidP="000C1454">
      <w:pPr>
        <w:pStyle w:val="Caption"/>
      </w:pPr>
      <w:bookmarkStart w:id="7" w:name="_Toc65407463"/>
      <w:r>
        <w:t xml:space="preserve">Fig. 1- </w:t>
      </w:r>
      <w:r w:rsidR="004A612A">
        <w:fldChar w:fldCharType="begin"/>
      </w:r>
      <w:r w:rsidR="004A612A">
        <w:instrText xml:space="preserve"> SEQ Fig._1- \* ARABIC </w:instrText>
      </w:r>
      <w:r w:rsidR="004A612A">
        <w:fldChar w:fldCharType="separate"/>
      </w:r>
      <w:r w:rsidR="00425317">
        <w:rPr>
          <w:noProof/>
        </w:rPr>
        <w:t>1</w:t>
      </w:r>
      <w:r w:rsidR="004A612A">
        <w:rPr>
          <w:noProof/>
        </w:rPr>
        <w:fldChar w:fldCharType="end"/>
      </w:r>
      <w:r>
        <w:t>. Physical structure and current flow of IGBT and power MOSFET [1</w:t>
      </w:r>
      <w:r w:rsidR="00287DE3">
        <w:t>7</w:t>
      </w:r>
      <w:r>
        <w:t>].</w:t>
      </w:r>
      <w:bookmarkEnd w:id="7"/>
    </w:p>
    <w:p w14:paraId="4E29C7E5" w14:textId="33E67F8C" w:rsidR="00F1145B" w:rsidRDefault="00F1145B" w:rsidP="00F1145B">
      <w:pPr>
        <w:numPr>
          <w:ilvl w:val="12"/>
          <w:numId w:val="0"/>
        </w:numPr>
        <w:spacing w:line="480" w:lineRule="auto"/>
        <w:jc w:val="both"/>
        <w:rPr>
          <w:rFonts w:ascii="Times New Roman" w:hAnsi="Times New Roman" w:cs="Times New Roman"/>
        </w:rPr>
      </w:pPr>
      <w:r w:rsidRPr="003C668C">
        <w:rPr>
          <w:rFonts w:ascii="Times New Roman" w:hAnsi="Times New Roman" w:cs="Times New Roman"/>
        </w:rPr>
        <w:t xml:space="preserve">Thyristors, GTOs, and IGCTs are </w:t>
      </w:r>
      <w:r>
        <w:rPr>
          <w:rFonts w:ascii="Times New Roman" w:hAnsi="Times New Roman" w:cs="Times New Roman"/>
        </w:rPr>
        <w:t>usually only</w:t>
      </w:r>
      <w:r w:rsidRPr="003C668C">
        <w:rPr>
          <w:rFonts w:ascii="Times New Roman" w:hAnsi="Times New Roman" w:cs="Times New Roman"/>
        </w:rPr>
        <w:t xml:space="preserve"> considered for extremely high power applications, due to </w:t>
      </w:r>
      <w:r>
        <w:rPr>
          <w:rFonts w:ascii="Times New Roman" w:hAnsi="Times New Roman" w:cs="Times New Roman"/>
        </w:rPr>
        <w:t xml:space="preserve">their </w:t>
      </w:r>
      <w:r w:rsidRPr="003C668C">
        <w:rPr>
          <w:rFonts w:ascii="Times New Roman" w:hAnsi="Times New Roman" w:cs="Times New Roman"/>
        </w:rPr>
        <w:t>low conduction loss at large current. Si MOSFETs shown in Fig.</w:t>
      </w:r>
      <w:r>
        <w:rPr>
          <w:rFonts w:ascii="Times New Roman" w:hAnsi="Times New Roman" w:cs="Times New Roman"/>
        </w:rPr>
        <w:t>1-1</w:t>
      </w:r>
      <w:r w:rsidRPr="003C668C">
        <w:rPr>
          <w:rFonts w:ascii="Times New Roman" w:hAnsi="Times New Roman" w:cs="Times New Roman"/>
        </w:rPr>
        <w:t xml:space="preserve">, </w:t>
      </w:r>
      <w:r>
        <w:rPr>
          <w:rFonts w:ascii="Times New Roman" w:hAnsi="Times New Roman" w:cs="Times New Roman"/>
        </w:rPr>
        <w:t xml:space="preserve">typically </w:t>
      </w:r>
      <w:r w:rsidRPr="003C668C">
        <w:rPr>
          <w:rFonts w:ascii="Times New Roman" w:hAnsi="Times New Roman" w:cs="Times New Roman"/>
        </w:rPr>
        <w:t xml:space="preserve">with lower switching loss than Si IGBTs, </w:t>
      </w:r>
      <w:r>
        <w:rPr>
          <w:rFonts w:ascii="Times New Roman" w:hAnsi="Times New Roman" w:cs="Times New Roman"/>
        </w:rPr>
        <w:t>are not suitable</w:t>
      </w:r>
      <w:r w:rsidRPr="003C668C">
        <w:rPr>
          <w:rFonts w:ascii="Times New Roman" w:hAnsi="Times New Roman" w:cs="Times New Roman"/>
        </w:rPr>
        <w:t xml:space="preserve"> in MV converters, </w:t>
      </w:r>
      <w:r>
        <w:rPr>
          <w:rFonts w:ascii="Times New Roman" w:hAnsi="Times New Roman" w:cs="Times New Roman"/>
        </w:rPr>
        <w:t xml:space="preserve">suffering from </w:t>
      </w:r>
      <w:r w:rsidRPr="003C668C">
        <w:rPr>
          <w:rFonts w:ascii="Times New Roman" w:hAnsi="Times New Roman" w:cs="Times New Roman"/>
        </w:rPr>
        <w:t xml:space="preserve">the </w:t>
      </w:r>
      <w:r>
        <w:rPr>
          <w:rFonts w:ascii="Times New Roman" w:hAnsi="Times New Roman" w:cs="Times New Roman"/>
        </w:rPr>
        <w:t>exceptionally</w:t>
      </w:r>
      <w:r w:rsidRPr="003C668C">
        <w:rPr>
          <w:rFonts w:ascii="Times New Roman" w:hAnsi="Times New Roman" w:cs="Times New Roman"/>
        </w:rPr>
        <w:t xml:space="preserve"> large conduction loss </w:t>
      </w:r>
      <w:r>
        <w:rPr>
          <w:rFonts w:ascii="Times New Roman" w:hAnsi="Times New Roman" w:cs="Times New Roman"/>
        </w:rPr>
        <w:t xml:space="preserve">[10], </w:t>
      </w:r>
      <w:r w:rsidRPr="003C668C">
        <w:rPr>
          <w:rFonts w:ascii="Times New Roman" w:hAnsi="Times New Roman" w:cs="Times New Roman"/>
        </w:rPr>
        <w:t>[1</w:t>
      </w:r>
      <w:r>
        <w:rPr>
          <w:rFonts w:ascii="Times New Roman" w:hAnsi="Times New Roman" w:cs="Times New Roman"/>
        </w:rPr>
        <w:t>7</w:t>
      </w:r>
      <w:r w:rsidRPr="003C668C">
        <w:rPr>
          <w:rFonts w:ascii="Times New Roman" w:hAnsi="Times New Roman" w:cs="Times New Roman"/>
        </w:rPr>
        <w:t>].</w:t>
      </w:r>
    </w:p>
    <w:p w14:paraId="62342F45" w14:textId="132A05B6" w:rsidR="000C357D" w:rsidRPr="003C668C" w:rsidRDefault="004E6D2F" w:rsidP="006A5B93">
      <w:pPr>
        <w:numPr>
          <w:ilvl w:val="12"/>
          <w:numId w:val="0"/>
        </w:numPr>
        <w:spacing w:line="480" w:lineRule="auto"/>
        <w:ind w:firstLine="720"/>
        <w:jc w:val="both"/>
        <w:rPr>
          <w:rFonts w:ascii="Times New Roman" w:hAnsi="Times New Roman" w:cs="Times New Roman"/>
        </w:rPr>
      </w:pPr>
      <w:r w:rsidRPr="003C668C">
        <w:rPr>
          <w:rFonts w:ascii="Times New Roman" w:hAnsi="Times New Roman" w:cs="Times New Roman"/>
        </w:rPr>
        <w:t xml:space="preserve">However, Si IGBTs </w:t>
      </w:r>
      <w:r w:rsidR="007A648E" w:rsidRPr="003C668C">
        <w:rPr>
          <w:rFonts w:ascii="Times New Roman" w:hAnsi="Times New Roman" w:cs="Times New Roman"/>
        </w:rPr>
        <w:t>have</w:t>
      </w:r>
      <w:r w:rsidRPr="003C668C">
        <w:rPr>
          <w:rFonts w:ascii="Times New Roman" w:hAnsi="Times New Roman" w:cs="Times New Roman"/>
        </w:rPr>
        <w:t xml:space="preserve"> gradually become </w:t>
      </w:r>
      <w:r w:rsidR="00491420" w:rsidRPr="003C668C">
        <w:rPr>
          <w:rFonts w:ascii="Times New Roman" w:hAnsi="Times New Roman" w:cs="Times New Roman"/>
        </w:rPr>
        <w:t xml:space="preserve">the </w:t>
      </w:r>
      <w:r w:rsidRPr="003C668C">
        <w:rPr>
          <w:rFonts w:ascii="Times New Roman" w:hAnsi="Times New Roman" w:cs="Times New Roman"/>
        </w:rPr>
        <w:t xml:space="preserve">bottleneck in the development of high-performance MV converters. </w:t>
      </w:r>
      <w:r w:rsidR="001E4C09" w:rsidRPr="003C668C">
        <w:rPr>
          <w:rFonts w:ascii="Times New Roman" w:hAnsi="Times New Roman" w:cs="Times New Roman"/>
        </w:rPr>
        <w:t xml:space="preserve">The limitations of Si IGBTs for MV applications include </w:t>
      </w:r>
      <w:r w:rsidR="007D4F0A" w:rsidRPr="003C668C">
        <w:rPr>
          <w:rFonts w:ascii="Times New Roman" w:hAnsi="Times New Roman" w:cs="Times New Roman"/>
        </w:rPr>
        <w:t xml:space="preserve">relatively </w:t>
      </w:r>
      <w:r w:rsidR="001E4C09" w:rsidRPr="003C668C">
        <w:rPr>
          <w:rFonts w:ascii="Times New Roman" w:hAnsi="Times New Roman" w:cs="Times New Roman"/>
        </w:rPr>
        <w:t xml:space="preserve">low blocking voltage, high switching loss, and low switching frequency. </w:t>
      </w:r>
      <w:r w:rsidRPr="003C668C">
        <w:rPr>
          <w:rFonts w:ascii="Times New Roman" w:hAnsi="Times New Roman" w:cs="Times New Roman"/>
        </w:rPr>
        <w:t xml:space="preserve">The design and fabrication process of Si IGBTs are </w:t>
      </w:r>
      <w:r w:rsidR="00ED1BBA" w:rsidRPr="003C668C">
        <w:rPr>
          <w:rFonts w:ascii="Times New Roman" w:hAnsi="Times New Roman" w:cs="Times New Roman"/>
        </w:rPr>
        <w:t xml:space="preserve">mature and </w:t>
      </w:r>
      <w:r w:rsidR="00BD6995" w:rsidRPr="003C668C">
        <w:rPr>
          <w:rFonts w:ascii="Times New Roman" w:hAnsi="Times New Roman" w:cs="Times New Roman"/>
        </w:rPr>
        <w:t>approaching the limit of Si material</w:t>
      </w:r>
      <w:r w:rsidRPr="003C668C">
        <w:rPr>
          <w:rFonts w:ascii="Times New Roman" w:hAnsi="Times New Roman" w:cs="Times New Roman"/>
        </w:rPr>
        <w:t xml:space="preserve">. </w:t>
      </w:r>
      <w:r w:rsidR="004F4465" w:rsidRPr="003C668C">
        <w:rPr>
          <w:rFonts w:ascii="Times New Roman" w:hAnsi="Times New Roman" w:cs="Times New Roman"/>
        </w:rPr>
        <w:t>Power semiconductor devices with higher blocking voltage are highly desirable</w:t>
      </w:r>
      <w:r w:rsidR="00C86029" w:rsidRPr="003C668C">
        <w:rPr>
          <w:rFonts w:ascii="Times New Roman" w:hAnsi="Times New Roman" w:cs="Times New Roman"/>
        </w:rPr>
        <w:t>, yet the</w:t>
      </w:r>
      <w:r w:rsidRPr="003C668C">
        <w:rPr>
          <w:rFonts w:ascii="Times New Roman" w:hAnsi="Times New Roman" w:cs="Times New Roman"/>
        </w:rPr>
        <w:t xml:space="preserve"> voltage rating of </w:t>
      </w:r>
      <w:r w:rsidR="007A648E" w:rsidRPr="003C668C">
        <w:rPr>
          <w:rFonts w:ascii="Times New Roman" w:hAnsi="Times New Roman" w:cs="Times New Roman"/>
        </w:rPr>
        <w:t xml:space="preserve">Si </w:t>
      </w:r>
      <w:r w:rsidRPr="003C668C">
        <w:rPr>
          <w:rFonts w:ascii="Times New Roman" w:hAnsi="Times New Roman" w:cs="Times New Roman"/>
        </w:rPr>
        <w:t xml:space="preserve">IGBTs commercially available for </w:t>
      </w:r>
      <w:r w:rsidR="007A648E" w:rsidRPr="003C668C">
        <w:rPr>
          <w:rFonts w:ascii="Times New Roman" w:hAnsi="Times New Roman" w:cs="Times New Roman"/>
        </w:rPr>
        <w:t>MV</w:t>
      </w:r>
      <w:r w:rsidRPr="003C668C">
        <w:rPr>
          <w:rFonts w:ascii="Times New Roman" w:hAnsi="Times New Roman" w:cs="Times New Roman"/>
        </w:rPr>
        <w:t xml:space="preserve"> applications is </w:t>
      </w:r>
      <w:r w:rsidR="007A648E" w:rsidRPr="003C668C">
        <w:rPr>
          <w:rFonts w:ascii="Times New Roman" w:hAnsi="Times New Roman" w:cs="Times New Roman"/>
        </w:rPr>
        <w:t xml:space="preserve">limited to </w:t>
      </w:r>
      <w:r w:rsidRPr="003C668C">
        <w:rPr>
          <w:rFonts w:ascii="Times New Roman" w:hAnsi="Times New Roman" w:cs="Times New Roman"/>
        </w:rPr>
        <w:t xml:space="preserve">6.5 kV, </w:t>
      </w:r>
      <w:r w:rsidR="007A648E" w:rsidRPr="003C668C">
        <w:rPr>
          <w:rFonts w:ascii="Times New Roman" w:hAnsi="Times New Roman" w:cs="Times New Roman"/>
        </w:rPr>
        <w:t xml:space="preserve">due to </w:t>
      </w:r>
      <w:r w:rsidR="00BD6995" w:rsidRPr="003C668C">
        <w:rPr>
          <w:rFonts w:ascii="Times New Roman" w:hAnsi="Times New Roman" w:cs="Times New Roman"/>
        </w:rPr>
        <w:t>the conduction loss</w:t>
      </w:r>
      <w:r w:rsidRPr="003C668C">
        <w:rPr>
          <w:rFonts w:ascii="Times New Roman" w:hAnsi="Times New Roman" w:cs="Times New Roman"/>
        </w:rPr>
        <w:t xml:space="preserve">. Also, </w:t>
      </w:r>
      <w:r w:rsidR="0098053C" w:rsidRPr="003C668C">
        <w:rPr>
          <w:rFonts w:ascii="Times New Roman" w:hAnsi="Times New Roman" w:cs="Times New Roman"/>
        </w:rPr>
        <w:t>because of</w:t>
      </w:r>
      <w:r w:rsidR="00867A1D" w:rsidRPr="003C668C">
        <w:rPr>
          <w:rFonts w:ascii="Times New Roman" w:hAnsi="Times New Roman" w:cs="Times New Roman"/>
        </w:rPr>
        <w:t xml:space="preserve"> current </w:t>
      </w:r>
      <w:r w:rsidR="00867A1D" w:rsidRPr="003C668C">
        <w:rPr>
          <w:rFonts w:ascii="Times New Roman" w:hAnsi="Times New Roman" w:cs="Times New Roman"/>
          <w:i/>
        </w:rPr>
        <w:t>i</w:t>
      </w:r>
      <w:r w:rsidR="00867A1D" w:rsidRPr="003C668C">
        <w:rPr>
          <w:rFonts w:ascii="Times New Roman" w:hAnsi="Times New Roman" w:cs="Times New Roman"/>
          <w:i/>
          <w:vertAlign w:val="subscript"/>
        </w:rPr>
        <w:t>2</w:t>
      </w:r>
      <w:r w:rsidR="00867A1D" w:rsidRPr="003C668C">
        <w:rPr>
          <w:rFonts w:ascii="Times New Roman" w:hAnsi="Times New Roman" w:cs="Times New Roman"/>
        </w:rPr>
        <w:t xml:space="preserve"> in Fig. 1</w:t>
      </w:r>
      <w:r w:rsidR="009B4CBF">
        <w:rPr>
          <w:rFonts w:ascii="Times New Roman" w:hAnsi="Times New Roman" w:cs="Times New Roman"/>
        </w:rPr>
        <w:t>-1</w:t>
      </w:r>
      <w:r w:rsidR="00867A1D" w:rsidRPr="003C668C">
        <w:rPr>
          <w:rFonts w:ascii="Times New Roman" w:hAnsi="Times New Roman" w:cs="Times New Roman"/>
        </w:rPr>
        <w:t xml:space="preserve"> that cannot be actively shut down</w:t>
      </w:r>
      <w:r w:rsidR="006A5B93" w:rsidRPr="003C668C">
        <w:rPr>
          <w:rFonts w:ascii="Times New Roman" w:hAnsi="Times New Roman" w:cs="Times New Roman"/>
        </w:rPr>
        <w:t xml:space="preserve"> and the resulting tail current</w:t>
      </w:r>
      <w:r w:rsidR="00867A1D" w:rsidRPr="003C668C">
        <w:rPr>
          <w:rFonts w:ascii="Times New Roman" w:hAnsi="Times New Roman" w:cs="Times New Roman"/>
        </w:rPr>
        <w:t xml:space="preserve">, </w:t>
      </w:r>
      <w:r w:rsidRPr="003C668C">
        <w:rPr>
          <w:rFonts w:ascii="Times New Roman" w:hAnsi="Times New Roman" w:cs="Times New Roman"/>
        </w:rPr>
        <w:t>it is difficult to further reduce the switchin</w:t>
      </w:r>
      <w:r w:rsidR="00867A1D" w:rsidRPr="003C668C">
        <w:rPr>
          <w:rFonts w:ascii="Times New Roman" w:hAnsi="Times New Roman" w:cs="Times New Roman"/>
        </w:rPr>
        <w:t>g loss of Si IGBTs</w:t>
      </w:r>
      <w:r w:rsidR="001C35B8" w:rsidRPr="003C668C">
        <w:rPr>
          <w:rFonts w:ascii="Times New Roman" w:hAnsi="Times New Roman" w:cs="Times New Roman"/>
        </w:rPr>
        <w:t xml:space="preserve"> [1</w:t>
      </w:r>
      <w:r w:rsidR="00A028EE">
        <w:rPr>
          <w:rFonts w:ascii="Times New Roman" w:hAnsi="Times New Roman" w:cs="Times New Roman"/>
        </w:rPr>
        <w:t>7</w:t>
      </w:r>
      <w:r w:rsidR="001C35B8" w:rsidRPr="003C668C">
        <w:rPr>
          <w:rFonts w:ascii="Times New Roman" w:hAnsi="Times New Roman" w:cs="Times New Roman"/>
        </w:rPr>
        <w:t>]</w:t>
      </w:r>
      <w:r w:rsidR="00867A1D" w:rsidRPr="003C668C">
        <w:rPr>
          <w:rFonts w:ascii="Times New Roman" w:hAnsi="Times New Roman" w:cs="Times New Roman"/>
        </w:rPr>
        <w:t>.</w:t>
      </w:r>
      <w:r w:rsidR="004F4465" w:rsidRPr="003C668C">
        <w:rPr>
          <w:rFonts w:ascii="Times New Roman" w:hAnsi="Times New Roman" w:cs="Times New Roman"/>
        </w:rPr>
        <w:t xml:space="preserve"> </w:t>
      </w:r>
      <w:r w:rsidR="00077E38" w:rsidRPr="003C668C">
        <w:rPr>
          <w:rFonts w:ascii="Times New Roman" w:hAnsi="Times New Roman" w:cs="Times New Roman"/>
        </w:rPr>
        <w:t>Therefore,</w:t>
      </w:r>
      <w:r w:rsidRPr="003C668C">
        <w:rPr>
          <w:rFonts w:ascii="Times New Roman" w:hAnsi="Times New Roman" w:cs="Times New Roman"/>
        </w:rPr>
        <w:t xml:space="preserve"> the switching frequency of MV converters based on </w:t>
      </w:r>
      <w:r w:rsidR="0098053C" w:rsidRPr="003C668C">
        <w:rPr>
          <w:rFonts w:ascii="Times New Roman" w:hAnsi="Times New Roman" w:cs="Times New Roman"/>
        </w:rPr>
        <w:t xml:space="preserve">6.5 kV </w:t>
      </w:r>
      <w:r w:rsidRPr="003C668C">
        <w:rPr>
          <w:rFonts w:ascii="Times New Roman" w:hAnsi="Times New Roman" w:cs="Times New Roman"/>
        </w:rPr>
        <w:t xml:space="preserve">Si IGBTs is usually limited to 1 kHz. In summary, </w:t>
      </w:r>
      <w:r w:rsidR="002812FA" w:rsidRPr="003C668C">
        <w:rPr>
          <w:rFonts w:ascii="Times New Roman" w:hAnsi="Times New Roman" w:cs="Times New Roman"/>
        </w:rPr>
        <w:t xml:space="preserve">Si IGBTs with limited </w:t>
      </w:r>
      <w:r w:rsidR="002812FA" w:rsidRPr="003C668C">
        <w:rPr>
          <w:rFonts w:ascii="Times New Roman" w:hAnsi="Times New Roman" w:cs="Times New Roman"/>
        </w:rPr>
        <w:lastRenderedPageBreak/>
        <w:t xml:space="preserve">blocking voltage and low switching frequency are not suitable for future </w:t>
      </w:r>
      <w:r w:rsidR="00C86029" w:rsidRPr="003C668C">
        <w:rPr>
          <w:rFonts w:ascii="Times New Roman" w:hAnsi="Times New Roman" w:cs="Times New Roman"/>
        </w:rPr>
        <w:t xml:space="preserve">high-performance </w:t>
      </w:r>
      <w:r w:rsidR="002812FA" w:rsidRPr="003C668C">
        <w:rPr>
          <w:rFonts w:ascii="Times New Roman" w:hAnsi="Times New Roman" w:cs="Times New Roman"/>
        </w:rPr>
        <w:t>MV converters</w:t>
      </w:r>
      <w:r w:rsidR="00287DE3">
        <w:rPr>
          <w:rFonts w:ascii="Times New Roman" w:hAnsi="Times New Roman" w:cs="Times New Roman"/>
        </w:rPr>
        <w:t xml:space="preserve"> [10]</w:t>
      </w:r>
      <w:r w:rsidR="002812FA" w:rsidRPr="003C668C">
        <w:rPr>
          <w:rFonts w:ascii="Times New Roman" w:hAnsi="Times New Roman" w:cs="Times New Roman"/>
        </w:rPr>
        <w:t xml:space="preserve">. </w:t>
      </w:r>
    </w:p>
    <w:p w14:paraId="07065FB5" w14:textId="392C235C" w:rsidR="00EC663C" w:rsidRDefault="004E6D2F" w:rsidP="00553157">
      <w:pPr>
        <w:numPr>
          <w:ilvl w:val="12"/>
          <w:numId w:val="0"/>
        </w:numPr>
        <w:spacing w:line="480" w:lineRule="auto"/>
        <w:ind w:firstLine="720"/>
        <w:jc w:val="both"/>
        <w:rPr>
          <w:rFonts w:ascii="Times New Roman" w:hAnsi="Times New Roman" w:cs="Times New Roman"/>
        </w:rPr>
      </w:pPr>
      <w:r w:rsidRPr="001657C9">
        <w:rPr>
          <w:rFonts w:ascii="Times New Roman" w:hAnsi="Times New Roman" w:cs="Times New Roman"/>
        </w:rPr>
        <w:t xml:space="preserve">Recently, the rapid development of the </w:t>
      </w:r>
      <w:r w:rsidR="00C620FC" w:rsidRPr="001657C9">
        <w:rPr>
          <w:rFonts w:ascii="Times New Roman" w:hAnsi="Times New Roman" w:cs="Times New Roman"/>
        </w:rPr>
        <w:t>silicon carbide (</w:t>
      </w:r>
      <w:proofErr w:type="spellStart"/>
      <w:r w:rsidR="00C620FC" w:rsidRPr="001657C9">
        <w:rPr>
          <w:rFonts w:ascii="Times New Roman" w:hAnsi="Times New Roman" w:cs="Times New Roman"/>
        </w:rPr>
        <w:t>SiC</w:t>
      </w:r>
      <w:proofErr w:type="spellEnd"/>
      <w:r w:rsidR="00C620FC" w:rsidRPr="001657C9">
        <w:rPr>
          <w:rFonts w:ascii="Times New Roman" w:hAnsi="Times New Roman" w:cs="Times New Roman"/>
        </w:rPr>
        <w:t xml:space="preserve">) material </w:t>
      </w:r>
      <w:r w:rsidRPr="001657C9">
        <w:rPr>
          <w:rFonts w:ascii="Times New Roman" w:hAnsi="Times New Roman" w:cs="Times New Roman"/>
        </w:rPr>
        <w:t xml:space="preserve">has laid a solid foundation for better power semiconductor devices for MV applications. </w:t>
      </w:r>
      <w:r w:rsidR="009B4CBF">
        <w:rPr>
          <w:rFonts w:ascii="Times New Roman" w:hAnsi="Times New Roman" w:cs="Times New Roman"/>
        </w:rPr>
        <w:t>As displayed in Table 1, w</w:t>
      </w:r>
      <w:r w:rsidRPr="001657C9">
        <w:rPr>
          <w:rFonts w:ascii="Times New Roman" w:hAnsi="Times New Roman" w:cs="Times New Roman"/>
        </w:rPr>
        <w:t xml:space="preserve">ith much wider bandgap than Si, </w:t>
      </w:r>
      <w:proofErr w:type="spellStart"/>
      <w:r w:rsidR="00C620FC" w:rsidRPr="001657C9">
        <w:rPr>
          <w:rFonts w:ascii="Times New Roman" w:hAnsi="Times New Roman" w:cs="Times New Roman"/>
        </w:rPr>
        <w:t>SiC</w:t>
      </w:r>
      <w:proofErr w:type="spellEnd"/>
      <w:r w:rsidRPr="001657C9">
        <w:rPr>
          <w:rFonts w:ascii="Times New Roman" w:hAnsi="Times New Roman" w:cs="Times New Roman"/>
        </w:rPr>
        <w:t xml:space="preserve"> ha</w:t>
      </w:r>
      <w:r w:rsidR="00C620FC" w:rsidRPr="001657C9">
        <w:rPr>
          <w:rFonts w:ascii="Times New Roman" w:hAnsi="Times New Roman" w:cs="Times New Roman"/>
        </w:rPr>
        <w:t>s</w:t>
      </w:r>
      <w:r w:rsidRPr="001657C9">
        <w:rPr>
          <w:rFonts w:ascii="Times New Roman" w:hAnsi="Times New Roman" w:cs="Times New Roman"/>
        </w:rPr>
        <w:t xml:space="preserve"> superior material properties relevant to power electronics applications, such as </w:t>
      </w:r>
      <w:r w:rsidR="009B4CBF">
        <w:rPr>
          <w:rFonts w:ascii="Times New Roman" w:hAnsi="Times New Roman" w:cs="Times New Roman"/>
        </w:rPr>
        <w:t>electric breakdown field</w:t>
      </w:r>
      <w:r w:rsidRPr="001657C9">
        <w:rPr>
          <w:rFonts w:ascii="Times New Roman" w:hAnsi="Times New Roman" w:cs="Times New Roman"/>
        </w:rPr>
        <w:t xml:space="preserve">, saturated electron </w:t>
      </w:r>
      <w:r w:rsidR="009B4CBF">
        <w:rPr>
          <w:rFonts w:ascii="Times New Roman" w:hAnsi="Times New Roman" w:cs="Times New Roman"/>
        </w:rPr>
        <w:t xml:space="preserve">drift </w:t>
      </w:r>
      <w:r w:rsidRPr="001657C9">
        <w:rPr>
          <w:rFonts w:ascii="Times New Roman" w:hAnsi="Times New Roman" w:cs="Times New Roman"/>
        </w:rPr>
        <w:t>velocity, and thermal conductivity</w:t>
      </w:r>
      <w:r w:rsidR="00A028EE">
        <w:rPr>
          <w:rFonts w:ascii="Times New Roman" w:hAnsi="Times New Roman" w:cs="Times New Roman"/>
        </w:rPr>
        <w:t xml:space="preserve"> </w:t>
      </w:r>
      <w:r w:rsidR="009C08F2">
        <w:rPr>
          <w:rFonts w:ascii="Times New Roman" w:hAnsi="Times New Roman" w:cs="Times New Roman"/>
        </w:rPr>
        <w:t xml:space="preserve">[10], </w:t>
      </w:r>
      <w:r w:rsidR="00A028EE">
        <w:rPr>
          <w:rFonts w:ascii="Times New Roman" w:hAnsi="Times New Roman" w:cs="Times New Roman"/>
        </w:rPr>
        <w:t>[18], [19]</w:t>
      </w:r>
      <w:r w:rsidRPr="001657C9">
        <w:rPr>
          <w:rFonts w:ascii="Times New Roman" w:hAnsi="Times New Roman" w:cs="Times New Roman"/>
        </w:rPr>
        <w:t>.</w:t>
      </w:r>
      <w:r w:rsidR="007F0B53">
        <w:rPr>
          <w:rFonts w:ascii="Times New Roman" w:hAnsi="Times New Roman" w:cs="Times New Roman"/>
        </w:rPr>
        <w:t xml:space="preserve"> </w:t>
      </w:r>
      <w:proofErr w:type="spellStart"/>
      <w:r w:rsidR="007F0B53" w:rsidRPr="001657C9">
        <w:rPr>
          <w:rFonts w:ascii="Times New Roman" w:hAnsi="Times New Roman" w:cs="Times New Roman"/>
        </w:rPr>
        <w:t>SiC</w:t>
      </w:r>
      <w:proofErr w:type="spellEnd"/>
      <w:r w:rsidR="007F0B53" w:rsidRPr="001657C9">
        <w:rPr>
          <w:rFonts w:ascii="Times New Roman" w:hAnsi="Times New Roman" w:cs="Times New Roman"/>
        </w:rPr>
        <w:t xml:space="preserve"> has several different polymorphic crystalline structures,</w:t>
      </w:r>
      <w:r w:rsidR="009B4CBF">
        <w:rPr>
          <w:rFonts w:ascii="Times New Roman" w:hAnsi="Times New Roman" w:cs="Times New Roman"/>
        </w:rPr>
        <w:t xml:space="preserve"> and</w:t>
      </w:r>
      <w:r w:rsidR="007F0B53" w:rsidRPr="001657C9">
        <w:rPr>
          <w:rFonts w:ascii="Times New Roman" w:hAnsi="Times New Roman" w:cs="Times New Roman"/>
        </w:rPr>
        <w:t xml:space="preserve"> only 4H-SiC is considered and discussed </w:t>
      </w:r>
      <w:r w:rsidR="009B4CBF">
        <w:rPr>
          <w:rFonts w:ascii="Times New Roman" w:hAnsi="Times New Roman" w:cs="Times New Roman"/>
        </w:rPr>
        <w:t xml:space="preserve">in this dissertation </w:t>
      </w:r>
      <w:r w:rsidR="007F0B53" w:rsidRPr="001657C9">
        <w:rPr>
          <w:rFonts w:ascii="Times New Roman" w:hAnsi="Times New Roman" w:cs="Times New Roman"/>
        </w:rPr>
        <w:t>because it has the best prospect in practical power electronics applications [</w:t>
      </w:r>
      <w:r w:rsidR="00A028EE">
        <w:rPr>
          <w:rFonts w:ascii="Times New Roman" w:hAnsi="Times New Roman" w:cs="Times New Roman"/>
        </w:rPr>
        <w:t>20</w:t>
      </w:r>
      <w:r w:rsidR="007F0B53" w:rsidRPr="001657C9">
        <w:rPr>
          <w:rFonts w:ascii="Times New Roman" w:hAnsi="Times New Roman" w:cs="Times New Roman"/>
        </w:rPr>
        <w:t xml:space="preserve">]. </w:t>
      </w:r>
    </w:p>
    <w:p w14:paraId="6D5546C7" w14:textId="7B892FA2" w:rsidR="00F1145B" w:rsidRDefault="00F1145B" w:rsidP="00553157">
      <w:pPr>
        <w:numPr>
          <w:ilvl w:val="12"/>
          <w:numId w:val="0"/>
        </w:numPr>
        <w:spacing w:line="480" w:lineRule="auto"/>
        <w:ind w:firstLine="720"/>
        <w:jc w:val="both"/>
        <w:rPr>
          <w:rFonts w:ascii="Times New Roman" w:hAnsi="Times New Roman" w:cs="Times New Roman"/>
        </w:rPr>
      </w:pPr>
      <w:r w:rsidRPr="001657C9">
        <w:rPr>
          <w:rFonts w:ascii="Times New Roman" w:hAnsi="Times New Roman" w:cs="Times New Roman"/>
        </w:rPr>
        <w:t xml:space="preserve">Excellent material properties of </w:t>
      </w:r>
      <w:proofErr w:type="spellStart"/>
      <w:r w:rsidRPr="001657C9">
        <w:rPr>
          <w:rFonts w:ascii="Times New Roman" w:hAnsi="Times New Roman" w:cs="Times New Roman"/>
        </w:rPr>
        <w:t>SiC</w:t>
      </w:r>
      <w:proofErr w:type="spellEnd"/>
      <w:r w:rsidRPr="001657C9">
        <w:rPr>
          <w:rFonts w:ascii="Times New Roman" w:hAnsi="Times New Roman" w:cs="Times New Roman"/>
        </w:rPr>
        <w:t xml:space="preserve"> bring the </w:t>
      </w:r>
      <w:proofErr w:type="spellStart"/>
      <w:r w:rsidRPr="001657C9">
        <w:rPr>
          <w:rFonts w:ascii="Times New Roman" w:hAnsi="Times New Roman" w:cs="Times New Roman"/>
        </w:rPr>
        <w:t>SiC</w:t>
      </w:r>
      <w:proofErr w:type="spellEnd"/>
      <w:r w:rsidRPr="001657C9">
        <w:rPr>
          <w:rFonts w:ascii="Times New Roman" w:hAnsi="Times New Roman" w:cs="Times New Roman"/>
        </w:rPr>
        <w:t xml:space="preserve"> power semiconductor devices higher blocking voltage, higher operation temperature, and potential for higher switching frequency. Tremendous progress has been made in </w:t>
      </w:r>
      <w:proofErr w:type="spellStart"/>
      <w:r w:rsidRPr="001657C9">
        <w:rPr>
          <w:rFonts w:ascii="Times New Roman" w:hAnsi="Times New Roman" w:cs="Times New Roman"/>
        </w:rPr>
        <w:t>SiC</w:t>
      </w:r>
      <w:proofErr w:type="spellEnd"/>
      <w:r w:rsidRPr="001657C9">
        <w:rPr>
          <w:rFonts w:ascii="Times New Roman" w:hAnsi="Times New Roman" w:cs="Times New Roman"/>
        </w:rPr>
        <w:t xml:space="preserve"> power semiconductor devices</w:t>
      </w:r>
      <w:r>
        <w:rPr>
          <w:rFonts w:ascii="Times New Roman" w:hAnsi="Times New Roman" w:cs="Times New Roman"/>
        </w:rPr>
        <w:t>, resulting in a</w:t>
      </w:r>
      <w:r w:rsidRPr="001657C9">
        <w:rPr>
          <w:rFonts w:ascii="Times New Roman" w:hAnsi="Times New Roman" w:cs="Times New Roman"/>
        </w:rPr>
        <w:t xml:space="preserve"> wide range of high voltage </w:t>
      </w:r>
      <w:proofErr w:type="spellStart"/>
      <w:r w:rsidRPr="001657C9">
        <w:rPr>
          <w:rFonts w:ascii="Times New Roman" w:hAnsi="Times New Roman" w:cs="Times New Roman"/>
        </w:rPr>
        <w:t>SiC</w:t>
      </w:r>
      <w:proofErr w:type="spellEnd"/>
      <w:r w:rsidRPr="001657C9">
        <w:rPr>
          <w:rFonts w:ascii="Times New Roman" w:hAnsi="Times New Roman" w:cs="Times New Roman"/>
        </w:rPr>
        <w:t xml:space="preserve"> power semiconductor devices</w:t>
      </w:r>
      <w:r>
        <w:rPr>
          <w:rFonts w:ascii="Times New Roman" w:hAnsi="Times New Roman" w:cs="Times New Roman"/>
        </w:rPr>
        <w:t xml:space="preserve"> (&gt;3.3 kV)</w:t>
      </w:r>
      <w:r w:rsidRPr="001657C9">
        <w:rPr>
          <w:rFonts w:ascii="Times New Roman" w:hAnsi="Times New Roman" w:cs="Times New Roman"/>
        </w:rPr>
        <w:t xml:space="preserve"> designed and produced for MV applications, including junction barrier Schottky (JBS)</w:t>
      </w:r>
    </w:p>
    <w:p w14:paraId="14731AA4" w14:textId="4AD1A954" w:rsidR="009B4CBF" w:rsidRPr="001657C9" w:rsidRDefault="009B4CBF" w:rsidP="000C1454">
      <w:pPr>
        <w:pStyle w:val="Caption"/>
        <w:rPr>
          <w:lang w:eastAsia="zh-CN"/>
        </w:rPr>
      </w:pPr>
      <w:bookmarkStart w:id="8" w:name="_Toc65407127"/>
      <w:r>
        <w:t xml:space="preserve">Table </w:t>
      </w:r>
      <w:r w:rsidR="004A612A">
        <w:fldChar w:fldCharType="begin"/>
      </w:r>
      <w:r w:rsidR="004A612A">
        <w:instrText xml:space="preserve"> SEQ Table \* ARABIC </w:instrText>
      </w:r>
      <w:r w:rsidR="004A612A">
        <w:fldChar w:fldCharType="separate"/>
      </w:r>
      <w:r w:rsidR="00425317">
        <w:rPr>
          <w:noProof/>
        </w:rPr>
        <w:t>1</w:t>
      </w:r>
      <w:r w:rsidR="004A612A">
        <w:rPr>
          <w:noProof/>
        </w:rPr>
        <w:fldChar w:fldCharType="end"/>
      </w:r>
      <w:r>
        <w:t xml:space="preserve">. Material properties of Si and </w:t>
      </w:r>
      <w:proofErr w:type="spellStart"/>
      <w:r>
        <w:t>SiC</w:t>
      </w:r>
      <w:proofErr w:type="spellEnd"/>
      <w:r>
        <w:t xml:space="preserve"> for power electronic applications</w:t>
      </w:r>
      <w:r w:rsidR="00F1145B">
        <w:rPr>
          <w:rFonts w:hint="eastAsia"/>
          <w:lang w:eastAsia="zh-CN"/>
        </w:rPr>
        <w:t>.</w:t>
      </w:r>
      <w:bookmarkEnd w:id="8"/>
    </w:p>
    <w:tbl>
      <w:tblPr>
        <w:tblStyle w:val="TableGrid"/>
        <w:tblW w:w="8545" w:type="dxa"/>
        <w:jc w:val="center"/>
        <w:tblLook w:val="04A0" w:firstRow="1" w:lastRow="0" w:firstColumn="1" w:lastColumn="0" w:noHBand="0" w:noVBand="1"/>
      </w:tblPr>
      <w:tblGrid>
        <w:gridCol w:w="3240"/>
        <w:gridCol w:w="2250"/>
        <w:gridCol w:w="3055"/>
      </w:tblGrid>
      <w:tr w:rsidR="008D67E8" w:rsidRPr="00912F0B" w14:paraId="3E7A03DF" w14:textId="77777777" w:rsidTr="0042188A">
        <w:trPr>
          <w:trHeight w:val="449"/>
          <w:jc w:val="center"/>
        </w:trPr>
        <w:tc>
          <w:tcPr>
            <w:tcW w:w="3240" w:type="dxa"/>
          </w:tcPr>
          <w:p w14:paraId="6AF73A1A" w14:textId="2863C3D0" w:rsidR="008D67E8" w:rsidRPr="00912F0B" w:rsidRDefault="008D67E8"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Pr>
                <w:rFonts w:ascii="Times New Roman" w:hAnsi="Times New Roman" w:cs="Times New Roman"/>
                <w:b/>
                <w:bCs/>
              </w:rPr>
              <w:t>Properties</w:t>
            </w:r>
          </w:p>
        </w:tc>
        <w:tc>
          <w:tcPr>
            <w:tcW w:w="2250" w:type="dxa"/>
          </w:tcPr>
          <w:p w14:paraId="369216F4" w14:textId="0B209A65" w:rsidR="008D67E8" w:rsidRPr="00912F0B" w:rsidRDefault="008D67E8"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Pr>
                <w:rFonts w:ascii="Times New Roman" w:hAnsi="Times New Roman" w:cs="Times New Roman"/>
                <w:b/>
                <w:bCs/>
              </w:rPr>
              <w:t>Silicon (Si)</w:t>
            </w:r>
          </w:p>
        </w:tc>
        <w:tc>
          <w:tcPr>
            <w:tcW w:w="3055" w:type="dxa"/>
          </w:tcPr>
          <w:p w14:paraId="6E9AAA09" w14:textId="456E7AEF" w:rsidR="008D67E8" w:rsidRPr="00912F0B" w:rsidRDefault="008D67E8"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Pr>
                <w:rFonts w:ascii="Times New Roman" w:hAnsi="Times New Roman" w:cs="Times New Roman"/>
                <w:b/>
                <w:bCs/>
              </w:rPr>
              <w:t>Silicon Carbide (</w:t>
            </w:r>
            <w:proofErr w:type="spellStart"/>
            <w:r>
              <w:rPr>
                <w:rFonts w:ascii="Times New Roman" w:hAnsi="Times New Roman" w:cs="Times New Roman"/>
                <w:b/>
                <w:bCs/>
              </w:rPr>
              <w:t>SiC</w:t>
            </w:r>
            <w:proofErr w:type="spellEnd"/>
            <w:r>
              <w:rPr>
                <w:rFonts w:ascii="Times New Roman" w:hAnsi="Times New Roman" w:cs="Times New Roman"/>
                <w:b/>
                <w:bCs/>
              </w:rPr>
              <w:t>)</w:t>
            </w:r>
          </w:p>
        </w:tc>
      </w:tr>
      <w:tr w:rsidR="008D67E8" w:rsidRPr="00912F0B" w14:paraId="3B669669" w14:textId="77777777" w:rsidTr="0042188A">
        <w:trPr>
          <w:trHeight w:val="503"/>
          <w:jc w:val="center"/>
        </w:trPr>
        <w:tc>
          <w:tcPr>
            <w:tcW w:w="3240" w:type="dxa"/>
          </w:tcPr>
          <w:p w14:paraId="69F34B5D" w14:textId="5DD433C0" w:rsidR="008D67E8" w:rsidRPr="00912F0B" w:rsidRDefault="008D67E8"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Bandgap</w:t>
            </w:r>
          </w:p>
        </w:tc>
        <w:tc>
          <w:tcPr>
            <w:tcW w:w="2250" w:type="dxa"/>
          </w:tcPr>
          <w:p w14:paraId="6B4D23AA" w14:textId="21B17E61" w:rsidR="008D67E8" w:rsidRPr="00912F0B" w:rsidRDefault="008D67E8" w:rsidP="008D67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1.12 eV</w:t>
            </w:r>
          </w:p>
          <w:p w14:paraId="35DA9D18" w14:textId="4BADDEDD" w:rsidR="008D67E8" w:rsidRPr="00912F0B" w:rsidRDefault="008D67E8"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p>
        </w:tc>
        <w:tc>
          <w:tcPr>
            <w:tcW w:w="3055" w:type="dxa"/>
          </w:tcPr>
          <w:p w14:paraId="2FFDEC7F" w14:textId="52D9FDD9" w:rsidR="008D67E8" w:rsidRPr="00912F0B" w:rsidRDefault="008D67E8"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3.2</w:t>
            </w:r>
            <w:r w:rsidR="0042188A">
              <w:rPr>
                <w:rFonts w:ascii="Times New Roman" w:hAnsi="Times New Roman" w:cs="Times New Roman"/>
              </w:rPr>
              <w:t>6</w:t>
            </w:r>
            <w:r>
              <w:rPr>
                <w:rFonts w:ascii="Times New Roman" w:hAnsi="Times New Roman" w:cs="Times New Roman"/>
              </w:rPr>
              <w:t xml:space="preserve"> eV</w:t>
            </w:r>
          </w:p>
        </w:tc>
      </w:tr>
      <w:tr w:rsidR="008D67E8" w:rsidRPr="00912F0B" w14:paraId="567DFE14" w14:textId="77777777" w:rsidTr="0042188A">
        <w:trPr>
          <w:trHeight w:val="503"/>
          <w:jc w:val="center"/>
        </w:trPr>
        <w:tc>
          <w:tcPr>
            <w:tcW w:w="3240" w:type="dxa"/>
          </w:tcPr>
          <w:p w14:paraId="470561AC" w14:textId="1B110EDB" w:rsidR="008D67E8" w:rsidRDefault="0042188A"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E</w:t>
            </w:r>
            <w:r w:rsidR="008D67E8">
              <w:rPr>
                <w:rFonts w:ascii="Times New Roman" w:hAnsi="Times New Roman" w:cs="Times New Roman"/>
              </w:rPr>
              <w:t xml:space="preserve">lectric </w:t>
            </w:r>
            <w:r>
              <w:rPr>
                <w:rFonts w:ascii="Times New Roman" w:hAnsi="Times New Roman" w:cs="Times New Roman"/>
              </w:rPr>
              <w:t xml:space="preserve">breakdown </w:t>
            </w:r>
            <w:r w:rsidR="008D67E8">
              <w:rPr>
                <w:rFonts w:ascii="Times New Roman" w:hAnsi="Times New Roman" w:cs="Times New Roman"/>
              </w:rPr>
              <w:t>field</w:t>
            </w:r>
          </w:p>
        </w:tc>
        <w:tc>
          <w:tcPr>
            <w:tcW w:w="2250" w:type="dxa"/>
          </w:tcPr>
          <w:p w14:paraId="3480E844" w14:textId="7271BC6D" w:rsidR="008D67E8" w:rsidRDefault="008D67E8" w:rsidP="008D67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0.3 MV/cm</w:t>
            </w:r>
          </w:p>
        </w:tc>
        <w:tc>
          <w:tcPr>
            <w:tcW w:w="3055" w:type="dxa"/>
          </w:tcPr>
          <w:p w14:paraId="505B37F1" w14:textId="5F62A0BB" w:rsidR="008D67E8" w:rsidRDefault="0042188A"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2.0</w:t>
            </w:r>
            <w:r w:rsidR="008D67E8">
              <w:rPr>
                <w:rFonts w:ascii="Times New Roman" w:hAnsi="Times New Roman" w:cs="Times New Roman"/>
              </w:rPr>
              <w:t xml:space="preserve"> MV/cm</w:t>
            </w:r>
          </w:p>
        </w:tc>
      </w:tr>
      <w:tr w:rsidR="008D67E8" w:rsidRPr="00912F0B" w14:paraId="439F4B9D" w14:textId="77777777" w:rsidTr="0042188A">
        <w:trPr>
          <w:trHeight w:val="503"/>
          <w:jc w:val="center"/>
        </w:trPr>
        <w:tc>
          <w:tcPr>
            <w:tcW w:w="3240" w:type="dxa"/>
          </w:tcPr>
          <w:p w14:paraId="5230ABE7" w14:textId="651B9768" w:rsidR="008D67E8" w:rsidRDefault="008D67E8"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Thermal conductivity</w:t>
            </w:r>
          </w:p>
        </w:tc>
        <w:tc>
          <w:tcPr>
            <w:tcW w:w="2250" w:type="dxa"/>
          </w:tcPr>
          <w:p w14:paraId="303F90FD" w14:textId="168B2F62" w:rsidR="008D67E8" w:rsidRDefault="0042188A" w:rsidP="008D67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1.5 W/cm-K</w:t>
            </w:r>
          </w:p>
        </w:tc>
        <w:tc>
          <w:tcPr>
            <w:tcW w:w="3055" w:type="dxa"/>
          </w:tcPr>
          <w:p w14:paraId="11AA0C1C" w14:textId="4058F91F" w:rsidR="008D67E8" w:rsidRDefault="0042188A"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4.9 W/cm-K</w:t>
            </w:r>
          </w:p>
        </w:tc>
      </w:tr>
      <w:tr w:rsidR="0042188A" w:rsidRPr="00912F0B" w14:paraId="40ED1722" w14:textId="77777777" w:rsidTr="0042188A">
        <w:trPr>
          <w:trHeight w:val="503"/>
          <w:jc w:val="center"/>
        </w:trPr>
        <w:tc>
          <w:tcPr>
            <w:tcW w:w="3240" w:type="dxa"/>
          </w:tcPr>
          <w:p w14:paraId="34188478" w14:textId="5DF1EC4D" w:rsidR="0042188A" w:rsidRDefault="0042188A"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Electron mobility</w:t>
            </w:r>
          </w:p>
        </w:tc>
        <w:tc>
          <w:tcPr>
            <w:tcW w:w="2250" w:type="dxa"/>
          </w:tcPr>
          <w:p w14:paraId="2B9ED037" w14:textId="62144BCA" w:rsidR="0042188A" w:rsidRDefault="0042188A" w:rsidP="008D67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1500 cm</w:t>
            </w:r>
            <w:r w:rsidRPr="0042188A">
              <w:rPr>
                <w:rFonts w:ascii="Times New Roman" w:hAnsi="Times New Roman" w:cs="Times New Roman"/>
                <w:vertAlign w:val="superscript"/>
              </w:rPr>
              <w:t>2</w:t>
            </w:r>
            <w:r>
              <w:rPr>
                <w:rFonts w:ascii="Times New Roman" w:hAnsi="Times New Roman" w:cs="Times New Roman"/>
              </w:rPr>
              <w:t>/V-s</w:t>
            </w:r>
          </w:p>
        </w:tc>
        <w:tc>
          <w:tcPr>
            <w:tcW w:w="3055" w:type="dxa"/>
          </w:tcPr>
          <w:p w14:paraId="40690346" w14:textId="77777777" w:rsidR="0042188A" w:rsidRDefault="0042188A"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950 cm</w:t>
            </w:r>
            <w:r w:rsidRPr="0042188A">
              <w:rPr>
                <w:rFonts w:ascii="Times New Roman" w:hAnsi="Times New Roman" w:cs="Times New Roman"/>
                <w:vertAlign w:val="superscript"/>
              </w:rPr>
              <w:t>2</w:t>
            </w:r>
            <w:r>
              <w:rPr>
                <w:rFonts w:ascii="Times New Roman" w:hAnsi="Times New Roman" w:cs="Times New Roman"/>
              </w:rPr>
              <w:t>/V-s (along a-axis)</w:t>
            </w:r>
          </w:p>
          <w:p w14:paraId="06A69D4C" w14:textId="4E948E1A" w:rsidR="0042188A" w:rsidRDefault="0042188A"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1190 cm</w:t>
            </w:r>
            <w:r w:rsidRPr="0042188A">
              <w:rPr>
                <w:rFonts w:ascii="Times New Roman" w:hAnsi="Times New Roman" w:cs="Times New Roman"/>
                <w:vertAlign w:val="superscript"/>
              </w:rPr>
              <w:t>2</w:t>
            </w:r>
            <w:r>
              <w:rPr>
                <w:rFonts w:ascii="Times New Roman" w:hAnsi="Times New Roman" w:cs="Times New Roman"/>
              </w:rPr>
              <w:t>/V-s (along c-axis)</w:t>
            </w:r>
          </w:p>
        </w:tc>
      </w:tr>
      <w:tr w:rsidR="008D67E8" w:rsidRPr="00912F0B" w14:paraId="736A80AA" w14:textId="77777777" w:rsidTr="0042188A">
        <w:trPr>
          <w:trHeight w:val="503"/>
          <w:jc w:val="center"/>
        </w:trPr>
        <w:tc>
          <w:tcPr>
            <w:tcW w:w="3240" w:type="dxa"/>
          </w:tcPr>
          <w:p w14:paraId="7212954C" w14:textId="05E370E5" w:rsidR="008D67E8" w:rsidRDefault="0042188A"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Saturated e</w:t>
            </w:r>
            <w:r w:rsidR="008D67E8">
              <w:rPr>
                <w:rFonts w:ascii="Times New Roman" w:hAnsi="Times New Roman" w:cs="Times New Roman"/>
              </w:rPr>
              <w:t xml:space="preserve">lectron </w:t>
            </w:r>
            <w:r>
              <w:rPr>
                <w:rFonts w:ascii="Times New Roman" w:hAnsi="Times New Roman" w:cs="Times New Roman"/>
              </w:rPr>
              <w:t xml:space="preserve">drift </w:t>
            </w:r>
            <w:r w:rsidR="008D67E8">
              <w:rPr>
                <w:rFonts w:ascii="Times New Roman" w:hAnsi="Times New Roman" w:cs="Times New Roman"/>
              </w:rPr>
              <w:t>velocity</w:t>
            </w:r>
          </w:p>
        </w:tc>
        <w:tc>
          <w:tcPr>
            <w:tcW w:w="2250" w:type="dxa"/>
          </w:tcPr>
          <w:p w14:paraId="4DF6663E" w14:textId="062C9F59" w:rsidR="008D67E8" w:rsidRDefault="0042188A" w:rsidP="008D67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1.0 x 10</w:t>
            </w:r>
            <w:r w:rsidRPr="0042188A">
              <w:rPr>
                <w:rFonts w:ascii="Times New Roman" w:hAnsi="Times New Roman" w:cs="Times New Roman"/>
                <w:vertAlign w:val="superscript"/>
              </w:rPr>
              <w:t>7</w:t>
            </w:r>
            <w:r>
              <w:rPr>
                <w:rFonts w:ascii="Times New Roman" w:hAnsi="Times New Roman" w:cs="Times New Roman"/>
              </w:rPr>
              <w:t xml:space="preserve"> cm/s</w:t>
            </w:r>
          </w:p>
        </w:tc>
        <w:tc>
          <w:tcPr>
            <w:tcW w:w="3055" w:type="dxa"/>
          </w:tcPr>
          <w:p w14:paraId="00BD2614" w14:textId="5C98768E" w:rsidR="008D67E8" w:rsidRDefault="0042188A"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1.0 x 10</w:t>
            </w:r>
            <w:r w:rsidRPr="0042188A">
              <w:rPr>
                <w:rFonts w:ascii="Times New Roman" w:hAnsi="Times New Roman" w:cs="Times New Roman"/>
                <w:vertAlign w:val="superscript"/>
              </w:rPr>
              <w:t>7</w:t>
            </w:r>
            <w:r>
              <w:rPr>
                <w:rFonts w:ascii="Times New Roman" w:hAnsi="Times New Roman" w:cs="Times New Roman"/>
              </w:rPr>
              <w:t xml:space="preserve"> cm/s</w:t>
            </w:r>
          </w:p>
        </w:tc>
      </w:tr>
      <w:tr w:rsidR="00EB2CEB" w:rsidRPr="00912F0B" w14:paraId="2C4817C9" w14:textId="77777777" w:rsidTr="0042188A">
        <w:trPr>
          <w:trHeight w:val="503"/>
          <w:jc w:val="center"/>
        </w:trPr>
        <w:tc>
          <w:tcPr>
            <w:tcW w:w="3240" w:type="dxa"/>
          </w:tcPr>
          <w:p w14:paraId="4F5D3B4C" w14:textId="42A2F46C" w:rsidR="00EB2CEB" w:rsidRDefault="0042188A"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Dielectric constant</w:t>
            </w:r>
          </w:p>
        </w:tc>
        <w:tc>
          <w:tcPr>
            <w:tcW w:w="2250" w:type="dxa"/>
          </w:tcPr>
          <w:p w14:paraId="46B8BD28" w14:textId="37773C7F" w:rsidR="00EB2CEB" w:rsidRDefault="0042188A" w:rsidP="008D67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11.8</w:t>
            </w:r>
          </w:p>
        </w:tc>
        <w:tc>
          <w:tcPr>
            <w:tcW w:w="3055" w:type="dxa"/>
          </w:tcPr>
          <w:p w14:paraId="383D8C9C" w14:textId="203E021A" w:rsidR="00EB2CEB" w:rsidRDefault="0042188A" w:rsidP="00D30A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Pr>
                <w:rFonts w:ascii="Times New Roman" w:hAnsi="Times New Roman" w:cs="Times New Roman"/>
              </w:rPr>
              <w:t>10.0</w:t>
            </w:r>
          </w:p>
        </w:tc>
      </w:tr>
    </w:tbl>
    <w:p w14:paraId="7C059B76" w14:textId="1217AC30" w:rsidR="00507AB3" w:rsidRPr="00A00239" w:rsidRDefault="00507AB3" w:rsidP="00EB2CEB">
      <w:pPr>
        <w:widowControl w:val="0"/>
        <w:rPr>
          <w:rFonts w:ascii="Times New Roman" w:hAnsi="Times New Roman" w:cs="Times New Roman"/>
          <w:color w:val="FF0000"/>
        </w:rPr>
      </w:pPr>
    </w:p>
    <w:p w14:paraId="31B2AC27" w14:textId="28D0A259" w:rsidR="004E6D2F" w:rsidRPr="001657C9" w:rsidRDefault="004E6D2F" w:rsidP="00F1145B">
      <w:pPr>
        <w:numPr>
          <w:ilvl w:val="12"/>
          <w:numId w:val="0"/>
        </w:numPr>
        <w:spacing w:line="480" w:lineRule="auto"/>
        <w:jc w:val="both"/>
        <w:rPr>
          <w:rFonts w:ascii="Times New Roman" w:hAnsi="Times New Roman" w:cs="Times New Roman"/>
        </w:rPr>
      </w:pPr>
      <w:r w:rsidRPr="001657C9">
        <w:rPr>
          <w:rFonts w:ascii="Times New Roman" w:hAnsi="Times New Roman" w:cs="Times New Roman"/>
        </w:rPr>
        <w:lastRenderedPageBreak/>
        <w:t>diode, MOSFET, IGBT, thyristor</w:t>
      </w:r>
      <w:r w:rsidR="00F4605D" w:rsidRPr="001657C9">
        <w:rPr>
          <w:rFonts w:ascii="Times New Roman" w:hAnsi="Times New Roman" w:cs="Times New Roman"/>
        </w:rPr>
        <w:t xml:space="preserve">, </w:t>
      </w:r>
      <w:proofErr w:type="spellStart"/>
      <w:r w:rsidR="00F4605D" w:rsidRPr="001657C9">
        <w:rPr>
          <w:rFonts w:ascii="Times New Roman" w:hAnsi="Times New Roman" w:cs="Times New Roman"/>
        </w:rPr>
        <w:t>etc</w:t>
      </w:r>
      <w:proofErr w:type="spellEnd"/>
      <w:r w:rsidR="00276239" w:rsidRPr="001657C9">
        <w:rPr>
          <w:rFonts w:ascii="Times New Roman" w:hAnsi="Times New Roman" w:cs="Times New Roman"/>
        </w:rPr>
        <w:t xml:space="preserve"> </w:t>
      </w:r>
      <w:r w:rsidR="00287DE3">
        <w:rPr>
          <w:rFonts w:ascii="Times New Roman" w:hAnsi="Times New Roman" w:cs="Times New Roman"/>
        </w:rPr>
        <w:t xml:space="preserve">[10], </w:t>
      </w:r>
      <w:r w:rsidR="00276239" w:rsidRPr="001657C9">
        <w:rPr>
          <w:rFonts w:ascii="Times New Roman" w:hAnsi="Times New Roman" w:cs="Times New Roman"/>
        </w:rPr>
        <w:t>[</w:t>
      </w:r>
      <w:r w:rsidR="00802B7C">
        <w:rPr>
          <w:rFonts w:ascii="Times New Roman" w:hAnsi="Times New Roman" w:cs="Times New Roman"/>
        </w:rPr>
        <w:t>21</w:t>
      </w:r>
      <w:r w:rsidR="00276239" w:rsidRPr="001657C9">
        <w:rPr>
          <w:rFonts w:ascii="Times New Roman" w:hAnsi="Times New Roman" w:cs="Times New Roman"/>
        </w:rPr>
        <w:t>]-[</w:t>
      </w:r>
      <w:r w:rsidR="00802B7C">
        <w:rPr>
          <w:rFonts w:ascii="Times New Roman" w:hAnsi="Times New Roman" w:cs="Times New Roman"/>
        </w:rPr>
        <w:t>2</w:t>
      </w:r>
      <w:r w:rsidR="00935C79">
        <w:rPr>
          <w:rFonts w:ascii="Times New Roman" w:hAnsi="Times New Roman" w:cs="Times New Roman"/>
        </w:rPr>
        <w:t>5</w:t>
      </w:r>
      <w:r w:rsidR="00276239" w:rsidRPr="001657C9">
        <w:rPr>
          <w:rFonts w:ascii="Times New Roman" w:hAnsi="Times New Roman" w:cs="Times New Roman"/>
        </w:rPr>
        <w:t>]</w:t>
      </w:r>
      <w:r w:rsidRPr="001657C9">
        <w:rPr>
          <w:rFonts w:ascii="Times New Roman" w:hAnsi="Times New Roman" w:cs="Times New Roman"/>
        </w:rPr>
        <w:t xml:space="preserve">. Due to the ten times higher critical electric field of </w:t>
      </w:r>
      <w:proofErr w:type="spellStart"/>
      <w:r w:rsidRPr="001657C9">
        <w:rPr>
          <w:rFonts w:ascii="Times New Roman" w:hAnsi="Times New Roman" w:cs="Times New Roman"/>
        </w:rPr>
        <w:t>SiC</w:t>
      </w:r>
      <w:proofErr w:type="spellEnd"/>
      <w:r w:rsidRPr="001657C9">
        <w:rPr>
          <w:rFonts w:ascii="Times New Roman" w:hAnsi="Times New Roman" w:cs="Times New Roman"/>
        </w:rPr>
        <w:t xml:space="preserve"> material, high voltage </w:t>
      </w:r>
      <w:proofErr w:type="spellStart"/>
      <w:r w:rsidRPr="001657C9">
        <w:rPr>
          <w:rFonts w:ascii="Times New Roman" w:hAnsi="Times New Roman" w:cs="Times New Roman"/>
        </w:rPr>
        <w:t>SiC</w:t>
      </w:r>
      <w:proofErr w:type="spellEnd"/>
      <w:r w:rsidRPr="001657C9">
        <w:rPr>
          <w:rFonts w:ascii="Times New Roman" w:hAnsi="Times New Roman" w:cs="Times New Roman"/>
        </w:rPr>
        <w:t xml:space="preserve"> devices </w:t>
      </w:r>
      <w:r w:rsidR="00684C9F" w:rsidRPr="001657C9">
        <w:rPr>
          <w:rFonts w:ascii="Times New Roman" w:hAnsi="Times New Roman" w:cs="Times New Roman"/>
        </w:rPr>
        <w:t>can</w:t>
      </w:r>
      <w:r w:rsidRPr="001657C9">
        <w:rPr>
          <w:rFonts w:ascii="Times New Roman" w:hAnsi="Times New Roman" w:cs="Times New Roman"/>
        </w:rPr>
        <w:t xml:space="preserve"> achieve much higher voltage rating than their Si counterparts. With rated voltage ranging from 6.5 kV to 20 kV, these emerging </w:t>
      </w:r>
      <w:proofErr w:type="spellStart"/>
      <w:r w:rsidRPr="001657C9">
        <w:rPr>
          <w:rFonts w:ascii="Times New Roman" w:hAnsi="Times New Roman" w:cs="Times New Roman"/>
        </w:rPr>
        <w:t>SiC</w:t>
      </w:r>
      <w:proofErr w:type="spellEnd"/>
      <w:r w:rsidRPr="001657C9">
        <w:rPr>
          <w:rFonts w:ascii="Times New Roman" w:hAnsi="Times New Roman" w:cs="Times New Roman"/>
        </w:rPr>
        <w:t xml:space="preserve"> devices </w:t>
      </w:r>
      <w:r w:rsidR="00C86029" w:rsidRPr="001657C9">
        <w:rPr>
          <w:rFonts w:ascii="Times New Roman" w:hAnsi="Times New Roman" w:cs="Times New Roman"/>
        </w:rPr>
        <w:t xml:space="preserve">leveraging the superior characteristics of </w:t>
      </w:r>
      <w:proofErr w:type="spellStart"/>
      <w:r w:rsidR="00C86029" w:rsidRPr="001657C9">
        <w:rPr>
          <w:rFonts w:ascii="Times New Roman" w:hAnsi="Times New Roman" w:cs="Times New Roman"/>
        </w:rPr>
        <w:t>SiC</w:t>
      </w:r>
      <w:proofErr w:type="spellEnd"/>
      <w:r w:rsidR="00C86029" w:rsidRPr="001657C9">
        <w:rPr>
          <w:rFonts w:ascii="Times New Roman" w:hAnsi="Times New Roman" w:cs="Times New Roman"/>
        </w:rPr>
        <w:t xml:space="preserve"> material </w:t>
      </w:r>
      <w:r w:rsidR="001657C9">
        <w:rPr>
          <w:rFonts w:ascii="Times New Roman" w:hAnsi="Times New Roman" w:cs="Times New Roman"/>
        </w:rPr>
        <w:t>provide a</w:t>
      </w:r>
      <w:r w:rsidR="008A7E5B">
        <w:rPr>
          <w:rFonts w:ascii="Times New Roman" w:hAnsi="Times New Roman" w:cs="Times New Roman"/>
        </w:rPr>
        <w:t>n</w:t>
      </w:r>
      <w:r w:rsidR="001657C9">
        <w:rPr>
          <w:rFonts w:ascii="Times New Roman" w:hAnsi="Times New Roman" w:cs="Times New Roman"/>
        </w:rPr>
        <w:t xml:space="preserve"> unprecedented opportunity to expand what can be accomplished with MV converters</w:t>
      </w:r>
      <w:r w:rsidRPr="001657C9">
        <w:rPr>
          <w:rFonts w:ascii="Times New Roman" w:hAnsi="Times New Roman" w:cs="Times New Roman"/>
        </w:rPr>
        <w:t>.</w:t>
      </w:r>
    </w:p>
    <w:p w14:paraId="2E8327A4" w14:textId="77777777" w:rsidR="00236E6D" w:rsidRPr="00397BD6" w:rsidRDefault="0041518D" w:rsidP="00397BD6">
      <w:pPr>
        <w:pStyle w:val="Heading2"/>
      </w:pPr>
      <w:bookmarkStart w:id="9" w:name="_Toc65590781"/>
      <w:r w:rsidRPr="00397BD6">
        <w:t xml:space="preserve">1.2 </w:t>
      </w:r>
      <w:r w:rsidR="001678ED" w:rsidRPr="00397BD6">
        <w:t xml:space="preserve">10 kV </w:t>
      </w:r>
      <w:proofErr w:type="spellStart"/>
      <w:r w:rsidR="001678ED" w:rsidRPr="00397BD6">
        <w:t>SiC</w:t>
      </w:r>
      <w:proofErr w:type="spellEnd"/>
      <w:r w:rsidR="001678ED" w:rsidRPr="00397BD6">
        <w:t xml:space="preserve"> MOSFETs for MV </w:t>
      </w:r>
      <w:r w:rsidRPr="00397BD6">
        <w:t>A</w:t>
      </w:r>
      <w:r w:rsidR="001678ED" w:rsidRPr="00397BD6">
        <w:t>pplications</w:t>
      </w:r>
      <w:bookmarkEnd w:id="9"/>
    </w:p>
    <w:p w14:paraId="3420419C" w14:textId="3EE3F51E" w:rsidR="00A00239" w:rsidRDefault="00C53DAA" w:rsidP="00A00239">
      <w:pPr>
        <w:widowControl w:val="0"/>
        <w:numPr>
          <w:ilvl w:val="12"/>
          <w:numId w:val="0"/>
        </w:numPr>
        <w:spacing w:line="480" w:lineRule="auto"/>
        <w:ind w:firstLine="720"/>
        <w:jc w:val="both"/>
        <w:rPr>
          <w:rFonts w:ascii="Times New Roman" w:hAnsi="Times New Roman" w:cs="Times New Roman"/>
          <w:noProof/>
        </w:rPr>
      </w:pPr>
      <w:r w:rsidRPr="003C668C">
        <w:rPr>
          <w:rFonts w:ascii="Times New Roman" w:hAnsi="Times New Roman" w:cs="Times New Roman"/>
        </w:rPr>
        <w:t xml:space="preserve">The </w:t>
      </w:r>
      <w:r w:rsidR="004E6D2F" w:rsidRPr="003C668C">
        <w:rPr>
          <w:rFonts w:ascii="Times New Roman" w:hAnsi="Times New Roman" w:cs="Times New Roman"/>
        </w:rPr>
        <w:t xml:space="preserve">10 kV </w:t>
      </w:r>
      <w:proofErr w:type="spellStart"/>
      <w:r w:rsidR="004E6D2F" w:rsidRPr="003C668C">
        <w:rPr>
          <w:rFonts w:ascii="Times New Roman" w:hAnsi="Times New Roman" w:cs="Times New Roman"/>
        </w:rPr>
        <w:t>SiC</w:t>
      </w:r>
      <w:proofErr w:type="spellEnd"/>
      <w:r w:rsidR="004E6D2F" w:rsidRPr="003C668C">
        <w:rPr>
          <w:rFonts w:ascii="Times New Roman" w:hAnsi="Times New Roman" w:cs="Times New Roman"/>
        </w:rPr>
        <w:t xml:space="preserve"> MOSFET is one of the </w:t>
      </w:r>
      <w:r w:rsidRPr="003C668C">
        <w:rPr>
          <w:rFonts w:ascii="Times New Roman" w:hAnsi="Times New Roman" w:cs="Times New Roman"/>
        </w:rPr>
        <w:t xml:space="preserve">most </w:t>
      </w:r>
      <w:r w:rsidR="004E6D2F" w:rsidRPr="003C668C">
        <w:rPr>
          <w:rFonts w:ascii="Times New Roman" w:hAnsi="Times New Roman" w:cs="Times New Roman"/>
        </w:rPr>
        <w:t xml:space="preserve">promising high voltage </w:t>
      </w:r>
      <w:proofErr w:type="spellStart"/>
      <w:r w:rsidR="004E6D2F" w:rsidRPr="003C668C">
        <w:rPr>
          <w:rFonts w:ascii="Times New Roman" w:hAnsi="Times New Roman" w:cs="Times New Roman"/>
        </w:rPr>
        <w:t>SiC</w:t>
      </w:r>
      <w:proofErr w:type="spellEnd"/>
      <w:r w:rsidR="004E6D2F" w:rsidRPr="003C668C">
        <w:rPr>
          <w:rFonts w:ascii="Times New Roman" w:hAnsi="Times New Roman" w:cs="Times New Roman"/>
        </w:rPr>
        <w:t xml:space="preserve"> power semiconductor devices to replace Si IGBTs in MV applications</w:t>
      </w:r>
      <w:r w:rsidR="00C0532C" w:rsidRPr="003C668C">
        <w:rPr>
          <w:rFonts w:ascii="Times New Roman" w:hAnsi="Times New Roman" w:cs="Times New Roman"/>
        </w:rPr>
        <w:t xml:space="preserve"> [</w:t>
      </w:r>
      <w:r w:rsidR="00935C79">
        <w:rPr>
          <w:rFonts w:ascii="Times New Roman" w:hAnsi="Times New Roman" w:cs="Times New Roman"/>
        </w:rPr>
        <w:t>2</w:t>
      </w:r>
      <w:r w:rsidR="00C0532C" w:rsidRPr="003C668C">
        <w:rPr>
          <w:rFonts w:ascii="Times New Roman" w:hAnsi="Times New Roman" w:cs="Times New Roman"/>
        </w:rPr>
        <w:t>6]-[</w:t>
      </w:r>
      <w:r w:rsidR="00935C79">
        <w:rPr>
          <w:rFonts w:ascii="Times New Roman" w:hAnsi="Times New Roman" w:cs="Times New Roman"/>
        </w:rPr>
        <w:t>2</w:t>
      </w:r>
      <w:r w:rsidR="00C0532C" w:rsidRPr="003C668C">
        <w:rPr>
          <w:rFonts w:ascii="Times New Roman" w:hAnsi="Times New Roman" w:cs="Times New Roman"/>
        </w:rPr>
        <w:t>9]</w:t>
      </w:r>
      <w:r w:rsidR="004E6D2F" w:rsidRPr="003C668C">
        <w:rPr>
          <w:rFonts w:ascii="Times New Roman" w:hAnsi="Times New Roman" w:cs="Times New Roman"/>
        </w:rPr>
        <w:t xml:space="preserve">. </w:t>
      </w:r>
      <w:r w:rsidR="00C22159" w:rsidRPr="003C668C">
        <w:rPr>
          <w:rFonts w:ascii="Times New Roman" w:hAnsi="Times New Roman" w:cs="Times New Roman"/>
        </w:rPr>
        <w:t xml:space="preserve">As the leader in </w:t>
      </w:r>
      <w:proofErr w:type="spellStart"/>
      <w:r w:rsidR="00C22159" w:rsidRPr="003C668C">
        <w:rPr>
          <w:rFonts w:ascii="Times New Roman" w:hAnsi="Times New Roman" w:cs="Times New Roman"/>
        </w:rPr>
        <w:t>SiC</w:t>
      </w:r>
      <w:proofErr w:type="spellEnd"/>
      <w:r w:rsidR="00C22159" w:rsidRPr="003C668C">
        <w:rPr>
          <w:rFonts w:ascii="Times New Roman" w:hAnsi="Times New Roman" w:cs="Times New Roman"/>
        </w:rPr>
        <w:t xml:space="preserve"> power se</w:t>
      </w:r>
      <w:r w:rsidR="0005752C" w:rsidRPr="003C668C">
        <w:rPr>
          <w:rFonts w:ascii="Times New Roman" w:hAnsi="Times New Roman" w:cs="Times New Roman"/>
        </w:rPr>
        <w:t xml:space="preserve">miconductor devices, </w:t>
      </w:r>
      <w:proofErr w:type="spellStart"/>
      <w:r w:rsidR="0005752C" w:rsidRPr="003C668C">
        <w:rPr>
          <w:rFonts w:ascii="Times New Roman" w:hAnsi="Times New Roman" w:cs="Times New Roman"/>
        </w:rPr>
        <w:t>Wolfspeed</w:t>
      </w:r>
      <w:proofErr w:type="spellEnd"/>
      <w:r w:rsidR="00C86029" w:rsidRPr="003C668C">
        <w:rPr>
          <w:rFonts w:ascii="Times New Roman" w:hAnsi="Times New Roman" w:cs="Times New Roman"/>
        </w:rPr>
        <w:t xml:space="preserve"> has</w:t>
      </w:r>
      <w:r w:rsidR="00C22159" w:rsidRPr="003C668C">
        <w:rPr>
          <w:rFonts w:ascii="Times New Roman" w:hAnsi="Times New Roman" w:cs="Times New Roman"/>
        </w:rPr>
        <w:t xml:space="preserve"> designed and fabricated t</w:t>
      </w:r>
      <w:r w:rsidR="004E6D2F" w:rsidRPr="003C668C">
        <w:rPr>
          <w:rFonts w:ascii="Times New Roman" w:hAnsi="Times New Roman" w:cs="Times New Roman"/>
        </w:rPr>
        <w:t xml:space="preserve">hree generations of 10 kV </w:t>
      </w:r>
      <w:proofErr w:type="spellStart"/>
      <w:r w:rsidR="004E6D2F" w:rsidRPr="003C668C">
        <w:rPr>
          <w:rFonts w:ascii="Times New Roman" w:hAnsi="Times New Roman" w:cs="Times New Roman"/>
        </w:rPr>
        <w:t>SiC</w:t>
      </w:r>
      <w:proofErr w:type="spellEnd"/>
      <w:r w:rsidR="004E6D2F" w:rsidRPr="003C668C">
        <w:rPr>
          <w:rFonts w:ascii="Times New Roman" w:hAnsi="Times New Roman" w:cs="Times New Roman"/>
        </w:rPr>
        <w:t xml:space="preserve"> MOSFETs, with the specific on-resistance reduced from 160 mΩ-cm</w:t>
      </w:r>
      <w:r w:rsidR="004E6D2F" w:rsidRPr="003C668C">
        <w:rPr>
          <w:rFonts w:ascii="Times New Roman" w:hAnsi="Times New Roman" w:cs="Times New Roman"/>
          <w:vertAlign w:val="superscript"/>
        </w:rPr>
        <w:t>2</w:t>
      </w:r>
      <w:r w:rsidR="004E6D2F" w:rsidRPr="003C668C">
        <w:rPr>
          <w:rFonts w:ascii="Times New Roman" w:hAnsi="Times New Roman" w:cs="Times New Roman"/>
        </w:rPr>
        <w:t xml:space="preserve"> to 100 mΩ-cm</w:t>
      </w:r>
      <w:r w:rsidR="004E6D2F" w:rsidRPr="003C668C">
        <w:rPr>
          <w:rFonts w:ascii="Times New Roman" w:hAnsi="Times New Roman" w:cs="Times New Roman"/>
          <w:vertAlign w:val="superscript"/>
        </w:rPr>
        <w:t>2</w:t>
      </w:r>
      <w:r w:rsidR="004E6D2F" w:rsidRPr="003C668C">
        <w:rPr>
          <w:rFonts w:ascii="Times New Roman" w:hAnsi="Times New Roman" w:cs="Times New Roman"/>
        </w:rPr>
        <w:t xml:space="preserve"> at room temperature</w:t>
      </w:r>
      <w:r w:rsidR="00C0532C" w:rsidRPr="003C668C">
        <w:rPr>
          <w:rFonts w:ascii="Times New Roman" w:hAnsi="Times New Roman" w:cs="Times New Roman"/>
        </w:rPr>
        <w:t xml:space="preserve"> [</w:t>
      </w:r>
      <w:r w:rsidR="00935C79">
        <w:rPr>
          <w:rFonts w:ascii="Times New Roman" w:hAnsi="Times New Roman" w:cs="Times New Roman"/>
        </w:rPr>
        <w:t>2</w:t>
      </w:r>
      <w:r w:rsidR="00C0532C" w:rsidRPr="003C668C">
        <w:rPr>
          <w:rFonts w:ascii="Times New Roman" w:hAnsi="Times New Roman" w:cs="Times New Roman"/>
        </w:rPr>
        <w:t>6]-[</w:t>
      </w:r>
      <w:r w:rsidR="00935C79">
        <w:rPr>
          <w:rFonts w:ascii="Times New Roman" w:hAnsi="Times New Roman" w:cs="Times New Roman"/>
        </w:rPr>
        <w:t>2</w:t>
      </w:r>
      <w:r w:rsidR="00C0532C" w:rsidRPr="003C668C">
        <w:rPr>
          <w:rFonts w:ascii="Times New Roman" w:hAnsi="Times New Roman" w:cs="Times New Roman"/>
        </w:rPr>
        <w:t>9]</w:t>
      </w:r>
      <w:r w:rsidR="004E6D2F" w:rsidRPr="003C668C">
        <w:rPr>
          <w:rFonts w:ascii="Times New Roman" w:hAnsi="Times New Roman" w:cs="Times New Roman"/>
        </w:rPr>
        <w:t>. Compared to Si IGBTs</w:t>
      </w:r>
      <w:r w:rsidR="00116FA8" w:rsidRPr="003C668C">
        <w:rPr>
          <w:rFonts w:ascii="Times New Roman" w:hAnsi="Times New Roman" w:cs="Times New Roman"/>
        </w:rPr>
        <w:t xml:space="preserve"> for MV applications</w:t>
      </w:r>
      <w:r w:rsidR="004E6D2F" w:rsidRPr="003C668C">
        <w:rPr>
          <w:rFonts w:ascii="Times New Roman" w:hAnsi="Times New Roman" w:cs="Times New Roman"/>
        </w:rPr>
        <w:t xml:space="preserve">, 10 kV </w:t>
      </w:r>
      <w:proofErr w:type="spellStart"/>
      <w:r w:rsidR="004E6D2F" w:rsidRPr="003C668C">
        <w:rPr>
          <w:rFonts w:ascii="Times New Roman" w:hAnsi="Times New Roman" w:cs="Times New Roman"/>
        </w:rPr>
        <w:t>SiC</w:t>
      </w:r>
      <w:proofErr w:type="spellEnd"/>
      <w:r w:rsidR="004E6D2F" w:rsidRPr="003C668C">
        <w:rPr>
          <w:rFonts w:ascii="Times New Roman" w:hAnsi="Times New Roman" w:cs="Times New Roman"/>
        </w:rPr>
        <w:t xml:space="preserve"> MOSFETs have higher voltage rating</w:t>
      </w:r>
      <w:r w:rsidR="00116FA8" w:rsidRPr="003C668C">
        <w:rPr>
          <w:rFonts w:ascii="Times New Roman" w:hAnsi="Times New Roman" w:cs="Times New Roman"/>
        </w:rPr>
        <w:t xml:space="preserve"> and operation temperature</w:t>
      </w:r>
      <w:r w:rsidR="004E6D2F" w:rsidRPr="003C668C">
        <w:rPr>
          <w:rFonts w:ascii="Times New Roman" w:hAnsi="Times New Roman" w:cs="Times New Roman"/>
        </w:rPr>
        <w:t>, lower switching loss, and faster switching speed</w:t>
      </w:r>
      <w:r w:rsidR="00EA22DA" w:rsidRPr="003C668C">
        <w:rPr>
          <w:rFonts w:ascii="Times New Roman" w:hAnsi="Times New Roman" w:cs="Times New Roman"/>
        </w:rPr>
        <w:t xml:space="preserve">, as shown in Fig. </w:t>
      </w:r>
      <w:r w:rsidR="00B2255D">
        <w:rPr>
          <w:rFonts w:ascii="Times New Roman" w:hAnsi="Times New Roman" w:cs="Times New Roman"/>
        </w:rPr>
        <w:t>1-2</w:t>
      </w:r>
      <w:r w:rsidR="009C08F2">
        <w:rPr>
          <w:rFonts w:ascii="Times New Roman" w:hAnsi="Times New Roman" w:cs="Times New Roman"/>
        </w:rPr>
        <w:t xml:space="preserve"> [10]</w:t>
      </w:r>
      <w:r w:rsidR="004E6D2F" w:rsidRPr="003C668C">
        <w:rPr>
          <w:rFonts w:ascii="Times New Roman" w:hAnsi="Times New Roman" w:cs="Times New Roman"/>
        </w:rPr>
        <w:t xml:space="preserve">. These benefits at </w:t>
      </w:r>
      <w:r w:rsidR="007E7F39" w:rsidRPr="003C668C">
        <w:rPr>
          <w:rFonts w:ascii="Times New Roman" w:hAnsi="Times New Roman" w:cs="Times New Roman"/>
        </w:rPr>
        <w:t xml:space="preserve">the </w:t>
      </w:r>
      <w:r w:rsidR="004E6D2F" w:rsidRPr="003C668C">
        <w:rPr>
          <w:rFonts w:ascii="Times New Roman" w:hAnsi="Times New Roman" w:cs="Times New Roman"/>
        </w:rPr>
        <w:t xml:space="preserve">device </w:t>
      </w:r>
      <w:r w:rsidR="00EA22DA" w:rsidRPr="003C668C">
        <w:rPr>
          <w:rFonts w:ascii="Times New Roman" w:hAnsi="Times New Roman" w:cs="Times New Roman"/>
        </w:rPr>
        <w:t xml:space="preserve">level further facilitate </w:t>
      </w:r>
      <w:r w:rsidR="004E6D2F" w:rsidRPr="003C668C">
        <w:rPr>
          <w:rFonts w:ascii="Times New Roman" w:hAnsi="Times New Roman" w:cs="Times New Roman"/>
        </w:rPr>
        <w:t xml:space="preserve">comprehensive benefits at </w:t>
      </w:r>
      <w:r w:rsidR="007E7F39" w:rsidRPr="003C668C">
        <w:rPr>
          <w:rFonts w:ascii="Times New Roman" w:hAnsi="Times New Roman" w:cs="Times New Roman"/>
        </w:rPr>
        <w:t xml:space="preserve">the </w:t>
      </w:r>
      <w:r w:rsidR="004E6D2F" w:rsidRPr="003C668C">
        <w:rPr>
          <w:rFonts w:ascii="Times New Roman" w:hAnsi="Times New Roman" w:cs="Times New Roman"/>
        </w:rPr>
        <w:t>converter level, such as simpler converter topology and design, higher efficiency, smaller size and weight, and higher control bandwidth</w:t>
      </w:r>
      <w:r w:rsidR="009C08F2">
        <w:rPr>
          <w:rFonts w:ascii="Times New Roman" w:hAnsi="Times New Roman" w:cs="Times New Roman"/>
        </w:rPr>
        <w:t xml:space="preserve"> [10]</w:t>
      </w:r>
      <w:r w:rsidR="004E6D2F" w:rsidRPr="003C668C">
        <w:rPr>
          <w:rFonts w:ascii="Times New Roman" w:hAnsi="Times New Roman" w:cs="Times New Roman"/>
        </w:rPr>
        <w:t xml:space="preserve">. Therefore, 10 kV </w:t>
      </w:r>
      <w:proofErr w:type="spellStart"/>
      <w:r w:rsidR="004E6D2F" w:rsidRPr="003C668C">
        <w:rPr>
          <w:rFonts w:ascii="Times New Roman" w:hAnsi="Times New Roman" w:cs="Times New Roman"/>
        </w:rPr>
        <w:t>SiC</w:t>
      </w:r>
      <w:proofErr w:type="spellEnd"/>
      <w:r w:rsidR="004E6D2F" w:rsidRPr="003C668C">
        <w:rPr>
          <w:rFonts w:ascii="Times New Roman" w:hAnsi="Times New Roman" w:cs="Times New Roman"/>
        </w:rPr>
        <w:t xml:space="preserve"> MOSFETs are </w:t>
      </w:r>
      <w:r w:rsidR="00924144">
        <w:rPr>
          <w:rFonts w:ascii="Times New Roman" w:hAnsi="Times New Roman" w:cs="Times New Roman"/>
        </w:rPr>
        <w:t xml:space="preserve">one of the prospective </w:t>
      </w:r>
      <w:r w:rsidR="004E5990">
        <w:rPr>
          <w:rFonts w:ascii="Times New Roman" w:hAnsi="Times New Roman" w:cs="Times New Roman"/>
        </w:rPr>
        <w:t>building blocks</w:t>
      </w:r>
      <w:r w:rsidR="004E6D2F" w:rsidRPr="003C668C">
        <w:rPr>
          <w:rFonts w:ascii="Times New Roman" w:hAnsi="Times New Roman" w:cs="Times New Roman"/>
        </w:rPr>
        <w:t xml:space="preserve"> </w:t>
      </w:r>
      <w:r w:rsidR="00924144">
        <w:rPr>
          <w:rFonts w:ascii="Times New Roman" w:hAnsi="Times New Roman" w:cs="Times New Roman"/>
        </w:rPr>
        <w:t xml:space="preserve">of </w:t>
      </w:r>
      <w:r w:rsidR="004E6D2F" w:rsidRPr="003C668C">
        <w:rPr>
          <w:rFonts w:ascii="Times New Roman" w:hAnsi="Times New Roman" w:cs="Times New Roman"/>
        </w:rPr>
        <w:t>the future high-performance MV converters.</w:t>
      </w:r>
    </w:p>
    <w:p w14:paraId="443307EC" w14:textId="7A50DEEA" w:rsidR="001D1315" w:rsidRDefault="00307B9A" w:rsidP="000C1454">
      <w:pPr>
        <w:pStyle w:val="Caption"/>
      </w:pPr>
      <w:r>
        <w:rPr>
          <w:noProof/>
        </w:rPr>
        <w:lastRenderedPageBreak/>
        <w:drawing>
          <wp:inline distT="0" distB="0" distL="0" distR="0" wp14:anchorId="420BDACD" wp14:editId="10DBCF90">
            <wp:extent cx="5486400" cy="2886710"/>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SFET benefit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2886710"/>
                    </a:xfrm>
                    <a:prstGeom prst="rect">
                      <a:avLst/>
                    </a:prstGeom>
                  </pic:spPr>
                </pic:pic>
              </a:graphicData>
            </a:graphic>
          </wp:inline>
        </w:drawing>
      </w:r>
      <w:r w:rsidR="00A00239" w:rsidRPr="00A00239">
        <w:t xml:space="preserve"> </w:t>
      </w:r>
    </w:p>
    <w:p w14:paraId="15F5289A" w14:textId="3F9CEF06" w:rsidR="001D1315" w:rsidRDefault="00B2255D" w:rsidP="000C1454">
      <w:pPr>
        <w:pStyle w:val="Caption"/>
      </w:pPr>
      <w:bookmarkStart w:id="10" w:name="_Toc65407464"/>
      <w:r>
        <w:t xml:space="preserve">Fig. 1- </w:t>
      </w:r>
      <w:r w:rsidR="004A612A">
        <w:fldChar w:fldCharType="begin"/>
      </w:r>
      <w:r w:rsidR="004A612A">
        <w:instrText xml:space="preserve"> SEQ Fig._1- \* ARABIC </w:instrText>
      </w:r>
      <w:r w:rsidR="004A612A">
        <w:fldChar w:fldCharType="separate"/>
      </w:r>
      <w:r w:rsidR="00425317">
        <w:rPr>
          <w:noProof/>
        </w:rPr>
        <w:t>2</w:t>
      </w:r>
      <w:r w:rsidR="004A612A">
        <w:rPr>
          <w:noProof/>
        </w:rPr>
        <w:fldChar w:fldCharType="end"/>
      </w:r>
      <w:r>
        <w:t xml:space="preserve">. </w:t>
      </w:r>
      <w:r w:rsidR="009C08F2">
        <w:t>D</w:t>
      </w:r>
      <w:r>
        <w:t xml:space="preserve">evice-level and converter-level benefits of 10 kV </w:t>
      </w:r>
      <w:proofErr w:type="spellStart"/>
      <w:r>
        <w:t>SiC</w:t>
      </w:r>
      <w:proofErr w:type="spellEnd"/>
      <w:r>
        <w:t xml:space="preserve"> MOSFETs</w:t>
      </w:r>
      <w:r w:rsidR="009C08F2">
        <w:t xml:space="preserve"> [10]</w:t>
      </w:r>
      <w:r>
        <w:t>.</w:t>
      </w:r>
      <w:bookmarkEnd w:id="10"/>
    </w:p>
    <w:p w14:paraId="1792223A" w14:textId="511BAB25" w:rsidR="00EA22DA" w:rsidRDefault="004E6D2F" w:rsidP="009834F1">
      <w:pPr>
        <w:widowControl w:val="0"/>
        <w:numPr>
          <w:ilvl w:val="12"/>
          <w:numId w:val="0"/>
        </w:numPr>
        <w:spacing w:line="480" w:lineRule="auto"/>
        <w:ind w:firstLine="720"/>
        <w:jc w:val="both"/>
        <w:rPr>
          <w:rFonts w:ascii="Times New Roman" w:hAnsi="Times New Roman" w:cs="Times New Roman"/>
        </w:rPr>
      </w:pPr>
      <w:r w:rsidRPr="003C668C">
        <w:rPr>
          <w:rFonts w:ascii="Times New Roman" w:hAnsi="Times New Roman" w:cs="Times New Roman"/>
        </w:rPr>
        <w:t xml:space="preserve">10 kV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MOSFETs have relatively low on-resistance because of low specific on-</w:t>
      </w:r>
      <w:r w:rsidR="0098277A" w:rsidRPr="003C668C">
        <w:rPr>
          <w:rFonts w:ascii="Times New Roman" w:hAnsi="Times New Roman" w:cs="Times New Roman"/>
        </w:rPr>
        <w:t xml:space="preserve">state </w:t>
      </w:r>
      <w:r w:rsidRPr="003C668C">
        <w:rPr>
          <w:rFonts w:ascii="Times New Roman" w:hAnsi="Times New Roman" w:cs="Times New Roman"/>
        </w:rPr>
        <w:t xml:space="preserve">resistance of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unipolar devices</w:t>
      </w:r>
      <w:r w:rsidR="00C0532C" w:rsidRPr="003C668C">
        <w:rPr>
          <w:rFonts w:ascii="Times New Roman" w:hAnsi="Times New Roman" w:cs="Times New Roman"/>
        </w:rPr>
        <w:t xml:space="preserve"> [</w:t>
      </w:r>
      <w:r w:rsidR="00935C79">
        <w:rPr>
          <w:rFonts w:ascii="Times New Roman" w:hAnsi="Times New Roman" w:cs="Times New Roman"/>
        </w:rPr>
        <w:t>3</w:t>
      </w:r>
      <w:r w:rsidR="00C0532C" w:rsidRPr="003C668C">
        <w:rPr>
          <w:rFonts w:ascii="Times New Roman" w:hAnsi="Times New Roman" w:cs="Times New Roman"/>
        </w:rPr>
        <w:t>0]</w:t>
      </w:r>
      <w:r w:rsidRPr="003C668C">
        <w:rPr>
          <w:rFonts w:ascii="Times New Roman" w:hAnsi="Times New Roman" w:cs="Times New Roman"/>
        </w:rPr>
        <w:t xml:space="preserve">. To achieve the same blocking voltage level, much thinner drift layer and much higher doping density can be used if Si wafer is replaced by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wafer. Therefore, the on-resistance of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majority carrier devices is </w:t>
      </w:r>
      <w:r w:rsidR="000167F1">
        <w:rPr>
          <w:rFonts w:ascii="Times New Roman" w:hAnsi="Times New Roman" w:cs="Times New Roman"/>
        </w:rPr>
        <w:t>tremendously</w:t>
      </w:r>
      <w:r w:rsidRPr="003C668C">
        <w:rPr>
          <w:rFonts w:ascii="Times New Roman" w:hAnsi="Times New Roman" w:cs="Times New Roman"/>
        </w:rPr>
        <w:t xml:space="preserve"> reduced compared to their Si</w:t>
      </w:r>
      <w:r w:rsidR="0098277A" w:rsidRPr="003C668C">
        <w:rPr>
          <w:rFonts w:ascii="Times New Roman" w:hAnsi="Times New Roman" w:cs="Times New Roman"/>
        </w:rPr>
        <w:t>-based</w:t>
      </w:r>
      <w:r w:rsidRPr="003C668C">
        <w:rPr>
          <w:rFonts w:ascii="Times New Roman" w:hAnsi="Times New Roman" w:cs="Times New Roman"/>
        </w:rPr>
        <w:t xml:space="preserve"> counterparts at the same voltage level. Fig. </w:t>
      </w:r>
      <w:r w:rsidR="00F1145B">
        <w:rPr>
          <w:rFonts w:ascii="Times New Roman" w:hAnsi="Times New Roman" w:cs="Times New Roman"/>
        </w:rPr>
        <w:t>1-3</w:t>
      </w:r>
      <w:r w:rsidRPr="003C668C">
        <w:rPr>
          <w:rFonts w:ascii="Times New Roman" w:hAnsi="Times New Roman" w:cs="Times New Roman"/>
        </w:rPr>
        <w:t xml:space="preserve"> shows the comparison of </w:t>
      </w:r>
      <w:r w:rsidR="000D5C8F" w:rsidRPr="003C668C">
        <w:rPr>
          <w:rFonts w:ascii="Times New Roman" w:hAnsi="Times New Roman" w:cs="Times New Roman"/>
        </w:rPr>
        <w:t xml:space="preserve">the </w:t>
      </w:r>
      <w:r w:rsidRPr="003C668C">
        <w:rPr>
          <w:rFonts w:ascii="Times New Roman" w:hAnsi="Times New Roman" w:cs="Times New Roman"/>
        </w:rPr>
        <w:t xml:space="preserve">specific on-resistance and its theoretical limit of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and Si majority carrier devices</w:t>
      </w:r>
      <w:r w:rsidR="0088547A" w:rsidRPr="003C668C">
        <w:rPr>
          <w:rFonts w:ascii="Times New Roman" w:hAnsi="Times New Roman" w:cs="Times New Roman"/>
        </w:rPr>
        <w:t xml:space="preserve"> [</w:t>
      </w:r>
      <w:r w:rsidR="00935C79">
        <w:rPr>
          <w:rFonts w:ascii="Times New Roman" w:hAnsi="Times New Roman" w:cs="Times New Roman"/>
        </w:rPr>
        <w:t>3</w:t>
      </w:r>
      <w:r w:rsidR="0088547A" w:rsidRPr="003C668C">
        <w:rPr>
          <w:rFonts w:ascii="Times New Roman" w:hAnsi="Times New Roman" w:cs="Times New Roman"/>
        </w:rPr>
        <w:t>0]</w:t>
      </w:r>
      <w:r w:rsidRPr="003C668C">
        <w:rPr>
          <w:rFonts w:ascii="Times New Roman" w:hAnsi="Times New Roman" w:cs="Times New Roman"/>
        </w:rPr>
        <w:t>.</w:t>
      </w:r>
      <w:r w:rsidR="003C668C" w:rsidRPr="003C668C">
        <w:rPr>
          <w:rFonts w:ascii="Times New Roman" w:hAnsi="Times New Roman" w:cs="Times New Roman"/>
        </w:rPr>
        <w:t xml:space="preserve"> The newest generation of 10 kV </w:t>
      </w:r>
      <w:proofErr w:type="spellStart"/>
      <w:r w:rsidR="003C668C" w:rsidRPr="003C668C">
        <w:rPr>
          <w:rFonts w:ascii="Times New Roman" w:hAnsi="Times New Roman" w:cs="Times New Roman"/>
        </w:rPr>
        <w:t>SiC</w:t>
      </w:r>
      <w:proofErr w:type="spellEnd"/>
      <w:r w:rsidR="003C668C" w:rsidRPr="003C668C">
        <w:rPr>
          <w:rFonts w:ascii="Times New Roman" w:hAnsi="Times New Roman" w:cs="Times New Roman"/>
        </w:rPr>
        <w:t xml:space="preserve"> MOSFETs has specific on-resistance close to its theoretical limit.</w:t>
      </w:r>
      <w:r w:rsidRPr="003C668C">
        <w:rPr>
          <w:rFonts w:ascii="Times New Roman" w:hAnsi="Times New Roman" w:cs="Times New Roman"/>
        </w:rPr>
        <w:t xml:space="preserve"> </w:t>
      </w:r>
    </w:p>
    <w:p w14:paraId="2D818F39" w14:textId="2D59493E" w:rsidR="00F1145B" w:rsidRDefault="00F1145B" w:rsidP="00F1145B">
      <w:pPr>
        <w:widowControl w:val="0"/>
        <w:numPr>
          <w:ilvl w:val="12"/>
          <w:numId w:val="0"/>
        </w:numPr>
        <w:spacing w:line="480" w:lineRule="auto"/>
        <w:ind w:firstLine="720"/>
        <w:jc w:val="both"/>
        <w:rPr>
          <w:rFonts w:ascii="Times New Roman" w:hAnsi="Times New Roman" w:cs="Times New Roman"/>
        </w:rPr>
      </w:pPr>
      <w:r w:rsidRPr="003C668C">
        <w:rPr>
          <w:rFonts w:ascii="Times New Roman" w:hAnsi="Times New Roman" w:cs="Times New Roman"/>
        </w:rPr>
        <w:t xml:space="preserve">Furthermore, 10 kV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MOSFETs have faster switching speed, &gt;20X lower switching losses, and hence are able to switch at much higher frequency than 6.5 kV Si IGBTs with similar current rating [</w:t>
      </w:r>
      <w:r>
        <w:rPr>
          <w:rFonts w:ascii="Times New Roman" w:hAnsi="Times New Roman" w:cs="Times New Roman"/>
        </w:rPr>
        <w:t>22</w:t>
      </w:r>
      <w:r w:rsidRPr="003C668C">
        <w:rPr>
          <w:rFonts w:ascii="Times New Roman" w:hAnsi="Times New Roman" w:cs="Times New Roman"/>
        </w:rPr>
        <w:t>], [</w:t>
      </w:r>
      <w:r>
        <w:rPr>
          <w:rFonts w:ascii="Times New Roman" w:hAnsi="Times New Roman" w:cs="Times New Roman"/>
        </w:rPr>
        <w:t>2</w:t>
      </w:r>
      <w:r w:rsidRPr="003C668C">
        <w:rPr>
          <w:rFonts w:ascii="Times New Roman" w:hAnsi="Times New Roman" w:cs="Times New Roman"/>
        </w:rPr>
        <w:t xml:space="preserve">9]. Due to the lower specific on-resistance shown in Fig. </w:t>
      </w:r>
      <w:r>
        <w:rPr>
          <w:rFonts w:ascii="Times New Roman" w:hAnsi="Times New Roman" w:cs="Times New Roman"/>
        </w:rPr>
        <w:t>1-3</w:t>
      </w:r>
      <w:r w:rsidRPr="003C668C">
        <w:rPr>
          <w:rFonts w:ascii="Times New Roman" w:hAnsi="Times New Roman" w:cs="Times New Roman"/>
        </w:rPr>
        <w:t xml:space="preserve">,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MOSFETs typically have small die size, including 10 kV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MOSFETs. As a result, the parasitic capacitors are smaller, contributing to the faster switching speed. </w:t>
      </w:r>
      <w:r w:rsidRPr="003C668C">
        <w:rPr>
          <w:rFonts w:ascii="Times New Roman" w:hAnsi="Times New Roman" w:cs="Times New Roman"/>
        </w:rPr>
        <w:lastRenderedPageBreak/>
        <w:t xml:space="preserve">The high saturated electron velocity of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material </w:t>
      </w:r>
      <w:r>
        <w:rPr>
          <w:rFonts w:ascii="Times New Roman" w:hAnsi="Times New Roman" w:cs="Times New Roman"/>
        </w:rPr>
        <w:t>reinforces</w:t>
      </w:r>
      <w:r w:rsidRPr="003C668C">
        <w:rPr>
          <w:rFonts w:ascii="Times New Roman" w:hAnsi="Times New Roman" w:cs="Times New Roman"/>
        </w:rPr>
        <w:t xml:space="preserve"> the fast switching speed of 10 kV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MOSFETs. </w:t>
      </w:r>
      <w:r>
        <w:rPr>
          <w:rFonts w:ascii="Times New Roman" w:hAnsi="Times New Roman" w:cs="Times New Roman"/>
        </w:rPr>
        <w:t>From a</w:t>
      </w:r>
      <w:r w:rsidRPr="003C668C">
        <w:rPr>
          <w:rFonts w:ascii="Times New Roman" w:hAnsi="Times New Roman" w:cs="Times New Roman"/>
        </w:rPr>
        <w:t xml:space="preserve"> fundamental </w:t>
      </w:r>
      <w:r>
        <w:rPr>
          <w:rFonts w:ascii="Times New Roman" w:hAnsi="Times New Roman" w:cs="Times New Roman"/>
        </w:rPr>
        <w:t>standpoint</w:t>
      </w:r>
      <w:r w:rsidRPr="003C668C">
        <w:rPr>
          <w:rFonts w:ascii="Times New Roman" w:hAnsi="Times New Roman" w:cs="Times New Roman"/>
        </w:rPr>
        <w:t xml:space="preserve">, the 10 kV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 as a majority carrier device, has faster switching transients by eliminating the injection of minority charges and hence the turn-off tail current, </w:t>
      </w:r>
      <w:r>
        <w:rPr>
          <w:rFonts w:ascii="Times New Roman" w:hAnsi="Times New Roman" w:cs="Times New Roman"/>
        </w:rPr>
        <w:t xml:space="preserve">as </w:t>
      </w:r>
      <w:r w:rsidRPr="003C668C">
        <w:rPr>
          <w:rFonts w:ascii="Times New Roman" w:hAnsi="Times New Roman" w:cs="Times New Roman"/>
        </w:rPr>
        <w:t>illustrated in Fig. 1 [1</w:t>
      </w:r>
      <w:r>
        <w:rPr>
          <w:rFonts w:ascii="Times New Roman" w:hAnsi="Times New Roman" w:cs="Times New Roman"/>
        </w:rPr>
        <w:t>7</w:t>
      </w:r>
      <w:r w:rsidRPr="003C668C">
        <w:rPr>
          <w:rFonts w:ascii="Times New Roman" w:hAnsi="Times New Roman" w:cs="Times New Roman"/>
        </w:rPr>
        <w:t xml:space="preserve">]. </w:t>
      </w:r>
      <w:r>
        <w:rPr>
          <w:rFonts w:ascii="Times New Roman" w:hAnsi="Times New Roman" w:cs="Times New Roman"/>
        </w:rPr>
        <w:t>Thanks to</w:t>
      </w:r>
      <w:r w:rsidRPr="00E5455E">
        <w:rPr>
          <w:rFonts w:ascii="Times New Roman" w:hAnsi="Times New Roman" w:cs="Times New Roman"/>
        </w:rPr>
        <w:t xml:space="preserve"> </w:t>
      </w:r>
      <w:r w:rsidRPr="003C668C">
        <w:rPr>
          <w:rFonts w:ascii="Times New Roman" w:hAnsi="Times New Roman" w:cs="Times New Roman"/>
        </w:rPr>
        <w:t xml:space="preserve">the shorter minority carrier lifetime of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material [</w:t>
      </w:r>
      <w:r>
        <w:rPr>
          <w:rFonts w:ascii="Times New Roman" w:hAnsi="Times New Roman" w:cs="Times New Roman"/>
        </w:rPr>
        <w:t>20</w:t>
      </w:r>
      <w:r w:rsidRPr="003C668C">
        <w:rPr>
          <w:rFonts w:ascii="Times New Roman" w:hAnsi="Times New Roman" w:cs="Times New Roman"/>
        </w:rPr>
        <w:t>]</w:t>
      </w:r>
      <w:r>
        <w:rPr>
          <w:rFonts w:ascii="Times New Roman" w:hAnsi="Times New Roman" w:cs="Times New Roman"/>
        </w:rPr>
        <w:t>, t</w:t>
      </w:r>
      <w:r w:rsidRPr="003C668C">
        <w:rPr>
          <w:rFonts w:ascii="Times New Roman" w:hAnsi="Times New Roman" w:cs="Times New Roman"/>
        </w:rPr>
        <w:t xml:space="preserve">he body diode of 10 kV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MOSFETs also has much lower reverse recovery loss than Si </w:t>
      </w:r>
      <w:proofErr w:type="spellStart"/>
      <w:r w:rsidRPr="003C668C">
        <w:rPr>
          <w:rFonts w:ascii="Times New Roman" w:hAnsi="Times New Roman" w:cs="Times New Roman"/>
        </w:rPr>
        <w:t>PiN</w:t>
      </w:r>
      <w:proofErr w:type="spellEnd"/>
      <w:r w:rsidRPr="003C668C">
        <w:rPr>
          <w:rFonts w:ascii="Times New Roman" w:hAnsi="Times New Roman" w:cs="Times New Roman"/>
        </w:rPr>
        <w:t xml:space="preserve"> diodes, </w:t>
      </w:r>
      <w:r>
        <w:rPr>
          <w:rFonts w:ascii="Times New Roman" w:hAnsi="Times New Roman" w:cs="Times New Roman"/>
        </w:rPr>
        <w:t xml:space="preserve">which also supports high switching frequency capability of 10 kV </w:t>
      </w:r>
      <w:proofErr w:type="spellStart"/>
      <w:r>
        <w:rPr>
          <w:rFonts w:ascii="Times New Roman" w:hAnsi="Times New Roman" w:cs="Times New Roman"/>
        </w:rPr>
        <w:t>SiC</w:t>
      </w:r>
      <w:proofErr w:type="spellEnd"/>
      <w:r>
        <w:rPr>
          <w:rFonts w:ascii="Times New Roman" w:hAnsi="Times New Roman" w:cs="Times New Roman"/>
        </w:rPr>
        <w:t xml:space="preserve"> MOSFETs.</w:t>
      </w:r>
    </w:p>
    <w:p w14:paraId="555BA743" w14:textId="382CAA14" w:rsidR="00F1145B" w:rsidRPr="009834F1" w:rsidRDefault="00F1145B" w:rsidP="00F1145B">
      <w:pPr>
        <w:widowControl w:val="0"/>
        <w:numPr>
          <w:ilvl w:val="12"/>
          <w:numId w:val="0"/>
        </w:numPr>
        <w:spacing w:line="480" w:lineRule="auto"/>
        <w:ind w:firstLine="720"/>
        <w:jc w:val="both"/>
        <w:rPr>
          <w:rFonts w:ascii="Times New Roman" w:hAnsi="Times New Roman" w:cs="Times New Roman"/>
        </w:rPr>
      </w:pPr>
      <w:r w:rsidRPr="003C668C">
        <w:rPr>
          <w:rFonts w:ascii="Times New Roman" w:hAnsi="Times New Roman" w:cs="Times New Roman"/>
        </w:rPr>
        <w:t xml:space="preserve">MV converters benefit from the superior performance of 10 kV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MOSFETs </w:t>
      </w:r>
      <w:r>
        <w:rPr>
          <w:rFonts w:ascii="Times New Roman" w:hAnsi="Times New Roman" w:cs="Times New Roman"/>
        </w:rPr>
        <w:t xml:space="preserve">in numerous aspects </w:t>
      </w:r>
      <w:r w:rsidRPr="003C668C">
        <w:rPr>
          <w:rFonts w:ascii="Times New Roman" w:hAnsi="Times New Roman" w:cs="Times New Roman"/>
        </w:rPr>
        <w:t>[</w:t>
      </w:r>
      <w:r>
        <w:rPr>
          <w:rFonts w:ascii="Times New Roman" w:hAnsi="Times New Roman" w:cs="Times New Roman"/>
        </w:rPr>
        <w:t>2</w:t>
      </w:r>
      <w:r w:rsidRPr="003C668C">
        <w:rPr>
          <w:rFonts w:ascii="Times New Roman" w:hAnsi="Times New Roman" w:cs="Times New Roman"/>
        </w:rPr>
        <w:t>7], [</w:t>
      </w:r>
      <w:r>
        <w:rPr>
          <w:rFonts w:ascii="Times New Roman" w:hAnsi="Times New Roman" w:cs="Times New Roman"/>
        </w:rPr>
        <w:t>3</w:t>
      </w:r>
      <w:r w:rsidRPr="003C668C">
        <w:rPr>
          <w:rFonts w:ascii="Times New Roman" w:hAnsi="Times New Roman" w:cs="Times New Roman"/>
        </w:rPr>
        <w:t>1]. The fast switching speed and low switching energy loss give rise to the low converter switching loss</w:t>
      </w:r>
      <w:r>
        <w:rPr>
          <w:rFonts w:ascii="Times New Roman" w:hAnsi="Times New Roman" w:cs="Times New Roman"/>
        </w:rPr>
        <w:t xml:space="preserve"> and reduced</w:t>
      </w:r>
      <w:r w:rsidRPr="003C668C">
        <w:rPr>
          <w:rFonts w:ascii="Times New Roman" w:hAnsi="Times New Roman" w:cs="Times New Roman"/>
        </w:rPr>
        <w:t xml:space="preserve"> volume and weight of the cooling system. The switching frequency can be increased to tens of kilohertz to achieve smaller size of passive components and higher power density. The high blocking voltage of 10 kV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MOSFETs</w:t>
      </w:r>
      <w:r>
        <w:rPr>
          <w:rFonts w:ascii="Times New Roman" w:hAnsi="Times New Roman" w:cs="Times New Roman"/>
        </w:rPr>
        <w:t xml:space="preserve"> decreases</w:t>
      </w:r>
      <w:r w:rsidRPr="003C668C">
        <w:rPr>
          <w:rFonts w:ascii="Times New Roman" w:hAnsi="Times New Roman" w:cs="Times New Roman"/>
        </w:rPr>
        <w:t xml:space="preserve"> the number of required devices and simplify the converter</w:t>
      </w:r>
    </w:p>
    <w:p w14:paraId="09D6704C" w14:textId="77777777" w:rsidR="00F1145B" w:rsidRDefault="005A3414" w:rsidP="00F1145B">
      <w:pPr>
        <w:widowControl w:val="0"/>
        <w:numPr>
          <w:ilvl w:val="12"/>
          <w:numId w:val="0"/>
        </w:numPr>
        <w:jc w:val="center"/>
      </w:pPr>
      <w:r>
        <w:rPr>
          <w:rFonts w:ascii="Times New Roman" w:hAnsi="Times New Roman" w:cs="Times New Roman"/>
          <w:noProof/>
        </w:rPr>
        <w:drawing>
          <wp:inline distT="0" distB="0" distL="0" distR="0" wp14:anchorId="6D6F1032" wp14:editId="15F87DD8">
            <wp:extent cx="4323467" cy="2743200"/>
            <wp:effectExtent l="0" t="0" r="1270" b="0"/>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pecific resistance.PNG"/>
                    <pic:cNvPicPr/>
                  </pic:nvPicPr>
                  <pic:blipFill>
                    <a:blip r:embed="rId13"/>
                    <a:stretch>
                      <a:fillRect/>
                    </a:stretch>
                  </pic:blipFill>
                  <pic:spPr>
                    <a:xfrm>
                      <a:off x="0" y="0"/>
                      <a:ext cx="4323467" cy="2743200"/>
                    </a:xfrm>
                    <a:prstGeom prst="rect">
                      <a:avLst/>
                    </a:prstGeom>
                  </pic:spPr>
                </pic:pic>
              </a:graphicData>
            </a:graphic>
          </wp:inline>
        </w:drawing>
      </w:r>
    </w:p>
    <w:p w14:paraId="4274634B" w14:textId="17819A7F" w:rsidR="00B2255D" w:rsidRPr="00F1145B" w:rsidRDefault="00B2255D" w:rsidP="00F1145B">
      <w:pPr>
        <w:widowControl w:val="0"/>
        <w:numPr>
          <w:ilvl w:val="12"/>
          <w:numId w:val="0"/>
        </w:numPr>
        <w:jc w:val="center"/>
        <w:rPr>
          <w:rFonts w:ascii="Times New Roman" w:hAnsi="Times New Roman" w:cs="Times New Roman"/>
        </w:rPr>
      </w:pPr>
      <w:bookmarkStart w:id="11" w:name="_Toc65407465"/>
      <w:r w:rsidRPr="00F1145B">
        <w:rPr>
          <w:rFonts w:ascii="Times New Roman" w:hAnsi="Times New Roman" w:cs="Times New Roman"/>
        </w:rPr>
        <w:t xml:space="preserve">Fig. 1- </w:t>
      </w:r>
      <w:r w:rsidR="001D6F5F" w:rsidRPr="00F1145B">
        <w:rPr>
          <w:rFonts w:ascii="Times New Roman" w:hAnsi="Times New Roman" w:cs="Times New Roman"/>
        </w:rPr>
        <w:fldChar w:fldCharType="begin"/>
      </w:r>
      <w:r w:rsidR="001D6F5F" w:rsidRPr="00F1145B">
        <w:rPr>
          <w:rFonts w:ascii="Times New Roman" w:hAnsi="Times New Roman" w:cs="Times New Roman"/>
        </w:rPr>
        <w:instrText xml:space="preserve"> SEQ Fig._1- \* ARABIC </w:instrText>
      </w:r>
      <w:r w:rsidR="001D6F5F" w:rsidRPr="00F1145B">
        <w:rPr>
          <w:rFonts w:ascii="Times New Roman" w:hAnsi="Times New Roman" w:cs="Times New Roman"/>
        </w:rPr>
        <w:fldChar w:fldCharType="separate"/>
      </w:r>
      <w:r w:rsidR="00425317">
        <w:rPr>
          <w:rFonts w:ascii="Times New Roman" w:hAnsi="Times New Roman" w:cs="Times New Roman"/>
          <w:noProof/>
        </w:rPr>
        <w:t>3</w:t>
      </w:r>
      <w:r w:rsidR="001D6F5F" w:rsidRPr="00F1145B">
        <w:rPr>
          <w:rFonts w:ascii="Times New Roman" w:hAnsi="Times New Roman" w:cs="Times New Roman"/>
          <w:noProof/>
        </w:rPr>
        <w:fldChar w:fldCharType="end"/>
      </w:r>
      <w:r w:rsidRPr="00F1145B">
        <w:rPr>
          <w:rFonts w:ascii="Times New Roman" w:hAnsi="Times New Roman" w:cs="Times New Roman"/>
        </w:rPr>
        <w:t xml:space="preserve">. Specific on-resistance vs. breakdown voltage for Si and </w:t>
      </w:r>
      <w:proofErr w:type="spellStart"/>
      <w:r w:rsidRPr="00F1145B">
        <w:rPr>
          <w:rFonts w:ascii="Times New Roman" w:hAnsi="Times New Roman" w:cs="Times New Roman"/>
        </w:rPr>
        <w:t>SiC</w:t>
      </w:r>
      <w:proofErr w:type="spellEnd"/>
      <w:r w:rsidRPr="00F1145B">
        <w:rPr>
          <w:rFonts w:ascii="Times New Roman" w:hAnsi="Times New Roman" w:cs="Times New Roman"/>
        </w:rPr>
        <w:t xml:space="preserve"> [</w:t>
      </w:r>
      <w:r w:rsidR="00935C79" w:rsidRPr="00F1145B">
        <w:rPr>
          <w:rFonts w:ascii="Times New Roman" w:hAnsi="Times New Roman" w:cs="Times New Roman"/>
        </w:rPr>
        <w:t>3</w:t>
      </w:r>
      <w:r w:rsidRPr="00F1145B">
        <w:rPr>
          <w:rFonts w:ascii="Times New Roman" w:hAnsi="Times New Roman" w:cs="Times New Roman"/>
        </w:rPr>
        <w:t>0].</w:t>
      </w:r>
      <w:bookmarkEnd w:id="11"/>
    </w:p>
    <w:p w14:paraId="1BCDC369" w14:textId="6E1EC430" w:rsidR="00EF2165" w:rsidRDefault="00D330C5" w:rsidP="00F1145B">
      <w:pPr>
        <w:spacing w:line="480" w:lineRule="auto"/>
        <w:jc w:val="both"/>
        <w:rPr>
          <w:rFonts w:ascii="Times New Roman" w:hAnsi="Times New Roman" w:cs="Times New Roman"/>
        </w:rPr>
      </w:pPr>
      <w:r w:rsidRPr="003C668C">
        <w:rPr>
          <w:rFonts w:ascii="Times New Roman" w:hAnsi="Times New Roman" w:cs="Times New Roman"/>
        </w:rPr>
        <w:lastRenderedPageBreak/>
        <w:t>topology and design</w:t>
      </w:r>
      <w:r w:rsidR="00FA7A48">
        <w:rPr>
          <w:rFonts w:ascii="Times New Roman" w:hAnsi="Times New Roman" w:cs="Times New Roman"/>
        </w:rPr>
        <w:t xml:space="preserve"> [11]</w:t>
      </w:r>
      <w:r w:rsidRPr="003C668C">
        <w:rPr>
          <w:rFonts w:ascii="Times New Roman" w:hAnsi="Times New Roman" w:cs="Times New Roman"/>
        </w:rPr>
        <w:t xml:space="preserve">. With 10 kV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MOSFETs, two-level topologies </w:t>
      </w:r>
      <w:r w:rsidR="00407782" w:rsidRPr="003C668C">
        <w:rPr>
          <w:rFonts w:ascii="Times New Roman" w:hAnsi="Times New Roman" w:cs="Times New Roman"/>
        </w:rPr>
        <w:t xml:space="preserve">can be adopted </w:t>
      </w:r>
      <w:r w:rsidRPr="003C668C">
        <w:rPr>
          <w:rFonts w:ascii="Times New Roman" w:hAnsi="Times New Roman" w:cs="Times New Roman"/>
        </w:rPr>
        <w:t>for MV drives with 4.16 kV line-</w:t>
      </w:r>
      <w:r w:rsidR="00462328" w:rsidRPr="003C668C">
        <w:rPr>
          <w:rFonts w:ascii="Times New Roman" w:hAnsi="Times New Roman" w:cs="Times New Roman"/>
        </w:rPr>
        <w:t xml:space="preserve">to-line </w:t>
      </w:r>
      <w:r w:rsidRPr="003C668C">
        <w:rPr>
          <w:rFonts w:ascii="Times New Roman" w:hAnsi="Times New Roman" w:cs="Times New Roman"/>
        </w:rPr>
        <w:t xml:space="preserve">voltage. </w:t>
      </w:r>
    </w:p>
    <w:p w14:paraId="30D54F80" w14:textId="65BFF516" w:rsidR="00EF2165" w:rsidRPr="003C668C" w:rsidRDefault="00962F36" w:rsidP="00EF2165">
      <w:pPr>
        <w:spacing w:line="480" w:lineRule="auto"/>
        <w:ind w:firstLine="720"/>
        <w:jc w:val="both"/>
        <w:rPr>
          <w:rFonts w:ascii="Times New Roman" w:hAnsi="Times New Roman" w:cs="Times New Roman"/>
        </w:rPr>
      </w:pPr>
      <w:r>
        <w:rPr>
          <w:rFonts w:ascii="Times New Roman" w:hAnsi="Times New Roman" w:cs="Times New Roman"/>
        </w:rPr>
        <w:t>H</w:t>
      </w:r>
      <w:r w:rsidR="00ED1BBA" w:rsidRPr="003C668C">
        <w:rPr>
          <w:rFonts w:ascii="Times New Roman" w:hAnsi="Times New Roman" w:cs="Times New Roman"/>
        </w:rPr>
        <w:t xml:space="preserve">igh switching frequency enabled by 10 kV </w:t>
      </w:r>
      <w:proofErr w:type="spellStart"/>
      <w:r w:rsidR="00ED1BBA" w:rsidRPr="003C668C">
        <w:rPr>
          <w:rFonts w:ascii="Times New Roman" w:hAnsi="Times New Roman" w:cs="Times New Roman"/>
        </w:rPr>
        <w:t>SiC</w:t>
      </w:r>
      <w:proofErr w:type="spellEnd"/>
      <w:r w:rsidR="00ED1BBA" w:rsidRPr="003C668C">
        <w:rPr>
          <w:rFonts w:ascii="Times New Roman" w:hAnsi="Times New Roman" w:cs="Times New Roman"/>
        </w:rPr>
        <w:t xml:space="preserve"> MOSFETs can support the high</w:t>
      </w:r>
      <w:r w:rsidR="00A97941">
        <w:rPr>
          <w:rFonts w:ascii="Times New Roman" w:hAnsi="Times New Roman" w:cs="Times New Roman"/>
        </w:rPr>
        <w:t>-</w:t>
      </w:r>
      <w:r w:rsidR="00ED1BBA" w:rsidRPr="003C668C">
        <w:rPr>
          <w:rFonts w:ascii="Times New Roman" w:hAnsi="Times New Roman" w:cs="Times New Roman"/>
        </w:rPr>
        <w:t xml:space="preserve">speed direct motor drives without </w:t>
      </w:r>
      <w:r w:rsidR="00C64AA7" w:rsidRPr="003C668C">
        <w:rPr>
          <w:rFonts w:ascii="Times New Roman" w:hAnsi="Times New Roman" w:cs="Times New Roman"/>
        </w:rPr>
        <w:t xml:space="preserve">the </w:t>
      </w:r>
      <w:r w:rsidR="00ED1BBA" w:rsidRPr="003C668C">
        <w:rPr>
          <w:rFonts w:ascii="Times New Roman" w:hAnsi="Times New Roman" w:cs="Times New Roman"/>
        </w:rPr>
        <w:t xml:space="preserve">gearbox, leading to </w:t>
      </w:r>
      <w:r>
        <w:rPr>
          <w:rFonts w:ascii="Times New Roman" w:hAnsi="Times New Roman" w:cs="Times New Roman"/>
        </w:rPr>
        <w:t xml:space="preserve">MV drives with </w:t>
      </w:r>
      <w:r w:rsidR="00ED1BBA" w:rsidRPr="003C668C">
        <w:rPr>
          <w:rFonts w:ascii="Times New Roman" w:hAnsi="Times New Roman" w:cs="Times New Roman"/>
        </w:rPr>
        <w:t>smaller footprint and higher system density</w:t>
      </w:r>
      <w:r w:rsidR="00F244C0" w:rsidRPr="003C668C">
        <w:rPr>
          <w:rFonts w:ascii="Times New Roman" w:hAnsi="Times New Roman" w:cs="Times New Roman"/>
        </w:rPr>
        <w:t xml:space="preserve"> [</w:t>
      </w:r>
      <w:r w:rsidR="00FA7A48">
        <w:rPr>
          <w:rFonts w:ascii="Times New Roman" w:hAnsi="Times New Roman" w:cs="Times New Roman"/>
        </w:rPr>
        <w:t>3</w:t>
      </w:r>
      <w:r w:rsidR="00F244C0" w:rsidRPr="003C668C">
        <w:rPr>
          <w:rFonts w:ascii="Times New Roman" w:hAnsi="Times New Roman" w:cs="Times New Roman"/>
        </w:rPr>
        <w:t>2]</w:t>
      </w:r>
      <w:r w:rsidR="0098277A" w:rsidRPr="003C668C">
        <w:rPr>
          <w:rFonts w:ascii="Times New Roman" w:hAnsi="Times New Roman" w:cs="Times New Roman"/>
        </w:rPr>
        <w:t>,</w:t>
      </w:r>
      <w:r w:rsidR="00F244C0" w:rsidRPr="003C668C">
        <w:rPr>
          <w:rFonts w:ascii="Times New Roman" w:hAnsi="Times New Roman" w:cs="Times New Roman"/>
        </w:rPr>
        <w:t xml:space="preserve"> [</w:t>
      </w:r>
      <w:r w:rsidR="00FA7A48">
        <w:rPr>
          <w:rFonts w:ascii="Times New Roman" w:hAnsi="Times New Roman" w:cs="Times New Roman"/>
        </w:rPr>
        <w:t>3</w:t>
      </w:r>
      <w:r w:rsidR="00F244C0" w:rsidRPr="003C668C">
        <w:rPr>
          <w:rFonts w:ascii="Times New Roman" w:hAnsi="Times New Roman" w:cs="Times New Roman"/>
        </w:rPr>
        <w:t>3]</w:t>
      </w:r>
      <w:r w:rsidR="00ED1BBA" w:rsidRPr="003C668C">
        <w:rPr>
          <w:rFonts w:ascii="Times New Roman" w:hAnsi="Times New Roman" w:cs="Times New Roman"/>
        </w:rPr>
        <w:t xml:space="preserve">. </w:t>
      </w:r>
      <w:r w:rsidR="00407782" w:rsidRPr="003C668C">
        <w:rPr>
          <w:rFonts w:ascii="Times New Roman" w:hAnsi="Times New Roman" w:cs="Times New Roman"/>
        </w:rPr>
        <w:t xml:space="preserve">Simpler multi-level topologies can be used to directly interface the distribution grid by using 10 kV </w:t>
      </w:r>
      <w:proofErr w:type="spellStart"/>
      <w:r w:rsidR="00407782" w:rsidRPr="003C668C">
        <w:rPr>
          <w:rFonts w:ascii="Times New Roman" w:hAnsi="Times New Roman" w:cs="Times New Roman"/>
        </w:rPr>
        <w:t>SiC</w:t>
      </w:r>
      <w:proofErr w:type="spellEnd"/>
      <w:r w:rsidR="00407782" w:rsidRPr="003C668C">
        <w:rPr>
          <w:rFonts w:ascii="Times New Roman" w:hAnsi="Times New Roman" w:cs="Times New Roman"/>
        </w:rPr>
        <w:t xml:space="preserve"> MOSFETs, without the series connection of switching devices. </w:t>
      </w:r>
      <w:r w:rsidR="00EF2165">
        <w:rPr>
          <w:rFonts w:ascii="Times New Roman" w:hAnsi="Times New Roman" w:cs="Times New Roman"/>
        </w:rPr>
        <w:t xml:space="preserve">Moreover, high control bandwidth enabled by 10 kV </w:t>
      </w:r>
      <w:proofErr w:type="spellStart"/>
      <w:r w:rsidR="00EF2165">
        <w:rPr>
          <w:rFonts w:ascii="Times New Roman" w:hAnsi="Times New Roman" w:cs="Times New Roman"/>
        </w:rPr>
        <w:t>SiC</w:t>
      </w:r>
      <w:proofErr w:type="spellEnd"/>
      <w:r w:rsidR="00EF2165">
        <w:rPr>
          <w:rFonts w:ascii="Times New Roman" w:hAnsi="Times New Roman" w:cs="Times New Roman"/>
        </w:rPr>
        <w:t xml:space="preserve"> MOSFETs is capable of supporting more advanced </w:t>
      </w:r>
      <w:r w:rsidR="00C240FF">
        <w:rPr>
          <w:rFonts w:ascii="Times New Roman" w:hAnsi="Times New Roman" w:cs="Times New Roman"/>
        </w:rPr>
        <w:t xml:space="preserve">control </w:t>
      </w:r>
      <w:r w:rsidR="00EF2165">
        <w:rPr>
          <w:rFonts w:ascii="Times New Roman" w:hAnsi="Times New Roman" w:cs="Times New Roman"/>
        </w:rPr>
        <w:t xml:space="preserve">functions for grid-connected MV converters. For instance, the </w:t>
      </w:r>
      <w:proofErr w:type="spellStart"/>
      <w:r w:rsidR="00C240FF">
        <w:rPr>
          <w:rFonts w:ascii="Times New Roman" w:hAnsi="Times New Roman" w:cs="Times New Roman"/>
        </w:rPr>
        <w:t>transformerless</w:t>
      </w:r>
      <w:proofErr w:type="spellEnd"/>
      <w:r w:rsidR="00C240FF">
        <w:rPr>
          <w:rFonts w:ascii="Times New Roman" w:hAnsi="Times New Roman" w:cs="Times New Roman"/>
        </w:rPr>
        <w:t xml:space="preserve"> </w:t>
      </w:r>
      <w:r w:rsidR="00EF2165">
        <w:rPr>
          <w:rFonts w:ascii="Times New Roman" w:hAnsi="Times New Roman" w:cs="Times New Roman"/>
        </w:rPr>
        <w:t xml:space="preserve">PCS based on 10 kV </w:t>
      </w:r>
      <w:proofErr w:type="spellStart"/>
      <w:r w:rsidR="00EF2165">
        <w:rPr>
          <w:rFonts w:ascii="Times New Roman" w:hAnsi="Times New Roman" w:cs="Times New Roman"/>
        </w:rPr>
        <w:t>SiC</w:t>
      </w:r>
      <w:proofErr w:type="spellEnd"/>
      <w:r w:rsidR="00EF2165">
        <w:rPr>
          <w:rFonts w:ascii="Times New Roman" w:hAnsi="Times New Roman" w:cs="Times New Roman"/>
        </w:rPr>
        <w:t xml:space="preserve"> MOSFETs designed for 13.8 kV asynchronous microgrid can achieve APF function to filter 19</w:t>
      </w:r>
      <w:r w:rsidR="00EF2165" w:rsidRPr="00EF2165">
        <w:rPr>
          <w:rFonts w:ascii="Times New Roman" w:hAnsi="Times New Roman" w:cs="Times New Roman"/>
          <w:vertAlign w:val="superscript"/>
        </w:rPr>
        <w:t>th</w:t>
      </w:r>
      <w:r w:rsidR="00EF2165">
        <w:rPr>
          <w:rFonts w:ascii="Times New Roman" w:hAnsi="Times New Roman" w:cs="Times New Roman"/>
        </w:rPr>
        <w:t xml:space="preserve"> order harmonics (1140 Hz) in the </w:t>
      </w:r>
      <w:r w:rsidR="00C240FF">
        <w:rPr>
          <w:rFonts w:ascii="Times New Roman" w:hAnsi="Times New Roman" w:cs="Times New Roman"/>
        </w:rPr>
        <w:t xml:space="preserve">distribution </w:t>
      </w:r>
      <w:r w:rsidR="00EF2165">
        <w:rPr>
          <w:rFonts w:ascii="Times New Roman" w:hAnsi="Times New Roman" w:cs="Times New Roman"/>
        </w:rPr>
        <w:t xml:space="preserve">grid. </w:t>
      </w:r>
      <w:r w:rsidR="00EF2165" w:rsidRPr="003C668C">
        <w:rPr>
          <w:rFonts w:ascii="Times New Roman" w:hAnsi="Times New Roman" w:cs="Times New Roman"/>
        </w:rPr>
        <w:t xml:space="preserve">These benefits </w:t>
      </w:r>
      <w:r w:rsidR="00EF2165">
        <w:rPr>
          <w:rFonts w:ascii="Times New Roman" w:hAnsi="Times New Roman" w:cs="Times New Roman"/>
        </w:rPr>
        <w:t xml:space="preserve">from 10 kV </w:t>
      </w:r>
      <w:proofErr w:type="spellStart"/>
      <w:r w:rsidR="00EF2165">
        <w:rPr>
          <w:rFonts w:ascii="Times New Roman" w:hAnsi="Times New Roman" w:cs="Times New Roman"/>
        </w:rPr>
        <w:t>SiC</w:t>
      </w:r>
      <w:proofErr w:type="spellEnd"/>
      <w:r w:rsidR="00EF2165">
        <w:rPr>
          <w:rFonts w:ascii="Times New Roman" w:hAnsi="Times New Roman" w:cs="Times New Roman"/>
        </w:rPr>
        <w:t xml:space="preserve"> MOSFETs </w:t>
      </w:r>
      <w:r w:rsidR="00EF2165" w:rsidRPr="003C668C">
        <w:rPr>
          <w:rFonts w:ascii="Times New Roman" w:hAnsi="Times New Roman" w:cs="Times New Roman"/>
        </w:rPr>
        <w:t>are also of great significance in emerging MV applications, such as electric vehicle (EV) fast charger and data center power supply [</w:t>
      </w:r>
      <w:r w:rsidR="00FA7A48">
        <w:rPr>
          <w:rFonts w:ascii="Times New Roman" w:hAnsi="Times New Roman" w:cs="Times New Roman"/>
        </w:rPr>
        <w:t>3</w:t>
      </w:r>
      <w:r w:rsidR="00EF2165" w:rsidRPr="003C668C">
        <w:rPr>
          <w:rFonts w:ascii="Times New Roman" w:hAnsi="Times New Roman" w:cs="Times New Roman"/>
        </w:rPr>
        <w:t>1], [</w:t>
      </w:r>
      <w:r w:rsidR="00FA7A48">
        <w:rPr>
          <w:rFonts w:ascii="Times New Roman" w:hAnsi="Times New Roman" w:cs="Times New Roman"/>
        </w:rPr>
        <w:t>3</w:t>
      </w:r>
      <w:r w:rsidR="00EF2165" w:rsidRPr="003C668C">
        <w:rPr>
          <w:rFonts w:ascii="Times New Roman" w:hAnsi="Times New Roman" w:cs="Times New Roman"/>
        </w:rPr>
        <w:t>4]</w:t>
      </w:r>
      <w:r w:rsidR="004D2E8E">
        <w:rPr>
          <w:rFonts w:ascii="Times New Roman" w:hAnsi="Times New Roman" w:cs="Times New Roman"/>
        </w:rPr>
        <w:t>-[36]</w:t>
      </w:r>
      <w:r w:rsidR="00EF2165" w:rsidRPr="003C668C">
        <w:rPr>
          <w:rFonts w:ascii="Times New Roman" w:hAnsi="Times New Roman" w:cs="Times New Roman"/>
        </w:rPr>
        <w:t>.</w:t>
      </w:r>
    </w:p>
    <w:p w14:paraId="70611E15" w14:textId="4171250F" w:rsidR="00236E6D" w:rsidRPr="003C668C" w:rsidRDefault="00407782" w:rsidP="006A5B93">
      <w:pPr>
        <w:spacing w:line="480" w:lineRule="auto"/>
        <w:ind w:firstLine="720"/>
        <w:jc w:val="both"/>
        <w:rPr>
          <w:rFonts w:ascii="Times New Roman" w:hAnsi="Times New Roman" w:cs="Times New Roman"/>
        </w:rPr>
      </w:pPr>
      <w:r w:rsidRPr="003C668C">
        <w:rPr>
          <w:rFonts w:ascii="Times New Roman" w:hAnsi="Times New Roman" w:cs="Times New Roman"/>
        </w:rPr>
        <w:t>I</w:t>
      </w:r>
      <w:r w:rsidR="0081300A" w:rsidRPr="003C668C">
        <w:rPr>
          <w:rFonts w:ascii="Times New Roman" w:hAnsi="Times New Roman" w:cs="Times New Roman"/>
        </w:rPr>
        <w:t>n addition t</w:t>
      </w:r>
      <w:r w:rsidR="002A786A" w:rsidRPr="003C668C">
        <w:rPr>
          <w:rFonts w:ascii="Times New Roman" w:hAnsi="Times New Roman" w:cs="Times New Roman"/>
        </w:rPr>
        <w:t xml:space="preserve">o benefits, </w:t>
      </w:r>
      <w:r w:rsidR="00A97941">
        <w:rPr>
          <w:rFonts w:ascii="Times New Roman" w:hAnsi="Times New Roman" w:cs="Times New Roman"/>
        </w:rPr>
        <w:t>superior device-level characteristics</w:t>
      </w:r>
      <w:r w:rsidR="00B9088B">
        <w:rPr>
          <w:rFonts w:ascii="Times New Roman" w:hAnsi="Times New Roman" w:cs="Times New Roman"/>
        </w:rPr>
        <w:t xml:space="preserve"> </w:t>
      </w:r>
      <w:r w:rsidRPr="003C668C">
        <w:rPr>
          <w:rFonts w:ascii="Times New Roman" w:hAnsi="Times New Roman" w:cs="Times New Roman"/>
        </w:rPr>
        <w:t xml:space="preserve">of 10 kV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MOSFETs</w:t>
      </w:r>
      <w:r w:rsidR="0081300A" w:rsidRPr="003C668C">
        <w:rPr>
          <w:rFonts w:ascii="Times New Roman" w:hAnsi="Times New Roman" w:cs="Times New Roman"/>
        </w:rPr>
        <w:t xml:space="preserve"> bring new challenges.</w:t>
      </w:r>
      <w:r w:rsidR="008B5F66" w:rsidRPr="003C668C">
        <w:rPr>
          <w:rFonts w:ascii="Times New Roman" w:hAnsi="Times New Roman" w:cs="Times New Roman"/>
        </w:rPr>
        <w:t xml:space="preserve"> </w:t>
      </w:r>
      <w:r w:rsidR="00A729D0" w:rsidRPr="003C668C">
        <w:rPr>
          <w:rFonts w:ascii="Times New Roman" w:hAnsi="Times New Roman" w:cs="Times New Roman"/>
        </w:rPr>
        <w:t xml:space="preserve">For instance, the drain-to-source voltage </w:t>
      </w:r>
      <w:proofErr w:type="spellStart"/>
      <w:r w:rsidRPr="003C668C">
        <w:rPr>
          <w:rFonts w:ascii="Times New Roman" w:hAnsi="Times New Roman" w:cs="Times New Roman"/>
          <w:i/>
        </w:rPr>
        <w:t>V</w:t>
      </w:r>
      <w:r w:rsidRPr="003C668C">
        <w:rPr>
          <w:rFonts w:ascii="Times New Roman" w:hAnsi="Times New Roman" w:cs="Times New Roman"/>
          <w:i/>
          <w:vertAlign w:val="subscript"/>
        </w:rPr>
        <w:t>ds</w:t>
      </w:r>
      <w:proofErr w:type="spellEnd"/>
      <w:r w:rsidRPr="003C668C">
        <w:rPr>
          <w:rFonts w:ascii="Times New Roman" w:hAnsi="Times New Roman" w:cs="Times New Roman"/>
        </w:rPr>
        <w:t xml:space="preserve"> </w:t>
      </w:r>
      <w:r w:rsidR="00A729D0" w:rsidRPr="003C668C">
        <w:rPr>
          <w:rFonts w:ascii="Times New Roman" w:hAnsi="Times New Roman" w:cs="Times New Roman"/>
        </w:rPr>
        <w:t xml:space="preserve">of the 10 kV </w:t>
      </w:r>
      <w:proofErr w:type="spellStart"/>
      <w:r w:rsidR="00A729D0" w:rsidRPr="003C668C">
        <w:rPr>
          <w:rFonts w:ascii="Times New Roman" w:hAnsi="Times New Roman" w:cs="Times New Roman"/>
        </w:rPr>
        <w:t>SiC</w:t>
      </w:r>
      <w:proofErr w:type="spellEnd"/>
      <w:r w:rsidR="00A729D0" w:rsidRPr="003C668C">
        <w:rPr>
          <w:rFonts w:ascii="Times New Roman" w:hAnsi="Times New Roman" w:cs="Times New Roman"/>
        </w:rPr>
        <w:t xml:space="preserve"> MOSFET typically </w:t>
      </w:r>
      <w:r w:rsidRPr="003C668C">
        <w:rPr>
          <w:rFonts w:ascii="Times New Roman" w:hAnsi="Times New Roman" w:cs="Times New Roman"/>
        </w:rPr>
        <w:t>falls</w:t>
      </w:r>
      <w:r w:rsidR="00A729D0" w:rsidRPr="003C668C">
        <w:rPr>
          <w:rFonts w:ascii="Times New Roman" w:hAnsi="Times New Roman" w:cs="Times New Roman"/>
        </w:rPr>
        <w:t xml:space="preserve"> from 6 kV to nearly 0 V within 100 ns during the turn-on transient. </w:t>
      </w:r>
      <w:r w:rsidR="00A97941">
        <w:rPr>
          <w:rFonts w:ascii="Times New Roman" w:hAnsi="Times New Roman" w:cs="Times New Roman"/>
        </w:rPr>
        <w:t>Because of high blocking voltage, t</w:t>
      </w:r>
      <w:r w:rsidR="002A786A" w:rsidRPr="003C668C">
        <w:rPr>
          <w:rFonts w:ascii="Times New Roman" w:hAnsi="Times New Roman" w:cs="Times New Roman"/>
        </w:rPr>
        <w:t xml:space="preserve">he high </w:t>
      </w:r>
      <w:r w:rsidR="002A786A" w:rsidRPr="003C668C">
        <w:rPr>
          <w:rFonts w:ascii="Times New Roman" w:hAnsi="Times New Roman" w:cs="Times New Roman"/>
          <w:i/>
        </w:rPr>
        <w:t>dv/dt</w:t>
      </w:r>
      <w:r w:rsidR="002A786A" w:rsidRPr="003C668C">
        <w:rPr>
          <w:rFonts w:ascii="Times New Roman" w:hAnsi="Times New Roman" w:cs="Times New Roman"/>
        </w:rPr>
        <w:t xml:space="preserve"> </w:t>
      </w:r>
      <w:r w:rsidR="00A729D0" w:rsidRPr="003C668C">
        <w:rPr>
          <w:rFonts w:ascii="Times New Roman" w:hAnsi="Times New Roman" w:cs="Times New Roman"/>
        </w:rPr>
        <w:t xml:space="preserve">lasts for much longer time than </w:t>
      </w:r>
      <w:r w:rsidR="002A786A" w:rsidRPr="003C668C">
        <w:rPr>
          <w:rFonts w:ascii="Times New Roman" w:hAnsi="Times New Roman" w:cs="Times New Roman"/>
        </w:rPr>
        <w:t xml:space="preserve">the </w:t>
      </w:r>
      <w:r w:rsidR="000167F1">
        <w:rPr>
          <w:rFonts w:ascii="Times New Roman" w:hAnsi="Times New Roman" w:cs="Times New Roman"/>
        </w:rPr>
        <w:t xml:space="preserve">high </w:t>
      </w:r>
      <w:r w:rsidR="002A786A" w:rsidRPr="003C668C">
        <w:rPr>
          <w:rFonts w:ascii="Times New Roman" w:hAnsi="Times New Roman" w:cs="Times New Roman"/>
          <w:i/>
        </w:rPr>
        <w:t>dv/dt</w:t>
      </w:r>
      <w:r w:rsidR="002A786A" w:rsidRPr="003C668C">
        <w:rPr>
          <w:rFonts w:ascii="Times New Roman" w:hAnsi="Times New Roman" w:cs="Times New Roman"/>
        </w:rPr>
        <w:t xml:space="preserve"> </w:t>
      </w:r>
      <w:r w:rsidR="000167F1">
        <w:rPr>
          <w:rFonts w:ascii="Times New Roman" w:hAnsi="Times New Roman" w:cs="Times New Roman"/>
        </w:rPr>
        <w:t>generated by</w:t>
      </w:r>
      <w:r w:rsidR="002A786A" w:rsidRPr="003C668C">
        <w:rPr>
          <w:rFonts w:ascii="Times New Roman" w:hAnsi="Times New Roman" w:cs="Times New Roman"/>
        </w:rPr>
        <w:t xml:space="preserve"> </w:t>
      </w:r>
      <w:r w:rsidR="00A729D0" w:rsidRPr="003C668C">
        <w:rPr>
          <w:rFonts w:ascii="Times New Roman" w:hAnsi="Times New Roman" w:cs="Times New Roman"/>
        </w:rPr>
        <w:t xml:space="preserve">low voltage </w:t>
      </w:r>
      <w:r w:rsidR="00CE17B9" w:rsidRPr="003C668C">
        <w:rPr>
          <w:rFonts w:ascii="Times New Roman" w:hAnsi="Times New Roman" w:cs="Times New Roman"/>
        </w:rPr>
        <w:t xml:space="preserve">(&lt;6.5 kV) </w:t>
      </w:r>
      <w:proofErr w:type="spellStart"/>
      <w:r w:rsidR="00A729D0" w:rsidRPr="003C668C">
        <w:rPr>
          <w:rFonts w:ascii="Times New Roman" w:hAnsi="Times New Roman" w:cs="Times New Roman"/>
        </w:rPr>
        <w:t>SiC</w:t>
      </w:r>
      <w:proofErr w:type="spellEnd"/>
      <w:r w:rsidR="00A729D0" w:rsidRPr="003C668C">
        <w:rPr>
          <w:rFonts w:ascii="Times New Roman" w:hAnsi="Times New Roman" w:cs="Times New Roman"/>
        </w:rPr>
        <w:t xml:space="preserve"> MOSFETs. </w:t>
      </w:r>
      <w:r w:rsidR="00A729D0" w:rsidRPr="008D2AFF">
        <w:rPr>
          <w:rFonts w:ascii="Times New Roman" w:hAnsi="Times New Roman" w:cs="Times New Roman"/>
        </w:rPr>
        <w:t xml:space="preserve">It is challenging to </w:t>
      </w:r>
      <w:r w:rsidR="008D2AFF" w:rsidRPr="008D2AFF">
        <w:rPr>
          <w:rFonts w:ascii="Times New Roman" w:hAnsi="Times New Roman" w:cs="Times New Roman"/>
        </w:rPr>
        <w:t>design MV power conversion systems based on</w:t>
      </w:r>
      <w:r w:rsidR="00A729D0" w:rsidRPr="008D2AFF">
        <w:rPr>
          <w:rFonts w:ascii="Times New Roman" w:hAnsi="Times New Roman" w:cs="Times New Roman"/>
        </w:rPr>
        <w:t xml:space="preserve"> the 10 kV </w:t>
      </w:r>
      <w:proofErr w:type="spellStart"/>
      <w:r w:rsidR="00A729D0" w:rsidRPr="008D2AFF">
        <w:rPr>
          <w:rFonts w:ascii="Times New Roman" w:hAnsi="Times New Roman" w:cs="Times New Roman"/>
        </w:rPr>
        <w:t>SiC</w:t>
      </w:r>
      <w:proofErr w:type="spellEnd"/>
      <w:r w:rsidR="00A729D0" w:rsidRPr="008D2AFF">
        <w:rPr>
          <w:rFonts w:ascii="Times New Roman" w:hAnsi="Times New Roman" w:cs="Times New Roman"/>
        </w:rPr>
        <w:t xml:space="preserve"> MOSFET while fully utilizing </w:t>
      </w:r>
      <w:r w:rsidR="00A97941">
        <w:rPr>
          <w:rFonts w:ascii="Times New Roman" w:hAnsi="Times New Roman" w:cs="Times New Roman"/>
        </w:rPr>
        <w:t>its device-level benefits</w:t>
      </w:r>
      <w:r w:rsidR="00A729D0" w:rsidRPr="008D2AFF">
        <w:rPr>
          <w:rFonts w:ascii="Times New Roman" w:hAnsi="Times New Roman" w:cs="Times New Roman"/>
        </w:rPr>
        <w:t xml:space="preserve">. </w:t>
      </w:r>
      <w:r w:rsidR="00E80D68" w:rsidRPr="003C668C">
        <w:rPr>
          <w:rFonts w:ascii="Times New Roman" w:hAnsi="Times New Roman" w:cs="Times New Roman"/>
        </w:rPr>
        <w:t xml:space="preserve">The gate driver should isolate high voltage with high </w:t>
      </w:r>
      <w:r w:rsidR="00E80D68" w:rsidRPr="003C668C">
        <w:rPr>
          <w:rFonts w:ascii="Times New Roman" w:hAnsi="Times New Roman" w:cs="Times New Roman"/>
          <w:i/>
        </w:rPr>
        <w:t>dv/dt</w:t>
      </w:r>
      <w:r w:rsidR="00E80D68" w:rsidRPr="003C668C">
        <w:rPr>
          <w:rFonts w:ascii="Times New Roman" w:hAnsi="Times New Roman" w:cs="Times New Roman"/>
        </w:rPr>
        <w:t xml:space="preserve"> in power and signal transmission. The common-mode current caused by high </w:t>
      </w:r>
      <w:r w:rsidR="00E80D68" w:rsidRPr="003C668C">
        <w:rPr>
          <w:rFonts w:ascii="Times New Roman" w:hAnsi="Times New Roman" w:cs="Times New Roman"/>
          <w:i/>
        </w:rPr>
        <w:t>dv/dt</w:t>
      </w:r>
      <w:r w:rsidR="00E80D68" w:rsidRPr="003C668C">
        <w:rPr>
          <w:rFonts w:ascii="Times New Roman" w:hAnsi="Times New Roman" w:cs="Times New Roman"/>
        </w:rPr>
        <w:t xml:space="preserve"> should be tackled, and the cross-talk </w:t>
      </w:r>
      <w:r w:rsidR="00F04611" w:rsidRPr="003C668C">
        <w:rPr>
          <w:rFonts w:ascii="Times New Roman" w:hAnsi="Times New Roman" w:cs="Times New Roman"/>
        </w:rPr>
        <w:t>issue should be evaluated and addressed</w:t>
      </w:r>
      <w:r w:rsidR="004C633D">
        <w:rPr>
          <w:rFonts w:ascii="Times New Roman" w:hAnsi="Times New Roman" w:cs="Times New Roman"/>
        </w:rPr>
        <w:t xml:space="preserve"> [24]</w:t>
      </w:r>
      <w:r w:rsidR="00F04611" w:rsidRPr="003C668C">
        <w:rPr>
          <w:rFonts w:ascii="Times New Roman" w:hAnsi="Times New Roman" w:cs="Times New Roman"/>
        </w:rPr>
        <w:t>.</w:t>
      </w:r>
      <w:r w:rsidR="008D2AFF">
        <w:rPr>
          <w:rFonts w:ascii="Times New Roman" w:hAnsi="Times New Roman" w:cs="Times New Roman"/>
        </w:rPr>
        <w:t xml:space="preserve"> Not </w:t>
      </w:r>
      <w:r w:rsidR="008D2AFF">
        <w:rPr>
          <w:rFonts w:ascii="Times New Roman" w:hAnsi="Times New Roman" w:cs="Times New Roman"/>
        </w:rPr>
        <w:lastRenderedPageBreak/>
        <w:t xml:space="preserve">only can the </w:t>
      </w:r>
      <w:r w:rsidR="00A97941">
        <w:rPr>
          <w:rFonts w:ascii="Times New Roman" w:hAnsi="Times New Roman" w:cs="Times New Roman"/>
        </w:rPr>
        <w:t xml:space="preserve">high </w:t>
      </w:r>
      <w:r w:rsidR="008D2AFF">
        <w:rPr>
          <w:rFonts w:ascii="Times New Roman" w:hAnsi="Times New Roman" w:cs="Times New Roman"/>
        </w:rPr>
        <w:t xml:space="preserve">PWM voltage coupled with high </w:t>
      </w:r>
      <w:r w:rsidR="008D2AFF" w:rsidRPr="006362C6">
        <w:rPr>
          <w:rFonts w:ascii="Times New Roman" w:hAnsi="Times New Roman" w:cs="Times New Roman"/>
          <w:i/>
          <w:iCs/>
        </w:rPr>
        <w:t>dv/dt</w:t>
      </w:r>
      <w:r w:rsidR="008D2AFF">
        <w:rPr>
          <w:rFonts w:ascii="Times New Roman" w:hAnsi="Times New Roman" w:cs="Times New Roman"/>
        </w:rPr>
        <w:t xml:space="preserve"> and switching frequency lead to accelerated insulation degradation, but also the premature insulation failure</w:t>
      </w:r>
      <w:r w:rsidR="00F04611" w:rsidRPr="003C668C">
        <w:rPr>
          <w:rFonts w:ascii="Times New Roman" w:hAnsi="Times New Roman" w:cs="Times New Roman"/>
        </w:rPr>
        <w:t xml:space="preserve"> </w:t>
      </w:r>
      <w:r w:rsidR="006362C6">
        <w:rPr>
          <w:rFonts w:ascii="Times New Roman" w:hAnsi="Times New Roman" w:cs="Times New Roman"/>
        </w:rPr>
        <w:t xml:space="preserve">hence </w:t>
      </w:r>
      <w:r w:rsidR="008D2AFF">
        <w:rPr>
          <w:rFonts w:ascii="Times New Roman" w:hAnsi="Times New Roman" w:cs="Times New Roman"/>
        </w:rPr>
        <w:t>become</w:t>
      </w:r>
      <w:r w:rsidR="006362C6">
        <w:rPr>
          <w:rFonts w:ascii="Times New Roman" w:hAnsi="Times New Roman" w:cs="Times New Roman"/>
        </w:rPr>
        <w:t xml:space="preserve">s a more serious issue which should be taken into consideration in MV converter design based on 10 kV </w:t>
      </w:r>
      <w:proofErr w:type="spellStart"/>
      <w:r w:rsidR="006362C6">
        <w:rPr>
          <w:rFonts w:ascii="Times New Roman" w:hAnsi="Times New Roman" w:cs="Times New Roman"/>
        </w:rPr>
        <w:t>SiC</w:t>
      </w:r>
      <w:proofErr w:type="spellEnd"/>
      <w:r w:rsidR="006362C6">
        <w:rPr>
          <w:rFonts w:ascii="Times New Roman" w:hAnsi="Times New Roman" w:cs="Times New Roman"/>
        </w:rPr>
        <w:t xml:space="preserve"> MOSFETs</w:t>
      </w:r>
      <w:r w:rsidR="004D2E8E">
        <w:rPr>
          <w:rFonts w:ascii="Times New Roman" w:hAnsi="Times New Roman" w:cs="Times New Roman"/>
        </w:rPr>
        <w:t xml:space="preserve"> [37]-[39]</w:t>
      </w:r>
      <w:r w:rsidR="006362C6">
        <w:rPr>
          <w:rFonts w:ascii="Times New Roman" w:hAnsi="Times New Roman" w:cs="Times New Roman"/>
        </w:rPr>
        <w:t xml:space="preserve">. </w:t>
      </w:r>
      <w:r w:rsidR="00A729D0" w:rsidRPr="006362C6">
        <w:rPr>
          <w:rFonts w:ascii="Times New Roman" w:hAnsi="Times New Roman" w:cs="Times New Roman"/>
        </w:rPr>
        <w:t xml:space="preserve">Moreover, the fast switching speed makes the switching </w:t>
      </w:r>
      <w:r w:rsidR="006362C6">
        <w:rPr>
          <w:rFonts w:ascii="Times New Roman" w:hAnsi="Times New Roman" w:cs="Times New Roman"/>
        </w:rPr>
        <w:t>transients</w:t>
      </w:r>
      <w:r w:rsidR="00A729D0" w:rsidRPr="006362C6">
        <w:rPr>
          <w:rFonts w:ascii="Times New Roman" w:hAnsi="Times New Roman" w:cs="Times New Roman"/>
        </w:rPr>
        <w:t xml:space="preserve"> of 10 kV </w:t>
      </w:r>
      <w:proofErr w:type="spellStart"/>
      <w:r w:rsidR="00A729D0" w:rsidRPr="006362C6">
        <w:rPr>
          <w:rFonts w:ascii="Times New Roman" w:hAnsi="Times New Roman" w:cs="Times New Roman"/>
        </w:rPr>
        <w:t>SiC</w:t>
      </w:r>
      <w:proofErr w:type="spellEnd"/>
      <w:r w:rsidR="00734F55" w:rsidRPr="006362C6">
        <w:rPr>
          <w:rFonts w:ascii="Times New Roman" w:hAnsi="Times New Roman" w:cs="Times New Roman"/>
        </w:rPr>
        <w:t xml:space="preserve"> MOSFETs more sensitive to the </w:t>
      </w:r>
      <w:proofErr w:type="spellStart"/>
      <w:r w:rsidR="00734F55" w:rsidRPr="006362C6">
        <w:rPr>
          <w:rFonts w:ascii="Times New Roman" w:hAnsi="Times New Roman" w:cs="Times New Roman"/>
        </w:rPr>
        <w:t>parasitics</w:t>
      </w:r>
      <w:proofErr w:type="spellEnd"/>
      <w:r w:rsidR="00734F55" w:rsidRPr="006362C6">
        <w:rPr>
          <w:rFonts w:ascii="Times New Roman" w:hAnsi="Times New Roman" w:cs="Times New Roman"/>
        </w:rPr>
        <w:t xml:space="preserve"> in the power stage, especially parasitic capacitors. </w:t>
      </w:r>
      <w:r w:rsidR="00506158">
        <w:rPr>
          <w:rFonts w:ascii="Times New Roman" w:hAnsi="Times New Roman" w:cs="Times New Roman"/>
        </w:rPr>
        <w:t xml:space="preserve">It is important to address these challenges in order to </w:t>
      </w:r>
      <w:r w:rsidR="004D2E8E">
        <w:rPr>
          <w:rFonts w:ascii="Times New Roman" w:hAnsi="Times New Roman" w:cs="Times New Roman"/>
        </w:rPr>
        <w:t xml:space="preserve">fully </w:t>
      </w:r>
      <w:r w:rsidR="00506158">
        <w:rPr>
          <w:rFonts w:ascii="Times New Roman" w:hAnsi="Times New Roman" w:cs="Times New Roman"/>
        </w:rPr>
        <w:t xml:space="preserve">leverage the comprehensive benefits of 10 kV </w:t>
      </w:r>
      <w:proofErr w:type="spellStart"/>
      <w:r w:rsidR="00506158">
        <w:rPr>
          <w:rFonts w:ascii="Times New Roman" w:hAnsi="Times New Roman" w:cs="Times New Roman"/>
        </w:rPr>
        <w:t>SiC</w:t>
      </w:r>
      <w:proofErr w:type="spellEnd"/>
      <w:r w:rsidR="00506158">
        <w:rPr>
          <w:rFonts w:ascii="Times New Roman" w:hAnsi="Times New Roman" w:cs="Times New Roman"/>
        </w:rPr>
        <w:t xml:space="preserve"> MOSFETs.</w:t>
      </w:r>
    </w:p>
    <w:p w14:paraId="26C96946" w14:textId="09B6391B" w:rsidR="001467A6" w:rsidRPr="003C668C" w:rsidRDefault="0041518D" w:rsidP="00467E43">
      <w:pPr>
        <w:pStyle w:val="Heading2"/>
      </w:pPr>
      <w:bookmarkStart w:id="12" w:name="_Toc65590782"/>
      <w:r w:rsidRPr="00397BD6">
        <w:t xml:space="preserve">1.3 </w:t>
      </w:r>
      <w:r w:rsidR="009F41A4" w:rsidRPr="00397BD6">
        <w:t>Motivation and Objective</w:t>
      </w:r>
      <w:bookmarkEnd w:id="12"/>
    </w:p>
    <w:p w14:paraId="17D8639F" w14:textId="202D5A88" w:rsidR="005F2B0B" w:rsidRDefault="008D5534" w:rsidP="0074747F">
      <w:pPr>
        <w:numPr>
          <w:ilvl w:val="12"/>
          <w:numId w:val="0"/>
        </w:numPr>
        <w:spacing w:line="480" w:lineRule="auto"/>
        <w:ind w:firstLine="720"/>
        <w:jc w:val="both"/>
        <w:rPr>
          <w:rFonts w:ascii="Times New Roman" w:hAnsi="Times New Roman" w:cs="Times New Roman"/>
        </w:rPr>
      </w:pPr>
      <w:r w:rsidRPr="003C668C">
        <w:rPr>
          <w:rFonts w:ascii="Times New Roman" w:hAnsi="Times New Roman" w:cs="Times New Roman"/>
        </w:rPr>
        <w:t xml:space="preserve">The </w:t>
      </w:r>
      <w:r w:rsidR="000C23AB" w:rsidRPr="003C668C">
        <w:rPr>
          <w:rFonts w:ascii="Times New Roman" w:hAnsi="Times New Roman" w:cs="Times New Roman"/>
        </w:rPr>
        <w:t>half bridge</w:t>
      </w:r>
      <w:r w:rsidR="00287DE3">
        <w:rPr>
          <w:rFonts w:ascii="Times New Roman" w:hAnsi="Times New Roman" w:cs="Times New Roman"/>
        </w:rPr>
        <w:t xml:space="preserve"> (HB)</w:t>
      </w:r>
      <w:r w:rsidR="000C23AB" w:rsidRPr="003C668C">
        <w:rPr>
          <w:rFonts w:ascii="Times New Roman" w:hAnsi="Times New Roman" w:cs="Times New Roman"/>
        </w:rPr>
        <w:t xml:space="preserve"> phase leg is </w:t>
      </w:r>
      <w:r w:rsidR="00467E43">
        <w:rPr>
          <w:rFonts w:ascii="Times New Roman" w:hAnsi="Times New Roman" w:cs="Times New Roman"/>
        </w:rPr>
        <w:t xml:space="preserve">one of </w:t>
      </w:r>
      <w:r w:rsidR="000C23AB" w:rsidRPr="003C668C">
        <w:rPr>
          <w:rFonts w:ascii="Times New Roman" w:hAnsi="Times New Roman" w:cs="Times New Roman"/>
        </w:rPr>
        <w:t xml:space="preserve">the </w:t>
      </w:r>
      <w:r w:rsidRPr="003C668C">
        <w:rPr>
          <w:rFonts w:ascii="Times New Roman" w:hAnsi="Times New Roman" w:cs="Times New Roman"/>
        </w:rPr>
        <w:t xml:space="preserve">most </w:t>
      </w:r>
      <w:r w:rsidR="000C23AB" w:rsidRPr="003C668C">
        <w:rPr>
          <w:rFonts w:ascii="Times New Roman" w:hAnsi="Times New Roman" w:cs="Times New Roman"/>
        </w:rPr>
        <w:t xml:space="preserve">fundamental building </w:t>
      </w:r>
      <w:r w:rsidR="00287DE3" w:rsidRPr="003C668C">
        <w:rPr>
          <w:rFonts w:ascii="Times New Roman" w:hAnsi="Times New Roman" w:cs="Times New Roman"/>
        </w:rPr>
        <w:t>blocks</w:t>
      </w:r>
      <w:r w:rsidR="008A4D1C" w:rsidRPr="003C668C">
        <w:rPr>
          <w:rFonts w:ascii="Times New Roman" w:hAnsi="Times New Roman" w:cs="Times New Roman"/>
        </w:rPr>
        <w:t xml:space="preserve"> for </w:t>
      </w:r>
      <w:r w:rsidR="00CA30AE">
        <w:rPr>
          <w:rFonts w:ascii="Times New Roman" w:hAnsi="Times New Roman" w:cs="Times New Roman"/>
        </w:rPr>
        <w:t xml:space="preserve">modular </w:t>
      </w:r>
      <w:r w:rsidR="008A4D1C" w:rsidRPr="003C668C">
        <w:rPr>
          <w:rFonts w:ascii="Times New Roman" w:hAnsi="Times New Roman" w:cs="Times New Roman"/>
        </w:rPr>
        <w:t>MV converters</w:t>
      </w:r>
      <w:r w:rsidR="00A26168">
        <w:rPr>
          <w:rFonts w:ascii="Times New Roman" w:hAnsi="Times New Roman" w:cs="Times New Roman"/>
        </w:rPr>
        <w:t xml:space="preserve"> [10]</w:t>
      </w:r>
      <w:r w:rsidR="000C23AB" w:rsidRPr="003C668C">
        <w:rPr>
          <w:rFonts w:ascii="Times New Roman" w:hAnsi="Times New Roman" w:cs="Times New Roman"/>
        </w:rPr>
        <w:t xml:space="preserve">. </w:t>
      </w:r>
      <w:r w:rsidR="00CA30AE">
        <w:rPr>
          <w:rFonts w:ascii="Times New Roman" w:hAnsi="Times New Roman" w:cs="Times New Roman"/>
        </w:rPr>
        <w:t xml:space="preserve">It can function as the basic building block of MMCs and other topologies based on MMC. Two </w:t>
      </w:r>
      <w:r w:rsidR="00287DE3">
        <w:rPr>
          <w:rFonts w:ascii="Times New Roman" w:hAnsi="Times New Roman" w:cs="Times New Roman"/>
        </w:rPr>
        <w:t>HB</w:t>
      </w:r>
      <w:r w:rsidR="00CA30AE">
        <w:rPr>
          <w:rFonts w:ascii="Times New Roman" w:hAnsi="Times New Roman" w:cs="Times New Roman"/>
        </w:rPr>
        <w:t xml:space="preserve"> phase legs can form a full bridge or H-bridge, the fundamental building block of </w:t>
      </w:r>
      <w:r w:rsidR="00A32AE0">
        <w:rPr>
          <w:rFonts w:ascii="Times New Roman" w:hAnsi="Times New Roman" w:cs="Times New Roman"/>
        </w:rPr>
        <w:t>various MV</w:t>
      </w:r>
      <w:r w:rsidR="00112EA5">
        <w:rPr>
          <w:rFonts w:ascii="Times New Roman" w:hAnsi="Times New Roman" w:cs="Times New Roman"/>
        </w:rPr>
        <w:t xml:space="preserve"> converters, such as</w:t>
      </w:r>
      <w:r w:rsidR="00467E43">
        <w:rPr>
          <w:rFonts w:ascii="Times New Roman" w:hAnsi="Times New Roman" w:cs="Times New Roman"/>
        </w:rPr>
        <w:t xml:space="preserve"> the</w:t>
      </w:r>
      <w:r w:rsidR="00112EA5">
        <w:rPr>
          <w:rFonts w:ascii="Times New Roman" w:hAnsi="Times New Roman" w:cs="Times New Roman"/>
        </w:rPr>
        <w:t xml:space="preserve"> cascaded H-bridge converter. </w:t>
      </w:r>
      <w:r w:rsidR="00F14382" w:rsidRPr="003C668C">
        <w:rPr>
          <w:rFonts w:ascii="Times New Roman" w:hAnsi="Times New Roman" w:cs="Times New Roman"/>
        </w:rPr>
        <w:t>T</w:t>
      </w:r>
      <w:r w:rsidR="00604033" w:rsidRPr="003C668C">
        <w:rPr>
          <w:rFonts w:ascii="Times New Roman" w:hAnsi="Times New Roman" w:cs="Times New Roman"/>
        </w:rPr>
        <w:t xml:space="preserve">he investigation results </w:t>
      </w:r>
      <w:r w:rsidR="00F14382" w:rsidRPr="003C668C">
        <w:rPr>
          <w:rFonts w:ascii="Times New Roman" w:hAnsi="Times New Roman" w:cs="Times New Roman"/>
        </w:rPr>
        <w:t xml:space="preserve">of </w:t>
      </w:r>
      <w:r w:rsidR="00287DE3">
        <w:rPr>
          <w:rFonts w:ascii="Times New Roman" w:hAnsi="Times New Roman" w:cs="Times New Roman"/>
        </w:rPr>
        <w:t>the HB</w:t>
      </w:r>
      <w:r w:rsidR="00F14382" w:rsidRPr="003C668C">
        <w:rPr>
          <w:rFonts w:ascii="Times New Roman" w:hAnsi="Times New Roman" w:cs="Times New Roman"/>
        </w:rPr>
        <w:t xml:space="preserve"> phase leg based on 10 kV </w:t>
      </w:r>
      <w:proofErr w:type="spellStart"/>
      <w:r w:rsidR="00F14382" w:rsidRPr="003C668C">
        <w:rPr>
          <w:rFonts w:ascii="Times New Roman" w:hAnsi="Times New Roman" w:cs="Times New Roman"/>
        </w:rPr>
        <w:t>SiC</w:t>
      </w:r>
      <w:proofErr w:type="spellEnd"/>
      <w:r w:rsidR="00F14382" w:rsidRPr="003C668C">
        <w:rPr>
          <w:rFonts w:ascii="Times New Roman" w:hAnsi="Times New Roman" w:cs="Times New Roman"/>
        </w:rPr>
        <w:t xml:space="preserve"> MOSFETs </w:t>
      </w:r>
      <w:r w:rsidR="00CA30AE">
        <w:rPr>
          <w:rFonts w:ascii="Times New Roman" w:hAnsi="Times New Roman" w:cs="Times New Roman"/>
        </w:rPr>
        <w:t>are</w:t>
      </w:r>
      <w:r w:rsidR="00604033" w:rsidRPr="003C668C">
        <w:rPr>
          <w:rFonts w:ascii="Times New Roman" w:hAnsi="Times New Roman" w:cs="Times New Roman"/>
        </w:rPr>
        <w:t xml:space="preserve"> the foundation for the </w:t>
      </w:r>
      <w:r w:rsidR="00B460FB" w:rsidRPr="003C668C">
        <w:rPr>
          <w:rFonts w:ascii="Times New Roman" w:hAnsi="Times New Roman" w:cs="Times New Roman"/>
        </w:rPr>
        <w:t xml:space="preserve">study </w:t>
      </w:r>
      <w:r w:rsidR="00CE17B9" w:rsidRPr="003C668C">
        <w:rPr>
          <w:rFonts w:ascii="Times New Roman" w:hAnsi="Times New Roman" w:cs="Times New Roman"/>
        </w:rPr>
        <w:t xml:space="preserve">and design </w:t>
      </w:r>
      <w:r w:rsidR="00B460FB" w:rsidRPr="003C668C">
        <w:rPr>
          <w:rFonts w:ascii="Times New Roman" w:hAnsi="Times New Roman" w:cs="Times New Roman"/>
        </w:rPr>
        <w:t xml:space="preserve">of </w:t>
      </w:r>
      <w:r w:rsidR="00CA30AE">
        <w:rPr>
          <w:rFonts w:ascii="Times New Roman" w:hAnsi="Times New Roman" w:cs="Times New Roman"/>
        </w:rPr>
        <w:t>modular MV converters</w:t>
      </w:r>
      <w:r w:rsidR="00604033" w:rsidRPr="003C668C">
        <w:rPr>
          <w:rFonts w:ascii="Times New Roman" w:hAnsi="Times New Roman" w:cs="Times New Roman"/>
        </w:rPr>
        <w:t xml:space="preserve">. </w:t>
      </w:r>
      <w:r w:rsidR="00A51F61" w:rsidRPr="003C668C">
        <w:rPr>
          <w:rFonts w:ascii="Times New Roman" w:hAnsi="Times New Roman" w:cs="Times New Roman"/>
        </w:rPr>
        <w:t xml:space="preserve">The device’s switching performance in </w:t>
      </w:r>
      <w:r w:rsidR="00A32AE0">
        <w:rPr>
          <w:rFonts w:ascii="Times New Roman" w:hAnsi="Times New Roman" w:cs="Times New Roman"/>
        </w:rPr>
        <w:t>a HB</w:t>
      </w:r>
      <w:r w:rsidR="00A51F61" w:rsidRPr="003C668C">
        <w:rPr>
          <w:rFonts w:ascii="Times New Roman" w:hAnsi="Times New Roman" w:cs="Times New Roman"/>
        </w:rPr>
        <w:t xml:space="preserve"> phase leg is </w:t>
      </w:r>
      <w:r w:rsidR="00CA30AE">
        <w:rPr>
          <w:rFonts w:ascii="Times New Roman" w:hAnsi="Times New Roman" w:cs="Times New Roman"/>
        </w:rPr>
        <w:t xml:space="preserve">also </w:t>
      </w:r>
      <w:r w:rsidR="00A51F61" w:rsidRPr="003C668C">
        <w:rPr>
          <w:rFonts w:ascii="Times New Roman" w:hAnsi="Times New Roman" w:cs="Times New Roman"/>
        </w:rPr>
        <w:t xml:space="preserve">widely accepted to guide the converter loss estimation and design. </w:t>
      </w:r>
      <w:r w:rsidR="00604033" w:rsidRPr="00CA30AE">
        <w:rPr>
          <w:rFonts w:ascii="Times New Roman" w:hAnsi="Times New Roman" w:cs="Times New Roman"/>
        </w:rPr>
        <w:t xml:space="preserve">Hence, this </w:t>
      </w:r>
      <w:r w:rsidR="00CA30AE" w:rsidRPr="00CA30AE">
        <w:rPr>
          <w:rFonts w:ascii="Times New Roman" w:hAnsi="Times New Roman" w:cs="Times New Roman"/>
        </w:rPr>
        <w:t xml:space="preserve">dissertation </w:t>
      </w:r>
      <w:r w:rsidR="00604033" w:rsidRPr="00CA30AE">
        <w:rPr>
          <w:rFonts w:ascii="Times New Roman" w:hAnsi="Times New Roman" w:cs="Times New Roman"/>
        </w:rPr>
        <w:t>concentrates on the stu</w:t>
      </w:r>
      <w:r w:rsidR="008D7BBD" w:rsidRPr="00CA30AE">
        <w:rPr>
          <w:rFonts w:ascii="Times New Roman" w:hAnsi="Times New Roman" w:cs="Times New Roman"/>
        </w:rPr>
        <w:t xml:space="preserve">dy of the </w:t>
      </w:r>
      <w:r w:rsidR="00287DE3">
        <w:rPr>
          <w:rFonts w:ascii="Times New Roman" w:hAnsi="Times New Roman" w:cs="Times New Roman"/>
        </w:rPr>
        <w:t>HB</w:t>
      </w:r>
      <w:r w:rsidR="008D7BBD" w:rsidRPr="00CA30AE">
        <w:rPr>
          <w:rFonts w:ascii="Times New Roman" w:hAnsi="Times New Roman" w:cs="Times New Roman"/>
        </w:rPr>
        <w:t xml:space="preserve"> phase leg based on 10 kV </w:t>
      </w:r>
      <w:proofErr w:type="spellStart"/>
      <w:r w:rsidR="008D7BBD" w:rsidRPr="00CA30AE">
        <w:rPr>
          <w:rFonts w:ascii="Times New Roman" w:hAnsi="Times New Roman" w:cs="Times New Roman"/>
        </w:rPr>
        <w:t>SiC</w:t>
      </w:r>
      <w:proofErr w:type="spellEnd"/>
      <w:r w:rsidR="008D7BBD" w:rsidRPr="00CA30AE">
        <w:rPr>
          <w:rFonts w:ascii="Times New Roman" w:hAnsi="Times New Roman" w:cs="Times New Roman"/>
        </w:rPr>
        <w:t xml:space="preserve"> MOSFETs.</w:t>
      </w:r>
      <w:r w:rsidR="0043799F" w:rsidRPr="00CA30AE">
        <w:rPr>
          <w:rFonts w:ascii="Times New Roman" w:hAnsi="Times New Roman" w:cs="Times New Roman"/>
        </w:rPr>
        <w:t xml:space="preserve"> In this </w:t>
      </w:r>
      <w:r w:rsidR="00CA30AE">
        <w:rPr>
          <w:rFonts w:ascii="Times New Roman" w:hAnsi="Times New Roman" w:cs="Times New Roman"/>
        </w:rPr>
        <w:t>dissertation</w:t>
      </w:r>
      <w:r w:rsidR="0043799F" w:rsidRPr="00CA30AE">
        <w:rPr>
          <w:rFonts w:ascii="Times New Roman" w:hAnsi="Times New Roman" w:cs="Times New Roman"/>
        </w:rPr>
        <w:t xml:space="preserve">, the phase leg </w:t>
      </w:r>
      <w:r w:rsidR="0052514A" w:rsidRPr="00CA30AE">
        <w:rPr>
          <w:rFonts w:ascii="Times New Roman" w:hAnsi="Times New Roman" w:cs="Times New Roman"/>
        </w:rPr>
        <w:t>is defined as</w:t>
      </w:r>
      <w:r w:rsidR="0043799F" w:rsidRPr="00CA30AE">
        <w:rPr>
          <w:rFonts w:ascii="Times New Roman" w:hAnsi="Times New Roman" w:cs="Times New Roman"/>
        </w:rPr>
        <w:t xml:space="preserve"> the </w:t>
      </w:r>
      <w:r w:rsidR="00287DE3">
        <w:rPr>
          <w:rFonts w:ascii="Times New Roman" w:hAnsi="Times New Roman" w:cs="Times New Roman"/>
        </w:rPr>
        <w:t xml:space="preserve">HB </w:t>
      </w:r>
      <w:r w:rsidR="0043799F" w:rsidRPr="00CA30AE">
        <w:rPr>
          <w:rFonts w:ascii="Times New Roman" w:hAnsi="Times New Roman" w:cs="Times New Roman"/>
        </w:rPr>
        <w:t>phase leg with two identical switches allowing bi-directional current.</w:t>
      </w:r>
      <w:r w:rsidR="00467E43">
        <w:rPr>
          <w:rFonts w:ascii="Times New Roman" w:hAnsi="Times New Roman" w:cs="Times New Roman"/>
        </w:rPr>
        <w:t xml:space="preserve"> To support the bi-directional current flow, </w:t>
      </w:r>
      <w:r w:rsidR="00467E43" w:rsidRPr="003C668C">
        <w:rPr>
          <w:rFonts w:ascii="Times New Roman" w:hAnsi="Times New Roman" w:cs="Times New Roman"/>
        </w:rPr>
        <w:t>each switching device should have a freewheeling diode</w:t>
      </w:r>
      <w:r w:rsidR="00467E43">
        <w:rPr>
          <w:rFonts w:ascii="Times New Roman" w:hAnsi="Times New Roman" w:cs="Times New Roman"/>
        </w:rPr>
        <w:t>.</w:t>
      </w:r>
    </w:p>
    <w:p w14:paraId="5411ED23" w14:textId="25EF99D0" w:rsidR="003363D4" w:rsidRPr="001472B5" w:rsidRDefault="003363D4" w:rsidP="003363D4">
      <w:pPr>
        <w:numPr>
          <w:ilvl w:val="12"/>
          <w:numId w:val="0"/>
        </w:numPr>
        <w:spacing w:line="480" w:lineRule="auto"/>
        <w:ind w:firstLine="720"/>
        <w:jc w:val="both"/>
        <w:rPr>
          <w:rFonts w:ascii="Times New Roman" w:hAnsi="Times New Roman" w:cs="Times New Roman"/>
          <w:color w:val="FF0000"/>
        </w:rPr>
      </w:pPr>
      <w:r>
        <w:rPr>
          <w:rFonts w:ascii="Times New Roman" w:hAnsi="Times New Roman" w:cs="Times New Roman"/>
        </w:rPr>
        <w:t xml:space="preserve">The premier motivation of this work is to </w:t>
      </w:r>
      <w:r w:rsidR="00D937E2">
        <w:rPr>
          <w:rFonts w:ascii="Times New Roman" w:hAnsi="Times New Roman" w:cs="Times New Roman"/>
        </w:rPr>
        <w:t xml:space="preserve">design and </w:t>
      </w:r>
      <w:r>
        <w:rPr>
          <w:rFonts w:ascii="Times New Roman" w:hAnsi="Times New Roman" w:cs="Times New Roman"/>
        </w:rPr>
        <w:t xml:space="preserve">build a robust 10 kV </w:t>
      </w:r>
      <w:proofErr w:type="spellStart"/>
      <w:r>
        <w:rPr>
          <w:rFonts w:ascii="Times New Roman" w:hAnsi="Times New Roman" w:cs="Times New Roman"/>
        </w:rPr>
        <w:t>SiC</w:t>
      </w:r>
      <w:proofErr w:type="spellEnd"/>
      <w:r>
        <w:rPr>
          <w:rFonts w:ascii="Times New Roman" w:hAnsi="Times New Roman" w:cs="Times New Roman"/>
        </w:rPr>
        <w:t xml:space="preserve"> MOSFET based </w:t>
      </w:r>
      <w:r w:rsidR="00287DE3">
        <w:rPr>
          <w:rFonts w:ascii="Times New Roman" w:hAnsi="Times New Roman" w:cs="Times New Roman"/>
        </w:rPr>
        <w:t>HB</w:t>
      </w:r>
      <w:r>
        <w:rPr>
          <w:rFonts w:ascii="Times New Roman" w:hAnsi="Times New Roman" w:cs="Times New Roman"/>
        </w:rPr>
        <w:t xml:space="preserve"> phase leg for modular MV converters and tackle the challenges </w:t>
      </w:r>
      <w:r>
        <w:rPr>
          <w:rFonts w:ascii="Times New Roman" w:hAnsi="Times New Roman" w:cs="Times New Roman"/>
        </w:rPr>
        <w:lastRenderedPageBreak/>
        <w:t xml:space="preserve">brought by the </w:t>
      </w:r>
      <w:r w:rsidR="00D937E2">
        <w:rPr>
          <w:rFonts w:ascii="Times New Roman" w:hAnsi="Times New Roman" w:cs="Times New Roman"/>
        </w:rPr>
        <w:t xml:space="preserve">intrinsic </w:t>
      </w:r>
      <w:r>
        <w:rPr>
          <w:rFonts w:ascii="Times New Roman" w:hAnsi="Times New Roman" w:cs="Times New Roman"/>
        </w:rPr>
        <w:t xml:space="preserve">characteristics </w:t>
      </w:r>
      <w:r w:rsidR="00467E43">
        <w:rPr>
          <w:rFonts w:ascii="Times New Roman" w:hAnsi="Times New Roman" w:cs="Times New Roman"/>
        </w:rPr>
        <w:t xml:space="preserve">of </w:t>
      </w:r>
      <w:r>
        <w:rPr>
          <w:rFonts w:ascii="Times New Roman" w:hAnsi="Times New Roman" w:cs="Times New Roman"/>
        </w:rPr>
        <w:t xml:space="preserve">10 kV </w:t>
      </w:r>
      <w:proofErr w:type="spellStart"/>
      <w:r>
        <w:rPr>
          <w:rFonts w:ascii="Times New Roman" w:hAnsi="Times New Roman" w:cs="Times New Roman"/>
        </w:rPr>
        <w:t>SiC</w:t>
      </w:r>
      <w:proofErr w:type="spellEnd"/>
      <w:r>
        <w:rPr>
          <w:rFonts w:ascii="Times New Roman" w:hAnsi="Times New Roman" w:cs="Times New Roman"/>
        </w:rPr>
        <w:t xml:space="preserve"> MOSFETs. The challenges are summarized in Fig. 1-</w:t>
      </w:r>
      <w:r w:rsidR="00B2255D">
        <w:rPr>
          <w:rFonts w:ascii="Times New Roman" w:hAnsi="Times New Roman" w:cs="Times New Roman"/>
        </w:rPr>
        <w:t>4</w:t>
      </w:r>
      <w:r>
        <w:rPr>
          <w:rFonts w:ascii="Times New Roman" w:hAnsi="Times New Roman" w:cs="Times New Roman"/>
        </w:rPr>
        <w:t>.</w:t>
      </w:r>
    </w:p>
    <w:p w14:paraId="455B211B" w14:textId="7C5D2A58" w:rsidR="003363D4" w:rsidRDefault="00FA4101" w:rsidP="00F1145B">
      <w:pPr>
        <w:numPr>
          <w:ilvl w:val="12"/>
          <w:numId w:val="0"/>
        </w:numPr>
        <w:jc w:val="center"/>
        <w:rPr>
          <w:rFonts w:ascii="Times New Roman" w:hAnsi="Times New Roman" w:cs="Times New Roman"/>
        </w:rPr>
      </w:pPr>
      <w:r>
        <w:rPr>
          <w:rFonts w:ascii="Times New Roman" w:hAnsi="Times New Roman" w:cs="Times New Roman"/>
          <w:noProof/>
        </w:rPr>
        <w:drawing>
          <wp:inline distT="0" distB="0" distL="0" distR="0" wp14:anchorId="1D2E73F9" wp14:editId="1847C18A">
            <wp:extent cx="4927174" cy="2926080"/>
            <wp:effectExtent l="0" t="0" r="6985" b="0"/>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otivation2.png"/>
                    <pic:cNvPicPr/>
                  </pic:nvPicPr>
                  <pic:blipFill>
                    <a:blip r:embed="rId14"/>
                    <a:stretch>
                      <a:fillRect/>
                    </a:stretch>
                  </pic:blipFill>
                  <pic:spPr>
                    <a:xfrm>
                      <a:off x="0" y="0"/>
                      <a:ext cx="4927174" cy="2926080"/>
                    </a:xfrm>
                    <a:prstGeom prst="rect">
                      <a:avLst/>
                    </a:prstGeom>
                  </pic:spPr>
                </pic:pic>
              </a:graphicData>
            </a:graphic>
          </wp:inline>
        </w:drawing>
      </w:r>
    </w:p>
    <w:p w14:paraId="49DA7F69" w14:textId="177764DE" w:rsidR="00467E43" w:rsidRPr="003C668C" w:rsidRDefault="00B2255D" w:rsidP="000C1454">
      <w:pPr>
        <w:pStyle w:val="Caption"/>
      </w:pPr>
      <w:bookmarkStart w:id="13" w:name="_Toc65407466"/>
      <w:r>
        <w:t xml:space="preserve">Fig. 1- </w:t>
      </w:r>
      <w:r w:rsidR="004A612A">
        <w:fldChar w:fldCharType="begin"/>
      </w:r>
      <w:r w:rsidR="004A612A">
        <w:instrText xml:space="preserve"> SEQ Fig._1- \* ARABIC </w:instrText>
      </w:r>
      <w:r w:rsidR="004A612A">
        <w:fldChar w:fldCharType="separate"/>
      </w:r>
      <w:r w:rsidR="00425317">
        <w:rPr>
          <w:noProof/>
        </w:rPr>
        <w:t>4</w:t>
      </w:r>
      <w:r w:rsidR="004A612A">
        <w:rPr>
          <w:noProof/>
        </w:rPr>
        <w:fldChar w:fldCharType="end"/>
      </w:r>
      <w:r>
        <w:t xml:space="preserve">. Summary of challenges brought by 10 kV </w:t>
      </w:r>
      <w:proofErr w:type="spellStart"/>
      <w:r>
        <w:t>SiC</w:t>
      </w:r>
      <w:proofErr w:type="spellEnd"/>
      <w:r>
        <w:t xml:space="preserve"> MOSFETs.</w:t>
      </w:r>
      <w:bookmarkEnd w:id="13"/>
    </w:p>
    <w:p w14:paraId="7B745909" w14:textId="3D86F5A9" w:rsidR="001843DF" w:rsidRDefault="009A1841" w:rsidP="001472B5">
      <w:pPr>
        <w:numPr>
          <w:ilvl w:val="12"/>
          <w:numId w:val="0"/>
        </w:numPr>
        <w:spacing w:line="480" w:lineRule="auto"/>
        <w:ind w:firstLine="720"/>
        <w:jc w:val="both"/>
        <w:rPr>
          <w:rFonts w:ascii="Times New Roman" w:hAnsi="Times New Roman" w:cs="Times New Roman"/>
        </w:rPr>
      </w:pPr>
      <w:r w:rsidRPr="001472B5">
        <w:rPr>
          <w:rFonts w:ascii="Times New Roman" w:hAnsi="Times New Roman" w:cs="Times New Roman"/>
        </w:rPr>
        <w:t xml:space="preserve">With much faster switching speed than Si IGBTs, switching transients of 10 kV </w:t>
      </w:r>
      <w:proofErr w:type="spellStart"/>
      <w:r w:rsidRPr="001472B5">
        <w:rPr>
          <w:rFonts w:ascii="Times New Roman" w:hAnsi="Times New Roman" w:cs="Times New Roman"/>
        </w:rPr>
        <w:t>SiC</w:t>
      </w:r>
      <w:proofErr w:type="spellEnd"/>
      <w:r w:rsidRPr="001472B5">
        <w:rPr>
          <w:rFonts w:ascii="Times New Roman" w:hAnsi="Times New Roman" w:cs="Times New Roman"/>
        </w:rPr>
        <w:t xml:space="preserve"> MOSFETs are more sensitive to the </w:t>
      </w:r>
      <w:proofErr w:type="spellStart"/>
      <w:r w:rsidRPr="001472B5">
        <w:rPr>
          <w:rFonts w:ascii="Times New Roman" w:hAnsi="Times New Roman" w:cs="Times New Roman"/>
        </w:rPr>
        <w:t>parasitics</w:t>
      </w:r>
      <w:proofErr w:type="spellEnd"/>
      <w:r w:rsidRPr="001472B5">
        <w:rPr>
          <w:rFonts w:ascii="Times New Roman" w:hAnsi="Times New Roman" w:cs="Times New Roman"/>
        </w:rPr>
        <w:t xml:space="preserve"> in the converter.</w:t>
      </w:r>
      <w:r w:rsidR="00B460FB" w:rsidRPr="001472B5">
        <w:rPr>
          <w:rFonts w:ascii="Times New Roman" w:hAnsi="Times New Roman" w:cs="Times New Roman"/>
        </w:rPr>
        <w:t xml:space="preserve"> </w:t>
      </w:r>
      <w:r w:rsidRPr="001472B5">
        <w:rPr>
          <w:rFonts w:ascii="Times New Roman" w:hAnsi="Times New Roman" w:cs="Times New Roman"/>
        </w:rPr>
        <w:t>Particularly, p</w:t>
      </w:r>
      <w:r w:rsidR="008D7BBD" w:rsidRPr="001472B5">
        <w:rPr>
          <w:rFonts w:ascii="Times New Roman" w:hAnsi="Times New Roman" w:cs="Times New Roman"/>
        </w:rPr>
        <w:t xml:space="preserve">arasitic capacitors influence </w:t>
      </w:r>
      <w:r w:rsidRPr="001472B5">
        <w:rPr>
          <w:rFonts w:ascii="Times New Roman" w:hAnsi="Times New Roman" w:cs="Times New Roman"/>
        </w:rPr>
        <w:t xml:space="preserve">the switching energy loss and </w:t>
      </w:r>
      <w:r w:rsidRPr="001472B5">
        <w:rPr>
          <w:rFonts w:ascii="Times New Roman" w:hAnsi="Times New Roman" w:cs="Times New Roman"/>
          <w:i/>
        </w:rPr>
        <w:t>dv/d</w:t>
      </w:r>
      <w:r w:rsidR="008D7BBD" w:rsidRPr="001472B5">
        <w:rPr>
          <w:rFonts w:ascii="Times New Roman" w:hAnsi="Times New Roman" w:cs="Times New Roman"/>
          <w:i/>
        </w:rPr>
        <w:t>t</w:t>
      </w:r>
      <w:r w:rsidR="008D7BBD" w:rsidRPr="001472B5">
        <w:rPr>
          <w:rFonts w:ascii="Times New Roman" w:hAnsi="Times New Roman" w:cs="Times New Roman"/>
        </w:rPr>
        <w:t xml:space="preserve">. </w:t>
      </w:r>
      <w:r w:rsidR="00933EF0" w:rsidRPr="001472B5">
        <w:rPr>
          <w:rFonts w:ascii="Times New Roman" w:hAnsi="Times New Roman" w:cs="Times New Roman"/>
        </w:rPr>
        <w:t>Nonetheless, t</w:t>
      </w:r>
      <w:r w:rsidR="00CB6B35" w:rsidRPr="001472B5">
        <w:rPr>
          <w:rFonts w:ascii="Times New Roman" w:hAnsi="Times New Roman" w:cs="Times New Roman"/>
        </w:rPr>
        <w:t xml:space="preserve">he </w:t>
      </w:r>
      <w:r w:rsidR="001472B5">
        <w:rPr>
          <w:rFonts w:ascii="Times New Roman" w:hAnsi="Times New Roman" w:cs="Times New Roman"/>
        </w:rPr>
        <w:t>test</w:t>
      </w:r>
      <w:r w:rsidR="00CB6B35" w:rsidRPr="001472B5">
        <w:rPr>
          <w:rFonts w:ascii="Times New Roman" w:hAnsi="Times New Roman" w:cs="Times New Roman"/>
        </w:rPr>
        <w:t xml:space="preserve"> setup </w:t>
      </w:r>
      <w:r w:rsidR="001843DF" w:rsidRPr="001472B5">
        <w:rPr>
          <w:rFonts w:ascii="Times New Roman" w:hAnsi="Times New Roman" w:cs="Times New Roman"/>
        </w:rPr>
        <w:t xml:space="preserve">used </w:t>
      </w:r>
      <w:r w:rsidR="008A7E5B" w:rsidRPr="001472B5">
        <w:rPr>
          <w:rFonts w:ascii="Times New Roman" w:hAnsi="Times New Roman" w:cs="Times New Roman"/>
        </w:rPr>
        <w:t>to test</w:t>
      </w:r>
      <w:r w:rsidR="008D7BBD" w:rsidRPr="001472B5">
        <w:rPr>
          <w:rFonts w:ascii="Times New Roman" w:hAnsi="Times New Roman" w:cs="Times New Roman"/>
        </w:rPr>
        <w:t xml:space="preserve"> </w:t>
      </w:r>
      <w:r w:rsidRPr="001472B5">
        <w:rPr>
          <w:rFonts w:ascii="Times New Roman" w:hAnsi="Times New Roman" w:cs="Times New Roman"/>
        </w:rPr>
        <w:t xml:space="preserve">10 kV </w:t>
      </w:r>
      <w:proofErr w:type="spellStart"/>
      <w:r w:rsidRPr="001472B5">
        <w:rPr>
          <w:rFonts w:ascii="Times New Roman" w:hAnsi="Times New Roman" w:cs="Times New Roman"/>
        </w:rPr>
        <w:t>SiC</w:t>
      </w:r>
      <w:proofErr w:type="spellEnd"/>
      <w:r w:rsidRPr="001472B5">
        <w:rPr>
          <w:rFonts w:ascii="Times New Roman" w:hAnsi="Times New Roman" w:cs="Times New Roman"/>
        </w:rPr>
        <w:t xml:space="preserve"> MOSFETs </w:t>
      </w:r>
      <w:r w:rsidR="00CB6B35" w:rsidRPr="001472B5">
        <w:rPr>
          <w:rFonts w:ascii="Times New Roman" w:hAnsi="Times New Roman" w:cs="Times New Roman"/>
        </w:rPr>
        <w:t xml:space="preserve">is often designed and built to minimize the </w:t>
      </w:r>
      <w:proofErr w:type="spellStart"/>
      <w:r w:rsidR="00CB6B35" w:rsidRPr="001472B5">
        <w:rPr>
          <w:rFonts w:ascii="Times New Roman" w:hAnsi="Times New Roman" w:cs="Times New Roman"/>
        </w:rPr>
        <w:t>parasitics</w:t>
      </w:r>
      <w:proofErr w:type="spellEnd"/>
      <w:r w:rsidR="00CB6B35" w:rsidRPr="001472B5">
        <w:rPr>
          <w:rFonts w:ascii="Times New Roman" w:hAnsi="Times New Roman" w:cs="Times New Roman"/>
        </w:rPr>
        <w:t xml:space="preserve"> in the power stage, and </w:t>
      </w:r>
      <w:r w:rsidR="008D7BBD" w:rsidRPr="001472B5">
        <w:rPr>
          <w:rFonts w:ascii="Times New Roman" w:hAnsi="Times New Roman" w:cs="Times New Roman"/>
        </w:rPr>
        <w:t xml:space="preserve">hence </w:t>
      </w:r>
      <w:r w:rsidR="00F04611" w:rsidRPr="001472B5">
        <w:rPr>
          <w:rFonts w:ascii="Times New Roman" w:hAnsi="Times New Roman" w:cs="Times New Roman"/>
        </w:rPr>
        <w:t xml:space="preserve">have </w:t>
      </w:r>
      <w:r w:rsidR="008D7BBD" w:rsidRPr="001472B5">
        <w:rPr>
          <w:rFonts w:ascii="Times New Roman" w:hAnsi="Times New Roman" w:cs="Times New Roman"/>
        </w:rPr>
        <w:t>different</w:t>
      </w:r>
      <w:r w:rsidR="00F04611" w:rsidRPr="001472B5">
        <w:rPr>
          <w:rFonts w:ascii="Times New Roman" w:hAnsi="Times New Roman" w:cs="Times New Roman"/>
        </w:rPr>
        <w:t xml:space="preserve"> characteristics</w:t>
      </w:r>
      <w:r w:rsidR="008D7BBD" w:rsidRPr="001472B5">
        <w:rPr>
          <w:rFonts w:ascii="Times New Roman" w:hAnsi="Times New Roman" w:cs="Times New Roman"/>
        </w:rPr>
        <w:t xml:space="preserve"> from MV converters. </w:t>
      </w:r>
      <w:r w:rsidR="00CB6B35" w:rsidRPr="001472B5">
        <w:rPr>
          <w:rFonts w:ascii="Times New Roman" w:hAnsi="Times New Roman" w:cs="Times New Roman"/>
        </w:rPr>
        <w:t xml:space="preserve">As a result, </w:t>
      </w:r>
      <w:r w:rsidR="00EA62E6" w:rsidRPr="001472B5">
        <w:rPr>
          <w:rFonts w:ascii="Times New Roman" w:hAnsi="Times New Roman" w:cs="Times New Roman"/>
        </w:rPr>
        <w:t xml:space="preserve">the </w:t>
      </w:r>
      <w:r w:rsidR="001472B5">
        <w:rPr>
          <w:rFonts w:ascii="Times New Roman" w:hAnsi="Times New Roman" w:cs="Times New Roman"/>
        </w:rPr>
        <w:t>previous study</w:t>
      </w:r>
      <w:r w:rsidR="000C6C60" w:rsidRPr="001472B5">
        <w:rPr>
          <w:rFonts w:ascii="Times New Roman" w:hAnsi="Times New Roman" w:cs="Times New Roman"/>
        </w:rPr>
        <w:t xml:space="preserve"> </w:t>
      </w:r>
      <w:r w:rsidR="00EA62E6" w:rsidRPr="001472B5">
        <w:rPr>
          <w:rFonts w:ascii="Times New Roman" w:hAnsi="Times New Roman" w:cs="Times New Roman"/>
        </w:rPr>
        <w:t>is unable to identify and inve</w:t>
      </w:r>
      <w:r w:rsidR="000C6C60" w:rsidRPr="001472B5">
        <w:rPr>
          <w:rFonts w:ascii="Times New Roman" w:hAnsi="Times New Roman" w:cs="Times New Roman"/>
        </w:rPr>
        <w:t>stigate the impact of parasitic capacitors</w:t>
      </w:r>
      <w:r w:rsidR="00EA62E6" w:rsidRPr="001472B5">
        <w:rPr>
          <w:rFonts w:ascii="Times New Roman" w:hAnsi="Times New Roman" w:cs="Times New Roman"/>
        </w:rPr>
        <w:t xml:space="preserve"> in the power stage on the switching performance</w:t>
      </w:r>
      <w:r w:rsidR="001472B5" w:rsidRPr="001472B5">
        <w:rPr>
          <w:rFonts w:ascii="Times New Roman" w:hAnsi="Times New Roman" w:cs="Times New Roman"/>
        </w:rPr>
        <w:t>, leading to inaccurate switching performance evaluation results</w:t>
      </w:r>
      <w:r w:rsidR="00EA62E6" w:rsidRPr="001472B5">
        <w:rPr>
          <w:rFonts w:ascii="Times New Roman" w:hAnsi="Times New Roman" w:cs="Times New Roman"/>
        </w:rPr>
        <w:t>.</w:t>
      </w:r>
      <w:r w:rsidR="001472B5">
        <w:rPr>
          <w:rFonts w:ascii="Times New Roman" w:hAnsi="Times New Roman" w:cs="Times New Roman"/>
        </w:rPr>
        <w:t xml:space="preserve"> </w:t>
      </w:r>
      <w:r w:rsidR="001843DF" w:rsidRPr="001472B5">
        <w:rPr>
          <w:rFonts w:ascii="Times New Roman" w:hAnsi="Times New Roman" w:cs="Times New Roman"/>
        </w:rPr>
        <w:t xml:space="preserve">The freewheeling diode also impacts the switching performance of the 10 kV </w:t>
      </w:r>
      <w:proofErr w:type="spellStart"/>
      <w:r w:rsidR="001843DF" w:rsidRPr="001472B5">
        <w:rPr>
          <w:rFonts w:ascii="Times New Roman" w:hAnsi="Times New Roman" w:cs="Times New Roman"/>
        </w:rPr>
        <w:t>SiC</w:t>
      </w:r>
      <w:proofErr w:type="spellEnd"/>
      <w:r w:rsidR="001843DF" w:rsidRPr="001472B5">
        <w:rPr>
          <w:rFonts w:ascii="Times New Roman" w:hAnsi="Times New Roman" w:cs="Times New Roman"/>
        </w:rPr>
        <w:t xml:space="preserve"> MOSFET in the phase leg, which can be implemented with body diode and the external anti-parallel JBS diode. </w:t>
      </w:r>
      <w:r w:rsidR="001D6F2D">
        <w:rPr>
          <w:rFonts w:ascii="Times New Roman" w:hAnsi="Times New Roman" w:cs="Times New Roman"/>
        </w:rPr>
        <w:t xml:space="preserve">Adding </w:t>
      </w:r>
      <w:r w:rsidR="001D6F2D" w:rsidRPr="001472B5">
        <w:rPr>
          <w:rFonts w:ascii="Times New Roman" w:hAnsi="Times New Roman" w:cs="Times New Roman"/>
        </w:rPr>
        <w:t>the external anti-parallel JBS diode</w:t>
      </w:r>
      <w:r w:rsidR="001D6F2D">
        <w:rPr>
          <w:rFonts w:ascii="Times New Roman" w:hAnsi="Times New Roman" w:cs="Times New Roman"/>
        </w:rPr>
        <w:t xml:space="preserve"> also introduces the additional parasitic capacitance.</w:t>
      </w:r>
      <w:r w:rsidR="0075044E">
        <w:rPr>
          <w:rFonts w:ascii="Times New Roman" w:hAnsi="Times New Roman" w:cs="Times New Roman"/>
        </w:rPr>
        <w:t xml:space="preserve"> Therefore, this dissertation aims to </w:t>
      </w:r>
      <w:r w:rsidR="0075044E">
        <w:rPr>
          <w:rFonts w:ascii="Times New Roman" w:hAnsi="Times New Roman" w:cs="Times New Roman"/>
        </w:rPr>
        <w:lastRenderedPageBreak/>
        <w:t xml:space="preserve">investigate </w:t>
      </w:r>
      <w:r w:rsidR="0089665E">
        <w:rPr>
          <w:rFonts w:ascii="Times New Roman" w:hAnsi="Times New Roman" w:cs="Times New Roman"/>
        </w:rPr>
        <w:t xml:space="preserve">how switching transients and performance of 10 kV </w:t>
      </w:r>
      <w:proofErr w:type="spellStart"/>
      <w:r w:rsidR="0089665E">
        <w:rPr>
          <w:rFonts w:ascii="Times New Roman" w:hAnsi="Times New Roman" w:cs="Times New Roman"/>
        </w:rPr>
        <w:t>SiC</w:t>
      </w:r>
      <w:proofErr w:type="spellEnd"/>
      <w:r w:rsidR="0089665E">
        <w:rPr>
          <w:rFonts w:ascii="Times New Roman" w:hAnsi="Times New Roman" w:cs="Times New Roman"/>
        </w:rPr>
        <w:t xml:space="preserve"> MOSFETs are impacted by the parasitic capacitances and the freewheeling diode.</w:t>
      </w:r>
    </w:p>
    <w:p w14:paraId="195921E1" w14:textId="659F281B" w:rsidR="00467E43" w:rsidRDefault="006A231D" w:rsidP="001472B5">
      <w:pPr>
        <w:numPr>
          <w:ilvl w:val="12"/>
          <w:numId w:val="0"/>
        </w:numPr>
        <w:spacing w:line="480" w:lineRule="auto"/>
        <w:ind w:firstLine="720"/>
        <w:jc w:val="both"/>
        <w:rPr>
          <w:rFonts w:ascii="Times New Roman" w:eastAsia="MS Mincho" w:hAnsi="Times New Roman" w:cs="Times New Roman"/>
          <w:spacing w:val="-1"/>
          <w:lang w:val="x-none" w:eastAsia="x-none"/>
        </w:rPr>
      </w:pPr>
      <w:r>
        <w:rPr>
          <w:rFonts w:ascii="Times New Roman" w:hAnsi="Times New Roman" w:cs="Times New Roman"/>
        </w:rPr>
        <w:t xml:space="preserve">10 kV </w:t>
      </w:r>
      <w:proofErr w:type="spellStart"/>
      <w:r>
        <w:rPr>
          <w:rFonts w:ascii="Times New Roman" w:hAnsi="Times New Roman" w:cs="Times New Roman"/>
        </w:rPr>
        <w:t>SiC</w:t>
      </w:r>
      <w:proofErr w:type="spellEnd"/>
      <w:r>
        <w:rPr>
          <w:rFonts w:ascii="Times New Roman" w:hAnsi="Times New Roman" w:cs="Times New Roman"/>
        </w:rPr>
        <w:t xml:space="preserve"> MOSFETs generate PWM voltage with high magnitude, switching frequency, and </w:t>
      </w:r>
      <w:r w:rsidRPr="006A231D">
        <w:rPr>
          <w:rFonts w:ascii="Times New Roman" w:hAnsi="Times New Roman" w:cs="Times New Roman"/>
          <w:i/>
          <w:iCs/>
        </w:rPr>
        <w:t>dv/dt</w:t>
      </w:r>
      <w:r>
        <w:rPr>
          <w:rFonts w:ascii="Times New Roman" w:hAnsi="Times New Roman" w:cs="Times New Roman"/>
        </w:rPr>
        <w:t xml:space="preserve">. As a result, </w:t>
      </w:r>
      <w:r w:rsidR="00A32AE0">
        <w:rPr>
          <w:rFonts w:ascii="Times New Roman" w:hAnsi="Times New Roman" w:cs="Times New Roman"/>
        </w:rPr>
        <w:t>insulation design is more difficult and challenging in</w:t>
      </w:r>
      <w:r>
        <w:rPr>
          <w:rFonts w:ascii="Times New Roman" w:hAnsi="Times New Roman" w:cs="Times New Roman"/>
        </w:rPr>
        <w:t xml:space="preserve"> the phase leg, and there is higher risk of premature insulation failure</w:t>
      </w:r>
      <w:r w:rsidR="004C633D">
        <w:rPr>
          <w:rFonts w:ascii="Times New Roman" w:hAnsi="Times New Roman" w:cs="Times New Roman"/>
        </w:rPr>
        <w:t xml:space="preserve"> [39]</w:t>
      </w:r>
      <w:r>
        <w:rPr>
          <w:rFonts w:ascii="Times New Roman" w:hAnsi="Times New Roman" w:cs="Times New Roman"/>
        </w:rPr>
        <w:t xml:space="preserve">. The insulation failure generates </w:t>
      </w:r>
      <w:r w:rsidRPr="00C10023">
        <w:rPr>
          <w:rFonts w:ascii="Times New Roman" w:eastAsia="SimSun" w:hAnsi="Times New Roman" w:cs="Times New Roman"/>
          <w:spacing w:val="-1"/>
          <w:szCs w:val="22"/>
          <w:lang w:eastAsia="x-none"/>
        </w:rPr>
        <w:t xml:space="preserve">the </w:t>
      </w:r>
      <w:r w:rsidRPr="00C10023">
        <w:rPr>
          <w:rFonts w:ascii="Times New Roman" w:eastAsia="SimSun" w:hAnsi="Times New Roman" w:cs="Times New Roman"/>
          <w:spacing w:val="-1"/>
          <w:szCs w:val="22"/>
          <w:lang w:val="x-none" w:eastAsia="x-none"/>
        </w:rPr>
        <w:t>flashover fault, the most serious type of short circuit fault in MV converters [</w:t>
      </w:r>
      <w:r w:rsidR="004C633D">
        <w:rPr>
          <w:rFonts w:ascii="Times New Roman" w:eastAsia="SimSun" w:hAnsi="Times New Roman" w:cs="Times New Roman"/>
          <w:spacing w:val="-1"/>
          <w:szCs w:val="22"/>
          <w:lang w:val="x-none" w:eastAsia="x-none"/>
        </w:rPr>
        <w:t>37</w:t>
      </w:r>
      <w:r w:rsidRPr="00C10023">
        <w:rPr>
          <w:rFonts w:ascii="Times New Roman" w:eastAsia="SimSun" w:hAnsi="Times New Roman" w:cs="Times New Roman"/>
          <w:spacing w:val="-1"/>
          <w:szCs w:val="22"/>
          <w:lang w:val="x-none" w:eastAsia="x-none"/>
        </w:rPr>
        <w:t>].</w:t>
      </w:r>
      <w:r>
        <w:rPr>
          <w:rFonts w:ascii="Times New Roman" w:eastAsia="SimSun" w:hAnsi="Times New Roman" w:cs="Times New Roman"/>
          <w:spacing w:val="-1"/>
          <w:szCs w:val="22"/>
          <w:lang w:val="x-none" w:eastAsia="x-none"/>
        </w:rPr>
        <w:t xml:space="preserve"> </w:t>
      </w:r>
      <w:r w:rsidRPr="00C10023">
        <w:rPr>
          <w:rFonts w:ascii="Times New Roman" w:eastAsia="SimSun" w:hAnsi="Times New Roman" w:cs="Times New Roman"/>
          <w:spacing w:val="-1"/>
          <w:szCs w:val="22"/>
          <w:lang w:val="x-none" w:eastAsia="x-none"/>
        </w:rPr>
        <w:t xml:space="preserve">In this </w:t>
      </w:r>
      <w:r>
        <w:rPr>
          <w:rFonts w:ascii="Times New Roman" w:eastAsia="SimSun" w:hAnsi="Times New Roman" w:cs="Times New Roman"/>
          <w:spacing w:val="-1"/>
          <w:szCs w:val="22"/>
          <w:lang w:val="x-none" w:eastAsia="x-none"/>
        </w:rPr>
        <w:t>dissertation</w:t>
      </w:r>
      <w:r w:rsidRPr="00C10023">
        <w:rPr>
          <w:rFonts w:ascii="Times New Roman" w:eastAsia="SimSun" w:hAnsi="Times New Roman" w:cs="Times New Roman"/>
          <w:spacing w:val="-1"/>
          <w:szCs w:val="22"/>
          <w:lang w:val="x-none" w:eastAsia="x-none"/>
        </w:rPr>
        <w:t xml:space="preserve">, </w:t>
      </w:r>
      <w:r w:rsidRPr="00C10023">
        <w:rPr>
          <w:rFonts w:ascii="Times New Roman" w:eastAsia="MS Mincho" w:hAnsi="Times New Roman" w:cs="Times New Roman"/>
          <w:spacing w:val="-1"/>
          <w:lang w:val="x-none" w:eastAsia="x-none"/>
        </w:rPr>
        <w:t xml:space="preserve">it is defined that </w:t>
      </w:r>
      <w:r w:rsidR="00A32AE0">
        <w:rPr>
          <w:rFonts w:ascii="Times New Roman" w:eastAsia="MS Mincho" w:hAnsi="Times New Roman" w:cs="Times New Roman"/>
          <w:spacing w:val="-1"/>
          <w:lang w:val="x-none" w:eastAsia="x-none"/>
        </w:rPr>
        <w:t xml:space="preserve">the </w:t>
      </w:r>
      <w:r w:rsidRPr="00C10023">
        <w:rPr>
          <w:rFonts w:ascii="Times New Roman" w:eastAsia="MS Mincho" w:hAnsi="Times New Roman" w:cs="Times New Roman"/>
          <w:spacing w:val="-1"/>
          <w:lang w:val="x-none" w:eastAsia="x-none"/>
        </w:rPr>
        <w:t>flashover fault happens because protective insulation fails resulting in a shorted component, such as the MOSFET package, the isolated power supply, and the voltage sensor.</w:t>
      </w:r>
      <w:r w:rsidR="0089665E">
        <w:rPr>
          <w:rFonts w:ascii="Times New Roman" w:eastAsia="MS Mincho" w:hAnsi="Times New Roman" w:cs="Times New Roman"/>
          <w:spacing w:val="-1"/>
          <w:lang w:val="x-none" w:eastAsia="x-none"/>
        </w:rPr>
        <w:t xml:space="preserve"> Thereby, this dissertation aims to </w:t>
      </w:r>
      <w:r>
        <w:rPr>
          <w:rFonts w:ascii="Times New Roman" w:eastAsia="MS Mincho" w:hAnsi="Times New Roman" w:cs="Times New Roman"/>
          <w:spacing w:val="-1"/>
          <w:lang w:val="x-none" w:eastAsia="x-none"/>
        </w:rPr>
        <w:t>take the flashover fault into account and endeavor to reduce the damage if the flashover fault happens</w:t>
      </w:r>
      <w:r w:rsidR="0089665E">
        <w:rPr>
          <w:rFonts w:ascii="Times New Roman" w:eastAsia="MS Mincho" w:hAnsi="Times New Roman" w:cs="Times New Roman"/>
          <w:spacing w:val="-1"/>
          <w:lang w:val="x-none" w:eastAsia="x-none"/>
        </w:rPr>
        <w:t xml:space="preserve"> in the phase leg design</w:t>
      </w:r>
      <w:r>
        <w:rPr>
          <w:rFonts w:ascii="Times New Roman" w:eastAsia="MS Mincho" w:hAnsi="Times New Roman" w:cs="Times New Roman"/>
          <w:spacing w:val="-1"/>
          <w:lang w:val="x-none" w:eastAsia="x-none"/>
        </w:rPr>
        <w:t>.</w:t>
      </w:r>
    </w:p>
    <w:p w14:paraId="133DD2B2" w14:textId="71C03543" w:rsidR="00D05C84" w:rsidRDefault="00D05C84" w:rsidP="00D05C84">
      <w:pPr>
        <w:numPr>
          <w:ilvl w:val="12"/>
          <w:numId w:val="0"/>
        </w:numPr>
        <w:spacing w:line="480" w:lineRule="auto"/>
        <w:ind w:firstLine="720"/>
        <w:jc w:val="both"/>
        <w:rPr>
          <w:rFonts w:ascii="Times New Roman" w:hAnsi="Times New Roman" w:cs="Times New Roman"/>
        </w:rPr>
      </w:pPr>
      <w:r>
        <w:rPr>
          <w:rFonts w:ascii="Times New Roman" w:hAnsi="Times New Roman" w:cs="Times New Roman"/>
        </w:rPr>
        <w:t>With small chip area</w:t>
      </w:r>
      <w:r w:rsidR="0002635E">
        <w:rPr>
          <w:rFonts w:ascii="Times New Roman" w:hAnsi="Times New Roman" w:cs="Times New Roman"/>
        </w:rPr>
        <w:t xml:space="preserve"> and high current density</w:t>
      </w:r>
      <w:r>
        <w:rPr>
          <w:rFonts w:ascii="Times New Roman" w:hAnsi="Times New Roman" w:cs="Times New Roman"/>
        </w:rPr>
        <w:t xml:space="preserve">, 10 kV </w:t>
      </w:r>
      <w:proofErr w:type="spellStart"/>
      <w:r>
        <w:rPr>
          <w:rFonts w:ascii="Times New Roman" w:hAnsi="Times New Roman" w:cs="Times New Roman"/>
        </w:rPr>
        <w:t>SiC</w:t>
      </w:r>
      <w:proofErr w:type="spellEnd"/>
      <w:r>
        <w:rPr>
          <w:rFonts w:ascii="Times New Roman" w:hAnsi="Times New Roman" w:cs="Times New Roman"/>
        </w:rPr>
        <w:t xml:space="preserve"> MOSFETs possess worse short-circuit ruggedness than Si IGBTs. </w:t>
      </w:r>
      <w:r w:rsidR="003F5329">
        <w:rPr>
          <w:rFonts w:ascii="Times New Roman" w:hAnsi="Times New Roman" w:cs="Times New Roman"/>
        </w:rPr>
        <w:t>It is hence challenging to design t</w:t>
      </w:r>
      <w:r>
        <w:rPr>
          <w:rFonts w:ascii="Times New Roman" w:hAnsi="Times New Roman" w:cs="Times New Roman"/>
        </w:rPr>
        <w:t xml:space="preserve">he protection </w:t>
      </w:r>
      <w:r w:rsidR="003F5329">
        <w:rPr>
          <w:rFonts w:ascii="Times New Roman" w:hAnsi="Times New Roman" w:cs="Times New Roman"/>
        </w:rPr>
        <w:t xml:space="preserve">which is required to have faster response to </w:t>
      </w:r>
      <w:r>
        <w:rPr>
          <w:rFonts w:ascii="Times New Roman" w:hAnsi="Times New Roman" w:cs="Times New Roman"/>
        </w:rPr>
        <w:t>turn off the MOSFET safely under short circuit/overcurrent conditions.</w:t>
      </w:r>
      <w:r w:rsidR="003F5329">
        <w:rPr>
          <w:rFonts w:ascii="Times New Roman" w:hAnsi="Times New Roman" w:cs="Times New Roman"/>
        </w:rPr>
        <w:t xml:space="preserve"> </w:t>
      </w:r>
      <w:r w:rsidR="00274481">
        <w:rPr>
          <w:rFonts w:ascii="Times New Roman" w:hAnsi="Times New Roman" w:cs="Times New Roman"/>
        </w:rPr>
        <w:t xml:space="preserve">Now that the flashover fault is one type of short circuit fault that should be considered in the phase leg based on 10 kV </w:t>
      </w:r>
      <w:proofErr w:type="spellStart"/>
      <w:r w:rsidR="00274481">
        <w:rPr>
          <w:rFonts w:ascii="Times New Roman" w:hAnsi="Times New Roman" w:cs="Times New Roman"/>
        </w:rPr>
        <w:t>SiC</w:t>
      </w:r>
      <w:proofErr w:type="spellEnd"/>
      <w:r w:rsidR="00274481">
        <w:rPr>
          <w:rFonts w:ascii="Times New Roman" w:hAnsi="Times New Roman" w:cs="Times New Roman"/>
        </w:rPr>
        <w:t xml:space="preserve"> MOSFETs</w:t>
      </w:r>
      <w:r w:rsidR="003F5329">
        <w:rPr>
          <w:rFonts w:ascii="Times New Roman" w:hAnsi="Times New Roman" w:cs="Times New Roman"/>
        </w:rPr>
        <w:t xml:space="preserve">, the requirement for the overcurrent/short circuit protection becomes </w:t>
      </w:r>
      <w:r w:rsidR="00274481">
        <w:rPr>
          <w:rFonts w:ascii="Times New Roman" w:hAnsi="Times New Roman" w:cs="Times New Roman"/>
        </w:rPr>
        <w:t xml:space="preserve">even </w:t>
      </w:r>
      <w:r w:rsidR="003F5329">
        <w:rPr>
          <w:rFonts w:ascii="Times New Roman" w:hAnsi="Times New Roman" w:cs="Times New Roman"/>
        </w:rPr>
        <w:t>stricter</w:t>
      </w:r>
      <w:r w:rsidR="00274481">
        <w:rPr>
          <w:rFonts w:ascii="Times New Roman" w:hAnsi="Times New Roman" w:cs="Times New Roman"/>
        </w:rPr>
        <w:t>.</w:t>
      </w:r>
      <w:r w:rsidR="003F5329">
        <w:rPr>
          <w:rFonts w:ascii="Times New Roman" w:hAnsi="Times New Roman" w:cs="Times New Roman"/>
        </w:rPr>
        <w:t xml:space="preserve"> </w:t>
      </w:r>
    </w:p>
    <w:p w14:paraId="1563651C" w14:textId="51510A68" w:rsidR="00274481" w:rsidRDefault="00274481" w:rsidP="00D05C84">
      <w:pPr>
        <w:numPr>
          <w:ilvl w:val="12"/>
          <w:numId w:val="0"/>
        </w:numPr>
        <w:spacing w:line="480" w:lineRule="auto"/>
        <w:ind w:firstLine="720"/>
        <w:jc w:val="both"/>
        <w:rPr>
          <w:rFonts w:ascii="Times New Roman" w:hAnsi="Times New Roman" w:cs="Times New Roman"/>
        </w:rPr>
      </w:pPr>
      <w:r>
        <w:rPr>
          <w:rFonts w:ascii="Times New Roman" w:hAnsi="Times New Roman" w:cs="Times New Roman"/>
        </w:rPr>
        <w:t xml:space="preserve">The high </w:t>
      </w:r>
      <w:r w:rsidRPr="00274481">
        <w:rPr>
          <w:rFonts w:ascii="Times New Roman" w:hAnsi="Times New Roman" w:cs="Times New Roman"/>
          <w:i/>
          <w:iCs/>
        </w:rPr>
        <w:t>dv/dt</w:t>
      </w:r>
      <w:r>
        <w:rPr>
          <w:rFonts w:ascii="Times New Roman" w:hAnsi="Times New Roman" w:cs="Times New Roman"/>
        </w:rPr>
        <w:t xml:space="preserve"> and </w:t>
      </w:r>
      <w:r w:rsidRPr="00274481">
        <w:rPr>
          <w:rFonts w:ascii="Times New Roman" w:hAnsi="Times New Roman" w:cs="Times New Roman"/>
          <w:i/>
          <w:iCs/>
        </w:rPr>
        <w:t>di/dt</w:t>
      </w:r>
      <w:r>
        <w:rPr>
          <w:rFonts w:ascii="Times New Roman" w:hAnsi="Times New Roman" w:cs="Times New Roman"/>
        </w:rPr>
        <w:t xml:space="preserve"> generated by 10 kV </w:t>
      </w:r>
      <w:proofErr w:type="spellStart"/>
      <w:r>
        <w:rPr>
          <w:rFonts w:ascii="Times New Roman" w:hAnsi="Times New Roman" w:cs="Times New Roman"/>
        </w:rPr>
        <w:t>SiC</w:t>
      </w:r>
      <w:proofErr w:type="spellEnd"/>
      <w:r>
        <w:rPr>
          <w:rFonts w:ascii="Times New Roman" w:hAnsi="Times New Roman" w:cs="Times New Roman"/>
        </w:rPr>
        <w:t xml:space="preserve"> MOSFETs also result in stronger noise which disturbs the normal operation of the phase leg. Particularly, the overcurrent/short circuit protection </w:t>
      </w:r>
      <w:r w:rsidR="0075044E">
        <w:rPr>
          <w:rFonts w:ascii="Times New Roman" w:hAnsi="Times New Roman" w:cs="Times New Roman"/>
        </w:rPr>
        <w:t xml:space="preserve">with fast response </w:t>
      </w:r>
      <w:r>
        <w:rPr>
          <w:rFonts w:ascii="Times New Roman" w:hAnsi="Times New Roman" w:cs="Times New Roman"/>
        </w:rPr>
        <w:t xml:space="preserve">could be falsely triggered due to strong noise. It is of </w:t>
      </w:r>
      <w:r w:rsidR="0075044E">
        <w:rPr>
          <w:rFonts w:ascii="Times New Roman" w:hAnsi="Times New Roman" w:cs="Times New Roman"/>
        </w:rPr>
        <w:t xml:space="preserve">profound significance to analyze the interference mechanism of the noise and address the noise immunity problem of the overcurrent/short circuit protection. </w:t>
      </w:r>
      <w:r w:rsidR="0075044E">
        <w:rPr>
          <w:rFonts w:ascii="Times New Roman" w:hAnsi="Times New Roman" w:cs="Times New Roman"/>
        </w:rPr>
        <w:lastRenderedPageBreak/>
        <w:t>Hence, one objective of this dissertation is to design the overcurrent/short circuit protection with fast response and strong immunity simultaneously after fully understanding how the noise interferences with the protection.</w:t>
      </w:r>
    </w:p>
    <w:p w14:paraId="3A89FA06" w14:textId="3A2DF15F" w:rsidR="00EA62E6" w:rsidRPr="00025AF6" w:rsidRDefault="00025AF6" w:rsidP="00025AF6">
      <w:pPr>
        <w:spacing w:line="480" w:lineRule="auto"/>
        <w:ind w:firstLine="720"/>
        <w:jc w:val="both"/>
        <w:rPr>
          <w:rFonts w:ascii="Times New Roman" w:hAnsi="Times New Roman" w:cs="Times New Roman"/>
        </w:rPr>
      </w:pPr>
      <w:r w:rsidRPr="00F318F8">
        <w:rPr>
          <w:rFonts w:ascii="Times New Roman" w:hAnsi="Times New Roman" w:cs="Times New Roman"/>
        </w:rPr>
        <w:t xml:space="preserve">The comprehensive testing and qualification of </w:t>
      </w:r>
      <w:r>
        <w:rPr>
          <w:rFonts w:ascii="Times New Roman" w:hAnsi="Times New Roman" w:cs="Times New Roman"/>
        </w:rPr>
        <w:t xml:space="preserve">the HB phase leg based on 10 kV </w:t>
      </w:r>
      <w:proofErr w:type="spellStart"/>
      <w:r>
        <w:rPr>
          <w:rFonts w:ascii="Times New Roman" w:hAnsi="Times New Roman" w:cs="Times New Roman"/>
        </w:rPr>
        <w:t>SiC</w:t>
      </w:r>
      <w:proofErr w:type="spellEnd"/>
      <w:r>
        <w:rPr>
          <w:rFonts w:ascii="Times New Roman" w:hAnsi="Times New Roman" w:cs="Times New Roman"/>
        </w:rPr>
        <w:t xml:space="preserve"> MOSFETs</w:t>
      </w:r>
      <w:r w:rsidRPr="00F318F8">
        <w:rPr>
          <w:rFonts w:ascii="Times New Roman" w:hAnsi="Times New Roman" w:cs="Times New Roman"/>
        </w:rPr>
        <w:t xml:space="preserve"> is necessary to ensure the robust operation of the </w:t>
      </w:r>
      <w:r>
        <w:rPr>
          <w:rFonts w:ascii="Times New Roman" w:hAnsi="Times New Roman" w:cs="Times New Roman"/>
        </w:rPr>
        <w:t>modular MV</w:t>
      </w:r>
      <w:r w:rsidRPr="00F318F8">
        <w:rPr>
          <w:rFonts w:ascii="Times New Roman" w:hAnsi="Times New Roman" w:cs="Times New Roman"/>
        </w:rPr>
        <w:t xml:space="preserve"> converter. </w:t>
      </w:r>
      <w:r>
        <w:rPr>
          <w:rFonts w:ascii="Times New Roman" w:hAnsi="Times New Roman" w:cs="Times New Roman"/>
        </w:rPr>
        <w:t>It is</w:t>
      </w:r>
      <w:r w:rsidRPr="00F318F8">
        <w:rPr>
          <w:rFonts w:ascii="Times New Roman" w:hAnsi="Times New Roman" w:cs="Times New Roman"/>
        </w:rPr>
        <w:t xml:space="preserve"> desirable to test </w:t>
      </w:r>
      <w:r>
        <w:rPr>
          <w:rFonts w:ascii="Times New Roman" w:hAnsi="Times New Roman" w:cs="Times New Roman"/>
        </w:rPr>
        <w:t xml:space="preserve">the phase leg </w:t>
      </w:r>
      <w:r w:rsidRPr="00F318F8">
        <w:rPr>
          <w:rFonts w:ascii="Times New Roman" w:hAnsi="Times New Roman" w:cs="Times New Roman"/>
        </w:rPr>
        <w:t xml:space="preserve">comprehensively so that problems can be found at the </w:t>
      </w:r>
      <w:r>
        <w:rPr>
          <w:rFonts w:ascii="Times New Roman" w:hAnsi="Times New Roman" w:cs="Times New Roman"/>
        </w:rPr>
        <w:t xml:space="preserve">phase leg </w:t>
      </w:r>
      <w:r w:rsidRPr="00F318F8">
        <w:rPr>
          <w:rFonts w:ascii="Times New Roman" w:hAnsi="Times New Roman" w:cs="Times New Roman"/>
        </w:rPr>
        <w:t xml:space="preserve">level before assembling and testing the full converter, which is much more complex than </w:t>
      </w:r>
      <w:r>
        <w:rPr>
          <w:rFonts w:ascii="Times New Roman" w:hAnsi="Times New Roman" w:cs="Times New Roman"/>
        </w:rPr>
        <w:t>one phase leg</w:t>
      </w:r>
      <w:r w:rsidRPr="00F318F8">
        <w:rPr>
          <w:rFonts w:ascii="Times New Roman" w:hAnsi="Times New Roman" w:cs="Times New Roman"/>
        </w:rPr>
        <w:t xml:space="preserve">. </w:t>
      </w:r>
      <w:r w:rsidRPr="009250A2">
        <w:rPr>
          <w:rFonts w:ascii="Times New Roman" w:hAnsi="Times New Roman" w:cs="Times New Roman"/>
        </w:rPr>
        <w:t xml:space="preserve">The qualification of phase legs based on 10 kV </w:t>
      </w:r>
      <w:proofErr w:type="spellStart"/>
      <w:r w:rsidRPr="009250A2">
        <w:rPr>
          <w:rFonts w:ascii="Times New Roman" w:hAnsi="Times New Roman" w:cs="Times New Roman"/>
        </w:rPr>
        <w:t>SiC</w:t>
      </w:r>
      <w:proofErr w:type="spellEnd"/>
      <w:r w:rsidRPr="009250A2">
        <w:rPr>
          <w:rFonts w:ascii="Times New Roman" w:hAnsi="Times New Roman" w:cs="Times New Roman"/>
        </w:rPr>
        <w:t xml:space="preserve"> MOSFETs is more crucial </w:t>
      </w:r>
      <w:r>
        <w:rPr>
          <w:rFonts w:ascii="Times New Roman" w:hAnsi="Times New Roman" w:cs="Times New Roman"/>
        </w:rPr>
        <w:t xml:space="preserve">and challenging </w:t>
      </w:r>
      <w:r w:rsidRPr="009250A2">
        <w:rPr>
          <w:rFonts w:ascii="Times New Roman" w:hAnsi="Times New Roman" w:cs="Times New Roman"/>
        </w:rPr>
        <w:t xml:space="preserve">compared to their counterparts based on Si IGBTs, considering the higher dc voltage and much higher </w:t>
      </w:r>
      <w:r w:rsidRPr="009250A2">
        <w:rPr>
          <w:rFonts w:ascii="Times New Roman" w:hAnsi="Times New Roman" w:cs="Times New Roman"/>
          <w:i/>
          <w:iCs/>
        </w:rPr>
        <w:t>dv/dt</w:t>
      </w:r>
      <w:r w:rsidRPr="009250A2">
        <w:rPr>
          <w:rFonts w:ascii="Times New Roman" w:hAnsi="Times New Roman" w:cs="Times New Roman"/>
        </w:rPr>
        <w:t xml:space="preserve"> and hence </w:t>
      </w:r>
      <w:r>
        <w:rPr>
          <w:rFonts w:ascii="Times New Roman" w:hAnsi="Times New Roman" w:cs="Times New Roman"/>
        </w:rPr>
        <w:t xml:space="preserve">much more challenging </w:t>
      </w:r>
      <w:r w:rsidRPr="009250A2">
        <w:rPr>
          <w:rFonts w:ascii="Times New Roman" w:hAnsi="Times New Roman" w:cs="Times New Roman"/>
        </w:rPr>
        <w:t>insulation and noise immunity design</w:t>
      </w:r>
      <w:r w:rsidRPr="00F318F8">
        <w:rPr>
          <w:rFonts w:ascii="Times New Roman" w:hAnsi="Times New Roman" w:cs="Times New Roman"/>
        </w:rPr>
        <w:t xml:space="preserve">. </w:t>
      </w:r>
      <w:r w:rsidR="00A001E4">
        <w:rPr>
          <w:rFonts w:ascii="Times New Roman" w:hAnsi="Times New Roman" w:cs="Times New Roman"/>
        </w:rPr>
        <w:t xml:space="preserve">Meanwhile, the qualification should not be too complicated and time-consuming. </w:t>
      </w:r>
      <w:r>
        <w:rPr>
          <w:rFonts w:ascii="Times New Roman" w:hAnsi="Times New Roman" w:cs="Times New Roman"/>
        </w:rPr>
        <w:t xml:space="preserve">One target of this dissertation is to develop a </w:t>
      </w:r>
      <w:r w:rsidR="00DE138A">
        <w:rPr>
          <w:rFonts w:ascii="Times New Roman" w:hAnsi="Times New Roman" w:cs="Times New Roman"/>
        </w:rPr>
        <w:t xml:space="preserve">simple and </w:t>
      </w:r>
      <w:r>
        <w:rPr>
          <w:rFonts w:ascii="Times New Roman" w:hAnsi="Times New Roman" w:cs="Times New Roman"/>
        </w:rPr>
        <w:t xml:space="preserve">comprehensive test scheme to fully qualify the HB phase leg based on 10 kV </w:t>
      </w:r>
      <w:proofErr w:type="spellStart"/>
      <w:r>
        <w:rPr>
          <w:rFonts w:ascii="Times New Roman" w:hAnsi="Times New Roman" w:cs="Times New Roman"/>
        </w:rPr>
        <w:t>SiC</w:t>
      </w:r>
      <w:proofErr w:type="spellEnd"/>
      <w:r>
        <w:rPr>
          <w:rFonts w:ascii="Times New Roman" w:hAnsi="Times New Roman" w:cs="Times New Roman"/>
        </w:rPr>
        <w:t xml:space="preserve"> MOSFETs.</w:t>
      </w:r>
      <w:r w:rsidR="00004E23" w:rsidRPr="001A3AA9">
        <w:rPr>
          <w:rFonts w:ascii="Times New Roman" w:hAnsi="Times New Roman" w:cs="Times New Roman"/>
          <w:color w:val="FF0000"/>
        </w:rPr>
        <w:t xml:space="preserve"> </w:t>
      </w:r>
    </w:p>
    <w:p w14:paraId="431D482B" w14:textId="2F12B75F" w:rsidR="00D330C5" w:rsidRPr="00397BD6" w:rsidRDefault="0041518D" w:rsidP="00397BD6">
      <w:pPr>
        <w:pStyle w:val="Heading2"/>
        <w:rPr>
          <w:rStyle w:val="Hyperlink"/>
          <w:rFonts w:ascii="Times New Roman" w:hAnsi="Times New Roman"/>
          <w:sz w:val="28"/>
        </w:rPr>
      </w:pPr>
      <w:bookmarkStart w:id="14" w:name="_Toc65590783"/>
      <w:r w:rsidRPr="00397BD6">
        <w:rPr>
          <w:rStyle w:val="Hyperlink"/>
          <w:rFonts w:ascii="Times New Roman" w:hAnsi="Times New Roman"/>
          <w:sz w:val="28"/>
        </w:rPr>
        <w:t xml:space="preserve">1.4 </w:t>
      </w:r>
      <w:r w:rsidR="001657C9">
        <w:rPr>
          <w:rStyle w:val="Hyperlink"/>
          <w:rFonts w:ascii="Times New Roman" w:hAnsi="Times New Roman"/>
          <w:sz w:val="28"/>
        </w:rPr>
        <w:t>Dissertation</w:t>
      </w:r>
      <w:r w:rsidR="00401DE6" w:rsidRPr="00397BD6">
        <w:rPr>
          <w:rStyle w:val="Hyperlink"/>
          <w:rFonts w:ascii="Times New Roman" w:hAnsi="Times New Roman"/>
          <w:sz w:val="28"/>
        </w:rPr>
        <w:t xml:space="preserve"> O</w:t>
      </w:r>
      <w:r w:rsidR="00D330C5" w:rsidRPr="00397BD6">
        <w:rPr>
          <w:rStyle w:val="Hyperlink"/>
          <w:rFonts w:ascii="Times New Roman" w:hAnsi="Times New Roman"/>
          <w:sz w:val="28"/>
        </w:rPr>
        <w:t>utline</w:t>
      </w:r>
      <w:bookmarkEnd w:id="14"/>
    </w:p>
    <w:p w14:paraId="7F13DC4C" w14:textId="2405216C" w:rsidR="00091DEE" w:rsidRPr="0089665E" w:rsidRDefault="006A5B93" w:rsidP="0089665E">
      <w:pPr>
        <w:spacing w:line="480" w:lineRule="auto"/>
        <w:ind w:firstLine="720"/>
        <w:jc w:val="both"/>
        <w:rPr>
          <w:rFonts w:ascii="Times New Roman" w:hAnsi="Times New Roman" w:cs="Times New Roman"/>
          <w:bCs/>
          <w:lang w:val="en-CA"/>
        </w:rPr>
      </w:pPr>
      <w:r w:rsidRPr="00DA2FDE">
        <w:rPr>
          <w:rFonts w:ascii="Times New Roman" w:hAnsi="Times New Roman" w:cs="Times New Roman"/>
        </w:rPr>
        <w:t>The</w:t>
      </w:r>
      <w:r w:rsidR="001B3155" w:rsidRPr="00DA2FDE">
        <w:rPr>
          <w:rFonts w:ascii="Times New Roman" w:hAnsi="Times New Roman" w:cs="Times New Roman"/>
        </w:rPr>
        <w:t xml:space="preserve"> </w:t>
      </w:r>
      <w:r w:rsidR="00DA2FDE" w:rsidRPr="00DA2FDE">
        <w:rPr>
          <w:rFonts w:ascii="Times New Roman" w:hAnsi="Times New Roman" w:cs="Times New Roman"/>
        </w:rPr>
        <w:t>focus</w:t>
      </w:r>
      <w:r w:rsidR="00CD423D" w:rsidRPr="00DA2FDE">
        <w:rPr>
          <w:rFonts w:ascii="Times New Roman" w:hAnsi="Times New Roman" w:cs="Times New Roman"/>
        </w:rPr>
        <w:t xml:space="preserve"> of this </w:t>
      </w:r>
      <w:r w:rsidR="001657C9" w:rsidRPr="00DA2FDE">
        <w:rPr>
          <w:rFonts w:ascii="Times New Roman" w:hAnsi="Times New Roman" w:cs="Times New Roman"/>
        </w:rPr>
        <w:t xml:space="preserve">dissertation </w:t>
      </w:r>
      <w:r w:rsidR="00CD423D" w:rsidRPr="00DA2FDE">
        <w:rPr>
          <w:rFonts w:ascii="Times New Roman" w:hAnsi="Times New Roman" w:cs="Times New Roman"/>
        </w:rPr>
        <w:t xml:space="preserve">is </w:t>
      </w:r>
      <w:r w:rsidR="00DA2FDE" w:rsidRPr="00DA2FDE">
        <w:rPr>
          <w:rFonts w:ascii="Times New Roman" w:hAnsi="Times New Roman" w:cs="Times New Roman"/>
          <w:bCs/>
          <w:lang w:val="en-CA"/>
        </w:rPr>
        <w:t xml:space="preserve">a 10 kV </w:t>
      </w:r>
      <w:proofErr w:type="spellStart"/>
      <w:r w:rsidR="00DA2FDE" w:rsidRPr="00DA2FDE">
        <w:rPr>
          <w:rFonts w:ascii="Times New Roman" w:hAnsi="Times New Roman" w:cs="Times New Roman"/>
          <w:bCs/>
          <w:lang w:val="en-CA"/>
        </w:rPr>
        <w:t>SiC</w:t>
      </w:r>
      <w:proofErr w:type="spellEnd"/>
      <w:r w:rsidR="00DA2FDE" w:rsidRPr="00DA2FDE">
        <w:rPr>
          <w:rFonts w:ascii="Times New Roman" w:hAnsi="Times New Roman" w:cs="Times New Roman"/>
          <w:bCs/>
          <w:lang w:val="en-CA"/>
        </w:rPr>
        <w:t xml:space="preserve"> MOSFET based phase leg which can function as a robust building block of a modular MV converter.</w:t>
      </w:r>
      <w:r w:rsidR="00DA2FDE">
        <w:rPr>
          <w:rFonts w:ascii="Times New Roman" w:hAnsi="Times New Roman" w:cs="Times New Roman"/>
          <w:bCs/>
          <w:lang w:val="en-CA"/>
        </w:rPr>
        <w:t xml:space="preserve"> To address these challenges</w:t>
      </w:r>
      <w:r w:rsidR="00A32AE0">
        <w:rPr>
          <w:rFonts w:ascii="Times New Roman" w:hAnsi="Times New Roman" w:cs="Times New Roman"/>
          <w:bCs/>
          <w:lang w:val="en-CA"/>
        </w:rPr>
        <w:t xml:space="preserve"> summarized in Fig. 1-4</w:t>
      </w:r>
      <w:r w:rsidR="00DA2FDE">
        <w:rPr>
          <w:rFonts w:ascii="Times New Roman" w:hAnsi="Times New Roman" w:cs="Times New Roman"/>
          <w:bCs/>
          <w:lang w:val="en-CA"/>
        </w:rPr>
        <w:t>, the research of the phase leg is conducted from three perspectives, including switching performance investigation, design, and testing.</w:t>
      </w:r>
      <w:r w:rsidR="00EC7A75">
        <w:rPr>
          <w:rFonts w:ascii="Times New Roman" w:hAnsi="Times New Roman" w:cs="Times New Roman"/>
          <w:bCs/>
          <w:lang w:val="en-CA"/>
        </w:rPr>
        <w:t xml:space="preserve"> Detailed outline of this dissertation is as follows.</w:t>
      </w:r>
    </w:p>
    <w:p w14:paraId="0873D6F2" w14:textId="798ADF36" w:rsidR="00EA5DE4" w:rsidRPr="009D5AED" w:rsidRDefault="00CD423D" w:rsidP="00070077">
      <w:pPr>
        <w:spacing w:line="480" w:lineRule="auto"/>
        <w:ind w:firstLine="720"/>
        <w:jc w:val="both"/>
        <w:rPr>
          <w:rFonts w:ascii="Times New Roman" w:hAnsi="Times New Roman" w:cs="Times New Roman"/>
        </w:rPr>
      </w:pPr>
      <w:r w:rsidRPr="003C668C">
        <w:rPr>
          <w:rFonts w:ascii="Times New Roman" w:hAnsi="Times New Roman" w:cs="Times New Roman"/>
        </w:rPr>
        <w:t xml:space="preserve">Chapter 2 </w:t>
      </w:r>
      <w:r w:rsidR="00A836D8" w:rsidRPr="003C668C">
        <w:rPr>
          <w:rFonts w:ascii="Times New Roman" w:hAnsi="Times New Roman" w:cs="Times New Roman"/>
        </w:rPr>
        <w:t xml:space="preserve">reviews </w:t>
      </w:r>
      <w:r w:rsidRPr="003C668C">
        <w:rPr>
          <w:rFonts w:ascii="Times New Roman" w:hAnsi="Times New Roman" w:cs="Times New Roman"/>
        </w:rPr>
        <w:t xml:space="preserve">the previous switching performance </w:t>
      </w:r>
      <w:r w:rsidR="00315020">
        <w:rPr>
          <w:rFonts w:ascii="Times New Roman" w:hAnsi="Times New Roman" w:cs="Times New Roman"/>
        </w:rPr>
        <w:t xml:space="preserve">investigation </w:t>
      </w:r>
      <w:r w:rsidRPr="003C668C">
        <w:rPr>
          <w:rFonts w:ascii="Times New Roman" w:hAnsi="Times New Roman" w:cs="Times New Roman"/>
        </w:rPr>
        <w:t xml:space="preserve">of 10 kV </w:t>
      </w:r>
      <w:proofErr w:type="spellStart"/>
      <w:r w:rsidRPr="003C668C">
        <w:rPr>
          <w:rFonts w:ascii="Times New Roman" w:hAnsi="Times New Roman" w:cs="Times New Roman"/>
        </w:rPr>
        <w:t>SiC</w:t>
      </w:r>
      <w:proofErr w:type="spellEnd"/>
      <w:r w:rsidRPr="003C668C">
        <w:rPr>
          <w:rFonts w:ascii="Times New Roman" w:hAnsi="Times New Roman" w:cs="Times New Roman"/>
        </w:rPr>
        <w:t xml:space="preserve"> MOSFET</w:t>
      </w:r>
      <w:r w:rsidR="00941931" w:rsidRPr="003C668C">
        <w:rPr>
          <w:rFonts w:ascii="Times New Roman" w:hAnsi="Times New Roman" w:cs="Times New Roman"/>
        </w:rPr>
        <w:t>s</w:t>
      </w:r>
      <w:r w:rsidR="00EA5DE4" w:rsidRPr="003C668C">
        <w:rPr>
          <w:rFonts w:ascii="Times New Roman" w:hAnsi="Times New Roman" w:cs="Times New Roman"/>
        </w:rPr>
        <w:t xml:space="preserve">. The design </w:t>
      </w:r>
      <w:r w:rsidR="00633CED" w:rsidRPr="003C668C">
        <w:rPr>
          <w:rFonts w:ascii="Times New Roman" w:hAnsi="Times New Roman" w:cs="Times New Roman"/>
        </w:rPr>
        <w:t xml:space="preserve">and testing </w:t>
      </w:r>
      <w:r w:rsidR="00EA5DE4" w:rsidRPr="003C668C">
        <w:rPr>
          <w:rFonts w:ascii="Times New Roman" w:hAnsi="Times New Roman" w:cs="Times New Roman"/>
        </w:rPr>
        <w:t xml:space="preserve">of the 10 kV </w:t>
      </w:r>
      <w:proofErr w:type="spellStart"/>
      <w:r w:rsidR="00EA5DE4" w:rsidRPr="003C668C">
        <w:rPr>
          <w:rFonts w:ascii="Times New Roman" w:hAnsi="Times New Roman" w:cs="Times New Roman"/>
        </w:rPr>
        <w:t>SiC</w:t>
      </w:r>
      <w:proofErr w:type="spellEnd"/>
      <w:r w:rsidR="00EA5DE4" w:rsidRPr="003C668C">
        <w:rPr>
          <w:rFonts w:ascii="Times New Roman" w:hAnsi="Times New Roman" w:cs="Times New Roman"/>
        </w:rPr>
        <w:t xml:space="preserve"> MOSFET </w:t>
      </w:r>
      <w:r w:rsidR="00941931" w:rsidRPr="003C668C">
        <w:rPr>
          <w:rFonts w:ascii="Times New Roman" w:hAnsi="Times New Roman" w:cs="Times New Roman"/>
        </w:rPr>
        <w:t xml:space="preserve">based </w:t>
      </w:r>
      <w:r w:rsidR="00EA5DE4" w:rsidRPr="003C668C">
        <w:rPr>
          <w:rFonts w:ascii="Times New Roman" w:hAnsi="Times New Roman" w:cs="Times New Roman"/>
        </w:rPr>
        <w:t xml:space="preserve">phase leg </w:t>
      </w:r>
      <w:r w:rsidR="00633CED" w:rsidRPr="003C668C">
        <w:rPr>
          <w:rFonts w:ascii="Times New Roman" w:hAnsi="Times New Roman" w:cs="Times New Roman"/>
        </w:rPr>
        <w:t>are</w:t>
      </w:r>
      <w:r w:rsidR="00EA5DE4" w:rsidRPr="003C668C">
        <w:rPr>
          <w:rFonts w:ascii="Times New Roman" w:hAnsi="Times New Roman" w:cs="Times New Roman"/>
        </w:rPr>
        <w:t xml:space="preserve"> also </w:t>
      </w:r>
      <w:r w:rsidR="00EA5DE4" w:rsidRPr="003C668C">
        <w:rPr>
          <w:rFonts w:ascii="Times New Roman" w:hAnsi="Times New Roman" w:cs="Times New Roman"/>
        </w:rPr>
        <w:lastRenderedPageBreak/>
        <w:t>reviewed, focus</w:t>
      </w:r>
      <w:r w:rsidR="00941931" w:rsidRPr="003C668C">
        <w:rPr>
          <w:rFonts w:ascii="Times New Roman" w:hAnsi="Times New Roman" w:cs="Times New Roman"/>
        </w:rPr>
        <w:t>ing</w:t>
      </w:r>
      <w:r w:rsidR="00EA5DE4" w:rsidRPr="003C668C">
        <w:rPr>
          <w:rFonts w:ascii="Times New Roman" w:hAnsi="Times New Roman" w:cs="Times New Roman"/>
        </w:rPr>
        <w:t xml:space="preserve"> on the gate</w:t>
      </w:r>
      <w:r w:rsidR="003A7C76" w:rsidRPr="003C668C">
        <w:rPr>
          <w:rFonts w:ascii="Times New Roman" w:hAnsi="Times New Roman" w:cs="Times New Roman"/>
        </w:rPr>
        <w:t xml:space="preserve"> driver design and overcurrent</w:t>
      </w:r>
      <w:r w:rsidR="00EA5DE4" w:rsidRPr="003C668C">
        <w:rPr>
          <w:rFonts w:ascii="Times New Roman" w:hAnsi="Times New Roman" w:cs="Times New Roman"/>
        </w:rPr>
        <w:t xml:space="preserve"> protection scheme.</w:t>
      </w:r>
      <w:r w:rsidR="0005752C" w:rsidRPr="003C668C">
        <w:rPr>
          <w:rFonts w:ascii="Times New Roman" w:hAnsi="Times New Roman" w:cs="Times New Roman"/>
        </w:rPr>
        <w:t xml:space="preserve"> </w:t>
      </w:r>
      <w:r w:rsidR="00070077">
        <w:rPr>
          <w:rFonts w:ascii="Times New Roman" w:hAnsi="Times New Roman" w:cs="Times New Roman"/>
        </w:rPr>
        <w:t xml:space="preserve"> </w:t>
      </w:r>
      <w:r w:rsidR="00EA5DE4" w:rsidRPr="003C668C">
        <w:rPr>
          <w:rFonts w:ascii="Times New Roman" w:hAnsi="Times New Roman" w:cs="Times New Roman"/>
        </w:rPr>
        <w:t xml:space="preserve">Chapter 3 </w:t>
      </w:r>
      <w:r w:rsidR="0010238F" w:rsidRPr="003C668C">
        <w:rPr>
          <w:rFonts w:ascii="Times New Roman" w:hAnsi="Times New Roman" w:cs="Times New Roman"/>
        </w:rPr>
        <w:t xml:space="preserve">introduces </w:t>
      </w:r>
      <w:r w:rsidR="00633CED" w:rsidRPr="003C668C">
        <w:rPr>
          <w:rFonts w:ascii="Times New Roman" w:hAnsi="Times New Roman" w:cs="Times New Roman"/>
        </w:rPr>
        <w:t xml:space="preserve">the </w:t>
      </w:r>
      <w:r w:rsidR="001843DF">
        <w:rPr>
          <w:rFonts w:ascii="Times New Roman" w:hAnsi="Times New Roman" w:cs="Times New Roman"/>
        </w:rPr>
        <w:t xml:space="preserve">baseline </w:t>
      </w:r>
      <w:r w:rsidR="00633CED" w:rsidRPr="003C668C">
        <w:rPr>
          <w:rFonts w:ascii="Times New Roman" w:hAnsi="Times New Roman" w:cs="Times New Roman"/>
        </w:rPr>
        <w:t>design and testing of the 6.5 kV</w:t>
      </w:r>
      <w:r w:rsidR="00EA5DE4" w:rsidRPr="003C668C">
        <w:rPr>
          <w:rFonts w:ascii="Times New Roman" w:hAnsi="Times New Roman" w:cs="Times New Roman"/>
        </w:rPr>
        <w:t xml:space="preserve"> </w:t>
      </w:r>
      <w:r w:rsidR="00DE138A">
        <w:rPr>
          <w:rFonts w:ascii="Times New Roman" w:hAnsi="Times New Roman" w:cs="Times New Roman"/>
        </w:rPr>
        <w:t xml:space="preserve">HB </w:t>
      </w:r>
      <w:r w:rsidR="00EA5DE4" w:rsidRPr="003C668C">
        <w:rPr>
          <w:rFonts w:ascii="Times New Roman" w:hAnsi="Times New Roman" w:cs="Times New Roman"/>
        </w:rPr>
        <w:t>phase leg based on the discrete 10 kV</w:t>
      </w:r>
      <w:r w:rsidR="00633CED" w:rsidRPr="003C668C">
        <w:rPr>
          <w:rFonts w:ascii="Times New Roman" w:hAnsi="Times New Roman" w:cs="Times New Roman"/>
        </w:rPr>
        <w:t>/20 A</w:t>
      </w:r>
      <w:r w:rsidR="00EA5DE4" w:rsidRPr="003C668C">
        <w:rPr>
          <w:rFonts w:ascii="Times New Roman" w:hAnsi="Times New Roman" w:cs="Times New Roman"/>
        </w:rPr>
        <w:t xml:space="preserve"> </w:t>
      </w:r>
      <w:proofErr w:type="spellStart"/>
      <w:r w:rsidR="00EA5DE4" w:rsidRPr="003C668C">
        <w:rPr>
          <w:rFonts w:ascii="Times New Roman" w:hAnsi="Times New Roman" w:cs="Times New Roman"/>
        </w:rPr>
        <w:t>SiC</w:t>
      </w:r>
      <w:proofErr w:type="spellEnd"/>
      <w:r w:rsidR="00EA5DE4" w:rsidRPr="003C668C">
        <w:rPr>
          <w:rFonts w:ascii="Times New Roman" w:hAnsi="Times New Roman" w:cs="Times New Roman"/>
        </w:rPr>
        <w:t xml:space="preserve"> MOSFETs. </w:t>
      </w:r>
      <w:r w:rsidR="00EA5DE4" w:rsidRPr="009D5AED">
        <w:rPr>
          <w:rFonts w:ascii="Times New Roman" w:hAnsi="Times New Roman" w:cs="Times New Roman"/>
        </w:rPr>
        <w:t xml:space="preserve">Chapter 4 </w:t>
      </w:r>
      <w:r w:rsidR="0010238F" w:rsidRPr="009D5AED">
        <w:rPr>
          <w:rFonts w:ascii="Times New Roman" w:hAnsi="Times New Roman" w:cs="Times New Roman"/>
        </w:rPr>
        <w:t xml:space="preserve">investigates the impact of parasitic capacitors in the converter on the switching performance of the 10 kV </w:t>
      </w:r>
      <w:proofErr w:type="spellStart"/>
      <w:r w:rsidR="0010238F" w:rsidRPr="009D5AED">
        <w:rPr>
          <w:rFonts w:ascii="Times New Roman" w:hAnsi="Times New Roman" w:cs="Times New Roman"/>
        </w:rPr>
        <w:t>SiC</w:t>
      </w:r>
      <w:proofErr w:type="spellEnd"/>
      <w:r w:rsidR="0010238F" w:rsidRPr="009D5AED">
        <w:rPr>
          <w:rFonts w:ascii="Times New Roman" w:hAnsi="Times New Roman" w:cs="Times New Roman"/>
        </w:rPr>
        <w:t xml:space="preserve"> MOSFET. </w:t>
      </w:r>
      <w:r w:rsidR="00315020">
        <w:rPr>
          <w:rFonts w:ascii="Times New Roman" w:hAnsi="Times New Roman" w:cs="Times New Roman"/>
        </w:rPr>
        <w:t xml:space="preserve">How </w:t>
      </w:r>
      <w:r w:rsidR="00290251" w:rsidRPr="009D5AED">
        <w:rPr>
          <w:rFonts w:ascii="Times New Roman" w:hAnsi="Times New Roman" w:cs="Times New Roman"/>
        </w:rPr>
        <w:t xml:space="preserve">the </w:t>
      </w:r>
      <w:r w:rsidR="00C23857" w:rsidRPr="009D5AED">
        <w:rPr>
          <w:rFonts w:ascii="Times New Roman" w:hAnsi="Times New Roman" w:cs="Times New Roman"/>
        </w:rPr>
        <w:t xml:space="preserve">added </w:t>
      </w:r>
      <w:r w:rsidR="00290251" w:rsidRPr="009D5AED">
        <w:rPr>
          <w:rFonts w:ascii="Times New Roman" w:hAnsi="Times New Roman" w:cs="Times New Roman"/>
        </w:rPr>
        <w:t xml:space="preserve">anti-parallel </w:t>
      </w:r>
      <w:proofErr w:type="spellStart"/>
      <w:r w:rsidR="00290251" w:rsidRPr="009D5AED">
        <w:rPr>
          <w:rFonts w:ascii="Times New Roman" w:hAnsi="Times New Roman" w:cs="Times New Roman"/>
        </w:rPr>
        <w:t>SiC</w:t>
      </w:r>
      <w:proofErr w:type="spellEnd"/>
      <w:r w:rsidR="00290251" w:rsidRPr="009D5AED">
        <w:rPr>
          <w:rFonts w:ascii="Times New Roman" w:hAnsi="Times New Roman" w:cs="Times New Roman"/>
        </w:rPr>
        <w:t xml:space="preserve"> JBS diode </w:t>
      </w:r>
      <w:r w:rsidR="004F2D4A" w:rsidRPr="009D5AED">
        <w:rPr>
          <w:rFonts w:ascii="Times New Roman" w:hAnsi="Times New Roman" w:cs="Times New Roman"/>
        </w:rPr>
        <w:t xml:space="preserve">and the body diode </w:t>
      </w:r>
      <w:r w:rsidR="00315020">
        <w:rPr>
          <w:rFonts w:ascii="Times New Roman" w:hAnsi="Times New Roman" w:cs="Times New Roman"/>
        </w:rPr>
        <w:t>impact</w:t>
      </w:r>
      <w:r w:rsidR="00290251" w:rsidRPr="009D5AED">
        <w:rPr>
          <w:rFonts w:ascii="Times New Roman" w:hAnsi="Times New Roman" w:cs="Times New Roman"/>
        </w:rPr>
        <w:t xml:space="preserve"> switching </w:t>
      </w:r>
      <w:r w:rsidR="00C23857" w:rsidRPr="009D5AED">
        <w:rPr>
          <w:rFonts w:ascii="Times New Roman" w:hAnsi="Times New Roman" w:cs="Times New Roman"/>
        </w:rPr>
        <w:t xml:space="preserve">transients and losses </w:t>
      </w:r>
      <w:r w:rsidR="00941931" w:rsidRPr="009D5AED">
        <w:rPr>
          <w:rFonts w:ascii="Times New Roman" w:hAnsi="Times New Roman" w:cs="Times New Roman"/>
        </w:rPr>
        <w:t>is</w:t>
      </w:r>
      <w:r w:rsidR="00C23857" w:rsidRPr="009D5AED">
        <w:rPr>
          <w:rFonts w:ascii="Times New Roman" w:hAnsi="Times New Roman" w:cs="Times New Roman"/>
        </w:rPr>
        <w:t xml:space="preserve"> </w:t>
      </w:r>
      <w:r w:rsidR="00315020">
        <w:rPr>
          <w:rFonts w:ascii="Times New Roman" w:hAnsi="Times New Roman" w:cs="Times New Roman"/>
        </w:rPr>
        <w:t xml:space="preserve">also </w:t>
      </w:r>
      <w:r w:rsidR="00C23857" w:rsidRPr="009D5AED">
        <w:rPr>
          <w:rFonts w:ascii="Times New Roman" w:hAnsi="Times New Roman" w:cs="Times New Roman"/>
        </w:rPr>
        <w:t>studied</w:t>
      </w:r>
      <w:r w:rsidR="00941931" w:rsidRPr="009D5AED">
        <w:rPr>
          <w:rFonts w:ascii="Times New Roman" w:hAnsi="Times New Roman" w:cs="Times New Roman"/>
        </w:rPr>
        <w:t xml:space="preserve"> in depth</w:t>
      </w:r>
      <w:r w:rsidR="00290251" w:rsidRPr="009D5AED">
        <w:rPr>
          <w:rFonts w:ascii="Times New Roman" w:hAnsi="Times New Roman" w:cs="Times New Roman"/>
        </w:rPr>
        <w:t xml:space="preserve">. The switching performance with and without the anti-parallel JBS diode is compared quantitatively to </w:t>
      </w:r>
      <w:r w:rsidR="009D5AED">
        <w:rPr>
          <w:rFonts w:ascii="Times New Roman" w:hAnsi="Times New Roman" w:cs="Times New Roman"/>
        </w:rPr>
        <w:t>draw a conclusion about</w:t>
      </w:r>
      <w:r w:rsidR="00290251" w:rsidRPr="009D5AED">
        <w:rPr>
          <w:rFonts w:ascii="Times New Roman" w:hAnsi="Times New Roman" w:cs="Times New Roman"/>
        </w:rPr>
        <w:t xml:space="preserve"> </w:t>
      </w:r>
      <w:r w:rsidR="00A001E4">
        <w:rPr>
          <w:rFonts w:ascii="Times New Roman" w:hAnsi="Times New Roman" w:cs="Times New Roman"/>
        </w:rPr>
        <w:t>the</w:t>
      </w:r>
      <w:r w:rsidR="00290251" w:rsidRPr="009D5AED">
        <w:rPr>
          <w:rFonts w:ascii="Times New Roman" w:hAnsi="Times New Roman" w:cs="Times New Roman"/>
        </w:rPr>
        <w:t xml:space="preserve"> </w:t>
      </w:r>
      <w:r w:rsidR="00941931" w:rsidRPr="009D5AED">
        <w:rPr>
          <w:rFonts w:ascii="Times New Roman" w:hAnsi="Times New Roman" w:cs="Times New Roman"/>
        </w:rPr>
        <w:t xml:space="preserve">JBS </w:t>
      </w:r>
      <w:r w:rsidR="00290251" w:rsidRPr="009D5AED">
        <w:rPr>
          <w:rFonts w:ascii="Times New Roman" w:hAnsi="Times New Roman" w:cs="Times New Roman"/>
        </w:rPr>
        <w:t>diode.</w:t>
      </w:r>
    </w:p>
    <w:p w14:paraId="136F2445" w14:textId="35FE1136" w:rsidR="005F2B0B" w:rsidRPr="00BD165E" w:rsidRDefault="004F2D4A" w:rsidP="00BD165E">
      <w:pPr>
        <w:spacing w:line="480" w:lineRule="auto"/>
        <w:ind w:firstLine="720"/>
        <w:jc w:val="both"/>
        <w:rPr>
          <w:rFonts w:ascii="Times New Roman" w:hAnsi="Times New Roman" w:cs="Times New Roman"/>
        </w:rPr>
      </w:pPr>
      <w:r>
        <w:rPr>
          <w:rFonts w:ascii="Times New Roman" w:hAnsi="Times New Roman" w:cs="Times New Roman"/>
        </w:rPr>
        <w:t>Chapter 5</w:t>
      </w:r>
      <w:r w:rsidR="00AA5A8F">
        <w:rPr>
          <w:rFonts w:ascii="Times New Roman" w:hAnsi="Times New Roman" w:cs="Times New Roman"/>
        </w:rPr>
        <w:t xml:space="preserve"> studies the behavior of the 10 kV </w:t>
      </w:r>
      <w:proofErr w:type="spellStart"/>
      <w:r w:rsidR="00AA5A8F">
        <w:rPr>
          <w:rFonts w:ascii="Times New Roman" w:hAnsi="Times New Roman" w:cs="Times New Roman"/>
        </w:rPr>
        <w:t>SiC</w:t>
      </w:r>
      <w:proofErr w:type="spellEnd"/>
      <w:r w:rsidR="00AA5A8F">
        <w:rPr>
          <w:rFonts w:ascii="Times New Roman" w:hAnsi="Times New Roman" w:cs="Times New Roman"/>
        </w:rPr>
        <w:t xml:space="preserve"> MOSFET under the flashover fault due to insulation failure, the worst short circuit fault in MV converters with extremely fast transients. Gate driver design considerations are discussed from the standpoint of the flashover fault. </w:t>
      </w:r>
      <w:r>
        <w:rPr>
          <w:rFonts w:ascii="Times New Roman" w:hAnsi="Times New Roman" w:cs="Times New Roman"/>
        </w:rPr>
        <w:t>Chapter 6</w:t>
      </w:r>
      <w:r w:rsidR="00315020">
        <w:rPr>
          <w:rFonts w:ascii="Times New Roman" w:hAnsi="Times New Roman" w:cs="Times New Roman"/>
        </w:rPr>
        <w:t xml:space="preserve"> focuses on the </w:t>
      </w:r>
      <w:proofErr w:type="spellStart"/>
      <w:r w:rsidR="00315020">
        <w:rPr>
          <w:rFonts w:ascii="Times New Roman" w:hAnsi="Times New Roman" w:cs="Times New Roman"/>
        </w:rPr>
        <w:t>desat</w:t>
      </w:r>
      <w:proofErr w:type="spellEnd"/>
      <w:r w:rsidR="00315020">
        <w:rPr>
          <w:rFonts w:ascii="Times New Roman" w:hAnsi="Times New Roman" w:cs="Times New Roman"/>
        </w:rPr>
        <w:t xml:space="preserve"> protection designed to protect 10 kV </w:t>
      </w:r>
      <w:proofErr w:type="spellStart"/>
      <w:r w:rsidR="00315020">
        <w:rPr>
          <w:rFonts w:ascii="Times New Roman" w:hAnsi="Times New Roman" w:cs="Times New Roman"/>
        </w:rPr>
        <w:t>SiC</w:t>
      </w:r>
      <w:proofErr w:type="spellEnd"/>
      <w:r w:rsidR="00315020">
        <w:rPr>
          <w:rFonts w:ascii="Times New Roman" w:hAnsi="Times New Roman" w:cs="Times New Roman"/>
        </w:rPr>
        <w:t xml:space="preserve"> MOSFETs from short circuit/overcurrent conditions with fast response and strong noise immunity.</w:t>
      </w:r>
      <w:r w:rsidR="003E3492">
        <w:rPr>
          <w:rFonts w:ascii="Times New Roman" w:hAnsi="Times New Roman" w:cs="Times New Roman"/>
        </w:rPr>
        <w:t xml:space="preserve"> </w:t>
      </w:r>
      <w:r w:rsidR="003E3492" w:rsidRPr="00923288">
        <w:rPr>
          <w:rFonts w:ascii="Times New Roman" w:hAnsi="Times New Roman" w:cs="Times New Roman"/>
        </w:rPr>
        <w:t xml:space="preserve">Noise immunity of the </w:t>
      </w:r>
      <w:proofErr w:type="spellStart"/>
      <w:r w:rsidR="003E3492" w:rsidRPr="00923288">
        <w:rPr>
          <w:rFonts w:ascii="Times New Roman" w:hAnsi="Times New Roman" w:cs="Times New Roman"/>
        </w:rPr>
        <w:t>desat</w:t>
      </w:r>
      <w:proofErr w:type="spellEnd"/>
      <w:r w:rsidR="003E3492" w:rsidRPr="00923288">
        <w:rPr>
          <w:rFonts w:ascii="Times New Roman" w:hAnsi="Times New Roman" w:cs="Times New Roman"/>
        </w:rPr>
        <w:t xml:space="preserve"> protection is analyzed </w:t>
      </w:r>
      <w:r w:rsidR="003E3492">
        <w:rPr>
          <w:rFonts w:ascii="Times New Roman" w:hAnsi="Times New Roman" w:cs="Times New Roman"/>
        </w:rPr>
        <w:t xml:space="preserve">thoroughly in a quantitative way. </w:t>
      </w:r>
      <w:r w:rsidR="009D5AED">
        <w:rPr>
          <w:rFonts w:ascii="Times New Roman" w:hAnsi="Times New Roman" w:cs="Times New Roman"/>
        </w:rPr>
        <w:t>Chapter 7</w:t>
      </w:r>
      <w:r w:rsidR="00315020" w:rsidRPr="00315020">
        <w:rPr>
          <w:rFonts w:ascii="Times New Roman" w:hAnsi="Times New Roman" w:cs="Times New Roman"/>
        </w:rPr>
        <w:t xml:space="preserve"> </w:t>
      </w:r>
      <w:r w:rsidR="00315020">
        <w:rPr>
          <w:rFonts w:ascii="Times New Roman" w:hAnsi="Times New Roman" w:cs="Times New Roman"/>
        </w:rPr>
        <w:t xml:space="preserve">introduces </w:t>
      </w:r>
      <w:r w:rsidR="00315020" w:rsidRPr="007130F2">
        <w:rPr>
          <w:rFonts w:ascii="Times New Roman" w:hAnsi="Times New Roman" w:cs="Times New Roman"/>
        </w:rPr>
        <w:t xml:space="preserve">a simple test scheme to </w:t>
      </w:r>
      <w:r w:rsidR="00315020">
        <w:rPr>
          <w:rFonts w:ascii="Times New Roman" w:hAnsi="Times New Roman" w:cs="Times New Roman"/>
        </w:rPr>
        <w:t xml:space="preserve">test </w:t>
      </w:r>
      <w:r w:rsidR="00070077">
        <w:rPr>
          <w:rFonts w:ascii="Times New Roman" w:hAnsi="Times New Roman" w:cs="Times New Roman"/>
        </w:rPr>
        <w:t>the HB phase leg</w:t>
      </w:r>
      <w:r w:rsidR="00315020" w:rsidRPr="007130F2">
        <w:rPr>
          <w:rFonts w:ascii="Times New Roman" w:hAnsi="Times New Roman" w:cs="Times New Roman"/>
        </w:rPr>
        <w:t xml:space="preserve"> based on 10 kV </w:t>
      </w:r>
      <w:proofErr w:type="spellStart"/>
      <w:r w:rsidR="00315020" w:rsidRPr="007130F2">
        <w:rPr>
          <w:rFonts w:ascii="Times New Roman" w:hAnsi="Times New Roman" w:cs="Times New Roman"/>
        </w:rPr>
        <w:t>SiC</w:t>
      </w:r>
      <w:proofErr w:type="spellEnd"/>
      <w:r w:rsidR="00315020" w:rsidRPr="007130F2">
        <w:rPr>
          <w:rFonts w:ascii="Times New Roman" w:hAnsi="Times New Roman" w:cs="Times New Roman"/>
        </w:rPr>
        <w:t xml:space="preserve"> MOSFETs</w:t>
      </w:r>
      <w:r w:rsidR="00315020">
        <w:rPr>
          <w:rFonts w:ascii="Times New Roman" w:hAnsi="Times New Roman" w:cs="Times New Roman"/>
        </w:rPr>
        <w:t xml:space="preserve"> comprehensively</w:t>
      </w:r>
      <w:r w:rsidR="00315020" w:rsidRPr="007130F2">
        <w:rPr>
          <w:rFonts w:ascii="Times New Roman" w:hAnsi="Times New Roman" w:cs="Times New Roman"/>
        </w:rPr>
        <w:t>.</w:t>
      </w:r>
      <w:r w:rsidR="003B4F92">
        <w:rPr>
          <w:rFonts w:ascii="Times New Roman" w:hAnsi="Times New Roman" w:cs="Times New Roman"/>
        </w:rPr>
        <w:t xml:space="preserve"> </w:t>
      </w:r>
      <w:r w:rsidR="00EA5DE4" w:rsidRPr="009D5AED">
        <w:rPr>
          <w:rFonts w:ascii="Times New Roman" w:hAnsi="Times New Roman" w:cs="Times New Roman"/>
        </w:rPr>
        <w:t xml:space="preserve">Chapter </w:t>
      </w:r>
      <w:r w:rsidR="009D5AED" w:rsidRPr="009D5AED">
        <w:rPr>
          <w:rFonts w:ascii="Times New Roman" w:hAnsi="Times New Roman" w:cs="Times New Roman"/>
        </w:rPr>
        <w:t>8</w:t>
      </w:r>
      <w:r w:rsidR="00EA5DE4" w:rsidRPr="009D5AED">
        <w:rPr>
          <w:rFonts w:ascii="Times New Roman" w:hAnsi="Times New Roman" w:cs="Times New Roman"/>
        </w:rPr>
        <w:t xml:space="preserve"> concludes the work presented in this </w:t>
      </w:r>
      <w:r w:rsidR="001657C9" w:rsidRPr="009D5AED">
        <w:rPr>
          <w:rFonts w:ascii="Times New Roman" w:hAnsi="Times New Roman" w:cs="Times New Roman"/>
        </w:rPr>
        <w:t>dissertation</w:t>
      </w:r>
      <w:r w:rsidR="00EA5DE4" w:rsidRPr="009D5AED">
        <w:rPr>
          <w:rFonts w:ascii="Times New Roman" w:hAnsi="Times New Roman" w:cs="Times New Roman"/>
        </w:rPr>
        <w:t xml:space="preserve">, and the future work about the phase leg design and the switching performance investigation is </w:t>
      </w:r>
      <w:r w:rsidR="00941931" w:rsidRPr="009D5AED">
        <w:rPr>
          <w:rFonts w:ascii="Times New Roman" w:hAnsi="Times New Roman" w:cs="Times New Roman"/>
        </w:rPr>
        <w:t>presente</w:t>
      </w:r>
      <w:r w:rsidR="00EA5DE4" w:rsidRPr="009D5AED">
        <w:rPr>
          <w:rFonts w:ascii="Times New Roman" w:hAnsi="Times New Roman" w:cs="Times New Roman"/>
        </w:rPr>
        <w:t>d</w:t>
      </w:r>
      <w:r w:rsidR="009D5AED">
        <w:rPr>
          <w:rFonts w:ascii="Times New Roman" w:hAnsi="Times New Roman" w:cs="Times New Roman"/>
        </w:rPr>
        <w:t xml:space="preserve"> in detail</w:t>
      </w:r>
      <w:r w:rsidR="00EA5DE4" w:rsidRPr="009D5AED">
        <w:rPr>
          <w:rFonts w:ascii="Times New Roman" w:hAnsi="Times New Roman" w:cs="Times New Roman"/>
        </w:rPr>
        <w:t>.</w:t>
      </w:r>
      <w:r w:rsidR="005F2B0B" w:rsidRPr="00A803BA">
        <w:br w:type="page"/>
      </w:r>
    </w:p>
    <w:p w14:paraId="29CF2151" w14:textId="77777777" w:rsidR="00236E6D" w:rsidRPr="00397BD6" w:rsidRDefault="00C54414" w:rsidP="00397BD6">
      <w:pPr>
        <w:pStyle w:val="Heading1"/>
      </w:pPr>
      <w:bookmarkStart w:id="15" w:name="_Toc420995896"/>
      <w:bookmarkStart w:id="16" w:name="_Toc422997483"/>
      <w:bookmarkStart w:id="17" w:name="_Toc427156466"/>
      <w:bookmarkStart w:id="18" w:name="_Toc65590784"/>
      <w:r w:rsidRPr="00397BD6">
        <w:lastRenderedPageBreak/>
        <w:t xml:space="preserve">Ch 2. </w:t>
      </w:r>
      <w:r w:rsidR="003D63DF" w:rsidRPr="00397BD6">
        <w:t>Literature Review</w:t>
      </w:r>
      <w:bookmarkEnd w:id="15"/>
      <w:bookmarkEnd w:id="16"/>
      <w:bookmarkEnd w:id="17"/>
      <w:bookmarkEnd w:id="18"/>
      <w:r w:rsidR="00236E6D" w:rsidRPr="00397BD6">
        <w:tab/>
      </w:r>
    </w:p>
    <w:p w14:paraId="0A3DE763" w14:textId="0BB83D6D" w:rsidR="00236E6D" w:rsidRPr="00D403AB" w:rsidRDefault="009A7005" w:rsidP="00F04611">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Numerous efforts have been spent on the</w:t>
      </w:r>
      <w:r w:rsidR="00487D1F">
        <w:rPr>
          <w:rFonts w:ascii="Times New Roman" w:hAnsi="Times New Roman" w:cs="Times New Roman"/>
        </w:rPr>
        <w:t xml:space="preserve"> </w:t>
      </w:r>
      <w:r w:rsidR="00DE138A">
        <w:rPr>
          <w:rFonts w:ascii="Times New Roman" w:hAnsi="Times New Roman" w:cs="Times New Roman"/>
        </w:rPr>
        <w:t>HB</w:t>
      </w:r>
      <w:r w:rsidRPr="00D403AB">
        <w:rPr>
          <w:rFonts w:ascii="Times New Roman" w:hAnsi="Times New Roman" w:cs="Times New Roman"/>
        </w:rPr>
        <w:t xml:space="preserve"> </w:t>
      </w:r>
      <w:r w:rsidR="00487D1F">
        <w:rPr>
          <w:rFonts w:ascii="Times New Roman" w:hAnsi="Times New Roman" w:cs="Times New Roman"/>
        </w:rPr>
        <w:t xml:space="preserve">phase leg based on 10 </w:t>
      </w:r>
      <w:r w:rsidRPr="00D403AB">
        <w:rPr>
          <w:rFonts w:ascii="Times New Roman" w:hAnsi="Times New Roman" w:cs="Times New Roman"/>
        </w:rPr>
        <w:t xml:space="preserve">kV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MOSFETs </w:t>
      </w:r>
      <w:r w:rsidR="008E5A12" w:rsidRPr="00D403AB">
        <w:rPr>
          <w:rFonts w:ascii="Times New Roman" w:hAnsi="Times New Roman" w:cs="Times New Roman"/>
        </w:rPr>
        <w:t>recently</w:t>
      </w:r>
      <w:r w:rsidR="00FE569E" w:rsidRPr="00D403AB">
        <w:rPr>
          <w:rFonts w:ascii="Times New Roman" w:hAnsi="Times New Roman" w:cs="Times New Roman"/>
        </w:rPr>
        <w:t>, in order to apply this</w:t>
      </w:r>
      <w:r w:rsidRPr="00D403AB">
        <w:rPr>
          <w:rFonts w:ascii="Times New Roman" w:hAnsi="Times New Roman" w:cs="Times New Roman"/>
        </w:rPr>
        <w:t xml:space="preserve"> </w:t>
      </w:r>
      <w:r w:rsidR="00487D1F" w:rsidRPr="00D403AB">
        <w:rPr>
          <w:rFonts w:ascii="Times New Roman" w:hAnsi="Times New Roman" w:cs="Times New Roman"/>
        </w:rPr>
        <w:t>next generation</w:t>
      </w:r>
      <w:r w:rsidR="00487D1F">
        <w:rPr>
          <w:rFonts w:ascii="Times New Roman" w:hAnsi="Times New Roman" w:cs="Times New Roman"/>
        </w:rPr>
        <w:t xml:space="preserve"> </w:t>
      </w:r>
      <w:proofErr w:type="spellStart"/>
      <w:r w:rsidR="00487D1F">
        <w:rPr>
          <w:rFonts w:ascii="Times New Roman" w:hAnsi="Times New Roman" w:cs="Times New Roman"/>
        </w:rPr>
        <w:t>SiC</w:t>
      </w:r>
      <w:proofErr w:type="spellEnd"/>
      <w:r w:rsidRPr="00D403AB">
        <w:rPr>
          <w:rFonts w:ascii="Times New Roman" w:hAnsi="Times New Roman" w:cs="Times New Roman"/>
        </w:rPr>
        <w:t xml:space="preserve"> </w:t>
      </w:r>
      <w:r w:rsidR="0095371A" w:rsidRPr="00D403AB">
        <w:rPr>
          <w:rFonts w:ascii="Times New Roman" w:hAnsi="Times New Roman" w:cs="Times New Roman"/>
        </w:rPr>
        <w:t>MOSFET</w:t>
      </w:r>
      <w:r w:rsidRPr="00D403AB">
        <w:rPr>
          <w:rFonts w:ascii="Times New Roman" w:hAnsi="Times New Roman" w:cs="Times New Roman"/>
        </w:rPr>
        <w:t xml:space="preserve"> in </w:t>
      </w:r>
      <w:r w:rsidR="00E87DD1" w:rsidRPr="00D403AB">
        <w:rPr>
          <w:rFonts w:ascii="Times New Roman" w:hAnsi="Times New Roman" w:cs="Times New Roman"/>
        </w:rPr>
        <w:t>high-performance MV power conversion system</w:t>
      </w:r>
      <w:r w:rsidR="0095371A" w:rsidRPr="00D403AB">
        <w:rPr>
          <w:rFonts w:ascii="Times New Roman" w:hAnsi="Times New Roman" w:cs="Times New Roman"/>
        </w:rPr>
        <w:t>s</w:t>
      </w:r>
      <w:r w:rsidR="00E87DD1" w:rsidRPr="00D403AB">
        <w:rPr>
          <w:rFonts w:ascii="Times New Roman" w:hAnsi="Times New Roman" w:cs="Times New Roman"/>
        </w:rPr>
        <w:t xml:space="preserve"> in the future</w:t>
      </w:r>
      <w:r w:rsidRPr="00D403AB">
        <w:rPr>
          <w:rFonts w:ascii="Times New Roman" w:hAnsi="Times New Roman" w:cs="Times New Roman"/>
        </w:rPr>
        <w:t xml:space="preserve">. </w:t>
      </w:r>
      <w:r w:rsidR="00FE569E" w:rsidRPr="00D403AB">
        <w:rPr>
          <w:rFonts w:ascii="Times New Roman" w:hAnsi="Times New Roman" w:cs="Times New Roman"/>
        </w:rPr>
        <w:t xml:space="preserve">In this </w:t>
      </w:r>
      <w:r w:rsidR="0095371A" w:rsidRPr="00D403AB">
        <w:rPr>
          <w:rFonts w:ascii="Times New Roman" w:hAnsi="Times New Roman" w:cs="Times New Roman"/>
        </w:rPr>
        <w:t>chapter</w:t>
      </w:r>
      <w:r w:rsidR="00FE569E" w:rsidRPr="00D403AB">
        <w:rPr>
          <w:rFonts w:ascii="Times New Roman" w:hAnsi="Times New Roman" w:cs="Times New Roman"/>
        </w:rPr>
        <w:t xml:space="preserve">, the previous research efforts about the 10 kV </w:t>
      </w:r>
      <w:proofErr w:type="spellStart"/>
      <w:r w:rsidR="00FE569E" w:rsidRPr="00D403AB">
        <w:rPr>
          <w:rFonts w:ascii="Times New Roman" w:hAnsi="Times New Roman" w:cs="Times New Roman"/>
        </w:rPr>
        <w:t>SiC</w:t>
      </w:r>
      <w:proofErr w:type="spellEnd"/>
      <w:r w:rsidR="00FE569E" w:rsidRPr="00D403AB">
        <w:rPr>
          <w:rFonts w:ascii="Times New Roman" w:hAnsi="Times New Roman" w:cs="Times New Roman"/>
        </w:rPr>
        <w:t xml:space="preserve"> MOSFETs will be summarized, including switching performance evaluation, </w:t>
      </w:r>
      <w:r w:rsidR="007D7EDC" w:rsidRPr="00D403AB">
        <w:rPr>
          <w:rFonts w:ascii="Times New Roman" w:hAnsi="Times New Roman" w:cs="Times New Roman"/>
        </w:rPr>
        <w:t>phase leg</w:t>
      </w:r>
      <w:r w:rsidR="00FE569E" w:rsidRPr="00D403AB">
        <w:rPr>
          <w:rFonts w:ascii="Times New Roman" w:hAnsi="Times New Roman" w:cs="Times New Roman"/>
        </w:rPr>
        <w:t xml:space="preserve"> design</w:t>
      </w:r>
      <w:r w:rsidR="00487D1F">
        <w:rPr>
          <w:rFonts w:ascii="Times New Roman" w:hAnsi="Times New Roman" w:cs="Times New Roman"/>
        </w:rPr>
        <w:t>,</w:t>
      </w:r>
      <w:r w:rsidR="007D7EDC" w:rsidRPr="00D403AB">
        <w:rPr>
          <w:rFonts w:ascii="Times New Roman" w:hAnsi="Times New Roman" w:cs="Times New Roman"/>
        </w:rPr>
        <w:t xml:space="preserve"> and </w:t>
      </w:r>
      <w:r w:rsidR="00487D1F">
        <w:rPr>
          <w:rFonts w:ascii="Times New Roman" w:hAnsi="Times New Roman" w:cs="Times New Roman"/>
        </w:rPr>
        <w:t xml:space="preserve">comprehensive </w:t>
      </w:r>
      <w:r w:rsidR="007D7EDC" w:rsidRPr="00D403AB">
        <w:rPr>
          <w:rFonts w:ascii="Times New Roman" w:hAnsi="Times New Roman" w:cs="Times New Roman"/>
        </w:rPr>
        <w:t>test</w:t>
      </w:r>
      <w:r w:rsidR="00487D1F">
        <w:rPr>
          <w:rFonts w:ascii="Times New Roman" w:hAnsi="Times New Roman" w:cs="Times New Roman"/>
        </w:rPr>
        <w:t xml:space="preserve"> and assessment</w:t>
      </w:r>
      <w:r w:rsidR="00FE569E" w:rsidRPr="00D403AB">
        <w:rPr>
          <w:rFonts w:ascii="Times New Roman" w:hAnsi="Times New Roman" w:cs="Times New Roman"/>
        </w:rPr>
        <w:t>.</w:t>
      </w:r>
      <w:r w:rsidR="00013950" w:rsidRPr="00D403AB">
        <w:rPr>
          <w:rFonts w:ascii="Times New Roman" w:hAnsi="Times New Roman" w:cs="Times New Roman"/>
        </w:rPr>
        <w:t xml:space="preserve"> Since the literature </w:t>
      </w:r>
      <w:r w:rsidR="00487D1F">
        <w:rPr>
          <w:rFonts w:ascii="Times New Roman" w:hAnsi="Times New Roman" w:cs="Times New Roman"/>
        </w:rPr>
        <w:t>about</w:t>
      </w:r>
      <w:r w:rsidR="00013950" w:rsidRPr="00D403AB">
        <w:rPr>
          <w:rFonts w:ascii="Times New Roman" w:hAnsi="Times New Roman" w:cs="Times New Roman"/>
        </w:rPr>
        <w:t xml:space="preserve"> 10 kV </w:t>
      </w:r>
      <w:proofErr w:type="spellStart"/>
      <w:r w:rsidR="00013950" w:rsidRPr="00D403AB">
        <w:rPr>
          <w:rFonts w:ascii="Times New Roman" w:hAnsi="Times New Roman" w:cs="Times New Roman"/>
        </w:rPr>
        <w:t>SiC</w:t>
      </w:r>
      <w:proofErr w:type="spellEnd"/>
      <w:r w:rsidR="00013950" w:rsidRPr="00D403AB">
        <w:rPr>
          <w:rFonts w:ascii="Times New Roman" w:hAnsi="Times New Roman" w:cs="Times New Roman"/>
        </w:rPr>
        <w:t xml:space="preserve"> MOSFETs is still limited, t</w:t>
      </w:r>
      <w:r w:rsidR="00FE569E" w:rsidRPr="00D403AB">
        <w:rPr>
          <w:rFonts w:ascii="Times New Roman" w:hAnsi="Times New Roman" w:cs="Times New Roman"/>
        </w:rPr>
        <w:t xml:space="preserve">he research about other high voltage </w:t>
      </w:r>
      <w:proofErr w:type="spellStart"/>
      <w:r w:rsidR="00FE569E" w:rsidRPr="00D403AB">
        <w:rPr>
          <w:rFonts w:ascii="Times New Roman" w:hAnsi="Times New Roman" w:cs="Times New Roman"/>
        </w:rPr>
        <w:t>SiC</w:t>
      </w:r>
      <w:proofErr w:type="spellEnd"/>
      <w:r w:rsidR="00FE569E" w:rsidRPr="00D403AB">
        <w:rPr>
          <w:rFonts w:ascii="Times New Roman" w:hAnsi="Times New Roman" w:cs="Times New Roman"/>
        </w:rPr>
        <w:t xml:space="preserve"> devices </w:t>
      </w:r>
      <w:r w:rsidR="00013950" w:rsidRPr="00D403AB">
        <w:rPr>
          <w:rFonts w:ascii="Times New Roman" w:hAnsi="Times New Roman" w:cs="Times New Roman"/>
        </w:rPr>
        <w:t>(&gt;</w:t>
      </w:r>
      <w:r w:rsidR="00524C75">
        <w:rPr>
          <w:rFonts w:ascii="Times New Roman" w:hAnsi="Times New Roman" w:cs="Times New Roman"/>
        </w:rPr>
        <w:t>3.3</w:t>
      </w:r>
      <w:r w:rsidR="00013950" w:rsidRPr="00D403AB">
        <w:rPr>
          <w:rFonts w:ascii="Times New Roman" w:hAnsi="Times New Roman" w:cs="Times New Roman"/>
        </w:rPr>
        <w:t xml:space="preserve"> kV) </w:t>
      </w:r>
      <w:r w:rsidR="00FE569E" w:rsidRPr="00D403AB">
        <w:rPr>
          <w:rFonts w:ascii="Times New Roman" w:hAnsi="Times New Roman" w:cs="Times New Roman"/>
        </w:rPr>
        <w:t xml:space="preserve">will also </w:t>
      </w:r>
      <w:r w:rsidR="00013950" w:rsidRPr="00D403AB">
        <w:rPr>
          <w:rFonts w:ascii="Times New Roman" w:hAnsi="Times New Roman" w:cs="Times New Roman"/>
        </w:rPr>
        <w:t>be reviewed.</w:t>
      </w:r>
    </w:p>
    <w:p w14:paraId="03E274F8" w14:textId="6947A5E5" w:rsidR="00236E6D" w:rsidRPr="00397BD6" w:rsidRDefault="008B3149" w:rsidP="00397BD6">
      <w:pPr>
        <w:pStyle w:val="Heading2"/>
      </w:pPr>
      <w:bookmarkStart w:id="19" w:name="_Toc65590785"/>
      <w:r w:rsidRPr="00397BD6">
        <w:t xml:space="preserve">2.1 </w:t>
      </w:r>
      <w:r w:rsidR="00824BF6" w:rsidRPr="00397BD6">
        <w:t>Switching Performance Evaluation</w:t>
      </w:r>
      <w:bookmarkEnd w:id="19"/>
    </w:p>
    <w:p w14:paraId="21AE03D2" w14:textId="2881FFA0" w:rsidR="009A7005" w:rsidRDefault="009A7005" w:rsidP="00F04611">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 xml:space="preserve">With fast switching speed, the switching </w:t>
      </w:r>
      <w:r w:rsidR="00E03817" w:rsidRPr="00D403AB">
        <w:rPr>
          <w:rFonts w:ascii="Times New Roman" w:hAnsi="Times New Roman" w:cs="Times New Roman"/>
        </w:rPr>
        <w:t xml:space="preserve">performance </w:t>
      </w:r>
      <w:r w:rsidRPr="00D403AB">
        <w:rPr>
          <w:rFonts w:ascii="Times New Roman" w:hAnsi="Times New Roman" w:cs="Times New Roman"/>
        </w:rPr>
        <w:t xml:space="preserve">of 10 kV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MOSFETs is sensitive to numerous </w:t>
      </w:r>
      <w:r w:rsidR="00F405A0">
        <w:rPr>
          <w:rFonts w:ascii="Times New Roman" w:hAnsi="Times New Roman" w:cs="Times New Roman"/>
        </w:rPr>
        <w:t>influencing</w:t>
      </w:r>
      <w:r w:rsidR="007C4E07" w:rsidRPr="00D403AB">
        <w:rPr>
          <w:rFonts w:ascii="Times New Roman" w:hAnsi="Times New Roman" w:cs="Times New Roman"/>
        </w:rPr>
        <w:t xml:space="preserve"> </w:t>
      </w:r>
      <w:r w:rsidR="00E03817" w:rsidRPr="00D403AB">
        <w:rPr>
          <w:rFonts w:ascii="Times New Roman" w:hAnsi="Times New Roman" w:cs="Times New Roman"/>
        </w:rPr>
        <w:t>factors. Switching performance evaluation should be conducted</w:t>
      </w:r>
      <w:r w:rsidRPr="00D403AB">
        <w:rPr>
          <w:rFonts w:ascii="Times New Roman" w:hAnsi="Times New Roman" w:cs="Times New Roman"/>
        </w:rPr>
        <w:t xml:space="preserve"> in detail to understand </w:t>
      </w:r>
      <w:r w:rsidR="007A28D3" w:rsidRPr="00D403AB">
        <w:rPr>
          <w:rFonts w:ascii="Times New Roman" w:hAnsi="Times New Roman" w:cs="Times New Roman"/>
        </w:rPr>
        <w:t xml:space="preserve">how to </w:t>
      </w:r>
      <w:r w:rsidR="00E03817" w:rsidRPr="00D403AB">
        <w:rPr>
          <w:rFonts w:ascii="Times New Roman" w:hAnsi="Times New Roman" w:cs="Times New Roman"/>
        </w:rPr>
        <w:t xml:space="preserve">control the switching transients and </w:t>
      </w:r>
      <w:r w:rsidR="007A28D3" w:rsidRPr="00D403AB">
        <w:rPr>
          <w:rFonts w:ascii="Times New Roman" w:hAnsi="Times New Roman" w:cs="Times New Roman"/>
        </w:rPr>
        <w:t>improve the switching performance</w:t>
      </w:r>
      <w:r w:rsidRPr="00D403AB">
        <w:rPr>
          <w:rFonts w:ascii="Times New Roman" w:hAnsi="Times New Roman" w:cs="Times New Roman"/>
        </w:rPr>
        <w:t xml:space="preserve">. </w:t>
      </w:r>
      <w:r w:rsidR="00C86DD5">
        <w:rPr>
          <w:rFonts w:ascii="Times New Roman" w:hAnsi="Times New Roman" w:cs="Times New Roman"/>
        </w:rPr>
        <w:t>T</w:t>
      </w:r>
      <w:r w:rsidRPr="00D403AB">
        <w:rPr>
          <w:rFonts w:ascii="Times New Roman" w:hAnsi="Times New Roman" w:cs="Times New Roman"/>
        </w:rPr>
        <w:t xml:space="preserve">he switching performance essential to the converter design is the research focus, especially the switching energy loss and </w:t>
      </w:r>
      <w:r w:rsidRPr="00D403AB">
        <w:rPr>
          <w:rFonts w:ascii="Times New Roman" w:hAnsi="Times New Roman" w:cs="Times New Roman"/>
          <w:i/>
        </w:rPr>
        <w:t>dv/dt</w:t>
      </w:r>
      <w:r w:rsidRPr="00D403AB">
        <w:rPr>
          <w:rFonts w:ascii="Times New Roman" w:hAnsi="Times New Roman" w:cs="Times New Roman"/>
        </w:rPr>
        <w:t xml:space="preserve">. </w:t>
      </w:r>
      <w:r w:rsidR="004E0D5E" w:rsidRPr="00D403AB">
        <w:rPr>
          <w:rFonts w:ascii="Times New Roman" w:hAnsi="Times New Roman" w:cs="Times New Roman"/>
        </w:rPr>
        <w:t xml:space="preserve">Switching loss contributes to a large portion of </w:t>
      </w:r>
      <w:r w:rsidR="009B219D" w:rsidRPr="00D403AB">
        <w:rPr>
          <w:rFonts w:ascii="Times New Roman" w:hAnsi="Times New Roman" w:cs="Times New Roman"/>
        </w:rPr>
        <w:t xml:space="preserve">the </w:t>
      </w:r>
      <w:r w:rsidR="004E0D5E" w:rsidRPr="00D403AB">
        <w:rPr>
          <w:rFonts w:ascii="Times New Roman" w:hAnsi="Times New Roman" w:cs="Times New Roman"/>
        </w:rPr>
        <w:t xml:space="preserve">total converter loss in converters based on </w:t>
      </w:r>
      <w:proofErr w:type="spellStart"/>
      <w:r w:rsidR="004E0D5E" w:rsidRPr="00D403AB">
        <w:rPr>
          <w:rFonts w:ascii="Times New Roman" w:hAnsi="Times New Roman" w:cs="Times New Roman"/>
        </w:rPr>
        <w:t>SiC</w:t>
      </w:r>
      <w:proofErr w:type="spellEnd"/>
      <w:r w:rsidR="004E0D5E" w:rsidRPr="00D403AB">
        <w:rPr>
          <w:rFonts w:ascii="Times New Roman" w:hAnsi="Times New Roman" w:cs="Times New Roman"/>
        </w:rPr>
        <w:t xml:space="preserve"> devices</w:t>
      </w:r>
      <w:r w:rsidR="009B219D" w:rsidRPr="00D403AB">
        <w:rPr>
          <w:rFonts w:ascii="Times New Roman" w:hAnsi="Times New Roman" w:cs="Times New Roman"/>
        </w:rPr>
        <w:t xml:space="preserve"> with high switching frequency</w:t>
      </w:r>
      <w:r w:rsidR="004E0D5E" w:rsidRPr="00D403AB">
        <w:rPr>
          <w:rFonts w:ascii="Times New Roman" w:hAnsi="Times New Roman" w:cs="Times New Roman"/>
        </w:rPr>
        <w:t xml:space="preserve">, </w:t>
      </w:r>
      <w:r w:rsidR="007F48B2" w:rsidRPr="00D403AB">
        <w:rPr>
          <w:rFonts w:ascii="Times New Roman" w:hAnsi="Times New Roman" w:cs="Times New Roman"/>
        </w:rPr>
        <w:t>and it has</w:t>
      </w:r>
      <w:r w:rsidR="007C4E07" w:rsidRPr="00D403AB">
        <w:rPr>
          <w:rFonts w:ascii="Times New Roman" w:hAnsi="Times New Roman" w:cs="Times New Roman"/>
        </w:rPr>
        <w:t xml:space="preserve"> </w:t>
      </w:r>
      <w:r w:rsidR="007F48B2" w:rsidRPr="00D403AB">
        <w:rPr>
          <w:rFonts w:ascii="Times New Roman" w:hAnsi="Times New Roman" w:cs="Times New Roman"/>
        </w:rPr>
        <w:t>profound</w:t>
      </w:r>
      <w:r w:rsidR="007C4E07" w:rsidRPr="00D403AB">
        <w:rPr>
          <w:rFonts w:ascii="Times New Roman" w:hAnsi="Times New Roman" w:cs="Times New Roman"/>
        </w:rPr>
        <w:t xml:space="preserve"> influence on </w:t>
      </w:r>
      <w:r w:rsidR="004E0D5E" w:rsidRPr="00D403AB">
        <w:rPr>
          <w:rFonts w:ascii="Times New Roman" w:hAnsi="Times New Roman" w:cs="Times New Roman"/>
        </w:rPr>
        <w:t>the switching frequency selection and passive component design. The common mode</w:t>
      </w:r>
      <w:r w:rsidR="00B97F9F">
        <w:rPr>
          <w:rFonts w:ascii="Times New Roman" w:hAnsi="Times New Roman" w:cs="Times New Roman"/>
        </w:rPr>
        <w:t xml:space="preserve"> (CM)</w:t>
      </w:r>
      <w:r w:rsidR="004E0D5E" w:rsidRPr="00D403AB">
        <w:rPr>
          <w:rFonts w:ascii="Times New Roman" w:hAnsi="Times New Roman" w:cs="Times New Roman"/>
        </w:rPr>
        <w:t xml:space="preserve"> noise caused by </w:t>
      </w:r>
      <w:r w:rsidR="004E0D5E" w:rsidRPr="00D403AB">
        <w:rPr>
          <w:rFonts w:ascii="Times New Roman" w:hAnsi="Times New Roman" w:cs="Times New Roman"/>
          <w:i/>
        </w:rPr>
        <w:t>dv/dt</w:t>
      </w:r>
      <w:r w:rsidR="004E0D5E" w:rsidRPr="00D403AB">
        <w:rPr>
          <w:rFonts w:ascii="Times New Roman" w:hAnsi="Times New Roman" w:cs="Times New Roman"/>
        </w:rPr>
        <w:t xml:space="preserve"> poses great challenge to the gate drive</w:t>
      </w:r>
      <w:r w:rsidR="007F48B2" w:rsidRPr="00D403AB">
        <w:rPr>
          <w:rFonts w:ascii="Times New Roman" w:hAnsi="Times New Roman" w:cs="Times New Roman"/>
        </w:rPr>
        <w:t>r</w:t>
      </w:r>
      <w:r w:rsidR="004E0D5E" w:rsidRPr="00D403AB">
        <w:rPr>
          <w:rFonts w:ascii="Times New Roman" w:hAnsi="Times New Roman" w:cs="Times New Roman"/>
        </w:rPr>
        <w:t xml:space="preserve"> design with </w:t>
      </w:r>
      <w:r w:rsidR="00CC2160" w:rsidRPr="00D403AB">
        <w:rPr>
          <w:rFonts w:ascii="Times New Roman" w:hAnsi="Times New Roman" w:cs="Times New Roman"/>
        </w:rPr>
        <w:t xml:space="preserve">the </w:t>
      </w:r>
      <w:r w:rsidR="004E0D5E" w:rsidRPr="00D403AB">
        <w:rPr>
          <w:rFonts w:ascii="Times New Roman" w:hAnsi="Times New Roman" w:cs="Times New Roman"/>
        </w:rPr>
        <w:t xml:space="preserve">isolated power supply and the control </w:t>
      </w:r>
      <w:r w:rsidR="009B219D" w:rsidRPr="00D403AB">
        <w:rPr>
          <w:rFonts w:ascii="Times New Roman" w:hAnsi="Times New Roman" w:cs="Times New Roman"/>
        </w:rPr>
        <w:t>circuits and signals</w:t>
      </w:r>
      <w:r w:rsidR="008E24B8" w:rsidRPr="00D403AB">
        <w:rPr>
          <w:rFonts w:ascii="Times New Roman" w:hAnsi="Times New Roman" w:cs="Times New Roman"/>
        </w:rPr>
        <w:t xml:space="preserve"> [</w:t>
      </w:r>
      <w:r w:rsidR="004C633D">
        <w:rPr>
          <w:rFonts w:ascii="Times New Roman" w:hAnsi="Times New Roman" w:cs="Times New Roman"/>
        </w:rPr>
        <w:t>23</w:t>
      </w:r>
      <w:r w:rsidR="008E24B8" w:rsidRPr="00D403AB">
        <w:rPr>
          <w:rFonts w:ascii="Times New Roman" w:hAnsi="Times New Roman" w:cs="Times New Roman"/>
        </w:rPr>
        <w:t>]</w:t>
      </w:r>
      <w:r w:rsidR="009732FD" w:rsidRPr="00D403AB">
        <w:rPr>
          <w:rFonts w:ascii="Times New Roman" w:hAnsi="Times New Roman" w:cs="Times New Roman"/>
        </w:rPr>
        <w:t>,</w:t>
      </w:r>
      <w:r w:rsidR="008E24B8" w:rsidRPr="00D403AB">
        <w:rPr>
          <w:rFonts w:ascii="Times New Roman" w:hAnsi="Times New Roman" w:cs="Times New Roman"/>
        </w:rPr>
        <w:t xml:space="preserve"> [</w:t>
      </w:r>
      <w:r w:rsidR="004C633D">
        <w:rPr>
          <w:rFonts w:ascii="Times New Roman" w:hAnsi="Times New Roman" w:cs="Times New Roman"/>
        </w:rPr>
        <w:t>24</w:t>
      </w:r>
      <w:r w:rsidR="008E24B8" w:rsidRPr="00D403AB">
        <w:rPr>
          <w:rFonts w:ascii="Times New Roman" w:hAnsi="Times New Roman" w:cs="Times New Roman"/>
        </w:rPr>
        <w:t>]</w:t>
      </w:r>
      <w:r w:rsidR="007C4E07" w:rsidRPr="00D403AB">
        <w:rPr>
          <w:rFonts w:ascii="Times New Roman" w:hAnsi="Times New Roman" w:cs="Times New Roman"/>
        </w:rPr>
        <w:t xml:space="preserve">. </w:t>
      </w:r>
    </w:p>
    <w:p w14:paraId="4F62C2B9" w14:textId="264E3C55" w:rsidR="003075C9" w:rsidRPr="00D403AB" w:rsidRDefault="003075C9" w:rsidP="003075C9">
      <w:pPr>
        <w:pStyle w:val="Heading3"/>
      </w:pPr>
      <w:bookmarkStart w:id="20" w:name="_Toc65590786"/>
      <w:r>
        <w:t>2.1.1 Characterization and Influencing Factors of Switching Performance</w:t>
      </w:r>
      <w:bookmarkEnd w:id="20"/>
    </w:p>
    <w:p w14:paraId="4AA43593" w14:textId="06B14322" w:rsidR="00457500" w:rsidRDefault="009B219D" w:rsidP="00F04611">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 xml:space="preserve">The most common method </w:t>
      </w:r>
      <w:r w:rsidR="004E3E43">
        <w:rPr>
          <w:rFonts w:ascii="Times New Roman" w:hAnsi="Times New Roman" w:cs="Times New Roman"/>
        </w:rPr>
        <w:t xml:space="preserve">used </w:t>
      </w:r>
      <w:r w:rsidRPr="00D403AB">
        <w:rPr>
          <w:rFonts w:ascii="Times New Roman" w:hAnsi="Times New Roman" w:cs="Times New Roman"/>
        </w:rPr>
        <w:t>to characterize</w:t>
      </w:r>
      <w:r w:rsidR="00076D8A" w:rsidRPr="00D403AB">
        <w:rPr>
          <w:rFonts w:ascii="Times New Roman" w:hAnsi="Times New Roman" w:cs="Times New Roman"/>
        </w:rPr>
        <w:t xml:space="preserve"> the switching performance of a power semiconductor device is DPT with the clamped inductive </w:t>
      </w:r>
      <w:r w:rsidR="005A65E0" w:rsidRPr="00D403AB">
        <w:rPr>
          <w:rFonts w:ascii="Times New Roman" w:hAnsi="Times New Roman" w:cs="Times New Roman"/>
        </w:rPr>
        <w:t xml:space="preserve">load </w:t>
      </w:r>
      <w:r w:rsidR="00076D8A" w:rsidRPr="00D403AB">
        <w:rPr>
          <w:rFonts w:ascii="Times New Roman" w:hAnsi="Times New Roman" w:cs="Times New Roman"/>
        </w:rPr>
        <w:t>circuit</w:t>
      </w:r>
      <w:r w:rsidR="000D7572" w:rsidRPr="00D403AB">
        <w:rPr>
          <w:rFonts w:ascii="Times New Roman" w:hAnsi="Times New Roman" w:cs="Times New Roman"/>
        </w:rPr>
        <w:t xml:space="preserve"> [1</w:t>
      </w:r>
      <w:r w:rsidR="003D1EE8">
        <w:rPr>
          <w:rFonts w:ascii="Times New Roman" w:hAnsi="Times New Roman" w:cs="Times New Roman"/>
        </w:rPr>
        <w:t>8</w:t>
      </w:r>
      <w:r w:rsidR="000D7572" w:rsidRPr="00D403AB">
        <w:rPr>
          <w:rFonts w:ascii="Times New Roman" w:hAnsi="Times New Roman" w:cs="Times New Roman"/>
        </w:rPr>
        <w:t>]</w:t>
      </w:r>
      <w:r w:rsidR="009732FD" w:rsidRPr="00D403AB">
        <w:rPr>
          <w:rFonts w:ascii="Times New Roman" w:hAnsi="Times New Roman" w:cs="Times New Roman"/>
        </w:rPr>
        <w:t>,</w:t>
      </w:r>
      <w:r w:rsidR="008E24B8" w:rsidRPr="00D403AB">
        <w:rPr>
          <w:rFonts w:ascii="Times New Roman" w:hAnsi="Times New Roman" w:cs="Times New Roman"/>
        </w:rPr>
        <w:t xml:space="preserve"> [</w:t>
      </w:r>
      <w:r w:rsidR="003D1EE8">
        <w:rPr>
          <w:rFonts w:ascii="Times New Roman" w:hAnsi="Times New Roman" w:cs="Times New Roman"/>
        </w:rPr>
        <w:t>40</w:t>
      </w:r>
      <w:r w:rsidR="008E24B8" w:rsidRPr="00D403AB">
        <w:rPr>
          <w:rFonts w:ascii="Times New Roman" w:hAnsi="Times New Roman" w:cs="Times New Roman"/>
        </w:rPr>
        <w:t>]</w:t>
      </w:r>
      <w:r w:rsidR="00076D8A" w:rsidRPr="00D403AB">
        <w:rPr>
          <w:rFonts w:ascii="Times New Roman" w:hAnsi="Times New Roman" w:cs="Times New Roman"/>
        </w:rPr>
        <w:t xml:space="preserve">. </w:t>
      </w:r>
      <w:r w:rsidR="00A72F52" w:rsidRPr="00D403AB">
        <w:rPr>
          <w:rFonts w:ascii="Times New Roman" w:hAnsi="Times New Roman" w:cs="Times New Roman"/>
        </w:rPr>
        <w:t xml:space="preserve">The </w:t>
      </w:r>
      <w:r w:rsidR="00A72F52" w:rsidRPr="00D403AB">
        <w:rPr>
          <w:rFonts w:ascii="Times New Roman" w:hAnsi="Times New Roman" w:cs="Times New Roman"/>
        </w:rPr>
        <w:lastRenderedPageBreak/>
        <w:t xml:space="preserve">basic operation principle of DPT is that the gate-to-source voltage </w:t>
      </w:r>
      <w:proofErr w:type="spellStart"/>
      <w:r w:rsidR="007F48B2" w:rsidRPr="00D403AB">
        <w:rPr>
          <w:rFonts w:ascii="Times New Roman" w:hAnsi="Times New Roman" w:cs="Times New Roman"/>
          <w:i/>
        </w:rPr>
        <w:t>V</w:t>
      </w:r>
      <w:r w:rsidR="007F48B2" w:rsidRPr="00D403AB">
        <w:rPr>
          <w:rFonts w:ascii="Times New Roman" w:hAnsi="Times New Roman" w:cs="Times New Roman"/>
          <w:i/>
          <w:vertAlign w:val="subscript"/>
        </w:rPr>
        <w:t>gs</w:t>
      </w:r>
      <w:proofErr w:type="spellEnd"/>
      <w:r w:rsidR="007F48B2" w:rsidRPr="00D403AB">
        <w:rPr>
          <w:rFonts w:ascii="Times New Roman" w:hAnsi="Times New Roman" w:cs="Times New Roman"/>
        </w:rPr>
        <w:t xml:space="preserve"> </w:t>
      </w:r>
      <w:r w:rsidR="00A72F52" w:rsidRPr="00D403AB">
        <w:rPr>
          <w:rFonts w:ascii="Times New Roman" w:hAnsi="Times New Roman" w:cs="Times New Roman"/>
        </w:rPr>
        <w:t xml:space="preserve">of the device under test (DUT) has two short pulses for the characterization of both turn-on and turn-off transient </w:t>
      </w:r>
      <w:r w:rsidR="00B6081D" w:rsidRPr="00D403AB">
        <w:rPr>
          <w:rFonts w:ascii="Times New Roman" w:hAnsi="Times New Roman" w:cs="Times New Roman"/>
        </w:rPr>
        <w:t>in hard switching condition</w:t>
      </w:r>
      <w:r w:rsidR="00A72F52" w:rsidRPr="00D403AB">
        <w:rPr>
          <w:rFonts w:ascii="Times New Roman" w:hAnsi="Times New Roman" w:cs="Times New Roman"/>
        </w:rPr>
        <w:t xml:space="preserve">. </w:t>
      </w:r>
      <w:r w:rsidR="00835523" w:rsidRPr="00D403AB">
        <w:rPr>
          <w:rFonts w:ascii="Times New Roman" w:hAnsi="Times New Roman" w:cs="Times New Roman"/>
        </w:rPr>
        <w:t xml:space="preserve">Detailed working principles </w:t>
      </w:r>
      <w:r w:rsidR="00485CD1" w:rsidRPr="00D403AB">
        <w:rPr>
          <w:rFonts w:ascii="Times New Roman" w:hAnsi="Times New Roman" w:cs="Times New Roman"/>
        </w:rPr>
        <w:t xml:space="preserve">of DPT </w:t>
      </w:r>
      <w:r w:rsidR="00835523" w:rsidRPr="00D403AB">
        <w:rPr>
          <w:rFonts w:ascii="Times New Roman" w:hAnsi="Times New Roman" w:cs="Times New Roman"/>
        </w:rPr>
        <w:t xml:space="preserve">will not be covered in this </w:t>
      </w:r>
      <w:r w:rsidR="007F6C7F">
        <w:rPr>
          <w:rFonts w:ascii="Times New Roman" w:hAnsi="Times New Roman" w:cs="Times New Roman"/>
        </w:rPr>
        <w:t>dissertation</w:t>
      </w:r>
      <w:r w:rsidR="00835523" w:rsidRPr="00D403AB">
        <w:rPr>
          <w:rFonts w:ascii="Times New Roman" w:hAnsi="Times New Roman" w:cs="Times New Roman"/>
        </w:rPr>
        <w:t>.</w:t>
      </w:r>
      <w:r w:rsidR="00A72F52" w:rsidRPr="00D403AB">
        <w:rPr>
          <w:rFonts w:ascii="Times New Roman" w:hAnsi="Times New Roman" w:cs="Times New Roman"/>
        </w:rPr>
        <w:t xml:space="preserve"> </w:t>
      </w:r>
      <w:r w:rsidR="009B45D0" w:rsidRPr="00D403AB">
        <w:rPr>
          <w:rFonts w:ascii="Times New Roman" w:hAnsi="Times New Roman" w:cs="Times New Roman"/>
        </w:rPr>
        <w:t xml:space="preserve">The essential aspects of DPT include the control signal for DUT, the load inductor, the freewheeling path, and the measurement setup. </w:t>
      </w:r>
    </w:p>
    <w:p w14:paraId="2BD54BD5" w14:textId="6FFB22DD" w:rsidR="009B219D" w:rsidRPr="00D403AB" w:rsidRDefault="00A72F52" w:rsidP="00F04611">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Two circuit configurations are</w:t>
      </w:r>
      <w:r w:rsidR="008C7EFF" w:rsidRPr="00D403AB">
        <w:rPr>
          <w:rFonts w:ascii="Times New Roman" w:hAnsi="Times New Roman" w:cs="Times New Roman"/>
        </w:rPr>
        <w:t xml:space="preserve"> usually</w:t>
      </w:r>
      <w:r w:rsidRPr="00D403AB">
        <w:rPr>
          <w:rFonts w:ascii="Times New Roman" w:hAnsi="Times New Roman" w:cs="Times New Roman"/>
        </w:rPr>
        <w:t xml:space="preserve"> used in DPT for the switching performance characterization, depending on</w:t>
      </w:r>
      <w:r w:rsidR="00457B92" w:rsidRPr="00D403AB">
        <w:rPr>
          <w:rFonts w:ascii="Times New Roman" w:hAnsi="Times New Roman" w:cs="Times New Roman"/>
        </w:rPr>
        <w:t xml:space="preserve"> the complementary switch to conduct the current when DUT is off</w:t>
      </w:r>
      <w:r w:rsidR="00566391" w:rsidRPr="00D403AB">
        <w:rPr>
          <w:rFonts w:ascii="Times New Roman" w:hAnsi="Times New Roman" w:cs="Times New Roman"/>
        </w:rPr>
        <w:t xml:space="preserve">. As shown in Fig. </w:t>
      </w:r>
      <w:r w:rsidR="00457500">
        <w:rPr>
          <w:rFonts w:ascii="Times New Roman" w:hAnsi="Times New Roman" w:cs="Times New Roman"/>
        </w:rPr>
        <w:t>2-1</w:t>
      </w:r>
      <w:r w:rsidR="00566391" w:rsidRPr="00D403AB">
        <w:rPr>
          <w:rFonts w:ascii="Times New Roman" w:hAnsi="Times New Roman" w:cs="Times New Roman"/>
        </w:rPr>
        <w:t xml:space="preserve">, </w:t>
      </w:r>
      <w:r w:rsidR="00457500">
        <w:rPr>
          <w:rFonts w:ascii="Times New Roman" w:hAnsi="Times New Roman" w:cs="Times New Roman"/>
        </w:rPr>
        <w:t>the phase leg configuration is one of them, in which</w:t>
      </w:r>
      <w:r w:rsidR="00566391" w:rsidRPr="00D403AB">
        <w:rPr>
          <w:rFonts w:ascii="Times New Roman" w:hAnsi="Times New Roman" w:cs="Times New Roman"/>
        </w:rPr>
        <w:t xml:space="preserve"> the </w:t>
      </w:r>
      <w:r w:rsidR="001D7423" w:rsidRPr="00D403AB">
        <w:rPr>
          <w:rFonts w:ascii="Times New Roman" w:hAnsi="Times New Roman" w:cs="Times New Roman"/>
        </w:rPr>
        <w:t>upper</w:t>
      </w:r>
      <w:r w:rsidR="00566391" w:rsidRPr="00D403AB">
        <w:rPr>
          <w:rFonts w:ascii="Times New Roman" w:hAnsi="Times New Roman" w:cs="Times New Roman"/>
        </w:rPr>
        <w:t xml:space="preserve"> device </w:t>
      </w:r>
      <w:r w:rsidR="00457500">
        <w:rPr>
          <w:rFonts w:ascii="Times New Roman" w:hAnsi="Times New Roman" w:cs="Times New Roman"/>
        </w:rPr>
        <w:t xml:space="preserve">that </w:t>
      </w:r>
      <w:r w:rsidR="00566391" w:rsidRPr="00D403AB">
        <w:rPr>
          <w:rFonts w:ascii="Times New Roman" w:hAnsi="Times New Roman" w:cs="Times New Roman"/>
        </w:rPr>
        <w:t>is always off provide</w:t>
      </w:r>
      <w:r w:rsidR="00457500">
        <w:rPr>
          <w:rFonts w:ascii="Times New Roman" w:hAnsi="Times New Roman" w:cs="Times New Roman"/>
        </w:rPr>
        <w:t>s</w:t>
      </w:r>
      <w:r w:rsidR="00566391" w:rsidRPr="00D403AB">
        <w:rPr>
          <w:rFonts w:ascii="Times New Roman" w:hAnsi="Times New Roman" w:cs="Times New Roman"/>
        </w:rPr>
        <w:t xml:space="preserve"> the current path when DUT is off. </w:t>
      </w:r>
      <w:r w:rsidR="00B92033">
        <w:rPr>
          <w:rFonts w:ascii="Times New Roman" w:hAnsi="Times New Roman" w:cs="Times New Roman"/>
        </w:rPr>
        <w:t xml:space="preserve">The other circuit configuration is </w:t>
      </w:r>
      <w:r w:rsidR="00566391" w:rsidRPr="00D403AB">
        <w:rPr>
          <w:rFonts w:ascii="Times New Roman" w:hAnsi="Times New Roman" w:cs="Times New Roman"/>
        </w:rPr>
        <w:t xml:space="preserve">the switch/diode pair, a </w:t>
      </w:r>
      <w:r w:rsidR="007C4E07" w:rsidRPr="00D403AB">
        <w:rPr>
          <w:rFonts w:ascii="Times New Roman" w:hAnsi="Times New Roman" w:cs="Times New Roman"/>
        </w:rPr>
        <w:t xml:space="preserve">discrete </w:t>
      </w:r>
      <w:r w:rsidR="00566391" w:rsidRPr="00D403AB">
        <w:rPr>
          <w:rFonts w:ascii="Times New Roman" w:hAnsi="Times New Roman" w:cs="Times New Roman"/>
        </w:rPr>
        <w:t xml:space="preserve">diode with similar current and voltage rating to the DUT is used as the freewheeling diode. </w:t>
      </w:r>
      <w:r w:rsidR="002769D9" w:rsidRPr="00D403AB">
        <w:rPr>
          <w:rFonts w:ascii="Times New Roman" w:hAnsi="Times New Roman" w:cs="Times New Roman"/>
        </w:rPr>
        <w:t xml:space="preserve">The DUT is usually the lower device because of </w:t>
      </w:r>
      <w:r w:rsidR="007C4E07" w:rsidRPr="00D403AB">
        <w:rPr>
          <w:rFonts w:ascii="Times New Roman" w:hAnsi="Times New Roman" w:cs="Times New Roman"/>
        </w:rPr>
        <w:t xml:space="preserve">its grounded source and </w:t>
      </w:r>
      <w:r w:rsidR="002769D9" w:rsidRPr="00D403AB">
        <w:rPr>
          <w:rFonts w:ascii="Times New Roman" w:hAnsi="Times New Roman" w:cs="Times New Roman"/>
        </w:rPr>
        <w:t xml:space="preserve">the convenience in measurement. </w:t>
      </w:r>
      <w:r w:rsidR="00A37C5A" w:rsidRPr="00D403AB">
        <w:rPr>
          <w:rFonts w:ascii="Times New Roman" w:hAnsi="Times New Roman" w:cs="Times New Roman"/>
        </w:rPr>
        <w:t>With a hotplate or oven, the junction temperature of the DUT can be regulated.</w:t>
      </w:r>
    </w:p>
    <w:p w14:paraId="30CAFB3A" w14:textId="77777777" w:rsidR="00CC2160" w:rsidRPr="00A803BA" w:rsidRDefault="00CC2160" w:rsidP="004C633D">
      <w:pPr>
        <w:numPr>
          <w:ilvl w:val="12"/>
          <w:numId w:val="0"/>
        </w:numPr>
        <w:jc w:val="both"/>
      </w:pPr>
      <w:r w:rsidRPr="00A803BA">
        <w:rPr>
          <w:noProof/>
        </w:rPr>
        <w:drawing>
          <wp:inline distT="0" distB="0" distL="0" distR="0" wp14:anchorId="0C13C8C5" wp14:editId="6E09DB0C">
            <wp:extent cx="5477510" cy="2398395"/>
            <wp:effectExtent l="0" t="0" r="8890" b="1905"/>
            <wp:docPr id="9" name="Picture 9" descr="C:\Users\xhuang36\AppData\Local\Microsoft\Windows\INetCache\Content.Word\DPT_twoconf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xhuang36\AppData\Local\Microsoft\Windows\INetCache\Content.Word\DPT_twoconfig.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77510" cy="2398395"/>
                    </a:xfrm>
                    <a:prstGeom prst="rect">
                      <a:avLst/>
                    </a:prstGeom>
                    <a:noFill/>
                    <a:ln>
                      <a:noFill/>
                    </a:ln>
                  </pic:spPr>
                </pic:pic>
              </a:graphicData>
            </a:graphic>
          </wp:inline>
        </w:drawing>
      </w:r>
    </w:p>
    <w:p w14:paraId="0DC93E55" w14:textId="77777777" w:rsidR="004C633D" w:rsidRDefault="00566391" w:rsidP="004C633D">
      <w:pPr>
        <w:numPr>
          <w:ilvl w:val="12"/>
          <w:numId w:val="0"/>
        </w:numPr>
        <w:spacing w:before="120"/>
        <w:jc w:val="both"/>
        <w:rPr>
          <w:rFonts w:ascii="Times New Roman" w:hAnsi="Times New Roman" w:cs="Times New Roman"/>
        </w:rPr>
      </w:pPr>
      <w:r w:rsidRPr="001706ED">
        <w:rPr>
          <w:rFonts w:ascii="Times New Roman" w:hAnsi="Times New Roman" w:cs="Times New Roman"/>
        </w:rPr>
        <w:t xml:space="preserve">                              (a)                                                                  (b)</w:t>
      </w:r>
    </w:p>
    <w:p w14:paraId="0FCAD94F" w14:textId="3733234A" w:rsidR="00EA22DA" w:rsidRPr="004C633D" w:rsidRDefault="004F2D4A" w:rsidP="004C633D">
      <w:pPr>
        <w:numPr>
          <w:ilvl w:val="12"/>
          <w:numId w:val="0"/>
        </w:numPr>
        <w:spacing w:before="120"/>
        <w:jc w:val="center"/>
        <w:rPr>
          <w:rFonts w:ascii="Times New Roman" w:hAnsi="Times New Roman" w:cs="Times New Roman"/>
        </w:rPr>
      </w:pPr>
      <w:bookmarkStart w:id="21" w:name="_Toc65407482"/>
      <w:r w:rsidRPr="004C633D">
        <w:rPr>
          <w:rFonts w:ascii="Times New Roman" w:hAnsi="Times New Roman" w:cs="Times New Roman"/>
        </w:rPr>
        <w:t xml:space="preserve">Fig. 2- </w:t>
      </w:r>
      <w:r w:rsidR="00DB4BA7" w:rsidRPr="004C633D">
        <w:rPr>
          <w:rFonts w:ascii="Times New Roman" w:hAnsi="Times New Roman" w:cs="Times New Roman"/>
        </w:rPr>
        <w:fldChar w:fldCharType="begin"/>
      </w:r>
      <w:r w:rsidR="00DB4BA7" w:rsidRPr="004C633D">
        <w:rPr>
          <w:rFonts w:ascii="Times New Roman" w:hAnsi="Times New Roman" w:cs="Times New Roman"/>
        </w:rPr>
        <w:instrText xml:space="preserve"> SEQ Fig._2- \* ARABIC </w:instrText>
      </w:r>
      <w:r w:rsidR="00DB4BA7" w:rsidRPr="004C633D">
        <w:rPr>
          <w:rFonts w:ascii="Times New Roman" w:hAnsi="Times New Roman" w:cs="Times New Roman"/>
        </w:rPr>
        <w:fldChar w:fldCharType="separate"/>
      </w:r>
      <w:r w:rsidR="00425317">
        <w:rPr>
          <w:rFonts w:ascii="Times New Roman" w:hAnsi="Times New Roman" w:cs="Times New Roman"/>
          <w:noProof/>
        </w:rPr>
        <w:t>1</w:t>
      </w:r>
      <w:r w:rsidR="00DB4BA7" w:rsidRPr="004C633D">
        <w:rPr>
          <w:rFonts w:ascii="Times New Roman" w:hAnsi="Times New Roman" w:cs="Times New Roman"/>
          <w:noProof/>
        </w:rPr>
        <w:fldChar w:fldCharType="end"/>
      </w:r>
      <w:r w:rsidRPr="004C633D">
        <w:rPr>
          <w:rFonts w:ascii="Times New Roman" w:hAnsi="Times New Roman" w:cs="Times New Roman"/>
        </w:rPr>
        <w:t xml:space="preserve">. Two circuit configurations used in DPT: (a) </w:t>
      </w:r>
      <w:r w:rsidR="00B92033" w:rsidRPr="004C633D">
        <w:rPr>
          <w:rFonts w:ascii="Times New Roman" w:hAnsi="Times New Roman" w:cs="Times New Roman"/>
        </w:rPr>
        <w:t>phase leg configuration</w:t>
      </w:r>
      <w:r w:rsidRPr="004C633D">
        <w:rPr>
          <w:rFonts w:ascii="Times New Roman" w:hAnsi="Times New Roman" w:cs="Times New Roman"/>
        </w:rPr>
        <w:t>; (b) switch/diode pair.</w:t>
      </w:r>
      <w:bookmarkEnd w:id="21"/>
    </w:p>
    <w:p w14:paraId="729BE5F7" w14:textId="20B5E274" w:rsidR="00B92033" w:rsidRDefault="00B92033" w:rsidP="00485CD1">
      <w:pPr>
        <w:numPr>
          <w:ilvl w:val="12"/>
          <w:numId w:val="0"/>
        </w:numPr>
        <w:spacing w:line="480" w:lineRule="auto"/>
        <w:ind w:firstLine="720"/>
        <w:jc w:val="both"/>
        <w:rPr>
          <w:rFonts w:ascii="Times New Roman" w:hAnsi="Times New Roman" w:cs="Times New Roman"/>
        </w:rPr>
      </w:pPr>
      <w:r>
        <w:rPr>
          <w:rFonts w:ascii="Times New Roman" w:hAnsi="Times New Roman" w:cs="Times New Roman"/>
        </w:rPr>
        <w:lastRenderedPageBreak/>
        <w:t xml:space="preserve">The </w:t>
      </w:r>
      <w:r w:rsidR="00DE138A">
        <w:rPr>
          <w:rFonts w:ascii="Times New Roman" w:hAnsi="Times New Roman" w:cs="Times New Roman"/>
        </w:rPr>
        <w:t>HB</w:t>
      </w:r>
      <w:r>
        <w:rPr>
          <w:rFonts w:ascii="Times New Roman" w:hAnsi="Times New Roman" w:cs="Times New Roman"/>
        </w:rPr>
        <w:t xml:space="preserve"> phase leg can be easily reconfigured as the phase leg configuration for DPT with the purpose of switching performance evaluation. Although t</w:t>
      </w:r>
      <w:r w:rsidRPr="00D403AB">
        <w:rPr>
          <w:rFonts w:ascii="Times New Roman" w:hAnsi="Times New Roman" w:cs="Times New Roman"/>
        </w:rPr>
        <w:t xml:space="preserve">he data obtained in DPT with switch/diode pair are not accurate to indicate the </w:t>
      </w:r>
      <w:r w:rsidRPr="00D403AB">
        <w:rPr>
          <w:rFonts w:ascii="Times New Roman" w:hAnsi="Times New Roman" w:cs="Times New Roman"/>
          <w:i/>
        </w:rPr>
        <w:t>dv/dt</w:t>
      </w:r>
      <w:r w:rsidRPr="00D403AB">
        <w:rPr>
          <w:rFonts w:ascii="Times New Roman" w:hAnsi="Times New Roman" w:cs="Times New Roman"/>
        </w:rPr>
        <w:t xml:space="preserve"> and switching loss of </w:t>
      </w:r>
      <w:r>
        <w:rPr>
          <w:rFonts w:ascii="Times New Roman" w:hAnsi="Times New Roman" w:cs="Times New Roman"/>
        </w:rPr>
        <w:t xml:space="preserve">the phase leg, </w:t>
      </w:r>
      <w:r w:rsidRPr="00D403AB">
        <w:rPr>
          <w:rFonts w:ascii="Times New Roman" w:hAnsi="Times New Roman" w:cs="Times New Roman"/>
        </w:rPr>
        <w:t>DPT with switch/diode pair is helpful in understanding the turn-on and turn-off transient and the influence of temperature and gate driver</w:t>
      </w:r>
      <w:r>
        <w:rPr>
          <w:rFonts w:ascii="Times New Roman" w:hAnsi="Times New Roman" w:cs="Times New Roman"/>
        </w:rPr>
        <w:t xml:space="preserve"> on the switching performance. Therefore, the switching performance evaluation with the switch/diode pair will also be reviewed.</w:t>
      </w:r>
    </w:p>
    <w:p w14:paraId="73FF6BD6" w14:textId="0AED81FA" w:rsidR="00D312DC" w:rsidRPr="00D403AB" w:rsidRDefault="00E220BE" w:rsidP="00485CD1">
      <w:pPr>
        <w:numPr>
          <w:ilvl w:val="12"/>
          <w:numId w:val="0"/>
        </w:numPr>
        <w:spacing w:line="480" w:lineRule="auto"/>
        <w:ind w:firstLine="720"/>
        <w:jc w:val="both"/>
        <w:rPr>
          <w:rFonts w:ascii="Times New Roman" w:hAnsi="Times New Roman" w:cs="Times New Roman"/>
        </w:rPr>
      </w:pPr>
      <w:r>
        <w:rPr>
          <w:rFonts w:ascii="Times New Roman" w:hAnsi="Times New Roman" w:cs="Times New Roman"/>
        </w:rPr>
        <w:t xml:space="preserve">Numerous researchers have used </w:t>
      </w:r>
      <w:r w:rsidR="00D312DC" w:rsidRPr="00D403AB">
        <w:rPr>
          <w:rFonts w:ascii="Times New Roman" w:hAnsi="Times New Roman" w:cs="Times New Roman"/>
        </w:rPr>
        <w:t xml:space="preserve">DPT to evaluate the switching performance of high voltage </w:t>
      </w:r>
      <w:proofErr w:type="spellStart"/>
      <w:r w:rsidR="00D312DC" w:rsidRPr="00D403AB">
        <w:rPr>
          <w:rFonts w:ascii="Times New Roman" w:hAnsi="Times New Roman" w:cs="Times New Roman"/>
        </w:rPr>
        <w:t>SiC</w:t>
      </w:r>
      <w:proofErr w:type="spellEnd"/>
      <w:r w:rsidR="00D312DC" w:rsidRPr="00D403AB">
        <w:rPr>
          <w:rFonts w:ascii="Times New Roman" w:hAnsi="Times New Roman" w:cs="Times New Roman"/>
        </w:rPr>
        <w:t xml:space="preserve"> devices. The switching behavior and the impact of some factors have been revealed by analyzing the swi</w:t>
      </w:r>
      <w:r w:rsidR="005B2286" w:rsidRPr="00D403AB">
        <w:rPr>
          <w:rFonts w:ascii="Times New Roman" w:hAnsi="Times New Roman" w:cs="Times New Roman"/>
        </w:rPr>
        <w:t>tching waveforms and data. In [</w:t>
      </w:r>
      <w:r w:rsidR="003D1EE8">
        <w:rPr>
          <w:rFonts w:ascii="Times New Roman" w:hAnsi="Times New Roman" w:cs="Times New Roman"/>
        </w:rPr>
        <w:t>41</w:t>
      </w:r>
      <w:r w:rsidR="00D312DC" w:rsidRPr="00D403AB">
        <w:rPr>
          <w:rFonts w:ascii="Times New Roman" w:hAnsi="Times New Roman" w:cs="Times New Roman"/>
        </w:rPr>
        <w:t xml:space="preserve">], the DPT setup with switch/diode pair is built to investigate the switching performance of the 15 kV </w:t>
      </w:r>
      <w:proofErr w:type="spellStart"/>
      <w:r w:rsidR="00D312DC" w:rsidRPr="00D403AB">
        <w:rPr>
          <w:rFonts w:ascii="Times New Roman" w:hAnsi="Times New Roman" w:cs="Times New Roman"/>
        </w:rPr>
        <w:t>SiC</w:t>
      </w:r>
      <w:proofErr w:type="spellEnd"/>
      <w:r w:rsidR="00D312DC" w:rsidRPr="00D403AB">
        <w:rPr>
          <w:rFonts w:ascii="Times New Roman" w:hAnsi="Times New Roman" w:cs="Times New Roman"/>
        </w:rPr>
        <w:t xml:space="preserve"> MOSFET under different gate resistances and junction temperatures. It is found that smaller gate resistance and higher junction temperature are able to accelerate the turn-on </w:t>
      </w:r>
      <w:r w:rsidR="005B2286" w:rsidRPr="00D403AB">
        <w:rPr>
          <w:rFonts w:ascii="Times New Roman" w:hAnsi="Times New Roman" w:cs="Times New Roman"/>
        </w:rPr>
        <w:t>process</w:t>
      </w:r>
      <w:r w:rsidR="00D312DC" w:rsidRPr="00D403AB">
        <w:rPr>
          <w:rFonts w:ascii="Times New Roman" w:hAnsi="Times New Roman" w:cs="Times New Roman"/>
        </w:rPr>
        <w:t>. The turn-off transient is mainly capacitive charging process and hence is less dependent on gate drive</w:t>
      </w:r>
      <w:r w:rsidR="0042460A" w:rsidRPr="00D403AB">
        <w:rPr>
          <w:rFonts w:ascii="Times New Roman" w:hAnsi="Times New Roman" w:cs="Times New Roman"/>
        </w:rPr>
        <w:t>r</w:t>
      </w:r>
      <w:r w:rsidR="00D312DC" w:rsidRPr="00D403AB">
        <w:rPr>
          <w:rFonts w:ascii="Times New Roman" w:hAnsi="Times New Roman" w:cs="Times New Roman"/>
        </w:rPr>
        <w:t xml:space="preserve"> parameters and the junction temperature. The switching performance of 15 kV </w:t>
      </w:r>
      <w:proofErr w:type="spellStart"/>
      <w:r w:rsidR="00D312DC" w:rsidRPr="00D403AB">
        <w:rPr>
          <w:rFonts w:ascii="Times New Roman" w:hAnsi="Times New Roman" w:cs="Times New Roman"/>
        </w:rPr>
        <w:t>SiC</w:t>
      </w:r>
      <w:proofErr w:type="spellEnd"/>
      <w:r w:rsidR="00D312DC" w:rsidRPr="00D403AB">
        <w:rPr>
          <w:rFonts w:ascii="Times New Roman" w:hAnsi="Times New Roman" w:cs="Times New Roman"/>
        </w:rPr>
        <w:t xml:space="preserve"> IGBTs have also been characterized </w:t>
      </w:r>
      <w:r w:rsidR="005B2286" w:rsidRPr="00D403AB">
        <w:rPr>
          <w:rFonts w:ascii="Times New Roman" w:hAnsi="Times New Roman" w:cs="Times New Roman"/>
        </w:rPr>
        <w:t>with the switch/diode pair [</w:t>
      </w:r>
      <w:r w:rsidR="003D1EE8">
        <w:rPr>
          <w:rFonts w:ascii="Times New Roman" w:hAnsi="Times New Roman" w:cs="Times New Roman"/>
        </w:rPr>
        <w:t>41</w:t>
      </w:r>
      <w:r w:rsidR="00D312DC" w:rsidRPr="00D403AB">
        <w:rPr>
          <w:rFonts w:ascii="Times New Roman" w:hAnsi="Times New Roman" w:cs="Times New Roman"/>
        </w:rPr>
        <w:t>]</w:t>
      </w:r>
      <w:r w:rsidR="00485CD1" w:rsidRPr="00D403AB">
        <w:rPr>
          <w:rFonts w:ascii="Times New Roman" w:hAnsi="Times New Roman" w:cs="Times New Roman"/>
        </w:rPr>
        <w:t>,</w:t>
      </w:r>
      <w:r w:rsidR="00D312DC" w:rsidRPr="00D403AB">
        <w:rPr>
          <w:rFonts w:ascii="Times New Roman" w:hAnsi="Times New Roman" w:cs="Times New Roman"/>
        </w:rPr>
        <w:t xml:space="preserve"> [</w:t>
      </w:r>
      <w:r w:rsidR="003D1EE8">
        <w:rPr>
          <w:rFonts w:ascii="Times New Roman" w:hAnsi="Times New Roman" w:cs="Times New Roman"/>
        </w:rPr>
        <w:t>42</w:t>
      </w:r>
      <w:r w:rsidR="00D312DC" w:rsidRPr="00D403AB">
        <w:rPr>
          <w:rFonts w:ascii="Times New Roman" w:hAnsi="Times New Roman" w:cs="Times New Roman"/>
        </w:rPr>
        <w:t xml:space="preserve">], with both switching energy loss and </w:t>
      </w:r>
      <w:r w:rsidR="00D312DC" w:rsidRPr="00D403AB">
        <w:rPr>
          <w:rFonts w:ascii="Times New Roman" w:hAnsi="Times New Roman" w:cs="Times New Roman"/>
          <w:i/>
        </w:rPr>
        <w:t>dv/dt</w:t>
      </w:r>
      <w:r w:rsidR="00D312DC" w:rsidRPr="00D403AB">
        <w:rPr>
          <w:rFonts w:ascii="Times New Roman" w:hAnsi="Times New Roman" w:cs="Times New Roman"/>
        </w:rPr>
        <w:t xml:space="preserve"> analyzed in detail. </w:t>
      </w:r>
    </w:p>
    <w:p w14:paraId="28D8DD2A" w14:textId="599A1220" w:rsidR="00D657F6" w:rsidRPr="00D403AB" w:rsidRDefault="00016CA7" w:rsidP="00D657F6">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The 3</w:t>
      </w:r>
      <w:r w:rsidRPr="00D403AB">
        <w:rPr>
          <w:rFonts w:ascii="Times New Roman" w:hAnsi="Times New Roman" w:cs="Times New Roman"/>
          <w:vertAlign w:val="superscript"/>
        </w:rPr>
        <w:t>rd</w:t>
      </w:r>
      <w:r w:rsidRPr="00D403AB">
        <w:rPr>
          <w:rFonts w:ascii="Times New Roman" w:hAnsi="Times New Roman" w:cs="Times New Roman"/>
        </w:rPr>
        <w:t xml:space="preserve"> generation 10 kV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MOSFET </w:t>
      </w:r>
      <w:r w:rsidR="006E5776" w:rsidRPr="00D403AB">
        <w:rPr>
          <w:rFonts w:ascii="Times New Roman" w:hAnsi="Times New Roman" w:cs="Times New Roman"/>
        </w:rPr>
        <w:t xml:space="preserve">from </w:t>
      </w:r>
      <w:proofErr w:type="spellStart"/>
      <w:r w:rsidR="006E5776" w:rsidRPr="00D403AB">
        <w:rPr>
          <w:rFonts w:ascii="Times New Roman" w:hAnsi="Times New Roman" w:cs="Times New Roman"/>
        </w:rPr>
        <w:t>Wolfspeed</w:t>
      </w:r>
      <w:proofErr w:type="spellEnd"/>
      <w:r w:rsidR="006E5776" w:rsidRPr="00D403AB">
        <w:rPr>
          <w:rFonts w:ascii="Times New Roman" w:hAnsi="Times New Roman" w:cs="Times New Roman"/>
        </w:rPr>
        <w:t xml:space="preserve"> </w:t>
      </w:r>
      <w:r w:rsidRPr="00D403AB">
        <w:rPr>
          <w:rFonts w:ascii="Times New Roman" w:hAnsi="Times New Roman" w:cs="Times New Roman"/>
        </w:rPr>
        <w:t xml:space="preserve">has been first characterized by </w:t>
      </w:r>
      <w:proofErr w:type="spellStart"/>
      <w:r w:rsidRPr="00D403AB">
        <w:rPr>
          <w:rFonts w:ascii="Times New Roman" w:hAnsi="Times New Roman" w:cs="Times New Roman"/>
        </w:rPr>
        <w:t>Wolfspeed</w:t>
      </w:r>
      <w:proofErr w:type="spellEnd"/>
      <w:r w:rsidRPr="00D403AB">
        <w:rPr>
          <w:rFonts w:ascii="Times New Roman" w:hAnsi="Times New Roman" w:cs="Times New Roman"/>
        </w:rPr>
        <w:t xml:space="preserve"> </w:t>
      </w:r>
      <w:r w:rsidR="006E5776" w:rsidRPr="00D403AB">
        <w:rPr>
          <w:rFonts w:ascii="Times New Roman" w:hAnsi="Times New Roman" w:cs="Times New Roman"/>
        </w:rPr>
        <w:t xml:space="preserve">researchers </w:t>
      </w:r>
      <w:r w:rsidRPr="00D403AB">
        <w:rPr>
          <w:rFonts w:ascii="Times New Roman" w:hAnsi="Times New Roman" w:cs="Times New Roman"/>
        </w:rPr>
        <w:t xml:space="preserve">with DPT in </w:t>
      </w:r>
      <w:r w:rsidR="008566B4" w:rsidRPr="00D403AB">
        <w:rPr>
          <w:rFonts w:ascii="Times New Roman" w:hAnsi="Times New Roman" w:cs="Times New Roman"/>
        </w:rPr>
        <w:t>phase leg configuration</w:t>
      </w:r>
      <w:r w:rsidR="00DE5FAF" w:rsidRPr="00D403AB">
        <w:rPr>
          <w:rFonts w:ascii="Times New Roman" w:hAnsi="Times New Roman" w:cs="Times New Roman"/>
        </w:rPr>
        <w:t xml:space="preserve"> [</w:t>
      </w:r>
      <w:r w:rsidR="003D1EE8">
        <w:rPr>
          <w:rFonts w:ascii="Times New Roman" w:hAnsi="Times New Roman" w:cs="Times New Roman"/>
        </w:rPr>
        <w:t>2</w:t>
      </w:r>
      <w:r w:rsidR="00DE5FAF" w:rsidRPr="00D403AB">
        <w:rPr>
          <w:rFonts w:ascii="Times New Roman" w:hAnsi="Times New Roman" w:cs="Times New Roman"/>
        </w:rPr>
        <w:t>9]</w:t>
      </w:r>
      <w:r w:rsidR="00485CD1" w:rsidRPr="00D403AB">
        <w:rPr>
          <w:rFonts w:ascii="Times New Roman" w:hAnsi="Times New Roman" w:cs="Times New Roman"/>
        </w:rPr>
        <w:t>,</w:t>
      </w:r>
      <w:r w:rsidR="00DE5FAF" w:rsidRPr="00D403AB">
        <w:rPr>
          <w:rFonts w:ascii="Times New Roman" w:hAnsi="Times New Roman" w:cs="Times New Roman"/>
        </w:rPr>
        <w:t xml:space="preserve"> [</w:t>
      </w:r>
      <w:r w:rsidR="003D1EE8">
        <w:rPr>
          <w:rFonts w:ascii="Times New Roman" w:hAnsi="Times New Roman" w:cs="Times New Roman"/>
        </w:rPr>
        <w:t>43</w:t>
      </w:r>
      <w:r w:rsidR="00DE5FAF" w:rsidRPr="00D403AB">
        <w:rPr>
          <w:rFonts w:ascii="Times New Roman" w:hAnsi="Times New Roman" w:cs="Times New Roman"/>
        </w:rPr>
        <w:t>]</w:t>
      </w:r>
      <w:r w:rsidRPr="00D403AB">
        <w:rPr>
          <w:rFonts w:ascii="Times New Roman" w:hAnsi="Times New Roman" w:cs="Times New Roman"/>
        </w:rPr>
        <w:t>. The influence of the gate resistance and the drain current on the switching performance is investigated in detail</w:t>
      </w:r>
      <w:r w:rsidR="00897AFB" w:rsidRPr="00D403AB">
        <w:rPr>
          <w:rFonts w:ascii="Times New Roman" w:hAnsi="Times New Roman" w:cs="Times New Roman"/>
        </w:rPr>
        <w:t xml:space="preserve">, as shown in Fig. </w:t>
      </w:r>
      <w:r w:rsidR="000A29F4">
        <w:rPr>
          <w:rFonts w:ascii="Times New Roman" w:hAnsi="Times New Roman" w:cs="Times New Roman"/>
        </w:rPr>
        <w:t>2-2</w:t>
      </w:r>
      <w:r w:rsidR="00897AFB" w:rsidRPr="00D403AB">
        <w:rPr>
          <w:rFonts w:ascii="Times New Roman" w:hAnsi="Times New Roman" w:cs="Times New Roman"/>
        </w:rPr>
        <w:t xml:space="preserve">, while the detailed analysis of the impact of the junction temperature is not provided. The large gate resistance slows down both turn-on </w:t>
      </w:r>
      <w:r w:rsidR="00897AFB" w:rsidRPr="00D403AB">
        <w:rPr>
          <w:rFonts w:ascii="Times New Roman" w:hAnsi="Times New Roman" w:cs="Times New Roman"/>
        </w:rPr>
        <w:lastRenderedPageBreak/>
        <w:t xml:space="preserve">and turn-off transient, and the </w:t>
      </w:r>
      <w:r w:rsidR="002E1354" w:rsidRPr="00D403AB">
        <w:rPr>
          <w:rFonts w:ascii="Times New Roman" w:hAnsi="Times New Roman" w:cs="Times New Roman"/>
        </w:rPr>
        <w:t>gate resistance has strong control on the turn-on transient. Turn-on energy loss dominates the total switching energy loss.</w:t>
      </w:r>
      <w:r w:rsidR="00824777" w:rsidRPr="00D403AB">
        <w:rPr>
          <w:rFonts w:ascii="Times New Roman" w:hAnsi="Times New Roman" w:cs="Times New Roman"/>
        </w:rPr>
        <w:t xml:space="preserve"> The investigation results coincide well with the conclusion</w:t>
      </w:r>
      <w:r w:rsidR="005F747C" w:rsidRPr="00D403AB">
        <w:rPr>
          <w:rFonts w:ascii="Times New Roman" w:hAnsi="Times New Roman" w:cs="Times New Roman"/>
        </w:rPr>
        <w:t>s</w:t>
      </w:r>
      <w:r w:rsidR="00824777" w:rsidRPr="00D403AB">
        <w:rPr>
          <w:rFonts w:ascii="Times New Roman" w:hAnsi="Times New Roman" w:cs="Times New Roman"/>
        </w:rPr>
        <w:t xml:space="preserve"> in the investigation of 15 kV </w:t>
      </w:r>
      <w:proofErr w:type="spellStart"/>
      <w:r w:rsidR="00824777" w:rsidRPr="00D403AB">
        <w:rPr>
          <w:rFonts w:ascii="Times New Roman" w:hAnsi="Times New Roman" w:cs="Times New Roman"/>
        </w:rPr>
        <w:t>SiC</w:t>
      </w:r>
      <w:proofErr w:type="spellEnd"/>
      <w:r w:rsidR="00824777" w:rsidRPr="00D403AB">
        <w:rPr>
          <w:rFonts w:ascii="Times New Roman" w:hAnsi="Times New Roman" w:cs="Times New Roman"/>
        </w:rPr>
        <w:t xml:space="preserve"> MOSFETs with switch/diode pair in [</w:t>
      </w:r>
      <w:r w:rsidR="003D1EE8">
        <w:rPr>
          <w:rFonts w:ascii="Times New Roman" w:hAnsi="Times New Roman" w:cs="Times New Roman"/>
        </w:rPr>
        <w:t>41</w:t>
      </w:r>
      <w:r w:rsidR="00824777" w:rsidRPr="00D403AB">
        <w:rPr>
          <w:rFonts w:ascii="Times New Roman" w:hAnsi="Times New Roman" w:cs="Times New Roman"/>
        </w:rPr>
        <w:t>].</w:t>
      </w:r>
      <w:r w:rsidR="00775548" w:rsidRPr="00D403AB">
        <w:rPr>
          <w:rFonts w:ascii="Times New Roman" w:hAnsi="Times New Roman" w:cs="Times New Roman"/>
        </w:rPr>
        <w:t xml:space="preserve"> </w:t>
      </w:r>
    </w:p>
    <w:p w14:paraId="3AB13D1B" w14:textId="5CC670D1" w:rsidR="000D1338" w:rsidRDefault="00D657F6" w:rsidP="000D1338">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The temperature-dependent switching performance of the 3</w:t>
      </w:r>
      <w:r w:rsidRPr="00D403AB">
        <w:rPr>
          <w:rFonts w:ascii="Times New Roman" w:hAnsi="Times New Roman" w:cs="Times New Roman"/>
          <w:vertAlign w:val="superscript"/>
        </w:rPr>
        <w:t>rd</w:t>
      </w:r>
      <w:r w:rsidRPr="00D403AB">
        <w:rPr>
          <w:rFonts w:ascii="Times New Roman" w:hAnsi="Times New Roman" w:cs="Times New Roman"/>
        </w:rPr>
        <w:t xml:space="preserve"> generation 10 kV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MOSFET is systematically studied in [</w:t>
      </w:r>
      <w:r w:rsidR="003D1EE8">
        <w:rPr>
          <w:rFonts w:ascii="Times New Roman" w:hAnsi="Times New Roman" w:cs="Times New Roman"/>
        </w:rPr>
        <w:t>44</w:t>
      </w:r>
      <w:r w:rsidRPr="00D403AB">
        <w:rPr>
          <w:rFonts w:ascii="Times New Roman" w:hAnsi="Times New Roman" w:cs="Times New Roman"/>
        </w:rPr>
        <w:t>]</w:t>
      </w:r>
      <w:r w:rsidR="00E220BE">
        <w:rPr>
          <w:rFonts w:ascii="Times New Roman" w:hAnsi="Times New Roman" w:cs="Times New Roman"/>
        </w:rPr>
        <w:t xml:space="preserve"> in a </w:t>
      </w:r>
      <w:r w:rsidR="00DE138A">
        <w:rPr>
          <w:rFonts w:ascii="Times New Roman" w:hAnsi="Times New Roman" w:cs="Times New Roman"/>
        </w:rPr>
        <w:t>HB</w:t>
      </w:r>
      <w:r w:rsidR="00E220BE">
        <w:rPr>
          <w:rFonts w:ascii="Times New Roman" w:hAnsi="Times New Roman" w:cs="Times New Roman"/>
        </w:rPr>
        <w:t xml:space="preserve"> phase leg</w:t>
      </w:r>
      <w:r w:rsidRPr="00D403AB">
        <w:rPr>
          <w:rFonts w:ascii="Times New Roman" w:hAnsi="Times New Roman" w:cs="Times New Roman"/>
        </w:rPr>
        <w:t>. A</w:t>
      </w:r>
      <w:r w:rsidR="000D1338">
        <w:rPr>
          <w:rFonts w:ascii="Times New Roman" w:hAnsi="Times New Roman" w:cs="Times New Roman"/>
        </w:rPr>
        <w:t xml:space="preserve"> </w:t>
      </w:r>
      <w:r w:rsidR="000D1338" w:rsidRPr="00D403AB">
        <w:rPr>
          <w:rFonts w:ascii="Times New Roman" w:hAnsi="Times New Roman" w:cs="Times New Roman"/>
        </w:rPr>
        <w:t xml:space="preserve">detailed device model in Fig. </w:t>
      </w:r>
      <w:r w:rsidR="000A29F4">
        <w:rPr>
          <w:rFonts w:ascii="Times New Roman" w:hAnsi="Times New Roman" w:cs="Times New Roman"/>
        </w:rPr>
        <w:t>2-3</w:t>
      </w:r>
      <w:r w:rsidR="000D1338" w:rsidRPr="00D403AB">
        <w:rPr>
          <w:rFonts w:ascii="Times New Roman" w:hAnsi="Times New Roman" w:cs="Times New Roman"/>
        </w:rPr>
        <w:t xml:space="preserve"> is built to perform the systematic study of the switching behavior and performance. </w:t>
      </w:r>
      <w:r w:rsidR="000D1338">
        <w:rPr>
          <w:rFonts w:ascii="Times New Roman" w:hAnsi="Times New Roman" w:cs="Times New Roman"/>
        </w:rPr>
        <w:t>Temperature</w:t>
      </w:r>
      <w:r w:rsidR="000D1338" w:rsidRPr="00D403AB">
        <w:rPr>
          <w:rFonts w:ascii="Times New Roman" w:hAnsi="Times New Roman" w:cs="Times New Roman"/>
        </w:rPr>
        <w:t xml:space="preserve"> has slight impact on the turn-on transient and negligible effect on the turn-off transient, as indicated in the switching waveforms in Fig. </w:t>
      </w:r>
      <w:r w:rsidR="000A29F4">
        <w:rPr>
          <w:rFonts w:ascii="Times New Roman" w:hAnsi="Times New Roman" w:cs="Times New Roman"/>
        </w:rPr>
        <w:t>2-4</w:t>
      </w:r>
      <w:r w:rsidR="000D1338" w:rsidRPr="00D403AB">
        <w:rPr>
          <w:rFonts w:ascii="Times New Roman" w:hAnsi="Times New Roman" w:cs="Times New Roman"/>
        </w:rPr>
        <w:t xml:space="preserve"> and Fig. </w:t>
      </w:r>
      <w:r w:rsidR="000A29F4">
        <w:rPr>
          <w:rFonts w:ascii="Times New Roman" w:hAnsi="Times New Roman" w:cs="Times New Roman"/>
        </w:rPr>
        <w:t>2-5</w:t>
      </w:r>
      <w:r w:rsidR="000D1338" w:rsidRPr="00D403AB">
        <w:rPr>
          <w:rFonts w:ascii="Times New Roman" w:hAnsi="Times New Roman" w:cs="Times New Roman"/>
        </w:rPr>
        <w:t xml:space="preserve"> (</w:t>
      </w:r>
      <w:proofErr w:type="spellStart"/>
      <w:r w:rsidR="000D1338" w:rsidRPr="00D403AB">
        <w:rPr>
          <w:rFonts w:ascii="Times New Roman" w:hAnsi="Times New Roman" w:cs="Times New Roman"/>
          <w:i/>
        </w:rPr>
        <w:t>R</w:t>
      </w:r>
      <w:r w:rsidR="000D1338" w:rsidRPr="00D403AB">
        <w:rPr>
          <w:rFonts w:ascii="Times New Roman" w:hAnsi="Times New Roman" w:cs="Times New Roman"/>
          <w:i/>
          <w:vertAlign w:val="subscript"/>
        </w:rPr>
        <w:t>goff</w:t>
      </w:r>
      <w:proofErr w:type="spellEnd"/>
      <w:r w:rsidR="000D1338" w:rsidRPr="00D403AB">
        <w:rPr>
          <w:rFonts w:ascii="Times New Roman" w:hAnsi="Times New Roman" w:cs="Times New Roman"/>
        </w:rPr>
        <w:t xml:space="preserve"> = 3 Ω</w:t>
      </w:r>
      <w:r w:rsidR="000D1338">
        <w:rPr>
          <w:rFonts w:ascii="Times New Roman" w:hAnsi="Times New Roman" w:cs="Times New Roman"/>
        </w:rPr>
        <w:t xml:space="preserve">, </w:t>
      </w:r>
      <w:proofErr w:type="spellStart"/>
      <w:r w:rsidR="000D1338" w:rsidRPr="00D403AB">
        <w:rPr>
          <w:rFonts w:ascii="Times New Roman" w:hAnsi="Times New Roman" w:cs="Times New Roman"/>
          <w:i/>
        </w:rPr>
        <w:t>R</w:t>
      </w:r>
      <w:r w:rsidR="000D1338" w:rsidRPr="00D403AB">
        <w:rPr>
          <w:rFonts w:ascii="Times New Roman" w:hAnsi="Times New Roman" w:cs="Times New Roman"/>
          <w:i/>
          <w:vertAlign w:val="subscript"/>
        </w:rPr>
        <w:t>gon</w:t>
      </w:r>
      <w:proofErr w:type="spellEnd"/>
      <w:r w:rsidR="000D1338" w:rsidRPr="00D403AB">
        <w:rPr>
          <w:rFonts w:ascii="Times New Roman" w:hAnsi="Times New Roman" w:cs="Times New Roman"/>
        </w:rPr>
        <w:t xml:space="preserve"> = 15 Ω). During the turn-off transient, the channel current drops to zero quickly due to low channel current (&lt;20 A) and high </w:t>
      </w:r>
      <w:r w:rsidR="000D1338" w:rsidRPr="00D403AB">
        <w:rPr>
          <w:rFonts w:ascii="Times New Roman" w:hAnsi="Times New Roman" w:cs="Times New Roman"/>
          <w:i/>
        </w:rPr>
        <w:t>dv/dt</w:t>
      </w:r>
      <w:r w:rsidR="000D1338" w:rsidRPr="00D403AB">
        <w:rPr>
          <w:rFonts w:ascii="Times New Roman" w:hAnsi="Times New Roman" w:cs="Times New Roman"/>
        </w:rPr>
        <w:t xml:space="preserve">. The turn-off process is thereby mainly the charging/discharging of parasitic output capacitors of the MOSFETs, and </w:t>
      </w:r>
      <w:r w:rsidR="000D1338" w:rsidRPr="00D403AB">
        <w:rPr>
          <w:rFonts w:ascii="Times New Roman" w:hAnsi="Times New Roman" w:cs="Times New Roman"/>
          <w:i/>
        </w:rPr>
        <w:t>dv/dt</w:t>
      </w:r>
      <w:r w:rsidR="000D1338" w:rsidRPr="00D403AB">
        <w:rPr>
          <w:rFonts w:ascii="Times New Roman" w:hAnsi="Times New Roman" w:cs="Times New Roman"/>
        </w:rPr>
        <w:t xml:space="preserve"> is hence higher at higher load current. The parasitic capacitors are independent of temperature. The junction temperature has little influence on the turn-off transient, and the measured turn-off loss is mainly the energy stored in the output capacit</w:t>
      </w:r>
      <w:r w:rsidR="003D1EE8">
        <w:rPr>
          <w:rFonts w:ascii="Times New Roman" w:hAnsi="Times New Roman" w:cs="Times New Roman"/>
        </w:rPr>
        <w:t xml:space="preserve">ance </w:t>
      </w:r>
      <w:r w:rsidR="000D1338" w:rsidRPr="00D403AB">
        <w:rPr>
          <w:rFonts w:ascii="Times New Roman" w:hAnsi="Times New Roman" w:cs="Times New Roman"/>
        </w:rPr>
        <w:t>of the DUT [</w:t>
      </w:r>
      <w:r w:rsidR="003D1EE8">
        <w:rPr>
          <w:rFonts w:ascii="Times New Roman" w:hAnsi="Times New Roman" w:cs="Times New Roman"/>
        </w:rPr>
        <w:t>44</w:t>
      </w:r>
      <w:r w:rsidR="000D1338" w:rsidRPr="00D403AB">
        <w:rPr>
          <w:rFonts w:ascii="Times New Roman" w:hAnsi="Times New Roman" w:cs="Times New Roman"/>
        </w:rPr>
        <w:t>]</w:t>
      </w:r>
      <w:r w:rsidR="003D1EE8">
        <w:rPr>
          <w:rFonts w:ascii="Times New Roman" w:hAnsi="Times New Roman" w:cs="Times New Roman"/>
        </w:rPr>
        <w:t>,</w:t>
      </w:r>
      <w:r w:rsidR="000D1338" w:rsidRPr="00D403AB">
        <w:rPr>
          <w:rFonts w:ascii="Times New Roman" w:hAnsi="Times New Roman" w:cs="Times New Roman"/>
        </w:rPr>
        <w:t xml:space="preserve"> [</w:t>
      </w:r>
      <w:r w:rsidR="003D1EE8">
        <w:rPr>
          <w:rFonts w:ascii="Times New Roman" w:hAnsi="Times New Roman" w:cs="Times New Roman"/>
        </w:rPr>
        <w:t>45</w:t>
      </w:r>
      <w:r w:rsidR="000D1338" w:rsidRPr="00D403AB">
        <w:rPr>
          <w:rFonts w:ascii="Times New Roman" w:hAnsi="Times New Roman" w:cs="Times New Roman"/>
        </w:rPr>
        <w:t xml:space="preserve">]. </w:t>
      </w:r>
    </w:p>
    <w:p w14:paraId="22A967CE" w14:textId="41925E86" w:rsidR="007A28D3" w:rsidRPr="00D403AB" w:rsidRDefault="00F1145B" w:rsidP="00D657F6">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 xml:space="preserve">Turn-on transient is slightly impacted by the temperature. The turn-on </w:t>
      </w:r>
      <w:r w:rsidRPr="00D403AB">
        <w:rPr>
          <w:rFonts w:ascii="Times New Roman" w:hAnsi="Times New Roman" w:cs="Times New Roman"/>
          <w:i/>
        </w:rPr>
        <w:t>dv/dt</w:t>
      </w:r>
      <w:r w:rsidRPr="00D403AB">
        <w:rPr>
          <w:rFonts w:ascii="Times New Roman" w:hAnsi="Times New Roman" w:cs="Times New Roman"/>
        </w:rPr>
        <w:t xml:space="preserve"> is higher at higher junction temperature due to the lower gate threshold voltage. Meanwhile, the overshoot in drain current </w:t>
      </w:r>
      <w:r w:rsidRPr="00D403AB">
        <w:rPr>
          <w:rFonts w:ascii="Times New Roman" w:hAnsi="Times New Roman" w:cs="Times New Roman"/>
          <w:i/>
        </w:rPr>
        <w:t>I</w:t>
      </w:r>
      <w:r w:rsidRPr="00D403AB">
        <w:rPr>
          <w:rFonts w:ascii="Times New Roman" w:hAnsi="Times New Roman" w:cs="Times New Roman"/>
          <w:i/>
          <w:vertAlign w:val="subscript"/>
        </w:rPr>
        <w:t>d</w:t>
      </w:r>
      <w:r w:rsidRPr="00D403AB">
        <w:rPr>
          <w:rFonts w:ascii="Times New Roman" w:hAnsi="Times New Roman" w:cs="Times New Roman"/>
        </w:rPr>
        <w:t xml:space="preserve"> increases because of the increased displacement current in the parasitic capacitors. The turn-on loss reduces slightly at higher temperature. Generally, junction temperature only slightly impacts the switching transients of the 3</w:t>
      </w:r>
      <w:r w:rsidRPr="00D403AB">
        <w:rPr>
          <w:rFonts w:ascii="Times New Roman" w:hAnsi="Times New Roman" w:cs="Times New Roman"/>
          <w:vertAlign w:val="superscript"/>
        </w:rPr>
        <w:t>rd</w:t>
      </w:r>
      <w:r w:rsidRPr="00D403AB">
        <w:rPr>
          <w:rFonts w:ascii="Times New Roman" w:hAnsi="Times New Roman" w:cs="Times New Roman"/>
        </w:rPr>
        <w:t xml:space="preserve"> generation 10 kV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MOSFET, and higher junction temperature makes the turn-on transient faster. Such </w:t>
      </w:r>
      <w:r w:rsidRPr="00D403AB">
        <w:rPr>
          <w:rFonts w:ascii="Times New Roman" w:hAnsi="Times New Roman" w:cs="Times New Roman"/>
        </w:rPr>
        <w:lastRenderedPageBreak/>
        <w:t xml:space="preserve">temperature-dependent switching behaviors of 15 kV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MOSFETs have also been reported [</w:t>
      </w:r>
      <w:r>
        <w:rPr>
          <w:rFonts w:ascii="Times New Roman" w:hAnsi="Times New Roman" w:cs="Times New Roman"/>
        </w:rPr>
        <w:t>46</w:t>
      </w:r>
      <w:r w:rsidRPr="00D403AB">
        <w:rPr>
          <w:rFonts w:ascii="Times New Roman" w:hAnsi="Times New Roman" w:cs="Times New Roman"/>
        </w:rPr>
        <w:t>], [</w:t>
      </w:r>
      <w:r>
        <w:rPr>
          <w:rFonts w:ascii="Times New Roman" w:hAnsi="Times New Roman" w:cs="Times New Roman"/>
        </w:rPr>
        <w:t>47</w:t>
      </w:r>
      <w:r w:rsidRPr="00D403AB">
        <w:rPr>
          <w:rFonts w:ascii="Times New Roman" w:hAnsi="Times New Roman" w:cs="Times New Roman"/>
        </w:rPr>
        <w:t>].</w:t>
      </w:r>
    </w:p>
    <w:p w14:paraId="5800119E" w14:textId="77777777" w:rsidR="007A28D3" w:rsidRPr="00A803BA" w:rsidRDefault="00400834" w:rsidP="003C3876">
      <w:pPr>
        <w:numPr>
          <w:ilvl w:val="12"/>
          <w:numId w:val="0"/>
        </w:numPr>
        <w:spacing w:before="480"/>
        <w:jc w:val="both"/>
      </w:pPr>
      <w:r>
        <w:rPr>
          <w:noProof/>
        </w:rPr>
        <w:drawing>
          <wp:inline distT="0" distB="0" distL="0" distR="0" wp14:anchorId="2C6CE856" wp14:editId="6919FBF0">
            <wp:extent cx="2733218" cy="212140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lf_redraw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33218" cy="2121408"/>
                    </a:xfrm>
                    <a:prstGeom prst="rect">
                      <a:avLst/>
                    </a:prstGeom>
                  </pic:spPr>
                </pic:pic>
              </a:graphicData>
            </a:graphic>
          </wp:inline>
        </w:drawing>
      </w:r>
      <w:r>
        <w:rPr>
          <w:noProof/>
        </w:rPr>
        <w:drawing>
          <wp:inline distT="0" distB="0" distL="0" distR="0" wp14:anchorId="24E31815" wp14:editId="371F94B4">
            <wp:extent cx="2739281" cy="2130552"/>
            <wp:effectExtent l="0" t="0" r="4445"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olf_redraw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39281" cy="2130552"/>
                    </a:xfrm>
                    <a:prstGeom prst="rect">
                      <a:avLst/>
                    </a:prstGeom>
                  </pic:spPr>
                </pic:pic>
              </a:graphicData>
            </a:graphic>
          </wp:inline>
        </w:drawing>
      </w:r>
    </w:p>
    <w:p w14:paraId="2CC90645" w14:textId="66595719" w:rsidR="002D55C6" w:rsidRDefault="002D55C6" w:rsidP="000C1454">
      <w:pPr>
        <w:pStyle w:val="Caption"/>
      </w:pPr>
      <w:bookmarkStart w:id="22" w:name="_Toc65407483"/>
      <w:r>
        <w:t xml:space="preserve">Fig. 2- </w:t>
      </w:r>
      <w:r w:rsidR="004A612A">
        <w:fldChar w:fldCharType="begin"/>
      </w:r>
      <w:r w:rsidR="004A612A">
        <w:instrText xml:space="preserve"> SEQ Fig._2- \* ARABIC </w:instrText>
      </w:r>
      <w:r w:rsidR="004A612A">
        <w:fldChar w:fldCharType="separate"/>
      </w:r>
      <w:r w:rsidR="00425317">
        <w:rPr>
          <w:noProof/>
        </w:rPr>
        <w:t>2</w:t>
      </w:r>
      <w:r w:rsidR="004A612A">
        <w:rPr>
          <w:noProof/>
        </w:rPr>
        <w:fldChar w:fldCharType="end"/>
      </w:r>
      <w:r>
        <w:t xml:space="preserve">. Switching energy loss as a function </w:t>
      </w:r>
      <w:r w:rsidRPr="00A803BA">
        <w:t xml:space="preserve">of external gate resistance (left) and drain current (right) for the 3rd generation 10 kV </w:t>
      </w:r>
      <w:proofErr w:type="spellStart"/>
      <w:r w:rsidRPr="00A803BA">
        <w:t>SiC</w:t>
      </w:r>
      <w:proofErr w:type="spellEnd"/>
      <w:r w:rsidRPr="00A803BA">
        <w:t xml:space="preserve"> MOSFET at 150 ˚C</w:t>
      </w:r>
      <w:r>
        <w:t xml:space="preserve"> [</w:t>
      </w:r>
      <w:r w:rsidR="003D1EE8">
        <w:t>2</w:t>
      </w:r>
      <w:r>
        <w:t>9]</w:t>
      </w:r>
      <w:r w:rsidRPr="00A803BA">
        <w:t>.</w:t>
      </w:r>
      <w:bookmarkEnd w:id="22"/>
    </w:p>
    <w:p w14:paraId="74010BB6" w14:textId="77777777" w:rsidR="003C3876" w:rsidRPr="00A803BA" w:rsidRDefault="003C3876" w:rsidP="003C3876">
      <w:pPr>
        <w:numPr>
          <w:ilvl w:val="12"/>
          <w:numId w:val="0"/>
        </w:numPr>
        <w:spacing w:before="480"/>
        <w:jc w:val="center"/>
      </w:pPr>
      <w:r w:rsidRPr="00A803BA">
        <w:rPr>
          <w:noProof/>
        </w:rPr>
        <w:drawing>
          <wp:inline distT="0" distB="0" distL="0" distR="0" wp14:anchorId="51988446" wp14:editId="27B651D2">
            <wp:extent cx="4524375" cy="19812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9379"/>
                    <a:stretch/>
                  </pic:blipFill>
                  <pic:spPr bwMode="auto">
                    <a:xfrm>
                      <a:off x="0" y="0"/>
                      <a:ext cx="4589225" cy="2009597"/>
                    </a:xfrm>
                    <a:prstGeom prst="rect">
                      <a:avLst/>
                    </a:prstGeom>
                    <a:ln>
                      <a:noFill/>
                    </a:ln>
                    <a:extLst>
                      <a:ext uri="{53640926-AAD7-44D8-BBD7-CCE9431645EC}">
                        <a14:shadowObscured xmlns:a14="http://schemas.microsoft.com/office/drawing/2010/main"/>
                      </a:ext>
                    </a:extLst>
                  </pic:spPr>
                </pic:pic>
              </a:graphicData>
            </a:graphic>
          </wp:inline>
        </w:drawing>
      </w:r>
    </w:p>
    <w:p w14:paraId="6CE6875E" w14:textId="6E1C7108" w:rsidR="004F2D4A" w:rsidRDefault="002D55C6" w:rsidP="000C1454">
      <w:pPr>
        <w:pStyle w:val="Caption"/>
      </w:pPr>
      <w:bookmarkStart w:id="23" w:name="_Toc65407484"/>
      <w:r>
        <w:t xml:space="preserve">Fig. 2- </w:t>
      </w:r>
      <w:r w:rsidR="004A612A">
        <w:fldChar w:fldCharType="begin"/>
      </w:r>
      <w:r w:rsidR="004A612A">
        <w:instrText xml:space="preserve"> SEQ Fig._2- \* ARABIC </w:instrText>
      </w:r>
      <w:r w:rsidR="004A612A">
        <w:fldChar w:fldCharType="separate"/>
      </w:r>
      <w:r w:rsidR="00425317">
        <w:rPr>
          <w:noProof/>
        </w:rPr>
        <w:t>3</w:t>
      </w:r>
      <w:r w:rsidR="004A612A">
        <w:rPr>
          <w:noProof/>
        </w:rPr>
        <w:fldChar w:fldCharType="end"/>
      </w:r>
      <w:r>
        <w:t>. Detailed</w:t>
      </w:r>
      <w:r w:rsidR="004F2D4A">
        <w:t xml:space="preserve"> device model of 10 kV </w:t>
      </w:r>
      <w:proofErr w:type="spellStart"/>
      <w:r w:rsidR="004F2D4A">
        <w:t>SiC</w:t>
      </w:r>
      <w:proofErr w:type="spellEnd"/>
      <w:r w:rsidR="004F2D4A">
        <w:t xml:space="preserve"> MOSFET [</w:t>
      </w:r>
      <w:r w:rsidR="003D1EE8">
        <w:t>44</w:t>
      </w:r>
      <w:r w:rsidR="004F2D4A">
        <w:t>].</w:t>
      </w:r>
      <w:bookmarkEnd w:id="23"/>
    </w:p>
    <w:p w14:paraId="7EB3B320" w14:textId="7EB0986A" w:rsidR="003C3876" w:rsidRDefault="003C3876" w:rsidP="003C3876">
      <w:pPr>
        <w:numPr>
          <w:ilvl w:val="12"/>
          <w:numId w:val="0"/>
        </w:numPr>
        <w:spacing w:line="480" w:lineRule="auto"/>
        <w:jc w:val="both"/>
      </w:pPr>
    </w:p>
    <w:p w14:paraId="4EEBD6F3" w14:textId="3A8BBDFD" w:rsidR="005D65CC" w:rsidRDefault="005D65CC" w:rsidP="003C3876">
      <w:pPr>
        <w:numPr>
          <w:ilvl w:val="12"/>
          <w:numId w:val="0"/>
        </w:numPr>
        <w:jc w:val="center"/>
      </w:pPr>
      <w:r w:rsidRPr="00A803BA">
        <w:rPr>
          <w:noProof/>
        </w:rPr>
        <w:lastRenderedPageBreak/>
        <w:drawing>
          <wp:inline distT="0" distB="0" distL="0" distR="0" wp14:anchorId="0EB832DD" wp14:editId="4B840474">
            <wp:extent cx="3644104" cy="274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44104" cy="2743200"/>
                    </a:xfrm>
                    <a:prstGeom prst="rect">
                      <a:avLst/>
                    </a:prstGeom>
                  </pic:spPr>
                </pic:pic>
              </a:graphicData>
            </a:graphic>
          </wp:inline>
        </w:drawing>
      </w:r>
    </w:p>
    <w:p w14:paraId="08F6190F" w14:textId="0735122C" w:rsidR="003C3876" w:rsidRDefault="002D55C6" w:rsidP="000C1454">
      <w:pPr>
        <w:pStyle w:val="Caption"/>
      </w:pPr>
      <w:bookmarkStart w:id="24" w:name="_Toc65407485"/>
      <w:r>
        <w:t xml:space="preserve">Fig. 2- </w:t>
      </w:r>
      <w:r w:rsidR="004A612A">
        <w:fldChar w:fldCharType="begin"/>
      </w:r>
      <w:r w:rsidR="004A612A">
        <w:instrText xml:space="preserve"> SEQ Fig._2- \* ARABIC </w:instrText>
      </w:r>
      <w:r w:rsidR="004A612A">
        <w:fldChar w:fldCharType="separate"/>
      </w:r>
      <w:r w:rsidR="00425317">
        <w:rPr>
          <w:noProof/>
        </w:rPr>
        <w:t>4</w:t>
      </w:r>
      <w:r w:rsidR="004A612A">
        <w:rPr>
          <w:noProof/>
        </w:rPr>
        <w:fldChar w:fldCharType="end"/>
      </w:r>
      <w:r>
        <w:t xml:space="preserve">. Turn-on and turn-off </w:t>
      </w:r>
      <w:r w:rsidRPr="00A803BA">
        <w:t xml:space="preserve">waveforms of the 10 kV </w:t>
      </w:r>
      <w:proofErr w:type="spellStart"/>
      <w:r w:rsidRPr="00A803BA">
        <w:t>SiC</w:t>
      </w:r>
      <w:proofErr w:type="spellEnd"/>
      <w:r w:rsidRPr="00A803BA">
        <w:t xml:space="preserve"> MOSFET at 25 ˚C</w:t>
      </w:r>
      <w:r>
        <w:t xml:space="preserve"> [</w:t>
      </w:r>
      <w:r w:rsidR="003D1EE8">
        <w:t>44</w:t>
      </w:r>
      <w:r>
        <w:t>].</w:t>
      </w:r>
      <w:bookmarkEnd w:id="24"/>
    </w:p>
    <w:p w14:paraId="642C08AC" w14:textId="77777777" w:rsidR="003C3876" w:rsidRPr="003C3876" w:rsidRDefault="003C3876" w:rsidP="003C3876"/>
    <w:p w14:paraId="08559F7B" w14:textId="77777777" w:rsidR="00C76A0F" w:rsidRDefault="005D65CC" w:rsidP="003C3876">
      <w:pPr>
        <w:numPr>
          <w:ilvl w:val="12"/>
          <w:numId w:val="0"/>
        </w:numPr>
        <w:jc w:val="center"/>
      </w:pPr>
      <w:r w:rsidRPr="00A803BA">
        <w:rPr>
          <w:noProof/>
        </w:rPr>
        <w:drawing>
          <wp:inline distT="0" distB="0" distL="0" distR="0" wp14:anchorId="22ABAA83" wp14:editId="2EB92B4C">
            <wp:extent cx="3517549" cy="2743200"/>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17549" cy="2743200"/>
                    </a:xfrm>
                    <a:prstGeom prst="rect">
                      <a:avLst/>
                    </a:prstGeom>
                  </pic:spPr>
                </pic:pic>
              </a:graphicData>
            </a:graphic>
          </wp:inline>
        </w:drawing>
      </w:r>
    </w:p>
    <w:p w14:paraId="4DA418AC" w14:textId="452FA165" w:rsidR="002D55C6" w:rsidRDefault="002D55C6" w:rsidP="000C1454">
      <w:pPr>
        <w:pStyle w:val="Caption"/>
      </w:pPr>
      <w:bookmarkStart w:id="25" w:name="_Toc65407486"/>
      <w:r>
        <w:t xml:space="preserve">Fig. 2- </w:t>
      </w:r>
      <w:r w:rsidR="004A612A">
        <w:fldChar w:fldCharType="begin"/>
      </w:r>
      <w:r w:rsidR="004A612A">
        <w:instrText xml:space="preserve"> SEQ Fig._2- \* ARABIC </w:instrText>
      </w:r>
      <w:r w:rsidR="004A612A">
        <w:fldChar w:fldCharType="separate"/>
      </w:r>
      <w:r w:rsidR="00425317">
        <w:rPr>
          <w:noProof/>
        </w:rPr>
        <w:t>5</w:t>
      </w:r>
      <w:r w:rsidR="004A612A">
        <w:rPr>
          <w:noProof/>
        </w:rPr>
        <w:fldChar w:fldCharType="end"/>
      </w:r>
      <w:r>
        <w:t xml:space="preserve">. Turn-on and turn-off </w:t>
      </w:r>
      <w:r w:rsidRPr="00A87433">
        <w:t xml:space="preserve">waveforms of the 10 kV </w:t>
      </w:r>
      <w:proofErr w:type="spellStart"/>
      <w:r w:rsidRPr="00A87433">
        <w:t>SiC</w:t>
      </w:r>
      <w:proofErr w:type="spellEnd"/>
      <w:r w:rsidRPr="00A87433">
        <w:t xml:space="preserve"> MOSFET at 125 ˚C [</w:t>
      </w:r>
      <w:r w:rsidR="003D1EE8">
        <w:t>44</w:t>
      </w:r>
      <w:r w:rsidRPr="00A87433">
        <w:t>].</w:t>
      </w:r>
      <w:bookmarkEnd w:id="25"/>
    </w:p>
    <w:p w14:paraId="055D61BA" w14:textId="77777777" w:rsidR="00F1145B" w:rsidRDefault="00F1145B" w:rsidP="00EE268F">
      <w:pPr>
        <w:numPr>
          <w:ilvl w:val="12"/>
          <w:numId w:val="0"/>
        </w:numPr>
        <w:spacing w:line="480" w:lineRule="auto"/>
        <w:ind w:firstLine="720"/>
        <w:jc w:val="both"/>
        <w:rPr>
          <w:rFonts w:ascii="Times New Roman" w:hAnsi="Times New Roman" w:cs="Times New Roman"/>
        </w:rPr>
      </w:pPr>
    </w:p>
    <w:p w14:paraId="037B1A52" w14:textId="77777777" w:rsidR="00F1145B" w:rsidRDefault="00F1145B" w:rsidP="00EE268F">
      <w:pPr>
        <w:numPr>
          <w:ilvl w:val="12"/>
          <w:numId w:val="0"/>
        </w:numPr>
        <w:spacing w:line="480" w:lineRule="auto"/>
        <w:ind w:firstLine="720"/>
        <w:jc w:val="both"/>
        <w:rPr>
          <w:rFonts w:ascii="Times New Roman" w:hAnsi="Times New Roman" w:cs="Times New Roman"/>
        </w:rPr>
      </w:pPr>
    </w:p>
    <w:p w14:paraId="2DAEE893" w14:textId="77777777" w:rsidR="00F1145B" w:rsidRDefault="00F1145B" w:rsidP="00EE268F">
      <w:pPr>
        <w:numPr>
          <w:ilvl w:val="12"/>
          <w:numId w:val="0"/>
        </w:numPr>
        <w:spacing w:line="480" w:lineRule="auto"/>
        <w:ind w:firstLine="720"/>
        <w:jc w:val="both"/>
        <w:rPr>
          <w:rFonts w:ascii="Times New Roman" w:hAnsi="Times New Roman" w:cs="Times New Roman"/>
        </w:rPr>
      </w:pPr>
    </w:p>
    <w:p w14:paraId="706221F7" w14:textId="24AD76AF" w:rsidR="00F51164" w:rsidRPr="00D403AB" w:rsidRDefault="00143FA2" w:rsidP="00EE268F">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lastRenderedPageBreak/>
        <w:t xml:space="preserve">In summary, </w:t>
      </w:r>
      <w:r w:rsidR="00E220BE">
        <w:rPr>
          <w:rFonts w:ascii="Times New Roman" w:hAnsi="Times New Roman" w:cs="Times New Roman"/>
        </w:rPr>
        <w:t>c</w:t>
      </w:r>
      <w:r w:rsidRPr="00D403AB">
        <w:rPr>
          <w:rFonts w:ascii="Times New Roman" w:hAnsi="Times New Roman" w:cs="Times New Roman"/>
        </w:rPr>
        <w:t xml:space="preserve">haracterization results show that the junction temperature only has slight influence on the switching performance. The turn-on transient of 10 kV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MOSFETs is mainly controlled by the gate driver parameters, while the turn-off transient is mainly determin</w:t>
      </w:r>
      <w:r w:rsidR="008566B4" w:rsidRPr="00D403AB">
        <w:rPr>
          <w:rFonts w:ascii="Times New Roman" w:hAnsi="Times New Roman" w:cs="Times New Roman"/>
        </w:rPr>
        <w:t xml:space="preserve">ed by the parasitic capacitors since </w:t>
      </w:r>
      <w:r w:rsidR="006E5776" w:rsidRPr="00D403AB">
        <w:rPr>
          <w:rFonts w:ascii="Times New Roman" w:hAnsi="Times New Roman" w:cs="Times New Roman"/>
        </w:rPr>
        <w:t xml:space="preserve">the </w:t>
      </w:r>
      <w:r w:rsidR="008566B4" w:rsidRPr="00D403AB">
        <w:rPr>
          <w:rFonts w:ascii="Times New Roman" w:hAnsi="Times New Roman" w:cs="Times New Roman"/>
        </w:rPr>
        <w:t xml:space="preserve">channel current </w:t>
      </w:r>
      <w:r w:rsidR="009732FD" w:rsidRPr="00D403AB">
        <w:rPr>
          <w:rFonts w:ascii="Times New Roman" w:hAnsi="Times New Roman" w:cs="Times New Roman"/>
        </w:rPr>
        <w:t>decreases</w:t>
      </w:r>
      <w:r w:rsidR="008566B4" w:rsidRPr="00D403AB">
        <w:rPr>
          <w:rFonts w:ascii="Times New Roman" w:hAnsi="Times New Roman" w:cs="Times New Roman"/>
        </w:rPr>
        <w:t xml:space="preserve"> to zero quickly.</w:t>
      </w:r>
    </w:p>
    <w:p w14:paraId="7FBE02A7" w14:textId="18F6AB2B" w:rsidR="00236E6D" w:rsidRDefault="00EE268F" w:rsidP="00EE268F">
      <w:pPr>
        <w:widowControl w:val="0"/>
        <w:numPr>
          <w:ilvl w:val="12"/>
          <w:numId w:val="0"/>
        </w:numPr>
        <w:spacing w:line="480" w:lineRule="auto"/>
        <w:ind w:firstLine="720"/>
        <w:jc w:val="both"/>
        <w:rPr>
          <w:rFonts w:ascii="Times New Roman" w:hAnsi="Times New Roman" w:cs="Times New Roman"/>
          <w:color w:val="FF0000"/>
        </w:rPr>
      </w:pPr>
      <w:r w:rsidRPr="00D403AB">
        <w:rPr>
          <w:rFonts w:ascii="Times New Roman" w:hAnsi="Times New Roman" w:cs="Times New Roman"/>
        </w:rPr>
        <w:t xml:space="preserve">Nevertheless, </w:t>
      </w:r>
      <w:r w:rsidR="00745049" w:rsidRPr="00D403AB">
        <w:rPr>
          <w:rFonts w:ascii="Times New Roman" w:hAnsi="Times New Roman" w:cs="Times New Roman"/>
        </w:rPr>
        <w:t>most previous stud</w:t>
      </w:r>
      <w:r w:rsidRPr="00D403AB">
        <w:rPr>
          <w:rFonts w:ascii="Times New Roman" w:hAnsi="Times New Roman" w:cs="Times New Roman"/>
        </w:rPr>
        <w:t>ies</w:t>
      </w:r>
      <w:r w:rsidR="00745049" w:rsidRPr="00D403AB">
        <w:rPr>
          <w:rFonts w:ascii="Times New Roman" w:hAnsi="Times New Roman" w:cs="Times New Roman"/>
        </w:rPr>
        <w:t xml:space="preserve"> </w:t>
      </w:r>
      <w:r w:rsidRPr="00D403AB">
        <w:rPr>
          <w:rFonts w:ascii="Times New Roman" w:hAnsi="Times New Roman" w:cs="Times New Roman"/>
        </w:rPr>
        <w:t>have not</w:t>
      </w:r>
      <w:r w:rsidR="00745049" w:rsidRPr="00D403AB">
        <w:rPr>
          <w:rFonts w:ascii="Times New Roman" w:hAnsi="Times New Roman" w:cs="Times New Roman"/>
        </w:rPr>
        <w:t xml:space="preserve"> investigate</w:t>
      </w:r>
      <w:r w:rsidRPr="00D403AB">
        <w:rPr>
          <w:rFonts w:ascii="Times New Roman" w:hAnsi="Times New Roman" w:cs="Times New Roman"/>
        </w:rPr>
        <w:t>d</w:t>
      </w:r>
      <w:r w:rsidR="00745049" w:rsidRPr="00D403AB">
        <w:rPr>
          <w:rFonts w:ascii="Times New Roman" w:hAnsi="Times New Roman" w:cs="Times New Roman"/>
        </w:rPr>
        <w:t xml:space="preserve"> the impact of parasitic</w:t>
      </w:r>
      <w:r w:rsidR="002659F5" w:rsidRPr="00D403AB">
        <w:rPr>
          <w:rFonts w:ascii="Times New Roman" w:hAnsi="Times New Roman" w:cs="Times New Roman"/>
        </w:rPr>
        <w:t xml:space="preserve"> capacitors </w:t>
      </w:r>
      <w:r w:rsidR="00745049" w:rsidRPr="00D403AB">
        <w:rPr>
          <w:rFonts w:ascii="Times New Roman" w:hAnsi="Times New Roman" w:cs="Times New Roman"/>
        </w:rPr>
        <w:t xml:space="preserve">in the MV converter on the switching performance of high voltage </w:t>
      </w:r>
      <w:proofErr w:type="spellStart"/>
      <w:r w:rsidR="00745049" w:rsidRPr="00D403AB">
        <w:rPr>
          <w:rFonts w:ascii="Times New Roman" w:hAnsi="Times New Roman" w:cs="Times New Roman"/>
        </w:rPr>
        <w:t>SiC</w:t>
      </w:r>
      <w:proofErr w:type="spellEnd"/>
      <w:r w:rsidR="00745049" w:rsidRPr="00D403AB">
        <w:rPr>
          <w:rFonts w:ascii="Times New Roman" w:hAnsi="Times New Roman" w:cs="Times New Roman"/>
        </w:rPr>
        <w:t xml:space="preserve"> devices. The conventional </w:t>
      </w:r>
      <w:r w:rsidRPr="00D403AB">
        <w:rPr>
          <w:rFonts w:ascii="Times New Roman" w:hAnsi="Times New Roman" w:cs="Times New Roman"/>
        </w:rPr>
        <w:t xml:space="preserve">DPT setup used in previous </w:t>
      </w:r>
      <w:r w:rsidR="00E00B70" w:rsidRPr="00D403AB">
        <w:rPr>
          <w:rFonts w:ascii="Times New Roman" w:hAnsi="Times New Roman" w:cs="Times New Roman"/>
        </w:rPr>
        <w:t>investigation</w:t>
      </w:r>
      <w:r w:rsidR="00745049" w:rsidRPr="00D403AB">
        <w:rPr>
          <w:rFonts w:ascii="Times New Roman" w:hAnsi="Times New Roman" w:cs="Times New Roman"/>
        </w:rPr>
        <w:t xml:space="preserve"> is designed to minimize the circuit </w:t>
      </w:r>
      <w:proofErr w:type="spellStart"/>
      <w:r w:rsidR="002659F5" w:rsidRPr="00D403AB">
        <w:rPr>
          <w:rFonts w:ascii="Times New Roman" w:hAnsi="Times New Roman" w:cs="Times New Roman"/>
        </w:rPr>
        <w:t>parasitics</w:t>
      </w:r>
      <w:proofErr w:type="spellEnd"/>
      <w:r w:rsidR="00E92D68" w:rsidRPr="00D403AB">
        <w:rPr>
          <w:rFonts w:ascii="Times New Roman" w:hAnsi="Times New Roman" w:cs="Times New Roman"/>
        </w:rPr>
        <w:t>, hence different from the real converter</w:t>
      </w:r>
      <w:r w:rsidR="00E00B70" w:rsidRPr="00D403AB">
        <w:rPr>
          <w:rFonts w:ascii="Times New Roman" w:hAnsi="Times New Roman" w:cs="Times New Roman"/>
        </w:rPr>
        <w:t>s</w:t>
      </w:r>
      <w:r w:rsidR="008D4790" w:rsidRPr="00D403AB">
        <w:rPr>
          <w:rFonts w:ascii="Times New Roman" w:hAnsi="Times New Roman" w:cs="Times New Roman"/>
        </w:rPr>
        <w:t xml:space="preserve"> with </w:t>
      </w:r>
      <w:proofErr w:type="spellStart"/>
      <w:r w:rsidR="008D4790" w:rsidRPr="00D403AB">
        <w:rPr>
          <w:rFonts w:ascii="Times New Roman" w:hAnsi="Times New Roman" w:cs="Times New Roman"/>
        </w:rPr>
        <w:t>parasitics</w:t>
      </w:r>
      <w:proofErr w:type="spellEnd"/>
      <w:r w:rsidR="008D4790" w:rsidRPr="00D403AB">
        <w:rPr>
          <w:rFonts w:ascii="Times New Roman" w:hAnsi="Times New Roman" w:cs="Times New Roman"/>
        </w:rPr>
        <w:t xml:space="preserve"> from numerous sources</w:t>
      </w:r>
      <w:r w:rsidR="00745049" w:rsidRPr="00D403AB">
        <w:rPr>
          <w:rFonts w:ascii="Times New Roman" w:hAnsi="Times New Roman" w:cs="Times New Roman"/>
        </w:rPr>
        <w:t xml:space="preserve">. For instance, the load inductor </w:t>
      </w:r>
      <w:r w:rsidR="008D4790" w:rsidRPr="00D403AB">
        <w:rPr>
          <w:rFonts w:ascii="Times New Roman" w:hAnsi="Times New Roman" w:cs="Times New Roman"/>
        </w:rPr>
        <w:t>in conventional DPT setup</w:t>
      </w:r>
      <w:r w:rsidR="00745049" w:rsidRPr="00D403AB">
        <w:rPr>
          <w:rFonts w:ascii="Times New Roman" w:hAnsi="Times New Roman" w:cs="Times New Roman"/>
        </w:rPr>
        <w:t xml:space="preserve"> typically only has single-layer winding to reduce the parasitic capacit</w:t>
      </w:r>
      <w:r w:rsidR="00730362">
        <w:rPr>
          <w:rFonts w:ascii="Times New Roman" w:hAnsi="Times New Roman" w:cs="Times New Roman"/>
        </w:rPr>
        <w:t>ance</w:t>
      </w:r>
      <w:r w:rsidR="00745049" w:rsidRPr="00D403AB">
        <w:rPr>
          <w:rFonts w:ascii="Times New Roman" w:hAnsi="Times New Roman" w:cs="Times New Roman"/>
        </w:rPr>
        <w:t xml:space="preserve"> as much as possible, which is often not the case </w:t>
      </w:r>
      <w:r w:rsidR="009D64AA" w:rsidRPr="00D403AB">
        <w:rPr>
          <w:rFonts w:ascii="Times New Roman" w:hAnsi="Times New Roman" w:cs="Times New Roman"/>
        </w:rPr>
        <w:t>in</w:t>
      </w:r>
      <w:r w:rsidR="00745049" w:rsidRPr="00D403AB">
        <w:rPr>
          <w:rFonts w:ascii="Times New Roman" w:hAnsi="Times New Roman" w:cs="Times New Roman"/>
        </w:rPr>
        <w:t xml:space="preserve"> MV converters</w:t>
      </w:r>
      <w:r w:rsidR="00C76A0F" w:rsidRPr="00D403AB">
        <w:rPr>
          <w:rFonts w:ascii="Times New Roman" w:hAnsi="Times New Roman" w:cs="Times New Roman"/>
        </w:rPr>
        <w:t xml:space="preserve"> [</w:t>
      </w:r>
      <w:r w:rsidR="009C08F2">
        <w:rPr>
          <w:rFonts w:ascii="Times New Roman" w:hAnsi="Times New Roman" w:cs="Times New Roman"/>
        </w:rPr>
        <w:t>42</w:t>
      </w:r>
      <w:r w:rsidR="00C76A0F" w:rsidRPr="00D403AB">
        <w:rPr>
          <w:rFonts w:ascii="Times New Roman" w:hAnsi="Times New Roman" w:cs="Times New Roman"/>
        </w:rPr>
        <w:t>]</w:t>
      </w:r>
      <w:r w:rsidR="008E72AD" w:rsidRPr="00D403AB">
        <w:rPr>
          <w:rFonts w:ascii="Times New Roman" w:hAnsi="Times New Roman" w:cs="Times New Roman"/>
        </w:rPr>
        <w:t>,</w:t>
      </w:r>
      <w:r w:rsidR="00C76A0F" w:rsidRPr="00D403AB">
        <w:rPr>
          <w:rFonts w:ascii="Times New Roman" w:hAnsi="Times New Roman" w:cs="Times New Roman"/>
        </w:rPr>
        <w:t xml:space="preserve"> [</w:t>
      </w:r>
      <w:r w:rsidR="009C08F2">
        <w:rPr>
          <w:rFonts w:ascii="Times New Roman" w:hAnsi="Times New Roman" w:cs="Times New Roman"/>
        </w:rPr>
        <w:t>44</w:t>
      </w:r>
      <w:r w:rsidR="00C76A0F" w:rsidRPr="00D403AB">
        <w:rPr>
          <w:rFonts w:ascii="Times New Roman" w:hAnsi="Times New Roman" w:cs="Times New Roman"/>
        </w:rPr>
        <w:t>]</w:t>
      </w:r>
      <w:r w:rsidR="00745049" w:rsidRPr="00D403AB">
        <w:rPr>
          <w:rFonts w:ascii="Times New Roman" w:hAnsi="Times New Roman" w:cs="Times New Roman"/>
        </w:rPr>
        <w:t>.</w:t>
      </w:r>
      <w:r w:rsidR="006F6473" w:rsidRPr="00D403AB">
        <w:rPr>
          <w:rFonts w:ascii="Times New Roman" w:hAnsi="Times New Roman" w:cs="Times New Roman"/>
        </w:rPr>
        <w:t xml:space="preserve"> In fact, the fast switching speed of </w:t>
      </w:r>
      <w:proofErr w:type="spellStart"/>
      <w:r w:rsidR="006F6473" w:rsidRPr="00D403AB">
        <w:rPr>
          <w:rFonts w:ascii="Times New Roman" w:hAnsi="Times New Roman" w:cs="Times New Roman"/>
        </w:rPr>
        <w:t>SiC</w:t>
      </w:r>
      <w:proofErr w:type="spellEnd"/>
      <w:r w:rsidR="006F6473" w:rsidRPr="00D403AB">
        <w:rPr>
          <w:rFonts w:ascii="Times New Roman" w:hAnsi="Times New Roman" w:cs="Times New Roman"/>
        </w:rPr>
        <w:t xml:space="preserve"> </w:t>
      </w:r>
      <w:r w:rsidR="008D4790" w:rsidRPr="00D403AB">
        <w:rPr>
          <w:rFonts w:ascii="Times New Roman" w:hAnsi="Times New Roman" w:cs="Times New Roman"/>
        </w:rPr>
        <w:t>devices</w:t>
      </w:r>
      <w:r w:rsidR="006F6473" w:rsidRPr="00D403AB">
        <w:rPr>
          <w:rFonts w:ascii="Times New Roman" w:hAnsi="Times New Roman" w:cs="Times New Roman"/>
        </w:rPr>
        <w:t xml:space="preserve"> makes their switching transients sensitive to </w:t>
      </w:r>
      <w:r w:rsidR="005F06D0" w:rsidRPr="00D403AB">
        <w:rPr>
          <w:rFonts w:ascii="Times New Roman" w:hAnsi="Times New Roman" w:cs="Times New Roman"/>
        </w:rPr>
        <w:t>the parasitic capacitors</w:t>
      </w:r>
      <w:r w:rsidR="00C76A0F" w:rsidRPr="00D403AB">
        <w:rPr>
          <w:rFonts w:ascii="Times New Roman" w:hAnsi="Times New Roman" w:cs="Times New Roman"/>
        </w:rPr>
        <w:t xml:space="preserve"> </w:t>
      </w:r>
      <w:r w:rsidR="009C08F2">
        <w:rPr>
          <w:rFonts w:ascii="Times New Roman" w:hAnsi="Times New Roman" w:cs="Times New Roman"/>
        </w:rPr>
        <w:t xml:space="preserve">[10], </w:t>
      </w:r>
      <w:r w:rsidR="00C76A0F" w:rsidRPr="00D403AB">
        <w:rPr>
          <w:rFonts w:ascii="Times New Roman" w:hAnsi="Times New Roman" w:cs="Times New Roman"/>
        </w:rPr>
        <w:t>[</w:t>
      </w:r>
      <w:r w:rsidR="009C08F2">
        <w:rPr>
          <w:rFonts w:ascii="Times New Roman" w:hAnsi="Times New Roman" w:cs="Times New Roman"/>
        </w:rPr>
        <w:t>48</w:t>
      </w:r>
      <w:r w:rsidR="00C76A0F" w:rsidRPr="00D403AB">
        <w:rPr>
          <w:rFonts w:ascii="Times New Roman" w:hAnsi="Times New Roman" w:cs="Times New Roman"/>
        </w:rPr>
        <w:t>]</w:t>
      </w:r>
      <w:r w:rsidR="008E72AD" w:rsidRPr="00D403AB">
        <w:rPr>
          <w:rFonts w:ascii="Times New Roman" w:hAnsi="Times New Roman" w:cs="Times New Roman"/>
        </w:rPr>
        <w:t>,</w:t>
      </w:r>
      <w:r w:rsidR="00C76A0F" w:rsidRPr="00D403AB">
        <w:rPr>
          <w:rFonts w:ascii="Times New Roman" w:hAnsi="Times New Roman" w:cs="Times New Roman"/>
        </w:rPr>
        <w:t xml:space="preserve"> [</w:t>
      </w:r>
      <w:r w:rsidR="009C08F2">
        <w:rPr>
          <w:rFonts w:ascii="Times New Roman" w:hAnsi="Times New Roman" w:cs="Times New Roman"/>
        </w:rPr>
        <w:t>49</w:t>
      </w:r>
      <w:r w:rsidR="00C76A0F" w:rsidRPr="00D403AB">
        <w:rPr>
          <w:rFonts w:ascii="Times New Roman" w:hAnsi="Times New Roman" w:cs="Times New Roman"/>
        </w:rPr>
        <w:t>]</w:t>
      </w:r>
      <w:r w:rsidR="006F6473" w:rsidRPr="00D403AB">
        <w:rPr>
          <w:rFonts w:ascii="Times New Roman" w:hAnsi="Times New Roman" w:cs="Times New Roman"/>
        </w:rPr>
        <w:t xml:space="preserve">. If </w:t>
      </w:r>
      <w:r w:rsidR="00326E39" w:rsidRPr="00D403AB">
        <w:rPr>
          <w:rFonts w:ascii="Times New Roman" w:hAnsi="Times New Roman" w:cs="Times New Roman"/>
        </w:rPr>
        <w:t xml:space="preserve">the </w:t>
      </w:r>
      <w:r w:rsidR="008D4790" w:rsidRPr="00D403AB">
        <w:rPr>
          <w:rFonts w:ascii="Times New Roman" w:hAnsi="Times New Roman" w:cs="Times New Roman"/>
        </w:rPr>
        <w:t xml:space="preserve">parasitic capacitors </w:t>
      </w:r>
      <w:r w:rsidR="00326E39" w:rsidRPr="00D403AB">
        <w:rPr>
          <w:rFonts w:ascii="Times New Roman" w:hAnsi="Times New Roman" w:cs="Times New Roman"/>
        </w:rPr>
        <w:t>are negligible in DPT setup</w:t>
      </w:r>
      <w:r w:rsidR="006F6473" w:rsidRPr="00D403AB">
        <w:rPr>
          <w:rFonts w:ascii="Times New Roman" w:hAnsi="Times New Roman" w:cs="Times New Roman"/>
        </w:rPr>
        <w:t xml:space="preserve">, the switching transients and losses obtained in DPT could deviate significantly from experimental results in real converters based on </w:t>
      </w:r>
      <w:proofErr w:type="spellStart"/>
      <w:r w:rsidR="006F6473" w:rsidRPr="00D403AB">
        <w:rPr>
          <w:rFonts w:ascii="Times New Roman" w:hAnsi="Times New Roman" w:cs="Times New Roman"/>
        </w:rPr>
        <w:t>SiC</w:t>
      </w:r>
      <w:proofErr w:type="spellEnd"/>
      <w:r w:rsidR="006F6473" w:rsidRPr="00D403AB">
        <w:rPr>
          <w:rFonts w:ascii="Times New Roman" w:hAnsi="Times New Roman" w:cs="Times New Roman"/>
        </w:rPr>
        <w:t xml:space="preserve"> devices. The switching loss in real converters could be </w:t>
      </w:r>
      <w:r w:rsidR="00CD2039" w:rsidRPr="00D403AB">
        <w:rPr>
          <w:rFonts w:ascii="Times New Roman" w:hAnsi="Times New Roman" w:cs="Times New Roman"/>
        </w:rPr>
        <w:t>significantly higher than what is estimated based on DPT results</w:t>
      </w:r>
      <w:r w:rsidR="00C76A0F" w:rsidRPr="00D403AB">
        <w:rPr>
          <w:rFonts w:ascii="Times New Roman" w:hAnsi="Times New Roman" w:cs="Times New Roman"/>
        </w:rPr>
        <w:t xml:space="preserve"> </w:t>
      </w:r>
      <w:r w:rsidR="00730362">
        <w:rPr>
          <w:rFonts w:ascii="Times New Roman" w:hAnsi="Times New Roman" w:cs="Times New Roman"/>
        </w:rPr>
        <w:t>[50]</w:t>
      </w:r>
      <w:r w:rsidR="00CD2039" w:rsidRPr="00D403AB">
        <w:rPr>
          <w:rFonts w:ascii="Times New Roman" w:hAnsi="Times New Roman" w:cs="Times New Roman"/>
        </w:rPr>
        <w:t xml:space="preserve">. Therefore, it is necessary to investigate the impact of </w:t>
      </w:r>
      <w:r w:rsidR="002659F5" w:rsidRPr="00D403AB">
        <w:rPr>
          <w:rFonts w:ascii="Times New Roman" w:hAnsi="Times New Roman" w:cs="Times New Roman"/>
        </w:rPr>
        <w:t>parasitic capacitors in the</w:t>
      </w:r>
      <w:r w:rsidRPr="00D403AB">
        <w:rPr>
          <w:rFonts w:ascii="Times New Roman" w:hAnsi="Times New Roman" w:cs="Times New Roman"/>
        </w:rPr>
        <w:t xml:space="preserve"> </w:t>
      </w:r>
      <w:r w:rsidR="002659F5" w:rsidRPr="00D403AB">
        <w:rPr>
          <w:rFonts w:ascii="Times New Roman" w:hAnsi="Times New Roman" w:cs="Times New Roman"/>
        </w:rPr>
        <w:t>converter</w:t>
      </w:r>
      <w:r w:rsidR="00CD2039" w:rsidRPr="00D403AB">
        <w:rPr>
          <w:rFonts w:ascii="Times New Roman" w:hAnsi="Times New Roman" w:cs="Times New Roman"/>
        </w:rPr>
        <w:t xml:space="preserve"> on the switching p</w:t>
      </w:r>
      <w:r w:rsidR="00326E39" w:rsidRPr="00D403AB">
        <w:rPr>
          <w:rFonts w:ascii="Times New Roman" w:hAnsi="Times New Roman" w:cs="Times New Roman"/>
        </w:rPr>
        <w:t xml:space="preserve">erformance of 10 kV </w:t>
      </w:r>
      <w:proofErr w:type="spellStart"/>
      <w:r w:rsidR="00326E39" w:rsidRPr="00D403AB">
        <w:rPr>
          <w:rFonts w:ascii="Times New Roman" w:hAnsi="Times New Roman" w:cs="Times New Roman"/>
        </w:rPr>
        <w:t>SiC</w:t>
      </w:r>
      <w:proofErr w:type="spellEnd"/>
      <w:r w:rsidR="00326E39" w:rsidRPr="00D403AB">
        <w:rPr>
          <w:rFonts w:ascii="Times New Roman" w:hAnsi="Times New Roman" w:cs="Times New Roman"/>
        </w:rPr>
        <w:t xml:space="preserve"> MOSFETs.</w:t>
      </w:r>
      <w:r w:rsidR="00326E39" w:rsidRPr="00D403AB">
        <w:rPr>
          <w:rFonts w:ascii="Times New Roman" w:hAnsi="Times New Roman" w:cs="Times New Roman"/>
          <w:color w:val="FF0000"/>
        </w:rPr>
        <w:t xml:space="preserve"> </w:t>
      </w:r>
    </w:p>
    <w:p w14:paraId="3064BEE5" w14:textId="56E60C39" w:rsidR="000D1338" w:rsidRPr="000D1338" w:rsidRDefault="000D1338" w:rsidP="000D1338">
      <w:pPr>
        <w:pStyle w:val="Heading3"/>
      </w:pPr>
      <w:bookmarkStart w:id="26" w:name="_Toc65590787"/>
      <w:r w:rsidRPr="000D1338">
        <w:t>2.1.2</w:t>
      </w:r>
      <w:r>
        <w:t xml:space="preserve"> Impact of Freewheeling Diode</w:t>
      </w:r>
      <w:r w:rsidR="00411CCE">
        <w:t xml:space="preserve"> on Switching Performance</w:t>
      </w:r>
      <w:bookmarkEnd w:id="26"/>
    </w:p>
    <w:p w14:paraId="77CF6013" w14:textId="55401E10" w:rsidR="00411CCE" w:rsidRDefault="00787135" w:rsidP="00787135">
      <w:pPr>
        <w:spacing w:line="480" w:lineRule="auto"/>
        <w:ind w:firstLine="720"/>
        <w:jc w:val="both"/>
        <w:rPr>
          <w:rFonts w:ascii="Times New Roman" w:hAnsi="Times New Roman" w:cs="Times New Roman"/>
        </w:rPr>
      </w:pPr>
      <w:r w:rsidRPr="00A87433">
        <w:rPr>
          <w:rFonts w:ascii="Times New Roman" w:hAnsi="Times New Roman" w:cs="Times New Roman"/>
        </w:rPr>
        <w:t xml:space="preserve">It is required that every switch in the phase leg should provide the freewheeling diode in voltage source converters. The freewheeling diode provides the conduction path </w:t>
      </w:r>
      <w:r w:rsidRPr="00A87433">
        <w:rPr>
          <w:rFonts w:ascii="Times New Roman" w:hAnsi="Times New Roman" w:cs="Times New Roman"/>
        </w:rPr>
        <w:lastRenderedPageBreak/>
        <w:t xml:space="preserve">for the load current when both switches are turned off in the </w:t>
      </w:r>
      <w:r w:rsidR="00DE138A">
        <w:rPr>
          <w:rFonts w:ascii="Times New Roman" w:hAnsi="Times New Roman" w:cs="Times New Roman"/>
        </w:rPr>
        <w:t>HB</w:t>
      </w:r>
      <w:r w:rsidRPr="00A87433">
        <w:rPr>
          <w:rFonts w:ascii="Times New Roman" w:hAnsi="Times New Roman" w:cs="Times New Roman"/>
        </w:rPr>
        <w:t xml:space="preserve"> phase leg. </w:t>
      </w:r>
      <w:r w:rsidR="001F1F0C">
        <w:rPr>
          <w:rFonts w:ascii="Times New Roman" w:hAnsi="Times New Roman" w:cs="Times New Roman"/>
        </w:rPr>
        <w:t>The freewheeling diode is also one of the influencing factors of the switching performance that should not be neglected.</w:t>
      </w:r>
    </w:p>
    <w:p w14:paraId="5C40E52A" w14:textId="35D84E58" w:rsidR="00787135" w:rsidRPr="00A87433" w:rsidRDefault="00787135" w:rsidP="00411CCE">
      <w:pPr>
        <w:spacing w:line="480" w:lineRule="auto"/>
        <w:ind w:firstLine="720"/>
        <w:jc w:val="both"/>
        <w:rPr>
          <w:rFonts w:ascii="Times New Roman" w:hAnsi="Times New Roman" w:cs="Times New Roman"/>
        </w:rPr>
      </w:pPr>
      <w:r w:rsidRPr="00A87433">
        <w:rPr>
          <w:rFonts w:ascii="Times New Roman" w:hAnsi="Times New Roman" w:cs="Times New Roman"/>
        </w:rPr>
        <w:t xml:space="preserve">In terms of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MOSFETs, their own body diode with small reverse recovery charge can serve as the freewheeling diode [</w:t>
      </w:r>
      <w:r w:rsidR="00730362">
        <w:rPr>
          <w:rFonts w:ascii="Times New Roman" w:hAnsi="Times New Roman" w:cs="Times New Roman"/>
        </w:rPr>
        <w:t>20</w:t>
      </w:r>
      <w:r w:rsidRPr="00A87433">
        <w:rPr>
          <w:rFonts w:ascii="Times New Roman" w:hAnsi="Times New Roman" w:cs="Times New Roman"/>
        </w:rPr>
        <w:t xml:space="preserve">]. Meanwhile, an external anti-parallel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Schottky diode with negligible reverse recovery charge can be added to function as the freewheeling diode.</w:t>
      </w:r>
      <w:r w:rsidR="00411CCE">
        <w:rPr>
          <w:rFonts w:ascii="Times New Roman" w:hAnsi="Times New Roman" w:cs="Times New Roman"/>
        </w:rPr>
        <w:t xml:space="preserve"> </w:t>
      </w:r>
      <w:r w:rsidRPr="00A87433">
        <w:rPr>
          <w:rFonts w:ascii="Times New Roman" w:hAnsi="Times New Roman" w:cs="Times New Roman"/>
        </w:rPr>
        <w:t xml:space="preserve">Anti-parallel Schottky diode is recommended in converters based on low voltage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MOSFETs to achieve stable switching energy loss at different junction temperatures [1</w:t>
      </w:r>
      <w:r w:rsidR="00730362">
        <w:rPr>
          <w:rFonts w:ascii="Times New Roman" w:hAnsi="Times New Roman" w:cs="Times New Roman"/>
        </w:rPr>
        <w:t>8</w:t>
      </w:r>
      <w:r w:rsidRPr="00A87433">
        <w:rPr>
          <w:rFonts w:ascii="Times New Roman" w:hAnsi="Times New Roman" w:cs="Times New Roman"/>
        </w:rPr>
        <w:t>], [</w:t>
      </w:r>
      <w:r w:rsidR="00730362">
        <w:rPr>
          <w:rFonts w:ascii="Times New Roman" w:hAnsi="Times New Roman" w:cs="Times New Roman"/>
        </w:rPr>
        <w:t>51</w:t>
      </w:r>
      <w:r w:rsidRPr="00A87433">
        <w:rPr>
          <w:rFonts w:ascii="Times New Roman" w:hAnsi="Times New Roman" w:cs="Times New Roman"/>
        </w:rPr>
        <w:t xml:space="preserve">]. This is because the body diode of the low voltage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 has significantly worse reverse recovery performance as junction temperature rises [</w:t>
      </w:r>
      <w:r w:rsidR="00730362">
        <w:rPr>
          <w:rFonts w:ascii="Times New Roman" w:hAnsi="Times New Roman" w:cs="Times New Roman"/>
        </w:rPr>
        <w:t>51</w:t>
      </w:r>
      <w:r w:rsidRPr="00A87433">
        <w:rPr>
          <w:rFonts w:ascii="Times New Roman" w:hAnsi="Times New Roman" w:cs="Times New Roman"/>
        </w:rPr>
        <w:t>], [</w:t>
      </w:r>
      <w:r w:rsidR="00730362">
        <w:rPr>
          <w:rFonts w:ascii="Times New Roman" w:hAnsi="Times New Roman" w:cs="Times New Roman"/>
        </w:rPr>
        <w:t>52</w:t>
      </w:r>
      <w:r w:rsidRPr="00A87433">
        <w:rPr>
          <w:rFonts w:ascii="Times New Roman" w:hAnsi="Times New Roman" w:cs="Times New Roman"/>
        </w:rPr>
        <w:t xml:space="preserve">]. </w:t>
      </w:r>
      <w:r w:rsidR="0039418E">
        <w:rPr>
          <w:rFonts w:ascii="Times New Roman" w:hAnsi="Times New Roman" w:cs="Times New Roman"/>
        </w:rPr>
        <w:t>T</w:t>
      </w:r>
      <w:r w:rsidRPr="00A87433">
        <w:rPr>
          <w:rFonts w:ascii="Times New Roman" w:hAnsi="Times New Roman" w:cs="Times New Roman"/>
        </w:rPr>
        <w:t xml:space="preserve">he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Schottky</w:t>
      </w:r>
      <w:r w:rsidR="0039418E">
        <w:rPr>
          <w:rFonts w:ascii="Times New Roman" w:hAnsi="Times New Roman" w:cs="Times New Roman"/>
        </w:rPr>
        <w:t xml:space="preserve"> diode</w:t>
      </w:r>
      <w:r w:rsidRPr="00A87433">
        <w:rPr>
          <w:rFonts w:ascii="Times New Roman" w:hAnsi="Times New Roman" w:cs="Times New Roman"/>
        </w:rPr>
        <w:t xml:space="preserve"> should be selected to ensure that the reduction in switching loss due to improved reverse recovery performance is more substantial than the switching loss</w:t>
      </w:r>
      <w:r w:rsidR="0039418E">
        <w:rPr>
          <w:rFonts w:ascii="Times New Roman" w:hAnsi="Times New Roman" w:cs="Times New Roman"/>
        </w:rPr>
        <w:t xml:space="preserve"> increase</w:t>
      </w:r>
      <w:r w:rsidRPr="00A87433">
        <w:rPr>
          <w:rFonts w:ascii="Times New Roman" w:hAnsi="Times New Roman" w:cs="Times New Roman"/>
        </w:rPr>
        <w:t xml:space="preserve"> brought by its </w:t>
      </w:r>
      <w:r w:rsidR="0039418E">
        <w:rPr>
          <w:rFonts w:ascii="Times New Roman" w:hAnsi="Times New Roman" w:cs="Times New Roman"/>
        </w:rPr>
        <w:t>output capacitance</w:t>
      </w:r>
      <w:r w:rsidRPr="00A87433">
        <w:rPr>
          <w:rFonts w:ascii="Times New Roman" w:hAnsi="Times New Roman" w:cs="Times New Roman"/>
        </w:rPr>
        <w:t xml:space="preserve"> [</w:t>
      </w:r>
      <w:r w:rsidR="00730362">
        <w:rPr>
          <w:rFonts w:ascii="Times New Roman" w:hAnsi="Times New Roman" w:cs="Times New Roman"/>
        </w:rPr>
        <w:t>18</w:t>
      </w:r>
      <w:r w:rsidRPr="00A87433">
        <w:rPr>
          <w:rFonts w:ascii="Times New Roman" w:hAnsi="Times New Roman" w:cs="Times New Roman"/>
        </w:rPr>
        <w:t>], [</w:t>
      </w:r>
      <w:r w:rsidR="00730362">
        <w:rPr>
          <w:rFonts w:ascii="Times New Roman" w:hAnsi="Times New Roman" w:cs="Times New Roman"/>
        </w:rPr>
        <w:t>51</w:t>
      </w:r>
      <w:r w:rsidRPr="00A87433">
        <w:rPr>
          <w:rFonts w:ascii="Times New Roman" w:hAnsi="Times New Roman" w:cs="Times New Roman"/>
        </w:rPr>
        <w:t xml:space="preserve">]. </w:t>
      </w:r>
    </w:p>
    <w:p w14:paraId="40A475F1" w14:textId="11539B21" w:rsidR="00787135" w:rsidRPr="00A87433" w:rsidRDefault="00787135" w:rsidP="00787135">
      <w:pPr>
        <w:spacing w:line="480" w:lineRule="auto"/>
        <w:ind w:firstLine="720"/>
        <w:jc w:val="both"/>
        <w:rPr>
          <w:rFonts w:ascii="Times New Roman" w:hAnsi="Times New Roman" w:cs="Times New Roman"/>
        </w:rPr>
      </w:pPr>
      <w:r w:rsidRPr="00411CCE">
        <w:rPr>
          <w:rFonts w:ascii="Times New Roman" w:hAnsi="Times New Roman" w:cs="Times New Roman"/>
        </w:rPr>
        <w:t xml:space="preserve">10 kV </w:t>
      </w:r>
      <w:proofErr w:type="spellStart"/>
      <w:r w:rsidRPr="00411CCE">
        <w:rPr>
          <w:rFonts w:ascii="Times New Roman" w:hAnsi="Times New Roman" w:cs="Times New Roman"/>
        </w:rPr>
        <w:t>SiC</w:t>
      </w:r>
      <w:proofErr w:type="spellEnd"/>
      <w:r w:rsidRPr="00411CCE">
        <w:rPr>
          <w:rFonts w:ascii="Times New Roman" w:hAnsi="Times New Roman" w:cs="Times New Roman"/>
        </w:rPr>
        <w:t xml:space="preserve"> JBS diode can be added as the anti-parallel diode to improve the</w:t>
      </w:r>
      <w:r w:rsidR="001F1F0C">
        <w:rPr>
          <w:rFonts w:ascii="Times New Roman" w:hAnsi="Times New Roman" w:cs="Times New Roman"/>
        </w:rPr>
        <w:t xml:space="preserve"> loss due to</w:t>
      </w:r>
      <w:r w:rsidRPr="00411CCE">
        <w:rPr>
          <w:rFonts w:ascii="Times New Roman" w:hAnsi="Times New Roman" w:cs="Times New Roman"/>
        </w:rPr>
        <w:t xml:space="preserve"> reverse recovery in the phase leg based on 10 kV </w:t>
      </w:r>
      <w:proofErr w:type="spellStart"/>
      <w:r w:rsidRPr="00411CCE">
        <w:rPr>
          <w:rFonts w:ascii="Times New Roman" w:hAnsi="Times New Roman" w:cs="Times New Roman"/>
        </w:rPr>
        <w:t>SiC</w:t>
      </w:r>
      <w:proofErr w:type="spellEnd"/>
      <w:r w:rsidRPr="00411CCE">
        <w:rPr>
          <w:rFonts w:ascii="Times New Roman" w:hAnsi="Times New Roman" w:cs="Times New Roman"/>
        </w:rPr>
        <w:t xml:space="preserve"> MOSFETs. </w:t>
      </w:r>
      <w:r w:rsidRPr="00A87433">
        <w:rPr>
          <w:rFonts w:ascii="Times New Roman" w:hAnsi="Times New Roman" w:cs="Times New Roman"/>
        </w:rPr>
        <w:t xml:space="preserve">Experimental results have revealed that the anti-parallel 10 kV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JBS diode has nearly zero reverse recovery charge at various temperatures [</w:t>
      </w:r>
      <w:r w:rsidR="00730362">
        <w:rPr>
          <w:rFonts w:ascii="Times New Roman" w:hAnsi="Times New Roman" w:cs="Times New Roman"/>
        </w:rPr>
        <w:t>53</w:t>
      </w:r>
      <w:r w:rsidRPr="00A87433">
        <w:rPr>
          <w:rFonts w:ascii="Times New Roman" w:hAnsi="Times New Roman" w:cs="Times New Roman"/>
        </w:rPr>
        <w:t xml:space="preserve">]. Currently, the body diode of 10 kV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 is sufficiently reliable to function as the freewheeling diode [</w:t>
      </w:r>
      <w:r w:rsidR="00730362">
        <w:rPr>
          <w:rFonts w:ascii="Times New Roman" w:hAnsi="Times New Roman" w:cs="Times New Roman"/>
        </w:rPr>
        <w:t>54</w:t>
      </w:r>
      <w:r w:rsidRPr="00A87433">
        <w:rPr>
          <w:rFonts w:ascii="Times New Roman" w:hAnsi="Times New Roman" w:cs="Times New Roman"/>
        </w:rPr>
        <w:t>], [</w:t>
      </w:r>
      <w:r w:rsidR="00730362">
        <w:rPr>
          <w:rFonts w:ascii="Times New Roman" w:hAnsi="Times New Roman" w:cs="Times New Roman"/>
        </w:rPr>
        <w:t>55</w:t>
      </w:r>
      <w:r w:rsidRPr="00A87433">
        <w:rPr>
          <w:rFonts w:ascii="Times New Roman" w:hAnsi="Times New Roman" w:cs="Times New Roman"/>
        </w:rPr>
        <w:t xml:space="preserve">]. </w:t>
      </w:r>
      <w:r w:rsidR="001F1F0C">
        <w:rPr>
          <w:rFonts w:ascii="Times New Roman" w:hAnsi="Times New Roman" w:cs="Times New Roman"/>
        </w:rPr>
        <w:t>S</w:t>
      </w:r>
      <w:r w:rsidRPr="00A87433">
        <w:rPr>
          <w:rFonts w:ascii="Times New Roman" w:hAnsi="Times New Roman" w:cs="Times New Roman"/>
        </w:rPr>
        <w:t xml:space="preserve">everal years ago, most 10 kV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MOSFETs available for switching performance evaluation </w:t>
      </w:r>
      <w:r w:rsidR="009830E3">
        <w:rPr>
          <w:rFonts w:ascii="Times New Roman" w:hAnsi="Times New Roman" w:cs="Times New Roman"/>
        </w:rPr>
        <w:t>possess</w:t>
      </w:r>
      <w:r w:rsidRPr="00A87433">
        <w:rPr>
          <w:rFonts w:ascii="Times New Roman" w:hAnsi="Times New Roman" w:cs="Times New Roman"/>
        </w:rPr>
        <w:t xml:space="preserve"> an anti-parallel JBS diode inside the package, because the MOSFET will degrade if </w:t>
      </w:r>
      <w:r w:rsidR="001F1F0C">
        <w:rPr>
          <w:rFonts w:ascii="Times New Roman" w:hAnsi="Times New Roman" w:cs="Times New Roman"/>
        </w:rPr>
        <w:t xml:space="preserve">its </w:t>
      </w:r>
      <w:r w:rsidRPr="00A87433">
        <w:rPr>
          <w:rFonts w:ascii="Times New Roman" w:hAnsi="Times New Roman" w:cs="Times New Roman"/>
        </w:rPr>
        <w:t>body diode conducts current [</w:t>
      </w:r>
      <w:r w:rsidR="00730362">
        <w:rPr>
          <w:rFonts w:ascii="Times New Roman" w:hAnsi="Times New Roman" w:cs="Times New Roman"/>
        </w:rPr>
        <w:t>56</w:t>
      </w:r>
      <w:r w:rsidRPr="00A87433">
        <w:rPr>
          <w:rFonts w:ascii="Times New Roman" w:hAnsi="Times New Roman" w:cs="Times New Roman"/>
        </w:rPr>
        <w:t xml:space="preserve">]. With the anti-parallel JBS diode inside the package, the JBS diode conducts a major portion of the freewheeling current, and it is thereby </w:t>
      </w:r>
      <w:r w:rsidRPr="00A87433">
        <w:rPr>
          <w:rFonts w:ascii="Times New Roman" w:hAnsi="Times New Roman" w:cs="Times New Roman"/>
        </w:rPr>
        <w:lastRenderedPageBreak/>
        <w:t xml:space="preserve">difficult to study the reverse recovery performance of the body diode and the impact of the body diode or the external JBS diode on the switching transients and performance of 10 kV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MOSFETs over a wide temperature range.</w:t>
      </w:r>
    </w:p>
    <w:p w14:paraId="004D77CB" w14:textId="466B9C6F" w:rsidR="00787135" w:rsidRPr="00A87433" w:rsidRDefault="00787135" w:rsidP="00787135">
      <w:pPr>
        <w:spacing w:line="480" w:lineRule="auto"/>
        <w:ind w:firstLine="720"/>
        <w:jc w:val="both"/>
        <w:rPr>
          <w:rFonts w:ascii="Times New Roman" w:hAnsi="Times New Roman" w:cs="Times New Roman"/>
        </w:rPr>
      </w:pPr>
      <w:r w:rsidRPr="00A87433">
        <w:rPr>
          <w:rFonts w:ascii="Times New Roman" w:hAnsi="Times New Roman" w:cs="Times New Roman"/>
        </w:rPr>
        <w:t xml:space="preserve">The reverse recovery performance of a diode is also commonly characterized with DPT with a setup similar to the DPT setup for MOSFETs, as drawn in Fig. </w:t>
      </w:r>
      <w:r w:rsidR="000A29F4">
        <w:rPr>
          <w:rFonts w:ascii="Times New Roman" w:hAnsi="Times New Roman" w:cs="Times New Roman"/>
        </w:rPr>
        <w:t>2-6</w:t>
      </w:r>
      <w:r w:rsidRPr="00A87433">
        <w:rPr>
          <w:rFonts w:ascii="Times New Roman" w:hAnsi="Times New Roman" w:cs="Times New Roman"/>
        </w:rPr>
        <w:t xml:space="preserve">. If the body diode of a MOSFET is under test, the channel of that MOSFET is always kept off. When the upper switch </w:t>
      </w:r>
      <w:r w:rsidRPr="00A87433">
        <w:rPr>
          <w:rFonts w:ascii="Times New Roman" w:hAnsi="Times New Roman" w:cs="Times New Roman"/>
          <w:i/>
        </w:rPr>
        <w:t xml:space="preserve">S </w:t>
      </w:r>
      <w:r w:rsidRPr="00A87433">
        <w:rPr>
          <w:rFonts w:ascii="Times New Roman" w:hAnsi="Times New Roman" w:cs="Times New Roman"/>
        </w:rPr>
        <w:t xml:space="preserve">turns on, the diode current is forced to commutate to the upper switch, and the reverse recovery performance can be evaluated by measuring the diode current. With DPT, researchers at </w:t>
      </w:r>
      <w:proofErr w:type="spellStart"/>
      <w:r w:rsidRPr="00A87433">
        <w:rPr>
          <w:rFonts w:ascii="Times New Roman" w:hAnsi="Times New Roman" w:cs="Times New Roman"/>
        </w:rPr>
        <w:t>Wolfspeed</w:t>
      </w:r>
      <w:proofErr w:type="spellEnd"/>
      <w:r w:rsidRPr="00A87433">
        <w:rPr>
          <w:rFonts w:ascii="Times New Roman" w:hAnsi="Times New Roman" w:cs="Times New Roman"/>
        </w:rPr>
        <w:t xml:space="preserve"> have characterized the body diode of the 3</w:t>
      </w:r>
      <w:r w:rsidRPr="00A87433">
        <w:rPr>
          <w:rFonts w:ascii="Times New Roman" w:hAnsi="Times New Roman" w:cs="Times New Roman"/>
          <w:vertAlign w:val="superscript"/>
        </w:rPr>
        <w:t>rd</w:t>
      </w:r>
      <w:r w:rsidRPr="00A87433">
        <w:rPr>
          <w:rFonts w:ascii="Times New Roman" w:hAnsi="Times New Roman" w:cs="Times New Roman"/>
        </w:rPr>
        <w:t xml:space="preserve"> generation 10 kV/20 A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 revealing that the body diode has the reverse recovery charge of 1.2 </w:t>
      </w:r>
      <w:proofErr w:type="spellStart"/>
      <w:r w:rsidRPr="00A87433">
        <w:rPr>
          <w:rFonts w:ascii="Times New Roman" w:hAnsi="Times New Roman" w:cs="Times New Roman"/>
        </w:rPr>
        <w:t>μC</w:t>
      </w:r>
      <w:proofErr w:type="spellEnd"/>
      <w:r w:rsidRPr="00A87433">
        <w:rPr>
          <w:rFonts w:ascii="Times New Roman" w:hAnsi="Times New Roman" w:cs="Times New Roman"/>
        </w:rPr>
        <w:t xml:space="preserve"> and 1.8 </w:t>
      </w:r>
      <w:proofErr w:type="spellStart"/>
      <w:r w:rsidRPr="00A87433">
        <w:rPr>
          <w:rFonts w:ascii="Times New Roman" w:hAnsi="Times New Roman" w:cs="Times New Roman"/>
        </w:rPr>
        <w:t>μC</w:t>
      </w:r>
      <w:proofErr w:type="spellEnd"/>
      <w:r w:rsidRPr="00A87433">
        <w:rPr>
          <w:rFonts w:ascii="Times New Roman" w:hAnsi="Times New Roman" w:cs="Times New Roman"/>
        </w:rPr>
        <w:t xml:space="preserve"> at 25 ˚C and 150 ˚C, respectively [</w:t>
      </w:r>
      <w:r w:rsidR="00CE1839">
        <w:rPr>
          <w:rFonts w:ascii="Times New Roman" w:hAnsi="Times New Roman" w:cs="Times New Roman"/>
        </w:rPr>
        <w:t>22</w:t>
      </w:r>
      <w:r w:rsidRPr="00A87433">
        <w:rPr>
          <w:rFonts w:ascii="Times New Roman" w:hAnsi="Times New Roman" w:cs="Times New Roman"/>
        </w:rPr>
        <w:t xml:space="preserve">]. The measured reverse recovery current, however, also includes the displacement current in parasitic capacitor </w:t>
      </w:r>
      <w:proofErr w:type="spellStart"/>
      <w:r w:rsidRPr="00A87433">
        <w:rPr>
          <w:rFonts w:ascii="Times New Roman" w:hAnsi="Times New Roman" w:cs="Times New Roman"/>
          <w:i/>
        </w:rPr>
        <w:t>C</w:t>
      </w:r>
      <w:r w:rsidRPr="00A87433">
        <w:rPr>
          <w:rFonts w:ascii="Times New Roman" w:hAnsi="Times New Roman" w:cs="Times New Roman"/>
          <w:i/>
          <w:vertAlign w:val="subscript"/>
        </w:rPr>
        <w:t>j</w:t>
      </w:r>
      <w:proofErr w:type="spellEnd"/>
      <w:r w:rsidRPr="00A87433">
        <w:rPr>
          <w:rFonts w:ascii="Times New Roman" w:hAnsi="Times New Roman" w:cs="Times New Roman"/>
        </w:rPr>
        <w:t xml:space="preserve"> which is charged during the turn-on process of the upper switch. Because of the high </w:t>
      </w:r>
      <w:r w:rsidRPr="00A87433">
        <w:rPr>
          <w:rFonts w:ascii="Times New Roman" w:hAnsi="Times New Roman" w:cs="Times New Roman"/>
          <w:i/>
        </w:rPr>
        <w:t xml:space="preserve">dv/dt </w:t>
      </w:r>
      <w:r w:rsidRPr="00A87433">
        <w:rPr>
          <w:rFonts w:ascii="Times New Roman" w:hAnsi="Times New Roman" w:cs="Times New Roman"/>
        </w:rPr>
        <w:t xml:space="preserve">of the upper switch, the 10 kV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 in this case, the capacitive current accounts for a large portion of the measured reverse recovery current.</w:t>
      </w:r>
    </w:p>
    <w:p w14:paraId="36F96709" w14:textId="1F6CCFEB" w:rsidR="00787135" w:rsidRPr="00A87433" w:rsidRDefault="00787135" w:rsidP="00787135">
      <w:pPr>
        <w:spacing w:line="480" w:lineRule="auto"/>
        <w:ind w:firstLine="720"/>
        <w:jc w:val="both"/>
        <w:rPr>
          <w:rFonts w:ascii="Times New Roman" w:hAnsi="Times New Roman" w:cs="Times New Roman"/>
        </w:rPr>
      </w:pPr>
      <w:r w:rsidRPr="00A87433">
        <w:rPr>
          <w:rFonts w:ascii="Times New Roman" w:hAnsi="Times New Roman" w:cs="Times New Roman"/>
        </w:rPr>
        <w:t xml:space="preserve">The substantial effect of the capacitive current on the reverse recovery characterization of 10 kV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diodes is demonstrated in [</w:t>
      </w:r>
      <w:r w:rsidR="00730362">
        <w:rPr>
          <w:rFonts w:ascii="Times New Roman" w:hAnsi="Times New Roman" w:cs="Times New Roman"/>
        </w:rPr>
        <w:t>57</w:t>
      </w:r>
      <w:r w:rsidRPr="00A87433">
        <w:rPr>
          <w:rFonts w:ascii="Times New Roman" w:hAnsi="Times New Roman" w:cs="Times New Roman"/>
        </w:rPr>
        <w:t xml:space="preserve">]. After eliminating the effect of the capacitive current, the calculated reverse recovery current </w:t>
      </w:r>
      <w:proofErr w:type="spellStart"/>
      <w:r w:rsidRPr="00A87433">
        <w:rPr>
          <w:rFonts w:ascii="Times New Roman" w:hAnsi="Times New Roman" w:cs="Times New Roman"/>
          <w:i/>
        </w:rPr>
        <w:t>I</w:t>
      </w:r>
      <w:r w:rsidRPr="00A87433">
        <w:rPr>
          <w:rFonts w:ascii="Times New Roman" w:hAnsi="Times New Roman" w:cs="Times New Roman"/>
          <w:i/>
          <w:vertAlign w:val="subscript"/>
        </w:rPr>
        <w:t>rr</w:t>
      </w:r>
      <w:proofErr w:type="spellEnd"/>
      <w:r w:rsidRPr="00A87433">
        <w:rPr>
          <w:rFonts w:ascii="Times New Roman" w:hAnsi="Times New Roman" w:cs="Times New Roman"/>
        </w:rPr>
        <w:t xml:space="preserve"> of the body diode in 10 kV/10 A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 is lower than 2 A at 25 ˚C and 125 ˚C. The reverse recovery charge of the body diode is not calculated. It is concluded that the body diode of the 10 kV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 has small reverse recovery current at different temperatures. </w:t>
      </w:r>
    </w:p>
    <w:p w14:paraId="18F29845" w14:textId="77777777" w:rsidR="00787135" w:rsidRDefault="00787135" w:rsidP="00787135">
      <w:pPr>
        <w:spacing w:before="480"/>
        <w:jc w:val="center"/>
      </w:pPr>
      <w:r>
        <w:rPr>
          <w:noProof/>
        </w:rPr>
        <w:lastRenderedPageBreak/>
        <w:drawing>
          <wp:inline distT="0" distB="0" distL="0" distR="0" wp14:anchorId="01BF2FDC" wp14:editId="1E9BC8D1">
            <wp:extent cx="3209026" cy="2117667"/>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PT for diode.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35672" cy="2135251"/>
                    </a:xfrm>
                    <a:prstGeom prst="rect">
                      <a:avLst/>
                    </a:prstGeom>
                  </pic:spPr>
                </pic:pic>
              </a:graphicData>
            </a:graphic>
          </wp:inline>
        </w:drawing>
      </w:r>
    </w:p>
    <w:p w14:paraId="76A5008E" w14:textId="7B0B234F" w:rsidR="00787135" w:rsidRPr="00635550" w:rsidRDefault="002D55C6" w:rsidP="000C1454">
      <w:pPr>
        <w:pStyle w:val="Caption"/>
      </w:pPr>
      <w:bookmarkStart w:id="27" w:name="_Toc65407487"/>
      <w:r>
        <w:t xml:space="preserve">Fig. 2- </w:t>
      </w:r>
      <w:r w:rsidR="004A612A">
        <w:fldChar w:fldCharType="begin"/>
      </w:r>
      <w:r w:rsidR="004A612A">
        <w:instrText xml:space="preserve"> SEQ Fig.</w:instrText>
      </w:r>
      <w:r w:rsidR="004A612A">
        <w:instrText xml:space="preserve">_2- \* ARABIC </w:instrText>
      </w:r>
      <w:r w:rsidR="004A612A">
        <w:fldChar w:fldCharType="separate"/>
      </w:r>
      <w:r w:rsidR="00425317">
        <w:rPr>
          <w:noProof/>
        </w:rPr>
        <w:t>6</w:t>
      </w:r>
      <w:r w:rsidR="004A612A">
        <w:rPr>
          <w:noProof/>
        </w:rPr>
        <w:fldChar w:fldCharType="end"/>
      </w:r>
      <w:r>
        <w:t>. Circuit diagram of DPT for diode reverse recovery characterization.</w:t>
      </w:r>
      <w:bookmarkEnd w:id="27"/>
    </w:p>
    <w:p w14:paraId="75547692" w14:textId="56A3200A" w:rsidR="00787135" w:rsidRPr="00787135" w:rsidRDefault="00787135" w:rsidP="00787135">
      <w:pPr>
        <w:spacing w:line="480" w:lineRule="auto"/>
        <w:ind w:firstLine="720"/>
        <w:jc w:val="both"/>
        <w:rPr>
          <w:rFonts w:ascii="Times New Roman" w:hAnsi="Times New Roman" w:cs="Times New Roman"/>
        </w:rPr>
      </w:pPr>
      <w:r w:rsidRPr="00A87433">
        <w:rPr>
          <w:rFonts w:ascii="Times New Roman" w:hAnsi="Times New Roman" w:cs="Times New Roman"/>
        </w:rPr>
        <w:t xml:space="preserve">In summary, the freewheeling diode in the phase leg plays an essential role in the switching transients of 10 kV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MOSFETs, especially the turn-on transient. The reverse recovery characterization of the freewheeling diode for 10 kV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MOSFETs should consider the effect of the capacitive current due to the parasitic capacitor of the diode. The reverse recovery current of the body diode in 10 kV/10 A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 is lower than 2 A at 25 ˚C and 125 ˚C, but the reverse recovery charge is not calculated. What is the impact of the reverse recovery of body diode on the switching performance is still unknown at different temperature</w:t>
      </w:r>
      <w:r w:rsidR="000A29F4">
        <w:rPr>
          <w:rFonts w:ascii="Times New Roman" w:hAnsi="Times New Roman" w:cs="Times New Roman"/>
        </w:rPr>
        <w:t>s</w:t>
      </w:r>
      <w:r w:rsidRPr="00A87433">
        <w:rPr>
          <w:rFonts w:ascii="Times New Roman" w:hAnsi="Times New Roman" w:cs="Times New Roman"/>
        </w:rPr>
        <w:t>. Neither is the outcome after adding the anti-parallel JBS diode with nearly zero reverse recovery charge.</w:t>
      </w:r>
    </w:p>
    <w:p w14:paraId="3778BFAC" w14:textId="6C8D3958" w:rsidR="00236E6D" w:rsidRPr="00397BD6" w:rsidRDefault="008B3149" w:rsidP="00397BD6">
      <w:pPr>
        <w:pStyle w:val="Heading2"/>
      </w:pPr>
      <w:bookmarkStart w:id="28" w:name="_Toc65590788"/>
      <w:r w:rsidRPr="00397BD6">
        <w:t xml:space="preserve">2.2 </w:t>
      </w:r>
      <w:r w:rsidR="0076549C" w:rsidRPr="00397BD6">
        <w:t>Design</w:t>
      </w:r>
      <w:r w:rsidR="007A17E3" w:rsidRPr="00397BD6">
        <w:t xml:space="preserve"> </w:t>
      </w:r>
      <w:r w:rsidR="00DF3C30" w:rsidRPr="00397BD6">
        <w:t xml:space="preserve">of 10 kV </w:t>
      </w:r>
      <w:proofErr w:type="spellStart"/>
      <w:r w:rsidR="00DF3C30" w:rsidRPr="00397BD6">
        <w:t>SiC</w:t>
      </w:r>
      <w:proofErr w:type="spellEnd"/>
      <w:r w:rsidR="00DF3C30" w:rsidRPr="00397BD6">
        <w:t xml:space="preserve"> MOSFET Based Phase Leg</w:t>
      </w:r>
      <w:bookmarkEnd w:id="28"/>
    </w:p>
    <w:p w14:paraId="2E5DFED4" w14:textId="0B94E4DD" w:rsidR="0076549C" w:rsidRPr="00D403AB" w:rsidRDefault="00591682" w:rsidP="00EE268F">
      <w:pPr>
        <w:numPr>
          <w:ilvl w:val="12"/>
          <w:numId w:val="0"/>
        </w:numPr>
        <w:spacing w:line="480" w:lineRule="auto"/>
        <w:ind w:firstLine="720"/>
        <w:jc w:val="both"/>
        <w:rPr>
          <w:rFonts w:ascii="Times New Roman" w:hAnsi="Times New Roman" w:cs="Times New Roman"/>
        </w:rPr>
      </w:pPr>
      <w:r>
        <w:rPr>
          <w:rFonts w:ascii="Times New Roman" w:hAnsi="Times New Roman" w:cs="Times New Roman"/>
        </w:rPr>
        <w:t xml:space="preserve">As illustrated in Fig. 1-4, device-level characteristics of 10 kV </w:t>
      </w:r>
      <w:proofErr w:type="spellStart"/>
      <w:r>
        <w:rPr>
          <w:rFonts w:ascii="Times New Roman" w:hAnsi="Times New Roman" w:cs="Times New Roman"/>
        </w:rPr>
        <w:t>SiC</w:t>
      </w:r>
      <w:proofErr w:type="spellEnd"/>
      <w:r>
        <w:rPr>
          <w:rFonts w:ascii="Times New Roman" w:hAnsi="Times New Roman" w:cs="Times New Roman"/>
        </w:rPr>
        <w:t xml:space="preserve"> MOSFETs</w:t>
      </w:r>
      <w:r w:rsidR="00FA1EDF" w:rsidRPr="00D403AB">
        <w:rPr>
          <w:rFonts w:ascii="Times New Roman" w:hAnsi="Times New Roman" w:cs="Times New Roman"/>
        </w:rPr>
        <w:t xml:space="preserve"> </w:t>
      </w:r>
      <w:r w:rsidR="00317B4E" w:rsidRPr="00D403AB">
        <w:rPr>
          <w:rFonts w:ascii="Times New Roman" w:hAnsi="Times New Roman" w:cs="Times New Roman"/>
        </w:rPr>
        <w:t>bring numerous challenges in the design of the phase leg</w:t>
      </w:r>
      <w:r w:rsidR="008F772E" w:rsidRPr="00D403AB">
        <w:rPr>
          <w:rFonts w:ascii="Times New Roman" w:hAnsi="Times New Roman" w:cs="Times New Roman"/>
        </w:rPr>
        <w:t>, especially in the gate driver design</w:t>
      </w:r>
      <w:r w:rsidR="00EE268F" w:rsidRPr="00D403AB">
        <w:rPr>
          <w:rFonts w:ascii="Times New Roman" w:hAnsi="Times New Roman" w:cs="Times New Roman"/>
        </w:rPr>
        <w:t xml:space="preserve"> and </w:t>
      </w:r>
      <w:r w:rsidR="008F772E" w:rsidRPr="00D403AB">
        <w:rPr>
          <w:rFonts w:ascii="Times New Roman" w:hAnsi="Times New Roman" w:cs="Times New Roman"/>
        </w:rPr>
        <w:t>overcurrent protection design</w:t>
      </w:r>
      <w:r w:rsidR="00CD0633" w:rsidRPr="00D403AB">
        <w:rPr>
          <w:rFonts w:ascii="Times New Roman" w:hAnsi="Times New Roman" w:cs="Times New Roman"/>
        </w:rPr>
        <w:t>.</w:t>
      </w:r>
      <w:r w:rsidR="00E03248">
        <w:rPr>
          <w:rFonts w:ascii="Times New Roman" w:hAnsi="Times New Roman" w:cs="Times New Roman"/>
        </w:rPr>
        <w:t xml:space="preserve"> The relevant previous work about </w:t>
      </w:r>
      <w:r w:rsidR="00F36025">
        <w:rPr>
          <w:rFonts w:ascii="Times New Roman" w:hAnsi="Times New Roman" w:cs="Times New Roman"/>
        </w:rPr>
        <w:t xml:space="preserve">the </w:t>
      </w:r>
      <w:r w:rsidR="00E03248">
        <w:rPr>
          <w:rFonts w:ascii="Times New Roman" w:hAnsi="Times New Roman" w:cs="Times New Roman"/>
        </w:rPr>
        <w:t xml:space="preserve">gate driver and overcurrent protection design is reviewed in this section. The literature about the flashover fault, an emerging topic in </w:t>
      </w:r>
      <w:proofErr w:type="spellStart"/>
      <w:r w:rsidR="00E03248">
        <w:rPr>
          <w:rFonts w:ascii="Times New Roman" w:hAnsi="Times New Roman" w:cs="Times New Roman"/>
        </w:rPr>
        <w:t>SiC</w:t>
      </w:r>
      <w:proofErr w:type="spellEnd"/>
      <w:r w:rsidR="00E03248">
        <w:rPr>
          <w:rFonts w:ascii="Times New Roman" w:hAnsi="Times New Roman" w:cs="Times New Roman"/>
        </w:rPr>
        <w:t>-based MV converters, is also covered in this section.</w:t>
      </w:r>
    </w:p>
    <w:p w14:paraId="6705E095" w14:textId="77777777" w:rsidR="0076549C" w:rsidRPr="00397BD6" w:rsidRDefault="00116FA8" w:rsidP="00397BD6">
      <w:pPr>
        <w:pStyle w:val="Heading3"/>
      </w:pPr>
      <w:bookmarkStart w:id="29" w:name="_Toc65590789"/>
      <w:r w:rsidRPr="00397BD6">
        <w:lastRenderedPageBreak/>
        <w:t xml:space="preserve">2.2.1 </w:t>
      </w:r>
      <w:r w:rsidR="00401DE6" w:rsidRPr="00397BD6">
        <w:t>Gate D</w:t>
      </w:r>
      <w:r w:rsidR="0076549C" w:rsidRPr="00397BD6">
        <w:t xml:space="preserve">river </w:t>
      </w:r>
      <w:r w:rsidR="00401DE6" w:rsidRPr="00397BD6">
        <w:t>D</w:t>
      </w:r>
      <w:r w:rsidR="0076549C" w:rsidRPr="00397BD6">
        <w:t>esign</w:t>
      </w:r>
      <w:bookmarkEnd w:id="29"/>
    </w:p>
    <w:p w14:paraId="67859E9A" w14:textId="678FE2CE" w:rsidR="00EA4A18" w:rsidRPr="00D403AB" w:rsidRDefault="00577A6D" w:rsidP="00EE268F">
      <w:pPr>
        <w:numPr>
          <w:ilvl w:val="12"/>
          <w:numId w:val="0"/>
        </w:numPr>
        <w:spacing w:line="480" w:lineRule="auto"/>
        <w:ind w:firstLine="720"/>
        <w:jc w:val="both"/>
        <w:rPr>
          <w:rFonts w:ascii="Times New Roman" w:hAnsi="Times New Roman" w:cs="Times New Roman"/>
          <w:color w:val="FF0000"/>
        </w:rPr>
      </w:pPr>
      <w:r w:rsidRPr="00D403AB">
        <w:rPr>
          <w:rFonts w:ascii="Times New Roman" w:hAnsi="Times New Roman" w:cs="Times New Roman"/>
        </w:rPr>
        <w:t>The</w:t>
      </w:r>
      <w:r w:rsidR="00CB462F">
        <w:rPr>
          <w:rFonts w:ascii="Times New Roman" w:hAnsi="Times New Roman" w:cs="Times New Roman"/>
        </w:rPr>
        <w:t xml:space="preserve"> basic</w:t>
      </w:r>
      <w:r w:rsidRPr="00D403AB">
        <w:rPr>
          <w:rFonts w:ascii="Times New Roman" w:hAnsi="Times New Roman" w:cs="Times New Roman"/>
        </w:rPr>
        <w:t xml:space="preserve"> function of gate driver is to drive the MOSFET </w:t>
      </w:r>
      <w:r w:rsidR="009759D7">
        <w:rPr>
          <w:rFonts w:ascii="Times New Roman" w:hAnsi="Times New Roman" w:cs="Times New Roman"/>
        </w:rPr>
        <w:t xml:space="preserve">with </w:t>
      </w:r>
      <w:r w:rsidR="009759D7" w:rsidRPr="00D403AB">
        <w:rPr>
          <w:rFonts w:ascii="Times New Roman" w:hAnsi="Times New Roman" w:cs="Times New Roman"/>
        </w:rPr>
        <w:t xml:space="preserve">appropriate driving voltage and current </w:t>
      </w:r>
      <w:r w:rsidRPr="00D403AB">
        <w:rPr>
          <w:rFonts w:ascii="Times New Roman" w:hAnsi="Times New Roman" w:cs="Times New Roman"/>
        </w:rPr>
        <w:t>and protect the MOSFET in short circuit/overcurrent conditions</w:t>
      </w:r>
      <w:r w:rsidR="00F36025">
        <w:rPr>
          <w:rFonts w:ascii="Times New Roman" w:hAnsi="Times New Roman" w:cs="Times New Roman"/>
        </w:rPr>
        <w:t xml:space="preserve"> [10]</w:t>
      </w:r>
      <w:r w:rsidRPr="00D403AB">
        <w:rPr>
          <w:rFonts w:ascii="Times New Roman" w:hAnsi="Times New Roman" w:cs="Times New Roman"/>
        </w:rPr>
        <w:t>.</w:t>
      </w:r>
      <w:r w:rsidR="00917787" w:rsidRPr="00D403AB">
        <w:rPr>
          <w:rFonts w:ascii="Times New Roman" w:hAnsi="Times New Roman" w:cs="Times New Roman"/>
        </w:rPr>
        <w:t xml:space="preserve"> </w:t>
      </w:r>
      <w:r w:rsidR="00460087" w:rsidRPr="00D403AB">
        <w:rPr>
          <w:rFonts w:ascii="Times New Roman" w:hAnsi="Times New Roman" w:cs="Times New Roman"/>
        </w:rPr>
        <w:t xml:space="preserve"> When the short circuit or overcurrent happens, the gate driver should </w:t>
      </w:r>
      <w:r w:rsidR="007911CA" w:rsidRPr="00D403AB">
        <w:rPr>
          <w:rFonts w:ascii="Times New Roman" w:hAnsi="Times New Roman" w:cs="Times New Roman"/>
        </w:rPr>
        <w:t xml:space="preserve">be able to detect the fault and </w:t>
      </w:r>
      <w:r w:rsidR="00460087" w:rsidRPr="00D403AB">
        <w:rPr>
          <w:rFonts w:ascii="Times New Roman" w:hAnsi="Times New Roman" w:cs="Times New Roman"/>
        </w:rPr>
        <w:t xml:space="preserve">turn off the device </w:t>
      </w:r>
      <w:r w:rsidR="008F772E" w:rsidRPr="00D403AB">
        <w:rPr>
          <w:rFonts w:ascii="Times New Roman" w:hAnsi="Times New Roman" w:cs="Times New Roman"/>
        </w:rPr>
        <w:t>safely</w:t>
      </w:r>
      <w:r w:rsidR="00460087" w:rsidRPr="00D403AB">
        <w:rPr>
          <w:rFonts w:ascii="Times New Roman" w:hAnsi="Times New Roman" w:cs="Times New Roman"/>
        </w:rPr>
        <w:t xml:space="preserve">. </w:t>
      </w:r>
      <w:r w:rsidR="00F36025">
        <w:rPr>
          <w:rFonts w:ascii="Times New Roman" w:hAnsi="Times New Roman" w:cs="Times New Roman"/>
        </w:rPr>
        <w:t>Particularly</w:t>
      </w:r>
      <w:r w:rsidR="00B0790B" w:rsidRPr="00D403AB">
        <w:rPr>
          <w:rFonts w:ascii="Times New Roman" w:hAnsi="Times New Roman" w:cs="Times New Roman"/>
        </w:rPr>
        <w:t>, t</w:t>
      </w:r>
      <w:r w:rsidR="00460087" w:rsidRPr="00D403AB">
        <w:rPr>
          <w:rFonts w:ascii="Times New Roman" w:hAnsi="Times New Roman" w:cs="Times New Roman"/>
        </w:rPr>
        <w:t>he study of protection design will be rev</w:t>
      </w:r>
      <w:r w:rsidR="00B0790B" w:rsidRPr="00D403AB">
        <w:rPr>
          <w:rFonts w:ascii="Times New Roman" w:hAnsi="Times New Roman" w:cs="Times New Roman"/>
        </w:rPr>
        <w:t>iewed in the next sub</w:t>
      </w:r>
      <w:r w:rsidR="00460087" w:rsidRPr="00D403AB">
        <w:rPr>
          <w:rFonts w:ascii="Times New Roman" w:hAnsi="Times New Roman" w:cs="Times New Roman"/>
        </w:rPr>
        <w:t>section.</w:t>
      </w:r>
    </w:p>
    <w:p w14:paraId="0C22580F" w14:textId="6EE7B620" w:rsidR="003C3876" w:rsidRPr="00D403AB" w:rsidRDefault="00917787" w:rsidP="003C3876">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 xml:space="preserve">Fig. </w:t>
      </w:r>
      <w:r w:rsidR="00CB462F">
        <w:rPr>
          <w:rFonts w:ascii="Times New Roman" w:hAnsi="Times New Roman" w:cs="Times New Roman"/>
        </w:rPr>
        <w:t>2-7</w:t>
      </w:r>
      <w:r w:rsidRPr="00D403AB">
        <w:rPr>
          <w:rFonts w:ascii="Times New Roman" w:hAnsi="Times New Roman" w:cs="Times New Roman"/>
        </w:rPr>
        <w:t xml:space="preserve"> displays the basic block </w:t>
      </w:r>
      <w:r w:rsidR="00B0790B" w:rsidRPr="00D403AB">
        <w:rPr>
          <w:rFonts w:ascii="Times New Roman" w:hAnsi="Times New Roman" w:cs="Times New Roman"/>
        </w:rPr>
        <w:t xml:space="preserve">diagram </w:t>
      </w:r>
      <w:r w:rsidRPr="00D403AB">
        <w:rPr>
          <w:rFonts w:ascii="Times New Roman" w:hAnsi="Times New Roman" w:cs="Times New Roman"/>
        </w:rPr>
        <w:t xml:space="preserve">of a gate driver for the MOSFET. The gate driver consists of signal isolator, gate drive IC, buffer circuit, and the isolated power supply grounded at the source terminal of the MOSFET. </w:t>
      </w:r>
      <w:r w:rsidR="00B0790B" w:rsidRPr="00D403AB">
        <w:rPr>
          <w:rFonts w:ascii="Times New Roman" w:hAnsi="Times New Roman" w:cs="Times New Roman"/>
        </w:rPr>
        <w:t xml:space="preserve">The signal isolator isolates the control circuit from the power loop. The </w:t>
      </w:r>
      <w:r w:rsidR="00156227" w:rsidRPr="00D403AB">
        <w:rPr>
          <w:rFonts w:ascii="Times New Roman" w:hAnsi="Times New Roman" w:cs="Times New Roman"/>
        </w:rPr>
        <w:t xml:space="preserve">function of </w:t>
      </w:r>
      <w:r w:rsidR="00B0790B" w:rsidRPr="00D403AB">
        <w:rPr>
          <w:rFonts w:ascii="Times New Roman" w:hAnsi="Times New Roman" w:cs="Times New Roman"/>
        </w:rPr>
        <w:t xml:space="preserve">gate drive IC </w:t>
      </w:r>
      <w:r w:rsidR="00156227" w:rsidRPr="00D403AB">
        <w:rPr>
          <w:rFonts w:ascii="Times New Roman" w:hAnsi="Times New Roman" w:cs="Times New Roman"/>
        </w:rPr>
        <w:t>and buffer is</w:t>
      </w:r>
      <w:r w:rsidR="00B0790B" w:rsidRPr="00D403AB">
        <w:rPr>
          <w:rFonts w:ascii="Times New Roman" w:hAnsi="Times New Roman" w:cs="Times New Roman"/>
        </w:rPr>
        <w:t xml:space="preserve"> to drive the device with </w:t>
      </w:r>
      <w:r w:rsidR="00AE79A9" w:rsidRPr="00D403AB">
        <w:rPr>
          <w:rFonts w:ascii="Times New Roman" w:hAnsi="Times New Roman" w:cs="Times New Roman"/>
        </w:rPr>
        <w:t xml:space="preserve">the designed </w:t>
      </w:r>
      <w:r w:rsidR="00156227" w:rsidRPr="00D403AB">
        <w:rPr>
          <w:rFonts w:ascii="Times New Roman" w:hAnsi="Times New Roman" w:cs="Times New Roman"/>
        </w:rPr>
        <w:t xml:space="preserve">voltage level and sufficient current with low switching losses and acceptable </w:t>
      </w:r>
      <w:r w:rsidR="00822A01" w:rsidRPr="00D403AB">
        <w:rPr>
          <w:rFonts w:ascii="Times New Roman" w:hAnsi="Times New Roman" w:cs="Times New Roman"/>
        </w:rPr>
        <w:t>switching speed</w:t>
      </w:r>
      <w:r w:rsidR="00156227" w:rsidRPr="00D403AB">
        <w:rPr>
          <w:rFonts w:ascii="Times New Roman" w:hAnsi="Times New Roman" w:cs="Times New Roman"/>
        </w:rPr>
        <w:t xml:space="preserve">. The isolated power supply </w:t>
      </w:r>
      <w:r w:rsidRPr="00D403AB">
        <w:rPr>
          <w:rFonts w:ascii="Times New Roman" w:hAnsi="Times New Roman" w:cs="Times New Roman"/>
        </w:rPr>
        <w:t xml:space="preserve">is </w:t>
      </w:r>
      <w:r w:rsidR="00156227" w:rsidRPr="00D403AB">
        <w:rPr>
          <w:rFonts w:ascii="Times New Roman" w:hAnsi="Times New Roman" w:cs="Times New Roman"/>
        </w:rPr>
        <w:t>not within</w:t>
      </w:r>
      <w:r w:rsidRPr="00D403AB">
        <w:rPr>
          <w:rFonts w:ascii="Times New Roman" w:hAnsi="Times New Roman" w:cs="Times New Roman"/>
        </w:rPr>
        <w:t xml:space="preserve"> scope of this </w:t>
      </w:r>
      <w:r w:rsidR="007F6C7F">
        <w:rPr>
          <w:rFonts w:ascii="Times New Roman" w:hAnsi="Times New Roman" w:cs="Times New Roman"/>
        </w:rPr>
        <w:t>dissertation</w:t>
      </w:r>
      <w:r w:rsidRPr="00D403AB">
        <w:rPr>
          <w:rFonts w:ascii="Times New Roman" w:hAnsi="Times New Roman" w:cs="Times New Roman"/>
        </w:rPr>
        <w:t>, and hence will not be reviewed in this chapter.</w:t>
      </w:r>
      <w:r w:rsidR="003C3876" w:rsidRPr="00D403AB">
        <w:rPr>
          <w:rFonts w:ascii="Times New Roman" w:hAnsi="Times New Roman" w:cs="Times New Roman"/>
        </w:rPr>
        <w:t xml:space="preserve"> </w:t>
      </w:r>
    </w:p>
    <w:p w14:paraId="1C98F053" w14:textId="7EA71822" w:rsidR="00D464BF" w:rsidRPr="00D403AB" w:rsidRDefault="003C3876" w:rsidP="00253AD4">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 xml:space="preserve">In the phase leg based on 10 kV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w:t>
      </w:r>
      <w:r w:rsidR="00635550" w:rsidRPr="00D403AB">
        <w:rPr>
          <w:rFonts w:ascii="Times New Roman" w:hAnsi="Times New Roman" w:cs="Times New Roman"/>
        </w:rPr>
        <w:t>MOSFETs</w:t>
      </w:r>
      <w:r w:rsidR="00253AD4">
        <w:rPr>
          <w:rFonts w:ascii="Times New Roman" w:hAnsi="Times New Roman" w:cs="Times New Roman"/>
        </w:rPr>
        <w:t xml:space="preserve"> and other high voltage </w:t>
      </w:r>
      <w:proofErr w:type="spellStart"/>
      <w:r w:rsidR="00253AD4">
        <w:rPr>
          <w:rFonts w:ascii="Times New Roman" w:hAnsi="Times New Roman" w:cs="Times New Roman"/>
        </w:rPr>
        <w:t>SiC</w:t>
      </w:r>
      <w:proofErr w:type="spellEnd"/>
      <w:r w:rsidR="00253AD4">
        <w:rPr>
          <w:rFonts w:ascii="Times New Roman" w:hAnsi="Times New Roman" w:cs="Times New Roman"/>
        </w:rPr>
        <w:t xml:space="preserve"> devices</w:t>
      </w:r>
      <w:r w:rsidR="00635550" w:rsidRPr="00D403AB">
        <w:rPr>
          <w:rFonts w:ascii="Times New Roman" w:hAnsi="Times New Roman" w:cs="Times New Roman"/>
        </w:rPr>
        <w:t xml:space="preserve">, the signal isolator should withstand </w:t>
      </w:r>
      <w:r w:rsidR="00CB462F">
        <w:rPr>
          <w:rFonts w:ascii="Times New Roman" w:hAnsi="Times New Roman" w:cs="Times New Roman"/>
        </w:rPr>
        <w:t xml:space="preserve">high </w:t>
      </w:r>
      <w:r w:rsidR="009759D7" w:rsidRPr="00C10023">
        <w:rPr>
          <w:rFonts w:ascii="Times New Roman" w:eastAsia="MS Mincho" w:hAnsi="Times New Roman" w:cs="Times New Roman"/>
          <w:spacing w:val="-1"/>
          <w:lang w:val="x-none" w:eastAsia="x-none"/>
        </w:rPr>
        <w:t xml:space="preserve">PWM voltage coupled </w:t>
      </w:r>
      <w:r w:rsidR="00635550" w:rsidRPr="00D403AB">
        <w:rPr>
          <w:rFonts w:ascii="Times New Roman" w:hAnsi="Times New Roman" w:cs="Times New Roman"/>
        </w:rPr>
        <w:t xml:space="preserve">with high </w:t>
      </w:r>
      <w:r w:rsidR="00635550" w:rsidRPr="00D403AB">
        <w:rPr>
          <w:rFonts w:ascii="Times New Roman" w:hAnsi="Times New Roman" w:cs="Times New Roman"/>
          <w:i/>
        </w:rPr>
        <w:t>dv/dt</w:t>
      </w:r>
      <w:r w:rsidR="00635550" w:rsidRPr="00D403AB">
        <w:rPr>
          <w:rFonts w:ascii="Times New Roman" w:hAnsi="Times New Roman" w:cs="Times New Roman"/>
        </w:rPr>
        <w:t>. The main challenge is to have high isolation voltage and high common mode transient immunity (CMTI) (&gt;100 V/ns) simultaneously</w:t>
      </w:r>
      <w:r w:rsidR="00F36025">
        <w:rPr>
          <w:rFonts w:ascii="Times New Roman" w:hAnsi="Times New Roman" w:cs="Times New Roman"/>
        </w:rPr>
        <w:t xml:space="preserve"> [10]</w:t>
      </w:r>
      <w:r w:rsidR="00635550" w:rsidRPr="00D403AB">
        <w:rPr>
          <w:rFonts w:ascii="Times New Roman" w:hAnsi="Times New Roman" w:cs="Times New Roman"/>
        </w:rPr>
        <w:t xml:space="preserve">. </w:t>
      </w:r>
      <w:r w:rsidR="00253AD4">
        <w:rPr>
          <w:rFonts w:ascii="Times New Roman" w:hAnsi="Times New Roman" w:cs="Times New Roman"/>
        </w:rPr>
        <w:t>The s</w:t>
      </w:r>
      <w:r w:rsidR="00253AD4" w:rsidRPr="00121901">
        <w:rPr>
          <w:rFonts w:ascii="Times New Roman" w:hAnsi="Times New Roman" w:cs="Times New Roman"/>
        </w:rPr>
        <w:t xml:space="preserve">ignal isolator for high voltage </w:t>
      </w:r>
      <w:proofErr w:type="spellStart"/>
      <w:r w:rsidR="00253AD4" w:rsidRPr="00121901">
        <w:rPr>
          <w:rFonts w:ascii="Times New Roman" w:hAnsi="Times New Roman" w:cs="Times New Roman"/>
        </w:rPr>
        <w:t>SiC</w:t>
      </w:r>
      <w:proofErr w:type="spellEnd"/>
      <w:r w:rsidR="00253AD4" w:rsidRPr="00121901">
        <w:rPr>
          <w:rFonts w:ascii="Times New Roman" w:hAnsi="Times New Roman" w:cs="Times New Roman"/>
        </w:rPr>
        <w:t xml:space="preserve"> devices </w:t>
      </w:r>
      <w:r w:rsidR="00253AD4">
        <w:rPr>
          <w:rFonts w:ascii="Times New Roman" w:hAnsi="Times New Roman" w:cs="Times New Roman"/>
        </w:rPr>
        <w:t xml:space="preserve">is dominated by </w:t>
      </w:r>
      <w:r w:rsidR="00253AD4" w:rsidRPr="00121901">
        <w:rPr>
          <w:rFonts w:ascii="Times New Roman" w:hAnsi="Times New Roman" w:cs="Times New Roman"/>
        </w:rPr>
        <w:t>the solution with fiber optic transmitter and receiver. The isolation voltage and CMTI of this solution can be extremely high if the power supplies in each side offer sufficient isolation</w:t>
      </w:r>
      <w:r w:rsidR="00F36025">
        <w:rPr>
          <w:rFonts w:ascii="Times New Roman" w:hAnsi="Times New Roman" w:cs="Times New Roman"/>
        </w:rPr>
        <w:t xml:space="preserve"> [10]</w:t>
      </w:r>
      <w:r w:rsidR="00253AD4" w:rsidRPr="00121901">
        <w:rPr>
          <w:rFonts w:ascii="Times New Roman" w:hAnsi="Times New Roman" w:cs="Times New Roman"/>
        </w:rPr>
        <w:t xml:space="preserve">. With </w:t>
      </w:r>
      <w:r w:rsidR="00253AD4">
        <w:rPr>
          <w:rFonts w:ascii="Times New Roman" w:hAnsi="Times New Roman" w:cs="Times New Roman"/>
        </w:rPr>
        <w:t xml:space="preserve">the </w:t>
      </w:r>
      <w:r w:rsidR="00253AD4" w:rsidRPr="00121901">
        <w:rPr>
          <w:rFonts w:ascii="Times New Roman" w:hAnsi="Times New Roman" w:cs="Times New Roman"/>
        </w:rPr>
        <w:t xml:space="preserve">fiber optic cable, the clearance and creepage requirements are easily satisfied. </w:t>
      </w:r>
    </w:p>
    <w:p w14:paraId="23981535" w14:textId="06FB73F8" w:rsidR="00635550" w:rsidRDefault="00895895" w:rsidP="00635550">
      <w:pPr>
        <w:numPr>
          <w:ilvl w:val="12"/>
          <w:numId w:val="0"/>
        </w:numPr>
        <w:spacing w:before="480"/>
        <w:jc w:val="center"/>
      </w:pPr>
      <w:r w:rsidRPr="00A803BA">
        <w:rPr>
          <w:noProof/>
        </w:rPr>
        <w:lastRenderedPageBreak/>
        <w:drawing>
          <wp:inline distT="0" distB="0" distL="0" distR="0" wp14:anchorId="10BED5EF" wp14:editId="0421E4B4">
            <wp:extent cx="3959750" cy="2115363"/>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ate driver block.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969565" cy="2120606"/>
                    </a:xfrm>
                    <a:prstGeom prst="rect">
                      <a:avLst/>
                    </a:prstGeom>
                  </pic:spPr>
                </pic:pic>
              </a:graphicData>
            </a:graphic>
          </wp:inline>
        </w:drawing>
      </w:r>
    </w:p>
    <w:p w14:paraId="4AF3EEE2" w14:textId="0775BF5E" w:rsidR="00635550" w:rsidRPr="00635550" w:rsidRDefault="000A29F4" w:rsidP="000C1454">
      <w:pPr>
        <w:pStyle w:val="Caption"/>
      </w:pPr>
      <w:bookmarkStart w:id="30" w:name="_Toc65407488"/>
      <w:r>
        <w:t xml:space="preserve">Fig. 2- </w:t>
      </w:r>
      <w:r w:rsidR="004A612A">
        <w:fldChar w:fldCharType="begin"/>
      </w:r>
      <w:r w:rsidR="004A612A">
        <w:instrText xml:space="preserve"> SEQ Fig._2- \* ARABIC </w:instrText>
      </w:r>
      <w:r w:rsidR="004A612A">
        <w:fldChar w:fldCharType="separate"/>
      </w:r>
      <w:r w:rsidR="00425317">
        <w:rPr>
          <w:noProof/>
        </w:rPr>
        <w:t>7</w:t>
      </w:r>
      <w:r w:rsidR="004A612A">
        <w:rPr>
          <w:noProof/>
        </w:rPr>
        <w:fldChar w:fldCharType="end"/>
      </w:r>
      <w:r>
        <w:t>. Basic function diagram of a gate driver for a power MOSFET</w:t>
      </w:r>
      <w:r w:rsidR="00F36025">
        <w:t xml:space="preserve"> [10]</w:t>
      </w:r>
      <w:r>
        <w:t>.</w:t>
      </w:r>
      <w:bookmarkEnd w:id="30"/>
    </w:p>
    <w:p w14:paraId="3C999483" w14:textId="02A9365F" w:rsidR="0010371A" w:rsidRPr="00D403AB" w:rsidRDefault="0014136E" w:rsidP="00EE268F">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The</w:t>
      </w:r>
      <w:r w:rsidR="004C76F2" w:rsidRPr="00D403AB">
        <w:rPr>
          <w:rFonts w:ascii="Times New Roman" w:hAnsi="Times New Roman" w:cs="Times New Roman"/>
        </w:rPr>
        <w:t xml:space="preserve"> gate drive IC and buffer operate together with gate resistors and other auxiliary circuitry to drive the </w:t>
      </w:r>
      <w:r w:rsidR="009759D7">
        <w:rPr>
          <w:rFonts w:ascii="Times New Roman" w:hAnsi="Times New Roman" w:cs="Times New Roman"/>
        </w:rPr>
        <w:t xml:space="preserve">MOSFET </w:t>
      </w:r>
      <w:r w:rsidR="007371B9" w:rsidRPr="00D403AB">
        <w:rPr>
          <w:rFonts w:ascii="Times New Roman" w:hAnsi="Times New Roman" w:cs="Times New Roman"/>
        </w:rPr>
        <w:t>and control the switching speed.</w:t>
      </w:r>
      <w:r w:rsidR="000A7A5F" w:rsidRPr="00D403AB">
        <w:rPr>
          <w:rFonts w:ascii="Times New Roman" w:hAnsi="Times New Roman" w:cs="Times New Roman"/>
        </w:rPr>
        <w:t xml:space="preserve"> The buffer is optional and only adopted to </w:t>
      </w:r>
      <w:r w:rsidR="00CB462F">
        <w:rPr>
          <w:rFonts w:ascii="Times New Roman" w:hAnsi="Times New Roman" w:cs="Times New Roman"/>
        </w:rPr>
        <w:t xml:space="preserve">boost </w:t>
      </w:r>
      <w:r w:rsidR="000A7A5F" w:rsidRPr="00D403AB">
        <w:rPr>
          <w:rFonts w:ascii="Times New Roman" w:hAnsi="Times New Roman" w:cs="Times New Roman"/>
        </w:rPr>
        <w:t xml:space="preserve">the driving current. </w:t>
      </w:r>
      <w:r w:rsidR="00C63CB9" w:rsidRPr="00D403AB">
        <w:rPr>
          <w:rFonts w:ascii="Times New Roman" w:hAnsi="Times New Roman" w:cs="Times New Roman"/>
        </w:rPr>
        <w:t xml:space="preserve">The gate drive voltage and gate resistors are selected </w:t>
      </w:r>
      <w:r w:rsidR="00CB462F">
        <w:rPr>
          <w:rFonts w:ascii="Times New Roman" w:hAnsi="Times New Roman" w:cs="Times New Roman"/>
        </w:rPr>
        <w:t>based on</w:t>
      </w:r>
      <w:r w:rsidR="00C63CB9" w:rsidRPr="00D403AB">
        <w:rPr>
          <w:rFonts w:ascii="Times New Roman" w:hAnsi="Times New Roman" w:cs="Times New Roman"/>
        </w:rPr>
        <w:t xml:space="preserve"> the static characteristics, switching performance, and short circuit performance. The off-state gate voltage </w:t>
      </w:r>
      <w:proofErr w:type="spellStart"/>
      <w:r w:rsidR="00C63CB9" w:rsidRPr="00D403AB">
        <w:rPr>
          <w:rFonts w:ascii="Times New Roman" w:hAnsi="Times New Roman" w:cs="Times New Roman"/>
          <w:i/>
        </w:rPr>
        <w:t>V</w:t>
      </w:r>
      <w:r w:rsidR="00C63CB9" w:rsidRPr="00D403AB">
        <w:rPr>
          <w:rFonts w:ascii="Times New Roman" w:hAnsi="Times New Roman" w:cs="Times New Roman"/>
          <w:i/>
          <w:vertAlign w:val="subscript"/>
        </w:rPr>
        <w:t>g,off</w:t>
      </w:r>
      <w:proofErr w:type="spellEnd"/>
      <w:r w:rsidR="00C63CB9" w:rsidRPr="00D403AB">
        <w:rPr>
          <w:rFonts w:ascii="Times New Roman" w:hAnsi="Times New Roman" w:cs="Times New Roman"/>
          <w:vertAlign w:val="subscript"/>
        </w:rPr>
        <w:t xml:space="preserve">  </w:t>
      </w:r>
      <w:r w:rsidR="00C63CB9" w:rsidRPr="00D403AB">
        <w:rPr>
          <w:rFonts w:ascii="Times New Roman" w:hAnsi="Times New Roman" w:cs="Times New Roman"/>
        </w:rPr>
        <w:t>for 10</w:t>
      </w:r>
      <w:r w:rsidR="00C63CB9" w:rsidRPr="00D403AB">
        <w:rPr>
          <w:rFonts w:ascii="Times New Roman" w:hAnsi="Times New Roman" w:cs="Times New Roman"/>
          <w:vertAlign w:val="subscript"/>
        </w:rPr>
        <w:t xml:space="preserve"> </w:t>
      </w:r>
      <w:r w:rsidR="00C63CB9" w:rsidRPr="00D403AB">
        <w:rPr>
          <w:rFonts w:ascii="Times New Roman" w:hAnsi="Times New Roman" w:cs="Times New Roman"/>
        </w:rPr>
        <w:t xml:space="preserve">kV </w:t>
      </w:r>
      <w:proofErr w:type="spellStart"/>
      <w:r w:rsidR="00C63CB9" w:rsidRPr="00D403AB">
        <w:rPr>
          <w:rFonts w:ascii="Times New Roman" w:hAnsi="Times New Roman" w:cs="Times New Roman"/>
        </w:rPr>
        <w:t>SiC</w:t>
      </w:r>
      <w:proofErr w:type="spellEnd"/>
      <w:r w:rsidR="00C63CB9" w:rsidRPr="00D403AB">
        <w:rPr>
          <w:rFonts w:ascii="Times New Roman" w:hAnsi="Times New Roman" w:cs="Times New Roman"/>
        </w:rPr>
        <w:t xml:space="preserve"> MOSFETs usually ranges from -6 V and -1</w:t>
      </w:r>
      <w:r w:rsidR="00822A01" w:rsidRPr="00D403AB">
        <w:rPr>
          <w:rFonts w:ascii="Times New Roman" w:hAnsi="Times New Roman" w:cs="Times New Roman"/>
        </w:rPr>
        <w:t xml:space="preserve"> </w:t>
      </w:r>
      <w:r w:rsidR="00C63CB9" w:rsidRPr="00D403AB">
        <w:rPr>
          <w:rFonts w:ascii="Times New Roman" w:hAnsi="Times New Roman" w:cs="Times New Roman"/>
        </w:rPr>
        <w:t>V</w:t>
      </w:r>
      <w:r w:rsidR="00C63CB9" w:rsidRPr="00D403AB">
        <w:rPr>
          <w:rFonts w:ascii="Times New Roman" w:hAnsi="Times New Roman" w:cs="Times New Roman"/>
          <w:vertAlign w:val="subscript"/>
        </w:rPr>
        <w:t xml:space="preserve"> </w:t>
      </w:r>
      <w:r w:rsidR="00C63CB9" w:rsidRPr="00D403AB">
        <w:rPr>
          <w:rFonts w:ascii="Times New Roman" w:hAnsi="Times New Roman" w:cs="Times New Roman"/>
        </w:rPr>
        <w:t xml:space="preserve">to ensure the reliable turn-off. </w:t>
      </w:r>
      <w:r w:rsidR="00AB658B" w:rsidRPr="00D403AB">
        <w:rPr>
          <w:rFonts w:ascii="Times New Roman" w:hAnsi="Times New Roman" w:cs="Times New Roman"/>
        </w:rPr>
        <w:t xml:space="preserve">For 10 kV </w:t>
      </w:r>
      <w:proofErr w:type="spellStart"/>
      <w:r w:rsidR="00AB658B" w:rsidRPr="00D403AB">
        <w:rPr>
          <w:rFonts w:ascii="Times New Roman" w:hAnsi="Times New Roman" w:cs="Times New Roman"/>
        </w:rPr>
        <w:t>SiC</w:t>
      </w:r>
      <w:proofErr w:type="spellEnd"/>
      <w:r w:rsidR="00AB658B" w:rsidRPr="00D403AB">
        <w:rPr>
          <w:rFonts w:ascii="Times New Roman" w:hAnsi="Times New Roman" w:cs="Times New Roman"/>
        </w:rPr>
        <w:t xml:space="preserve"> MOSFETs, </w:t>
      </w:r>
      <w:r w:rsidR="00822A01" w:rsidRPr="00D403AB">
        <w:rPr>
          <w:rFonts w:ascii="Times New Roman" w:hAnsi="Times New Roman" w:cs="Times New Roman"/>
        </w:rPr>
        <w:t xml:space="preserve">gate drive voltage in on state </w:t>
      </w:r>
      <w:proofErr w:type="spellStart"/>
      <w:r w:rsidR="00AB658B" w:rsidRPr="00D403AB">
        <w:rPr>
          <w:rFonts w:ascii="Times New Roman" w:hAnsi="Times New Roman" w:cs="Times New Roman"/>
          <w:i/>
        </w:rPr>
        <w:t>V</w:t>
      </w:r>
      <w:r w:rsidR="00AB658B" w:rsidRPr="00D403AB">
        <w:rPr>
          <w:rFonts w:ascii="Times New Roman" w:hAnsi="Times New Roman" w:cs="Times New Roman"/>
          <w:i/>
          <w:vertAlign w:val="subscript"/>
        </w:rPr>
        <w:t>g,on</w:t>
      </w:r>
      <w:proofErr w:type="spellEnd"/>
      <w:r w:rsidR="00AB658B" w:rsidRPr="00D403AB">
        <w:rPr>
          <w:rFonts w:ascii="Times New Roman" w:hAnsi="Times New Roman" w:cs="Times New Roman"/>
          <w:vertAlign w:val="subscript"/>
        </w:rPr>
        <w:t xml:space="preserve"> </w:t>
      </w:r>
      <w:r w:rsidR="00AB658B" w:rsidRPr="00D403AB">
        <w:rPr>
          <w:rFonts w:ascii="Times New Roman" w:hAnsi="Times New Roman" w:cs="Times New Roman"/>
        </w:rPr>
        <w:t xml:space="preserve">ranges from 15 V to 20 V. </w:t>
      </w:r>
      <w:r w:rsidRPr="00D403AB">
        <w:rPr>
          <w:rFonts w:ascii="Times New Roman" w:hAnsi="Times New Roman" w:cs="Times New Roman"/>
        </w:rPr>
        <w:t>Actually the on-resistance only has slight difference as</w:t>
      </w:r>
      <w:r w:rsidR="00AB658B" w:rsidRPr="00D403AB">
        <w:rPr>
          <w:rFonts w:ascii="Times New Roman" w:hAnsi="Times New Roman" w:cs="Times New Roman"/>
        </w:rPr>
        <w:t xml:space="preserve"> </w:t>
      </w:r>
      <w:proofErr w:type="spellStart"/>
      <w:r w:rsidR="00AB658B" w:rsidRPr="00D403AB">
        <w:rPr>
          <w:rFonts w:ascii="Times New Roman" w:hAnsi="Times New Roman" w:cs="Times New Roman"/>
          <w:i/>
        </w:rPr>
        <w:t>V</w:t>
      </w:r>
      <w:r w:rsidR="00AB658B" w:rsidRPr="00D403AB">
        <w:rPr>
          <w:rFonts w:ascii="Times New Roman" w:hAnsi="Times New Roman" w:cs="Times New Roman"/>
          <w:i/>
          <w:vertAlign w:val="subscript"/>
        </w:rPr>
        <w:t>g</w:t>
      </w:r>
      <w:r w:rsidR="00624776" w:rsidRPr="00D403AB">
        <w:rPr>
          <w:rFonts w:ascii="Times New Roman" w:hAnsi="Times New Roman" w:cs="Times New Roman"/>
          <w:i/>
          <w:vertAlign w:val="subscript"/>
        </w:rPr>
        <w:t>,on</w:t>
      </w:r>
      <w:proofErr w:type="spellEnd"/>
      <w:r w:rsidR="00822A01" w:rsidRPr="00D403AB">
        <w:rPr>
          <w:rFonts w:ascii="Times New Roman" w:hAnsi="Times New Roman" w:cs="Times New Roman"/>
        </w:rPr>
        <w:t xml:space="preserve"> increases from 15 V to 20 V</w:t>
      </w:r>
      <w:r w:rsidR="00FA0515" w:rsidRPr="00D403AB">
        <w:rPr>
          <w:rFonts w:ascii="Times New Roman" w:hAnsi="Times New Roman" w:cs="Times New Roman"/>
        </w:rPr>
        <w:t xml:space="preserve"> [</w:t>
      </w:r>
      <w:r w:rsidR="00F36025">
        <w:rPr>
          <w:rFonts w:ascii="Times New Roman" w:hAnsi="Times New Roman" w:cs="Times New Roman"/>
        </w:rPr>
        <w:t>44</w:t>
      </w:r>
      <w:r w:rsidR="00FA0515" w:rsidRPr="00D403AB">
        <w:rPr>
          <w:rFonts w:ascii="Times New Roman" w:hAnsi="Times New Roman" w:cs="Times New Roman"/>
        </w:rPr>
        <w:t>]</w:t>
      </w:r>
      <w:r w:rsidR="00822A01" w:rsidRPr="00D403AB">
        <w:rPr>
          <w:rFonts w:ascii="Times New Roman" w:hAnsi="Times New Roman" w:cs="Times New Roman"/>
        </w:rPr>
        <w:t>, yet</w:t>
      </w:r>
      <w:r w:rsidR="00AB658B" w:rsidRPr="00D403AB">
        <w:rPr>
          <w:rFonts w:ascii="Times New Roman" w:hAnsi="Times New Roman" w:cs="Times New Roman"/>
        </w:rPr>
        <w:t xml:space="preserve"> </w:t>
      </w:r>
      <w:r w:rsidR="00FA0515" w:rsidRPr="00D403AB">
        <w:rPr>
          <w:rFonts w:ascii="Times New Roman" w:hAnsi="Times New Roman" w:cs="Times New Roman"/>
        </w:rPr>
        <w:t>h</w:t>
      </w:r>
      <w:r w:rsidR="00624776" w:rsidRPr="00D403AB">
        <w:rPr>
          <w:rFonts w:ascii="Times New Roman" w:hAnsi="Times New Roman" w:cs="Times New Roman"/>
        </w:rPr>
        <w:t xml:space="preserve">igher </w:t>
      </w:r>
      <w:proofErr w:type="spellStart"/>
      <w:r w:rsidR="00624776" w:rsidRPr="00D403AB">
        <w:rPr>
          <w:rFonts w:ascii="Times New Roman" w:hAnsi="Times New Roman" w:cs="Times New Roman"/>
          <w:i/>
        </w:rPr>
        <w:t>V</w:t>
      </w:r>
      <w:r w:rsidR="00624776" w:rsidRPr="00D403AB">
        <w:rPr>
          <w:rFonts w:ascii="Times New Roman" w:hAnsi="Times New Roman" w:cs="Times New Roman"/>
          <w:i/>
          <w:vertAlign w:val="subscript"/>
        </w:rPr>
        <w:t>g,on</w:t>
      </w:r>
      <w:proofErr w:type="spellEnd"/>
      <w:r w:rsidR="00624776" w:rsidRPr="00D403AB">
        <w:rPr>
          <w:rFonts w:ascii="Times New Roman" w:hAnsi="Times New Roman" w:cs="Times New Roman"/>
        </w:rPr>
        <w:t xml:space="preserve"> </w:t>
      </w:r>
      <w:r w:rsidR="0010371A" w:rsidRPr="00D403AB">
        <w:rPr>
          <w:rFonts w:ascii="Times New Roman" w:hAnsi="Times New Roman" w:cs="Times New Roman"/>
        </w:rPr>
        <w:t>increases the short circuit current</w:t>
      </w:r>
      <w:r w:rsidR="00CB462F">
        <w:rPr>
          <w:rFonts w:ascii="Times New Roman" w:hAnsi="Times New Roman" w:cs="Times New Roman"/>
        </w:rPr>
        <w:t xml:space="preserve"> and energy loss</w:t>
      </w:r>
      <w:r w:rsidR="0010371A" w:rsidRPr="00D403AB">
        <w:rPr>
          <w:rFonts w:ascii="Times New Roman" w:hAnsi="Times New Roman" w:cs="Times New Roman"/>
        </w:rPr>
        <w:t xml:space="preserve">, leading to stricter requirement on the </w:t>
      </w:r>
      <w:r w:rsidRPr="00D403AB">
        <w:rPr>
          <w:rFonts w:ascii="Times New Roman" w:hAnsi="Times New Roman" w:cs="Times New Roman"/>
        </w:rPr>
        <w:t xml:space="preserve">response </w:t>
      </w:r>
      <w:r w:rsidR="0010371A" w:rsidRPr="00D403AB">
        <w:rPr>
          <w:rFonts w:ascii="Times New Roman" w:hAnsi="Times New Roman" w:cs="Times New Roman"/>
        </w:rPr>
        <w:t>time</w:t>
      </w:r>
      <w:r w:rsidRPr="00D403AB">
        <w:rPr>
          <w:rFonts w:ascii="Times New Roman" w:hAnsi="Times New Roman" w:cs="Times New Roman"/>
        </w:rPr>
        <w:t xml:space="preserve"> of the protection</w:t>
      </w:r>
      <w:r w:rsidR="00FA0515" w:rsidRPr="00D403AB">
        <w:rPr>
          <w:rFonts w:ascii="Times New Roman" w:hAnsi="Times New Roman" w:cs="Times New Roman"/>
        </w:rPr>
        <w:t xml:space="preserve"> [</w:t>
      </w:r>
      <w:r w:rsidR="00F36025">
        <w:rPr>
          <w:rFonts w:ascii="Times New Roman" w:hAnsi="Times New Roman" w:cs="Times New Roman"/>
        </w:rPr>
        <w:t>58</w:t>
      </w:r>
      <w:r w:rsidR="00FA0515" w:rsidRPr="00D403AB">
        <w:rPr>
          <w:rFonts w:ascii="Times New Roman" w:hAnsi="Times New Roman" w:cs="Times New Roman"/>
        </w:rPr>
        <w:t>]</w:t>
      </w:r>
      <w:r w:rsidR="00F36025">
        <w:rPr>
          <w:rFonts w:ascii="Times New Roman" w:hAnsi="Times New Roman" w:cs="Times New Roman"/>
        </w:rPr>
        <w:t>,</w:t>
      </w:r>
      <w:r w:rsidR="00FA0515" w:rsidRPr="00D403AB">
        <w:rPr>
          <w:rFonts w:ascii="Times New Roman" w:hAnsi="Times New Roman" w:cs="Times New Roman"/>
        </w:rPr>
        <w:t xml:space="preserve"> [</w:t>
      </w:r>
      <w:r w:rsidR="00F36025">
        <w:rPr>
          <w:rFonts w:ascii="Times New Roman" w:hAnsi="Times New Roman" w:cs="Times New Roman"/>
        </w:rPr>
        <w:t>59</w:t>
      </w:r>
      <w:r w:rsidR="00FA0515" w:rsidRPr="00D403AB">
        <w:rPr>
          <w:rFonts w:ascii="Times New Roman" w:hAnsi="Times New Roman" w:cs="Times New Roman"/>
        </w:rPr>
        <w:t>]</w:t>
      </w:r>
      <w:r w:rsidR="0010371A" w:rsidRPr="00D403AB">
        <w:rPr>
          <w:rFonts w:ascii="Times New Roman" w:hAnsi="Times New Roman" w:cs="Times New Roman"/>
        </w:rPr>
        <w:t>.</w:t>
      </w:r>
    </w:p>
    <w:p w14:paraId="6AE3384F" w14:textId="41A816F8" w:rsidR="007C65DA" w:rsidRPr="00D403AB" w:rsidRDefault="00574D44" w:rsidP="00EE268F">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 xml:space="preserve">After </w:t>
      </w:r>
      <w:proofErr w:type="spellStart"/>
      <w:r w:rsidRPr="00D403AB">
        <w:rPr>
          <w:rFonts w:ascii="Times New Roman" w:hAnsi="Times New Roman" w:cs="Times New Roman"/>
          <w:i/>
        </w:rPr>
        <w:t>V</w:t>
      </w:r>
      <w:r w:rsidRPr="00D403AB">
        <w:rPr>
          <w:rFonts w:ascii="Times New Roman" w:hAnsi="Times New Roman" w:cs="Times New Roman"/>
          <w:i/>
          <w:vertAlign w:val="subscript"/>
        </w:rPr>
        <w:t>g,on</w:t>
      </w:r>
      <w:proofErr w:type="spellEnd"/>
      <w:r w:rsidRPr="00D403AB">
        <w:rPr>
          <w:rFonts w:ascii="Times New Roman" w:hAnsi="Times New Roman" w:cs="Times New Roman"/>
        </w:rPr>
        <w:t xml:space="preserve"> and </w:t>
      </w:r>
      <w:proofErr w:type="spellStart"/>
      <w:r w:rsidRPr="00D403AB">
        <w:rPr>
          <w:rFonts w:ascii="Times New Roman" w:hAnsi="Times New Roman" w:cs="Times New Roman"/>
          <w:i/>
        </w:rPr>
        <w:t>V</w:t>
      </w:r>
      <w:r w:rsidRPr="00D403AB">
        <w:rPr>
          <w:rFonts w:ascii="Times New Roman" w:hAnsi="Times New Roman" w:cs="Times New Roman"/>
          <w:i/>
          <w:vertAlign w:val="subscript"/>
        </w:rPr>
        <w:t>g,off</w:t>
      </w:r>
      <w:proofErr w:type="spellEnd"/>
      <w:r w:rsidRPr="00D403AB">
        <w:rPr>
          <w:rFonts w:ascii="Times New Roman" w:hAnsi="Times New Roman" w:cs="Times New Roman"/>
          <w:vertAlign w:val="subscript"/>
        </w:rPr>
        <w:t xml:space="preserve">  </w:t>
      </w:r>
      <w:r w:rsidRPr="00D403AB">
        <w:rPr>
          <w:rFonts w:ascii="Times New Roman" w:hAnsi="Times New Roman" w:cs="Times New Roman"/>
        </w:rPr>
        <w:t>are selected,</w:t>
      </w:r>
      <w:r w:rsidR="005D0F79" w:rsidRPr="00D403AB">
        <w:rPr>
          <w:rFonts w:ascii="Times New Roman" w:hAnsi="Times New Roman" w:cs="Times New Roman"/>
        </w:rPr>
        <w:t xml:space="preserve"> gate resistors are tuned to achieve the desired switching transients and losses. Different gate resistors can be designed for turn-on and turn-off transients. </w:t>
      </w:r>
      <w:r w:rsidR="00F1564B" w:rsidRPr="00D403AB">
        <w:rPr>
          <w:rFonts w:ascii="Times New Roman" w:hAnsi="Times New Roman" w:cs="Times New Roman"/>
        </w:rPr>
        <w:t xml:space="preserve">In the case of 10 kV </w:t>
      </w:r>
      <w:proofErr w:type="spellStart"/>
      <w:r w:rsidR="00F1564B" w:rsidRPr="00D403AB">
        <w:rPr>
          <w:rFonts w:ascii="Times New Roman" w:hAnsi="Times New Roman" w:cs="Times New Roman"/>
        </w:rPr>
        <w:t>SiC</w:t>
      </w:r>
      <w:proofErr w:type="spellEnd"/>
      <w:r w:rsidR="00F1564B" w:rsidRPr="00D403AB">
        <w:rPr>
          <w:rFonts w:ascii="Times New Roman" w:hAnsi="Times New Roman" w:cs="Times New Roman"/>
        </w:rPr>
        <w:t xml:space="preserve"> MOSFETs, g</w:t>
      </w:r>
      <w:r w:rsidR="005D0F79" w:rsidRPr="00D403AB">
        <w:rPr>
          <w:rFonts w:ascii="Times New Roman" w:hAnsi="Times New Roman" w:cs="Times New Roman"/>
        </w:rPr>
        <w:t xml:space="preserve">ate resistors are selected based on the trade-off between switching loss and </w:t>
      </w:r>
      <w:r w:rsidRPr="00D403AB">
        <w:rPr>
          <w:rFonts w:ascii="Times New Roman" w:hAnsi="Times New Roman" w:cs="Times New Roman"/>
        </w:rPr>
        <w:t>switching speed</w:t>
      </w:r>
      <w:r w:rsidR="00F1564B" w:rsidRPr="00D403AB">
        <w:rPr>
          <w:rFonts w:ascii="Times New Roman" w:hAnsi="Times New Roman" w:cs="Times New Roman"/>
        </w:rPr>
        <w:t>, especially during the turn-on transient.</w:t>
      </w:r>
      <w:r w:rsidR="00671DF1" w:rsidRPr="00D403AB">
        <w:rPr>
          <w:rFonts w:ascii="Times New Roman" w:hAnsi="Times New Roman" w:cs="Times New Roman"/>
        </w:rPr>
        <w:t xml:space="preserve"> Then</w:t>
      </w:r>
      <w:r w:rsidR="00BC5863" w:rsidRPr="00D403AB">
        <w:rPr>
          <w:rFonts w:ascii="Times New Roman" w:hAnsi="Times New Roman" w:cs="Times New Roman"/>
        </w:rPr>
        <w:t>, the required peak dr</w:t>
      </w:r>
      <w:r w:rsidR="00671DF1" w:rsidRPr="00D403AB">
        <w:rPr>
          <w:rFonts w:ascii="Times New Roman" w:hAnsi="Times New Roman" w:cs="Times New Roman"/>
        </w:rPr>
        <w:t>iving current can be calculated</w:t>
      </w:r>
      <w:r w:rsidR="00CB462F">
        <w:rPr>
          <w:rFonts w:ascii="Times New Roman" w:hAnsi="Times New Roman" w:cs="Times New Roman"/>
        </w:rPr>
        <w:t xml:space="preserve"> as follows.</w:t>
      </w:r>
    </w:p>
    <w:p w14:paraId="17C8D857" w14:textId="5570181C" w:rsidR="001F780E" w:rsidRPr="001F780E" w:rsidRDefault="004A612A" w:rsidP="001F780E">
      <w:pPr>
        <w:numPr>
          <w:ilvl w:val="12"/>
          <w:numId w:val="0"/>
        </w:numPr>
        <w:spacing w:line="480" w:lineRule="auto"/>
        <w:jc w:val="both"/>
        <w:rPr>
          <w:rFonts w:ascii="Times New Roman" w:hAnsi="Times New Roman" w:cs="Times New Roman"/>
          <w:sz w:val="20"/>
          <w:szCs w:val="20"/>
        </w:rPr>
      </w:pPr>
      <m:oMathPara>
        <m:oMath>
          <m:eqArr>
            <m:eqArrPr>
              <m:maxDist m:val="1"/>
              <m:ctrlPr>
                <w:rPr>
                  <w:rFonts w:ascii="Cambria Math" w:hAnsi="Cambria Math"/>
                  <w:i/>
                  <w:sz w:val="20"/>
                  <w:szCs w:val="20"/>
                </w:rPr>
              </m:ctrlPr>
            </m:eqArrP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source</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cs="Times New Roman"/>
                          <w:i/>
                          <w:color w:val="000000" w:themeColor="text1"/>
                          <w:sz w:val="20"/>
                          <w:szCs w:val="20"/>
                        </w:rPr>
                      </m:ctrlPr>
                    </m:sSubPr>
                    <m:e>
                      <m:r>
                        <w:rPr>
                          <w:rFonts w:ascii="Cambria Math" w:hAnsi="Cambria Math"/>
                          <w:sz w:val="20"/>
                          <w:szCs w:val="20"/>
                        </w:rPr>
                        <m:t>V</m:t>
                      </m:r>
                    </m:e>
                    <m:sub>
                      <m:r>
                        <w:rPr>
                          <w:rFonts w:ascii="Cambria Math" w:hAnsi="Cambria Math"/>
                          <w:sz w:val="20"/>
                          <w:szCs w:val="20"/>
                        </w:rPr>
                        <m:t>g,on</m:t>
                      </m:r>
                    </m:sub>
                  </m:sSub>
                  <m:r>
                    <w:rPr>
                      <w:rFonts w:ascii="Cambria Math" w:hAnsi="Cambria Math"/>
                      <w:sz w:val="20"/>
                      <w:szCs w:val="20"/>
                    </w:rPr>
                    <m:t>-</m:t>
                  </m:r>
                  <m:sSub>
                    <m:sSubPr>
                      <m:ctrlPr>
                        <w:rPr>
                          <w:rFonts w:ascii="Cambria Math" w:hAnsi="Cambria Math" w:cs="Times New Roman"/>
                          <w:i/>
                          <w:color w:val="000000" w:themeColor="text1"/>
                          <w:sz w:val="20"/>
                          <w:szCs w:val="20"/>
                        </w:rPr>
                      </m:ctrlPr>
                    </m:sSubPr>
                    <m:e>
                      <m:r>
                        <w:rPr>
                          <w:rFonts w:ascii="Cambria Math" w:hAnsi="Cambria Math"/>
                          <w:sz w:val="20"/>
                          <w:szCs w:val="20"/>
                        </w:rPr>
                        <m:t>V</m:t>
                      </m:r>
                    </m:e>
                    <m:sub>
                      <m:r>
                        <w:rPr>
                          <w:rFonts w:ascii="Cambria Math" w:hAnsi="Cambria Math"/>
                          <w:sz w:val="20"/>
                          <w:szCs w:val="20"/>
                        </w:rPr>
                        <m:t>g,off</m:t>
                      </m:r>
                    </m:sub>
                  </m:sSub>
                </m:num>
                <m:den>
                  <m:sSub>
                    <m:sSubPr>
                      <m:ctrlPr>
                        <w:rPr>
                          <w:rFonts w:ascii="Cambria Math" w:hAnsi="Cambria Math" w:cs="Times New Roman"/>
                          <w:i/>
                          <w:iCs/>
                          <w:color w:val="000000" w:themeColor="text1"/>
                          <w:sz w:val="20"/>
                          <w:szCs w:val="20"/>
                        </w:rPr>
                      </m:ctrlPr>
                    </m:sSubPr>
                    <m:e>
                      <m:r>
                        <w:rPr>
                          <w:rFonts w:ascii="Cambria Math" w:hAnsi="Cambria Math" w:cs="Times New Roman"/>
                          <w:color w:val="000000" w:themeColor="text1"/>
                          <w:sz w:val="20"/>
                          <w:szCs w:val="20"/>
                        </w:rPr>
                        <m:t>R</m:t>
                      </m:r>
                    </m:e>
                    <m:sub>
                      <m:r>
                        <w:rPr>
                          <w:rFonts w:ascii="Cambria Math" w:hAnsi="Cambria Math" w:cs="Times New Roman"/>
                          <w:color w:val="000000" w:themeColor="text1"/>
                          <w:sz w:val="20"/>
                          <w:szCs w:val="20"/>
                        </w:rPr>
                        <m:t>g,on</m:t>
                      </m:r>
                    </m:sub>
                  </m:sSub>
                </m:den>
              </m:f>
              <m:r>
                <w:rPr>
                  <w:rFonts w:ascii="Cambria Math" w:hAnsi="Cambria Math"/>
                  <w:sz w:val="20"/>
                  <w:szCs w:val="20"/>
                </w:rPr>
                <m:t>#</m:t>
              </m:r>
              <m:d>
                <m:dPr>
                  <m:ctrlPr>
                    <w:rPr>
                      <w:rFonts w:ascii="Cambria Math" w:hAnsi="Cambria Math"/>
                      <w:sz w:val="20"/>
                      <w:szCs w:val="20"/>
                    </w:rPr>
                  </m:ctrlPr>
                </m:dPr>
                <m:e>
                  <m:r>
                    <w:rPr>
                      <w:rFonts w:ascii="Cambria Math" w:hAnsi="Cambria Math"/>
                      <w:sz w:val="20"/>
                      <w:szCs w:val="20"/>
                    </w:rPr>
                    <m:t>2.1</m:t>
                  </m:r>
                </m:e>
              </m:d>
            </m:e>
          </m:eqArr>
        </m:oMath>
      </m:oMathPara>
    </w:p>
    <w:p w14:paraId="0CF2407A" w14:textId="7126CE78" w:rsidR="001F780E" w:rsidRPr="001F780E" w:rsidRDefault="004A612A" w:rsidP="001F780E">
      <w:pPr>
        <w:numPr>
          <w:ilvl w:val="12"/>
          <w:numId w:val="0"/>
        </w:numPr>
        <w:spacing w:line="480" w:lineRule="auto"/>
        <w:jc w:val="both"/>
        <w:rPr>
          <w:rFonts w:ascii="Times New Roman" w:hAnsi="Times New Roman" w:cs="Times New Roman"/>
          <w:sz w:val="22"/>
          <w:szCs w:val="22"/>
        </w:rPr>
      </w:pPr>
      <m:oMathPara>
        <m:oMath>
          <m:eqArr>
            <m:eqArrPr>
              <m:maxDist m:val="1"/>
              <m:ctrlPr>
                <w:rPr>
                  <w:rFonts w:ascii="Cambria Math" w:hAnsi="Cambria Math"/>
                  <w:i/>
                  <w:sz w:val="20"/>
                  <w:szCs w:val="20"/>
                </w:rPr>
              </m:ctrlPr>
            </m:eqArrP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sink</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cs="Times New Roman"/>
                          <w:i/>
                          <w:color w:val="000000" w:themeColor="text1"/>
                          <w:sz w:val="20"/>
                          <w:szCs w:val="20"/>
                        </w:rPr>
                      </m:ctrlPr>
                    </m:sSubPr>
                    <m:e>
                      <m:r>
                        <w:rPr>
                          <w:rFonts w:ascii="Cambria Math" w:hAnsi="Cambria Math"/>
                          <w:sz w:val="20"/>
                          <w:szCs w:val="20"/>
                        </w:rPr>
                        <m:t>V</m:t>
                      </m:r>
                    </m:e>
                    <m:sub>
                      <m:r>
                        <w:rPr>
                          <w:rFonts w:ascii="Cambria Math" w:hAnsi="Cambria Math"/>
                          <w:sz w:val="20"/>
                          <w:szCs w:val="20"/>
                        </w:rPr>
                        <m:t>g,on</m:t>
                      </m:r>
                    </m:sub>
                  </m:sSub>
                  <m:r>
                    <w:rPr>
                      <w:rFonts w:ascii="Cambria Math" w:hAnsi="Cambria Math"/>
                      <w:sz w:val="20"/>
                      <w:szCs w:val="20"/>
                    </w:rPr>
                    <m:t>-</m:t>
                  </m:r>
                  <m:sSub>
                    <m:sSubPr>
                      <m:ctrlPr>
                        <w:rPr>
                          <w:rFonts w:ascii="Cambria Math" w:hAnsi="Cambria Math" w:cs="Times New Roman"/>
                          <w:i/>
                          <w:color w:val="000000" w:themeColor="text1"/>
                          <w:sz w:val="20"/>
                          <w:szCs w:val="20"/>
                        </w:rPr>
                      </m:ctrlPr>
                    </m:sSubPr>
                    <m:e>
                      <m:r>
                        <w:rPr>
                          <w:rFonts w:ascii="Cambria Math" w:hAnsi="Cambria Math"/>
                          <w:sz w:val="20"/>
                          <w:szCs w:val="20"/>
                        </w:rPr>
                        <m:t>V</m:t>
                      </m:r>
                    </m:e>
                    <m:sub>
                      <m:r>
                        <w:rPr>
                          <w:rFonts w:ascii="Cambria Math" w:hAnsi="Cambria Math"/>
                          <w:sz w:val="20"/>
                          <w:szCs w:val="20"/>
                        </w:rPr>
                        <m:t>g,off</m:t>
                      </m:r>
                    </m:sub>
                  </m:sSub>
                </m:num>
                <m:den>
                  <m:sSub>
                    <m:sSubPr>
                      <m:ctrlPr>
                        <w:rPr>
                          <w:rFonts w:ascii="Cambria Math" w:hAnsi="Cambria Math" w:cs="Times New Roman"/>
                          <w:i/>
                          <w:iCs/>
                          <w:color w:val="000000" w:themeColor="text1"/>
                          <w:sz w:val="20"/>
                          <w:szCs w:val="20"/>
                        </w:rPr>
                      </m:ctrlPr>
                    </m:sSubPr>
                    <m:e>
                      <m:r>
                        <w:rPr>
                          <w:rFonts w:ascii="Cambria Math" w:hAnsi="Cambria Math" w:cs="Times New Roman"/>
                          <w:color w:val="000000" w:themeColor="text1"/>
                          <w:sz w:val="20"/>
                          <w:szCs w:val="20"/>
                        </w:rPr>
                        <m:t>R</m:t>
                      </m:r>
                    </m:e>
                    <m:sub>
                      <m:r>
                        <w:rPr>
                          <w:rFonts w:ascii="Cambria Math" w:hAnsi="Cambria Math" w:cs="Times New Roman"/>
                          <w:color w:val="000000" w:themeColor="text1"/>
                          <w:sz w:val="20"/>
                          <w:szCs w:val="20"/>
                        </w:rPr>
                        <m:t>g,off</m:t>
                      </m:r>
                    </m:sub>
                  </m:sSub>
                </m:den>
              </m:f>
              <m:r>
                <w:rPr>
                  <w:rFonts w:ascii="Cambria Math" w:hAnsi="Cambria Math"/>
                  <w:sz w:val="20"/>
                  <w:szCs w:val="20"/>
                </w:rPr>
                <m:t>#</m:t>
              </m:r>
              <m:d>
                <m:dPr>
                  <m:ctrlPr>
                    <w:rPr>
                      <w:rFonts w:ascii="Cambria Math" w:hAnsi="Cambria Math"/>
                      <w:sz w:val="20"/>
                      <w:szCs w:val="20"/>
                    </w:rPr>
                  </m:ctrlPr>
                </m:dPr>
                <m:e>
                  <m:r>
                    <w:rPr>
                      <w:rFonts w:ascii="Cambria Math" w:hAnsi="Cambria Math"/>
                      <w:sz w:val="20"/>
                      <w:szCs w:val="20"/>
                    </w:rPr>
                    <m:t>2.2</m:t>
                  </m:r>
                </m:e>
              </m:d>
            </m:e>
          </m:eqArr>
        </m:oMath>
      </m:oMathPara>
    </w:p>
    <w:p w14:paraId="02838D17" w14:textId="53CB3C34" w:rsidR="001F780E" w:rsidRDefault="001F780E" w:rsidP="001F780E">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The selection of gate drive IC should particularly consider the peak driving current, rise/fall time, and propagation delay. The peak source/sink drive current of the gate drive IC should be higher than the required current, otherwise the buffer is needed. The buffer can be IC with high driving current or BJT-based current boosters in parallel [</w:t>
      </w:r>
      <w:r w:rsidR="00F36025">
        <w:rPr>
          <w:rFonts w:ascii="Times New Roman" w:hAnsi="Times New Roman" w:cs="Times New Roman"/>
        </w:rPr>
        <w:t>60</w:t>
      </w:r>
      <w:r w:rsidRPr="00D403AB">
        <w:rPr>
          <w:rFonts w:ascii="Times New Roman" w:hAnsi="Times New Roman" w:cs="Times New Roman"/>
        </w:rPr>
        <w:t>], [</w:t>
      </w:r>
      <w:r w:rsidR="00F36025">
        <w:rPr>
          <w:rFonts w:ascii="Times New Roman" w:hAnsi="Times New Roman" w:cs="Times New Roman"/>
        </w:rPr>
        <w:t>61</w:t>
      </w:r>
      <w:r w:rsidRPr="00D403AB">
        <w:rPr>
          <w:rFonts w:ascii="Times New Roman" w:hAnsi="Times New Roman" w:cs="Times New Roman"/>
        </w:rPr>
        <w:t xml:space="preserve">]. Short rise/fall time and propagation delay time are required to fully utilize the fast switching speed of the 10 kV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MOSFETs.  </w:t>
      </w:r>
    </w:p>
    <w:p w14:paraId="3FB6D757" w14:textId="08F4D068" w:rsidR="00C25F5C" w:rsidRPr="00D403AB" w:rsidRDefault="008E351A" w:rsidP="00EE268F">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 xml:space="preserve">The cross-talk issue </w:t>
      </w:r>
      <w:r w:rsidR="00574D44" w:rsidRPr="00D403AB">
        <w:rPr>
          <w:rFonts w:ascii="Times New Roman" w:hAnsi="Times New Roman" w:cs="Times New Roman"/>
        </w:rPr>
        <w:t>should also be evaluated and</w:t>
      </w:r>
      <w:r w:rsidRPr="00D403AB">
        <w:rPr>
          <w:rFonts w:ascii="Times New Roman" w:hAnsi="Times New Roman" w:cs="Times New Roman"/>
        </w:rPr>
        <w:t xml:space="preserve"> tackled in the gate driver design for </w:t>
      </w:r>
      <w:r w:rsidR="00440950" w:rsidRPr="00D403AB">
        <w:rPr>
          <w:rFonts w:ascii="Times New Roman" w:hAnsi="Times New Roman" w:cs="Times New Roman"/>
        </w:rPr>
        <w:t xml:space="preserve">high voltage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devices. In </w:t>
      </w:r>
      <w:r w:rsidR="00CB462F">
        <w:rPr>
          <w:rFonts w:ascii="Times New Roman" w:hAnsi="Times New Roman" w:cs="Times New Roman"/>
        </w:rPr>
        <w:t>a</w:t>
      </w:r>
      <w:r w:rsidRPr="00D403AB">
        <w:rPr>
          <w:rFonts w:ascii="Times New Roman" w:hAnsi="Times New Roman" w:cs="Times New Roman"/>
        </w:rPr>
        <w:t xml:space="preserve"> half bridge phase leg, </w:t>
      </w:r>
      <w:r w:rsidR="009F4133" w:rsidRPr="00D403AB">
        <w:rPr>
          <w:rFonts w:ascii="Times New Roman" w:hAnsi="Times New Roman" w:cs="Times New Roman"/>
        </w:rPr>
        <w:t xml:space="preserve">if </w:t>
      </w:r>
      <w:r w:rsidR="009F4133" w:rsidRPr="00D403AB">
        <w:rPr>
          <w:rFonts w:ascii="Times New Roman" w:hAnsi="Times New Roman" w:cs="Times New Roman"/>
          <w:i/>
        </w:rPr>
        <w:t xml:space="preserve">dv/dt </w:t>
      </w:r>
      <w:r w:rsidR="009F4133" w:rsidRPr="00D403AB">
        <w:rPr>
          <w:rFonts w:ascii="Times New Roman" w:hAnsi="Times New Roman" w:cs="Times New Roman"/>
        </w:rPr>
        <w:t xml:space="preserve">is too high during the turn-on transient, the spurious gate voltage </w:t>
      </w:r>
      <w:r w:rsidR="0089171A" w:rsidRPr="00D403AB">
        <w:rPr>
          <w:rFonts w:ascii="Times New Roman" w:hAnsi="Times New Roman" w:cs="Times New Roman"/>
        </w:rPr>
        <w:t>in</w:t>
      </w:r>
      <w:r w:rsidR="009F4133" w:rsidRPr="00D403AB">
        <w:rPr>
          <w:rFonts w:ascii="Times New Roman" w:hAnsi="Times New Roman" w:cs="Times New Roman"/>
        </w:rPr>
        <w:t xml:space="preserve"> the other </w:t>
      </w:r>
      <w:r w:rsidR="00CB462F">
        <w:rPr>
          <w:rFonts w:ascii="Times New Roman" w:hAnsi="Times New Roman" w:cs="Times New Roman"/>
        </w:rPr>
        <w:t xml:space="preserve">switching </w:t>
      </w:r>
      <w:r w:rsidR="009F4133" w:rsidRPr="00D403AB">
        <w:rPr>
          <w:rFonts w:ascii="Times New Roman" w:hAnsi="Times New Roman" w:cs="Times New Roman"/>
        </w:rPr>
        <w:t>device could be higher than the gate threshold voltage</w:t>
      </w:r>
      <w:r w:rsidR="00121901">
        <w:rPr>
          <w:rFonts w:ascii="Times New Roman" w:hAnsi="Times New Roman" w:cs="Times New Roman"/>
        </w:rPr>
        <w:t xml:space="preserve"> due to the Miller current</w:t>
      </w:r>
      <w:r w:rsidR="009F4133" w:rsidRPr="00D403AB">
        <w:rPr>
          <w:rFonts w:ascii="Times New Roman" w:hAnsi="Times New Roman" w:cs="Times New Roman"/>
        </w:rPr>
        <w:t xml:space="preserve">, resulting </w:t>
      </w:r>
      <w:r w:rsidR="00E35AC5" w:rsidRPr="00D403AB">
        <w:rPr>
          <w:rFonts w:ascii="Times New Roman" w:hAnsi="Times New Roman" w:cs="Times New Roman"/>
        </w:rPr>
        <w:t>in partial shoot-through and higher</w:t>
      </w:r>
      <w:r w:rsidR="009F4133" w:rsidRPr="00D403AB">
        <w:rPr>
          <w:rFonts w:ascii="Times New Roman" w:hAnsi="Times New Roman" w:cs="Times New Roman"/>
        </w:rPr>
        <w:t xml:space="preserve"> losses</w:t>
      </w:r>
      <w:r w:rsidR="00164359" w:rsidRPr="00D403AB">
        <w:rPr>
          <w:rFonts w:ascii="Times New Roman" w:hAnsi="Times New Roman" w:cs="Times New Roman"/>
        </w:rPr>
        <w:t xml:space="preserve"> [</w:t>
      </w:r>
      <w:r w:rsidR="00B06A9B">
        <w:rPr>
          <w:rFonts w:ascii="Times New Roman" w:hAnsi="Times New Roman" w:cs="Times New Roman"/>
        </w:rPr>
        <w:t>62</w:t>
      </w:r>
      <w:r w:rsidR="00164359" w:rsidRPr="00D403AB">
        <w:rPr>
          <w:rFonts w:ascii="Times New Roman" w:hAnsi="Times New Roman" w:cs="Times New Roman"/>
        </w:rPr>
        <w:t>]</w:t>
      </w:r>
      <w:r w:rsidR="009F4133" w:rsidRPr="00D403AB">
        <w:rPr>
          <w:rFonts w:ascii="Times New Roman" w:hAnsi="Times New Roman" w:cs="Times New Roman"/>
        </w:rPr>
        <w:t xml:space="preserve">. </w:t>
      </w:r>
      <w:r w:rsidR="00822A01" w:rsidRPr="00D403AB">
        <w:rPr>
          <w:rFonts w:ascii="Times New Roman" w:hAnsi="Times New Roman" w:cs="Times New Roman"/>
        </w:rPr>
        <w:t>T</w:t>
      </w:r>
      <w:r w:rsidR="009F4133" w:rsidRPr="00D403AB">
        <w:rPr>
          <w:rFonts w:ascii="Times New Roman" w:hAnsi="Times New Roman" w:cs="Times New Roman"/>
        </w:rPr>
        <w:t>he cross</w:t>
      </w:r>
      <w:r w:rsidR="00822A01" w:rsidRPr="00D403AB">
        <w:rPr>
          <w:rFonts w:ascii="Times New Roman" w:hAnsi="Times New Roman" w:cs="Times New Roman"/>
        </w:rPr>
        <w:t>-talk</w:t>
      </w:r>
      <w:r w:rsidR="000A683D">
        <w:rPr>
          <w:rFonts w:ascii="Times New Roman" w:hAnsi="Times New Roman" w:cs="Times New Roman"/>
        </w:rPr>
        <w:t xml:space="preserve"> issue</w:t>
      </w:r>
      <w:r w:rsidR="009F4133" w:rsidRPr="00D403AB">
        <w:rPr>
          <w:rFonts w:ascii="Times New Roman" w:hAnsi="Times New Roman" w:cs="Times New Roman"/>
        </w:rPr>
        <w:t xml:space="preserve"> </w:t>
      </w:r>
      <w:r w:rsidR="00CB462F">
        <w:rPr>
          <w:rFonts w:ascii="Times New Roman" w:hAnsi="Times New Roman" w:cs="Times New Roman"/>
        </w:rPr>
        <w:t xml:space="preserve">will </w:t>
      </w:r>
      <w:r w:rsidR="009F4133" w:rsidRPr="00D403AB">
        <w:rPr>
          <w:rFonts w:ascii="Times New Roman" w:hAnsi="Times New Roman" w:cs="Times New Roman"/>
        </w:rPr>
        <w:t xml:space="preserve">set the </w:t>
      </w:r>
      <w:r w:rsidR="000A683D">
        <w:rPr>
          <w:rFonts w:ascii="Times New Roman" w:hAnsi="Times New Roman" w:cs="Times New Roman"/>
        </w:rPr>
        <w:t xml:space="preserve">upper </w:t>
      </w:r>
      <w:r w:rsidR="009F4133" w:rsidRPr="00D403AB">
        <w:rPr>
          <w:rFonts w:ascii="Times New Roman" w:hAnsi="Times New Roman" w:cs="Times New Roman"/>
        </w:rPr>
        <w:t xml:space="preserve">limit for the turn-on </w:t>
      </w:r>
      <w:r w:rsidR="009F4133" w:rsidRPr="00D403AB">
        <w:rPr>
          <w:rFonts w:ascii="Times New Roman" w:hAnsi="Times New Roman" w:cs="Times New Roman"/>
          <w:i/>
        </w:rPr>
        <w:t>dv/dt</w:t>
      </w:r>
      <w:r w:rsidR="00654AA8" w:rsidRPr="00D403AB">
        <w:rPr>
          <w:rFonts w:ascii="Times New Roman" w:hAnsi="Times New Roman" w:cs="Times New Roman"/>
          <w:i/>
        </w:rPr>
        <w:t xml:space="preserve"> </w:t>
      </w:r>
      <w:r w:rsidR="00654AA8" w:rsidRPr="00D403AB">
        <w:rPr>
          <w:rFonts w:ascii="Times New Roman" w:hAnsi="Times New Roman" w:cs="Times New Roman"/>
        </w:rPr>
        <w:t xml:space="preserve">of </w:t>
      </w:r>
      <w:proofErr w:type="spellStart"/>
      <w:r w:rsidR="00654AA8" w:rsidRPr="00D403AB">
        <w:rPr>
          <w:rFonts w:ascii="Times New Roman" w:hAnsi="Times New Roman" w:cs="Times New Roman"/>
        </w:rPr>
        <w:t>SiC</w:t>
      </w:r>
      <w:proofErr w:type="spellEnd"/>
      <w:r w:rsidR="00654AA8" w:rsidRPr="00D403AB">
        <w:rPr>
          <w:rFonts w:ascii="Times New Roman" w:hAnsi="Times New Roman" w:cs="Times New Roman"/>
        </w:rPr>
        <w:t xml:space="preserve"> MOSFETs</w:t>
      </w:r>
      <w:r w:rsidR="00822A01" w:rsidRPr="00D403AB">
        <w:rPr>
          <w:rFonts w:ascii="Times New Roman" w:hAnsi="Times New Roman" w:cs="Times New Roman"/>
        </w:rPr>
        <w:t>,</w:t>
      </w:r>
      <w:r w:rsidR="009F4133" w:rsidRPr="00D403AB">
        <w:rPr>
          <w:rFonts w:ascii="Times New Roman" w:hAnsi="Times New Roman" w:cs="Times New Roman"/>
        </w:rPr>
        <w:t xml:space="preserve"> </w:t>
      </w:r>
      <w:r w:rsidR="00822A01" w:rsidRPr="00D403AB">
        <w:rPr>
          <w:rFonts w:ascii="Times New Roman" w:hAnsi="Times New Roman" w:cs="Times New Roman"/>
        </w:rPr>
        <w:t xml:space="preserve">if it is not </w:t>
      </w:r>
      <w:r w:rsidR="005C4A75" w:rsidRPr="00D403AB">
        <w:rPr>
          <w:rFonts w:ascii="Times New Roman" w:hAnsi="Times New Roman" w:cs="Times New Roman"/>
        </w:rPr>
        <w:t>addressed</w:t>
      </w:r>
      <w:r w:rsidR="00822A01" w:rsidRPr="00D403AB">
        <w:rPr>
          <w:rFonts w:ascii="Times New Roman" w:hAnsi="Times New Roman" w:cs="Times New Roman"/>
        </w:rPr>
        <w:t xml:space="preserve">. </w:t>
      </w:r>
      <w:r w:rsidR="00C25F5C" w:rsidRPr="00D403AB">
        <w:rPr>
          <w:rFonts w:ascii="Times New Roman" w:hAnsi="Times New Roman" w:cs="Times New Roman"/>
        </w:rPr>
        <w:t xml:space="preserve">The partial shoot-through has been reported in the phase leg based on high voltage </w:t>
      </w:r>
      <w:proofErr w:type="spellStart"/>
      <w:r w:rsidR="00C25F5C" w:rsidRPr="00D403AB">
        <w:rPr>
          <w:rFonts w:ascii="Times New Roman" w:hAnsi="Times New Roman" w:cs="Times New Roman"/>
        </w:rPr>
        <w:t>SiC</w:t>
      </w:r>
      <w:proofErr w:type="spellEnd"/>
      <w:r w:rsidR="00C25F5C" w:rsidRPr="00D403AB">
        <w:rPr>
          <w:rFonts w:ascii="Times New Roman" w:hAnsi="Times New Roman" w:cs="Times New Roman"/>
        </w:rPr>
        <w:t xml:space="preserve"> MOSFETs when the turn-on gate resistance is low</w:t>
      </w:r>
      <w:r w:rsidR="00164359" w:rsidRPr="00D403AB">
        <w:rPr>
          <w:rFonts w:ascii="Times New Roman" w:hAnsi="Times New Roman" w:cs="Times New Roman"/>
        </w:rPr>
        <w:t xml:space="preserve"> [</w:t>
      </w:r>
      <w:r w:rsidR="001202A5">
        <w:rPr>
          <w:rFonts w:ascii="Times New Roman" w:hAnsi="Times New Roman" w:cs="Times New Roman"/>
        </w:rPr>
        <w:t>46</w:t>
      </w:r>
      <w:r w:rsidR="00164359" w:rsidRPr="00D403AB">
        <w:rPr>
          <w:rFonts w:ascii="Times New Roman" w:hAnsi="Times New Roman" w:cs="Times New Roman"/>
        </w:rPr>
        <w:t>]</w:t>
      </w:r>
      <w:r w:rsidR="00C25F5C" w:rsidRPr="00D403AB">
        <w:rPr>
          <w:rFonts w:ascii="Times New Roman" w:hAnsi="Times New Roman" w:cs="Times New Roman"/>
        </w:rPr>
        <w:t>.</w:t>
      </w:r>
    </w:p>
    <w:p w14:paraId="646FF1EE" w14:textId="1F074430" w:rsidR="008D429F" w:rsidRPr="00D403AB" w:rsidRDefault="00440950" w:rsidP="00EE268F">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 xml:space="preserve">Active Miller clamping is a common method to </w:t>
      </w:r>
      <w:r w:rsidR="00C25F5C" w:rsidRPr="00D403AB">
        <w:rPr>
          <w:rFonts w:ascii="Times New Roman" w:hAnsi="Times New Roman" w:cs="Times New Roman"/>
        </w:rPr>
        <w:t>suppress the cross-talk without sacrificing the switching speed</w:t>
      </w:r>
      <w:r w:rsidR="00DB7A72">
        <w:rPr>
          <w:rFonts w:ascii="Times New Roman" w:hAnsi="Times New Roman" w:cs="Times New Roman"/>
        </w:rPr>
        <w:t xml:space="preserve"> significantly</w:t>
      </w:r>
      <w:r w:rsidR="00FB2323" w:rsidRPr="00D403AB">
        <w:rPr>
          <w:rFonts w:ascii="Times New Roman" w:hAnsi="Times New Roman" w:cs="Times New Roman"/>
        </w:rPr>
        <w:t xml:space="preserve"> [</w:t>
      </w:r>
      <w:r w:rsidR="001202A5">
        <w:rPr>
          <w:rFonts w:ascii="Times New Roman" w:hAnsi="Times New Roman" w:cs="Times New Roman"/>
        </w:rPr>
        <w:t>63</w:t>
      </w:r>
      <w:r w:rsidR="00FB2323" w:rsidRPr="00D403AB">
        <w:rPr>
          <w:rFonts w:ascii="Times New Roman" w:hAnsi="Times New Roman" w:cs="Times New Roman"/>
        </w:rPr>
        <w:t>]</w:t>
      </w:r>
      <w:r w:rsidR="00DB7A72">
        <w:rPr>
          <w:rFonts w:ascii="Times New Roman" w:hAnsi="Times New Roman" w:cs="Times New Roman"/>
        </w:rPr>
        <w:t>-</w:t>
      </w:r>
      <w:r w:rsidR="00FB2323" w:rsidRPr="00D403AB">
        <w:rPr>
          <w:rFonts w:ascii="Times New Roman" w:hAnsi="Times New Roman" w:cs="Times New Roman"/>
        </w:rPr>
        <w:t>[</w:t>
      </w:r>
      <w:r w:rsidR="001202A5">
        <w:rPr>
          <w:rFonts w:ascii="Times New Roman" w:hAnsi="Times New Roman" w:cs="Times New Roman"/>
        </w:rPr>
        <w:t>6</w:t>
      </w:r>
      <w:r w:rsidR="00DB7A72">
        <w:rPr>
          <w:rFonts w:ascii="Times New Roman" w:hAnsi="Times New Roman" w:cs="Times New Roman"/>
        </w:rPr>
        <w:t>5</w:t>
      </w:r>
      <w:r w:rsidR="00FB2323" w:rsidRPr="00D403AB">
        <w:rPr>
          <w:rFonts w:ascii="Times New Roman" w:hAnsi="Times New Roman" w:cs="Times New Roman"/>
        </w:rPr>
        <w:t>]</w:t>
      </w:r>
      <w:r w:rsidRPr="00D403AB">
        <w:rPr>
          <w:rFonts w:ascii="Times New Roman" w:hAnsi="Times New Roman" w:cs="Times New Roman"/>
        </w:rPr>
        <w:t xml:space="preserve">. </w:t>
      </w:r>
      <w:r w:rsidR="009F4133" w:rsidRPr="00D403AB">
        <w:rPr>
          <w:rFonts w:ascii="Times New Roman" w:hAnsi="Times New Roman" w:cs="Times New Roman"/>
        </w:rPr>
        <w:t xml:space="preserve">The </w:t>
      </w:r>
      <w:r w:rsidR="00E35AC5" w:rsidRPr="00D403AB">
        <w:rPr>
          <w:rFonts w:ascii="Times New Roman" w:hAnsi="Times New Roman" w:cs="Times New Roman"/>
        </w:rPr>
        <w:t xml:space="preserve">gate driver for 10 kV/10 A </w:t>
      </w:r>
      <w:proofErr w:type="spellStart"/>
      <w:r w:rsidR="00E35AC5" w:rsidRPr="00D403AB">
        <w:rPr>
          <w:rFonts w:ascii="Times New Roman" w:hAnsi="Times New Roman" w:cs="Times New Roman"/>
        </w:rPr>
        <w:t>SiC</w:t>
      </w:r>
      <w:proofErr w:type="spellEnd"/>
      <w:r w:rsidR="00E35AC5" w:rsidRPr="00D403AB">
        <w:rPr>
          <w:rFonts w:ascii="Times New Roman" w:hAnsi="Times New Roman" w:cs="Times New Roman"/>
        </w:rPr>
        <w:t xml:space="preserve"> MOSFET in [</w:t>
      </w:r>
      <w:r w:rsidR="00DB7A72">
        <w:rPr>
          <w:rFonts w:ascii="Times New Roman" w:hAnsi="Times New Roman" w:cs="Times New Roman"/>
        </w:rPr>
        <w:t>63</w:t>
      </w:r>
      <w:r w:rsidR="00E35AC5" w:rsidRPr="00D403AB">
        <w:rPr>
          <w:rFonts w:ascii="Times New Roman" w:hAnsi="Times New Roman" w:cs="Times New Roman"/>
        </w:rPr>
        <w:t>] adopts</w:t>
      </w:r>
      <w:r w:rsidR="009F4133" w:rsidRPr="00D403AB">
        <w:rPr>
          <w:rFonts w:ascii="Times New Roman" w:hAnsi="Times New Roman" w:cs="Times New Roman"/>
        </w:rPr>
        <w:t xml:space="preserve"> an active Miller clamping design</w:t>
      </w:r>
      <w:r w:rsidR="00E35AC5" w:rsidRPr="00D403AB">
        <w:rPr>
          <w:rFonts w:ascii="Times New Roman" w:hAnsi="Times New Roman" w:cs="Times New Roman"/>
        </w:rPr>
        <w:t xml:space="preserve">. When high </w:t>
      </w:r>
      <w:r w:rsidR="00E35AC5" w:rsidRPr="00D403AB">
        <w:rPr>
          <w:rFonts w:ascii="Times New Roman" w:hAnsi="Times New Roman" w:cs="Times New Roman"/>
          <w:i/>
        </w:rPr>
        <w:t>dv/dt</w:t>
      </w:r>
      <w:r w:rsidR="00E35AC5" w:rsidRPr="00D403AB">
        <w:rPr>
          <w:rFonts w:ascii="Times New Roman" w:hAnsi="Times New Roman" w:cs="Times New Roman"/>
        </w:rPr>
        <w:t xml:space="preserve"> occurs</w:t>
      </w:r>
      <w:r w:rsidR="00822A01" w:rsidRPr="00D403AB">
        <w:rPr>
          <w:rFonts w:ascii="Times New Roman" w:hAnsi="Times New Roman" w:cs="Times New Roman"/>
        </w:rPr>
        <w:t xml:space="preserve"> during the turn-on transient of one MOSFET</w:t>
      </w:r>
      <w:r w:rsidR="00E35AC5" w:rsidRPr="00D403AB">
        <w:rPr>
          <w:rFonts w:ascii="Times New Roman" w:hAnsi="Times New Roman" w:cs="Times New Roman"/>
        </w:rPr>
        <w:t xml:space="preserve">, </w:t>
      </w:r>
      <w:r w:rsidR="005C4A75" w:rsidRPr="00D403AB">
        <w:rPr>
          <w:rFonts w:ascii="Times New Roman" w:hAnsi="Times New Roman" w:cs="Times New Roman"/>
        </w:rPr>
        <w:t xml:space="preserve">the gate driver for </w:t>
      </w:r>
      <w:r w:rsidR="00822A01" w:rsidRPr="00D403AB">
        <w:rPr>
          <w:rFonts w:ascii="Times New Roman" w:hAnsi="Times New Roman" w:cs="Times New Roman"/>
        </w:rPr>
        <w:t>the other MOSFET i</w:t>
      </w:r>
      <w:r w:rsidR="00E35AC5" w:rsidRPr="00D403AB">
        <w:rPr>
          <w:rFonts w:ascii="Times New Roman" w:hAnsi="Times New Roman" w:cs="Times New Roman"/>
        </w:rPr>
        <w:t xml:space="preserve">n off state provides a low impedance path for </w:t>
      </w:r>
      <w:r w:rsidR="00BF7809">
        <w:rPr>
          <w:rFonts w:ascii="Times New Roman" w:hAnsi="Times New Roman" w:cs="Times New Roman"/>
        </w:rPr>
        <w:t xml:space="preserve">the </w:t>
      </w:r>
      <w:r w:rsidR="0089171A" w:rsidRPr="00D403AB">
        <w:rPr>
          <w:rFonts w:ascii="Times New Roman" w:hAnsi="Times New Roman" w:cs="Times New Roman"/>
        </w:rPr>
        <w:t xml:space="preserve">Miller current and </w:t>
      </w:r>
      <w:r w:rsidR="00E35AC5" w:rsidRPr="00D403AB">
        <w:rPr>
          <w:rFonts w:ascii="Times New Roman" w:hAnsi="Times New Roman" w:cs="Times New Roman"/>
        </w:rPr>
        <w:t>clamp</w:t>
      </w:r>
      <w:r w:rsidR="0089171A" w:rsidRPr="00D403AB">
        <w:rPr>
          <w:rFonts w:ascii="Times New Roman" w:hAnsi="Times New Roman" w:cs="Times New Roman"/>
        </w:rPr>
        <w:t>s</w:t>
      </w:r>
      <w:r w:rsidR="00E35AC5" w:rsidRPr="00D403AB">
        <w:rPr>
          <w:rFonts w:ascii="Times New Roman" w:hAnsi="Times New Roman" w:cs="Times New Roman"/>
        </w:rPr>
        <w:t xml:space="preserve"> the gate voltage</w:t>
      </w:r>
      <w:r w:rsidR="00822A01" w:rsidRPr="00D403AB">
        <w:rPr>
          <w:rFonts w:ascii="Times New Roman" w:hAnsi="Times New Roman" w:cs="Times New Roman"/>
        </w:rPr>
        <w:t xml:space="preserve"> to ensure the reliable turn-off</w:t>
      </w:r>
      <w:r w:rsidR="00E35AC5" w:rsidRPr="00D403AB">
        <w:rPr>
          <w:rFonts w:ascii="Times New Roman" w:hAnsi="Times New Roman" w:cs="Times New Roman"/>
        </w:rPr>
        <w:t xml:space="preserve">. The clamping circuit is only activated when device is off. </w:t>
      </w:r>
    </w:p>
    <w:p w14:paraId="35A122AF" w14:textId="05B06016" w:rsidR="00E35AC5" w:rsidRPr="00D403AB" w:rsidRDefault="00654AA8" w:rsidP="00EE268F">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lastRenderedPageBreak/>
        <w:t xml:space="preserve">Analytical analysis of cross-talk in low voltage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MOSFETs is also effective in the evaluation of cross-talk of high voltage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devices.</w:t>
      </w:r>
      <w:r w:rsidR="00860CC6" w:rsidRPr="00D403AB">
        <w:rPr>
          <w:rFonts w:ascii="Times New Roman" w:hAnsi="Times New Roman" w:cs="Times New Roman"/>
        </w:rPr>
        <w:t xml:space="preserve"> In fact, </w:t>
      </w:r>
      <w:r w:rsidR="00AA4E36" w:rsidRPr="00D403AB">
        <w:rPr>
          <w:rFonts w:ascii="Times New Roman" w:hAnsi="Times New Roman" w:cs="Times New Roman"/>
        </w:rPr>
        <w:t xml:space="preserve">previous </w:t>
      </w:r>
      <w:r w:rsidR="004D6293" w:rsidRPr="00D403AB">
        <w:rPr>
          <w:rFonts w:ascii="Times New Roman" w:hAnsi="Times New Roman" w:cs="Times New Roman"/>
        </w:rPr>
        <w:t>analysis show</w:t>
      </w:r>
      <w:r w:rsidR="00AA4E36" w:rsidRPr="00D403AB">
        <w:rPr>
          <w:rFonts w:ascii="Times New Roman" w:hAnsi="Times New Roman" w:cs="Times New Roman"/>
        </w:rPr>
        <w:t>s</w:t>
      </w:r>
      <w:r w:rsidR="004D6293" w:rsidRPr="00D403AB">
        <w:rPr>
          <w:rFonts w:ascii="Times New Roman" w:hAnsi="Times New Roman" w:cs="Times New Roman"/>
        </w:rPr>
        <w:t xml:space="preserve"> that cross-talk is not serious in some high voltage </w:t>
      </w:r>
      <w:proofErr w:type="spellStart"/>
      <w:r w:rsidR="004D6293" w:rsidRPr="00D403AB">
        <w:rPr>
          <w:rFonts w:ascii="Times New Roman" w:hAnsi="Times New Roman" w:cs="Times New Roman"/>
        </w:rPr>
        <w:t>SiC</w:t>
      </w:r>
      <w:proofErr w:type="spellEnd"/>
      <w:r w:rsidR="004D6293" w:rsidRPr="00D403AB">
        <w:rPr>
          <w:rFonts w:ascii="Times New Roman" w:hAnsi="Times New Roman" w:cs="Times New Roman"/>
        </w:rPr>
        <w:t xml:space="preserve"> devices. </w:t>
      </w:r>
      <w:r w:rsidR="00860CC6" w:rsidRPr="00D403AB">
        <w:rPr>
          <w:rFonts w:ascii="Times New Roman" w:hAnsi="Times New Roman" w:cs="Times New Roman"/>
        </w:rPr>
        <w:t>After evaluating the cross-talk of 3</w:t>
      </w:r>
      <w:r w:rsidR="00860CC6" w:rsidRPr="00D403AB">
        <w:rPr>
          <w:rFonts w:ascii="Times New Roman" w:hAnsi="Times New Roman" w:cs="Times New Roman"/>
          <w:vertAlign w:val="superscript"/>
        </w:rPr>
        <w:t>rd</w:t>
      </w:r>
      <w:r w:rsidR="00860CC6" w:rsidRPr="00D403AB">
        <w:rPr>
          <w:rFonts w:ascii="Times New Roman" w:hAnsi="Times New Roman" w:cs="Times New Roman"/>
        </w:rPr>
        <w:t xml:space="preserve"> generation 10 kV</w:t>
      </w:r>
      <w:r w:rsidR="005C4A75" w:rsidRPr="00D403AB">
        <w:rPr>
          <w:rFonts w:ascii="Times New Roman" w:hAnsi="Times New Roman" w:cs="Times New Roman"/>
        </w:rPr>
        <w:t>/20 A</w:t>
      </w:r>
      <w:r w:rsidR="00860CC6" w:rsidRPr="00D403AB">
        <w:rPr>
          <w:rFonts w:ascii="Times New Roman" w:hAnsi="Times New Roman" w:cs="Times New Roman"/>
        </w:rPr>
        <w:t xml:space="preserve"> </w:t>
      </w:r>
      <w:proofErr w:type="spellStart"/>
      <w:r w:rsidR="00860CC6" w:rsidRPr="00D403AB">
        <w:rPr>
          <w:rFonts w:ascii="Times New Roman" w:hAnsi="Times New Roman" w:cs="Times New Roman"/>
        </w:rPr>
        <w:t>SiC</w:t>
      </w:r>
      <w:proofErr w:type="spellEnd"/>
      <w:r w:rsidR="00860CC6" w:rsidRPr="00D403AB">
        <w:rPr>
          <w:rFonts w:ascii="Times New Roman" w:hAnsi="Times New Roman" w:cs="Times New Roman"/>
        </w:rPr>
        <w:t xml:space="preserve"> MOSFET, it is concluded that </w:t>
      </w:r>
      <w:r w:rsidR="00440950" w:rsidRPr="00D403AB">
        <w:rPr>
          <w:rFonts w:ascii="Times New Roman" w:hAnsi="Times New Roman" w:cs="Times New Roman"/>
        </w:rPr>
        <w:t xml:space="preserve">specific anti-cross-talk design is not necessary in the </w:t>
      </w:r>
      <w:r w:rsidR="003C6466" w:rsidRPr="00D403AB">
        <w:rPr>
          <w:rFonts w:ascii="Times New Roman" w:hAnsi="Times New Roman" w:cs="Times New Roman"/>
        </w:rPr>
        <w:t>gate driver</w:t>
      </w:r>
      <w:r w:rsidR="00FB2323" w:rsidRPr="00D403AB">
        <w:rPr>
          <w:rFonts w:ascii="Times New Roman" w:hAnsi="Times New Roman" w:cs="Times New Roman"/>
        </w:rPr>
        <w:t xml:space="preserve"> [</w:t>
      </w:r>
      <w:r w:rsidR="00DB7A72">
        <w:rPr>
          <w:rFonts w:ascii="Times New Roman" w:hAnsi="Times New Roman" w:cs="Times New Roman"/>
        </w:rPr>
        <w:t>44</w:t>
      </w:r>
      <w:r w:rsidR="00FB2323" w:rsidRPr="00D403AB">
        <w:rPr>
          <w:rFonts w:ascii="Times New Roman" w:hAnsi="Times New Roman" w:cs="Times New Roman"/>
        </w:rPr>
        <w:t>]</w:t>
      </w:r>
      <w:r w:rsidR="003C6466" w:rsidRPr="00D403AB">
        <w:rPr>
          <w:rFonts w:ascii="Times New Roman" w:hAnsi="Times New Roman" w:cs="Times New Roman"/>
        </w:rPr>
        <w:t>.</w:t>
      </w:r>
      <w:r w:rsidR="001828D6" w:rsidRPr="00D403AB">
        <w:rPr>
          <w:rFonts w:ascii="Times New Roman" w:hAnsi="Times New Roman" w:cs="Times New Roman"/>
        </w:rPr>
        <w:t xml:space="preserve"> The </w:t>
      </w:r>
      <w:r w:rsidR="00860CC6" w:rsidRPr="00D403AB">
        <w:rPr>
          <w:rFonts w:ascii="Times New Roman" w:hAnsi="Times New Roman" w:cs="Times New Roman"/>
        </w:rPr>
        <w:t>excellent performance in cross-talk is attributed to the much larger input capacitance of</w:t>
      </w:r>
      <w:r w:rsidR="001828D6" w:rsidRPr="00D403AB">
        <w:rPr>
          <w:rFonts w:ascii="Times New Roman" w:hAnsi="Times New Roman" w:cs="Times New Roman"/>
        </w:rPr>
        <w:t xml:space="preserve"> </w:t>
      </w:r>
      <w:r w:rsidR="005C4A75" w:rsidRPr="00D403AB">
        <w:rPr>
          <w:rFonts w:ascii="Times New Roman" w:hAnsi="Times New Roman" w:cs="Times New Roman"/>
        </w:rPr>
        <w:t xml:space="preserve">the </w:t>
      </w:r>
      <w:r w:rsidR="001828D6" w:rsidRPr="00D403AB">
        <w:rPr>
          <w:rFonts w:ascii="Times New Roman" w:hAnsi="Times New Roman" w:cs="Times New Roman"/>
        </w:rPr>
        <w:t xml:space="preserve">10 kV/20 A </w:t>
      </w:r>
      <w:proofErr w:type="spellStart"/>
      <w:r w:rsidR="001828D6" w:rsidRPr="00D403AB">
        <w:rPr>
          <w:rFonts w:ascii="Times New Roman" w:hAnsi="Times New Roman" w:cs="Times New Roman"/>
        </w:rPr>
        <w:t>SiC</w:t>
      </w:r>
      <w:proofErr w:type="spellEnd"/>
      <w:r w:rsidR="001828D6" w:rsidRPr="00D403AB">
        <w:rPr>
          <w:rFonts w:ascii="Times New Roman" w:hAnsi="Times New Roman" w:cs="Times New Roman"/>
        </w:rPr>
        <w:t xml:space="preserve"> MOSFET, c</w:t>
      </w:r>
      <w:r w:rsidR="00860CC6" w:rsidRPr="00D403AB">
        <w:rPr>
          <w:rFonts w:ascii="Times New Roman" w:hAnsi="Times New Roman" w:cs="Times New Roman"/>
        </w:rPr>
        <w:t>ompared to its Miller capacit</w:t>
      </w:r>
      <w:r w:rsidR="00870A71" w:rsidRPr="00D403AB">
        <w:rPr>
          <w:rFonts w:ascii="Times New Roman" w:hAnsi="Times New Roman" w:cs="Times New Roman"/>
        </w:rPr>
        <w:t>ance</w:t>
      </w:r>
      <w:r w:rsidR="001828D6" w:rsidRPr="00D403AB">
        <w:rPr>
          <w:rFonts w:ascii="Times New Roman" w:hAnsi="Times New Roman" w:cs="Times New Roman"/>
        </w:rPr>
        <w:t xml:space="preserve">. </w:t>
      </w:r>
      <w:r w:rsidR="00FD3CF9" w:rsidRPr="00D403AB">
        <w:rPr>
          <w:rFonts w:ascii="Times New Roman" w:hAnsi="Times New Roman" w:cs="Times New Roman"/>
        </w:rPr>
        <w:t>The calculated</w:t>
      </w:r>
      <w:r w:rsidR="00860CC6" w:rsidRPr="00D403AB">
        <w:rPr>
          <w:rFonts w:ascii="Times New Roman" w:hAnsi="Times New Roman" w:cs="Times New Roman"/>
        </w:rPr>
        <w:t xml:space="preserve"> maximum increase in </w:t>
      </w:r>
      <w:proofErr w:type="spellStart"/>
      <w:r w:rsidR="00860CC6" w:rsidRPr="00D403AB">
        <w:rPr>
          <w:rFonts w:ascii="Times New Roman" w:hAnsi="Times New Roman" w:cs="Times New Roman"/>
          <w:i/>
        </w:rPr>
        <w:t>V</w:t>
      </w:r>
      <w:r w:rsidR="00860CC6" w:rsidRPr="00D403AB">
        <w:rPr>
          <w:rFonts w:ascii="Times New Roman" w:hAnsi="Times New Roman" w:cs="Times New Roman"/>
          <w:i/>
          <w:vertAlign w:val="subscript"/>
        </w:rPr>
        <w:t>gs</w:t>
      </w:r>
      <w:proofErr w:type="spellEnd"/>
      <w:r w:rsidR="00FD3CF9" w:rsidRPr="00D403AB">
        <w:rPr>
          <w:rFonts w:ascii="Times New Roman" w:hAnsi="Times New Roman" w:cs="Times New Roman"/>
        </w:rPr>
        <w:t xml:space="preserve"> is 5.0 V </w:t>
      </w:r>
      <w:r w:rsidR="004D6293" w:rsidRPr="00D403AB">
        <w:rPr>
          <w:rFonts w:ascii="Times New Roman" w:hAnsi="Times New Roman" w:cs="Times New Roman"/>
        </w:rPr>
        <w:t xml:space="preserve">in the worst case </w:t>
      </w:r>
      <w:r w:rsidR="00FD3CF9" w:rsidRPr="00D403AB">
        <w:rPr>
          <w:rFonts w:ascii="Times New Roman" w:hAnsi="Times New Roman" w:cs="Times New Roman"/>
        </w:rPr>
        <w:t>when all Miller capacitive current charges the input capacitor</w:t>
      </w:r>
      <w:r w:rsidR="00860CC6" w:rsidRPr="00D403AB">
        <w:rPr>
          <w:rFonts w:ascii="Times New Roman" w:hAnsi="Times New Roman" w:cs="Times New Roman"/>
        </w:rPr>
        <w:t xml:space="preserve"> of MOSFET. Therefore</w:t>
      </w:r>
      <w:r w:rsidR="00FD3CF9" w:rsidRPr="00D403AB">
        <w:rPr>
          <w:rFonts w:ascii="Times New Roman" w:hAnsi="Times New Roman" w:cs="Times New Roman"/>
        </w:rPr>
        <w:t xml:space="preserve">, partial shoot-through does not occur when </w:t>
      </w:r>
      <w:proofErr w:type="spellStart"/>
      <w:r w:rsidR="00FD3CF9" w:rsidRPr="00D403AB">
        <w:rPr>
          <w:rFonts w:ascii="Times New Roman" w:hAnsi="Times New Roman" w:cs="Times New Roman"/>
          <w:i/>
        </w:rPr>
        <w:t>V</w:t>
      </w:r>
      <w:r w:rsidR="00FD3CF9" w:rsidRPr="00D403AB">
        <w:rPr>
          <w:rFonts w:ascii="Times New Roman" w:hAnsi="Times New Roman" w:cs="Times New Roman"/>
          <w:i/>
          <w:vertAlign w:val="subscript"/>
        </w:rPr>
        <w:t>g,off</w:t>
      </w:r>
      <w:proofErr w:type="spellEnd"/>
      <w:r w:rsidR="00FD3CF9" w:rsidRPr="00D403AB">
        <w:rPr>
          <w:rFonts w:ascii="Times New Roman" w:hAnsi="Times New Roman" w:cs="Times New Roman"/>
          <w:vertAlign w:val="subscript"/>
        </w:rPr>
        <w:t xml:space="preserve">   </w:t>
      </w:r>
      <w:r w:rsidR="00FD3CF9" w:rsidRPr="00D403AB">
        <w:rPr>
          <w:rFonts w:ascii="Times New Roman" w:hAnsi="Times New Roman" w:cs="Times New Roman"/>
        </w:rPr>
        <w:t>is below</w:t>
      </w:r>
      <w:r w:rsidR="00FD3CF9" w:rsidRPr="00D403AB">
        <w:rPr>
          <w:rFonts w:ascii="Times New Roman" w:hAnsi="Times New Roman" w:cs="Times New Roman"/>
          <w:vertAlign w:val="subscript"/>
        </w:rPr>
        <w:t xml:space="preserve"> </w:t>
      </w:r>
      <w:r w:rsidR="00FD3CF9" w:rsidRPr="00D403AB">
        <w:rPr>
          <w:rFonts w:ascii="Times New Roman" w:hAnsi="Times New Roman" w:cs="Times New Roman"/>
        </w:rPr>
        <w:t>-4 V.</w:t>
      </w:r>
      <w:r w:rsidR="00860CC6" w:rsidRPr="00D403AB">
        <w:rPr>
          <w:rFonts w:ascii="Times New Roman" w:hAnsi="Times New Roman" w:cs="Times New Roman"/>
        </w:rPr>
        <w:t xml:space="preserve"> </w:t>
      </w:r>
      <w:r w:rsidR="00EF4986" w:rsidRPr="00D403AB">
        <w:rPr>
          <w:rFonts w:ascii="Times New Roman" w:hAnsi="Times New Roman" w:cs="Times New Roman"/>
        </w:rPr>
        <w:t xml:space="preserve">DPT results of 10 kV </w:t>
      </w:r>
      <w:proofErr w:type="spellStart"/>
      <w:r w:rsidR="00EF4986" w:rsidRPr="00D403AB">
        <w:rPr>
          <w:rFonts w:ascii="Times New Roman" w:hAnsi="Times New Roman" w:cs="Times New Roman"/>
        </w:rPr>
        <w:t>SiC</w:t>
      </w:r>
      <w:proofErr w:type="spellEnd"/>
      <w:r w:rsidR="00EF4986" w:rsidRPr="00D403AB">
        <w:rPr>
          <w:rFonts w:ascii="Times New Roman" w:hAnsi="Times New Roman" w:cs="Times New Roman"/>
        </w:rPr>
        <w:t xml:space="preserve"> MOSFETs show that the cross-talk has little impact on the turn-on transient and loss</w:t>
      </w:r>
      <w:r w:rsidR="004C77BA" w:rsidRPr="00D403AB">
        <w:rPr>
          <w:rFonts w:ascii="Times New Roman" w:hAnsi="Times New Roman" w:cs="Times New Roman"/>
        </w:rPr>
        <w:t xml:space="preserve"> (15 Ω turn-on gate resistor)</w:t>
      </w:r>
      <w:r w:rsidR="00EF4986" w:rsidRPr="00D403AB">
        <w:rPr>
          <w:rFonts w:ascii="Times New Roman" w:hAnsi="Times New Roman" w:cs="Times New Roman"/>
        </w:rPr>
        <w:t xml:space="preserve">. </w:t>
      </w:r>
      <w:r w:rsidR="00860CC6" w:rsidRPr="00D403AB">
        <w:rPr>
          <w:rFonts w:ascii="Times New Roman" w:hAnsi="Times New Roman" w:cs="Times New Roman"/>
        </w:rPr>
        <w:t xml:space="preserve"> Yet t</w:t>
      </w:r>
      <w:r w:rsidR="004C77BA" w:rsidRPr="00D403AB">
        <w:rPr>
          <w:rFonts w:ascii="Times New Roman" w:hAnsi="Times New Roman" w:cs="Times New Roman"/>
        </w:rPr>
        <w:t>he spurious gate voltage is not</w:t>
      </w:r>
      <w:r w:rsidR="00860CC6" w:rsidRPr="00D403AB">
        <w:rPr>
          <w:rFonts w:ascii="Times New Roman" w:hAnsi="Times New Roman" w:cs="Times New Roman"/>
        </w:rPr>
        <w:t xml:space="preserve"> measured to provide the direct evidence.</w:t>
      </w:r>
    </w:p>
    <w:p w14:paraId="3453F1F7" w14:textId="18E30127" w:rsidR="00236E6D" w:rsidRPr="00D403AB" w:rsidRDefault="00521603" w:rsidP="00612B36">
      <w:pPr>
        <w:numPr>
          <w:ilvl w:val="12"/>
          <w:numId w:val="0"/>
        </w:numPr>
        <w:spacing w:line="480" w:lineRule="auto"/>
        <w:ind w:firstLine="720"/>
        <w:jc w:val="both"/>
        <w:rPr>
          <w:rFonts w:ascii="Times New Roman" w:hAnsi="Times New Roman" w:cs="Times New Roman"/>
        </w:rPr>
      </w:pPr>
      <w:r w:rsidRPr="00D403AB">
        <w:rPr>
          <w:rFonts w:ascii="Times New Roman" w:hAnsi="Times New Roman" w:cs="Times New Roman"/>
        </w:rPr>
        <w:t xml:space="preserve">In summary, </w:t>
      </w:r>
      <w:r w:rsidR="004C77BA" w:rsidRPr="00D403AB">
        <w:rPr>
          <w:rFonts w:ascii="Times New Roman" w:hAnsi="Times New Roman" w:cs="Times New Roman"/>
        </w:rPr>
        <w:t xml:space="preserve">the previous </w:t>
      </w:r>
      <w:r w:rsidRPr="00D403AB">
        <w:rPr>
          <w:rFonts w:ascii="Times New Roman" w:hAnsi="Times New Roman" w:cs="Times New Roman"/>
        </w:rPr>
        <w:t xml:space="preserve">gate driver design </w:t>
      </w:r>
      <w:r w:rsidR="004C77BA" w:rsidRPr="00D403AB">
        <w:rPr>
          <w:rFonts w:ascii="Times New Roman" w:hAnsi="Times New Roman" w:cs="Times New Roman"/>
        </w:rPr>
        <w:t xml:space="preserve">for high voltage </w:t>
      </w:r>
      <w:proofErr w:type="spellStart"/>
      <w:r w:rsidR="004C77BA" w:rsidRPr="00D403AB">
        <w:rPr>
          <w:rFonts w:ascii="Times New Roman" w:hAnsi="Times New Roman" w:cs="Times New Roman"/>
        </w:rPr>
        <w:t>SiC</w:t>
      </w:r>
      <w:proofErr w:type="spellEnd"/>
      <w:r w:rsidR="004C77BA" w:rsidRPr="00D403AB">
        <w:rPr>
          <w:rFonts w:ascii="Times New Roman" w:hAnsi="Times New Roman" w:cs="Times New Roman"/>
        </w:rPr>
        <w:t xml:space="preserve"> devices usually focuses on realizing fast switching speed and reliable isolation</w:t>
      </w:r>
      <w:r w:rsidRPr="00D403AB">
        <w:rPr>
          <w:rFonts w:ascii="Times New Roman" w:hAnsi="Times New Roman" w:cs="Times New Roman"/>
        </w:rPr>
        <w:t>.</w:t>
      </w:r>
      <w:r w:rsidR="004C77BA" w:rsidRPr="00D403AB">
        <w:rPr>
          <w:rFonts w:ascii="Times New Roman" w:hAnsi="Times New Roman" w:cs="Times New Roman"/>
        </w:rPr>
        <w:t xml:space="preserve"> Signal isolation is typically achieved by fiber optics. The selection of components</w:t>
      </w:r>
      <w:r w:rsidR="00331E11" w:rsidRPr="00D403AB">
        <w:rPr>
          <w:rFonts w:ascii="Times New Roman" w:hAnsi="Times New Roman" w:cs="Times New Roman"/>
        </w:rPr>
        <w:t xml:space="preserve"> emphasize</w:t>
      </w:r>
      <w:r w:rsidR="004C77BA" w:rsidRPr="00D403AB">
        <w:rPr>
          <w:rFonts w:ascii="Times New Roman" w:hAnsi="Times New Roman" w:cs="Times New Roman"/>
        </w:rPr>
        <w:t>s</w:t>
      </w:r>
      <w:r w:rsidR="00331E11" w:rsidRPr="00D403AB">
        <w:rPr>
          <w:rFonts w:ascii="Times New Roman" w:hAnsi="Times New Roman" w:cs="Times New Roman"/>
        </w:rPr>
        <w:t xml:space="preserve"> the driving capability and low delay. </w:t>
      </w:r>
      <w:r w:rsidR="000E4F50" w:rsidRPr="00D403AB">
        <w:rPr>
          <w:rFonts w:ascii="Times New Roman" w:hAnsi="Times New Roman" w:cs="Times New Roman"/>
        </w:rPr>
        <w:t>Cross-talk in</w:t>
      </w:r>
      <w:r w:rsidR="003C2A69" w:rsidRPr="00D403AB">
        <w:rPr>
          <w:rFonts w:ascii="Times New Roman" w:hAnsi="Times New Roman" w:cs="Times New Roman"/>
        </w:rPr>
        <w:t xml:space="preserve"> the 3</w:t>
      </w:r>
      <w:r w:rsidR="003C2A69" w:rsidRPr="00D403AB">
        <w:rPr>
          <w:rFonts w:ascii="Times New Roman" w:hAnsi="Times New Roman" w:cs="Times New Roman"/>
          <w:vertAlign w:val="superscript"/>
        </w:rPr>
        <w:t>rd</w:t>
      </w:r>
      <w:r w:rsidR="003C2A69" w:rsidRPr="00D403AB">
        <w:rPr>
          <w:rFonts w:ascii="Times New Roman" w:hAnsi="Times New Roman" w:cs="Times New Roman"/>
        </w:rPr>
        <w:t xml:space="preserve"> generation 10 kV </w:t>
      </w:r>
      <w:proofErr w:type="spellStart"/>
      <w:r w:rsidR="003C2A69" w:rsidRPr="00D403AB">
        <w:rPr>
          <w:rFonts w:ascii="Times New Roman" w:hAnsi="Times New Roman" w:cs="Times New Roman"/>
        </w:rPr>
        <w:t>SiC</w:t>
      </w:r>
      <w:proofErr w:type="spellEnd"/>
      <w:r w:rsidR="003C2A69" w:rsidRPr="00D403AB">
        <w:rPr>
          <w:rFonts w:ascii="Times New Roman" w:hAnsi="Times New Roman" w:cs="Times New Roman"/>
        </w:rPr>
        <w:t xml:space="preserve"> MOSFET</w:t>
      </w:r>
      <w:r w:rsidR="000E4F50" w:rsidRPr="00D403AB">
        <w:rPr>
          <w:rFonts w:ascii="Times New Roman" w:hAnsi="Times New Roman" w:cs="Times New Roman"/>
        </w:rPr>
        <w:t xml:space="preserve"> is significantly alleviated by its large input capacit</w:t>
      </w:r>
      <w:r w:rsidR="00870A71" w:rsidRPr="00D403AB">
        <w:rPr>
          <w:rFonts w:ascii="Times New Roman" w:hAnsi="Times New Roman" w:cs="Times New Roman"/>
        </w:rPr>
        <w:t>ance</w:t>
      </w:r>
      <w:r w:rsidR="003C2A69" w:rsidRPr="00D403AB">
        <w:rPr>
          <w:rFonts w:ascii="Times New Roman" w:hAnsi="Times New Roman" w:cs="Times New Roman"/>
        </w:rPr>
        <w:t>, yet it is an issue fo</w:t>
      </w:r>
      <w:r w:rsidR="00136C99" w:rsidRPr="00D403AB">
        <w:rPr>
          <w:rFonts w:ascii="Times New Roman" w:hAnsi="Times New Roman" w:cs="Times New Roman"/>
        </w:rPr>
        <w:t xml:space="preserve">r some high voltage </w:t>
      </w:r>
      <w:proofErr w:type="spellStart"/>
      <w:r w:rsidR="00136C99" w:rsidRPr="00D403AB">
        <w:rPr>
          <w:rFonts w:ascii="Times New Roman" w:hAnsi="Times New Roman" w:cs="Times New Roman"/>
        </w:rPr>
        <w:t>SiC</w:t>
      </w:r>
      <w:proofErr w:type="spellEnd"/>
      <w:r w:rsidR="00136C99" w:rsidRPr="00D403AB">
        <w:rPr>
          <w:rFonts w:ascii="Times New Roman" w:hAnsi="Times New Roman" w:cs="Times New Roman"/>
        </w:rPr>
        <w:t xml:space="preserve"> devices [</w:t>
      </w:r>
      <w:r w:rsidR="00B61120">
        <w:rPr>
          <w:rFonts w:ascii="Times New Roman" w:hAnsi="Times New Roman" w:cs="Times New Roman"/>
        </w:rPr>
        <w:t>65</w:t>
      </w:r>
      <w:r w:rsidR="00136C99" w:rsidRPr="00D403AB">
        <w:rPr>
          <w:rFonts w:ascii="Times New Roman" w:hAnsi="Times New Roman" w:cs="Times New Roman"/>
        </w:rPr>
        <w:t>].</w:t>
      </w:r>
      <w:r w:rsidR="00612B36">
        <w:rPr>
          <w:rFonts w:ascii="Times New Roman" w:hAnsi="Times New Roman" w:cs="Times New Roman"/>
        </w:rPr>
        <w:t xml:space="preserve"> </w:t>
      </w:r>
      <w:r w:rsidR="009E3770" w:rsidRPr="00D403AB">
        <w:rPr>
          <w:rFonts w:ascii="Times New Roman" w:hAnsi="Times New Roman" w:cs="Times New Roman"/>
        </w:rPr>
        <w:t xml:space="preserve">With emphasis on the fast switching speed, </w:t>
      </w:r>
      <w:r w:rsidR="001B0A42" w:rsidRPr="00D403AB">
        <w:rPr>
          <w:rFonts w:ascii="Times New Roman" w:hAnsi="Times New Roman" w:cs="Times New Roman"/>
        </w:rPr>
        <w:t xml:space="preserve">most </w:t>
      </w:r>
      <w:r w:rsidR="009E3770" w:rsidRPr="00D403AB">
        <w:rPr>
          <w:rFonts w:ascii="Times New Roman" w:hAnsi="Times New Roman" w:cs="Times New Roman"/>
        </w:rPr>
        <w:t xml:space="preserve">gate driver design for high voltage </w:t>
      </w:r>
      <w:proofErr w:type="spellStart"/>
      <w:r w:rsidR="009E3770" w:rsidRPr="00D403AB">
        <w:rPr>
          <w:rFonts w:ascii="Times New Roman" w:hAnsi="Times New Roman" w:cs="Times New Roman"/>
        </w:rPr>
        <w:t>SiC</w:t>
      </w:r>
      <w:proofErr w:type="spellEnd"/>
      <w:r w:rsidR="009E3770" w:rsidRPr="00D403AB">
        <w:rPr>
          <w:rFonts w:ascii="Times New Roman" w:hAnsi="Times New Roman" w:cs="Times New Roman"/>
        </w:rPr>
        <w:t xml:space="preserve"> devices in the literature ha</w:t>
      </w:r>
      <w:r w:rsidR="00870A71" w:rsidRPr="00D403AB">
        <w:rPr>
          <w:rFonts w:ascii="Times New Roman" w:hAnsi="Times New Roman" w:cs="Times New Roman"/>
        </w:rPr>
        <w:t>s</w:t>
      </w:r>
      <w:r w:rsidR="009E3770" w:rsidRPr="00D403AB">
        <w:rPr>
          <w:rFonts w:ascii="Times New Roman" w:hAnsi="Times New Roman" w:cs="Times New Roman"/>
        </w:rPr>
        <w:t xml:space="preserve"> not paid enough attention to the continuous operation. </w:t>
      </w:r>
      <w:r w:rsidR="00E53E06" w:rsidRPr="00D403AB">
        <w:rPr>
          <w:rFonts w:ascii="Times New Roman" w:hAnsi="Times New Roman" w:cs="Times New Roman"/>
        </w:rPr>
        <w:t xml:space="preserve">The feedback signal sent back to the controller only reports the overcurrent fault. Considering the higher cost and less robustness of high voltage </w:t>
      </w:r>
      <w:proofErr w:type="spellStart"/>
      <w:r w:rsidR="00E53E06" w:rsidRPr="00D403AB">
        <w:rPr>
          <w:rFonts w:ascii="Times New Roman" w:hAnsi="Times New Roman" w:cs="Times New Roman"/>
        </w:rPr>
        <w:t>SiC</w:t>
      </w:r>
      <w:proofErr w:type="spellEnd"/>
      <w:r w:rsidR="00E53E06" w:rsidRPr="00D403AB">
        <w:rPr>
          <w:rFonts w:ascii="Times New Roman" w:hAnsi="Times New Roman" w:cs="Times New Roman"/>
        </w:rPr>
        <w:t xml:space="preserve"> devices, more efforts can be spent on the </w:t>
      </w:r>
      <w:r w:rsidR="00E96379" w:rsidRPr="00D403AB">
        <w:rPr>
          <w:rFonts w:ascii="Times New Roman" w:hAnsi="Times New Roman" w:cs="Times New Roman"/>
        </w:rPr>
        <w:t xml:space="preserve">continuous </w:t>
      </w:r>
      <w:r w:rsidR="00E53E06" w:rsidRPr="00D403AB">
        <w:rPr>
          <w:rFonts w:ascii="Times New Roman" w:hAnsi="Times New Roman" w:cs="Times New Roman"/>
        </w:rPr>
        <w:t>operation of the gate driver and the device.</w:t>
      </w:r>
      <w:r w:rsidR="00612B36">
        <w:rPr>
          <w:rFonts w:ascii="Times New Roman" w:hAnsi="Times New Roman" w:cs="Times New Roman"/>
        </w:rPr>
        <w:t xml:space="preserve"> Also, the impact of the </w:t>
      </w:r>
      <w:r w:rsidR="00612B36">
        <w:rPr>
          <w:rFonts w:ascii="Times New Roman" w:hAnsi="Times New Roman" w:cs="Times New Roman"/>
        </w:rPr>
        <w:lastRenderedPageBreak/>
        <w:t xml:space="preserve">flashover fault on the gate driver design has not been fully discussed in MV converters based on high voltage </w:t>
      </w:r>
      <w:proofErr w:type="spellStart"/>
      <w:r w:rsidR="00612B36">
        <w:rPr>
          <w:rFonts w:ascii="Times New Roman" w:hAnsi="Times New Roman" w:cs="Times New Roman"/>
        </w:rPr>
        <w:t>SiC</w:t>
      </w:r>
      <w:proofErr w:type="spellEnd"/>
      <w:r w:rsidR="00612B36">
        <w:rPr>
          <w:rFonts w:ascii="Times New Roman" w:hAnsi="Times New Roman" w:cs="Times New Roman"/>
        </w:rPr>
        <w:t xml:space="preserve"> devices, which will be reviewed in </w:t>
      </w:r>
      <w:r w:rsidR="00CD074E">
        <w:rPr>
          <w:rFonts w:ascii="Times New Roman" w:hAnsi="Times New Roman" w:cs="Times New Roman"/>
        </w:rPr>
        <w:t>S</w:t>
      </w:r>
      <w:r w:rsidR="00612B36">
        <w:rPr>
          <w:rFonts w:ascii="Times New Roman" w:hAnsi="Times New Roman" w:cs="Times New Roman"/>
        </w:rPr>
        <w:t>ubsection 2.2.3.</w:t>
      </w:r>
    </w:p>
    <w:p w14:paraId="13766927" w14:textId="77777777" w:rsidR="00FF195C" w:rsidRPr="00397BD6" w:rsidRDefault="00116FA8" w:rsidP="00397BD6">
      <w:pPr>
        <w:pStyle w:val="Heading3"/>
      </w:pPr>
      <w:bookmarkStart w:id="31" w:name="_Toc65590790"/>
      <w:r w:rsidRPr="00397BD6">
        <w:t xml:space="preserve">2.2.2 </w:t>
      </w:r>
      <w:r w:rsidR="00FF3786" w:rsidRPr="00397BD6">
        <w:t xml:space="preserve">Overcurrent </w:t>
      </w:r>
      <w:r w:rsidR="00401DE6" w:rsidRPr="00397BD6">
        <w:t>P</w:t>
      </w:r>
      <w:r w:rsidR="00D464BF" w:rsidRPr="00397BD6">
        <w:t xml:space="preserve">rotection </w:t>
      </w:r>
      <w:r w:rsidR="00401DE6" w:rsidRPr="00397BD6">
        <w:t>D</w:t>
      </w:r>
      <w:r w:rsidR="00D464BF" w:rsidRPr="00397BD6">
        <w:t>esign</w:t>
      </w:r>
      <w:bookmarkEnd w:id="31"/>
      <w:r w:rsidR="00FF195C" w:rsidRPr="00397BD6">
        <w:tab/>
      </w:r>
      <w:r w:rsidR="00FF195C" w:rsidRPr="00397BD6">
        <w:tab/>
      </w:r>
    </w:p>
    <w:p w14:paraId="40ACAE2C" w14:textId="1011CF07" w:rsidR="005F44D1" w:rsidRPr="00D403AB" w:rsidRDefault="00527004" w:rsidP="009C394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D403AB">
        <w:rPr>
          <w:rFonts w:ascii="Times New Roman" w:hAnsi="Times New Roman" w:cs="Times New Roman"/>
        </w:rPr>
        <w:t xml:space="preserve">The </w:t>
      </w:r>
      <w:r w:rsidR="005C71EC">
        <w:rPr>
          <w:rFonts w:ascii="Times New Roman" w:hAnsi="Times New Roman" w:cs="Times New Roman"/>
        </w:rPr>
        <w:t xml:space="preserve">overcurrent/short circuit </w:t>
      </w:r>
      <w:r w:rsidRPr="00D403AB">
        <w:rPr>
          <w:rFonts w:ascii="Times New Roman" w:hAnsi="Times New Roman" w:cs="Times New Roman"/>
        </w:rPr>
        <w:t xml:space="preserve">protection </w:t>
      </w:r>
      <w:r w:rsidR="005C71EC">
        <w:rPr>
          <w:rFonts w:ascii="Times New Roman" w:hAnsi="Times New Roman" w:cs="Times New Roman"/>
        </w:rPr>
        <w:t xml:space="preserve">function in the gate driver </w:t>
      </w:r>
      <w:r w:rsidR="00DA748C">
        <w:rPr>
          <w:rFonts w:ascii="Times New Roman" w:hAnsi="Times New Roman" w:cs="Times New Roman"/>
        </w:rPr>
        <w:t>plays a more crucial part</w:t>
      </w:r>
      <w:r w:rsidR="004D4D0B" w:rsidRPr="00D403AB">
        <w:rPr>
          <w:rFonts w:ascii="Times New Roman" w:hAnsi="Times New Roman" w:cs="Times New Roman"/>
        </w:rPr>
        <w:t xml:space="preserve"> </w:t>
      </w:r>
      <w:r w:rsidR="00F507A3" w:rsidRPr="00D403AB">
        <w:rPr>
          <w:rFonts w:ascii="Times New Roman" w:hAnsi="Times New Roman" w:cs="Times New Roman"/>
        </w:rPr>
        <w:t>in</w:t>
      </w:r>
      <w:r w:rsidRPr="00D403AB">
        <w:rPr>
          <w:rFonts w:ascii="Times New Roman" w:hAnsi="Times New Roman" w:cs="Times New Roman"/>
        </w:rPr>
        <w:t xml:space="preserve"> MV </w:t>
      </w:r>
      <w:r w:rsidR="000B3B07">
        <w:rPr>
          <w:rFonts w:ascii="Times New Roman" w:hAnsi="Times New Roman" w:cs="Times New Roman"/>
        </w:rPr>
        <w:t>converters</w:t>
      </w:r>
      <w:r w:rsidR="009F1BBD" w:rsidRPr="00D403AB">
        <w:rPr>
          <w:rFonts w:ascii="Times New Roman" w:hAnsi="Times New Roman" w:cs="Times New Roman"/>
        </w:rPr>
        <w:t xml:space="preserve">, in which </w:t>
      </w:r>
      <w:r w:rsidR="005A4982" w:rsidRPr="00D403AB">
        <w:rPr>
          <w:rFonts w:ascii="Times New Roman" w:hAnsi="Times New Roman" w:cs="Times New Roman"/>
        </w:rPr>
        <w:t xml:space="preserve">power semiconductor </w:t>
      </w:r>
      <w:r w:rsidR="00797245" w:rsidRPr="00D403AB">
        <w:rPr>
          <w:rFonts w:ascii="Times New Roman" w:hAnsi="Times New Roman" w:cs="Times New Roman"/>
        </w:rPr>
        <w:t>devices</w:t>
      </w:r>
      <w:r w:rsidR="00F507A3" w:rsidRPr="00D403AB">
        <w:rPr>
          <w:rFonts w:ascii="Times New Roman" w:hAnsi="Times New Roman" w:cs="Times New Roman"/>
        </w:rPr>
        <w:t xml:space="preserve"> </w:t>
      </w:r>
      <w:r w:rsidR="00797245" w:rsidRPr="00D403AB">
        <w:rPr>
          <w:rFonts w:ascii="Times New Roman" w:hAnsi="Times New Roman" w:cs="Times New Roman"/>
        </w:rPr>
        <w:t>are</w:t>
      </w:r>
      <w:r w:rsidRPr="00D403AB">
        <w:rPr>
          <w:rFonts w:ascii="Times New Roman" w:hAnsi="Times New Roman" w:cs="Times New Roman"/>
        </w:rPr>
        <w:t xml:space="preserve"> more </w:t>
      </w:r>
      <w:r w:rsidR="000B3B07">
        <w:rPr>
          <w:rFonts w:ascii="Times New Roman" w:hAnsi="Times New Roman" w:cs="Times New Roman"/>
        </w:rPr>
        <w:t>costly</w:t>
      </w:r>
      <w:r w:rsidRPr="00D403AB">
        <w:rPr>
          <w:rFonts w:ascii="Times New Roman" w:hAnsi="Times New Roman" w:cs="Times New Roman"/>
        </w:rPr>
        <w:t xml:space="preserve">. </w:t>
      </w:r>
      <w:r w:rsidR="00797245" w:rsidRPr="00D403AB">
        <w:rPr>
          <w:rFonts w:ascii="Times New Roman" w:hAnsi="Times New Roman" w:cs="Times New Roman"/>
        </w:rPr>
        <w:t xml:space="preserve">The </w:t>
      </w:r>
      <w:r w:rsidR="000B3B07">
        <w:rPr>
          <w:rFonts w:ascii="Times New Roman" w:hAnsi="Times New Roman" w:cs="Times New Roman"/>
        </w:rPr>
        <w:t xml:space="preserve">overcurrent/short circuit </w:t>
      </w:r>
      <w:r w:rsidR="00797245" w:rsidRPr="00D403AB">
        <w:rPr>
          <w:rFonts w:ascii="Times New Roman" w:hAnsi="Times New Roman" w:cs="Times New Roman"/>
        </w:rPr>
        <w:t>protection scheme should have fast response, g</w:t>
      </w:r>
      <w:r w:rsidR="009F1BBD" w:rsidRPr="00D403AB">
        <w:rPr>
          <w:rFonts w:ascii="Times New Roman" w:hAnsi="Times New Roman" w:cs="Times New Roman"/>
        </w:rPr>
        <w:t xml:space="preserve">ood noise immunity, and </w:t>
      </w:r>
      <w:r w:rsidR="00B758B2">
        <w:rPr>
          <w:rFonts w:ascii="Times New Roman" w:hAnsi="Times New Roman" w:cs="Times New Roman"/>
        </w:rPr>
        <w:t>simple</w:t>
      </w:r>
      <w:r w:rsidR="009F1BBD" w:rsidRPr="00D403AB">
        <w:rPr>
          <w:rFonts w:ascii="Times New Roman" w:hAnsi="Times New Roman" w:cs="Times New Roman"/>
        </w:rPr>
        <w:t xml:space="preserve"> implementation</w:t>
      </w:r>
      <w:r w:rsidR="00DC2D12">
        <w:rPr>
          <w:rFonts w:ascii="Times New Roman" w:hAnsi="Times New Roman" w:cs="Times New Roman"/>
        </w:rPr>
        <w:t xml:space="preserve"> for both discrete devices and power modules</w:t>
      </w:r>
      <w:r w:rsidR="00B61120">
        <w:rPr>
          <w:rFonts w:ascii="Times New Roman" w:hAnsi="Times New Roman" w:cs="Times New Roman"/>
        </w:rPr>
        <w:t xml:space="preserve"> [10]</w:t>
      </w:r>
      <w:r w:rsidR="00797245" w:rsidRPr="00D403AB">
        <w:rPr>
          <w:rFonts w:ascii="Times New Roman" w:hAnsi="Times New Roman" w:cs="Times New Roman"/>
        </w:rPr>
        <w:t xml:space="preserve">. </w:t>
      </w:r>
      <w:r w:rsidR="00DA748C">
        <w:rPr>
          <w:rFonts w:ascii="Times New Roman" w:hAnsi="Times New Roman" w:cs="Times New Roman"/>
        </w:rPr>
        <w:t>Featuring</w:t>
      </w:r>
      <w:r w:rsidR="00410917" w:rsidRPr="00D403AB">
        <w:rPr>
          <w:rFonts w:ascii="Times New Roman" w:hAnsi="Times New Roman" w:cs="Times New Roman"/>
        </w:rPr>
        <w:t xml:space="preserve"> smaller die</w:t>
      </w:r>
      <w:r w:rsidR="000B3B07">
        <w:rPr>
          <w:rFonts w:ascii="Times New Roman" w:hAnsi="Times New Roman" w:cs="Times New Roman"/>
        </w:rPr>
        <w:t>, lower thermal capacitance,</w:t>
      </w:r>
      <w:r w:rsidR="00410917" w:rsidRPr="00D403AB">
        <w:rPr>
          <w:rFonts w:ascii="Times New Roman" w:hAnsi="Times New Roman" w:cs="Times New Roman"/>
        </w:rPr>
        <w:t xml:space="preserve"> and higher current density, </w:t>
      </w:r>
      <w:proofErr w:type="spellStart"/>
      <w:r w:rsidR="00410917" w:rsidRPr="00D403AB">
        <w:rPr>
          <w:rFonts w:ascii="Times New Roman" w:hAnsi="Times New Roman" w:cs="Times New Roman"/>
        </w:rPr>
        <w:t>SiC</w:t>
      </w:r>
      <w:proofErr w:type="spellEnd"/>
      <w:r w:rsidR="00410917" w:rsidRPr="00D403AB">
        <w:rPr>
          <w:rFonts w:ascii="Times New Roman" w:hAnsi="Times New Roman" w:cs="Times New Roman"/>
        </w:rPr>
        <w:t xml:space="preserve"> devices have sh</w:t>
      </w:r>
      <w:r w:rsidR="00052026" w:rsidRPr="00D403AB">
        <w:rPr>
          <w:rFonts w:ascii="Times New Roman" w:hAnsi="Times New Roman" w:cs="Times New Roman"/>
        </w:rPr>
        <w:t>orter short circuit withstand</w:t>
      </w:r>
      <w:r w:rsidR="00410917" w:rsidRPr="00D403AB">
        <w:rPr>
          <w:rFonts w:ascii="Times New Roman" w:hAnsi="Times New Roman" w:cs="Times New Roman"/>
        </w:rPr>
        <w:t xml:space="preserve"> time </w:t>
      </w:r>
      <w:r w:rsidR="00797245" w:rsidRPr="00D403AB">
        <w:rPr>
          <w:rFonts w:ascii="Times New Roman" w:hAnsi="Times New Roman" w:cs="Times New Roman"/>
        </w:rPr>
        <w:t xml:space="preserve">than Si IGBTs and MOSFETs. </w:t>
      </w:r>
      <w:r w:rsidR="00247338" w:rsidRPr="00D403AB">
        <w:rPr>
          <w:rFonts w:ascii="Times New Roman" w:hAnsi="Times New Roman" w:cs="Times New Roman"/>
        </w:rPr>
        <w:t xml:space="preserve">Fast response </w:t>
      </w:r>
      <w:r w:rsidR="00072182">
        <w:rPr>
          <w:rFonts w:ascii="Times New Roman" w:hAnsi="Times New Roman" w:cs="Times New Roman"/>
        </w:rPr>
        <w:t xml:space="preserve">to clear the fault </w:t>
      </w:r>
      <w:r w:rsidR="00DA748C">
        <w:rPr>
          <w:rFonts w:ascii="Times New Roman" w:hAnsi="Times New Roman" w:cs="Times New Roman"/>
        </w:rPr>
        <w:t>is thereby</w:t>
      </w:r>
      <w:r w:rsidR="00410917" w:rsidRPr="00D403AB">
        <w:rPr>
          <w:rFonts w:ascii="Times New Roman" w:hAnsi="Times New Roman" w:cs="Times New Roman"/>
        </w:rPr>
        <w:t xml:space="preserve"> </w:t>
      </w:r>
      <w:r w:rsidR="00DA748C">
        <w:rPr>
          <w:rFonts w:ascii="Times New Roman" w:hAnsi="Times New Roman" w:cs="Times New Roman"/>
        </w:rPr>
        <w:t>desired</w:t>
      </w:r>
      <w:r w:rsidR="00247338" w:rsidRPr="00D403AB">
        <w:rPr>
          <w:rFonts w:ascii="Times New Roman" w:hAnsi="Times New Roman" w:cs="Times New Roman"/>
        </w:rPr>
        <w:t xml:space="preserve">, which </w:t>
      </w:r>
      <w:r w:rsidR="00DA748C">
        <w:rPr>
          <w:rFonts w:ascii="Times New Roman" w:hAnsi="Times New Roman" w:cs="Times New Roman"/>
        </w:rPr>
        <w:t xml:space="preserve">often </w:t>
      </w:r>
      <w:r w:rsidR="00247338" w:rsidRPr="00D403AB">
        <w:rPr>
          <w:rFonts w:ascii="Times New Roman" w:hAnsi="Times New Roman" w:cs="Times New Roman"/>
        </w:rPr>
        <w:t xml:space="preserve">contradicts the </w:t>
      </w:r>
      <w:r w:rsidR="005B43C6" w:rsidRPr="00D403AB">
        <w:rPr>
          <w:rFonts w:ascii="Times New Roman" w:hAnsi="Times New Roman" w:cs="Times New Roman"/>
        </w:rPr>
        <w:t>strong</w:t>
      </w:r>
      <w:r w:rsidR="00247338" w:rsidRPr="00D403AB">
        <w:rPr>
          <w:rFonts w:ascii="Times New Roman" w:hAnsi="Times New Roman" w:cs="Times New Roman"/>
        </w:rPr>
        <w:t xml:space="preserve"> noise immunity</w:t>
      </w:r>
      <w:r w:rsidR="00410917" w:rsidRPr="00D403AB">
        <w:rPr>
          <w:rFonts w:ascii="Times New Roman" w:hAnsi="Times New Roman" w:cs="Times New Roman"/>
        </w:rPr>
        <w:t xml:space="preserve">. </w:t>
      </w:r>
      <w:r w:rsidR="00247338" w:rsidRPr="00D403AB">
        <w:rPr>
          <w:rFonts w:ascii="Times New Roman" w:hAnsi="Times New Roman" w:cs="Times New Roman"/>
        </w:rPr>
        <w:t xml:space="preserve">The </w:t>
      </w:r>
      <w:r w:rsidR="00072182">
        <w:rPr>
          <w:rFonts w:ascii="Times New Roman" w:hAnsi="Times New Roman" w:cs="Times New Roman"/>
        </w:rPr>
        <w:t xml:space="preserve">noise resulting from </w:t>
      </w:r>
      <w:r w:rsidR="00247338" w:rsidRPr="00D403AB">
        <w:rPr>
          <w:rFonts w:ascii="Times New Roman" w:hAnsi="Times New Roman" w:cs="Times New Roman"/>
        </w:rPr>
        <w:t xml:space="preserve">fast switching transients of </w:t>
      </w:r>
      <w:proofErr w:type="spellStart"/>
      <w:r w:rsidR="00247338" w:rsidRPr="00D403AB">
        <w:rPr>
          <w:rFonts w:ascii="Times New Roman" w:hAnsi="Times New Roman" w:cs="Times New Roman"/>
        </w:rPr>
        <w:t>SiC</w:t>
      </w:r>
      <w:proofErr w:type="spellEnd"/>
      <w:r w:rsidR="00247338" w:rsidRPr="00D403AB">
        <w:rPr>
          <w:rFonts w:ascii="Times New Roman" w:hAnsi="Times New Roman" w:cs="Times New Roman"/>
        </w:rPr>
        <w:t xml:space="preserve"> devices make</w:t>
      </w:r>
      <w:r w:rsidR="00072182">
        <w:rPr>
          <w:rFonts w:ascii="Times New Roman" w:hAnsi="Times New Roman" w:cs="Times New Roman"/>
        </w:rPr>
        <w:t>s</w:t>
      </w:r>
      <w:r w:rsidR="00247338" w:rsidRPr="00D403AB">
        <w:rPr>
          <w:rFonts w:ascii="Times New Roman" w:hAnsi="Times New Roman" w:cs="Times New Roman"/>
        </w:rPr>
        <w:t xml:space="preserve"> it more challenging to achieve fast response with</w:t>
      </w:r>
      <w:r w:rsidR="00147355" w:rsidRPr="00D403AB">
        <w:rPr>
          <w:rFonts w:ascii="Times New Roman" w:hAnsi="Times New Roman" w:cs="Times New Roman"/>
        </w:rPr>
        <w:t xml:space="preserve"> </w:t>
      </w:r>
      <w:r w:rsidR="00DA748C">
        <w:rPr>
          <w:rFonts w:ascii="Times New Roman" w:hAnsi="Times New Roman" w:cs="Times New Roman"/>
        </w:rPr>
        <w:t>satisfactory</w:t>
      </w:r>
      <w:r w:rsidR="00147355" w:rsidRPr="00D403AB">
        <w:rPr>
          <w:rFonts w:ascii="Times New Roman" w:hAnsi="Times New Roman" w:cs="Times New Roman"/>
        </w:rPr>
        <w:t xml:space="preserve"> noise immunity. Short response time is also desirable </w:t>
      </w:r>
      <w:r w:rsidR="00176841" w:rsidRPr="00D403AB">
        <w:rPr>
          <w:rFonts w:ascii="Times New Roman" w:hAnsi="Times New Roman" w:cs="Times New Roman"/>
        </w:rPr>
        <w:t>as it benefits the long-term reliability</w:t>
      </w:r>
      <w:r w:rsidR="00963631">
        <w:rPr>
          <w:rFonts w:ascii="Times New Roman" w:hAnsi="Times New Roman" w:cs="Times New Roman"/>
        </w:rPr>
        <w:t xml:space="preserve"> of </w:t>
      </w:r>
      <w:proofErr w:type="spellStart"/>
      <w:r w:rsidR="00963631">
        <w:rPr>
          <w:rFonts w:ascii="Times New Roman" w:hAnsi="Times New Roman" w:cs="Times New Roman"/>
        </w:rPr>
        <w:t>SiC</w:t>
      </w:r>
      <w:proofErr w:type="spellEnd"/>
      <w:r w:rsidR="00963631">
        <w:rPr>
          <w:rFonts w:ascii="Times New Roman" w:hAnsi="Times New Roman" w:cs="Times New Roman"/>
        </w:rPr>
        <w:t xml:space="preserve"> MOSFETs</w:t>
      </w:r>
      <w:r w:rsidR="00176841" w:rsidRPr="00D403AB">
        <w:rPr>
          <w:rFonts w:ascii="Times New Roman" w:hAnsi="Times New Roman" w:cs="Times New Roman"/>
        </w:rPr>
        <w:t>.</w:t>
      </w:r>
      <w:r w:rsidR="0004121A" w:rsidRPr="00D403AB">
        <w:rPr>
          <w:rFonts w:ascii="Times New Roman" w:hAnsi="Times New Roman" w:cs="Times New Roman"/>
        </w:rPr>
        <w:t xml:space="preserve"> In this subsection, overcurrent protection schemes for </w:t>
      </w:r>
      <w:proofErr w:type="spellStart"/>
      <w:r w:rsidR="0004121A" w:rsidRPr="00D403AB">
        <w:rPr>
          <w:rFonts w:ascii="Times New Roman" w:hAnsi="Times New Roman" w:cs="Times New Roman"/>
        </w:rPr>
        <w:t>SiC</w:t>
      </w:r>
      <w:proofErr w:type="spellEnd"/>
      <w:r w:rsidR="0004121A" w:rsidRPr="00D403AB">
        <w:rPr>
          <w:rFonts w:ascii="Times New Roman" w:hAnsi="Times New Roman" w:cs="Times New Roman"/>
        </w:rPr>
        <w:t xml:space="preserve"> </w:t>
      </w:r>
      <w:r w:rsidR="00454248" w:rsidRPr="00D403AB">
        <w:rPr>
          <w:rFonts w:ascii="Times New Roman" w:hAnsi="Times New Roman" w:cs="Times New Roman"/>
        </w:rPr>
        <w:t>MOSFETs</w:t>
      </w:r>
      <w:r w:rsidR="0004121A" w:rsidRPr="00D403AB">
        <w:rPr>
          <w:rFonts w:ascii="Times New Roman" w:hAnsi="Times New Roman" w:cs="Times New Roman"/>
        </w:rPr>
        <w:t xml:space="preserve"> are reviewed. </w:t>
      </w:r>
    </w:p>
    <w:p w14:paraId="433785FC" w14:textId="6EB3C1D0" w:rsidR="00E651EE" w:rsidRDefault="00E304F5" w:rsidP="009C394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D403AB">
        <w:rPr>
          <w:rFonts w:ascii="Times New Roman" w:hAnsi="Times New Roman" w:cs="Times New Roman"/>
        </w:rPr>
        <w:t>Desat</w:t>
      </w:r>
      <w:r w:rsidR="00454248" w:rsidRPr="00D403AB">
        <w:rPr>
          <w:rFonts w:ascii="Times New Roman" w:hAnsi="Times New Roman" w:cs="Times New Roman"/>
        </w:rPr>
        <w:t>uration (</w:t>
      </w:r>
      <w:proofErr w:type="spellStart"/>
      <w:r w:rsidR="00454248" w:rsidRPr="00D403AB">
        <w:rPr>
          <w:rFonts w:ascii="Times New Roman" w:hAnsi="Times New Roman" w:cs="Times New Roman"/>
        </w:rPr>
        <w:t>Desat</w:t>
      </w:r>
      <w:proofErr w:type="spellEnd"/>
      <w:r w:rsidR="00454248" w:rsidRPr="00D403AB">
        <w:rPr>
          <w:rFonts w:ascii="Times New Roman" w:hAnsi="Times New Roman" w:cs="Times New Roman"/>
        </w:rPr>
        <w:t>)</w:t>
      </w:r>
      <w:r w:rsidRPr="00D403AB">
        <w:rPr>
          <w:rFonts w:ascii="Times New Roman" w:hAnsi="Times New Roman" w:cs="Times New Roman"/>
        </w:rPr>
        <w:t xml:space="preserve"> protection scheme </w:t>
      </w:r>
      <w:r w:rsidR="00DA748C">
        <w:rPr>
          <w:rFonts w:ascii="Times New Roman" w:hAnsi="Times New Roman" w:cs="Times New Roman"/>
        </w:rPr>
        <w:t>dominating</w:t>
      </w:r>
      <w:r w:rsidRPr="00D403AB">
        <w:rPr>
          <w:rFonts w:ascii="Times New Roman" w:hAnsi="Times New Roman" w:cs="Times New Roman"/>
        </w:rPr>
        <w:t xml:space="preserve"> the </w:t>
      </w:r>
      <w:r w:rsidR="006238A7" w:rsidRPr="00D403AB">
        <w:rPr>
          <w:rFonts w:ascii="Times New Roman" w:hAnsi="Times New Roman" w:cs="Times New Roman"/>
        </w:rPr>
        <w:t xml:space="preserve">overcurrent </w:t>
      </w:r>
      <w:r w:rsidRPr="00D403AB">
        <w:rPr>
          <w:rFonts w:ascii="Times New Roman" w:hAnsi="Times New Roman" w:cs="Times New Roman"/>
        </w:rPr>
        <w:t>protection of Si IGBTs ha</w:t>
      </w:r>
      <w:r w:rsidR="005B43C6" w:rsidRPr="00D403AB">
        <w:rPr>
          <w:rFonts w:ascii="Times New Roman" w:hAnsi="Times New Roman" w:cs="Times New Roman"/>
        </w:rPr>
        <w:t>s</w:t>
      </w:r>
      <w:r w:rsidRPr="00D403AB">
        <w:rPr>
          <w:rFonts w:ascii="Times New Roman" w:hAnsi="Times New Roman" w:cs="Times New Roman"/>
        </w:rPr>
        <w:t xml:space="preserve"> been successfully </w:t>
      </w:r>
      <w:r w:rsidR="00F507A3" w:rsidRPr="00D403AB">
        <w:rPr>
          <w:rFonts w:ascii="Times New Roman" w:hAnsi="Times New Roman" w:cs="Times New Roman"/>
        </w:rPr>
        <w:t>implemented</w:t>
      </w:r>
      <w:r w:rsidRPr="00D403AB">
        <w:rPr>
          <w:rFonts w:ascii="Times New Roman" w:hAnsi="Times New Roman" w:cs="Times New Roman"/>
        </w:rPr>
        <w:t xml:space="preserve"> in </w:t>
      </w:r>
      <w:r w:rsidR="006D3FB9" w:rsidRPr="00D403AB">
        <w:rPr>
          <w:rFonts w:ascii="Times New Roman" w:hAnsi="Times New Roman" w:cs="Times New Roman"/>
        </w:rPr>
        <w:t xml:space="preserve">a variety of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MOSFETs</w:t>
      </w:r>
      <w:r w:rsidR="00963631">
        <w:rPr>
          <w:rFonts w:ascii="Times New Roman" w:hAnsi="Times New Roman" w:cs="Times New Roman"/>
        </w:rPr>
        <w:t xml:space="preserve">, including 10 kV </w:t>
      </w:r>
      <w:proofErr w:type="spellStart"/>
      <w:r w:rsidR="00963631">
        <w:rPr>
          <w:rFonts w:ascii="Times New Roman" w:hAnsi="Times New Roman" w:cs="Times New Roman"/>
        </w:rPr>
        <w:t>SiC</w:t>
      </w:r>
      <w:proofErr w:type="spellEnd"/>
      <w:r w:rsidR="00963631">
        <w:rPr>
          <w:rFonts w:ascii="Times New Roman" w:hAnsi="Times New Roman" w:cs="Times New Roman"/>
        </w:rPr>
        <w:t xml:space="preserve"> MOSFETs</w:t>
      </w:r>
      <w:r w:rsidR="007429AB" w:rsidRPr="00D403AB">
        <w:rPr>
          <w:rFonts w:ascii="Times New Roman" w:hAnsi="Times New Roman" w:cs="Times New Roman"/>
        </w:rPr>
        <w:t xml:space="preserve"> </w:t>
      </w:r>
      <w:r w:rsidR="00454248" w:rsidRPr="00D403AB">
        <w:rPr>
          <w:rFonts w:ascii="Times New Roman" w:hAnsi="Times New Roman" w:cs="Times New Roman"/>
        </w:rPr>
        <w:t>[</w:t>
      </w:r>
      <w:r w:rsidR="00B61120">
        <w:rPr>
          <w:rFonts w:ascii="Times New Roman" w:hAnsi="Times New Roman" w:cs="Times New Roman"/>
        </w:rPr>
        <w:t>60</w:t>
      </w:r>
      <w:r w:rsidR="00454248" w:rsidRPr="00D403AB">
        <w:rPr>
          <w:rFonts w:ascii="Times New Roman" w:hAnsi="Times New Roman" w:cs="Times New Roman"/>
        </w:rPr>
        <w:t>]</w:t>
      </w:r>
      <w:r w:rsidR="00B61120">
        <w:rPr>
          <w:rFonts w:ascii="Times New Roman" w:hAnsi="Times New Roman" w:cs="Times New Roman"/>
        </w:rPr>
        <w:t xml:space="preserve">, [66], </w:t>
      </w:r>
      <w:r w:rsidR="00454248" w:rsidRPr="00D403AB">
        <w:rPr>
          <w:rFonts w:ascii="Times New Roman" w:hAnsi="Times New Roman" w:cs="Times New Roman"/>
        </w:rPr>
        <w:t>[</w:t>
      </w:r>
      <w:r w:rsidR="00B61120">
        <w:rPr>
          <w:rFonts w:ascii="Times New Roman" w:hAnsi="Times New Roman" w:cs="Times New Roman"/>
        </w:rPr>
        <w:t>67</w:t>
      </w:r>
      <w:r w:rsidR="00454248" w:rsidRPr="00D403AB">
        <w:rPr>
          <w:rFonts w:ascii="Times New Roman" w:hAnsi="Times New Roman" w:cs="Times New Roman"/>
        </w:rPr>
        <w:t>]</w:t>
      </w:r>
      <w:r w:rsidRPr="00D403AB">
        <w:rPr>
          <w:rFonts w:ascii="Times New Roman" w:hAnsi="Times New Roman" w:cs="Times New Roman"/>
        </w:rPr>
        <w:t>.</w:t>
      </w:r>
      <w:r w:rsidR="00E92DD0" w:rsidRPr="00D403AB">
        <w:rPr>
          <w:rFonts w:ascii="Times New Roman" w:hAnsi="Times New Roman" w:cs="Times New Roman"/>
        </w:rPr>
        <w:t xml:space="preserve"> </w:t>
      </w:r>
      <w:proofErr w:type="spellStart"/>
      <w:r w:rsidR="00E92DD0" w:rsidRPr="00D403AB">
        <w:rPr>
          <w:rFonts w:ascii="Times New Roman" w:hAnsi="Times New Roman" w:cs="Times New Roman"/>
        </w:rPr>
        <w:t>Desat</w:t>
      </w:r>
      <w:proofErr w:type="spellEnd"/>
      <w:r w:rsidR="00E92DD0" w:rsidRPr="00D403AB">
        <w:rPr>
          <w:rFonts w:ascii="Times New Roman" w:hAnsi="Times New Roman" w:cs="Times New Roman"/>
        </w:rPr>
        <w:t xml:space="preserve"> protection monitors </w:t>
      </w:r>
      <w:proofErr w:type="spellStart"/>
      <w:r w:rsidR="00A84D01" w:rsidRPr="00D403AB">
        <w:rPr>
          <w:rFonts w:ascii="Times New Roman" w:hAnsi="Times New Roman" w:cs="Times New Roman"/>
          <w:i/>
        </w:rPr>
        <w:t>V</w:t>
      </w:r>
      <w:r w:rsidR="00A84D01" w:rsidRPr="00D403AB">
        <w:rPr>
          <w:rFonts w:ascii="Times New Roman" w:hAnsi="Times New Roman" w:cs="Times New Roman"/>
          <w:i/>
          <w:vertAlign w:val="subscript"/>
        </w:rPr>
        <w:t>ds</w:t>
      </w:r>
      <w:proofErr w:type="spellEnd"/>
      <w:r w:rsidR="00DA748C">
        <w:rPr>
          <w:rFonts w:ascii="Times New Roman" w:hAnsi="Times New Roman" w:cs="Times New Roman"/>
        </w:rPr>
        <w:t xml:space="preserve"> of the MOSFET</w:t>
      </w:r>
      <w:r w:rsidR="00E92DD0" w:rsidRPr="00D403AB">
        <w:rPr>
          <w:rFonts w:ascii="Times New Roman" w:hAnsi="Times New Roman" w:cs="Times New Roman"/>
        </w:rPr>
        <w:t xml:space="preserve"> and the protection is triggered once the </w:t>
      </w:r>
      <w:r w:rsidR="00DF5B63" w:rsidRPr="00D403AB">
        <w:rPr>
          <w:rFonts w:ascii="Times New Roman" w:hAnsi="Times New Roman" w:cs="Times New Roman"/>
        </w:rPr>
        <w:t xml:space="preserve">monitored </w:t>
      </w:r>
      <w:proofErr w:type="spellStart"/>
      <w:r w:rsidR="00DF5B63" w:rsidRPr="00D403AB">
        <w:rPr>
          <w:rFonts w:ascii="Times New Roman" w:hAnsi="Times New Roman" w:cs="Times New Roman"/>
          <w:i/>
        </w:rPr>
        <w:t>V</w:t>
      </w:r>
      <w:r w:rsidR="00DF5B63" w:rsidRPr="00D403AB">
        <w:rPr>
          <w:rFonts w:ascii="Times New Roman" w:hAnsi="Times New Roman" w:cs="Times New Roman"/>
          <w:i/>
          <w:vertAlign w:val="subscript"/>
        </w:rPr>
        <w:t>ds</w:t>
      </w:r>
      <w:proofErr w:type="spellEnd"/>
      <w:r w:rsidR="00DF5B63" w:rsidRPr="00D403AB">
        <w:rPr>
          <w:rFonts w:ascii="Times New Roman" w:hAnsi="Times New Roman" w:cs="Times New Roman"/>
        </w:rPr>
        <w:t xml:space="preserve"> </w:t>
      </w:r>
      <w:r w:rsidR="00E92DD0" w:rsidRPr="00D403AB">
        <w:rPr>
          <w:rFonts w:ascii="Times New Roman" w:hAnsi="Times New Roman" w:cs="Times New Roman"/>
        </w:rPr>
        <w:t xml:space="preserve">exceeds the threshold. The </w:t>
      </w:r>
      <w:proofErr w:type="spellStart"/>
      <w:r w:rsidR="00E92DD0" w:rsidRPr="00D403AB">
        <w:rPr>
          <w:rFonts w:ascii="Times New Roman" w:hAnsi="Times New Roman" w:cs="Times New Roman"/>
        </w:rPr>
        <w:t>desat</w:t>
      </w:r>
      <w:proofErr w:type="spellEnd"/>
      <w:r w:rsidR="00E92DD0" w:rsidRPr="00D403AB">
        <w:rPr>
          <w:rFonts w:ascii="Times New Roman" w:hAnsi="Times New Roman" w:cs="Times New Roman"/>
        </w:rPr>
        <w:t xml:space="preserve"> diode with the same voltage rating as the </w:t>
      </w:r>
      <w:r w:rsidR="00DF5B63" w:rsidRPr="00D403AB">
        <w:rPr>
          <w:rFonts w:ascii="Times New Roman" w:hAnsi="Times New Roman" w:cs="Times New Roman"/>
        </w:rPr>
        <w:t xml:space="preserve">MOSFET </w:t>
      </w:r>
      <w:r w:rsidR="00E92DD0" w:rsidRPr="00D403AB">
        <w:rPr>
          <w:rFonts w:ascii="Times New Roman" w:hAnsi="Times New Roman" w:cs="Times New Roman"/>
        </w:rPr>
        <w:t xml:space="preserve">is necessary to </w:t>
      </w:r>
      <w:r w:rsidR="00DC1008" w:rsidRPr="00D403AB">
        <w:rPr>
          <w:rFonts w:ascii="Times New Roman" w:hAnsi="Times New Roman" w:cs="Times New Roman"/>
        </w:rPr>
        <w:t>isolate the high voltage in the drain terminal</w:t>
      </w:r>
      <w:r w:rsidR="00D234C3" w:rsidRPr="00D403AB">
        <w:rPr>
          <w:rFonts w:ascii="Times New Roman" w:hAnsi="Times New Roman" w:cs="Times New Roman"/>
        </w:rPr>
        <w:t>.</w:t>
      </w:r>
      <w:r w:rsidR="00597348" w:rsidRPr="00D403AB">
        <w:rPr>
          <w:rFonts w:ascii="Times New Roman" w:hAnsi="Times New Roman" w:cs="Times New Roman"/>
        </w:rPr>
        <w:t xml:space="preserve"> </w:t>
      </w:r>
      <w:r w:rsidR="00F61EED" w:rsidRPr="00D403AB">
        <w:rPr>
          <w:rFonts w:ascii="Times New Roman" w:hAnsi="Times New Roman" w:cs="Times New Roman"/>
        </w:rPr>
        <w:t xml:space="preserve">The design shown in Fig. 12 for 1.2 kV </w:t>
      </w:r>
      <w:proofErr w:type="spellStart"/>
      <w:r w:rsidR="00F61EED" w:rsidRPr="00D403AB">
        <w:rPr>
          <w:rFonts w:ascii="Times New Roman" w:hAnsi="Times New Roman" w:cs="Times New Roman"/>
        </w:rPr>
        <w:t>SiC</w:t>
      </w:r>
      <w:proofErr w:type="spellEnd"/>
      <w:r w:rsidR="00F61EED" w:rsidRPr="00D403AB">
        <w:rPr>
          <w:rFonts w:ascii="Times New Roman" w:hAnsi="Times New Roman" w:cs="Times New Roman"/>
        </w:rPr>
        <w:t xml:space="preserve"> MOSFET has achieved </w:t>
      </w:r>
      <w:r w:rsidR="00FB7F87">
        <w:rPr>
          <w:rFonts w:ascii="Times New Roman" w:hAnsi="Times New Roman" w:cs="Times New Roman"/>
        </w:rPr>
        <w:t xml:space="preserve">the </w:t>
      </w:r>
      <w:r w:rsidR="00F61EED" w:rsidRPr="00D403AB">
        <w:rPr>
          <w:rFonts w:ascii="Times New Roman" w:hAnsi="Times New Roman" w:cs="Times New Roman"/>
        </w:rPr>
        <w:t>response time of 210 ns [</w:t>
      </w:r>
      <w:r w:rsidR="00B61120">
        <w:rPr>
          <w:rFonts w:ascii="Times New Roman" w:hAnsi="Times New Roman" w:cs="Times New Roman"/>
        </w:rPr>
        <w:t>66</w:t>
      </w:r>
      <w:r w:rsidR="00F61EED" w:rsidRPr="00D403AB">
        <w:rPr>
          <w:rFonts w:ascii="Times New Roman" w:hAnsi="Times New Roman" w:cs="Times New Roman"/>
        </w:rPr>
        <w:t>].</w:t>
      </w:r>
    </w:p>
    <w:p w14:paraId="3BA29FE2" w14:textId="27765695" w:rsidR="0004121A" w:rsidRPr="00D403AB" w:rsidRDefault="009B595F" w:rsidP="009C394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proofErr w:type="spellStart"/>
      <w:r>
        <w:rPr>
          <w:rFonts w:ascii="Times New Roman" w:hAnsi="Times New Roman" w:cs="Times New Roman"/>
        </w:rPr>
        <w:lastRenderedPageBreak/>
        <w:t>Desat</w:t>
      </w:r>
      <w:proofErr w:type="spellEnd"/>
      <w:r>
        <w:rPr>
          <w:rFonts w:ascii="Times New Roman" w:hAnsi="Times New Roman" w:cs="Times New Roman"/>
        </w:rPr>
        <w:t xml:space="preserve"> protection possesses numerous salient advantages, which explain its popularity in the gate drivers for Si IGBTs and </w:t>
      </w:r>
      <w:proofErr w:type="spellStart"/>
      <w:r>
        <w:rPr>
          <w:rFonts w:ascii="Times New Roman" w:hAnsi="Times New Roman" w:cs="Times New Roman"/>
        </w:rPr>
        <w:t>SiC</w:t>
      </w:r>
      <w:proofErr w:type="spellEnd"/>
      <w:r>
        <w:rPr>
          <w:rFonts w:ascii="Times New Roman" w:hAnsi="Times New Roman" w:cs="Times New Roman"/>
        </w:rPr>
        <w:t xml:space="preserve"> MOSFETs. </w:t>
      </w:r>
      <w:proofErr w:type="spellStart"/>
      <w:r w:rsidR="00E651EE">
        <w:rPr>
          <w:rFonts w:ascii="Times New Roman" w:hAnsi="Times New Roman" w:cs="Times New Roman"/>
        </w:rPr>
        <w:t>Desat</w:t>
      </w:r>
      <w:proofErr w:type="spellEnd"/>
      <w:r w:rsidR="00E651EE">
        <w:rPr>
          <w:rFonts w:ascii="Times New Roman" w:hAnsi="Times New Roman" w:cs="Times New Roman"/>
        </w:rPr>
        <w:t xml:space="preserve"> protection is effective in detecting all kinds of overcurrent and short circuit faults, although it does not directly measure the device current. </w:t>
      </w:r>
      <w:proofErr w:type="spellStart"/>
      <w:r w:rsidR="00E651EE">
        <w:rPr>
          <w:rFonts w:ascii="Times New Roman" w:hAnsi="Times New Roman" w:cs="Times New Roman"/>
        </w:rPr>
        <w:t>Desat</w:t>
      </w:r>
      <w:proofErr w:type="spellEnd"/>
      <w:r w:rsidR="00E651EE">
        <w:rPr>
          <w:rFonts w:ascii="Times New Roman" w:hAnsi="Times New Roman" w:cs="Times New Roman"/>
        </w:rPr>
        <w:t xml:space="preserve"> protection feature simple implementation for both discrete devices and modules, and usually only off-the-shelf components are required. Some gate driver ICs with </w:t>
      </w:r>
      <w:proofErr w:type="spellStart"/>
      <w:r w:rsidR="00E651EE">
        <w:rPr>
          <w:rFonts w:ascii="Times New Roman" w:hAnsi="Times New Roman" w:cs="Times New Roman"/>
        </w:rPr>
        <w:t>desat</w:t>
      </w:r>
      <w:proofErr w:type="spellEnd"/>
      <w:r w:rsidR="00E651EE">
        <w:rPr>
          <w:rFonts w:ascii="Times New Roman" w:hAnsi="Times New Roman" w:cs="Times New Roman"/>
        </w:rPr>
        <w:t xml:space="preserve"> protection function make it even simpler to implement the protection.</w:t>
      </w:r>
      <w:r w:rsidR="00FF36D6">
        <w:rPr>
          <w:rFonts w:ascii="Times New Roman" w:hAnsi="Times New Roman" w:cs="Times New Roman"/>
        </w:rPr>
        <w:t xml:space="preserve"> </w:t>
      </w:r>
      <w:r w:rsidR="00F70257">
        <w:rPr>
          <w:rFonts w:ascii="Times New Roman" w:hAnsi="Times New Roman" w:cs="Times New Roman"/>
        </w:rPr>
        <w:t xml:space="preserve">Strong noise immunity can be ensured, </w:t>
      </w:r>
      <w:r>
        <w:rPr>
          <w:rFonts w:ascii="Times New Roman" w:hAnsi="Times New Roman" w:cs="Times New Roman"/>
        </w:rPr>
        <w:t>although</w:t>
      </w:r>
      <w:r w:rsidR="00F70257">
        <w:rPr>
          <w:rFonts w:ascii="Times New Roman" w:hAnsi="Times New Roman" w:cs="Times New Roman"/>
        </w:rPr>
        <w:t xml:space="preserve"> it is often realized at the cost of increasing response time.</w:t>
      </w:r>
      <w:r w:rsidR="00FF36D6">
        <w:rPr>
          <w:rFonts w:ascii="Times New Roman" w:hAnsi="Times New Roman" w:cs="Times New Roman"/>
        </w:rPr>
        <w:t xml:space="preserve"> </w:t>
      </w:r>
    </w:p>
    <w:p w14:paraId="358B4465" w14:textId="7D4D2CC0" w:rsidR="00553083" w:rsidRDefault="00A203B0" w:rsidP="00483C6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D403AB">
        <w:rPr>
          <w:rFonts w:ascii="Times New Roman" w:hAnsi="Times New Roman" w:cs="Times New Roman"/>
        </w:rPr>
        <w:t xml:space="preserve">In </w:t>
      </w:r>
      <w:proofErr w:type="spellStart"/>
      <w:r w:rsidRPr="00D403AB">
        <w:rPr>
          <w:rFonts w:ascii="Times New Roman" w:hAnsi="Times New Roman" w:cs="Times New Roman"/>
        </w:rPr>
        <w:t>desat</w:t>
      </w:r>
      <w:proofErr w:type="spellEnd"/>
      <w:r w:rsidRPr="00D403AB">
        <w:rPr>
          <w:rFonts w:ascii="Times New Roman" w:hAnsi="Times New Roman" w:cs="Times New Roman"/>
        </w:rPr>
        <w:t xml:space="preserve"> protection, the blanking time is </w:t>
      </w:r>
      <w:r>
        <w:rPr>
          <w:rFonts w:ascii="Times New Roman" w:hAnsi="Times New Roman" w:cs="Times New Roman"/>
        </w:rPr>
        <w:t>required</w:t>
      </w:r>
      <w:r w:rsidRPr="00D403AB">
        <w:rPr>
          <w:rFonts w:ascii="Times New Roman" w:hAnsi="Times New Roman" w:cs="Times New Roman"/>
        </w:rPr>
        <w:t xml:space="preserve"> to </w:t>
      </w:r>
      <w:r>
        <w:rPr>
          <w:rFonts w:ascii="Times New Roman" w:hAnsi="Times New Roman" w:cs="Times New Roman"/>
        </w:rPr>
        <w:t>disable the protection</w:t>
      </w:r>
      <w:r w:rsidRPr="00D403AB">
        <w:rPr>
          <w:rFonts w:ascii="Times New Roman" w:hAnsi="Times New Roman" w:cs="Times New Roman"/>
        </w:rPr>
        <w:t xml:space="preserve"> during the turn-on transien</w:t>
      </w:r>
      <w:r>
        <w:rPr>
          <w:rFonts w:ascii="Times New Roman" w:hAnsi="Times New Roman" w:cs="Times New Roman"/>
        </w:rPr>
        <w:t xml:space="preserve">t until </w:t>
      </w:r>
      <w:proofErr w:type="spellStart"/>
      <w:r w:rsidRPr="00A203B0">
        <w:rPr>
          <w:rFonts w:ascii="Times New Roman" w:hAnsi="Times New Roman" w:cs="Times New Roman"/>
          <w:i/>
          <w:iCs/>
        </w:rPr>
        <w:t>V</w:t>
      </w:r>
      <w:r w:rsidRPr="00A203B0">
        <w:rPr>
          <w:rFonts w:ascii="Times New Roman" w:hAnsi="Times New Roman" w:cs="Times New Roman"/>
          <w:i/>
          <w:iCs/>
          <w:vertAlign w:val="subscript"/>
        </w:rPr>
        <w:t>ds</w:t>
      </w:r>
      <w:proofErr w:type="spellEnd"/>
      <w:r>
        <w:rPr>
          <w:rFonts w:ascii="Times New Roman" w:hAnsi="Times New Roman" w:cs="Times New Roman"/>
        </w:rPr>
        <w:t xml:space="preserve"> reaches the steady state</w:t>
      </w:r>
      <w:r w:rsidRPr="00D403AB">
        <w:rPr>
          <w:rFonts w:ascii="Times New Roman" w:hAnsi="Times New Roman" w:cs="Times New Roman"/>
        </w:rPr>
        <w:t>.</w:t>
      </w:r>
      <w:r>
        <w:rPr>
          <w:rFonts w:ascii="Times New Roman" w:hAnsi="Times New Roman" w:cs="Times New Roman"/>
        </w:rPr>
        <w:t xml:space="preserve"> Usually the response speed of </w:t>
      </w:r>
      <w:proofErr w:type="spellStart"/>
      <w:r>
        <w:rPr>
          <w:rFonts w:ascii="Times New Roman" w:hAnsi="Times New Roman" w:cs="Times New Roman"/>
        </w:rPr>
        <w:t>desat</w:t>
      </w:r>
      <w:proofErr w:type="spellEnd"/>
      <w:r>
        <w:rPr>
          <w:rFonts w:ascii="Times New Roman" w:hAnsi="Times New Roman" w:cs="Times New Roman"/>
        </w:rPr>
        <w:t xml:space="preserve"> protection is limited by the blanking time. </w:t>
      </w:r>
      <w:r w:rsidR="00483C64">
        <w:rPr>
          <w:rFonts w:ascii="Times New Roman" w:hAnsi="Times New Roman" w:cs="Times New Roman"/>
        </w:rPr>
        <w:t xml:space="preserve">In the design practices, the response time is also often sacrificed to enhance the noise immunity. </w:t>
      </w:r>
      <w:r w:rsidR="009D2507">
        <w:rPr>
          <w:rFonts w:ascii="Times New Roman" w:hAnsi="Times New Roman" w:cs="Times New Roman"/>
        </w:rPr>
        <w:t xml:space="preserve">In terms of the </w:t>
      </w:r>
      <w:proofErr w:type="spellStart"/>
      <w:r w:rsidR="009D2507">
        <w:rPr>
          <w:rFonts w:ascii="Times New Roman" w:hAnsi="Times New Roman" w:cs="Times New Roman"/>
        </w:rPr>
        <w:t>desat</w:t>
      </w:r>
      <w:proofErr w:type="spellEnd"/>
      <w:r w:rsidR="009D2507">
        <w:rPr>
          <w:rFonts w:ascii="Times New Roman" w:hAnsi="Times New Roman" w:cs="Times New Roman"/>
        </w:rPr>
        <w:t xml:space="preserve"> protection for 10 kV </w:t>
      </w:r>
      <w:proofErr w:type="spellStart"/>
      <w:r w:rsidR="009D2507">
        <w:rPr>
          <w:rFonts w:ascii="Times New Roman" w:hAnsi="Times New Roman" w:cs="Times New Roman"/>
        </w:rPr>
        <w:t>SiC</w:t>
      </w:r>
      <w:proofErr w:type="spellEnd"/>
      <w:r w:rsidR="009D2507">
        <w:rPr>
          <w:rFonts w:ascii="Times New Roman" w:hAnsi="Times New Roman" w:cs="Times New Roman"/>
        </w:rPr>
        <w:t xml:space="preserve"> MOSFETs and other high voltage </w:t>
      </w:r>
      <w:proofErr w:type="spellStart"/>
      <w:r w:rsidR="009D2507">
        <w:rPr>
          <w:rFonts w:ascii="Times New Roman" w:hAnsi="Times New Roman" w:cs="Times New Roman"/>
        </w:rPr>
        <w:t>SiC</w:t>
      </w:r>
      <w:proofErr w:type="spellEnd"/>
      <w:r w:rsidR="009D2507">
        <w:rPr>
          <w:rFonts w:ascii="Times New Roman" w:hAnsi="Times New Roman" w:cs="Times New Roman"/>
        </w:rPr>
        <w:t xml:space="preserve"> MOSFETs, s</w:t>
      </w:r>
      <w:r w:rsidR="002437DF">
        <w:rPr>
          <w:rFonts w:ascii="Times New Roman" w:hAnsi="Times New Roman" w:cs="Times New Roman"/>
        </w:rPr>
        <w:t xml:space="preserve">ome methods are introduced to avoid the false triggering during the turn-on and turn-off transient, yet the relationship between noise immunity and response time has never been thoroughly </w:t>
      </w:r>
      <w:r w:rsidR="00553083">
        <w:rPr>
          <w:rFonts w:ascii="Times New Roman" w:hAnsi="Times New Roman" w:cs="Times New Roman"/>
        </w:rPr>
        <w:t xml:space="preserve">investigated. </w:t>
      </w:r>
      <w:r w:rsidR="009D2507">
        <w:rPr>
          <w:rFonts w:ascii="Times New Roman" w:hAnsi="Times New Roman" w:cs="Times New Roman"/>
        </w:rPr>
        <w:t xml:space="preserve">It is still unknown how fast the </w:t>
      </w:r>
      <w:proofErr w:type="spellStart"/>
      <w:r w:rsidR="009D2507">
        <w:rPr>
          <w:rFonts w:ascii="Times New Roman" w:hAnsi="Times New Roman" w:cs="Times New Roman"/>
        </w:rPr>
        <w:t>desat</w:t>
      </w:r>
      <w:proofErr w:type="spellEnd"/>
      <w:r w:rsidR="009D2507">
        <w:rPr>
          <w:rFonts w:ascii="Times New Roman" w:hAnsi="Times New Roman" w:cs="Times New Roman"/>
        </w:rPr>
        <w:t xml:space="preserve"> protection can be with noise immunity not sacrificed.</w:t>
      </w:r>
    </w:p>
    <w:p w14:paraId="6AB64021" w14:textId="3ACBA032" w:rsidR="003C3876" w:rsidRPr="00553083" w:rsidRDefault="0004121A" w:rsidP="0055308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D403AB">
        <w:rPr>
          <w:rFonts w:ascii="Times New Roman" w:hAnsi="Times New Roman" w:cs="Times New Roman"/>
        </w:rPr>
        <w:t xml:space="preserve">The threshold current of </w:t>
      </w:r>
      <w:proofErr w:type="spellStart"/>
      <w:r w:rsidRPr="00D403AB">
        <w:rPr>
          <w:rFonts w:ascii="Times New Roman" w:hAnsi="Times New Roman" w:cs="Times New Roman"/>
        </w:rPr>
        <w:t>desat</w:t>
      </w:r>
      <w:proofErr w:type="spellEnd"/>
      <w:r w:rsidRPr="00D403AB">
        <w:rPr>
          <w:rFonts w:ascii="Times New Roman" w:hAnsi="Times New Roman" w:cs="Times New Roman"/>
        </w:rPr>
        <w:t xml:space="preserve"> protection is determined by the device’s output characteristic and the threshold voltage. With the same drain current, </w:t>
      </w:r>
      <w:proofErr w:type="spellStart"/>
      <w:r w:rsidRPr="00D403AB">
        <w:rPr>
          <w:rFonts w:ascii="Times New Roman" w:hAnsi="Times New Roman" w:cs="Times New Roman"/>
        </w:rPr>
        <w:t>SiC</w:t>
      </w:r>
      <w:proofErr w:type="spellEnd"/>
      <w:r w:rsidRPr="00D403AB">
        <w:rPr>
          <w:rFonts w:ascii="Times New Roman" w:hAnsi="Times New Roman" w:cs="Times New Roman"/>
        </w:rPr>
        <w:t xml:space="preserve"> MOSFETs ha</w:t>
      </w:r>
      <w:r w:rsidR="009C3945" w:rsidRPr="00D403AB">
        <w:rPr>
          <w:rFonts w:ascii="Times New Roman" w:hAnsi="Times New Roman" w:cs="Times New Roman"/>
        </w:rPr>
        <w:t>ve</w:t>
      </w:r>
      <w:r w:rsidRPr="00D403AB">
        <w:rPr>
          <w:rFonts w:ascii="Times New Roman" w:hAnsi="Times New Roman" w:cs="Times New Roman"/>
        </w:rPr>
        <w:t xml:space="preserve"> significantly higher </w:t>
      </w:r>
      <w:proofErr w:type="spellStart"/>
      <w:r w:rsidRPr="00D403AB">
        <w:rPr>
          <w:rFonts w:ascii="Times New Roman" w:hAnsi="Times New Roman" w:cs="Times New Roman"/>
          <w:i/>
        </w:rPr>
        <w:t>V</w:t>
      </w:r>
      <w:r w:rsidRPr="00D403AB">
        <w:rPr>
          <w:rFonts w:ascii="Times New Roman" w:hAnsi="Times New Roman" w:cs="Times New Roman"/>
          <w:i/>
          <w:vertAlign w:val="subscript"/>
        </w:rPr>
        <w:t>ds</w:t>
      </w:r>
      <w:proofErr w:type="spellEnd"/>
      <w:r w:rsidRPr="00D403AB">
        <w:rPr>
          <w:rFonts w:ascii="Times New Roman" w:hAnsi="Times New Roman" w:cs="Times New Roman"/>
        </w:rPr>
        <w:t xml:space="preserve"> at higher junction temperature. Thus, </w:t>
      </w:r>
      <w:proofErr w:type="spellStart"/>
      <w:r w:rsidRPr="00D403AB">
        <w:rPr>
          <w:rFonts w:ascii="Times New Roman" w:hAnsi="Times New Roman" w:cs="Times New Roman"/>
        </w:rPr>
        <w:t>desat</w:t>
      </w:r>
      <w:proofErr w:type="spellEnd"/>
      <w:r w:rsidRPr="00D403AB">
        <w:rPr>
          <w:rFonts w:ascii="Times New Roman" w:hAnsi="Times New Roman" w:cs="Times New Roman"/>
        </w:rPr>
        <w:t xml:space="preserve"> protection for </w:t>
      </w:r>
      <w:proofErr w:type="spellStart"/>
      <w:r w:rsidR="00074426" w:rsidRPr="00D403AB">
        <w:rPr>
          <w:rFonts w:ascii="Times New Roman" w:hAnsi="Times New Roman" w:cs="Times New Roman"/>
        </w:rPr>
        <w:t>SiC</w:t>
      </w:r>
      <w:proofErr w:type="spellEnd"/>
      <w:r w:rsidR="00074426" w:rsidRPr="00D403AB">
        <w:rPr>
          <w:rFonts w:ascii="Times New Roman" w:hAnsi="Times New Roman" w:cs="Times New Roman"/>
        </w:rPr>
        <w:t xml:space="preserve"> MOSFETs has different </w:t>
      </w:r>
      <w:r w:rsidRPr="00D403AB">
        <w:rPr>
          <w:rFonts w:ascii="Times New Roman" w:hAnsi="Times New Roman" w:cs="Times New Roman"/>
        </w:rPr>
        <w:t>threshold current</w:t>
      </w:r>
      <w:r w:rsidR="00074426" w:rsidRPr="00D403AB">
        <w:rPr>
          <w:rFonts w:ascii="Times New Roman" w:hAnsi="Times New Roman" w:cs="Times New Roman"/>
        </w:rPr>
        <w:t>s as junction temperature varies</w:t>
      </w:r>
      <w:r w:rsidRPr="00D403AB">
        <w:rPr>
          <w:rFonts w:ascii="Times New Roman" w:hAnsi="Times New Roman" w:cs="Times New Roman"/>
        </w:rPr>
        <w:t>. The threshold current is higher at lower junction temperature.</w:t>
      </w:r>
      <w:r w:rsidRPr="00A803BA">
        <w:t xml:space="preserve"> </w:t>
      </w:r>
      <w:r w:rsidRPr="00D403AB">
        <w:rPr>
          <w:rFonts w:ascii="Times New Roman" w:hAnsi="Times New Roman" w:cs="Times New Roman"/>
        </w:rPr>
        <w:t xml:space="preserve">Also, </w:t>
      </w:r>
      <w:r w:rsidR="00FF36D6">
        <w:rPr>
          <w:rFonts w:ascii="Times New Roman" w:hAnsi="Times New Roman" w:cs="Times New Roman"/>
        </w:rPr>
        <w:t xml:space="preserve">since </w:t>
      </w:r>
      <w:r w:rsidRPr="00D403AB">
        <w:rPr>
          <w:rFonts w:ascii="Times New Roman" w:hAnsi="Times New Roman" w:cs="Times New Roman"/>
        </w:rPr>
        <w:t>the drain current</w:t>
      </w:r>
      <w:r w:rsidR="00FF36D6">
        <w:rPr>
          <w:rFonts w:ascii="Times New Roman" w:hAnsi="Times New Roman" w:cs="Times New Roman"/>
        </w:rPr>
        <w:t xml:space="preserve"> of </w:t>
      </w:r>
      <w:proofErr w:type="spellStart"/>
      <w:r w:rsidR="00FF36D6">
        <w:rPr>
          <w:rFonts w:ascii="Times New Roman" w:hAnsi="Times New Roman" w:cs="Times New Roman"/>
        </w:rPr>
        <w:t>SiC</w:t>
      </w:r>
      <w:proofErr w:type="spellEnd"/>
      <w:r w:rsidR="00FF36D6">
        <w:rPr>
          <w:rFonts w:ascii="Times New Roman" w:hAnsi="Times New Roman" w:cs="Times New Roman"/>
        </w:rPr>
        <w:t xml:space="preserve"> </w:t>
      </w:r>
      <w:r w:rsidR="00FF36D6">
        <w:rPr>
          <w:rFonts w:ascii="Times New Roman" w:hAnsi="Times New Roman" w:cs="Times New Roman"/>
        </w:rPr>
        <w:lastRenderedPageBreak/>
        <w:t>MOSFETs</w:t>
      </w:r>
      <w:r w:rsidRPr="00D403AB">
        <w:rPr>
          <w:rFonts w:ascii="Times New Roman" w:hAnsi="Times New Roman" w:cs="Times New Roman"/>
        </w:rPr>
        <w:t xml:space="preserve"> does not have hard saturation</w:t>
      </w:r>
      <w:r w:rsidR="00FF36D6">
        <w:rPr>
          <w:rFonts w:ascii="Times New Roman" w:hAnsi="Times New Roman" w:cs="Times New Roman"/>
        </w:rPr>
        <w:t>,</w:t>
      </w:r>
      <w:r w:rsidRPr="00D403AB">
        <w:rPr>
          <w:rFonts w:ascii="Times New Roman" w:hAnsi="Times New Roman" w:cs="Times New Roman"/>
        </w:rPr>
        <w:t xml:space="preserve"> </w:t>
      </w:r>
      <w:r w:rsidR="00FF36D6">
        <w:rPr>
          <w:rFonts w:ascii="Times New Roman" w:hAnsi="Times New Roman" w:cs="Times New Roman"/>
        </w:rPr>
        <w:t>t</w:t>
      </w:r>
      <w:r w:rsidR="00FF36D6" w:rsidRPr="00D403AB">
        <w:rPr>
          <w:rFonts w:ascii="Times New Roman" w:hAnsi="Times New Roman" w:cs="Times New Roman"/>
        </w:rPr>
        <w:t xml:space="preserve">he current rise during the response time should be taken into account when determining the threshold current.  </w:t>
      </w:r>
    </w:p>
    <w:p w14:paraId="6F5C9EB1" w14:textId="4F40CC0F" w:rsidR="00635550" w:rsidRDefault="00C85DED" w:rsidP="00A8743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CaptionChar"/>
        </w:rPr>
      </w:pPr>
      <w:r w:rsidRPr="008E72AD">
        <w:rPr>
          <w:rStyle w:val="CaptionChar"/>
          <w:noProof/>
        </w:rPr>
        <w:drawing>
          <wp:inline distT="0" distB="0" distL="0" distR="0" wp14:anchorId="234F8DAE" wp14:editId="6FCC74EC">
            <wp:extent cx="4471416" cy="2871216"/>
            <wp:effectExtent l="0" t="0" r="5715" b="5715"/>
            <wp:docPr id="13" name="Picture 13" descr="C:\Users\xhuang36\AppData\Local\Microsoft\Windows\INetCache\Content.Word\des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xhuang36\AppData\Local\Microsoft\Windows\INetCache\Content.Word\desat.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71416" cy="2871216"/>
                    </a:xfrm>
                    <a:prstGeom prst="rect">
                      <a:avLst/>
                    </a:prstGeom>
                    <a:noFill/>
                    <a:ln>
                      <a:noFill/>
                    </a:ln>
                  </pic:spPr>
                </pic:pic>
              </a:graphicData>
            </a:graphic>
          </wp:inline>
        </w:drawing>
      </w:r>
    </w:p>
    <w:p w14:paraId="2EEC09D9" w14:textId="5D02EBB8" w:rsidR="00FE08B8" w:rsidRDefault="00635550" w:rsidP="000C1454">
      <w:pPr>
        <w:pStyle w:val="Caption"/>
        <w:rPr>
          <w:lang w:eastAsia="zh-CN"/>
        </w:rPr>
      </w:pPr>
      <w:bookmarkStart w:id="32" w:name="_Toc65407489"/>
      <w:r>
        <w:t xml:space="preserve">Fig. 2- </w:t>
      </w:r>
      <w:r w:rsidR="004A612A">
        <w:fldChar w:fldCharType="begin"/>
      </w:r>
      <w:r w:rsidR="004A612A">
        <w:instrText xml:space="preserve"> SEQ Fig._2- \* ARABIC </w:instrText>
      </w:r>
      <w:r w:rsidR="004A612A">
        <w:fldChar w:fldCharType="separate"/>
      </w:r>
      <w:r w:rsidR="00425317">
        <w:rPr>
          <w:noProof/>
        </w:rPr>
        <w:t>8</w:t>
      </w:r>
      <w:r w:rsidR="004A612A">
        <w:rPr>
          <w:noProof/>
        </w:rPr>
        <w:fldChar w:fldCharType="end"/>
      </w:r>
      <w:r>
        <w:rPr>
          <w:rFonts w:hint="eastAsia"/>
          <w:lang w:eastAsia="zh-CN"/>
        </w:rPr>
        <w:t>.</w:t>
      </w:r>
      <w:r>
        <w:rPr>
          <w:lang w:eastAsia="zh-CN"/>
        </w:rPr>
        <w:t xml:space="preserve"> Implementation of </w:t>
      </w:r>
      <w:proofErr w:type="spellStart"/>
      <w:r>
        <w:rPr>
          <w:lang w:eastAsia="zh-CN"/>
        </w:rPr>
        <w:t>desat</w:t>
      </w:r>
      <w:proofErr w:type="spellEnd"/>
      <w:r>
        <w:rPr>
          <w:lang w:eastAsia="zh-CN"/>
        </w:rPr>
        <w:t xml:space="preserve"> protection for </w:t>
      </w:r>
      <w:proofErr w:type="spellStart"/>
      <w:r>
        <w:rPr>
          <w:lang w:eastAsia="zh-CN"/>
        </w:rPr>
        <w:t>SiC</w:t>
      </w:r>
      <w:proofErr w:type="spellEnd"/>
      <w:r>
        <w:rPr>
          <w:lang w:eastAsia="zh-CN"/>
        </w:rPr>
        <w:t xml:space="preserve"> MOSFETs [</w:t>
      </w:r>
      <w:r w:rsidR="00B61120">
        <w:rPr>
          <w:lang w:eastAsia="zh-CN"/>
        </w:rPr>
        <w:t>66</w:t>
      </w:r>
      <w:r>
        <w:rPr>
          <w:lang w:eastAsia="zh-CN"/>
        </w:rPr>
        <w:t>].</w:t>
      </w:r>
      <w:bookmarkEnd w:id="32"/>
    </w:p>
    <w:p w14:paraId="051B2B5A" w14:textId="38899CD6" w:rsidR="006D3FB9" w:rsidRPr="00A87433" w:rsidRDefault="00D403AB" w:rsidP="00A8743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A87433">
        <w:rPr>
          <w:rFonts w:ascii="Times New Roman" w:hAnsi="Times New Roman" w:cs="Times New Roman"/>
        </w:rPr>
        <w:t xml:space="preserve">Other overcurrent protection schemes for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MOSFETs have been proposed by evaluating the current in a way independent of the </w:t>
      </w:r>
      <w:r w:rsidR="000B3B07">
        <w:rPr>
          <w:rFonts w:ascii="Times New Roman" w:hAnsi="Times New Roman" w:cs="Times New Roman"/>
        </w:rPr>
        <w:t>I-V</w:t>
      </w:r>
      <w:r w:rsidRPr="00A87433">
        <w:rPr>
          <w:rFonts w:ascii="Times New Roman" w:hAnsi="Times New Roman" w:cs="Times New Roman"/>
        </w:rPr>
        <w:t xml:space="preserve"> characteristic of the MOSFET</w:t>
      </w:r>
      <w:r w:rsidR="00C61B59">
        <w:rPr>
          <w:rFonts w:ascii="Times New Roman" w:hAnsi="Times New Roman" w:cs="Times New Roman"/>
        </w:rPr>
        <w:t xml:space="preserve"> to obtain a constant threshold current</w:t>
      </w:r>
      <w:r w:rsidRPr="00A87433">
        <w:rPr>
          <w:rFonts w:ascii="Times New Roman" w:hAnsi="Times New Roman" w:cs="Times New Roman"/>
        </w:rPr>
        <w:t xml:space="preserve">. The stray inductance in series with the source terminal of the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MOSFET can be used as a sensor to derive the current and serve for the protection, with the carried </w:t>
      </w:r>
      <w:r w:rsidRPr="00A87433">
        <w:rPr>
          <w:rFonts w:ascii="Times New Roman" w:hAnsi="Times New Roman" w:cs="Times New Roman"/>
          <w:i/>
        </w:rPr>
        <w:t>di/dt</w:t>
      </w:r>
      <w:r w:rsidRPr="00A87433">
        <w:rPr>
          <w:rFonts w:ascii="Times New Roman" w:hAnsi="Times New Roman" w:cs="Times New Roman"/>
        </w:rPr>
        <w:t xml:space="preserve"> information [</w:t>
      </w:r>
      <w:r w:rsidR="00B61120">
        <w:rPr>
          <w:rFonts w:ascii="Times New Roman" w:hAnsi="Times New Roman" w:cs="Times New Roman"/>
        </w:rPr>
        <w:t>66</w:t>
      </w:r>
      <w:r w:rsidRPr="00A87433">
        <w:rPr>
          <w:rFonts w:ascii="Times New Roman" w:hAnsi="Times New Roman" w:cs="Times New Roman"/>
        </w:rPr>
        <w:t>], [</w:t>
      </w:r>
      <w:r w:rsidR="00B61120">
        <w:rPr>
          <w:rFonts w:ascii="Times New Roman" w:hAnsi="Times New Roman" w:cs="Times New Roman"/>
        </w:rPr>
        <w:t>67</w:t>
      </w:r>
      <w:r w:rsidRPr="00A87433">
        <w:rPr>
          <w:rFonts w:ascii="Times New Roman" w:hAnsi="Times New Roman" w:cs="Times New Roman"/>
        </w:rPr>
        <w:t>]. It is difficult to</w:t>
      </w:r>
      <w:r w:rsidR="00A87433">
        <w:rPr>
          <w:rFonts w:ascii="Times New Roman" w:hAnsi="Times New Roman" w:cs="Times New Roman"/>
        </w:rPr>
        <w:t xml:space="preserve"> </w:t>
      </w:r>
      <w:r w:rsidR="00074426" w:rsidRPr="00A87433">
        <w:rPr>
          <w:rFonts w:ascii="Times New Roman" w:hAnsi="Times New Roman" w:cs="Times New Roman"/>
        </w:rPr>
        <w:t xml:space="preserve">implement this method </w:t>
      </w:r>
      <w:r w:rsidR="00342F24" w:rsidRPr="00A87433">
        <w:rPr>
          <w:rFonts w:ascii="Times New Roman" w:hAnsi="Times New Roman" w:cs="Times New Roman"/>
        </w:rPr>
        <w:t>f</w:t>
      </w:r>
      <w:r w:rsidR="00E02551" w:rsidRPr="00A87433">
        <w:rPr>
          <w:rFonts w:ascii="Times New Roman" w:hAnsi="Times New Roman" w:cs="Times New Roman"/>
        </w:rPr>
        <w:t xml:space="preserve">or </w:t>
      </w:r>
      <w:proofErr w:type="spellStart"/>
      <w:r w:rsidR="00074426" w:rsidRPr="00A87433">
        <w:rPr>
          <w:rFonts w:ascii="Times New Roman" w:hAnsi="Times New Roman" w:cs="Times New Roman"/>
        </w:rPr>
        <w:t>SiC</w:t>
      </w:r>
      <w:proofErr w:type="spellEnd"/>
      <w:r w:rsidR="00074426" w:rsidRPr="00A87433">
        <w:rPr>
          <w:rFonts w:ascii="Times New Roman" w:hAnsi="Times New Roman" w:cs="Times New Roman"/>
        </w:rPr>
        <w:t xml:space="preserve"> MOSFETs with </w:t>
      </w:r>
      <w:r w:rsidR="00E02551" w:rsidRPr="00A87433">
        <w:rPr>
          <w:rFonts w:ascii="Times New Roman" w:hAnsi="Times New Roman" w:cs="Times New Roman"/>
        </w:rPr>
        <w:t>different packages</w:t>
      </w:r>
      <w:r w:rsidR="00342F24" w:rsidRPr="00A87433">
        <w:rPr>
          <w:rFonts w:ascii="Times New Roman" w:hAnsi="Times New Roman" w:cs="Times New Roman"/>
        </w:rPr>
        <w:t xml:space="preserve"> and ensure high noise immunity. </w:t>
      </w:r>
      <w:r w:rsidR="00074426" w:rsidRPr="00A87433">
        <w:rPr>
          <w:rFonts w:ascii="Times New Roman" w:hAnsi="Times New Roman" w:cs="Times New Roman"/>
        </w:rPr>
        <w:t xml:space="preserve">A sufficient, but not too large, parasitic inductance with readily connectible terminals is </w:t>
      </w:r>
      <w:r w:rsidR="00F61EED">
        <w:rPr>
          <w:rFonts w:ascii="Times New Roman" w:hAnsi="Times New Roman" w:cs="Times New Roman"/>
        </w:rPr>
        <w:t>indispensable</w:t>
      </w:r>
      <w:r w:rsidR="00074426" w:rsidRPr="00A87433">
        <w:rPr>
          <w:rFonts w:ascii="Times New Roman" w:hAnsi="Times New Roman" w:cs="Times New Roman"/>
        </w:rPr>
        <w:t xml:space="preserve"> to implement this method. </w:t>
      </w:r>
      <w:r w:rsidR="00342F24" w:rsidRPr="00A87433">
        <w:rPr>
          <w:rFonts w:ascii="Times New Roman" w:hAnsi="Times New Roman" w:cs="Times New Roman"/>
        </w:rPr>
        <w:t>Then</w:t>
      </w:r>
      <w:r w:rsidR="00E02551" w:rsidRPr="00A87433">
        <w:rPr>
          <w:rFonts w:ascii="Times New Roman" w:hAnsi="Times New Roman" w:cs="Times New Roman"/>
        </w:rPr>
        <w:t xml:space="preserve"> debugging </w:t>
      </w:r>
      <w:r w:rsidR="00322C67">
        <w:rPr>
          <w:rFonts w:ascii="Times New Roman" w:hAnsi="Times New Roman" w:cs="Times New Roman"/>
        </w:rPr>
        <w:t>and testing are</w:t>
      </w:r>
      <w:r w:rsidR="00E02551" w:rsidRPr="00A87433">
        <w:rPr>
          <w:rFonts w:ascii="Times New Roman" w:hAnsi="Times New Roman" w:cs="Times New Roman"/>
        </w:rPr>
        <w:t xml:space="preserve"> necessary to measure the stray inductance for </w:t>
      </w:r>
      <w:r w:rsidR="00342F24" w:rsidRPr="00A87433">
        <w:rPr>
          <w:rFonts w:ascii="Times New Roman" w:hAnsi="Times New Roman" w:cs="Times New Roman"/>
        </w:rPr>
        <w:t xml:space="preserve">the </w:t>
      </w:r>
      <w:r w:rsidR="00E02551" w:rsidRPr="00A87433">
        <w:rPr>
          <w:rFonts w:ascii="Times New Roman" w:hAnsi="Times New Roman" w:cs="Times New Roman"/>
        </w:rPr>
        <w:t xml:space="preserve">threshold </w:t>
      </w:r>
      <w:r w:rsidR="00342F24" w:rsidRPr="00A87433">
        <w:rPr>
          <w:rFonts w:ascii="Times New Roman" w:hAnsi="Times New Roman" w:cs="Times New Roman"/>
        </w:rPr>
        <w:t xml:space="preserve">selection </w:t>
      </w:r>
      <w:r w:rsidR="00E02551" w:rsidRPr="00A87433">
        <w:rPr>
          <w:rFonts w:ascii="Times New Roman" w:hAnsi="Times New Roman" w:cs="Times New Roman"/>
        </w:rPr>
        <w:t xml:space="preserve">and </w:t>
      </w:r>
      <w:r w:rsidR="00B33757" w:rsidRPr="00A87433">
        <w:rPr>
          <w:rFonts w:ascii="Times New Roman" w:hAnsi="Times New Roman" w:cs="Times New Roman"/>
        </w:rPr>
        <w:t>check the noise immunity. P</w:t>
      </w:r>
      <w:r w:rsidR="006D3FB9" w:rsidRPr="00A87433">
        <w:rPr>
          <w:rFonts w:ascii="Times New Roman" w:hAnsi="Times New Roman" w:cs="Times New Roman"/>
        </w:rPr>
        <w:t>rotection scheme</w:t>
      </w:r>
      <w:r w:rsidR="00B33757" w:rsidRPr="00A87433">
        <w:rPr>
          <w:rFonts w:ascii="Times New Roman" w:hAnsi="Times New Roman" w:cs="Times New Roman"/>
        </w:rPr>
        <w:t>s</w:t>
      </w:r>
      <w:r w:rsidR="006D3FB9" w:rsidRPr="00A87433">
        <w:rPr>
          <w:rFonts w:ascii="Times New Roman" w:hAnsi="Times New Roman" w:cs="Times New Roman"/>
        </w:rPr>
        <w:t xml:space="preserve"> </w:t>
      </w:r>
      <w:r w:rsidR="00B33757" w:rsidRPr="00A87433">
        <w:rPr>
          <w:rFonts w:ascii="Times New Roman" w:hAnsi="Times New Roman" w:cs="Times New Roman"/>
        </w:rPr>
        <w:t xml:space="preserve">based on the current sensor are also investigated. It is concluded that Rogowski coil has excellent overall performance in terms of accuracy, bandwidth and </w:t>
      </w:r>
      <w:r w:rsidR="00B33757" w:rsidRPr="00A87433">
        <w:rPr>
          <w:rFonts w:ascii="Times New Roman" w:hAnsi="Times New Roman" w:cs="Times New Roman"/>
        </w:rPr>
        <w:lastRenderedPageBreak/>
        <w:t>linearity among numerous current sensing method</w:t>
      </w:r>
      <w:r w:rsidR="00111237" w:rsidRPr="00A87433">
        <w:rPr>
          <w:rFonts w:ascii="Times New Roman" w:hAnsi="Times New Roman" w:cs="Times New Roman"/>
        </w:rPr>
        <w:t>s</w:t>
      </w:r>
      <w:r w:rsidR="00B33757" w:rsidRPr="00A87433">
        <w:rPr>
          <w:rFonts w:ascii="Times New Roman" w:hAnsi="Times New Roman" w:cs="Times New Roman"/>
        </w:rPr>
        <w:t xml:space="preserve">, such as </w:t>
      </w:r>
      <w:r w:rsidR="00F94065" w:rsidRPr="00A87433">
        <w:rPr>
          <w:rFonts w:ascii="Times New Roman" w:hAnsi="Times New Roman" w:cs="Times New Roman"/>
        </w:rPr>
        <w:t>shunt resistor</w:t>
      </w:r>
      <w:r w:rsidR="00B33757" w:rsidRPr="00A87433">
        <w:rPr>
          <w:rFonts w:ascii="Times New Roman" w:hAnsi="Times New Roman" w:cs="Times New Roman"/>
        </w:rPr>
        <w:t>, Hall sensor, and current transducer</w:t>
      </w:r>
      <w:r w:rsidR="00572A20" w:rsidRPr="00A87433">
        <w:rPr>
          <w:rFonts w:ascii="Times New Roman" w:hAnsi="Times New Roman" w:cs="Times New Roman"/>
        </w:rPr>
        <w:t xml:space="preserve"> [</w:t>
      </w:r>
      <w:r w:rsidR="00B61120">
        <w:rPr>
          <w:rFonts w:ascii="Times New Roman" w:hAnsi="Times New Roman" w:cs="Times New Roman"/>
        </w:rPr>
        <w:t>68</w:t>
      </w:r>
      <w:r w:rsidR="00572A20" w:rsidRPr="00A87433">
        <w:rPr>
          <w:rFonts w:ascii="Times New Roman" w:hAnsi="Times New Roman" w:cs="Times New Roman"/>
        </w:rPr>
        <w:t>]-</w:t>
      </w:r>
      <w:r w:rsidR="00454248" w:rsidRPr="00A87433">
        <w:rPr>
          <w:rFonts w:ascii="Times New Roman" w:hAnsi="Times New Roman" w:cs="Times New Roman"/>
        </w:rPr>
        <w:t>[</w:t>
      </w:r>
      <w:r w:rsidR="00B61120">
        <w:rPr>
          <w:rFonts w:ascii="Times New Roman" w:hAnsi="Times New Roman" w:cs="Times New Roman"/>
        </w:rPr>
        <w:t>70</w:t>
      </w:r>
      <w:r w:rsidR="00454248" w:rsidRPr="00A87433">
        <w:rPr>
          <w:rFonts w:ascii="Times New Roman" w:hAnsi="Times New Roman" w:cs="Times New Roman"/>
        </w:rPr>
        <w:t>]</w:t>
      </w:r>
      <w:r w:rsidR="00B33757" w:rsidRPr="00A87433">
        <w:rPr>
          <w:rFonts w:ascii="Times New Roman" w:hAnsi="Times New Roman" w:cs="Times New Roman"/>
        </w:rPr>
        <w:t>.</w:t>
      </w:r>
    </w:p>
    <w:p w14:paraId="7E5ADEC1" w14:textId="2A896F5D" w:rsidR="00F94065" w:rsidRDefault="00F94065" w:rsidP="0007442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color w:val="FF0000"/>
        </w:rPr>
      </w:pPr>
      <w:r w:rsidRPr="00A87433">
        <w:rPr>
          <w:rFonts w:ascii="Times New Roman" w:hAnsi="Times New Roman" w:cs="Times New Roman"/>
        </w:rPr>
        <w:t>High-bandwidth Rogowski coil</w:t>
      </w:r>
      <w:r w:rsidR="00A17CFE" w:rsidRPr="00A87433">
        <w:rPr>
          <w:rFonts w:ascii="Times New Roman" w:hAnsi="Times New Roman" w:cs="Times New Roman"/>
        </w:rPr>
        <w:t xml:space="preserve"> sensor with </w:t>
      </w:r>
      <w:r w:rsidR="00322C67">
        <w:rPr>
          <w:rFonts w:ascii="Times New Roman" w:hAnsi="Times New Roman" w:cs="Times New Roman"/>
        </w:rPr>
        <w:t xml:space="preserve">an </w:t>
      </w:r>
      <w:r w:rsidR="00A17CFE" w:rsidRPr="00A87433">
        <w:rPr>
          <w:rFonts w:ascii="Times New Roman" w:hAnsi="Times New Roman" w:cs="Times New Roman"/>
        </w:rPr>
        <w:t xml:space="preserve">active integrator has been demonstrated in the protection of </w:t>
      </w:r>
      <w:proofErr w:type="spellStart"/>
      <w:r w:rsidR="00A17CFE" w:rsidRPr="00A87433">
        <w:rPr>
          <w:rFonts w:ascii="Times New Roman" w:hAnsi="Times New Roman" w:cs="Times New Roman"/>
        </w:rPr>
        <w:t>SiC</w:t>
      </w:r>
      <w:proofErr w:type="spellEnd"/>
      <w:r w:rsidR="00A17CFE" w:rsidRPr="00A87433">
        <w:rPr>
          <w:rFonts w:ascii="Times New Roman" w:hAnsi="Times New Roman" w:cs="Times New Roman"/>
        </w:rPr>
        <w:t xml:space="preserve"> </w:t>
      </w:r>
      <w:r w:rsidR="00342F24" w:rsidRPr="00A87433">
        <w:rPr>
          <w:rFonts w:ascii="Times New Roman" w:hAnsi="Times New Roman" w:cs="Times New Roman"/>
        </w:rPr>
        <w:t xml:space="preserve">discrete </w:t>
      </w:r>
      <w:r w:rsidR="00A17CFE" w:rsidRPr="00A87433">
        <w:rPr>
          <w:rFonts w:ascii="Times New Roman" w:hAnsi="Times New Roman" w:cs="Times New Roman"/>
        </w:rPr>
        <w:t>devices and modules</w:t>
      </w:r>
      <w:r w:rsidR="00572A20" w:rsidRPr="00A87433">
        <w:rPr>
          <w:rFonts w:ascii="Times New Roman" w:hAnsi="Times New Roman" w:cs="Times New Roman"/>
        </w:rPr>
        <w:t xml:space="preserve"> [</w:t>
      </w:r>
      <w:r w:rsidR="00B61120">
        <w:rPr>
          <w:rFonts w:ascii="Times New Roman" w:hAnsi="Times New Roman" w:cs="Times New Roman"/>
        </w:rPr>
        <w:t>69</w:t>
      </w:r>
      <w:r w:rsidR="00572A20" w:rsidRPr="00A87433">
        <w:rPr>
          <w:rFonts w:ascii="Times New Roman" w:hAnsi="Times New Roman" w:cs="Times New Roman"/>
        </w:rPr>
        <w:t>], [</w:t>
      </w:r>
      <w:r w:rsidR="00B61120">
        <w:rPr>
          <w:rFonts w:ascii="Times New Roman" w:hAnsi="Times New Roman" w:cs="Times New Roman"/>
        </w:rPr>
        <w:t>71</w:t>
      </w:r>
      <w:r w:rsidR="00572A20" w:rsidRPr="00A87433">
        <w:rPr>
          <w:rFonts w:ascii="Times New Roman" w:hAnsi="Times New Roman" w:cs="Times New Roman"/>
        </w:rPr>
        <w:t>]-[</w:t>
      </w:r>
      <w:r w:rsidR="00B61120">
        <w:rPr>
          <w:rFonts w:ascii="Times New Roman" w:hAnsi="Times New Roman" w:cs="Times New Roman"/>
        </w:rPr>
        <w:t>7</w:t>
      </w:r>
      <w:r w:rsidR="00602D29">
        <w:rPr>
          <w:rFonts w:ascii="Times New Roman" w:hAnsi="Times New Roman" w:cs="Times New Roman"/>
        </w:rPr>
        <w:t>6</w:t>
      </w:r>
      <w:r w:rsidR="00572A20" w:rsidRPr="00A87433">
        <w:rPr>
          <w:rFonts w:ascii="Times New Roman" w:hAnsi="Times New Roman" w:cs="Times New Roman"/>
        </w:rPr>
        <w:t>]</w:t>
      </w:r>
      <w:r w:rsidR="00A17CFE" w:rsidRPr="00A87433">
        <w:rPr>
          <w:rFonts w:ascii="Times New Roman" w:hAnsi="Times New Roman" w:cs="Times New Roman"/>
        </w:rPr>
        <w:t xml:space="preserve">. </w:t>
      </w:r>
      <w:r w:rsidR="00174DAD" w:rsidRPr="00A87433">
        <w:rPr>
          <w:rFonts w:ascii="Times New Roman" w:hAnsi="Times New Roman" w:cs="Times New Roman"/>
        </w:rPr>
        <w:t xml:space="preserve">PCB-based Rogowski coil </w:t>
      </w:r>
      <w:r w:rsidR="00342F24" w:rsidRPr="00A87433">
        <w:rPr>
          <w:rFonts w:ascii="Times New Roman" w:hAnsi="Times New Roman" w:cs="Times New Roman"/>
        </w:rPr>
        <w:t>stands out</w:t>
      </w:r>
      <w:r w:rsidR="00174DAD" w:rsidRPr="00A87433">
        <w:rPr>
          <w:rFonts w:ascii="Times New Roman" w:hAnsi="Times New Roman" w:cs="Times New Roman"/>
        </w:rPr>
        <w:t xml:space="preserve"> </w:t>
      </w:r>
      <w:r w:rsidR="00030998" w:rsidRPr="00A87433">
        <w:rPr>
          <w:rFonts w:ascii="Times New Roman" w:hAnsi="Times New Roman" w:cs="Times New Roman"/>
        </w:rPr>
        <w:t>due to</w:t>
      </w:r>
      <w:r w:rsidR="00174DAD" w:rsidRPr="00A87433">
        <w:rPr>
          <w:rFonts w:ascii="Times New Roman" w:hAnsi="Times New Roman" w:cs="Times New Roman"/>
        </w:rPr>
        <w:t xml:space="preserve"> low profile, integration capability, and repeatability. </w:t>
      </w:r>
      <w:r w:rsidR="00A17CFE" w:rsidRPr="00A87433">
        <w:rPr>
          <w:rFonts w:ascii="Times New Roman" w:hAnsi="Times New Roman" w:cs="Times New Roman"/>
        </w:rPr>
        <w:t xml:space="preserve">The protection scheme based on Rogowski coil detects the fault within 100 ns, regardless of the short circuit type and the junction temperature. The total response time is </w:t>
      </w:r>
      <w:r w:rsidR="00030998" w:rsidRPr="00A87433">
        <w:rPr>
          <w:rFonts w:ascii="Times New Roman" w:hAnsi="Times New Roman" w:cs="Times New Roman"/>
        </w:rPr>
        <w:t>short and constant</w:t>
      </w:r>
      <w:r w:rsidR="00A17CFE" w:rsidRPr="00A87433">
        <w:rPr>
          <w:rFonts w:ascii="Times New Roman" w:hAnsi="Times New Roman" w:cs="Times New Roman"/>
        </w:rPr>
        <w:t xml:space="preserve"> in different conditions, so the threshold current</w:t>
      </w:r>
      <w:r w:rsidR="005F573E" w:rsidRPr="00A87433">
        <w:rPr>
          <w:rFonts w:ascii="Times New Roman" w:hAnsi="Times New Roman" w:cs="Times New Roman"/>
        </w:rPr>
        <w:t xml:space="preserve"> </w:t>
      </w:r>
      <w:r w:rsidR="00A17CFE" w:rsidRPr="00A87433">
        <w:rPr>
          <w:rFonts w:ascii="Times New Roman" w:hAnsi="Times New Roman" w:cs="Times New Roman"/>
        </w:rPr>
        <w:t>can be easily selected.</w:t>
      </w:r>
      <w:r w:rsidR="005F573E" w:rsidRPr="00A87433">
        <w:rPr>
          <w:rFonts w:ascii="Times New Roman" w:hAnsi="Times New Roman" w:cs="Times New Roman"/>
        </w:rPr>
        <w:t xml:space="preserve"> </w:t>
      </w:r>
      <w:r w:rsidR="005F573E" w:rsidRPr="00F61EED">
        <w:rPr>
          <w:rFonts w:ascii="Times New Roman" w:hAnsi="Times New Roman" w:cs="Times New Roman"/>
        </w:rPr>
        <w:t xml:space="preserve">Nonetheless, the </w:t>
      </w:r>
      <w:r w:rsidR="00030998" w:rsidRPr="00F61EED">
        <w:rPr>
          <w:rFonts w:ascii="Times New Roman" w:hAnsi="Times New Roman" w:cs="Times New Roman"/>
        </w:rPr>
        <w:t xml:space="preserve">active </w:t>
      </w:r>
      <w:r w:rsidR="005F573E" w:rsidRPr="00F61EED">
        <w:rPr>
          <w:rFonts w:ascii="Times New Roman" w:hAnsi="Times New Roman" w:cs="Times New Roman"/>
        </w:rPr>
        <w:t xml:space="preserve">integrator has to be reset periodically </w:t>
      </w:r>
      <w:r w:rsidR="00BD7E5B" w:rsidRPr="00F61EED">
        <w:rPr>
          <w:rFonts w:ascii="Times New Roman" w:hAnsi="Times New Roman" w:cs="Times New Roman"/>
        </w:rPr>
        <w:t xml:space="preserve">when </w:t>
      </w:r>
      <w:r w:rsidR="00074426" w:rsidRPr="00F61EED">
        <w:rPr>
          <w:rFonts w:ascii="Times New Roman" w:hAnsi="Times New Roman" w:cs="Times New Roman"/>
        </w:rPr>
        <w:t xml:space="preserve">the </w:t>
      </w:r>
      <w:r w:rsidR="00BD7E5B" w:rsidRPr="00F61EED">
        <w:rPr>
          <w:rFonts w:ascii="Times New Roman" w:hAnsi="Times New Roman" w:cs="Times New Roman"/>
        </w:rPr>
        <w:t>device is off</w:t>
      </w:r>
      <w:r w:rsidR="005F573E" w:rsidRPr="00F61EED">
        <w:rPr>
          <w:rFonts w:ascii="Times New Roman" w:hAnsi="Times New Roman" w:cs="Times New Roman"/>
        </w:rPr>
        <w:t xml:space="preserve"> </w:t>
      </w:r>
      <w:r w:rsidR="006464A2" w:rsidRPr="00F61EED">
        <w:rPr>
          <w:rFonts w:ascii="Times New Roman" w:hAnsi="Times New Roman" w:cs="Times New Roman"/>
        </w:rPr>
        <w:t>to overcome the difficulty of Rogowski coil in measuring DC current</w:t>
      </w:r>
      <w:r w:rsidR="00174DAD" w:rsidRPr="00F61EED">
        <w:rPr>
          <w:rFonts w:ascii="Times New Roman" w:hAnsi="Times New Roman" w:cs="Times New Roman"/>
        </w:rPr>
        <w:t>, otherwise the sensor error keeps increasing</w:t>
      </w:r>
      <w:r w:rsidR="00572A20" w:rsidRPr="00F61EED">
        <w:rPr>
          <w:rFonts w:ascii="Times New Roman" w:hAnsi="Times New Roman" w:cs="Times New Roman"/>
        </w:rPr>
        <w:t xml:space="preserve"> [</w:t>
      </w:r>
      <w:r w:rsidR="00B61120">
        <w:rPr>
          <w:rFonts w:ascii="Times New Roman" w:hAnsi="Times New Roman" w:cs="Times New Roman"/>
        </w:rPr>
        <w:t>73</w:t>
      </w:r>
      <w:r w:rsidR="00572A20" w:rsidRPr="00F61EED">
        <w:rPr>
          <w:rFonts w:ascii="Times New Roman" w:hAnsi="Times New Roman" w:cs="Times New Roman"/>
        </w:rPr>
        <w:t>]</w:t>
      </w:r>
      <w:r w:rsidR="00030998" w:rsidRPr="00F61EED">
        <w:rPr>
          <w:rFonts w:ascii="Times New Roman" w:hAnsi="Times New Roman" w:cs="Times New Roman"/>
        </w:rPr>
        <w:t>,</w:t>
      </w:r>
      <w:r w:rsidR="00572A20" w:rsidRPr="00F61EED">
        <w:rPr>
          <w:rFonts w:ascii="Times New Roman" w:hAnsi="Times New Roman" w:cs="Times New Roman"/>
        </w:rPr>
        <w:t xml:space="preserve"> [</w:t>
      </w:r>
      <w:r w:rsidR="00B61120">
        <w:rPr>
          <w:rFonts w:ascii="Times New Roman" w:hAnsi="Times New Roman" w:cs="Times New Roman"/>
        </w:rPr>
        <w:t>74</w:t>
      </w:r>
      <w:r w:rsidR="00572A20" w:rsidRPr="00F61EED">
        <w:rPr>
          <w:rFonts w:ascii="Times New Roman" w:hAnsi="Times New Roman" w:cs="Times New Roman"/>
        </w:rPr>
        <w:t>]</w:t>
      </w:r>
      <w:r w:rsidR="004B2C15" w:rsidRPr="00F61EED">
        <w:rPr>
          <w:rFonts w:ascii="Times New Roman" w:hAnsi="Times New Roman" w:cs="Times New Roman"/>
        </w:rPr>
        <w:t>.</w:t>
      </w:r>
      <w:r w:rsidR="005F573E" w:rsidRPr="00F61EED">
        <w:rPr>
          <w:rFonts w:ascii="Times New Roman" w:hAnsi="Times New Roman" w:cs="Times New Roman"/>
        </w:rPr>
        <w:t xml:space="preserve"> To ensure the accuracy of th</w:t>
      </w:r>
      <w:r w:rsidR="00BD7E5B" w:rsidRPr="00F61EED">
        <w:rPr>
          <w:rFonts w:ascii="Times New Roman" w:hAnsi="Times New Roman" w:cs="Times New Roman"/>
        </w:rPr>
        <w:t xml:space="preserve">e </w:t>
      </w:r>
      <w:r w:rsidR="00174DAD" w:rsidRPr="00F61EED">
        <w:rPr>
          <w:rFonts w:ascii="Times New Roman" w:hAnsi="Times New Roman" w:cs="Times New Roman"/>
        </w:rPr>
        <w:t xml:space="preserve">sensor and the </w:t>
      </w:r>
      <w:r w:rsidR="00BD7E5B" w:rsidRPr="00F61EED">
        <w:rPr>
          <w:rFonts w:ascii="Times New Roman" w:hAnsi="Times New Roman" w:cs="Times New Roman"/>
        </w:rPr>
        <w:t>protection</w:t>
      </w:r>
      <w:r w:rsidR="005F573E" w:rsidRPr="00F61EED">
        <w:rPr>
          <w:rFonts w:ascii="Times New Roman" w:hAnsi="Times New Roman" w:cs="Times New Roman"/>
        </w:rPr>
        <w:t xml:space="preserve">, </w:t>
      </w:r>
      <w:r w:rsidR="00BD7E5B" w:rsidRPr="00F61EED">
        <w:rPr>
          <w:rFonts w:ascii="Times New Roman" w:hAnsi="Times New Roman" w:cs="Times New Roman"/>
        </w:rPr>
        <w:t xml:space="preserve">the device should be </w:t>
      </w:r>
      <w:r w:rsidR="005F573E" w:rsidRPr="00F61EED">
        <w:rPr>
          <w:rFonts w:ascii="Times New Roman" w:hAnsi="Times New Roman" w:cs="Times New Roman"/>
        </w:rPr>
        <w:t>turn</w:t>
      </w:r>
      <w:r w:rsidR="00BD7E5B" w:rsidRPr="00F61EED">
        <w:rPr>
          <w:rFonts w:ascii="Times New Roman" w:hAnsi="Times New Roman" w:cs="Times New Roman"/>
        </w:rPr>
        <w:t xml:space="preserve">ed </w:t>
      </w:r>
      <w:r w:rsidR="005F573E" w:rsidRPr="00F61EED">
        <w:rPr>
          <w:rFonts w:ascii="Times New Roman" w:hAnsi="Times New Roman" w:cs="Times New Roman"/>
        </w:rPr>
        <w:t>off periodica</w:t>
      </w:r>
      <w:r w:rsidR="004B2C15" w:rsidRPr="00F61EED">
        <w:rPr>
          <w:rFonts w:ascii="Times New Roman" w:hAnsi="Times New Roman" w:cs="Times New Roman"/>
        </w:rPr>
        <w:t>lly</w:t>
      </w:r>
      <w:r w:rsidR="00174DAD" w:rsidRPr="00F61EED">
        <w:rPr>
          <w:rFonts w:ascii="Times New Roman" w:hAnsi="Times New Roman" w:cs="Times New Roman"/>
        </w:rPr>
        <w:t xml:space="preserve"> with the off-state longer than a minimum length. </w:t>
      </w:r>
      <w:r w:rsidR="00710F25" w:rsidRPr="00710F25">
        <w:rPr>
          <w:rFonts w:ascii="Times New Roman" w:hAnsi="Times New Roman" w:cs="Times New Roman"/>
        </w:rPr>
        <w:t xml:space="preserve">It is </w:t>
      </w:r>
      <w:r w:rsidR="002437DF">
        <w:rPr>
          <w:rFonts w:ascii="Times New Roman" w:hAnsi="Times New Roman" w:cs="Times New Roman"/>
        </w:rPr>
        <w:t xml:space="preserve">generally </w:t>
      </w:r>
      <w:r w:rsidR="00AA592F" w:rsidRPr="00710F25">
        <w:rPr>
          <w:rFonts w:ascii="Times New Roman" w:hAnsi="Times New Roman" w:cs="Times New Roman"/>
        </w:rPr>
        <w:t xml:space="preserve">complicated </w:t>
      </w:r>
      <w:r w:rsidR="001724E4">
        <w:rPr>
          <w:rFonts w:ascii="Times New Roman" w:hAnsi="Times New Roman" w:cs="Times New Roman"/>
        </w:rPr>
        <w:t xml:space="preserve">and expensive </w:t>
      </w:r>
      <w:r w:rsidR="00710F25" w:rsidRPr="00710F25">
        <w:rPr>
          <w:rFonts w:ascii="Times New Roman" w:hAnsi="Times New Roman" w:cs="Times New Roman"/>
        </w:rPr>
        <w:t xml:space="preserve">to implement this method in order to achieve good accuracy and noise immunity </w:t>
      </w:r>
      <w:r w:rsidR="00572A20" w:rsidRPr="00710F25">
        <w:rPr>
          <w:rFonts w:ascii="Times New Roman" w:hAnsi="Times New Roman" w:cs="Times New Roman"/>
        </w:rPr>
        <w:t>[</w:t>
      </w:r>
      <w:r w:rsidR="00B61120">
        <w:rPr>
          <w:rFonts w:ascii="Times New Roman" w:hAnsi="Times New Roman" w:cs="Times New Roman"/>
        </w:rPr>
        <w:t>71</w:t>
      </w:r>
      <w:r w:rsidR="00572A20" w:rsidRPr="00710F25">
        <w:rPr>
          <w:rFonts w:ascii="Times New Roman" w:hAnsi="Times New Roman" w:cs="Times New Roman"/>
        </w:rPr>
        <w:t>]-[</w:t>
      </w:r>
      <w:r w:rsidR="00B61120">
        <w:rPr>
          <w:rFonts w:ascii="Times New Roman" w:hAnsi="Times New Roman" w:cs="Times New Roman"/>
        </w:rPr>
        <w:t>7</w:t>
      </w:r>
      <w:r w:rsidR="00602D29">
        <w:rPr>
          <w:rFonts w:ascii="Times New Roman" w:hAnsi="Times New Roman" w:cs="Times New Roman"/>
        </w:rPr>
        <w:t>6</w:t>
      </w:r>
      <w:r w:rsidR="00572A20" w:rsidRPr="00710F25">
        <w:rPr>
          <w:rFonts w:ascii="Times New Roman" w:hAnsi="Times New Roman" w:cs="Times New Roman"/>
        </w:rPr>
        <w:t>]</w:t>
      </w:r>
      <w:r w:rsidR="008A332D" w:rsidRPr="00710F25">
        <w:rPr>
          <w:rFonts w:ascii="Times New Roman" w:hAnsi="Times New Roman" w:cs="Times New Roman"/>
        </w:rPr>
        <w:t xml:space="preserve">. </w:t>
      </w:r>
      <w:r w:rsidR="005F573E" w:rsidRPr="00710F25">
        <w:rPr>
          <w:rFonts w:ascii="Times New Roman" w:hAnsi="Times New Roman" w:cs="Times New Roman"/>
        </w:rPr>
        <w:t xml:space="preserve"> </w:t>
      </w:r>
    </w:p>
    <w:p w14:paraId="5DEE5862" w14:textId="2019144D" w:rsidR="000B3B07" w:rsidRDefault="000B3B07" w:rsidP="0007442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E143D4">
        <w:rPr>
          <w:rFonts w:ascii="Times New Roman" w:hAnsi="Times New Roman" w:cs="Times New Roman"/>
        </w:rPr>
        <w:t xml:space="preserve">The protection scheme based on the air-gapped current transformer </w:t>
      </w:r>
      <w:r w:rsidR="00E143D4" w:rsidRPr="00E143D4">
        <w:rPr>
          <w:rFonts w:ascii="Times New Roman" w:hAnsi="Times New Roman" w:cs="Times New Roman"/>
        </w:rPr>
        <w:t xml:space="preserve">has been adopted to protect the </w:t>
      </w:r>
      <w:r w:rsidR="00E143D4">
        <w:rPr>
          <w:rFonts w:ascii="Times New Roman" w:hAnsi="Times New Roman" w:cs="Times New Roman"/>
        </w:rPr>
        <w:t xml:space="preserve">discrete </w:t>
      </w:r>
      <w:r w:rsidR="00E143D4" w:rsidRPr="00E143D4">
        <w:rPr>
          <w:rFonts w:ascii="Times New Roman" w:hAnsi="Times New Roman" w:cs="Times New Roman"/>
        </w:rPr>
        <w:t xml:space="preserve">10 kV </w:t>
      </w:r>
      <w:proofErr w:type="spellStart"/>
      <w:r w:rsidR="00E143D4" w:rsidRPr="00E143D4">
        <w:rPr>
          <w:rFonts w:ascii="Times New Roman" w:hAnsi="Times New Roman" w:cs="Times New Roman"/>
        </w:rPr>
        <w:t>SiC</w:t>
      </w:r>
      <w:proofErr w:type="spellEnd"/>
      <w:r w:rsidR="00E143D4" w:rsidRPr="00E143D4">
        <w:rPr>
          <w:rFonts w:ascii="Times New Roman" w:hAnsi="Times New Roman" w:cs="Times New Roman"/>
        </w:rPr>
        <w:t xml:space="preserve"> MOSFETs</w:t>
      </w:r>
      <w:r w:rsidR="00602D29">
        <w:rPr>
          <w:rFonts w:ascii="Times New Roman" w:hAnsi="Times New Roman" w:cs="Times New Roman"/>
        </w:rPr>
        <w:t xml:space="preserve"> [37]</w:t>
      </w:r>
      <w:r w:rsidR="00E143D4" w:rsidRPr="00E143D4">
        <w:rPr>
          <w:rFonts w:ascii="Times New Roman" w:hAnsi="Times New Roman" w:cs="Times New Roman"/>
        </w:rPr>
        <w:t>. By measuring the device current directly with a current transformer</w:t>
      </w:r>
      <w:r w:rsidR="003A1D07">
        <w:rPr>
          <w:rFonts w:ascii="Times New Roman" w:hAnsi="Times New Roman" w:cs="Times New Roman"/>
        </w:rPr>
        <w:t xml:space="preserve"> </w:t>
      </w:r>
      <w:r w:rsidR="00710F25">
        <w:rPr>
          <w:rFonts w:ascii="Times New Roman" w:hAnsi="Times New Roman" w:cs="Times New Roman"/>
        </w:rPr>
        <w:t>in the source path of the MOSFET</w:t>
      </w:r>
      <w:r w:rsidR="00E143D4" w:rsidRPr="00E143D4">
        <w:rPr>
          <w:rFonts w:ascii="Times New Roman" w:hAnsi="Times New Roman" w:cs="Times New Roman"/>
        </w:rPr>
        <w:t xml:space="preserve">, the protection scheme with ultrafast response can clear the short circuit fault within 150 ns. </w:t>
      </w:r>
      <w:r w:rsidR="00BA4AB8">
        <w:rPr>
          <w:rFonts w:ascii="Times New Roman" w:hAnsi="Times New Roman" w:cs="Times New Roman"/>
        </w:rPr>
        <w:t xml:space="preserve">However, when using this scheme to protect the 10 kV </w:t>
      </w:r>
      <w:proofErr w:type="spellStart"/>
      <w:r w:rsidR="00BA4AB8">
        <w:rPr>
          <w:rFonts w:ascii="Times New Roman" w:hAnsi="Times New Roman" w:cs="Times New Roman"/>
        </w:rPr>
        <w:t>SiC</w:t>
      </w:r>
      <w:proofErr w:type="spellEnd"/>
      <w:r w:rsidR="00BA4AB8">
        <w:rPr>
          <w:rFonts w:ascii="Times New Roman" w:hAnsi="Times New Roman" w:cs="Times New Roman"/>
        </w:rPr>
        <w:t xml:space="preserve"> MOSFET module with a half-bridge configuration</w:t>
      </w:r>
      <w:r w:rsidR="00E651EE">
        <w:rPr>
          <w:rFonts w:ascii="Times New Roman" w:hAnsi="Times New Roman" w:cs="Times New Roman"/>
        </w:rPr>
        <w:t xml:space="preserve"> or other configurations</w:t>
      </w:r>
      <w:r w:rsidR="00BA4AB8">
        <w:rPr>
          <w:rFonts w:ascii="Times New Roman" w:hAnsi="Times New Roman" w:cs="Times New Roman"/>
        </w:rPr>
        <w:t xml:space="preserve">, the current of the top device can only be measured at its drain terminal, leading to </w:t>
      </w:r>
      <w:r w:rsidR="003A1D07">
        <w:rPr>
          <w:rFonts w:ascii="Times New Roman" w:hAnsi="Times New Roman" w:cs="Times New Roman"/>
        </w:rPr>
        <w:t xml:space="preserve">the </w:t>
      </w:r>
      <w:r w:rsidR="00BA4AB8">
        <w:rPr>
          <w:rFonts w:ascii="Times New Roman" w:hAnsi="Times New Roman" w:cs="Times New Roman"/>
        </w:rPr>
        <w:t xml:space="preserve">high isolation voltage between primary winding and secondary side of the current transformer for the top device. </w:t>
      </w:r>
      <w:r w:rsidR="003A1D07">
        <w:rPr>
          <w:rFonts w:ascii="Times New Roman" w:hAnsi="Times New Roman" w:cs="Times New Roman"/>
        </w:rPr>
        <w:t xml:space="preserve">Higher cost and more </w:t>
      </w:r>
      <w:r w:rsidR="003A1D07">
        <w:rPr>
          <w:rFonts w:ascii="Times New Roman" w:hAnsi="Times New Roman" w:cs="Times New Roman"/>
        </w:rPr>
        <w:lastRenderedPageBreak/>
        <w:t>complicated implementation are hence necessary to achieve reliable insulation. T</w:t>
      </w:r>
      <w:r w:rsidR="00BA4AB8">
        <w:rPr>
          <w:rFonts w:ascii="Times New Roman" w:hAnsi="Times New Roman" w:cs="Times New Roman"/>
        </w:rPr>
        <w:t xml:space="preserve">he clearance and creepage requirements </w:t>
      </w:r>
      <w:r w:rsidR="003A1D07">
        <w:rPr>
          <w:rFonts w:ascii="Times New Roman" w:hAnsi="Times New Roman" w:cs="Times New Roman"/>
        </w:rPr>
        <w:t>also increase the size of the current transformer</w:t>
      </w:r>
      <w:r w:rsidR="00BA4AB8">
        <w:rPr>
          <w:rFonts w:ascii="Times New Roman" w:hAnsi="Times New Roman" w:cs="Times New Roman"/>
        </w:rPr>
        <w:t xml:space="preserve">. It is hence difficult to implement this protection scheme based on current transformer in 10 kV </w:t>
      </w:r>
      <w:proofErr w:type="spellStart"/>
      <w:r w:rsidR="00BA4AB8">
        <w:rPr>
          <w:rFonts w:ascii="Times New Roman" w:hAnsi="Times New Roman" w:cs="Times New Roman"/>
        </w:rPr>
        <w:t>SiC</w:t>
      </w:r>
      <w:proofErr w:type="spellEnd"/>
      <w:r w:rsidR="00BA4AB8">
        <w:rPr>
          <w:rFonts w:ascii="Times New Roman" w:hAnsi="Times New Roman" w:cs="Times New Roman"/>
        </w:rPr>
        <w:t xml:space="preserve"> MOSFET</w:t>
      </w:r>
      <w:r w:rsidR="003A1D07">
        <w:rPr>
          <w:rFonts w:ascii="Times New Roman" w:hAnsi="Times New Roman" w:cs="Times New Roman"/>
        </w:rPr>
        <w:t xml:space="preserve"> modules</w:t>
      </w:r>
      <w:r w:rsidR="00BA4AB8">
        <w:rPr>
          <w:rFonts w:ascii="Times New Roman" w:hAnsi="Times New Roman" w:cs="Times New Roman"/>
        </w:rPr>
        <w:t>.</w:t>
      </w:r>
      <w:r w:rsidR="00B81915">
        <w:rPr>
          <w:rFonts w:ascii="Times New Roman" w:hAnsi="Times New Roman" w:cs="Times New Roman"/>
        </w:rPr>
        <w:t xml:space="preserve"> It is </w:t>
      </w:r>
      <w:r w:rsidR="003A1D07">
        <w:rPr>
          <w:rFonts w:ascii="Times New Roman" w:hAnsi="Times New Roman" w:cs="Times New Roman"/>
        </w:rPr>
        <w:t>a competitive solution</w:t>
      </w:r>
      <w:r w:rsidR="00B81915">
        <w:rPr>
          <w:rFonts w:ascii="Times New Roman" w:hAnsi="Times New Roman" w:cs="Times New Roman"/>
        </w:rPr>
        <w:t xml:space="preserve"> for the discrete </w:t>
      </w:r>
      <w:proofErr w:type="spellStart"/>
      <w:r w:rsidR="00B81915">
        <w:rPr>
          <w:rFonts w:ascii="Times New Roman" w:hAnsi="Times New Roman" w:cs="Times New Roman"/>
        </w:rPr>
        <w:t>SiC</w:t>
      </w:r>
      <w:proofErr w:type="spellEnd"/>
      <w:r w:rsidR="00B81915">
        <w:rPr>
          <w:rFonts w:ascii="Times New Roman" w:hAnsi="Times New Roman" w:cs="Times New Roman"/>
        </w:rPr>
        <w:t xml:space="preserve"> MOSFETs, but not suitable for </w:t>
      </w:r>
      <w:proofErr w:type="spellStart"/>
      <w:r w:rsidR="00B81915">
        <w:rPr>
          <w:rFonts w:ascii="Times New Roman" w:hAnsi="Times New Roman" w:cs="Times New Roman"/>
        </w:rPr>
        <w:t>SiC</w:t>
      </w:r>
      <w:proofErr w:type="spellEnd"/>
      <w:r w:rsidR="00B81915">
        <w:rPr>
          <w:rFonts w:ascii="Times New Roman" w:hAnsi="Times New Roman" w:cs="Times New Roman"/>
        </w:rPr>
        <w:t xml:space="preserve"> MOSFET modules.</w:t>
      </w:r>
    </w:p>
    <w:p w14:paraId="27085221" w14:textId="5E9C7E2B" w:rsidR="00FB7F87" w:rsidRDefault="00FB7F87" w:rsidP="0007442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Pr>
          <w:rFonts w:ascii="Times New Roman" w:hAnsi="Times New Roman" w:cs="Times New Roman"/>
        </w:rPr>
        <w:t xml:space="preserve">In addition, the protection method based on the measured gate charge and </w:t>
      </w:r>
      <w:proofErr w:type="spellStart"/>
      <w:r w:rsidRPr="00FB7F87">
        <w:rPr>
          <w:rFonts w:ascii="Times New Roman" w:hAnsi="Times New Roman" w:cs="Times New Roman"/>
          <w:i/>
          <w:iCs/>
        </w:rPr>
        <w:t>V</w:t>
      </w:r>
      <w:r w:rsidRPr="00FB7F87">
        <w:rPr>
          <w:rFonts w:ascii="Times New Roman" w:hAnsi="Times New Roman" w:cs="Times New Roman"/>
          <w:i/>
          <w:iCs/>
          <w:vertAlign w:val="subscript"/>
        </w:rPr>
        <w:t>gs</w:t>
      </w:r>
      <w:proofErr w:type="spellEnd"/>
      <w:r>
        <w:rPr>
          <w:rFonts w:ascii="Times New Roman" w:hAnsi="Times New Roman" w:cs="Times New Roman"/>
        </w:rPr>
        <w:t xml:space="preserve"> during the turn-on transient</w:t>
      </w:r>
      <w:r w:rsidR="00602D29">
        <w:rPr>
          <w:rFonts w:ascii="Times New Roman" w:hAnsi="Times New Roman" w:cs="Times New Roman"/>
        </w:rPr>
        <w:t xml:space="preserve"> has been</w:t>
      </w:r>
      <w:r>
        <w:rPr>
          <w:rFonts w:ascii="Times New Roman" w:hAnsi="Times New Roman" w:cs="Times New Roman"/>
        </w:rPr>
        <w:t xml:space="preserve"> reported</w:t>
      </w:r>
      <w:r w:rsidR="00602D29">
        <w:rPr>
          <w:rFonts w:ascii="Times New Roman" w:hAnsi="Times New Roman" w:cs="Times New Roman"/>
        </w:rPr>
        <w:t xml:space="preserve"> [77]</w:t>
      </w:r>
      <w:r>
        <w:rPr>
          <w:rFonts w:ascii="Times New Roman" w:hAnsi="Times New Roman" w:cs="Times New Roman"/>
        </w:rPr>
        <w:t>. The response speed is fairly acceptable, but it is only demonstrated that it can clear one kind of short circuit fault. Its response to other kinds of short circuit and overcurrent cases is still uncertain.</w:t>
      </w:r>
    </w:p>
    <w:p w14:paraId="4C7DF2E9" w14:textId="67540474" w:rsidR="003962A5" w:rsidRPr="00E143D4" w:rsidRDefault="003962A5" w:rsidP="0007442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Pr>
          <w:rFonts w:ascii="Times New Roman" w:hAnsi="Times New Roman" w:cs="Times New Roman"/>
        </w:rPr>
        <w:t xml:space="preserve">In summary, </w:t>
      </w:r>
      <w:proofErr w:type="spellStart"/>
      <w:r>
        <w:rPr>
          <w:rFonts w:ascii="Times New Roman" w:hAnsi="Times New Roman" w:cs="Times New Roman"/>
        </w:rPr>
        <w:t>desat</w:t>
      </w:r>
      <w:proofErr w:type="spellEnd"/>
      <w:r>
        <w:rPr>
          <w:rFonts w:ascii="Times New Roman" w:hAnsi="Times New Roman" w:cs="Times New Roman"/>
        </w:rPr>
        <w:t xml:space="preserve"> protection and the protection based on Rogowski coil sensor are the two methods suitable </w:t>
      </w:r>
      <w:r w:rsidR="00F81656">
        <w:rPr>
          <w:rFonts w:ascii="Times New Roman" w:hAnsi="Times New Roman" w:cs="Times New Roman"/>
        </w:rPr>
        <w:t xml:space="preserve">for protecting both the </w:t>
      </w:r>
      <w:proofErr w:type="spellStart"/>
      <w:r w:rsidR="00F81656">
        <w:rPr>
          <w:rFonts w:ascii="Times New Roman" w:hAnsi="Times New Roman" w:cs="Times New Roman"/>
        </w:rPr>
        <w:t>SiC</w:t>
      </w:r>
      <w:proofErr w:type="spellEnd"/>
      <w:r w:rsidR="00F81656">
        <w:rPr>
          <w:rFonts w:ascii="Times New Roman" w:hAnsi="Times New Roman" w:cs="Times New Roman"/>
        </w:rPr>
        <w:t xml:space="preserve"> discrete devices and modules</w:t>
      </w:r>
      <w:r w:rsidR="00604EF3">
        <w:rPr>
          <w:rFonts w:ascii="Times New Roman" w:hAnsi="Times New Roman" w:cs="Times New Roman"/>
        </w:rPr>
        <w:t xml:space="preserve"> with excellent overall performance</w:t>
      </w:r>
      <w:r w:rsidR="00F81656">
        <w:rPr>
          <w:rFonts w:ascii="Times New Roman" w:hAnsi="Times New Roman" w:cs="Times New Roman"/>
        </w:rPr>
        <w:t xml:space="preserve">. With fast response, the method based on Rogowski coil sensor requires complicated and high-cost implementation to realize sufficient sensor accuracy and noise immunity when protecting </w:t>
      </w:r>
      <w:proofErr w:type="spellStart"/>
      <w:r w:rsidR="00F81656">
        <w:rPr>
          <w:rFonts w:ascii="Times New Roman" w:hAnsi="Times New Roman" w:cs="Times New Roman"/>
        </w:rPr>
        <w:t>SiC</w:t>
      </w:r>
      <w:proofErr w:type="spellEnd"/>
      <w:r w:rsidR="00F81656">
        <w:rPr>
          <w:rFonts w:ascii="Times New Roman" w:hAnsi="Times New Roman" w:cs="Times New Roman"/>
        </w:rPr>
        <w:t xml:space="preserve"> MOSFETs with fast transients</w:t>
      </w:r>
      <w:r w:rsidR="00177FC3">
        <w:rPr>
          <w:rFonts w:ascii="Times New Roman" w:hAnsi="Times New Roman" w:cs="Times New Roman"/>
        </w:rPr>
        <w:t xml:space="preserve"> and both conducted and radiated EMI noise</w:t>
      </w:r>
      <w:r w:rsidR="00F81656">
        <w:rPr>
          <w:rFonts w:ascii="Times New Roman" w:hAnsi="Times New Roman" w:cs="Times New Roman"/>
        </w:rPr>
        <w:t xml:space="preserve">. </w:t>
      </w:r>
      <w:proofErr w:type="spellStart"/>
      <w:r w:rsidR="00F81656">
        <w:rPr>
          <w:rFonts w:ascii="Times New Roman" w:hAnsi="Times New Roman" w:cs="Times New Roman"/>
        </w:rPr>
        <w:t>Desat</w:t>
      </w:r>
      <w:proofErr w:type="spellEnd"/>
      <w:r w:rsidR="00F81656">
        <w:rPr>
          <w:rFonts w:ascii="Times New Roman" w:hAnsi="Times New Roman" w:cs="Times New Roman"/>
        </w:rPr>
        <w:t xml:space="preserve"> protection is hence more competitive thanks to its simple implementation and adoption of off-the-shelf components.</w:t>
      </w:r>
      <w:r w:rsidR="00604EF3">
        <w:rPr>
          <w:rFonts w:ascii="Times New Roman" w:hAnsi="Times New Roman" w:cs="Times New Roman"/>
        </w:rPr>
        <w:t xml:space="preserve"> Yet the relatively long response time of </w:t>
      </w:r>
      <w:proofErr w:type="spellStart"/>
      <w:r w:rsidR="00604EF3">
        <w:rPr>
          <w:rFonts w:ascii="Times New Roman" w:hAnsi="Times New Roman" w:cs="Times New Roman"/>
        </w:rPr>
        <w:t>desat</w:t>
      </w:r>
      <w:proofErr w:type="spellEnd"/>
      <w:r w:rsidR="00604EF3">
        <w:rPr>
          <w:rFonts w:ascii="Times New Roman" w:hAnsi="Times New Roman" w:cs="Times New Roman"/>
        </w:rPr>
        <w:t xml:space="preserve"> protection due to blanking time and noise immunity consideration may prevent its usage in some cases. The trade-off between response time and noise immunity of </w:t>
      </w:r>
      <w:proofErr w:type="spellStart"/>
      <w:r w:rsidR="00604EF3">
        <w:rPr>
          <w:rFonts w:ascii="Times New Roman" w:hAnsi="Times New Roman" w:cs="Times New Roman"/>
        </w:rPr>
        <w:t>desat</w:t>
      </w:r>
      <w:proofErr w:type="spellEnd"/>
      <w:r w:rsidR="00604EF3">
        <w:rPr>
          <w:rFonts w:ascii="Times New Roman" w:hAnsi="Times New Roman" w:cs="Times New Roman"/>
        </w:rPr>
        <w:t xml:space="preserve"> protection should be examined carefully to maintain strong noise immunity while speeding up the response.</w:t>
      </w:r>
    </w:p>
    <w:p w14:paraId="7F2081C1" w14:textId="3CBA5DC7" w:rsidR="00FB3EF0" w:rsidRDefault="00FB3EF0" w:rsidP="0007442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bookmarkStart w:id="33" w:name="_Toc420995900"/>
      <w:bookmarkStart w:id="34" w:name="_Toc422997487"/>
    </w:p>
    <w:p w14:paraId="06F7EE1C" w14:textId="09316A38" w:rsidR="00561CF2" w:rsidRDefault="00561CF2" w:rsidP="00561CF2">
      <w:pPr>
        <w:pStyle w:val="Heading3"/>
      </w:pPr>
      <w:bookmarkStart w:id="35" w:name="_Toc65590791"/>
      <w:r>
        <w:lastRenderedPageBreak/>
        <w:t>2.2.3 Impact of Flashover Fault on Gate Driver Design</w:t>
      </w:r>
      <w:bookmarkEnd w:id="35"/>
    </w:p>
    <w:p w14:paraId="3AEBEB3D" w14:textId="4C37B570" w:rsidR="00561CF2" w:rsidRDefault="00561CF2" w:rsidP="00561CF2">
      <w:pPr>
        <w:tabs>
          <w:tab w:val="left" w:pos="288"/>
        </w:tabs>
        <w:spacing w:after="120" w:line="480" w:lineRule="auto"/>
        <w:ind w:firstLine="720"/>
        <w:jc w:val="both"/>
        <w:rPr>
          <w:rFonts w:ascii="Times New Roman" w:eastAsia="MS Mincho" w:hAnsi="Times New Roman" w:cs="Times New Roman"/>
          <w:spacing w:val="-1"/>
          <w:lang w:val="x-none" w:eastAsia="x-none"/>
        </w:rPr>
      </w:pPr>
      <w:r w:rsidRPr="00C10023">
        <w:rPr>
          <w:rFonts w:ascii="Times New Roman" w:eastAsia="MS Mincho" w:hAnsi="Times New Roman" w:cs="Times New Roman"/>
          <w:spacing w:val="-1"/>
          <w:lang w:val="x-none" w:eastAsia="x-none"/>
        </w:rPr>
        <w:t xml:space="preserve">In MV converters based on 10 kV </w:t>
      </w:r>
      <w:proofErr w:type="spellStart"/>
      <w:r w:rsidRPr="00C10023">
        <w:rPr>
          <w:rFonts w:ascii="Times New Roman" w:eastAsia="MS Mincho" w:hAnsi="Times New Roman" w:cs="Times New Roman"/>
          <w:spacing w:val="-1"/>
          <w:lang w:val="x-none" w:eastAsia="x-none"/>
        </w:rPr>
        <w:t>SiC</w:t>
      </w:r>
      <w:proofErr w:type="spellEnd"/>
      <w:r w:rsidRPr="00C10023">
        <w:rPr>
          <w:rFonts w:ascii="Times New Roman" w:eastAsia="MS Mincho" w:hAnsi="Times New Roman" w:cs="Times New Roman"/>
          <w:spacing w:val="-1"/>
          <w:lang w:val="x-none" w:eastAsia="x-none"/>
        </w:rPr>
        <w:t xml:space="preserve"> MOSFETs and other high voltage </w:t>
      </w:r>
      <w:proofErr w:type="spellStart"/>
      <w:r w:rsidRPr="00C10023">
        <w:rPr>
          <w:rFonts w:ascii="Times New Roman" w:eastAsia="MS Mincho" w:hAnsi="Times New Roman" w:cs="Times New Roman"/>
          <w:spacing w:val="-1"/>
          <w:lang w:val="x-none" w:eastAsia="x-none"/>
        </w:rPr>
        <w:t>SiC</w:t>
      </w:r>
      <w:proofErr w:type="spellEnd"/>
      <w:r w:rsidRPr="00C10023">
        <w:rPr>
          <w:rFonts w:ascii="Times New Roman" w:eastAsia="MS Mincho" w:hAnsi="Times New Roman" w:cs="Times New Roman"/>
          <w:spacing w:val="-1"/>
          <w:lang w:val="x-none" w:eastAsia="x-none"/>
        </w:rPr>
        <w:t xml:space="preserve"> devices, </w:t>
      </w:r>
      <w:r>
        <w:rPr>
          <w:rFonts w:ascii="Times New Roman" w:eastAsia="MS Mincho" w:hAnsi="Times New Roman" w:cs="Times New Roman"/>
          <w:spacing w:val="-1"/>
          <w:lang w:val="x-none" w:eastAsia="x-none"/>
        </w:rPr>
        <w:t xml:space="preserve">the </w:t>
      </w:r>
      <w:r w:rsidRPr="00C10023">
        <w:rPr>
          <w:rFonts w:ascii="Times New Roman" w:eastAsia="MS Mincho" w:hAnsi="Times New Roman" w:cs="Times New Roman"/>
          <w:spacing w:val="-1"/>
          <w:lang w:val="x-none" w:eastAsia="x-none"/>
        </w:rPr>
        <w:t xml:space="preserve">flashover fault </w:t>
      </w:r>
      <w:r>
        <w:rPr>
          <w:rFonts w:ascii="Times New Roman" w:eastAsia="MS Mincho" w:hAnsi="Times New Roman" w:cs="Times New Roman"/>
          <w:spacing w:val="-1"/>
          <w:lang w:val="x-none" w:eastAsia="x-none"/>
        </w:rPr>
        <w:t xml:space="preserve">due to insulation breakdown </w:t>
      </w:r>
      <w:r w:rsidRPr="00C10023">
        <w:rPr>
          <w:rFonts w:ascii="Times New Roman" w:eastAsia="MS Mincho" w:hAnsi="Times New Roman" w:cs="Times New Roman"/>
          <w:spacing w:val="-1"/>
          <w:lang w:val="x-none" w:eastAsia="x-none"/>
        </w:rPr>
        <w:t>becomes a much more serious issue compared to traditional MV converters</w:t>
      </w:r>
      <w:r>
        <w:rPr>
          <w:rFonts w:ascii="Times New Roman" w:eastAsia="MS Mincho" w:hAnsi="Times New Roman" w:cs="Times New Roman"/>
          <w:spacing w:val="-1"/>
          <w:lang w:val="x-none" w:eastAsia="x-none"/>
        </w:rPr>
        <w:t xml:space="preserve"> </w:t>
      </w:r>
      <w:r w:rsidR="001B4219">
        <w:rPr>
          <w:rFonts w:ascii="Times New Roman" w:eastAsia="MS Mincho" w:hAnsi="Times New Roman" w:cs="Times New Roman"/>
          <w:spacing w:val="-1"/>
          <w:lang w:val="x-none" w:eastAsia="x-none"/>
        </w:rPr>
        <w:t>utilizing</w:t>
      </w:r>
      <w:r>
        <w:rPr>
          <w:rFonts w:ascii="Times New Roman" w:eastAsia="MS Mincho" w:hAnsi="Times New Roman" w:cs="Times New Roman"/>
          <w:spacing w:val="-1"/>
          <w:lang w:val="x-none" w:eastAsia="x-none"/>
        </w:rPr>
        <w:t xml:space="preserve"> Si IGBTs</w:t>
      </w:r>
      <w:r w:rsidRPr="00C10023">
        <w:rPr>
          <w:rFonts w:ascii="Times New Roman" w:eastAsia="MS Mincho" w:hAnsi="Times New Roman" w:cs="Times New Roman"/>
          <w:spacing w:val="-1"/>
          <w:lang w:val="x-none" w:eastAsia="x-none"/>
        </w:rPr>
        <w:t xml:space="preserve">, due to high PWM voltage coupled with high switching frequency (&gt;5 kHz) and </w:t>
      </w:r>
      <w:r w:rsidRPr="00C10023">
        <w:rPr>
          <w:rFonts w:ascii="Times New Roman" w:eastAsia="MS Mincho" w:hAnsi="Times New Roman" w:cs="Times New Roman"/>
          <w:i/>
          <w:spacing w:val="-1"/>
          <w:lang w:val="x-none" w:eastAsia="x-none"/>
        </w:rPr>
        <w:t xml:space="preserve">dv/dt </w:t>
      </w:r>
      <w:r w:rsidRPr="00C10023">
        <w:rPr>
          <w:rFonts w:ascii="Times New Roman" w:eastAsia="MS Mincho" w:hAnsi="Times New Roman" w:cs="Times New Roman"/>
          <w:iCs/>
          <w:spacing w:val="-1"/>
          <w:lang w:val="x-none" w:eastAsia="x-none"/>
        </w:rPr>
        <w:t>(&gt;20 V/ns) [</w:t>
      </w:r>
      <w:r w:rsidR="002751D7">
        <w:rPr>
          <w:rFonts w:ascii="Times New Roman" w:eastAsia="MS Mincho" w:hAnsi="Times New Roman" w:cs="Times New Roman"/>
          <w:iCs/>
          <w:spacing w:val="-1"/>
          <w:lang w:val="x-none" w:eastAsia="x-none"/>
        </w:rPr>
        <w:t>37</w:t>
      </w:r>
      <w:r w:rsidRPr="00C10023">
        <w:rPr>
          <w:rFonts w:ascii="Times New Roman" w:eastAsia="MS Mincho" w:hAnsi="Times New Roman" w:cs="Times New Roman"/>
          <w:iCs/>
          <w:spacing w:val="-1"/>
          <w:lang w:val="x-none" w:eastAsia="x-none"/>
        </w:rPr>
        <w:t>]-[</w:t>
      </w:r>
      <w:r w:rsidR="002751D7">
        <w:rPr>
          <w:rFonts w:ascii="Times New Roman" w:eastAsia="MS Mincho" w:hAnsi="Times New Roman" w:cs="Times New Roman"/>
          <w:iCs/>
          <w:spacing w:val="-1"/>
          <w:lang w:val="x-none" w:eastAsia="x-none"/>
        </w:rPr>
        <w:t>39</w:t>
      </w:r>
      <w:r w:rsidRPr="00C10023">
        <w:rPr>
          <w:rFonts w:ascii="Times New Roman" w:eastAsia="MS Mincho" w:hAnsi="Times New Roman" w:cs="Times New Roman"/>
          <w:iCs/>
          <w:spacing w:val="-1"/>
          <w:lang w:val="x-none" w:eastAsia="x-none"/>
        </w:rPr>
        <w:t>]</w:t>
      </w:r>
      <w:r w:rsidRPr="00C10023">
        <w:rPr>
          <w:rFonts w:ascii="Times New Roman" w:eastAsia="MS Mincho" w:hAnsi="Times New Roman" w:cs="Times New Roman"/>
          <w:spacing w:val="-1"/>
          <w:lang w:val="x-none" w:eastAsia="x-none"/>
        </w:rPr>
        <w:t xml:space="preserve">. </w:t>
      </w:r>
      <w:r w:rsidR="00B54679">
        <w:rPr>
          <w:rFonts w:ascii="Times New Roman" w:eastAsia="MS Mincho" w:hAnsi="Times New Roman" w:cs="Times New Roman"/>
          <w:spacing w:val="-1"/>
          <w:lang w:val="x-none" w:eastAsia="x-none"/>
        </w:rPr>
        <w:t xml:space="preserve">The insulation design of </w:t>
      </w:r>
      <w:r w:rsidR="00B54679" w:rsidRPr="00C10023">
        <w:rPr>
          <w:rFonts w:ascii="Times New Roman" w:eastAsia="MS Mincho" w:hAnsi="Times New Roman" w:cs="Times New Roman"/>
          <w:spacing w:val="-1"/>
          <w:lang w:val="x-none" w:eastAsia="x-none"/>
        </w:rPr>
        <w:t xml:space="preserve">MV converters based on 10 kV </w:t>
      </w:r>
      <w:proofErr w:type="spellStart"/>
      <w:r w:rsidR="00B54679" w:rsidRPr="00C10023">
        <w:rPr>
          <w:rFonts w:ascii="Times New Roman" w:eastAsia="MS Mincho" w:hAnsi="Times New Roman" w:cs="Times New Roman"/>
          <w:spacing w:val="-1"/>
          <w:lang w:val="x-none" w:eastAsia="x-none"/>
        </w:rPr>
        <w:t>SiC</w:t>
      </w:r>
      <w:proofErr w:type="spellEnd"/>
      <w:r w:rsidR="00B54679" w:rsidRPr="00C10023">
        <w:rPr>
          <w:rFonts w:ascii="Times New Roman" w:eastAsia="MS Mincho" w:hAnsi="Times New Roman" w:cs="Times New Roman"/>
          <w:spacing w:val="-1"/>
          <w:lang w:val="x-none" w:eastAsia="x-none"/>
        </w:rPr>
        <w:t xml:space="preserve"> MOSFETs</w:t>
      </w:r>
      <w:r w:rsidR="00B54679">
        <w:rPr>
          <w:rFonts w:ascii="Times New Roman" w:eastAsia="MS Mincho" w:hAnsi="Times New Roman" w:cs="Times New Roman"/>
          <w:spacing w:val="-1"/>
          <w:lang w:val="x-none" w:eastAsia="x-none"/>
        </w:rPr>
        <w:t xml:space="preserve"> is faced with unprecedented challenges, and </w:t>
      </w:r>
      <w:r w:rsidR="001B4219">
        <w:rPr>
          <w:rFonts w:ascii="Times New Roman" w:eastAsia="MS Mincho" w:hAnsi="Times New Roman" w:cs="Times New Roman"/>
          <w:spacing w:val="-1"/>
          <w:lang w:val="x-none" w:eastAsia="x-none"/>
        </w:rPr>
        <w:t>there is a higher risk of premature breakdown in the</w:t>
      </w:r>
      <w:r w:rsidR="00B54679">
        <w:rPr>
          <w:rFonts w:ascii="Times New Roman" w:eastAsia="MS Mincho" w:hAnsi="Times New Roman" w:cs="Times New Roman"/>
          <w:spacing w:val="-1"/>
          <w:lang w:val="x-none" w:eastAsia="x-none"/>
        </w:rPr>
        <w:t xml:space="preserve"> insulation of some essential components of the MV converter</w:t>
      </w:r>
      <w:r w:rsidR="008E6355">
        <w:rPr>
          <w:rFonts w:ascii="Times New Roman" w:eastAsia="MS Mincho" w:hAnsi="Times New Roman" w:cs="Times New Roman"/>
          <w:spacing w:val="-1"/>
          <w:lang w:val="x-none" w:eastAsia="x-none"/>
        </w:rPr>
        <w:t>, which subsequently generates the flashover fault</w:t>
      </w:r>
      <w:r w:rsidR="006C3E85">
        <w:rPr>
          <w:rFonts w:ascii="Times New Roman" w:eastAsia="MS Mincho" w:hAnsi="Times New Roman" w:cs="Times New Roman"/>
          <w:spacing w:val="-1"/>
          <w:lang w:val="x-none" w:eastAsia="x-none"/>
        </w:rPr>
        <w:t xml:space="preserve"> with extremely fast transients</w:t>
      </w:r>
      <w:r w:rsidR="008E6355">
        <w:rPr>
          <w:rFonts w:ascii="Times New Roman" w:eastAsia="MS Mincho" w:hAnsi="Times New Roman" w:cs="Times New Roman"/>
          <w:spacing w:val="-1"/>
          <w:lang w:val="x-none" w:eastAsia="x-none"/>
        </w:rPr>
        <w:t>.</w:t>
      </w:r>
    </w:p>
    <w:p w14:paraId="15222375" w14:textId="1D5D1A9C" w:rsidR="00313383" w:rsidRDefault="001F248A" w:rsidP="00313383">
      <w:pPr>
        <w:tabs>
          <w:tab w:val="left" w:pos="288"/>
        </w:tabs>
        <w:spacing w:after="120" w:line="480" w:lineRule="auto"/>
        <w:ind w:firstLine="720"/>
        <w:jc w:val="both"/>
        <w:rPr>
          <w:rFonts w:ascii="Times New Roman" w:eastAsia="MS Mincho" w:hAnsi="Times New Roman" w:cs="Times New Roman"/>
          <w:spacing w:val="-1"/>
          <w:lang w:val="x-none" w:eastAsia="x-none"/>
        </w:rPr>
      </w:pPr>
      <w:r>
        <w:rPr>
          <w:rFonts w:ascii="Times New Roman" w:eastAsia="MS Mincho" w:hAnsi="Times New Roman" w:cs="Times New Roman"/>
          <w:spacing w:val="-1"/>
          <w:lang w:val="x-none" w:eastAsia="x-none"/>
        </w:rPr>
        <w:t>In the last decade, increasing research efforts have been spent in investigating the relationship between the PWM voltage with semi-square shape and the accelerated degradation of the insulation material.</w:t>
      </w:r>
      <w:r w:rsidR="00313383">
        <w:rPr>
          <w:rFonts w:ascii="Times New Roman" w:eastAsia="MS Mincho" w:hAnsi="Times New Roman" w:cs="Times New Roman"/>
          <w:spacing w:val="-1"/>
          <w:lang w:val="x-none" w:eastAsia="x-none"/>
        </w:rPr>
        <w:t xml:space="preserve"> The insulation materials widely adopted in the power electronics applications are selected as the test samples for the research, including </w:t>
      </w:r>
      <w:proofErr w:type="spellStart"/>
      <w:r w:rsidR="00313383" w:rsidRPr="00313383">
        <w:rPr>
          <w:rFonts w:ascii="Times New Roman" w:eastAsia="MS Mincho" w:hAnsi="Times New Roman" w:cs="Times New Roman"/>
          <w:spacing w:val="-1"/>
          <w:lang w:val="x-none" w:eastAsia="x-none"/>
        </w:rPr>
        <w:t>Polyethylenterephtalat</w:t>
      </w:r>
      <w:proofErr w:type="spellEnd"/>
      <w:r w:rsidR="00313383" w:rsidRPr="00313383">
        <w:rPr>
          <w:rFonts w:ascii="Times New Roman" w:eastAsia="MS Mincho" w:hAnsi="Times New Roman" w:cs="Times New Roman"/>
          <w:spacing w:val="-1"/>
          <w:lang w:val="x-none" w:eastAsia="x-none"/>
        </w:rPr>
        <w:t xml:space="preserve"> (PET) insulation foil</w:t>
      </w:r>
      <w:r w:rsidR="002751D7">
        <w:rPr>
          <w:rFonts w:ascii="Times New Roman" w:eastAsia="MS Mincho" w:hAnsi="Times New Roman" w:cs="Times New Roman"/>
          <w:spacing w:val="-1"/>
          <w:lang w:val="x-none" w:eastAsia="x-none"/>
        </w:rPr>
        <w:t xml:space="preserve"> [3</w:t>
      </w:r>
      <w:r w:rsidR="00014490">
        <w:rPr>
          <w:rFonts w:ascii="Times New Roman" w:eastAsia="MS Mincho" w:hAnsi="Times New Roman" w:cs="Times New Roman"/>
          <w:spacing w:val="-1"/>
          <w:lang w:val="x-none" w:eastAsia="x-none"/>
        </w:rPr>
        <w:t>9</w:t>
      </w:r>
      <w:r w:rsidR="002751D7">
        <w:rPr>
          <w:rFonts w:ascii="Times New Roman" w:eastAsia="MS Mincho" w:hAnsi="Times New Roman" w:cs="Times New Roman"/>
          <w:spacing w:val="-1"/>
          <w:lang w:val="x-none" w:eastAsia="x-none"/>
        </w:rPr>
        <w:t>]</w:t>
      </w:r>
      <w:r w:rsidR="00313383">
        <w:rPr>
          <w:rFonts w:ascii="Times New Roman" w:eastAsia="MS Mincho" w:hAnsi="Times New Roman" w:cs="Times New Roman"/>
          <w:spacing w:val="-1"/>
          <w:lang w:val="x-none" w:eastAsia="x-none"/>
        </w:rPr>
        <w:t xml:space="preserve">, </w:t>
      </w:r>
      <w:r w:rsidR="00313383" w:rsidRPr="00313383">
        <w:rPr>
          <w:rFonts w:ascii="Times New Roman" w:eastAsia="MS Mincho" w:hAnsi="Times New Roman" w:cs="Times New Roman"/>
          <w:spacing w:val="-1"/>
          <w:lang w:val="x-none" w:eastAsia="x-none"/>
        </w:rPr>
        <w:t>Polyimide (PI) films</w:t>
      </w:r>
      <w:r w:rsidR="002751D7">
        <w:rPr>
          <w:rFonts w:ascii="Times New Roman" w:eastAsia="MS Mincho" w:hAnsi="Times New Roman" w:cs="Times New Roman"/>
          <w:spacing w:val="-1"/>
          <w:lang w:val="x-none" w:eastAsia="x-none"/>
        </w:rPr>
        <w:t xml:space="preserve"> [78]</w:t>
      </w:r>
      <w:r w:rsidR="00313383">
        <w:rPr>
          <w:rFonts w:ascii="Times New Roman" w:eastAsia="MS Mincho" w:hAnsi="Times New Roman" w:cs="Times New Roman"/>
          <w:spacing w:val="-1"/>
          <w:lang w:val="x-none" w:eastAsia="x-none"/>
        </w:rPr>
        <w:t xml:space="preserve">, </w:t>
      </w:r>
      <w:r w:rsidR="00B21C85" w:rsidRPr="00B21C85">
        <w:rPr>
          <w:rFonts w:ascii="Times New Roman" w:eastAsia="MS Mincho" w:hAnsi="Times New Roman" w:cs="Times New Roman"/>
          <w:spacing w:val="-1"/>
          <w:lang w:val="x-none" w:eastAsia="x-none"/>
        </w:rPr>
        <w:t>ethylene propylene rubber (EPR)</w:t>
      </w:r>
      <w:r w:rsidR="002751D7">
        <w:rPr>
          <w:rFonts w:ascii="Times New Roman" w:eastAsia="MS Mincho" w:hAnsi="Times New Roman" w:cs="Times New Roman"/>
          <w:spacing w:val="-1"/>
          <w:lang w:val="x-none" w:eastAsia="x-none"/>
        </w:rPr>
        <w:t xml:space="preserve"> [3</w:t>
      </w:r>
      <w:r w:rsidR="00014490">
        <w:rPr>
          <w:rFonts w:ascii="Times New Roman" w:eastAsia="MS Mincho" w:hAnsi="Times New Roman" w:cs="Times New Roman"/>
          <w:spacing w:val="-1"/>
          <w:lang w:val="x-none" w:eastAsia="x-none"/>
        </w:rPr>
        <w:t>8</w:t>
      </w:r>
      <w:r w:rsidR="002751D7">
        <w:rPr>
          <w:rFonts w:ascii="Times New Roman" w:eastAsia="MS Mincho" w:hAnsi="Times New Roman" w:cs="Times New Roman"/>
          <w:spacing w:val="-1"/>
          <w:lang w:val="x-none" w:eastAsia="x-none"/>
        </w:rPr>
        <w:t>]</w:t>
      </w:r>
      <w:r w:rsidR="00B21C85">
        <w:rPr>
          <w:rFonts w:ascii="Times New Roman" w:eastAsia="MS Mincho" w:hAnsi="Times New Roman" w:cs="Times New Roman"/>
          <w:spacing w:val="-1"/>
          <w:lang w:val="x-none" w:eastAsia="x-none"/>
        </w:rPr>
        <w:t xml:space="preserve">, </w:t>
      </w:r>
      <w:r w:rsidR="005C5549">
        <w:rPr>
          <w:rFonts w:ascii="Times New Roman" w:eastAsia="MS Mincho" w:hAnsi="Times New Roman" w:cs="Times New Roman"/>
          <w:spacing w:val="-1"/>
          <w:lang w:val="x-none" w:eastAsia="x-none"/>
        </w:rPr>
        <w:t>and other materials</w:t>
      </w:r>
      <w:r w:rsidR="00313383">
        <w:rPr>
          <w:rFonts w:ascii="Times New Roman" w:eastAsia="MS Mincho" w:hAnsi="Times New Roman" w:cs="Times New Roman"/>
          <w:spacing w:val="-1"/>
          <w:lang w:val="x-none" w:eastAsia="x-none"/>
        </w:rPr>
        <w:t>. It is concluded that i</w:t>
      </w:r>
      <w:r w:rsidR="00561CF2" w:rsidRPr="00C10023">
        <w:rPr>
          <w:rFonts w:ascii="Times New Roman" w:eastAsia="MS Mincho" w:hAnsi="Times New Roman" w:cs="Times New Roman"/>
          <w:spacing w:val="-1"/>
          <w:lang w:val="x-none" w:eastAsia="x-none"/>
        </w:rPr>
        <w:t xml:space="preserve">f partial discharge (PD) is initiated inside the insulation material, the total PD charge and its detrimental impact on the insulation material increases as </w:t>
      </w:r>
      <w:r w:rsidR="00B54679">
        <w:rPr>
          <w:rFonts w:ascii="Times New Roman" w:eastAsia="MS Mincho" w:hAnsi="Times New Roman" w:cs="Times New Roman"/>
          <w:spacing w:val="-1"/>
          <w:lang w:val="x-none" w:eastAsia="x-none"/>
        </w:rPr>
        <w:t xml:space="preserve">the magnitude, </w:t>
      </w:r>
      <w:r w:rsidR="00561CF2" w:rsidRPr="00C10023">
        <w:rPr>
          <w:rFonts w:ascii="Times New Roman" w:eastAsia="MS Mincho" w:hAnsi="Times New Roman" w:cs="Times New Roman"/>
          <w:i/>
          <w:iCs/>
          <w:spacing w:val="-1"/>
          <w:lang w:val="x-none" w:eastAsia="x-none"/>
        </w:rPr>
        <w:t>dv/dt</w:t>
      </w:r>
      <w:r w:rsidR="00561CF2" w:rsidRPr="00C10023">
        <w:rPr>
          <w:rFonts w:ascii="Times New Roman" w:eastAsia="MS Mincho" w:hAnsi="Times New Roman" w:cs="Times New Roman"/>
          <w:spacing w:val="-1"/>
          <w:lang w:val="x-none" w:eastAsia="x-none"/>
        </w:rPr>
        <w:t xml:space="preserve"> and switching frequency </w:t>
      </w:r>
      <w:r w:rsidR="00B54679">
        <w:rPr>
          <w:rFonts w:ascii="Times New Roman" w:eastAsia="MS Mincho" w:hAnsi="Times New Roman" w:cs="Times New Roman"/>
          <w:spacing w:val="-1"/>
          <w:lang w:val="x-none" w:eastAsia="x-none"/>
        </w:rPr>
        <w:t xml:space="preserve">of the applied PWM voltage </w:t>
      </w:r>
      <w:r w:rsidR="00561CF2" w:rsidRPr="00C10023">
        <w:rPr>
          <w:rFonts w:ascii="Times New Roman" w:eastAsia="MS Mincho" w:hAnsi="Times New Roman" w:cs="Times New Roman"/>
          <w:spacing w:val="-1"/>
          <w:lang w:val="x-none" w:eastAsia="x-none"/>
        </w:rPr>
        <w:t>become higher, leading to accelerated insulation failure</w:t>
      </w:r>
      <w:r w:rsidR="00B54679">
        <w:rPr>
          <w:rFonts w:ascii="Times New Roman" w:eastAsia="MS Mincho" w:hAnsi="Times New Roman" w:cs="Times New Roman"/>
          <w:spacing w:val="-1"/>
          <w:lang w:val="x-none" w:eastAsia="x-none"/>
        </w:rPr>
        <w:t xml:space="preserve"> and shorter lifetime</w:t>
      </w:r>
      <w:r w:rsidR="00561CF2" w:rsidRPr="00C10023">
        <w:rPr>
          <w:rFonts w:ascii="Times New Roman" w:eastAsia="MS Mincho" w:hAnsi="Times New Roman" w:cs="Times New Roman"/>
          <w:spacing w:val="-1"/>
          <w:lang w:val="x-none" w:eastAsia="x-none"/>
        </w:rPr>
        <w:t xml:space="preserve"> [</w:t>
      </w:r>
      <w:r w:rsidR="00014490">
        <w:rPr>
          <w:rFonts w:ascii="Times New Roman" w:eastAsia="MS Mincho" w:hAnsi="Times New Roman" w:cs="Times New Roman"/>
          <w:spacing w:val="-1"/>
          <w:lang w:val="x-none" w:eastAsia="x-none"/>
        </w:rPr>
        <w:t>39</w:t>
      </w:r>
      <w:r w:rsidR="00561CF2" w:rsidRPr="00C10023">
        <w:rPr>
          <w:rFonts w:ascii="Times New Roman" w:eastAsia="MS Mincho" w:hAnsi="Times New Roman" w:cs="Times New Roman"/>
          <w:spacing w:val="-1"/>
          <w:lang w:val="x-none" w:eastAsia="x-none"/>
        </w:rPr>
        <w:t>]</w:t>
      </w:r>
      <w:r w:rsidR="00014490">
        <w:rPr>
          <w:rFonts w:ascii="Times New Roman" w:eastAsia="MS Mincho" w:hAnsi="Times New Roman" w:cs="Times New Roman"/>
          <w:spacing w:val="-1"/>
          <w:lang w:val="x-none" w:eastAsia="x-none"/>
        </w:rPr>
        <w:t>,</w:t>
      </w:r>
      <w:r w:rsidR="00561CF2" w:rsidRPr="00C10023">
        <w:rPr>
          <w:rFonts w:ascii="Times New Roman" w:eastAsia="MS Mincho" w:hAnsi="Times New Roman" w:cs="Times New Roman"/>
          <w:spacing w:val="-1"/>
          <w:lang w:val="x-none" w:eastAsia="x-none"/>
        </w:rPr>
        <w:t xml:space="preserve"> [</w:t>
      </w:r>
      <w:r w:rsidR="00014490">
        <w:rPr>
          <w:rFonts w:ascii="Times New Roman" w:eastAsia="MS Mincho" w:hAnsi="Times New Roman" w:cs="Times New Roman"/>
          <w:spacing w:val="-1"/>
          <w:lang w:val="x-none" w:eastAsia="x-none"/>
        </w:rPr>
        <w:t>79</w:t>
      </w:r>
      <w:r w:rsidR="00561CF2" w:rsidRPr="00C10023">
        <w:rPr>
          <w:rFonts w:ascii="Times New Roman" w:eastAsia="MS Mincho" w:hAnsi="Times New Roman" w:cs="Times New Roman"/>
          <w:spacing w:val="-1"/>
          <w:lang w:val="x-none" w:eastAsia="x-none"/>
        </w:rPr>
        <w:t xml:space="preserve">]. </w:t>
      </w:r>
    </w:p>
    <w:p w14:paraId="4E08BE81" w14:textId="6BFA06F0" w:rsidR="00561CF2" w:rsidRDefault="00313383" w:rsidP="00313383">
      <w:pPr>
        <w:tabs>
          <w:tab w:val="left" w:pos="288"/>
        </w:tabs>
        <w:spacing w:after="120" w:line="480" w:lineRule="auto"/>
        <w:ind w:firstLine="720"/>
        <w:jc w:val="both"/>
        <w:rPr>
          <w:rFonts w:ascii="Times New Roman" w:eastAsia="MS Mincho" w:hAnsi="Times New Roman" w:cs="Times New Roman"/>
          <w:spacing w:val="-1"/>
          <w:lang w:val="x-none" w:eastAsia="x-none"/>
        </w:rPr>
      </w:pPr>
      <w:r>
        <w:rPr>
          <w:rFonts w:ascii="Times New Roman" w:eastAsia="MS Mincho" w:hAnsi="Times New Roman" w:cs="Times New Roman"/>
          <w:spacing w:val="-1"/>
          <w:lang w:val="x-none" w:eastAsia="x-none"/>
        </w:rPr>
        <w:t>In fact, i</w:t>
      </w:r>
      <w:r w:rsidR="00561CF2" w:rsidRPr="00C10023">
        <w:rPr>
          <w:rFonts w:ascii="Times New Roman" w:eastAsia="MS Mincho" w:hAnsi="Times New Roman" w:cs="Times New Roman"/>
          <w:spacing w:val="-1"/>
          <w:lang w:val="x-none" w:eastAsia="x-none"/>
        </w:rPr>
        <w:t xml:space="preserve">t is difficult to determine accurately the real partial discharge inception voltage (PDIV) of the insulation material exposed to </w:t>
      </w:r>
      <w:r w:rsidR="00B54679">
        <w:rPr>
          <w:rFonts w:ascii="Times New Roman" w:eastAsia="MS Mincho" w:hAnsi="Times New Roman" w:cs="Times New Roman"/>
          <w:spacing w:val="-1"/>
          <w:lang w:val="x-none" w:eastAsia="x-none"/>
        </w:rPr>
        <w:t xml:space="preserve">the </w:t>
      </w:r>
      <w:r w:rsidR="00561CF2" w:rsidRPr="00C10023">
        <w:rPr>
          <w:rFonts w:ascii="Times New Roman" w:eastAsia="MS Mincho" w:hAnsi="Times New Roman" w:cs="Times New Roman"/>
          <w:spacing w:val="-1"/>
          <w:lang w:val="x-none" w:eastAsia="x-none"/>
        </w:rPr>
        <w:t xml:space="preserve">PWM-type voltage, since a typical PD tester can only output 50/60 Hz sinusoidal voltage, resulting in higher measured PDIV. </w:t>
      </w:r>
      <w:r w:rsidR="00561CF2" w:rsidRPr="00C10023">
        <w:rPr>
          <w:rFonts w:ascii="Times New Roman" w:eastAsia="MS Mincho" w:hAnsi="Times New Roman" w:cs="Times New Roman"/>
          <w:spacing w:val="-1"/>
          <w:lang w:val="x-none" w:eastAsia="x-none"/>
        </w:rPr>
        <w:lastRenderedPageBreak/>
        <w:t>In practical applications, the real PDIV of the insulation material inside MV converters can be further reduced in harsh operating conditions</w:t>
      </w:r>
      <w:r w:rsidR="00B54679">
        <w:rPr>
          <w:rFonts w:ascii="Times New Roman" w:eastAsia="MS Mincho" w:hAnsi="Times New Roman" w:cs="Times New Roman"/>
          <w:spacing w:val="-1"/>
          <w:lang w:val="x-none" w:eastAsia="x-none"/>
        </w:rPr>
        <w:t>, which makes it even tougher to achieve PD-free insulation design</w:t>
      </w:r>
      <w:r w:rsidR="00014490">
        <w:rPr>
          <w:rFonts w:ascii="Times New Roman" w:eastAsia="MS Mincho" w:hAnsi="Times New Roman" w:cs="Times New Roman"/>
          <w:spacing w:val="-1"/>
          <w:lang w:val="x-none" w:eastAsia="x-none"/>
        </w:rPr>
        <w:t xml:space="preserve"> [78]</w:t>
      </w:r>
      <w:r w:rsidR="00561CF2" w:rsidRPr="00C10023">
        <w:rPr>
          <w:rFonts w:ascii="Times New Roman" w:eastAsia="MS Mincho" w:hAnsi="Times New Roman" w:cs="Times New Roman"/>
          <w:spacing w:val="-1"/>
          <w:lang w:val="x-none" w:eastAsia="x-none"/>
        </w:rPr>
        <w:t xml:space="preserve">. Moreover, high </w:t>
      </w:r>
      <w:r w:rsidR="00561CF2" w:rsidRPr="00C10023">
        <w:rPr>
          <w:rFonts w:ascii="Times New Roman" w:eastAsia="MS Mincho" w:hAnsi="Times New Roman" w:cs="Times New Roman"/>
          <w:i/>
          <w:iCs/>
          <w:spacing w:val="-1"/>
          <w:lang w:val="x-none" w:eastAsia="x-none"/>
        </w:rPr>
        <w:t>dv/dt</w:t>
      </w:r>
      <w:r w:rsidR="00561CF2" w:rsidRPr="00C10023">
        <w:rPr>
          <w:rFonts w:ascii="Times New Roman" w:eastAsia="MS Mincho" w:hAnsi="Times New Roman" w:cs="Times New Roman"/>
          <w:spacing w:val="-1"/>
          <w:lang w:val="x-none" w:eastAsia="x-none"/>
        </w:rPr>
        <w:t xml:space="preserve"> and switching frequency exacerbate the overvoltage and dielectric loss inside </w:t>
      </w:r>
      <w:r w:rsidR="001B4219">
        <w:rPr>
          <w:rFonts w:ascii="Times New Roman" w:eastAsia="MS Mincho" w:hAnsi="Times New Roman" w:cs="Times New Roman"/>
          <w:spacing w:val="-1"/>
          <w:lang w:val="x-none" w:eastAsia="x-none"/>
        </w:rPr>
        <w:t xml:space="preserve">the </w:t>
      </w:r>
      <w:r w:rsidR="00561CF2" w:rsidRPr="00C10023">
        <w:rPr>
          <w:rFonts w:ascii="Times New Roman" w:eastAsia="MS Mincho" w:hAnsi="Times New Roman" w:cs="Times New Roman"/>
          <w:spacing w:val="-1"/>
          <w:lang w:val="x-none" w:eastAsia="x-none"/>
        </w:rPr>
        <w:t>insulation material, both of which can also cause the premature insulation breakdown [</w:t>
      </w:r>
      <w:r w:rsidR="00014490">
        <w:rPr>
          <w:rFonts w:ascii="Times New Roman" w:eastAsia="MS Mincho" w:hAnsi="Times New Roman" w:cs="Times New Roman"/>
          <w:spacing w:val="-1"/>
          <w:lang w:val="x-none" w:eastAsia="x-none"/>
        </w:rPr>
        <w:t>39</w:t>
      </w:r>
      <w:r w:rsidR="00561CF2" w:rsidRPr="00C10023">
        <w:rPr>
          <w:rFonts w:ascii="Times New Roman" w:eastAsia="MS Mincho" w:hAnsi="Times New Roman" w:cs="Times New Roman"/>
          <w:spacing w:val="-1"/>
          <w:lang w:val="x-none" w:eastAsia="x-none"/>
        </w:rPr>
        <w:t>]</w:t>
      </w:r>
      <w:r w:rsidR="00014490">
        <w:rPr>
          <w:rFonts w:ascii="Times New Roman" w:eastAsia="MS Mincho" w:hAnsi="Times New Roman" w:cs="Times New Roman"/>
          <w:spacing w:val="-1"/>
          <w:lang w:val="x-none" w:eastAsia="x-none"/>
        </w:rPr>
        <w:t>,</w:t>
      </w:r>
      <w:r w:rsidR="00561CF2" w:rsidRPr="00C10023">
        <w:rPr>
          <w:rFonts w:ascii="Times New Roman" w:eastAsia="MS Mincho" w:hAnsi="Times New Roman" w:cs="Times New Roman"/>
          <w:spacing w:val="-1"/>
          <w:lang w:val="x-none" w:eastAsia="x-none"/>
        </w:rPr>
        <w:t xml:space="preserve"> [</w:t>
      </w:r>
      <w:r w:rsidR="00014490">
        <w:rPr>
          <w:rFonts w:ascii="Times New Roman" w:eastAsia="MS Mincho" w:hAnsi="Times New Roman" w:cs="Times New Roman"/>
          <w:spacing w:val="-1"/>
          <w:lang w:val="x-none" w:eastAsia="x-none"/>
        </w:rPr>
        <w:t>80</w:t>
      </w:r>
      <w:r w:rsidR="00561CF2" w:rsidRPr="00C10023">
        <w:rPr>
          <w:rFonts w:ascii="Times New Roman" w:eastAsia="MS Mincho" w:hAnsi="Times New Roman" w:cs="Times New Roman"/>
          <w:spacing w:val="-1"/>
          <w:lang w:val="x-none" w:eastAsia="x-none"/>
        </w:rPr>
        <w:t xml:space="preserve">]. Therefore, </w:t>
      </w:r>
      <w:r w:rsidR="001B4219">
        <w:rPr>
          <w:rFonts w:ascii="Times New Roman" w:eastAsia="MS Mincho" w:hAnsi="Times New Roman" w:cs="Times New Roman"/>
          <w:spacing w:val="-1"/>
          <w:lang w:val="x-none" w:eastAsia="x-none"/>
        </w:rPr>
        <w:t xml:space="preserve">premature </w:t>
      </w:r>
      <w:r w:rsidR="00561CF2" w:rsidRPr="00C10023">
        <w:rPr>
          <w:rFonts w:ascii="Times New Roman" w:eastAsia="MS Mincho" w:hAnsi="Times New Roman" w:cs="Times New Roman"/>
          <w:spacing w:val="-1"/>
          <w:lang w:val="x-none" w:eastAsia="x-none"/>
        </w:rPr>
        <w:t xml:space="preserve">insulation failure and </w:t>
      </w:r>
      <w:r w:rsidR="001B4219">
        <w:rPr>
          <w:rFonts w:ascii="Times New Roman" w:eastAsia="MS Mincho" w:hAnsi="Times New Roman" w:cs="Times New Roman"/>
          <w:spacing w:val="-1"/>
          <w:lang w:val="x-none" w:eastAsia="x-none"/>
        </w:rPr>
        <w:t xml:space="preserve">the resulting </w:t>
      </w:r>
      <w:r w:rsidR="00561CF2" w:rsidRPr="00C10023">
        <w:rPr>
          <w:rFonts w:ascii="Times New Roman" w:eastAsia="MS Mincho" w:hAnsi="Times New Roman" w:cs="Times New Roman"/>
          <w:spacing w:val="-1"/>
          <w:lang w:val="x-none" w:eastAsia="x-none"/>
        </w:rPr>
        <w:t xml:space="preserve">flashover fault are </w:t>
      </w:r>
      <w:r w:rsidR="001B4219">
        <w:rPr>
          <w:rFonts w:ascii="Times New Roman" w:eastAsia="MS Mincho" w:hAnsi="Times New Roman" w:cs="Times New Roman"/>
          <w:spacing w:val="-1"/>
          <w:lang w:val="x-none" w:eastAsia="x-none"/>
        </w:rPr>
        <w:t xml:space="preserve">one of the crucial challenges that should be </w:t>
      </w:r>
      <w:r w:rsidR="00561CF2" w:rsidRPr="00C10023">
        <w:rPr>
          <w:rFonts w:ascii="Times New Roman" w:eastAsia="MS Mincho" w:hAnsi="Times New Roman" w:cs="Times New Roman"/>
          <w:spacing w:val="-1"/>
          <w:lang w:val="x-none" w:eastAsia="x-none"/>
        </w:rPr>
        <w:t>tackle</w:t>
      </w:r>
      <w:r w:rsidR="001B4219">
        <w:rPr>
          <w:rFonts w:ascii="Times New Roman" w:eastAsia="MS Mincho" w:hAnsi="Times New Roman" w:cs="Times New Roman"/>
          <w:spacing w:val="-1"/>
          <w:lang w:val="x-none" w:eastAsia="x-none"/>
        </w:rPr>
        <w:t>d</w:t>
      </w:r>
      <w:r w:rsidR="00561CF2" w:rsidRPr="00C10023">
        <w:rPr>
          <w:rFonts w:ascii="Times New Roman" w:eastAsia="MS Mincho" w:hAnsi="Times New Roman" w:cs="Times New Roman"/>
          <w:spacing w:val="-1"/>
          <w:lang w:val="x-none" w:eastAsia="x-none"/>
        </w:rPr>
        <w:t xml:space="preserve"> </w:t>
      </w:r>
      <w:r w:rsidR="001B4219">
        <w:rPr>
          <w:rFonts w:ascii="Times New Roman" w:eastAsia="MS Mincho" w:hAnsi="Times New Roman" w:cs="Times New Roman"/>
          <w:spacing w:val="-1"/>
          <w:lang w:val="x-none" w:eastAsia="x-none"/>
        </w:rPr>
        <w:t>when designing</w:t>
      </w:r>
      <w:r w:rsidR="00561CF2" w:rsidRPr="00C10023">
        <w:rPr>
          <w:rFonts w:ascii="Times New Roman" w:eastAsia="MS Mincho" w:hAnsi="Times New Roman" w:cs="Times New Roman"/>
          <w:spacing w:val="-1"/>
          <w:lang w:val="x-none" w:eastAsia="x-none"/>
        </w:rPr>
        <w:t xml:space="preserve"> MV converters based on 10 kV </w:t>
      </w:r>
      <w:proofErr w:type="spellStart"/>
      <w:r w:rsidR="00561CF2" w:rsidRPr="00C10023">
        <w:rPr>
          <w:rFonts w:ascii="Times New Roman" w:eastAsia="MS Mincho" w:hAnsi="Times New Roman" w:cs="Times New Roman"/>
          <w:spacing w:val="-1"/>
          <w:lang w:val="x-none" w:eastAsia="x-none"/>
        </w:rPr>
        <w:t>SiC</w:t>
      </w:r>
      <w:proofErr w:type="spellEnd"/>
      <w:r w:rsidR="00561CF2" w:rsidRPr="00C10023">
        <w:rPr>
          <w:rFonts w:ascii="Times New Roman" w:eastAsia="MS Mincho" w:hAnsi="Times New Roman" w:cs="Times New Roman"/>
          <w:spacing w:val="-1"/>
          <w:lang w:val="x-none" w:eastAsia="x-none"/>
        </w:rPr>
        <w:t xml:space="preserve"> MOSFETs.</w:t>
      </w:r>
    </w:p>
    <w:p w14:paraId="62FD3996" w14:textId="0BAF65DC" w:rsidR="00B21C85" w:rsidRDefault="00B21C85" w:rsidP="00313383">
      <w:pPr>
        <w:tabs>
          <w:tab w:val="left" w:pos="288"/>
        </w:tabs>
        <w:spacing w:after="120" w:line="480" w:lineRule="auto"/>
        <w:ind w:firstLine="720"/>
        <w:jc w:val="both"/>
        <w:rPr>
          <w:rFonts w:ascii="Times New Roman" w:eastAsia="MS Mincho" w:hAnsi="Times New Roman" w:cs="Times New Roman"/>
          <w:spacing w:val="-1"/>
          <w:lang w:val="x-none" w:eastAsia="x-none"/>
        </w:rPr>
      </w:pPr>
      <w:r>
        <w:rPr>
          <w:rFonts w:ascii="Times New Roman" w:eastAsia="MS Mincho" w:hAnsi="Times New Roman" w:cs="Times New Roman"/>
          <w:spacing w:val="-1"/>
          <w:lang w:val="x-none" w:eastAsia="x-none"/>
        </w:rPr>
        <w:t xml:space="preserve">The issue brought by premature insulation breakdown and the flashover fault can be addressed from two perspectives. This issue can be tackled by enhancing the insulation design to minimize the risk of premature insulation breakdown. The research in this field is out of the scope of this dissertation. The other perspective involves the gate driver and protection design to achieve better performance of the 10 kV </w:t>
      </w:r>
      <w:proofErr w:type="spellStart"/>
      <w:r>
        <w:rPr>
          <w:rFonts w:ascii="Times New Roman" w:eastAsia="MS Mincho" w:hAnsi="Times New Roman" w:cs="Times New Roman"/>
          <w:spacing w:val="-1"/>
          <w:lang w:val="x-none" w:eastAsia="x-none"/>
        </w:rPr>
        <w:t>SiC</w:t>
      </w:r>
      <w:proofErr w:type="spellEnd"/>
      <w:r>
        <w:rPr>
          <w:rFonts w:ascii="Times New Roman" w:eastAsia="MS Mincho" w:hAnsi="Times New Roman" w:cs="Times New Roman"/>
          <w:spacing w:val="-1"/>
          <w:lang w:val="x-none" w:eastAsia="x-none"/>
        </w:rPr>
        <w:t xml:space="preserve"> MOSFET and reduce the damage caused by the flashover fault.</w:t>
      </w:r>
      <w:r w:rsidR="00186FA9">
        <w:rPr>
          <w:rFonts w:ascii="Times New Roman" w:eastAsia="MS Mincho" w:hAnsi="Times New Roman" w:cs="Times New Roman"/>
          <w:spacing w:val="-1"/>
          <w:lang w:val="x-none" w:eastAsia="x-none"/>
        </w:rPr>
        <w:t xml:space="preserve"> The f</w:t>
      </w:r>
      <w:r w:rsidR="00186FA9" w:rsidRPr="00C10023">
        <w:rPr>
          <w:rFonts w:ascii="Times New Roman" w:eastAsia="MS Mincho" w:hAnsi="Times New Roman" w:cs="Times New Roman"/>
          <w:spacing w:val="-1"/>
          <w:lang w:val="x-none" w:eastAsia="x-none"/>
        </w:rPr>
        <w:t xml:space="preserve">lashover fault </w:t>
      </w:r>
      <w:r w:rsidR="00774527">
        <w:rPr>
          <w:rFonts w:ascii="Times New Roman" w:eastAsia="MS Mincho" w:hAnsi="Times New Roman" w:cs="Times New Roman"/>
          <w:spacing w:val="-1"/>
          <w:lang w:val="x-none" w:eastAsia="x-none"/>
        </w:rPr>
        <w:t>with</w:t>
      </w:r>
      <w:r w:rsidR="00186FA9" w:rsidRPr="00C10023">
        <w:rPr>
          <w:rFonts w:ascii="Times New Roman" w:eastAsia="MS Mincho" w:hAnsi="Times New Roman" w:cs="Times New Roman"/>
          <w:spacing w:val="-1"/>
          <w:lang w:val="x-none" w:eastAsia="x-none"/>
        </w:rPr>
        <w:t xml:space="preserve"> extremely high </w:t>
      </w:r>
      <w:proofErr w:type="spellStart"/>
      <w:r w:rsidR="00186FA9" w:rsidRPr="00C10023">
        <w:rPr>
          <w:rFonts w:ascii="Times New Roman" w:eastAsia="MS Mincho" w:hAnsi="Times New Roman" w:cs="Times New Roman"/>
          <w:i/>
          <w:spacing w:val="-1"/>
          <w:lang w:val="x-none" w:eastAsia="x-none"/>
        </w:rPr>
        <w:t>dv</w:t>
      </w:r>
      <w:r w:rsidR="00186FA9" w:rsidRPr="00C10023">
        <w:rPr>
          <w:rFonts w:ascii="Times New Roman" w:eastAsia="MS Mincho" w:hAnsi="Times New Roman" w:cs="Times New Roman"/>
          <w:i/>
          <w:spacing w:val="-1"/>
          <w:vertAlign w:val="subscript"/>
          <w:lang w:val="x-none" w:eastAsia="x-none"/>
        </w:rPr>
        <w:t>ds</w:t>
      </w:r>
      <w:proofErr w:type="spellEnd"/>
      <w:r w:rsidR="00186FA9" w:rsidRPr="00C10023">
        <w:rPr>
          <w:rFonts w:ascii="Times New Roman" w:eastAsia="MS Mincho" w:hAnsi="Times New Roman" w:cs="Times New Roman"/>
          <w:i/>
          <w:spacing w:val="-1"/>
          <w:lang w:val="x-none" w:eastAsia="x-none"/>
        </w:rPr>
        <w:t>/dt</w:t>
      </w:r>
      <w:r w:rsidR="00186FA9" w:rsidRPr="00C10023">
        <w:rPr>
          <w:rFonts w:ascii="Times New Roman" w:eastAsia="MS Mincho" w:hAnsi="Times New Roman" w:cs="Times New Roman"/>
          <w:spacing w:val="-1"/>
          <w:lang w:val="x-none" w:eastAsia="x-none"/>
        </w:rPr>
        <w:t xml:space="preserve"> (&gt;1 kV/ns) and </w:t>
      </w:r>
      <w:r w:rsidR="00186FA9" w:rsidRPr="00C10023">
        <w:rPr>
          <w:rFonts w:ascii="Times New Roman" w:eastAsia="MS Mincho" w:hAnsi="Times New Roman" w:cs="Times New Roman"/>
          <w:i/>
          <w:spacing w:val="-1"/>
          <w:lang w:val="x-none" w:eastAsia="x-none"/>
        </w:rPr>
        <w:t xml:space="preserve">di/dt </w:t>
      </w:r>
      <w:r w:rsidR="00186FA9" w:rsidRPr="00C10023">
        <w:rPr>
          <w:rFonts w:ascii="Times New Roman" w:eastAsia="MS Mincho" w:hAnsi="Times New Roman" w:cs="Times New Roman"/>
          <w:spacing w:val="-1"/>
          <w:lang w:val="x-none" w:eastAsia="x-none"/>
        </w:rPr>
        <w:t>(&gt;30 A/ns)</w:t>
      </w:r>
      <w:r w:rsidR="00774527">
        <w:rPr>
          <w:rFonts w:ascii="Times New Roman" w:eastAsia="MS Mincho" w:hAnsi="Times New Roman" w:cs="Times New Roman"/>
          <w:spacing w:val="-1"/>
          <w:lang w:val="x-none" w:eastAsia="x-none"/>
        </w:rPr>
        <w:t xml:space="preserve"> particularly poses</w:t>
      </w:r>
      <w:r w:rsidR="00186FA9" w:rsidRPr="00C10023">
        <w:rPr>
          <w:rFonts w:ascii="Times New Roman" w:eastAsia="MS Mincho" w:hAnsi="Times New Roman" w:cs="Times New Roman"/>
          <w:spacing w:val="-1"/>
          <w:lang w:val="x-none" w:eastAsia="x-none"/>
        </w:rPr>
        <w:t xml:space="preserve"> a great threat to the 10 kV </w:t>
      </w:r>
      <w:proofErr w:type="spellStart"/>
      <w:r w:rsidR="00186FA9" w:rsidRPr="00C10023">
        <w:rPr>
          <w:rFonts w:ascii="Times New Roman" w:eastAsia="MS Mincho" w:hAnsi="Times New Roman" w:cs="Times New Roman"/>
          <w:spacing w:val="-1"/>
          <w:lang w:val="x-none" w:eastAsia="x-none"/>
        </w:rPr>
        <w:t>SiC</w:t>
      </w:r>
      <w:proofErr w:type="spellEnd"/>
      <w:r w:rsidR="00186FA9" w:rsidRPr="00C10023">
        <w:rPr>
          <w:rFonts w:ascii="Times New Roman" w:eastAsia="MS Mincho" w:hAnsi="Times New Roman" w:cs="Times New Roman"/>
          <w:spacing w:val="-1"/>
          <w:lang w:val="x-none" w:eastAsia="x-none"/>
        </w:rPr>
        <w:t xml:space="preserve"> MOSFET already in ON state</w:t>
      </w:r>
      <w:r w:rsidR="00774527">
        <w:rPr>
          <w:rFonts w:ascii="Times New Roman" w:eastAsia="MS Mincho" w:hAnsi="Times New Roman" w:cs="Times New Roman"/>
          <w:spacing w:val="-1"/>
          <w:lang w:val="x-none" w:eastAsia="x-none"/>
        </w:rPr>
        <w:t>, which</w:t>
      </w:r>
      <w:r w:rsidR="00186FA9" w:rsidRPr="00C10023">
        <w:rPr>
          <w:rFonts w:ascii="Times New Roman" w:eastAsia="MS Mincho" w:hAnsi="Times New Roman" w:cs="Times New Roman"/>
          <w:spacing w:val="-1"/>
          <w:lang w:val="x-none" w:eastAsia="x-none"/>
        </w:rPr>
        <w:t xml:space="preserve"> should be protected from damage, unless the insulation inside its own package fails</w:t>
      </w:r>
      <w:r w:rsidR="00942DCC">
        <w:rPr>
          <w:rFonts w:ascii="Times New Roman" w:eastAsia="MS Mincho" w:hAnsi="Times New Roman" w:cs="Times New Roman"/>
          <w:spacing w:val="-1"/>
          <w:lang w:val="x-none" w:eastAsia="x-none"/>
        </w:rPr>
        <w:t xml:space="preserve"> [37]</w:t>
      </w:r>
      <w:r w:rsidR="00186FA9" w:rsidRPr="00C10023">
        <w:rPr>
          <w:rFonts w:ascii="Times New Roman" w:eastAsia="MS Mincho" w:hAnsi="Times New Roman" w:cs="Times New Roman"/>
          <w:spacing w:val="-1"/>
          <w:lang w:val="x-none" w:eastAsia="x-none"/>
        </w:rPr>
        <w:t>.</w:t>
      </w:r>
    </w:p>
    <w:p w14:paraId="47C4989F" w14:textId="0E3E6A6C" w:rsidR="00561CF2" w:rsidRPr="00A31F7C" w:rsidRDefault="00571F79" w:rsidP="00A31F7C">
      <w:pPr>
        <w:tabs>
          <w:tab w:val="left" w:pos="288"/>
        </w:tabs>
        <w:spacing w:after="120" w:line="480" w:lineRule="auto"/>
        <w:ind w:firstLine="720"/>
        <w:jc w:val="both"/>
        <w:rPr>
          <w:rFonts w:ascii="Times New Roman" w:eastAsia="MS Mincho" w:hAnsi="Times New Roman" w:cs="Times New Roman"/>
          <w:spacing w:val="-1"/>
          <w:lang w:val="x-none" w:eastAsia="x-none"/>
        </w:rPr>
      </w:pPr>
      <w:r>
        <w:rPr>
          <w:rFonts w:ascii="Times New Roman" w:eastAsia="MS Mincho" w:hAnsi="Times New Roman" w:cs="Times New Roman"/>
          <w:spacing w:val="-1"/>
          <w:lang w:val="x-none" w:eastAsia="x-none"/>
        </w:rPr>
        <w:t xml:space="preserve">So far </w:t>
      </w:r>
      <w:r w:rsidR="00A31F7C">
        <w:rPr>
          <w:rFonts w:ascii="Times New Roman" w:eastAsia="MS Mincho" w:hAnsi="Times New Roman" w:cs="Times New Roman"/>
          <w:spacing w:val="-1"/>
          <w:lang w:val="x-none" w:eastAsia="x-none"/>
        </w:rPr>
        <w:t xml:space="preserve">the flashover fault has received little attention in the design of a MV phase leg or converter based on high voltage </w:t>
      </w:r>
      <w:proofErr w:type="spellStart"/>
      <w:r w:rsidR="00A31F7C">
        <w:rPr>
          <w:rFonts w:ascii="Times New Roman" w:eastAsia="MS Mincho" w:hAnsi="Times New Roman" w:cs="Times New Roman"/>
          <w:spacing w:val="-1"/>
          <w:lang w:val="x-none" w:eastAsia="x-none"/>
        </w:rPr>
        <w:t>SiC</w:t>
      </w:r>
      <w:proofErr w:type="spellEnd"/>
      <w:r w:rsidR="00A31F7C">
        <w:rPr>
          <w:rFonts w:ascii="Times New Roman" w:eastAsia="MS Mincho" w:hAnsi="Times New Roman" w:cs="Times New Roman"/>
          <w:spacing w:val="-1"/>
          <w:lang w:val="x-none" w:eastAsia="x-none"/>
        </w:rPr>
        <w:t xml:space="preserve"> devices. </w:t>
      </w:r>
      <w:r w:rsidR="00243D1A">
        <w:rPr>
          <w:rFonts w:ascii="Times New Roman" w:eastAsia="MS Mincho" w:hAnsi="Times New Roman" w:cs="Times New Roman"/>
          <w:spacing w:val="-1"/>
          <w:lang w:val="x-none" w:eastAsia="x-none"/>
        </w:rPr>
        <w:t xml:space="preserve">The flashover fault in a HB phase leg based on 10 kV </w:t>
      </w:r>
      <w:proofErr w:type="spellStart"/>
      <w:r w:rsidR="00243D1A">
        <w:rPr>
          <w:rFonts w:ascii="Times New Roman" w:eastAsia="MS Mincho" w:hAnsi="Times New Roman" w:cs="Times New Roman"/>
          <w:spacing w:val="-1"/>
          <w:lang w:val="x-none" w:eastAsia="x-none"/>
        </w:rPr>
        <w:t>SiC</w:t>
      </w:r>
      <w:proofErr w:type="spellEnd"/>
      <w:r w:rsidR="00243D1A">
        <w:rPr>
          <w:rFonts w:ascii="Times New Roman" w:eastAsia="MS Mincho" w:hAnsi="Times New Roman" w:cs="Times New Roman"/>
          <w:spacing w:val="-1"/>
          <w:lang w:val="x-none" w:eastAsia="x-none"/>
        </w:rPr>
        <w:t xml:space="preserve"> MOSFETs is analyzed partially in [</w:t>
      </w:r>
      <w:r w:rsidR="00942DCC">
        <w:rPr>
          <w:rFonts w:ascii="Times New Roman" w:eastAsia="MS Mincho" w:hAnsi="Times New Roman" w:cs="Times New Roman"/>
          <w:spacing w:val="-1"/>
          <w:lang w:val="x-none" w:eastAsia="x-none"/>
        </w:rPr>
        <w:t>37</w:t>
      </w:r>
      <w:r w:rsidR="00243D1A">
        <w:rPr>
          <w:rFonts w:ascii="Times New Roman" w:eastAsia="MS Mincho" w:hAnsi="Times New Roman" w:cs="Times New Roman"/>
          <w:spacing w:val="-1"/>
          <w:lang w:val="x-none" w:eastAsia="x-none"/>
        </w:rPr>
        <w:t>].</w:t>
      </w:r>
      <w:r w:rsidR="00B62A87">
        <w:rPr>
          <w:rFonts w:ascii="Times New Roman" w:eastAsia="MS Mincho" w:hAnsi="Times New Roman" w:cs="Times New Roman"/>
          <w:spacing w:val="-1"/>
          <w:lang w:val="x-none" w:eastAsia="x-none"/>
        </w:rPr>
        <w:t xml:space="preserve"> </w:t>
      </w:r>
      <w:r>
        <w:rPr>
          <w:rFonts w:ascii="Times New Roman" w:eastAsia="MS Mincho" w:hAnsi="Times New Roman" w:cs="Times New Roman"/>
          <w:spacing w:val="-1"/>
          <w:lang w:val="x-none" w:eastAsia="x-none"/>
        </w:rPr>
        <w:t xml:space="preserve">It is demonstrated that the short circuit protection successfully protects the MOSFET that is in ON state when the flashover fault happens. </w:t>
      </w:r>
      <w:r w:rsidR="00B62A87">
        <w:rPr>
          <w:rFonts w:ascii="Times New Roman" w:eastAsia="MS Mincho" w:hAnsi="Times New Roman" w:cs="Times New Roman"/>
          <w:spacing w:val="-1"/>
          <w:lang w:val="x-none" w:eastAsia="x-none"/>
        </w:rPr>
        <w:t xml:space="preserve">However, </w:t>
      </w:r>
      <w:r>
        <w:rPr>
          <w:rFonts w:ascii="Times New Roman" w:eastAsia="MS Mincho" w:hAnsi="Times New Roman" w:cs="Times New Roman"/>
          <w:spacing w:val="-1"/>
          <w:lang w:val="x-none" w:eastAsia="x-none"/>
        </w:rPr>
        <w:t xml:space="preserve">the behavior of the 10 kV </w:t>
      </w:r>
      <w:proofErr w:type="spellStart"/>
      <w:r>
        <w:rPr>
          <w:rFonts w:ascii="Times New Roman" w:eastAsia="MS Mincho" w:hAnsi="Times New Roman" w:cs="Times New Roman"/>
          <w:spacing w:val="-1"/>
          <w:lang w:val="x-none" w:eastAsia="x-none"/>
        </w:rPr>
        <w:t>SiC</w:t>
      </w:r>
      <w:proofErr w:type="spellEnd"/>
      <w:r>
        <w:rPr>
          <w:rFonts w:ascii="Times New Roman" w:eastAsia="MS Mincho" w:hAnsi="Times New Roman" w:cs="Times New Roman"/>
          <w:spacing w:val="-1"/>
          <w:lang w:val="x-none" w:eastAsia="x-none"/>
        </w:rPr>
        <w:t xml:space="preserve"> MOSFET with Kelvin source is not analyzed thoroughly, and the gate driver and protection design considerations are not </w:t>
      </w:r>
      <w:r>
        <w:rPr>
          <w:rFonts w:ascii="Times New Roman" w:eastAsia="MS Mincho" w:hAnsi="Times New Roman" w:cs="Times New Roman"/>
          <w:spacing w:val="-1"/>
          <w:lang w:val="x-none" w:eastAsia="x-none"/>
        </w:rPr>
        <w:lastRenderedPageBreak/>
        <w:t>comprehensively studied and summarized after considering the flashover fault.</w:t>
      </w:r>
      <w:r w:rsidR="00A31F7C">
        <w:rPr>
          <w:rFonts w:ascii="Times New Roman" w:eastAsia="MS Mincho" w:hAnsi="Times New Roman" w:cs="Times New Roman"/>
          <w:spacing w:val="-1"/>
          <w:lang w:val="x-none" w:eastAsia="x-none"/>
        </w:rPr>
        <w:t xml:space="preserve"> Therefore, comprehensive study about the behavior and gate driver design considerations of 10 kV </w:t>
      </w:r>
      <w:proofErr w:type="spellStart"/>
      <w:r w:rsidR="00A31F7C">
        <w:rPr>
          <w:rFonts w:ascii="Times New Roman" w:eastAsia="MS Mincho" w:hAnsi="Times New Roman" w:cs="Times New Roman"/>
          <w:spacing w:val="-1"/>
          <w:lang w:val="x-none" w:eastAsia="x-none"/>
        </w:rPr>
        <w:t>SiC</w:t>
      </w:r>
      <w:proofErr w:type="spellEnd"/>
      <w:r w:rsidR="00A31F7C">
        <w:rPr>
          <w:rFonts w:ascii="Times New Roman" w:eastAsia="MS Mincho" w:hAnsi="Times New Roman" w:cs="Times New Roman"/>
          <w:spacing w:val="-1"/>
          <w:lang w:val="x-none" w:eastAsia="x-none"/>
        </w:rPr>
        <w:t xml:space="preserve"> MOSFETs under the flashover fault is of great significance, but still absent in the literature.</w:t>
      </w:r>
    </w:p>
    <w:p w14:paraId="1D1EBBD5" w14:textId="3EA12230" w:rsidR="000E4F50" w:rsidRPr="00397BD6" w:rsidRDefault="000E4F50" w:rsidP="00D852DC">
      <w:pPr>
        <w:pStyle w:val="Heading2"/>
      </w:pPr>
      <w:bookmarkStart w:id="36" w:name="_Toc65590792"/>
      <w:r w:rsidRPr="00397BD6">
        <w:t>2.</w:t>
      </w:r>
      <w:r w:rsidR="00D852DC">
        <w:t>3</w:t>
      </w:r>
      <w:r w:rsidRPr="00397BD6">
        <w:t xml:space="preserve"> Testing of</w:t>
      </w:r>
      <w:r w:rsidR="00D852DC">
        <w:t xml:space="preserve"> 10 kV </w:t>
      </w:r>
      <w:proofErr w:type="spellStart"/>
      <w:r w:rsidR="00D852DC">
        <w:t>SiC</w:t>
      </w:r>
      <w:proofErr w:type="spellEnd"/>
      <w:r w:rsidR="00D852DC">
        <w:t xml:space="preserve"> MOSFET Based</w:t>
      </w:r>
      <w:r w:rsidRPr="00397BD6">
        <w:t xml:space="preserve"> Phase Leg</w:t>
      </w:r>
      <w:bookmarkEnd w:id="36"/>
    </w:p>
    <w:p w14:paraId="1A1EBA13" w14:textId="3C99001B" w:rsidR="006A189B" w:rsidRDefault="00913BC5" w:rsidP="00B3627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A87433">
        <w:rPr>
          <w:rFonts w:ascii="Times New Roman" w:hAnsi="Times New Roman" w:cs="Times New Roman"/>
        </w:rPr>
        <w:t xml:space="preserve">The phase leg should be fully tested to validate its capability to operate continuously </w:t>
      </w:r>
      <w:r w:rsidR="001A0554">
        <w:rPr>
          <w:rFonts w:ascii="Times New Roman" w:hAnsi="Times New Roman" w:cs="Times New Roman"/>
        </w:rPr>
        <w:t xml:space="preserve">at rated voltage and power </w:t>
      </w:r>
      <w:r w:rsidRPr="00A87433">
        <w:rPr>
          <w:rFonts w:ascii="Times New Roman" w:hAnsi="Times New Roman" w:cs="Times New Roman"/>
        </w:rPr>
        <w:t xml:space="preserve">and function as </w:t>
      </w:r>
      <w:r w:rsidR="00A84205">
        <w:rPr>
          <w:rFonts w:ascii="Times New Roman" w:hAnsi="Times New Roman" w:cs="Times New Roman"/>
        </w:rPr>
        <w:t>a robust module</w:t>
      </w:r>
      <w:r w:rsidRPr="00A87433">
        <w:rPr>
          <w:rFonts w:ascii="Times New Roman" w:hAnsi="Times New Roman" w:cs="Times New Roman"/>
        </w:rPr>
        <w:t xml:space="preserve"> of a </w:t>
      </w:r>
      <w:r w:rsidR="0050766D">
        <w:rPr>
          <w:rFonts w:ascii="Times New Roman" w:hAnsi="Times New Roman" w:cs="Times New Roman"/>
        </w:rPr>
        <w:t xml:space="preserve">modular </w:t>
      </w:r>
      <w:r w:rsidRPr="00A87433">
        <w:rPr>
          <w:rFonts w:ascii="Times New Roman" w:hAnsi="Times New Roman" w:cs="Times New Roman"/>
        </w:rPr>
        <w:t xml:space="preserve">MV converter. </w:t>
      </w:r>
      <w:r w:rsidR="006A189B">
        <w:rPr>
          <w:rFonts w:ascii="Times New Roman" w:hAnsi="Times New Roman" w:cs="Times New Roman"/>
        </w:rPr>
        <w:t xml:space="preserve">The thermal performance, insulation design, and the capability to withstand high </w:t>
      </w:r>
      <w:r w:rsidR="006A189B" w:rsidRPr="006A189B">
        <w:rPr>
          <w:rFonts w:ascii="Times New Roman" w:hAnsi="Times New Roman" w:cs="Times New Roman"/>
          <w:i/>
          <w:iCs/>
        </w:rPr>
        <w:t>dv/dt</w:t>
      </w:r>
      <w:r w:rsidR="006A189B">
        <w:rPr>
          <w:rFonts w:ascii="Times New Roman" w:hAnsi="Times New Roman" w:cs="Times New Roman"/>
        </w:rPr>
        <w:t xml:space="preserve"> </w:t>
      </w:r>
      <w:r w:rsidR="00804AB5">
        <w:rPr>
          <w:rFonts w:ascii="Times New Roman" w:hAnsi="Times New Roman" w:cs="Times New Roman"/>
        </w:rPr>
        <w:t xml:space="preserve">and the resulting noise </w:t>
      </w:r>
      <w:r w:rsidR="006A189B">
        <w:rPr>
          <w:rFonts w:ascii="Times New Roman" w:hAnsi="Times New Roman" w:cs="Times New Roman"/>
        </w:rPr>
        <w:t>of the phase leg should be thoroughly tested</w:t>
      </w:r>
      <w:r w:rsidR="00903D09">
        <w:rPr>
          <w:rFonts w:ascii="Times New Roman" w:hAnsi="Times New Roman" w:cs="Times New Roman"/>
        </w:rPr>
        <w:t xml:space="preserve"> and qualified</w:t>
      </w:r>
      <w:r w:rsidR="006A189B">
        <w:rPr>
          <w:rFonts w:ascii="Times New Roman" w:hAnsi="Times New Roman" w:cs="Times New Roman"/>
        </w:rPr>
        <w:t xml:space="preserve">. </w:t>
      </w:r>
    </w:p>
    <w:p w14:paraId="3F189174" w14:textId="5AED3CD3" w:rsidR="005D4E67" w:rsidRPr="00804AB5" w:rsidRDefault="001A0554" w:rsidP="00804AB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Pr>
          <w:rFonts w:ascii="Times New Roman" w:hAnsi="Times New Roman" w:cs="Times New Roman"/>
        </w:rPr>
        <w:t xml:space="preserve">Testing and debugging the phase leg is much less challenging than testing the whole modular MV converter. Thus, the phase leg testing should be carefully </w:t>
      </w:r>
      <w:r w:rsidR="00470E3D">
        <w:rPr>
          <w:rFonts w:ascii="Times New Roman" w:hAnsi="Times New Roman" w:cs="Times New Roman"/>
        </w:rPr>
        <w:t xml:space="preserve">designed </w:t>
      </w:r>
      <w:r w:rsidRPr="00F318F8">
        <w:rPr>
          <w:rFonts w:ascii="Times New Roman" w:hAnsi="Times New Roman" w:cs="Times New Roman"/>
        </w:rPr>
        <w:t xml:space="preserve">so that </w:t>
      </w:r>
      <w:r w:rsidR="00470E3D">
        <w:rPr>
          <w:rFonts w:ascii="Times New Roman" w:hAnsi="Times New Roman" w:cs="Times New Roman"/>
        </w:rPr>
        <w:t>all issues</w:t>
      </w:r>
      <w:r w:rsidRPr="00F318F8">
        <w:rPr>
          <w:rFonts w:ascii="Times New Roman" w:hAnsi="Times New Roman" w:cs="Times New Roman"/>
        </w:rPr>
        <w:t xml:space="preserve"> </w:t>
      </w:r>
      <w:r w:rsidR="00470E3D">
        <w:rPr>
          <w:rFonts w:ascii="Times New Roman" w:hAnsi="Times New Roman" w:cs="Times New Roman"/>
        </w:rPr>
        <w:t xml:space="preserve">of the phase leg </w:t>
      </w:r>
      <w:r w:rsidRPr="00F318F8">
        <w:rPr>
          <w:rFonts w:ascii="Times New Roman" w:hAnsi="Times New Roman" w:cs="Times New Roman"/>
        </w:rPr>
        <w:t xml:space="preserve">can be </w:t>
      </w:r>
      <w:r w:rsidR="00470E3D">
        <w:rPr>
          <w:rFonts w:ascii="Times New Roman" w:hAnsi="Times New Roman" w:cs="Times New Roman"/>
        </w:rPr>
        <w:t>pinpointed</w:t>
      </w:r>
      <w:r w:rsidRPr="00F318F8">
        <w:rPr>
          <w:rFonts w:ascii="Times New Roman" w:hAnsi="Times New Roman" w:cs="Times New Roman"/>
        </w:rPr>
        <w:t xml:space="preserve"> </w:t>
      </w:r>
      <w:r w:rsidR="00470E3D">
        <w:rPr>
          <w:rFonts w:ascii="Times New Roman" w:hAnsi="Times New Roman" w:cs="Times New Roman"/>
        </w:rPr>
        <w:t xml:space="preserve">and solved </w:t>
      </w:r>
      <w:r w:rsidRPr="00F318F8">
        <w:rPr>
          <w:rFonts w:ascii="Times New Roman" w:hAnsi="Times New Roman" w:cs="Times New Roman"/>
        </w:rPr>
        <w:t xml:space="preserve">before assembling and testing </w:t>
      </w:r>
      <w:r w:rsidR="00470E3D">
        <w:rPr>
          <w:rFonts w:ascii="Times New Roman" w:hAnsi="Times New Roman" w:cs="Times New Roman"/>
        </w:rPr>
        <w:t xml:space="preserve">the modular MV converter, which will make the converter testing more efficient. </w:t>
      </w:r>
      <w:r w:rsidRPr="00A87433">
        <w:rPr>
          <w:rFonts w:ascii="Times New Roman" w:hAnsi="Times New Roman" w:cs="Times New Roman"/>
        </w:rPr>
        <w:t xml:space="preserve"> </w:t>
      </w:r>
      <w:r w:rsidR="00913BC5" w:rsidRPr="00A87433">
        <w:rPr>
          <w:rFonts w:ascii="Times New Roman" w:hAnsi="Times New Roman" w:cs="Times New Roman"/>
        </w:rPr>
        <w:t>Continuous test</w:t>
      </w:r>
      <w:r w:rsidR="00470E3D">
        <w:rPr>
          <w:rFonts w:ascii="Times New Roman" w:hAnsi="Times New Roman" w:cs="Times New Roman"/>
        </w:rPr>
        <w:t xml:space="preserve"> of the phase leg</w:t>
      </w:r>
      <w:r w:rsidR="00913BC5" w:rsidRPr="00A87433">
        <w:rPr>
          <w:rFonts w:ascii="Times New Roman" w:hAnsi="Times New Roman" w:cs="Times New Roman"/>
        </w:rPr>
        <w:t xml:space="preserve"> is </w:t>
      </w:r>
      <w:r w:rsidR="00013950" w:rsidRPr="00A87433">
        <w:rPr>
          <w:rFonts w:ascii="Times New Roman" w:hAnsi="Times New Roman" w:cs="Times New Roman"/>
        </w:rPr>
        <w:t>hence</w:t>
      </w:r>
      <w:r w:rsidR="00913BC5" w:rsidRPr="00A87433">
        <w:rPr>
          <w:rFonts w:ascii="Times New Roman" w:hAnsi="Times New Roman" w:cs="Times New Roman"/>
        </w:rPr>
        <w:t xml:space="preserve"> </w:t>
      </w:r>
      <w:r w:rsidR="00470E3D">
        <w:rPr>
          <w:rFonts w:ascii="Times New Roman" w:hAnsi="Times New Roman" w:cs="Times New Roman"/>
        </w:rPr>
        <w:t>indispensable</w:t>
      </w:r>
      <w:r w:rsidR="00A84205">
        <w:rPr>
          <w:rFonts w:ascii="Times New Roman" w:hAnsi="Times New Roman" w:cs="Times New Roman"/>
        </w:rPr>
        <w:t xml:space="preserve">, which should create the </w:t>
      </w:r>
      <w:r w:rsidR="00A84205" w:rsidRPr="00F318F8">
        <w:rPr>
          <w:rFonts w:ascii="Times New Roman" w:hAnsi="Times New Roman" w:cs="Times New Roman"/>
        </w:rPr>
        <w:t xml:space="preserve">condition similar to the real condition in a </w:t>
      </w:r>
      <w:r w:rsidR="00A84205">
        <w:rPr>
          <w:rFonts w:ascii="Times New Roman" w:hAnsi="Times New Roman" w:cs="Times New Roman"/>
        </w:rPr>
        <w:t>modular MV converter</w:t>
      </w:r>
      <w:r w:rsidR="00913BC5" w:rsidRPr="00A87433">
        <w:rPr>
          <w:rFonts w:ascii="Times New Roman" w:hAnsi="Times New Roman" w:cs="Times New Roman"/>
        </w:rPr>
        <w:t>. The testing should be</w:t>
      </w:r>
      <w:r w:rsidR="00E854EB" w:rsidRPr="00A87433">
        <w:rPr>
          <w:rFonts w:ascii="Times New Roman" w:hAnsi="Times New Roman" w:cs="Times New Roman"/>
        </w:rPr>
        <w:t xml:space="preserve"> designed and </w:t>
      </w:r>
      <w:r w:rsidR="00913BC5" w:rsidRPr="00A87433">
        <w:rPr>
          <w:rFonts w:ascii="Times New Roman" w:hAnsi="Times New Roman" w:cs="Times New Roman"/>
        </w:rPr>
        <w:t xml:space="preserve">implemented to make sure that all components in the phase leg </w:t>
      </w:r>
      <w:r w:rsidR="00013950" w:rsidRPr="00A87433">
        <w:rPr>
          <w:rFonts w:ascii="Times New Roman" w:hAnsi="Times New Roman" w:cs="Times New Roman"/>
        </w:rPr>
        <w:t xml:space="preserve">are </w:t>
      </w:r>
      <w:r w:rsidR="00913BC5" w:rsidRPr="00A87433">
        <w:rPr>
          <w:rFonts w:ascii="Times New Roman" w:hAnsi="Times New Roman" w:cs="Times New Roman"/>
        </w:rPr>
        <w:t xml:space="preserve">fully validated </w:t>
      </w:r>
      <w:r w:rsidR="00E854EB" w:rsidRPr="00A87433">
        <w:rPr>
          <w:rFonts w:ascii="Times New Roman" w:hAnsi="Times New Roman" w:cs="Times New Roman"/>
        </w:rPr>
        <w:t>at</w:t>
      </w:r>
      <w:r w:rsidR="00913BC5" w:rsidRPr="00A87433">
        <w:rPr>
          <w:rFonts w:ascii="Times New Roman" w:hAnsi="Times New Roman" w:cs="Times New Roman"/>
        </w:rPr>
        <w:t xml:space="preserve"> </w:t>
      </w:r>
      <w:r>
        <w:rPr>
          <w:rFonts w:ascii="Times New Roman" w:hAnsi="Times New Roman" w:cs="Times New Roman"/>
        </w:rPr>
        <w:t>the rated condition</w:t>
      </w:r>
      <w:r w:rsidR="00470E3D">
        <w:rPr>
          <w:rFonts w:ascii="Times New Roman" w:hAnsi="Times New Roman" w:cs="Times New Roman"/>
        </w:rPr>
        <w:t xml:space="preserve">, including insulation voltage, CM voltage, </w:t>
      </w:r>
      <w:r w:rsidR="00470E3D" w:rsidRPr="00470E3D">
        <w:rPr>
          <w:rFonts w:ascii="Times New Roman" w:hAnsi="Times New Roman" w:cs="Times New Roman"/>
          <w:i/>
          <w:iCs/>
        </w:rPr>
        <w:t>dv/dt</w:t>
      </w:r>
      <w:r w:rsidR="00470E3D">
        <w:rPr>
          <w:rFonts w:ascii="Times New Roman" w:hAnsi="Times New Roman" w:cs="Times New Roman"/>
        </w:rPr>
        <w:t xml:space="preserve">, </w:t>
      </w:r>
      <w:r w:rsidR="00470E3D" w:rsidRPr="00470E3D">
        <w:rPr>
          <w:rFonts w:ascii="Times New Roman" w:hAnsi="Times New Roman" w:cs="Times New Roman"/>
        </w:rPr>
        <w:t>device current, etc.</w:t>
      </w:r>
      <w:r w:rsidR="00804AB5">
        <w:rPr>
          <w:rFonts w:ascii="Times New Roman" w:hAnsi="Times New Roman" w:cs="Times New Roman"/>
        </w:rPr>
        <w:t xml:space="preserve"> Particularly high </w:t>
      </w:r>
      <w:r w:rsidR="00804AB5" w:rsidRPr="006A189B">
        <w:rPr>
          <w:rFonts w:ascii="Times New Roman" w:hAnsi="Times New Roman" w:cs="Times New Roman"/>
          <w:i/>
          <w:iCs/>
        </w:rPr>
        <w:t>dv/dt</w:t>
      </w:r>
      <w:r w:rsidR="00804AB5">
        <w:rPr>
          <w:rFonts w:ascii="Times New Roman" w:hAnsi="Times New Roman" w:cs="Times New Roman"/>
        </w:rPr>
        <w:t xml:space="preserve"> and the resulting high CM current could generate strong noise and lead to the malfunction of the gate driver and the phase leg. Achieving the </w:t>
      </w:r>
      <w:r w:rsidR="00804AB5" w:rsidRPr="00804AB5">
        <w:rPr>
          <w:rFonts w:ascii="Times New Roman" w:hAnsi="Times New Roman" w:cs="Times New Roman"/>
          <w:i/>
          <w:iCs/>
        </w:rPr>
        <w:t>dv/dt</w:t>
      </w:r>
      <w:r w:rsidR="00804AB5">
        <w:rPr>
          <w:rFonts w:ascii="Times New Roman" w:hAnsi="Times New Roman" w:cs="Times New Roman"/>
        </w:rPr>
        <w:t xml:space="preserve"> that will occur in the modular MV converter should be one of the focuses when devising the continuous test.</w:t>
      </w:r>
    </w:p>
    <w:p w14:paraId="2C90D606" w14:textId="45532A96" w:rsidR="0029172B" w:rsidRDefault="00E854EB" w:rsidP="00B3627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A87433">
        <w:rPr>
          <w:rFonts w:ascii="Times New Roman" w:hAnsi="Times New Roman" w:cs="Times New Roman"/>
        </w:rPr>
        <w:t>How to test</w:t>
      </w:r>
      <w:r w:rsidR="0029172B" w:rsidRPr="00A87433">
        <w:rPr>
          <w:rFonts w:ascii="Times New Roman" w:hAnsi="Times New Roman" w:cs="Times New Roman"/>
        </w:rPr>
        <w:t xml:space="preserve"> the </w:t>
      </w:r>
      <w:r w:rsidR="00A84205">
        <w:rPr>
          <w:rFonts w:ascii="Times New Roman" w:hAnsi="Times New Roman" w:cs="Times New Roman"/>
        </w:rPr>
        <w:t xml:space="preserve">HB </w:t>
      </w:r>
      <w:r w:rsidR="0029172B" w:rsidRPr="00A87433">
        <w:rPr>
          <w:rFonts w:ascii="Times New Roman" w:hAnsi="Times New Roman" w:cs="Times New Roman"/>
        </w:rPr>
        <w:t xml:space="preserve">phase leg </w:t>
      </w:r>
      <w:r w:rsidRPr="00A87433">
        <w:rPr>
          <w:rFonts w:ascii="Times New Roman" w:hAnsi="Times New Roman" w:cs="Times New Roman"/>
        </w:rPr>
        <w:t xml:space="preserve">or the converter </w:t>
      </w:r>
      <w:r w:rsidR="0029172B" w:rsidRPr="00A87433">
        <w:rPr>
          <w:rFonts w:ascii="Times New Roman" w:hAnsi="Times New Roman" w:cs="Times New Roman"/>
        </w:rPr>
        <w:t xml:space="preserve">based on high voltage </w:t>
      </w:r>
      <w:proofErr w:type="spellStart"/>
      <w:r w:rsidR="0029172B" w:rsidRPr="00A87433">
        <w:rPr>
          <w:rFonts w:ascii="Times New Roman" w:hAnsi="Times New Roman" w:cs="Times New Roman"/>
        </w:rPr>
        <w:t>SiC</w:t>
      </w:r>
      <w:proofErr w:type="spellEnd"/>
      <w:r w:rsidR="0029172B" w:rsidRPr="00A87433">
        <w:rPr>
          <w:rFonts w:ascii="Times New Roman" w:hAnsi="Times New Roman" w:cs="Times New Roman"/>
        </w:rPr>
        <w:t xml:space="preserve"> devices </w:t>
      </w:r>
      <w:r w:rsidRPr="00A87433">
        <w:rPr>
          <w:rFonts w:ascii="Times New Roman" w:hAnsi="Times New Roman" w:cs="Times New Roman"/>
        </w:rPr>
        <w:t xml:space="preserve">comprehensively </w:t>
      </w:r>
      <w:r w:rsidR="00B3627E" w:rsidRPr="00A87433">
        <w:rPr>
          <w:rFonts w:ascii="Times New Roman" w:hAnsi="Times New Roman" w:cs="Times New Roman"/>
        </w:rPr>
        <w:t xml:space="preserve">has </w:t>
      </w:r>
      <w:r w:rsidR="00A84205">
        <w:rPr>
          <w:rFonts w:ascii="Times New Roman" w:hAnsi="Times New Roman" w:cs="Times New Roman"/>
        </w:rPr>
        <w:t xml:space="preserve">not </w:t>
      </w:r>
      <w:r w:rsidR="00B3627E" w:rsidRPr="00A87433">
        <w:rPr>
          <w:rFonts w:ascii="Times New Roman" w:hAnsi="Times New Roman" w:cs="Times New Roman"/>
        </w:rPr>
        <w:t>re</w:t>
      </w:r>
      <w:r w:rsidR="00030998" w:rsidRPr="00A87433">
        <w:rPr>
          <w:rFonts w:ascii="Times New Roman" w:hAnsi="Times New Roman" w:cs="Times New Roman"/>
        </w:rPr>
        <w:t xml:space="preserve">ceived </w:t>
      </w:r>
      <w:r w:rsidR="00A84205">
        <w:rPr>
          <w:rFonts w:ascii="Times New Roman" w:hAnsi="Times New Roman" w:cs="Times New Roman"/>
        </w:rPr>
        <w:t>much</w:t>
      </w:r>
      <w:r w:rsidR="00030998" w:rsidRPr="00A87433">
        <w:rPr>
          <w:rFonts w:ascii="Times New Roman" w:hAnsi="Times New Roman" w:cs="Times New Roman"/>
        </w:rPr>
        <w:t xml:space="preserve"> discussion in </w:t>
      </w:r>
      <w:r w:rsidR="00B3627E" w:rsidRPr="00A87433">
        <w:rPr>
          <w:rFonts w:ascii="Times New Roman" w:hAnsi="Times New Roman" w:cs="Times New Roman"/>
        </w:rPr>
        <w:t>previous literature</w:t>
      </w:r>
      <w:r w:rsidR="0029172B" w:rsidRPr="00A87433">
        <w:rPr>
          <w:rFonts w:ascii="Times New Roman" w:hAnsi="Times New Roman" w:cs="Times New Roman"/>
        </w:rPr>
        <w:t xml:space="preserve">. </w:t>
      </w:r>
      <w:r w:rsidRPr="00A87433">
        <w:rPr>
          <w:rFonts w:ascii="Times New Roman" w:hAnsi="Times New Roman" w:cs="Times New Roman"/>
        </w:rPr>
        <w:t xml:space="preserve">DPT and short </w:t>
      </w:r>
      <w:r w:rsidRPr="00A87433">
        <w:rPr>
          <w:rFonts w:ascii="Times New Roman" w:hAnsi="Times New Roman" w:cs="Times New Roman"/>
        </w:rPr>
        <w:lastRenderedPageBreak/>
        <w:t xml:space="preserve">circuit test are usually conducted before the continuous test to validate the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device and the gate driver. </w:t>
      </w:r>
      <w:r w:rsidR="0029172B" w:rsidRPr="00A87433">
        <w:rPr>
          <w:rFonts w:ascii="Times New Roman" w:hAnsi="Times New Roman" w:cs="Times New Roman"/>
        </w:rPr>
        <w:t xml:space="preserve">MV converters based on high voltage </w:t>
      </w:r>
      <w:proofErr w:type="spellStart"/>
      <w:r w:rsidR="0029172B" w:rsidRPr="00A87433">
        <w:rPr>
          <w:rFonts w:ascii="Times New Roman" w:hAnsi="Times New Roman" w:cs="Times New Roman"/>
        </w:rPr>
        <w:t>SiC</w:t>
      </w:r>
      <w:proofErr w:type="spellEnd"/>
      <w:r w:rsidR="0029172B" w:rsidRPr="00A87433">
        <w:rPr>
          <w:rFonts w:ascii="Times New Roman" w:hAnsi="Times New Roman" w:cs="Times New Roman"/>
        </w:rPr>
        <w:t xml:space="preserve"> devices have been designed and tested at rated voltage and power, yet the detailed </w:t>
      </w:r>
      <w:r w:rsidR="00B1536D" w:rsidRPr="00A87433">
        <w:rPr>
          <w:rFonts w:ascii="Times New Roman" w:hAnsi="Times New Roman" w:cs="Times New Roman"/>
        </w:rPr>
        <w:t xml:space="preserve">incremental testing steps are not </w:t>
      </w:r>
      <w:r w:rsidR="000C4F53" w:rsidRPr="00A87433">
        <w:rPr>
          <w:rFonts w:ascii="Times New Roman" w:hAnsi="Times New Roman" w:cs="Times New Roman"/>
        </w:rPr>
        <w:t>covered</w:t>
      </w:r>
      <w:r w:rsidR="00903D09">
        <w:rPr>
          <w:rFonts w:ascii="Times New Roman" w:hAnsi="Times New Roman" w:cs="Times New Roman"/>
        </w:rPr>
        <w:t xml:space="preserve"> [31],[34]</w:t>
      </w:r>
      <w:r w:rsidR="00B1536D" w:rsidRPr="00A87433">
        <w:rPr>
          <w:rFonts w:ascii="Times New Roman" w:hAnsi="Times New Roman" w:cs="Times New Roman"/>
        </w:rPr>
        <w:t xml:space="preserve">. </w:t>
      </w:r>
      <w:r w:rsidR="00396057" w:rsidRPr="00A87433">
        <w:rPr>
          <w:rFonts w:ascii="Times New Roman" w:hAnsi="Times New Roman" w:cs="Times New Roman"/>
        </w:rPr>
        <w:t>In [</w:t>
      </w:r>
      <w:r w:rsidR="00942DCC">
        <w:rPr>
          <w:rFonts w:ascii="Times New Roman" w:hAnsi="Times New Roman" w:cs="Times New Roman"/>
        </w:rPr>
        <w:t>81</w:t>
      </w:r>
      <w:r w:rsidR="00396057" w:rsidRPr="00A87433">
        <w:rPr>
          <w:rFonts w:ascii="Times New Roman" w:hAnsi="Times New Roman" w:cs="Times New Roman"/>
        </w:rPr>
        <w:t>], comprehensive testing and qualification of the gate driver and its isolated power supply</w:t>
      </w:r>
      <w:r w:rsidR="00B1536D" w:rsidRPr="00A87433">
        <w:rPr>
          <w:rFonts w:ascii="Times New Roman" w:hAnsi="Times New Roman" w:cs="Times New Roman"/>
        </w:rPr>
        <w:t xml:space="preserve"> </w:t>
      </w:r>
      <w:r w:rsidR="00396057" w:rsidRPr="00A87433">
        <w:rPr>
          <w:rFonts w:ascii="Times New Roman" w:hAnsi="Times New Roman" w:cs="Times New Roman"/>
        </w:rPr>
        <w:t xml:space="preserve">for high voltage </w:t>
      </w:r>
      <w:proofErr w:type="spellStart"/>
      <w:r w:rsidR="00396057" w:rsidRPr="00A87433">
        <w:rPr>
          <w:rFonts w:ascii="Times New Roman" w:hAnsi="Times New Roman" w:cs="Times New Roman"/>
        </w:rPr>
        <w:t>SiC</w:t>
      </w:r>
      <w:proofErr w:type="spellEnd"/>
      <w:r w:rsidR="00396057" w:rsidRPr="00A87433">
        <w:rPr>
          <w:rFonts w:ascii="Times New Roman" w:hAnsi="Times New Roman" w:cs="Times New Roman"/>
        </w:rPr>
        <w:t xml:space="preserve"> MOSFETs and IGBTs are discussed in detail, including DPT, short circuit test, and continuous test. The testing focuses on validating the gate driver’s thermal pe</w:t>
      </w:r>
      <w:r w:rsidR="002235B5" w:rsidRPr="00A87433">
        <w:rPr>
          <w:rFonts w:ascii="Times New Roman" w:hAnsi="Times New Roman" w:cs="Times New Roman"/>
        </w:rPr>
        <w:t>rformance and its performance in</w:t>
      </w:r>
      <w:r w:rsidR="00396057" w:rsidRPr="00A87433">
        <w:rPr>
          <w:rFonts w:ascii="Times New Roman" w:hAnsi="Times New Roman" w:cs="Times New Roman"/>
        </w:rPr>
        <w:t xml:space="preserve"> </w:t>
      </w:r>
      <w:r w:rsidR="00470E3D">
        <w:rPr>
          <w:rFonts w:ascii="Times New Roman" w:hAnsi="Times New Roman" w:cs="Times New Roman"/>
        </w:rPr>
        <w:t xml:space="preserve">withstanding the CM voltage and current, instead of </w:t>
      </w:r>
      <w:r w:rsidR="002A214C">
        <w:rPr>
          <w:rFonts w:ascii="Times New Roman" w:hAnsi="Times New Roman" w:cs="Times New Roman"/>
        </w:rPr>
        <w:t>the performance of the HB phase leg</w:t>
      </w:r>
      <w:r w:rsidR="00470E3D">
        <w:rPr>
          <w:rFonts w:ascii="Times New Roman" w:hAnsi="Times New Roman" w:cs="Times New Roman"/>
        </w:rPr>
        <w:t>.</w:t>
      </w:r>
      <w:r w:rsidR="002235B5" w:rsidRPr="00A87433">
        <w:rPr>
          <w:rFonts w:ascii="Times New Roman" w:hAnsi="Times New Roman" w:cs="Times New Roman"/>
        </w:rPr>
        <w:t xml:space="preserve"> </w:t>
      </w:r>
      <w:r w:rsidR="002A214C">
        <w:rPr>
          <w:rFonts w:ascii="Times New Roman" w:hAnsi="Times New Roman" w:cs="Times New Roman"/>
        </w:rPr>
        <w:t>The dc-dc</w:t>
      </w:r>
      <w:r w:rsidR="002235B5" w:rsidRPr="00A87433">
        <w:rPr>
          <w:rFonts w:ascii="Times New Roman" w:hAnsi="Times New Roman" w:cs="Times New Roman"/>
        </w:rPr>
        <w:t xml:space="preserve"> continuous test as the </w:t>
      </w:r>
      <w:r w:rsidRPr="00A87433">
        <w:rPr>
          <w:rFonts w:ascii="Times New Roman" w:hAnsi="Times New Roman" w:cs="Times New Roman"/>
        </w:rPr>
        <w:t>buck-</w:t>
      </w:r>
      <w:r w:rsidR="002235B5" w:rsidRPr="00A87433">
        <w:rPr>
          <w:rFonts w:ascii="Times New Roman" w:hAnsi="Times New Roman" w:cs="Times New Roman"/>
        </w:rPr>
        <w:t xml:space="preserve">boost converter </w:t>
      </w:r>
      <w:r w:rsidR="002A214C">
        <w:rPr>
          <w:rFonts w:ascii="Times New Roman" w:hAnsi="Times New Roman" w:cs="Times New Roman"/>
        </w:rPr>
        <w:t xml:space="preserve">is </w:t>
      </w:r>
      <w:r w:rsidR="00903D09">
        <w:rPr>
          <w:rFonts w:ascii="Times New Roman" w:hAnsi="Times New Roman" w:cs="Times New Roman"/>
        </w:rPr>
        <w:t>adopted</w:t>
      </w:r>
      <w:r w:rsidR="002A214C">
        <w:rPr>
          <w:rFonts w:ascii="Times New Roman" w:hAnsi="Times New Roman" w:cs="Times New Roman"/>
        </w:rPr>
        <w:t xml:space="preserve"> since it can generate CM voltage with high </w:t>
      </w:r>
      <w:r w:rsidR="00FD5289" w:rsidRPr="00A87433">
        <w:rPr>
          <w:rFonts w:ascii="Times New Roman" w:hAnsi="Times New Roman" w:cs="Times New Roman"/>
        </w:rPr>
        <w:t>magnitude</w:t>
      </w:r>
      <w:r w:rsidR="00396057" w:rsidRPr="00A87433">
        <w:rPr>
          <w:rFonts w:ascii="Times New Roman" w:hAnsi="Times New Roman" w:cs="Times New Roman"/>
        </w:rPr>
        <w:t xml:space="preserve">. Nonetheless, </w:t>
      </w:r>
      <w:r w:rsidR="000B1130">
        <w:rPr>
          <w:rFonts w:ascii="Times New Roman" w:hAnsi="Times New Roman" w:cs="Times New Roman"/>
        </w:rPr>
        <w:t xml:space="preserve">the dc-dc continuous test generates the </w:t>
      </w:r>
      <w:r w:rsidR="000B1130" w:rsidRPr="000B1130">
        <w:rPr>
          <w:rFonts w:ascii="Times New Roman" w:hAnsi="Times New Roman" w:cs="Times New Roman"/>
          <w:i/>
          <w:iCs/>
        </w:rPr>
        <w:t>dv/dt</w:t>
      </w:r>
      <w:r w:rsidR="000B1130">
        <w:rPr>
          <w:rFonts w:ascii="Times New Roman" w:hAnsi="Times New Roman" w:cs="Times New Roman"/>
        </w:rPr>
        <w:t xml:space="preserve"> different from that occurs in the phase leg when it functions as part of a modular MV converter, especially when the converter is used in dc/ac applications.</w:t>
      </w:r>
    </w:p>
    <w:p w14:paraId="08FAE1A8" w14:textId="13562934" w:rsidR="00864AC1" w:rsidRDefault="00864AC1" w:rsidP="00B3627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Pr>
          <w:rFonts w:ascii="Times New Roman" w:hAnsi="Times New Roman" w:cs="Times New Roman"/>
        </w:rPr>
        <w:t>In [6</w:t>
      </w:r>
      <w:r w:rsidR="00942DCC">
        <w:rPr>
          <w:rFonts w:ascii="Times New Roman" w:hAnsi="Times New Roman" w:cs="Times New Roman"/>
        </w:rPr>
        <w:t>5</w:t>
      </w:r>
      <w:r>
        <w:rPr>
          <w:rFonts w:ascii="Times New Roman" w:hAnsi="Times New Roman" w:cs="Times New Roman"/>
        </w:rPr>
        <w:t xml:space="preserve">], a detailed testing methodology is developed to fully qualify the HB phase leg based on the 10 kV </w:t>
      </w:r>
      <w:proofErr w:type="spellStart"/>
      <w:r>
        <w:rPr>
          <w:rFonts w:ascii="Times New Roman" w:hAnsi="Times New Roman" w:cs="Times New Roman"/>
        </w:rPr>
        <w:t>SiC</w:t>
      </w:r>
      <w:proofErr w:type="spellEnd"/>
      <w:r>
        <w:rPr>
          <w:rFonts w:ascii="Times New Roman" w:hAnsi="Times New Roman" w:cs="Times New Roman"/>
        </w:rPr>
        <w:t xml:space="preserve"> MOSFET module, which is built to serve as the building block of a MMC converter.</w:t>
      </w:r>
      <w:r w:rsidR="00B62582">
        <w:rPr>
          <w:rFonts w:ascii="Times New Roman" w:hAnsi="Times New Roman" w:cs="Times New Roman"/>
        </w:rPr>
        <w:t xml:space="preserve"> In the system-level testing of the phase leg, the continuous test with pump-back configuration is required in both dc-dc and dc-ac mode. The continuous test involves two identical HB phase legs. One phase leg draws the power from the dc source, and the other phase leg </w:t>
      </w:r>
      <w:r w:rsidR="004B7918">
        <w:rPr>
          <w:rFonts w:ascii="Times New Roman" w:hAnsi="Times New Roman" w:cs="Times New Roman"/>
        </w:rPr>
        <w:t>pumps the power back to the source.</w:t>
      </w:r>
      <w:r w:rsidR="00B62582">
        <w:rPr>
          <w:rFonts w:ascii="Times New Roman" w:hAnsi="Times New Roman" w:cs="Times New Roman"/>
        </w:rPr>
        <w:t xml:space="preserve"> </w:t>
      </w:r>
      <w:r w:rsidR="004B7918">
        <w:rPr>
          <w:rFonts w:ascii="Times New Roman" w:hAnsi="Times New Roman" w:cs="Times New Roman"/>
        </w:rPr>
        <w:t xml:space="preserve">However, </w:t>
      </w:r>
      <w:r w:rsidR="00616171">
        <w:rPr>
          <w:rFonts w:ascii="Times New Roman" w:hAnsi="Times New Roman" w:cs="Times New Roman"/>
        </w:rPr>
        <w:t>the pump-back test setup is different from the</w:t>
      </w:r>
      <w:r w:rsidR="00975D23">
        <w:rPr>
          <w:rFonts w:ascii="Times New Roman" w:hAnsi="Times New Roman" w:cs="Times New Roman"/>
        </w:rPr>
        <w:t xml:space="preserve"> MMC converter and other modular MV converters</w:t>
      </w:r>
      <w:r w:rsidR="00616171">
        <w:rPr>
          <w:rFonts w:ascii="Times New Roman" w:hAnsi="Times New Roman" w:cs="Times New Roman"/>
        </w:rPr>
        <w:t xml:space="preserve"> with multiple modules connected in series, where</w:t>
      </w:r>
      <w:r w:rsidR="00975D23">
        <w:rPr>
          <w:rFonts w:ascii="Times New Roman" w:hAnsi="Times New Roman" w:cs="Times New Roman"/>
        </w:rPr>
        <w:t xml:space="preserve"> the phase leg can experience much higher </w:t>
      </w:r>
      <w:r w:rsidR="00975D23" w:rsidRPr="00975D23">
        <w:rPr>
          <w:rFonts w:ascii="Times New Roman" w:hAnsi="Times New Roman" w:cs="Times New Roman"/>
          <w:i/>
          <w:iCs/>
        </w:rPr>
        <w:t>dv/dt</w:t>
      </w:r>
      <w:r w:rsidR="00975D23">
        <w:rPr>
          <w:rFonts w:ascii="Times New Roman" w:hAnsi="Times New Roman" w:cs="Times New Roman"/>
        </w:rPr>
        <w:t xml:space="preserve"> </w:t>
      </w:r>
      <w:r w:rsidR="003E06E8">
        <w:rPr>
          <w:rFonts w:ascii="Times New Roman" w:hAnsi="Times New Roman" w:cs="Times New Roman"/>
        </w:rPr>
        <w:t xml:space="preserve">and hence CM current </w:t>
      </w:r>
      <w:r w:rsidR="00975D23">
        <w:rPr>
          <w:rFonts w:ascii="Times New Roman" w:hAnsi="Times New Roman" w:cs="Times New Roman"/>
        </w:rPr>
        <w:t xml:space="preserve">than those in the continuous test with pump-back configuration. </w:t>
      </w:r>
      <w:r w:rsidR="00E34384">
        <w:rPr>
          <w:rFonts w:ascii="Times New Roman" w:hAnsi="Times New Roman" w:cs="Times New Roman"/>
        </w:rPr>
        <w:t xml:space="preserve">For example, the phase leg in one MMC can experience ≥2X </w:t>
      </w:r>
      <w:r w:rsidR="00E34384" w:rsidRPr="00E34384">
        <w:rPr>
          <w:rFonts w:ascii="Times New Roman" w:hAnsi="Times New Roman" w:cs="Times New Roman"/>
          <w:i/>
          <w:iCs/>
        </w:rPr>
        <w:t>dv/dt</w:t>
      </w:r>
      <w:r w:rsidR="00E34384">
        <w:rPr>
          <w:rFonts w:ascii="Times New Roman" w:hAnsi="Times New Roman" w:cs="Times New Roman"/>
        </w:rPr>
        <w:t xml:space="preserve"> of a single high voltage </w:t>
      </w:r>
      <w:proofErr w:type="spellStart"/>
      <w:r w:rsidR="00E34384">
        <w:rPr>
          <w:rFonts w:ascii="Times New Roman" w:hAnsi="Times New Roman" w:cs="Times New Roman"/>
        </w:rPr>
        <w:t>SiC</w:t>
      </w:r>
      <w:proofErr w:type="spellEnd"/>
      <w:r w:rsidR="00E34384">
        <w:rPr>
          <w:rFonts w:ascii="Times New Roman" w:hAnsi="Times New Roman" w:cs="Times New Roman"/>
        </w:rPr>
        <w:t xml:space="preserve"> </w:t>
      </w:r>
      <w:r w:rsidR="00E34384">
        <w:rPr>
          <w:rFonts w:ascii="Times New Roman" w:hAnsi="Times New Roman" w:cs="Times New Roman"/>
        </w:rPr>
        <w:lastRenderedPageBreak/>
        <w:t xml:space="preserve">device. </w:t>
      </w:r>
      <w:r w:rsidR="00975D23">
        <w:rPr>
          <w:rFonts w:ascii="Times New Roman" w:hAnsi="Times New Roman" w:cs="Times New Roman"/>
        </w:rPr>
        <w:t>In terms of the capability of withstand</w:t>
      </w:r>
      <w:r w:rsidR="006A189B">
        <w:rPr>
          <w:rFonts w:ascii="Times New Roman" w:hAnsi="Times New Roman" w:cs="Times New Roman"/>
        </w:rPr>
        <w:t>ing</w:t>
      </w:r>
      <w:r w:rsidR="00975D23">
        <w:rPr>
          <w:rFonts w:ascii="Times New Roman" w:hAnsi="Times New Roman" w:cs="Times New Roman"/>
        </w:rPr>
        <w:t xml:space="preserve"> high </w:t>
      </w:r>
      <w:r w:rsidR="00975D23" w:rsidRPr="00975D23">
        <w:rPr>
          <w:rFonts w:ascii="Times New Roman" w:hAnsi="Times New Roman" w:cs="Times New Roman"/>
          <w:i/>
          <w:iCs/>
        </w:rPr>
        <w:t>dv/dt</w:t>
      </w:r>
      <w:r w:rsidR="00975D23">
        <w:rPr>
          <w:rFonts w:ascii="Times New Roman" w:hAnsi="Times New Roman" w:cs="Times New Roman"/>
        </w:rPr>
        <w:t xml:space="preserve"> and CM voltage, the phase leg cannot be fully qualified with the testing method in [</w:t>
      </w:r>
      <w:r w:rsidR="00942DCC">
        <w:rPr>
          <w:rFonts w:ascii="Times New Roman" w:hAnsi="Times New Roman" w:cs="Times New Roman"/>
        </w:rPr>
        <w:t>65</w:t>
      </w:r>
      <w:r w:rsidR="00975D23">
        <w:rPr>
          <w:rFonts w:ascii="Times New Roman" w:hAnsi="Times New Roman" w:cs="Times New Roman"/>
        </w:rPr>
        <w:t xml:space="preserve">]. </w:t>
      </w:r>
    </w:p>
    <w:p w14:paraId="4B6F7793" w14:textId="176A67F7" w:rsidR="005D4E67" w:rsidRPr="00975D23" w:rsidRDefault="00A46438" w:rsidP="00B3627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975D23">
        <w:rPr>
          <w:rFonts w:ascii="Times New Roman" w:hAnsi="Times New Roman" w:cs="Times New Roman"/>
        </w:rPr>
        <w:t xml:space="preserve">In summary, the testing of the phase leg based on high voltage </w:t>
      </w:r>
      <w:proofErr w:type="spellStart"/>
      <w:r w:rsidRPr="00975D23">
        <w:rPr>
          <w:rFonts w:ascii="Times New Roman" w:hAnsi="Times New Roman" w:cs="Times New Roman"/>
        </w:rPr>
        <w:t>SiC</w:t>
      </w:r>
      <w:proofErr w:type="spellEnd"/>
      <w:r w:rsidRPr="00975D23">
        <w:rPr>
          <w:rFonts w:ascii="Times New Roman" w:hAnsi="Times New Roman" w:cs="Times New Roman"/>
        </w:rPr>
        <w:t xml:space="preserve"> devices </w:t>
      </w:r>
      <w:r w:rsidR="00B3627E" w:rsidRPr="00975D23">
        <w:rPr>
          <w:rFonts w:ascii="Times New Roman" w:hAnsi="Times New Roman" w:cs="Times New Roman"/>
        </w:rPr>
        <w:t>has</w:t>
      </w:r>
      <w:r w:rsidRPr="00975D23">
        <w:rPr>
          <w:rFonts w:ascii="Times New Roman" w:hAnsi="Times New Roman" w:cs="Times New Roman"/>
        </w:rPr>
        <w:t xml:space="preserve"> not</w:t>
      </w:r>
      <w:r w:rsidR="004F45EF">
        <w:rPr>
          <w:rFonts w:ascii="Times New Roman" w:hAnsi="Times New Roman" w:cs="Times New Roman"/>
        </w:rPr>
        <w:t xml:space="preserve"> received much attention</w:t>
      </w:r>
      <w:r w:rsidRPr="00975D23">
        <w:rPr>
          <w:rFonts w:ascii="Times New Roman" w:hAnsi="Times New Roman" w:cs="Times New Roman"/>
        </w:rPr>
        <w:t>, although</w:t>
      </w:r>
      <w:r w:rsidR="004F45EF">
        <w:rPr>
          <w:rFonts w:ascii="Times New Roman" w:hAnsi="Times New Roman" w:cs="Times New Roman"/>
        </w:rPr>
        <w:t xml:space="preserve"> MV</w:t>
      </w:r>
      <w:r w:rsidRPr="00975D23">
        <w:rPr>
          <w:rFonts w:ascii="Times New Roman" w:hAnsi="Times New Roman" w:cs="Times New Roman"/>
        </w:rPr>
        <w:t xml:space="preserve"> converters based on high voltage </w:t>
      </w:r>
      <w:proofErr w:type="spellStart"/>
      <w:r w:rsidRPr="00975D23">
        <w:rPr>
          <w:rFonts w:ascii="Times New Roman" w:hAnsi="Times New Roman" w:cs="Times New Roman"/>
        </w:rPr>
        <w:t>SiC</w:t>
      </w:r>
      <w:proofErr w:type="spellEnd"/>
      <w:r w:rsidRPr="00975D23">
        <w:rPr>
          <w:rFonts w:ascii="Times New Roman" w:hAnsi="Times New Roman" w:cs="Times New Roman"/>
        </w:rPr>
        <w:t xml:space="preserve"> devices have been demonstrated. </w:t>
      </w:r>
      <w:r w:rsidR="00E34384">
        <w:rPr>
          <w:rFonts w:ascii="Times New Roman" w:hAnsi="Times New Roman" w:cs="Times New Roman"/>
        </w:rPr>
        <w:t xml:space="preserve">The continuous test </w:t>
      </w:r>
      <w:r w:rsidR="003E06E8">
        <w:rPr>
          <w:rFonts w:ascii="Times New Roman" w:hAnsi="Times New Roman" w:cs="Times New Roman"/>
        </w:rPr>
        <w:t xml:space="preserve">setups </w:t>
      </w:r>
      <w:r w:rsidR="00E34384">
        <w:rPr>
          <w:rFonts w:ascii="Times New Roman" w:hAnsi="Times New Roman" w:cs="Times New Roman"/>
        </w:rPr>
        <w:t xml:space="preserve">developed </w:t>
      </w:r>
      <w:r w:rsidR="003E06E8">
        <w:rPr>
          <w:rFonts w:ascii="Times New Roman" w:hAnsi="Times New Roman" w:cs="Times New Roman"/>
        </w:rPr>
        <w:t>to test the phase leg in the literature are not able to fully qualify the phase leg for modular MV converter applications</w:t>
      </w:r>
      <w:r w:rsidR="00765A64">
        <w:rPr>
          <w:rFonts w:ascii="Times New Roman" w:hAnsi="Times New Roman" w:cs="Times New Roman"/>
        </w:rPr>
        <w:t xml:space="preserve">, in which </w:t>
      </w:r>
      <w:r w:rsidR="00566C25">
        <w:rPr>
          <w:rFonts w:ascii="Times New Roman" w:hAnsi="Times New Roman" w:cs="Times New Roman"/>
        </w:rPr>
        <w:t xml:space="preserve">the thorough qualification of phase leg’s capability to withstand high </w:t>
      </w:r>
      <w:r w:rsidR="00566C25" w:rsidRPr="00566C25">
        <w:rPr>
          <w:rFonts w:ascii="Times New Roman" w:hAnsi="Times New Roman" w:cs="Times New Roman"/>
          <w:i/>
          <w:iCs/>
        </w:rPr>
        <w:t>dv/dt</w:t>
      </w:r>
      <w:r w:rsidR="00566C25">
        <w:rPr>
          <w:rFonts w:ascii="Times New Roman" w:hAnsi="Times New Roman" w:cs="Times New Roman"/>
        </w:rPr>
        <w:t xml:space="preserve"> and </w:t>
      </w:r>
      <w:r w:rsidR="00765A64">
        <w:rPr>
          <w:rFonts w:ascii="Times New Roman" w:hAnsi="Times New Roman" w:cs="Times New Roman"/>
        </w:rPr>
        <w:t xml:space="preserve">the </w:t>
      </w:r>
      <w:r w:rsidR="00566C25">
        <w:rPr>
          <w:rFonts w:ascii="Times New Roman" w:hAnsi="Times New Roman" w:cs="Times New Roman"/>
        </w:rPr>
        <w:t>resulting noise</w:t>
      </w:r>
      <w:r w:rsidR="00765A64">
        <w:rPr>
          <w:rFonts w:ascii="Times New Roman" w:hAnsi="Times New Roman" w:cs="Times New Roman"/>
        </w:rPr>
        <w:t xml:space="preserve"> cannot be provided</w:t>
      </w:r>
      <w:r w:rsidR="00566C25">
        <w:rPr>
          <w:rFonts w:ascii="Times New Roman" w:hAnsi="Times New Roman" w:cs="Times New Roman"/>
        </w:rPr>
        <w:t xml:space="preserve">. Test </w:t>
      </w:r>
      <w:r w:rsidR="003E06E8">
        <w:rPr>
          <w:rFonts w:ascii="Times New Roman" w:hAnsi="Times New Roman" w:cs="Times New Roman"/>
        </w:rPr>
        <w:t xml:space="preserve">setups </w:t>
      </w:r>
      <w:r w:rsidR="00566C25">
        <w:rPr>
          <w:rFonts w:ascii="Times New Roman" w:hAnsi="Times New Roman" w:cs="Times New Roman"/>
        </w:rPr>
        <w:t xml:space="preserve">in the literature </w:t>
      </w:r>
      <w:r w:rsidR="003E06E8">
        <w:rPr>
          <w:rFonts w:ascii="Times New Roman" w:hAnsi="Times New Roman" w:cs="Times New Roman"/>
        </w:rPr>
        <w:t xml:space="preserve">can only generate the </w:t>
      </w:r>
      <w:r w:rsidR="003E06E8" w:rsidRPr="003E06E8">
        <w:rPr>
          <w:rFonts w:ascii="Times New Roman" w:hAnsi="Times New Roman" w:cs="Times New Roman"/>
          <w:i/>
          <w:iCs/>
        </w:rPr>
        <w:t>dv/dt</w:t>
      </w:r>
      <w:r w:rsidR="003E06E8">
        <w:rPr>
          <w:rFonts w:ascii="Times New Roman" w:hAnsi="Times New Roman" w:cs="Times New Roman"/>
        </w:rPr>
        <w:t xml:space="preserve"> of a single high voltage </w:t>
      </w:r>
      <w:proofErr w:type="spellStart"/>
      <w:r w:rsidR="003E06E8">
        <w:rPr>
          <w:rFonts w:ascii="Times New Roman" w:hAnsi="Times New Roman" w:cs="Times New Roman"/>
        </w:rPr>
        <w:t>SiC</w:t>
      </w:r>
      <w:proofErr w:type="spellEnd"/>
      <w:r w:rsidR="003E06E8">
        <w:rPr>
          <w:rFonts w:ascii="Times New Roman" w:hAnsi="Times New Roman" w:cs="Times New Roman"/>
        </w:rPr>
        <w:t xml:space="preserve"> device, but the phase leg can experience much higher </w:t>
      </w:r>
      <w:r w:rsidR="003E06E8" w:rsidRPr="003E06E8">
        <w:rPr>
          <w:rFonts w:ascii="Times New Roman" w:hAnsi="Times New Roman" w:cs="Times New Roman"/>
          <w:i/>
          <w:iCs/>
        </w:rPr>
        <w:t>dv/dt</w:t>
      </w:r>
      <w:r w:rsidR="003E06E8">
        <w:rPr>
          <w:rFonts w:ascii="Times New Roman" w:hAnsi="Times New Roman" w:cs="Times New Roman"/>
        </w:rPr>
        <w:t xml:space="preserve"> in a modular MV converter.</w:t>
      </w:r>
    </w:p>
    <w:p w14:paraId="52DE53AB" w14:textId="77777777" w:rsidR="0095371A" w:rsidRPr="00397BD6" w:rsidRDefault="0095371A" w:rsidP="00397BD6">
      <w:pPr>
        <w:pStyle w:val="Heading2"/>
      </w:pPr>
      <w:bookmarkStart w:id="37" w:name="_Toc65590793"/>
      <w:r w:rsidRPr="00397BD6">
        <w:t>2.4 Summary</w:t>
      </w:r>
      <w:bookmarkEnd w:id="37"/>
    </w:p>
    <w:p w14:paraId="77BC7B14" w14:textId="14CAB6CA" w:rsidR="00765A64" w:rsidRDefault="0095371A" w:rsidP="00722B7A">
      <w:pPr>
        <w:spacing w:line="480" w:lineRule="auto"/>
        <w:ind w:firstLine="720"/>
        <w:jc w:val="both"/>
        <w:rPr>
          <w:rFonts w:ascii="Times New Roman" w:hAnsi="Times New Roman" w:cs="Times New Roman"/>
        </w:rPr>
      </w:pPr>
      <w:r w:rsidRPr="00A87433">
        <w:rPr>
          <w:rFonts w:ascii="Times New Roman" w:hAnsi="Times New Roman" w:cs="Times New Roman"/>
        </w:rPr>
        <w:t xml:space="preserve">Previous work on the switching performance evaluation of </w:t>
      </w:r>
      <w:r w:rsidR="007D7EDC" w:rsidRPr="00A87433">
        <w:rPr>
          <w:rFonts w:ascii="Times New Roman" w:hAnsi="Times New Roman" w:cs="Times New Roman"/>
        </w:rPr>
        <w:t xml:space="preserve">10 kV </w:t>
      </w:r>
      <w:proofErr w:type="spellStart"/>
      <w:r w:rsidR="007D7EDC" w:rsidRPr="00A87433">
        <w:rPr>
          <w:rFonts w:ascii="Times New Roman" w:hAnsi="Times New Roman" w:cs="Times New Roman"/>
        </w:rPr>
        <w:t>SiC</w:t>
      </w:r>
      <w:proofErr w:type="spellEnd"/>
      <w:r w:rsidR="007D7EDC" w:rsidRPr="00A87433">
        <w:rPr>
          <w:rFonts w:ascii="Times New Roman" w:hAnsi="Times New Roman" w:cs="Times New Roman"/>
        </w:rPr>
        <w:t xml:space="preserve"> MOSFETs and other </w:t>
      </w:r>
      <w:r w:rsidRPr="00A87433">
        <w:rPr>
          <w:rFonts w:ascii="Times New Roman" w:hAnsi="Times New Roman" w:cs="Times New Roman"/>
        </w:rPr>
        <w:t xml:space="preserve">high voltage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devices </w:t>
      </w:r>
      <w:r w:rsidR="00ED3047">
        <w:rPr>
          <w:rFonts w:ascii="Times New Roman" w:hAnsi="Times New Roman" w:cs="Times New Roman"/>
        </w:rPr>
        <w:t xml:space="preserve">as well as </w:t>
      </w:r>
      <w:r w:rsidRPr="00A87433">
        <w:rPr>
          <w:rFonts w:ascii="Times New Roman" w:hAnsi="Times New Roman" w:cs="Times New Roman"/>
        </w:rPr>
        <w:t xml:space="preserve">the design </w:t>
      </w:r>
      <w:r w:rsidR="00ED3047">
        <w:rPr>
          <w:rFonts w:ascii="Times New Roman" w:hAnsi="Times New Roman" w:cs="Times New Roman"/>
        </w:rPr>
        <w:t xml:space="preserve">and testing </w:t>
      </w:r>
      <w:r w:rsidRPr="00A87433">
        <w:rPr>
          <w:rFonts w:ascii="Times New Roman" w:hAnsi="Times New Roman" w:cs="Times New Roman"/>
        </w:rPr>
        <w:t xml:space="preserve">of the phase leg based on high voltage </w:t>
      </w:r>
      <w:proofErr w:type="spellStart"/>
      <w:r w:rsidRPr="00A87433">
        <w:rPr>
          <w:rFonts w:ascii="Times New Roman" w:hAnsi="Times New Roman" w:cs="Times New Roman"/>
        </w:rPr>
        <w:t>SiC</w:t>
      </w:r>
      <w:proofErr w:type="spellEnd"/>
      <w:r w:rsidRPr="00A87433">
        <w:rPr>
          <w:rFonts w:ascii="Times New Roman" w:hAnsi="Times New Roman" w:cs="Times New Roman"/>
        </w:rPr>
        <w:t xml:space="preserve"> devices is reviewed in this chapter.</w:t>
      </w:r>
      <w:r w:rsidR="00ED3047">
        <w:rPr>
          <w:rFonts w:ascii="Times New Roman" w:hAnsi="Times New Roman" w:cs="Times New Roman"/>
        </w:rPr>
        <w:t xml:space="preserve"> T</w:t>
      </w:r>
      <w:r w:rsidR="007D7EDC" w:rsidRPr="00ED3047">
        <w:rPr>
          <w:rFonts w:ascii="Times New Roman" w:hAnsi="Times New Roman" w:cs="Times New Roman"/>
        </w:rPr>
        <w:t xml:space="preserve">he switching performance evaluation </w:t>
      </w:r>
      <w:r w:rsidR="005D1019" w:rsidRPr="00ED3047">
        <w:rPr>
          <w:rFonts w:ascii="Times New Roman" w:hAnsi="Times New Roman" w:cs="Times New Roman"/>
        </w:rPr>
        <w:t>with DPT</w:t>
      </w:r>
      <w:r w:rsidR="007D7EDC" w:rsidRPr="00ED3047">
        <w:rPr>
          <w:rFonts w:ascii="Times New Roman" w:hAnsi="Times New Roman" w:cs="Times New Roman"/>
        </w:rPr>
        <w:t xml:space="preserve"> is reviewed</w:t>
      </w:r>
      <w:r w:rsidR="005D1019" w:rsidRPr="00ED3047">
        <w:rPr>
          <w:rFonts w:ascii="Times New Roman" w:hAnsi="Times New Roman" w:cs="Times New Roman"/>
        </w:rPr>
        <w:t xml:space="preserve"> together with the </w:t>
      </w:r>
      <w:r w:rsidR="00F405A0" w:rsidRPr="00ED3047">
        <w:rPr>
          <w:rFonts w:ascii="Times New Roman" w:hAnsi="Times New Roman" w:cs="Times New Roman"/>
        </w:rPr>
        <w:t>influencing</w:t>
      </w:r>
      <w:r w:rsidR="005D1019" w:rsidRPr="00ED3047">
        <w:rPr>
          <w:rFonts w:ascii="Times New Roman" w:hAnsi="Times New Roman" w:cs="Times New Roman"/>
        </w:rPr>
        <w:t xml:space="preserve"> factors of the switching performance</w:t>
      </w:r>
      <w:r w:rsidR="00ED3047">
        <w:rPr>
          <w:rFonts w:ascii="Times New Roman" w:hAnsi="Times New Roman" w:cs="Times New Roman"/>
        </w:rPr>
        <w:t xml:space="preserve">. </w:t>
      </w:r>
      <w:r w:rsidR="00765A64">
        <w:rPr>
          <w:rFonts w:ascii="Times New Roman" w:hAnsi="Times New Roman" w:cs="Times New Roman"/>
        </w:rPr>
        <w:t>Two</w:t>
      </w:r>
      <w:r w:rsidR="00ED3047">
        <w:rPr>
          <w:rFonts w:ascii="Times New Roman" w:hAnsi="Times New Roman" w:cs="Times New Roman"/>
        </w:rPr>
        <w:t xml:space="preserve"> influencing factors </w:t>
      </w:r>
      <w:r w:rsidR="00765A64">
        <w:rPr>
          <w:rFonts w:ascii="Times New Roman" w:hAnsi="Times New Roman" w:cs="Times New Roman"/>
        </w:rPr>
        <w:t xml:space="preserve">that have not been investigated in detail include the parasitic capacitance and </w:t>
      </w:r>
      <w:r w:rsidR="00ED3047">
        <w:rPr>
          <w:rFonts w:ascii="Times New Roman" w:hAnsi="Times New Roman" w:cs="Times New Roman"/>
        </w:rPr>
        <w:t>the freewheeling diode, which can be realized by the body diode or adding an external anti-parallel JBS diode</w:t>
      </w:r>
      <w:r w:rsidR="005D1019" w:rsidRPr="00ED3047">
        <w:rPr>
          <w:rFonts w:ascii="Times New Roman" w:hAnsi="Times New Roman" w:cs="Times New Roman"/>
        </w:rPr>
        <w:t xml:space="preserve">. </w:t>
      </w:r>
    </w:p>
    <w:p w14:paraId="1FDBCAB3" w14:textId="0D5FBC35" w:rsidR="00765A64" w:rsidRDefault="005D6386" w:rsidP="00722B7A">
      <w:pPr>
        <w:spacing w:line="480" w:lineRule="auto"/>
        <w:ind w:firstLine="720"/>
        <w:jc w:val="both"/>
        <w:rPr>
          <w:rFonts w:ascii="Times New Roman" w:hAnsi="Times New Roman" w:cs="Times New Roman"/>
        </w:rPr>
      </w:pPr>
      <w:r>
        <w:rPr>
          <w:rFonts w:ascii="Times New Roman" w:hAnsi="Times New Roman" w:cs="Times New Roman"/>
        </w:rPr>
        <w:t>E</w:t>
      </w:r>
      <w:r w:rsidR="005D1019" w:rsidRPr="00ED3047">
        <w:rPr>
          <w:rFonts w:ascii="Times New Roman" w:hAnsi="Times New Roman" w:cs="Times New Roman"/>
        </w:rPr>
        <w:t xml:space="preserve">xisting work on the design and </w:t>
      </w:r>
      <w:r w:rsidR="00ED3047" w:rsidRPr="00ED3047">
        <w:rPr>
          <w:rFonts w:ascii="Times New Roman" w:hAnsi="Times New Roman" w:cs="Times New Roman"/>
        </w:rPr>
        <w:t>testing</w:t>
      </w:r>
      <w:r w:rsidR="005D1019" w:rsidRPr="00ED3047">
        <w:rPr>
          <w:rFonts w:ascii="Times New Roman" w:hAnsi="Times New Roman" w:cs="Times New Roman"/>
        </w:rPr>
        <w:t xml:space="preserve"> of the </w:t>
      </w:r>
      <w:r w:rsidR="00ED3047" w:rsidRPr="00ED3047">
        <w:rPr>
          <w:rFonts w:ascii="Times New Roman" w:hAnsi="Times New Roman" w:cs="Times New Roman"/>
        </w:rPr>
        <w:t xml:space="preserve">HB </w:t>
      </w:r>
      <w:r w:rsidR="005D1019" w:rsidRPr="00ED3047">
        <w:rPr>
          <w:rFonts w:ascii="Times New Roman" w:hAnsi="Times New Roman" w:cs="Times New Roman"/>
        </w:rPr>
        <w:t xml:space="preserve">phase leg is </w:t>
      </w:r>
      <w:r w:rsidR="00ED3047" w:rsidRPr="00ED3047">
        <w:rPr>
          <w:rFonts w:ascii="Times New Roman" w:hAnsi="Times New Roman" w:cs="Times New Roman"/>
        </w:rPr>
        <w:t>summarized</w:t>
      </w:r>
      <w:r w:rsidR="005D1019" w:rsidRPr="00ED3047">
        <w:rPr>
          <w:rFonts w:ascii="Times New Roman" w:hAnsi="Times New Roman" w:cs="Times New Roman"/>
        </w:rPr>
        <w:t xml:space="preserve">, especially the gate driver design </w:t>
      </w:r>
      <w:r w:rsidR="00ED3047">
        <w:rPr>
          <w:rFonts w:ascii="Times New Roman" w:hAnsi="Times New Roman" w:cs="Times New Roman"/>
        </w:rPr>
        <w:t xml:space="preserve">together </w:t>
      </w:r>
      <w:r w:rsidR="005D1019" w:rsidRPr="00ED3047">
        <w:rPr>
          <w:rFonts w:ascii="Times New Roman" w:hAnsi="Times New Roman" w:cs="Times New Roman"/>
        </w:rPr>
        <w:t xml:space="preserve">with </w:t>
      </w:r>
      <w:r w:rsidR="00ED3047">
        <w:rPr>
          <w:rFonts w:ascii="Times New Roman" w:hAnsi="Times New Roman" w:cs="Times New Roman"/>
        </w:rPr>
        <w:t xml:space="preserve">the </w:t>
      </w:r>
      <w:r w:rsidR="005D1019" w:rsidRPr="00ED3047">
        <w:rPr>
          <w:rFonts w:ascii="Times New Roman" w:hAnsi="Times New Roman" w:cs="Times New Roman"/>
        </w:rPr>
        <w:t>overcurrent protection.</w:t>
      </w:r>
      <w:r w:rsidR="00E302F1" w:rsidRPr="00ED3047">
        <w:rPr>
          <w:rFonts w:ascii="Times New Roman" w:hAnsi="Times New Roman" w:cs="Times New Roman"/>
        </w:rPr>
        <w:t xml:space="preserve"> </w:t>
      </w:r>
      <w:r w:rsidR="00113761">
        <w:rPr>
          <w:rFonts w:ascii="Times New Roman" w:hAnsi="Times New Roman" w:cs="Times New Roman"/>
        </w:rPr>
        <w:t xml:space="preserve">Among the reviewed overcurrent protection methods, </w:t>
      </w:r>
      <w:proofErr w:type="spellStart"/>
      <w:r w:rsidR="00113761">
        <w:rPr>
          <w:rFonts w:ascii="Times New Roman" w:hAnsi="Times New Roman" w:cs="Times New Roman"/>
        </w:rPr>
        <w:t>desat</w:t>
      </w:r>
      <w:proofErr w:type="spellEnd"/>
      <w:r w:rsidR="00113761">
        <w:rPr>
          <w:rFonts w:ascii="Times New Roman" w:hAnsi="Times New Roman" w:cs="Times New Roman"/>
        </w:rPr>
        <w:t xml:space="preserve"> protection stands out </w:t>
      </w:r>
      <w:r w:rsidR="008B5F15">
        <w:rPr>
          <w:rFonts w:ascii="Times New Roman" w:hAnsi="Times New Roman" w:cs="Times New Roman"/>
        </w:rPr>
        <w:t xml:space="preserve">in the protection for 10 kV </w:t>
      </w:r>
      <w:proofErr w:type="spellStart"/>
      <w:r w:rsidR="008B5F15">
        <w:rPr>
          <w:rFonts w:ascii="Times New Roman" w:hAnsi="Times New Roman" w:cs="Times New Roman"/>
        </w:rPr>
        <w:t>SiC</w:t>
      </w:r>
      <w:proofErr w:type="spellEnd"/>
      <w:r w:rsidR="008B5F15">
        <w:rPr>
          <w:rFonts w:ascii="Times New Roman" w:hAnsi="Times New Roman" w:cs="Times New Roman"/>
        </w:rPr>
        <w:t xml:space="preserve"> MOSFETs, </w:t>
      </w:r>
      <w:r w:rsidR="00113761">
        <w:rPr>
          <w:rFonts w:ascii="Times New Roman" w:hAnsi="Times New Roman" w:cs="Times New Roman"/>
        </w:rPr>
        <w:t xml:space="preserve">because of its excellent overall performance in terms of response </w:t>
      </w:r>
      <w:r w:rsidR="00113761">
        <w:rPr>
          <w:rFonts w:ascii="Times New Roman" w:hAnsi="Times New Roman" w:cs="Times New Roman"/>
        </w:rPr>
        <w:lastRenderedPageBreak/>
        <w:t xml:space="preserve">speed, noise immunity, and </w:t>
      </w:r>
      <w:r w:rsidR="007567A7">
        <w:rPr>
          <w:rFonts w:ascii="Times New Roman" w:hAnsi="Times New Roman" w:cs="Times New Roman"/>
        </w:rPr>
        <w:t xml:space="preserve">ease of </w:t>
      </w:r>
      <w:r w:rsidR="00113761">
        <w:rPr>
          <w:rFonts w:ascii="Times New Roman" w:hAnsi="Times New Roman" w:cs="Times New Roman"/>
        </w:rPr>
        <w:t xml:space="preserve">implementation. </w:t>
      </w:r>
      <w:proofErr w:type="spellStart"/>
      <w:r w:rsidR="00113761">
        <w:rPr>
          <w:rFonts w:ascii="Times New Roman" w:hAnsi="Times New Roman" w:cs="Times New Roman"/>
        </w:rPr>
        <w:t>Desat</w:t>
      </w:r>
      <w:proofErr w:type="spellEnd"/>
      <w:r w:rsidR="00113761">
        <w:rPr>
          <w:rFonts w:ascii="Times New Roman" w:hAnsi="Times New Roman" w:cs="Times New Roman"/>
        </w:rPr>
        <w:t xml:space="preserve"> protection is not as fast as other methods based on Rogowski coil and current transformer, which may prevent its usage in some occasions. It is still challenging to design the </w:t>
      </w:r>
      <w:proofErr w:type="spellStart"/>
      <w:r w:rsidR="00113761">
        <w:rPr>
          <w:rFonts w:ascii="Times New Roman" w:hAnsi="Times New Roman" w:cs="Times New Roman"/>
        </w:rPr>
        <w:t>desat</w:t>
      </w:r>
      <w:proofErr w:type="spellEnd"/>
      <w:r w:rsidR="00113761">
        <w:rPr>
          <w:rFonts w:ascii="Times New Roman" w:hAnsi="Times New Roman" w:cs="Times New Roman"/>
        </w:rPr>
        <w:t xml:space="preserve"> protection with faster response while maintaining the excellent noise immunity.</w:t>
      </w:r>
      <w:r w:rsidR="001660C4">
        <w:rPr>
          <w:rFonts w:ascii="Times New Roman" w:hAnsi="Times New Roman" w:cs="Times New Roman"/>
        </w:rPr>
        <w:t xml:space="preserve"> In addition, the premature insulation breakdown and the resulting flashover fault become </w:t>
      </w:r>
      <w:r>
        <w:rPr>
          <w:rFonts w:ascii="Times New Roman" w:hAnsi="Times New Roman" w:cs="Times New Roman"/>
        </w:rPr>
        <w:t>non</w:t>
      </w:r>
      <w:r w:rsidR="00DE2369">
        <w:rPr>
          <w:rFonts w:ascii="Times New Roman" w:hAnsi="Times New Roman" w:cs="Times New Roman"/>
        </w:rPr>
        <w:t>-</w:t>
      </w:r>
      <w:r>
        <w:rPr>
          <w:rFonts w:ascii="Times New Roman" w:hAnsi="Times New Roman" w:cs="Times New Roman"/>
        </w:rPr>
        <w:t>negligible</w:t>
      </w:r>
      <w:r w:rsidR="001660C4">
        <w:rPr>
          <w:rFonts w:ascii="Times New Roman" w:hAnsi="Times New Roman" w:cs="Times New Roman"/>
        </w:rPr>
        <w:t xml:space="preserve"> in MV converters based on 10 kV </w:t>
      </w:r>
      <w:proofErr w:type="spellStart"/>
      <w:r w:rsidR="001660C4">
        <w:rPr>
          <w:rFonts w:ascii="Times New Roman" w:hAnsi="Times New Roman" w:cs="Times New Roman"/>
        </w:rPr>
        <w:t>SiC</w:t>
      </w:r>
      <w:proofErr w:type="spellEnd"/>
      <w:r w:rsidR="001660C4">
        <w:rPr>
          <w:rFonts w:ascii="Times New Roman" w:hAnsi="Times New Roman" w:cs="Times New Roman"/>
        </w:rPr>
        <w:t xml:space="preserve"> MOSFETs. Yet the gate driver design considerations after taking the flashover fault into account are still not studied comprehensively.</w:t>
      </w:r>
    </w:p>
    <w:p w14:paraId="363CA1A3" w14:textId="68022BDA" w:rsidR="00C348B8" w:rsidRPr="00A87433" w:rsidRDefault="00765A64" w:rsidP="00722B7A">
      <w:pPr>
        <w:spacing w:line="480" w:lineRule="auto"/>
        <w:ind w:firstLine="720"/>
        <w:jc w:val="both"/>
        <w:rPr>
          <w:rFonts w:ascii="Times New Roman" w:hAnsi="Times New Roman" w:cs="Times New Roman"/>
        </w:rPr>
      </w:pPr>
      <w:r>
        <w:rPr>
          <w:rFonts w:ascii="Times New Roman" w:hAnsi="Times New Roman" w:cs="Times New Roman"/>
        </w:rPr>
        <w:t>In terms of testing, the</w:t>
      </w:r>
      <w:r w:rsidR="005D6386">
        <w:rPr>
          <w:rFonts w:ascii="Times New Roman" w:hAnsi="Times New Roman" w:cs="Times New Roman"/>
        </w:rPr>
        <w:t xml:space="preserve"> comprehensive</w:t>
      </w:r>
      <w:r>
        <w:rPr>
          <w:rFonts w:ascii="Times New Roman" w:hAnsi="Times New Roman" w:cs="Times New Roman"/>
        </w:rPr>
        <w:t xml:space="preserve"> testing </w:t>
      </w:r>
      <w:r w:rsidR="005D6386">
        <w:rPr>
          <w:rFonts w:ascii="Times New Roman" w:hAnsi="Times New Roman" w:cs="Times New Roman"/>
        </w:rPr>
        <w:t xml:space="preserve">of </w:t>
      </w:r>
      <w:r>
        <w:rPr>
          <w:rFonts w:ascii="Times New Roman" w:hAnsi="Times New Roman" w:cs="Times New Roman"/>
        </w:rPr>
        <w:t xml:space="preserve">the phase leg has not attracted plenty of attention in the research community. The main drawback of the test methods in the literature is </w:t>
      </w:r>
      <w:r w:rsidR="005D6386">
        <w:rPr>
          <w:rFonts w:ascii="Times New Roman" w:hAnsi="Times New Roman" w:cs="Times New Roman"/>
        </w:rPr>
        <w:t>their inability</w:t>
      </w:r>
      <w:r>
        <w:rPr>
          <w:rFonts w:ascii="Times New Roman" w:hAnsi="Times New Roman" w:cs="Times New Roman"/>
        </w:rPr>
        <w:t xml:space="preserve"> to fully test the phase leg’s capability to withstand high </w:t>
      </w:r>
      <w:r w:rsidRPr="00566C25">
        <w:rPr>
          <w:rFonts w:ascii="Times New Roman" w:hAnsi="Times New Roman" w:cs="Times New Roman"/>
          <w:i/>
          <w:iCs/>
        </w:rPr>
        <w:t>dv/dt</w:t>
      </w:r>
      <w:r>
        <w:rPr>
          <w:rFonts w:ascii="Times New Roman" w:hAnsi="Times New Roman" w:cs="Times New Roman"/>
        </w:rPr>
        <w:t xml:space="preserve"> and the resulting noise. This drawback is considerable because the phase leg could experience much higher </w:t>
      </w:r>
      <w:r w:rsidRPr="00765A64">
        <w:rPr>
          <w:rFonts w:ascii="Times New Roman" w:hAnsi="Times New Roman" w:cs="Times New Roman"/>
          <w:i/>
          <w:iCs/>
        </w:rPr>
        <w:t>dv/dt</w:t>
      </w:r>
      <w:r>
        <w:rPr>
          <w:rFonts w:ascii="Times New Roman" w:hAnsi="Times New Roman" w:cs="Times New Roman"/>
        </w:rPr>
        <w:t xml:space="preserve"> and hence stronger noise in a modular MV converter.</w:t>
      </w:r>
      <w:r w:rsidR="00C348B8" w:rsidRPr="00A87433">
        <w:rPr>
          <w:rFonts w:ascii="Times New Roman" w:hAnsi="Times New Roman" w:cs="Times New Roman"/>
        </w:rPr>
        <w:br w:type="page"/>
      </w:r>
    </w:p>
    <w:p w14:paraId="4F11ADE0" w14:textId="7E6E8B5E" w:rsidR="00236E6D" w:rsidRPr="00397BD6" w:rsidRDefault="00C54414" w:rsidP="00397BD6">
      <w:pPr>
        <w:pStyle w:val="Heading1"/>
      </w:pPr>
      <w:bookmarkStart w:id="38" w:name="_Toc65590794"/>
      <w:bookmarkEnd w:id="33"/>
      <w:bookmarkEnd w:id="34"/>
      <w:r w:rsidRPr="00397BD6">
        <w:lastRenderedPageBreak/>
        <w:t xml:space="preserve">Ch 3. </w:t>
      </w:r>
      <w:r w:rsidR="004D08F5" w:rsidRPr="00397BD6">
        <w:t xml:space="preserve">Baseline </w:t>
      </w:r>
      <w:r w:rsidR="00776F1E" w:rsidRPr="00397BD6">
        <w:t xml:space="preserve">Design </w:t>
      </w:r>
      <w:r w:rsidR="00F73420">
        <w:t xml:space="preserve">and Test </w:t>
      </w:r>
      <w:r w:rsidR="00776F1E" w:rsidRPr="00397BD6">
        <w:t>of</w:t>
      </w:r>
      <w:r w:rsidR="0051182D" w:rsidRPr="00397BD6">
        <w:t xml:space="preserve"> a</w:t>
      </w:r>
      <w:r w:rsidR="00776F1E" w:rsidRPr="00397BD6">
        <w:t xml:space="preserve"> 10 kV SiC MOSFET Based Phase Leg</w:t>
      </w:r>
      <w:bookmarkEnd w:id="38"/>
    </w:p>
    <w:p w14:paraId="74484509" w14:textId="48FD6E72" w:rsidR="00236E6D" w:rsidRPr="004D08F5" w:rsidRDefault="00E93567" w:rsidP="00E13E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Pr>
          <w:rFonts w:ascii="Times New Roman" w:hAnsi="Times New Roman" w:cs="Times New Roman"/>
        </w:rPr>
        <w:t xml:space="preserve">A baseline </w:t>
      </w:r>
      <w:r w:rsidR="00F02685" w:rsidRPr="004D08F5">
        <w:rPr>
          <w:rFonts w:ascii="Times New Roman" w:hAnsi="Times New Roman" w:cs="Times New Roman"/>
        </w:rPr>
        <w:t xml:space="preserve">design of a </w:t>
      </w:r>
      <w:r w:rsidR="007C36FC">
        <w:rPr>
          <w:rFonts w:ascii="Times New Roman" w:hAnsi="Times New Roman" w:cs="Times New Roman"/>
        </w:rPr>
        <w:t xml:space="preserve">HB </w:t>
      </w:r>
      <w:r w:rsidR="00F02685" w:rsidRPr="004D08F5">
        <w:rPr>
          <w:rFonts w:ascii="Times New Roman" w:hAnsi="Times New Roman" w:cs="Times New Roman"/>
        </w:rPr>
        <w:t xml:space="preserve">phase leg based on 10 kV </w:t>
      </w:r>
      <w:proofErr w:type="spellStart"/>
      <w:r w:rsidR="00F02685" w:rsidRPr="004D08F5">
        <w:rPr>
          <w:rFonts w:ascii="Times New Roman" w:hAnsi="Times New Roman" w:cs="Times New Roman"/>
        </w:rPr>
        <w:t>SiC</w:t>
      </w:r>
      <w:proofErr w:type="spellEnd"/>
      <w:r w:rsidR="00F02685" w:rsidRPr="004D08F5">
        <w:rPr>
          <w:rFonts w:ascii="Times New Roman" w:hAnsi="Times New Roman" w:cs="Times New Roman"/>
        </w:rPr>
        <w:t xml:space="preserve"> MOSFETs </w:t>
      </w:r>
      <w:r w:rsidR="005C242C" w:rsidRPr="004D08F5">
        <w:rPr>
          <w:rFonts w:ascii="Times New Roman" w:hAnsi="Times New Roman" w:cs="Times New Roman"/>
        </w:rPr>
        <w:t xml:space="preserve">with continuous operation capability </w:t>
      </w:r>
      <w:r w:rsidR="00F02685" w:rsidRPr="004D08F5">
        <w:rPr>
          <w:rFonts w:ascii="Times New Roman" w:hAnsi="Times New Roman" w:cs="Times New Roman"/>
        </w:rPr>
        <w:t>is introduced i</w:t>
      </w:r>
      <w:r w:rsidR="00DE1F05" w:rsidRPr="004D08F5">
        <w:rPr>
          <w:rFonts w:ascii="Times New Roman" w:hAnsi="Times New Roman" w:cs="Times New Roman"/>
        </w:rPr>
        <w:t>n this chapter, which is validated</w:t>
      </w:r>
      <w:r w:rsidR="00F02685" w:rsidRPr="004D08F5">
        <w:rPr>
          <w:rFonts w:ascii="Times New Roman" w:hAnsi="Times New Roman" w:cs="Times New Roman"/>
        </w:rPr>
        <w:t xml:space="preserve"> in the </w:t>
      </w:r>
      <w:r>
        <w:rPr>
          <w:rFonts w:ascii="Times New Roman" w:hAnsi="Times New Roman" w:cs="Times New Roman"/>
        </w:rPr>
        <w:t xml:space="preserve">ac-dc </w:t>
      </w:r>
      <w:r w:rsidR="00F02685" w:rsidRPr="004D08F5">
        <w:rPr>
          <w:rFonts w:ascii="Times New Roman" w:hAnsi="Times New Roman" w:cs="Times New Roman"/>
        </w:rPr>
        <w:t>continuous test at 6.5 kV dc-link voltage.</w:t>
      </w:r>
      <w:r w:rsidR="005C242C" w:rsidRPr="004D08F5">
        <w:rPr>
          <w:rFonts w:ascii="Times New Roman" w:hAnsi="Times New Roman" w:cs="Times New Roman"/>
        </w:rPr>
        <w:t xml:space="preserve"> </w:t>
      </w:r>
      <w:r w:rsidR="007A4AE8">
        <w:rPr>
          <w:rFonts w:ascii="Times New Roman" w:hAnsi="Times New Roman" w:cs="Times New Roman"/>
        </w:rPr>
        <w:t>The target of the baseline design is that the phase leg can operate</w:t>
      </w:r>
      <w:r w:rsidR="005C242C" w:rsidRPr="004D08F5">
        <w:rPr>
          <w:rFonts w:ascii="Times New Roman" w:hAnsi="Times New Roman" w:cs="Times New Roman"/>
        </w:rPr>
        <w:t xml:space="preserve"> as </w:t>
      </w:r>
      <w:r w:rsidR="00115417">
        <w:rPr>
          <w:rFonts w:ascii="Times New Roman" w:hAnsi="Times New Roman" w:cs="Times New Roman"/>
        </w:rPr>
        <w:t>a</w:t>
      </w:r>
      <w:r w:rsidR="005C242C" w:rsidRPr="004D08F5">
        <w:rPr>
          <w:rFonts w:ascii="Times New Roman" w:hAnsi="Times New Roman" w:cs="Times New Roman"/>
        </w:rPr>
        <w:t xml:space="preserve"> building block of a</w:t>
      </w:r>
      <w:r w:rsidR="00CF745F">
        <w:rPr>
          <w:rFonts w:ascii="Times New Roman" w:hAnsi="Times New Roman" w:cs="Times New Roman"/>
        </w:rPr>
        <w:t xml:space="preserve"> modular MV converter</w:t>
      </w:r>
      <w:r w:rsidR="005C242C" w:rsidRPr="004D08F5">
        <w:rPr>
          <w:rFonts w:ascii="Times New Roman" w:hAnsi="Times New Roman" w:cs="Times New Roman"/>
        </w:rPr>
        <w:t>.</w:t>
      </w:r>
      <w:r w:rsidR="007B6E50">
        <w:rPr>
          <w:rFonts w:ascii="Times New Roman" w:hAnsi="Times New Roman" w:cs="Times New Roman"/>
        </w:rPr>
        <w:t xml:space="preserve"> Thus, the</w:t>
      </w:r>
      <w:r w:rsidR="005C242C" w:rsidRPr="004D08F5">
        <w:rPr>
          <w:rFonts w:ascii="Times New Roman" w:hAnsi="Times New Roman" w:cs="Times New Roman"/>
        </w:rPr>
        <w:t xml:space="preserve"> </w:t>
      </w:r>
      <w:r w:rsidR="007B6E50">
        <w:rPr>
          <w:rFonts w:ascii="Times New Roman" w:hAnsi="Times New Roman" w:cs="Times New Roman"/>
        </w:rPr>
        <w:t>baseline design serves as the foundation for the research about switching performance evaluation and phase leg design. B</w:t>
      </w:r>
      <w:r w:rsidR="007C36FC">
        <w:rPr>
          <w:rFonts w:ascii="Times New Roman" w:hAnsi="Times New Roman" w:cs="Times New Roman"/>
        </w:rPr>
        <w:t>aseline</w:t>
      </w:r>
      <w:r w:rsidR="005C242C" w:rsidRPr="004D08F5">
        <w:rPr>
          <w:rFonts w:ascii="Times New Roman" w:hAnsi="Times New Roman" w:cs="Times New Roman"/>
        </w:rPr>
        <w:t xml:space="preserve"> testing </w:t>
      </w:r>
      <w:r w:rsidR="00DE1F05" w:rsidRPr="004D08F5">
        <w:rPr>
          <w:rFonts w:ascii="Times New Roman" w:hAnsi="Times New Roman" w:cs="Times New Roman"/>
        </w:rPr>
        <w:t>procedures</w:t>
      </w:r>
      <w:r w:rsidR="005C242C" w:rsidRPr="004D08F5">
        <w:rPr>
          <w:rFonts w:ascii="Times New Roman" w:hAnsi="Times New Roman" w:cs="Times New Roman"/>
        </w:rPr>
        <w:t xml:space="preserve"> and results of the phase leg are</w:t>
      </w:r>
      <w:r w:rsidR="007B6E50">
        <w:rPr>
          <w:rFonts w:ascii="Times New Roman" w:hAnsi="Times New Roman" w:cs="Times New Roman"/>
        </w:rPr>
        <w:t xml:space="preserve"> also</w:t>
      </w:r>
      <w:r w:rsidR="005C242C" w:rsidRPr="004D08F5">
        <w:rPr>
          <w:rFonts w:ascii="Times New Roman" w:hAnsi="Times New Roman" w:cs="Times New Roman"/>
        </w:rPr>
        <w:t xml:space="preserve"> presented in detail. </w:t>
      </w:r>
    </w:p>
    <w:p w14:paraId="138D623C" w14:textId="77777777" w:rsidR="00236E6D" w:rsidRPr="00397BD6" w:rsidRDefault="008B3149" w:rsidP="00397BD6">
      <w:pPr>
        <w:pStyle w:val="Heading2"/>
      </w:pPr>
      <w:bookmarkStart w:id="39" w:name="_Toc65590795"/>
      <w:r w:rsidRPr="00397BD6">
        <w:t xml:space="preserve">3.1 </w:t>
      </w:r>
      <w:r w:rsidR="00297B76" w:rsidRPr="00397BD6">
        <w:t>Overview of the Phase Leg</w:t>
      </w:r>
      <w:bookmarkEnd w:id="39"/>
    </w:p>
    <w:p w14:paraId="31FE43EE" w14:textId="77777777" w:rsidR="004F5BEC" w:rsidRPr="00397BD6" w:rsidRDefault="006D4D19" w:rsidP="00397BD6">
      <w:pPr>
        <w:pStyle w:val="Heading3"/>
      </w:pPr>
      <w:bookmarkStart w:id="40" w:name="_Toc65590796"/>
      <w:r w:rsidRPr="00397BD6">
        <w:t xml:space="preserve">3.1.1 </w:t>
      </w:r>
      <w:r w:rsidR="004F5BEC" w:rsidRPr="00397BD6">
        <w:t xml:space="preserve">10 kV </w:t>
      </w:r>
      <w:proofErr w:type="spellStart"/>
      <w:r w:rsidR="004F5BEC" w:rsidRPr="00397BD6">
        <w:t>SiC</w:t>
      </w:r>
      <w:proofErr w:type="spellEnd"/>
      <w:r w:rsidR="004F5BEC" w:rsidRPr="00397BD6">
        <w:t xml:space="preserve"> MOSFET</w:t>
      </w:r>
      <w:bookmarkEnd w:id="40"/>
    </w:p>
    <w:p w14:paraId="0280DAC8" w14:textId="1D4DBAA2" w:rsidR="00BB7488" w:rsidRPr="004D08F5" w:rsidRDefault="00440D9B" w:rsidP="00BB748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The half bridge phase leg is </w:t>
      </w:r>
      <w:r w:rsidR="00D4391B" w:rsidRPr="004D08F5">
        <w:rPr>
          <w:rFonts w:ascii="Times New Roman" w:hAnsi="Times New Roman" w:cs="Times New Roman"/>
        </w:rPr>
        <w:t xml:space="preserve">based on 10 kV/20 A discrete </w:t>
      </w:r>
      <w:proofErr w:type="spellStart"/>
      <w:r w:rsidR="00D4391B" w:rsidRPr="004D08F5">
        <w:rPr>
          <w:rFonts w:ascii="Times New Roman" w:hAnsi="Times New Roman" w:cs="Times New Roman"/>
        </w:rPr>
        <w:t>SiC</w:t>
      </w:r>
      <w:proofErr w:type="spellEnd"/>
      <w:r w:rsidR="00D4391B" w:rsidRPr="004D08F5">
        <w:rPr>
          <w:rFonts w:ascii="Times New Roman" w:hAnsi="Times New Roman" w:cs="Times New Roman"/>
        </w:rPr>
        <w:t xml:space="preserve"> MOSFETs from </w:t>
      </w:r>
      <w:proofErr w:type="spellStart"/>
      <w:r w:rsidR="00D4391B" w:rsidRPr="004D08F5">
        <w:rPr>
          <w:rFonts w:ascii="Times New Roman" w:hAnsi="Times New Roman" w:cs="Times New Roman"/>
        </w:rPr>
        <w:t>Wolfspeed</w:t>
      </w:r>
      <w:proofErr w:type="spellEnd"/>
      <w:r w:rsidR="00752C3F" w:rsidRPr="004D08F5">
        <w:rPr>
          <w:rFonts w:ascii="Times New Roman" w:hAnsi="Times New Roman" w:cs="Times New Roman"/>
        </w:rPr>
        <w:t xml:space="preserve"> (XPM3-10000-0350B)</w:t>
      </w:r>
      <w:r w:rsidR="00D4391B" w:rsidRPr="004D08F5">
        <w:rPr>
          <w:rFonts w:ascii="Times New Roman" w:hAnsi="Times New Roman" w:cs="Times New Roman"/>
        </w:rPr>
        <w:t>. The device has a non-isolated package with the large drain plate also for heat dissipation</w:t>
      </w:r>
      <w:r w:rsidR="006541E0" w:rsidRPr="004D08F5">
        <w:rPr>
          <w:rFonts w:ascii="Times New Roman" w:hAnsi="Times New Roman" w:cs="Times New Roman"/>
        </w:rPr>
        <w:t xml:space="preserve">, as shown in Fig. </w:t>
      </w:r>
      <w:r w:rsidR="007E68C5">
        <w:rPr>
          <w:rFonts w:ascii="Times New Roman" w:hAnsi="Times New Roman" w:cs="Times New Roman"/>
        </w:rPr>
        <w:t>3-1</w:t>
      </w:r>
      <w:r w:rsidR="00D4391B" w:rsidRPr="004D08F5">
        <w:rPr>
          <w:rFonts w:ascii="Times New Roman" w:hAnsi="Times New Roman" w:cs="Times New Roman"/>
        </w:rPr>
        <w:t>. Inside the package is one 3</w:t>
      </w:r>
      <w:r w:rsidR="00D4391B" w:rsidRPr="004D08F5">
        <w:rPr>
          <w:rFonts w:ascii="Times New Roman" w:hAnsi="Times New Roman" w:cs="Times New Roman"/>
          <w:vertAlign w:val="superscript"/>
        </w:rPr>
        <w:t>rd</w:t>
      </w:r>
      <w:r w:rsidR="00D4391B" w:rsidRPr="004D08F5">
        <w:rPr>
          <w:rFonts w:ascii="Times New Roman" w:hAnsi="Times New Roman" w:cs="Times New Roman"/>
        </w:rPr>
        <w:t xml:space="preserve"> generation 10 kV/350 mΩ </w:t>
      </w:r>
      <w:proofErr w:type="spellStart"/>
      <w:r w:rsidR="00D4391B" w:rsidRPr="004D08F5">
        <w:rPr>
          <w:rFonts w:ascii="Times New Roman" w:hAnsi="Times New Roman" w:cs="Times New Roman"/>
        </w:rPr>
        <w:t>SiC</w:t>
      </w:r>
      <w:proofErr w:type="spellEnd"/>
      <w:r w:rsidR="00D4391B" w:rsidRPr="004D08F5">
        <w:rPr>
          <w:rFonts w:ascii="Times New Roman" w:hAnsi="Times New Roman" w:cs="Times New Roman"/>
        </w:rPr>
        <w:t xml:space="preserve"> MOSFET die</w:t>
      </w:r>
      <w:r w:rsidR="00065E02">
        <w:rPr>
          <w:rFonts w:ascii="Times New Roman" w:hAnsi="Times New Roman" w:cs="Times New Roman"/>
        </w:rPr>
        <w:t xml:space="preserve"> [29]</w:t>
      </w:r>
      <w:r w:rsidR="00D4391B" w:rsidRPr="004D08F5">
        <w:rPr>
          <w:rFonts w:ascii="Times New Roman" w:hAnsi="Times New Roman" w:cs="Times New Roman"/>
        </w:rPr>
        <w:t xml:space="preserve">. </w:t>
      </w:r>
      <w:r w:rsidR="00197B67" w:rsidRPr="004D08F5">
        <w:rPr>
          <w:rFonts w:ascii="Times New Roman" w:hAnsi="Times New Roman" w:cs="Times New Roman"/>
        </w:rPr>
        <w:t>Due to the issue in device package design</w:t>
      </w:r>
      <w:r w:rsidR="00BB7488" w:rsidRPr="004D08F5">
        <w:rPr>
          <w:rFonts w:ascii="Times New Roman" w:hAnsi="Times New Roman" w:cs="Times New Roman"/>
        </w:rPr>
        <w:t xml:space="preserve">, connection between the wire bond and the gate terminal of the package is </w:t>
      </w:r>
      <w:r w:rsidR="00CC379C" w:rsidRPr="004D08F5">
        <w:rPr>
          <w:rFonts w:ascii="Times New Roman" w:hAnsi="Times New Roman" w:cs="Times New Roman"/>
        </w:rPr>
        <w:t>not robust</w:t>
      </w:r>
      <w:r w:rsidR="00BB7488" w:rsidRPr="004D08F5">
        <w:rPr>
          <w:rFonts w:ascii="Times New Roman" w:hAnsi="Times New Roman" w:cs="Times New Roman"/>
        </w:rPr>
        <w:t>.</w:t>
      </w:r>
    </w:p>
    <w:p w14:paraId="2455CB8D" w14:textId="7CB12281" w:rsidR="002F4129" w:rsidRPr="004D08F5" w:rsidRDefault="002F4129" w:rsidP="00BB748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Characterization results with a curve tracer show that the 10 kV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MOSFETs </w:t>
      </w:r>
      <w:r w:rsidR="00AC53D0" w:rsidRPr="004D08F5">
        <w:rPr>
          <w:rFonts w:ascii="Times New Roman" w:hAnsi="Times New Roman" w:cs="Times New Roman"/>
        </w:rPr>
        <w:t xml:space="preserve">available for the phase leg </w:t>
      </w:r>
      <w:r w:rsidR="003124DA" w:rsidRPr="004D08F5">
        <w:rPr>
          <w:rFonts w:ascii="Times New Roman" w:hAnsi="Times New Roman" w:cs="Times New Roman"/>
        </w:rPr>
        <w:t xml:space="preserve">construction </w:t>
      </w:r>
      <w:r w:rsidRPr="004D08F5">
        <w:rPr>
          <w:rFonts w:ascii="Times New Roman" w:hAnsi="Times New Roman" w:cs="Times New Roman"/>
        </w:rPr>
        <w:t>have almost the same on-resistance in forward conduction and reverse conduction with the same gate</w:t>
      </w:r>
      <w:r w:rsidR="00CC379C" w:rsidRPr="004D08F5">
        <w:rPr>
          <w:rFonts w:ascii="Times New Roman" w:hAnsi="Times New Roman" w:cs="Times New Roman"/>
        </w:rPr>
        <w:t>-source</w:t>
      </w:r>
      <w:r w:rsidRPr="004D08F5">
        <w:rPr>
          <w:rFonts w:ascii="Times New Roman" w:hAnsi="Times New Roman" w:cs="Times New Roman"/>
        </w:rPr>
        <w:t xml:space="preserve"> voltage and junction temperature. </w:t>
      </w:r>
      <w:r w:rsidR="00AC53D0" w:rsidRPr="004D08F5">
        <w:rPr>
          <w:rFonts w:ascii="Times New Roman" w:hAnsi="Times New Roman" w:cs="Times New Roman"/>
        </w:rPr>
        <w:t>The 3</w:t>
      </w:r>
      <w:r w:rsidR="00AC53D0" w:rsidRPr="004D08F5">
        <w:rPr>
          <w:rFonts w:ascii="Times New Roman" w:hAnsi="Times New Roman" w:cs="Times New Roman"/>
          <w:vertAlign w:val="superscript"/>
        </w:rPr>
        <w:t>rd</w:t>
      </w:r>
      <w:r w:rsidR="00AC53D0" w:rsidRPr="004D08F5">
        <w:rPr>
          <w:rFonts w:ascii="Times New Roman" w:hAnsi="Times New Roman" w:cs="Times New Roman"/>
        </w:rPr>
        <w:t xml:space="preserve"> generation 10 kV/350 mΩ </w:t>
      </w:r>
      <w:proofErr w:type="spellStart"/>
      <w:r w:rsidR="00AC53D0" w:rsidRPr="004D08F5">
        <w:rPr>
          <w:rFonts w:ascii="Times New Roman" w:hAnsi="Times New Roman" w:cs="Times New Roman"/>
        </w:rPr>
        <w:t>SiC</w:t>
      </w:r>
      <w:proofErr w:type="spellEnd"/>
      <w:r w:rsidR="00AC53D0" w:rsidRPr="004D08F5">
        <w:rPr>
          <w:rFonts w:ascii="Times New Roman" w:hAnsi="Times New Roman" w:cs="Times New Roman"/>
        </w:rPr>
        <w:t xml:space="preserve"> MOSFET</w:t>
      </w:r>
      <w:r w:rsidR="007A4AE8">
        <w:rPr>
          <w:rFonts w:ascii="Times New Roman" w:hAnsi="Times New Roman" w:cs="Times New Roman"/>
        </w:rPr>
        <w:t xml:space="preserve"> from </w:t>
      </w:r>
      <w:proofErr w:type="spellStart"/>
      <w:r w:rsidR="007A4AE8">
        <w:rPr>
          <w:rFonts w:ascii="Times New Roman" w:hAnsi="Times New Roman" w:cs="Times New Roman"/>
        </w:rPr>
        <w:t>Wolfspeed</w:t>
      </w:r>
      <w:proofErr w:type="spellEnd"/>
      <w:r w:rsidR="00AC53D0" w:rsidRPr="004D08F5">
        <w:rPr>
          <w:rFonts w:ascii="Times New Roman" w:hAnsi="Times New Roman" w:cs="Times New Roman"/>
        </w:rPr>
        <w:t xml:space="preserve"> does not have the degradation issue during the body diode conduction</w:t>
      </w:r>
      <w:r w:rsidR="00C348B8" w:rsidRPr="004D08F5">
        <w:rPr>
          <w:rFonts w:ascii="Times New Roman" w:hAnsi="Times New Roman" w:cs="Times New Roman"/>
        </w:rPr>
        <w:t xml:space="preserve"> [</w:t>
      </w:r>
      <w:r w:rsidR="00942DCC">
        <w:rPr>
          <w:rFonts w:ascii="Times New Roman" w:hAnsi="Times New Roman" w:cs="Times New Roman"/>
        </w:rPr>
        <w:t>54</w:t>
      </w:r>
      <w:r w:rsidR="00C348B8" w:rsidRPr="004D08F5">
        <w:rPr>
          <w:rFonts w:ascii="Times New Roman" w:hAnsi="Times New Roman" w:cs="Times New Roman"/>
        </w:rPr>
        <w:t>]</w:t>
      </w:r>
      <w:r w:rsidR="00B3627E" w:rsidRPr="004D08F5">
        <w:rPr>
          <w:rFonts w:ascii="Times New Roman" w:hAnsi="Times New Roman" w:cs="Times New Roman"/>
        </w:rPr>
        <w:t>,</w:t>
      </w:r>
      <w:r w:rsidR="00C348B8" w:rsidRPr="004D08F5">
        <w:rPr>
          <w:rFonts w:ascii="Times New Roman" w:hAnsi="Times New Roman" w:cs="Times New Roman"/>
        </w:rPr>
        <w:t xml:space="preserve"> [</w:t>
      </w:r>
      <w:r w:rsidR="00942DCC">
        <w:rPr>
          <w:rFonts w:ascii="Times New Roman" w:hAnsi="Times New Roman" w:cs="Times New Roman"/>
        </w:rPr>
        <w:t>55</w:t>
      </w:r>
      <w:r w:rsidR="00C348B8" w:rsidRPr="004D08F5">
        <w:rPr>
          <w:rFonts w:ascii="Times New Roman" w:hAnsi="Times New Roman" w:cs="Times New Roman"/>
        </w:rPr>
        <w:t>]</w:t>
      </w:r>
      <w:r w:rsidR="00AC53D0" w:rsidRPr="004D08F5">
        <w:rPr>
          <w:rFonts w:ascii="Times New Roman" w:hAnsi="Times New Roman" w:cs="Times New Roman"/>
        </w:rPr>
        <w:t>. There</w:t>
      </w:r>
      <w:r w:rsidR="00DE1F05" w:rsidRPr="004D08F5">
        <w:rPr>
          <w:rFonts w:ascii="Times New Roman" w:hAnsi="Times New Roman" w:cs="Times New Roman"/>
        </w:rPr>
        <w:t xml:space="preserve">fore, the </w:t>
      </w:r>
      <w:r w:rsidR="00DE1F05" w:rsidRPr="004D08F5">
        <w:rPr>
          <w:rFonts w:ascii="Times New Roman" w:hAnsi="Times New Roman" w:cs="Times New Roman"/>
        </w:rPr>
        <w:lastRenderedPageBreak/>
        <w:t>body diode is used as the freewheeling diode</w:t>
      </w:r>
      <w:r w:rsidR="00AC53D0" w:rsidRPr="004D08F5">
        <w:rPr>
          <w:rFonts w:ascii="Times New Roman" w:hAnsi="Times New Roman" w:cs="Times New Roman"/>
        </w:rPr>
        <w:t xml:space="preserve">, and external anti-parallel JBS diode is not needed in the phase leg. </w:t>
      </w:r>
      <w:r w:rsidR="00B3627E" w:rsidRPr="004D08F5">
        <w:rPr>
          <w:rFonts w:ascii="Times New Roman" w:hAnsi="Times New Roman" w:cs="Times New Roman"/>
        </w:rPr>
        <w:t>G</w:t>
      </w:r>
      <w:r w:rsidRPr="004D08F5">
        <w:rPr>
          <w:rFonts w:ascii="Times New Roman" w:hAnsi="Times New Roman" w:cs="Times New Roman"/>
        </w:rPr>
        <w:t>ate</w:t>
      </w:r>
      <w:r w:rsidR="00B3627E" w:rsidRPr="004D08F5">
        <w:rPr>
          <w:rFonts w:ascii="Times New Roman" w:hAnsi="Times New Roman" w:cs="Times New Roman"/>
        </w:rPr>
        <w:t>-to-source</w:t>
      </w:r>
      <w:r w:rsidRPr="004D08F5">
        <w:rPr>
          <w:rFonts w:ascii="Times New Roman" w:hAnsi="Times New Roman" w:cs="Times New Roman"/>
        </w:rPr>
        <w:t xml:space="preserve"> voltage </w:t>
      </w:r>
      <w:proofErr w:type="spellStart"/>
      <w:r w:rsidR="00B3627E" w:rsidRPr="004D08F5">
        <w:rPr>
          <w:rFonts w:ascii="Times New Roman" w:hAnsi="Times New Roman" w:cs="Times New Roman"/>
          <w:i/>
        </w:rPr>
        <w:t>V</w:t>
      </w:r>
      <w:r w:rsidR="00B3627E" w:rsidRPr="004D08F5">
        <w:rPr>
          <w:rFonts w:ascii="Times New Roman" w:hAnsi="Times New Roman" w:cs="Times New Roman"/>
          <w:i/>
          <w:vertAlign w:val="subscript"/>
        </w:rPr>
        <w:t>gs</w:t>
      </w:r>
      <w:proofErr w:type="spellEnd"/>
      <w:r w:rsidR="00B3627E" w:rsidRPr="004D08F5">
        <w:rPr>
          <w:rFonts w:ascii="Times New Roman" w:hAnsi="Times New Roman" w:cs="Times New Roman"/>
        </w:rPr>
        <w:t xml:space="preserve"> </w:t>
      </w:r>
      <w:r w:rsidRPr="004D08F5">
        <w:rPr>
          <w:rFonts w:ascii="Times New Roman" w:hAnsi="Times New Roman" w:cs="Times New Roman"/>
        </w:rPr>
        <w:t xml:space="preserve">has little influence on the on-resistance as </w:t>
      </w:r>
      <w:r w:rsidR="007058DF" w:rsidRPr="004D08F5">
        <w:rPr>
          <w:rFonts w:ascii="Times New Roman" w:hAnsi="Times New Roman" w:cs="Times New Roman"/>
        </w:rPr>
        <w:t xml:space="preserve">long as </w:t>
      </w:r>
      <w:r w:rsidRPr="004D08F5">
        <w:rPr>
          <w:rFonts w:ascii="Times New Roman" w:hAnsi="Times New Roman" w:cs="Times New Roman"/>
        </w:rPr>
        <w:t xml:space="preserve">it exceeds 15 V, as indicated in Fig. </w:t>
      </w:r>
      <w:r w:rsidR="007E68C5">
        <w:rPr>
          <w:rFonts w:ascii="Times New Roman" w:hAnsi="Times New Roman" w:cs="Times New Roman"/>
        </w:rPr>
        <w:t>3-1</w:t>
      </w:r>
      <w:r w:rsidRPr="004D08F5">
        <w:rPr>
          <w:rFonts w:ascii="Times New Roman" w:hAnsi="Times New Roman" w:cs="Times New Roman"/>
        </w:rPr>
        <w:t xml:space="preserve">. </w:t>
      </w:r>
    </w:p>
    <w:p w14:paraId="0A6EB01A" w14:textId="77777777" w:rsidR="00E91931" w:rsidRPr="00397BD6" w:rsidRDefault="006D4D19" w:rsidP="00397BD6">
      <w:pPr>
        <w:pStyle w:val="Heading3"/>
      </w:pPr>
      <w:bookmarkStart w:id="41" w:name="_Toc65590797"/>
      <w:r w:rsidRPr="00397BD6">
        <w:t xml:space="preserve">3.1.2 </w:t>
      </w:r>
      <w:r w:rsidR="004F5BEC" w:rsidRPr="00397BD6">
        <w:t>Architecture of the Phase Leg</w:t>
      </w:r>
      <w:bookmarkEnd w:id="41"/>
    </w:p>
    <w:p w14:paraId="536691B0" w14:textId="6B307ABF" w:rsidR="00FE08B8" w:rsidRPr="004D08F5" w:rsidRDefault="007B64B9" w:rsidP="001E244E">
      <w:pPr>
        <w:spacing w:line="480" w:lineRule="auto"/>
        <w:ind w:firstLine="720"/>
        <w:jc w:val="both"/>
        <w:rPr>
          <w:rFonts w:ascii="Times New Roman" w:hAnsi="Times New Roman" w:cs="Times New Roman"/>
        </w:rPr>
      </w:pPr>
      <w:r w:rsidRPr="004D08F5">
        <w:rPr>
          <w:rFonts w:ascii="Times New Roman" w:hAnsi="Times New Roman" w:cs="Times New Roman"/>
        </w:rPr>
        <w:t xml:space="preserve">The designed </w:t>
      </w:r>
      <w:r w:rsidR="003124DA" w:rsidRPr="004D08F5">
        <w:rPr>
          <w:rFonts w:ascii="Times New Roman" w:hAnsi="Times New Roman" w:cs="Times New Roman"/>
        </w:rPr>
        <w:t xml:space="preserve">6.5 kV </w:t>
      </w:r>
      <w:r w:rsidRPr="004D08F5">
        <w:rPr>
          <w:rFonts w:ascii="Times New Roman" w:hAnsi="Times New Roman" w:cs="Times New Roman"/>
        </w:rPr>
        <w:t xml:space="preserve">half bridge phase leg consists of two MOSFETs, two isolated power supplies, the gate driver, the heatsink, the PCB busbar, and the dc-link capacitor. </w:t>
      </w:r>
      <w:r w:rsidR="005F1E39" w:rsidRPr="004D08F5">
        <w:rPr>
          <w:rFonts w:ascii="Times New Roman" w:hAnsi="Times New Roman" w:cs="Times New Roman"/>
        </w:rPr>
        <w:t xml:space="preserve">The architecture of the phase leg is shown in Fig. </w:t>
      </w:r>
      <w:r w:rsidR="007E68C5">
        <w:rPr>
          <w:rFonts w:ascii="Times New Roman" w:hAnsi="Times New Roman" w:cs="Times New Roman"/>
        </w:rPr>
        <w:t>3-2</w:t>
      </w:r>
      <w:r w:rsidR="005F1E39" w:rsidRPr="004D08F5">
        <w:rPr>
          <w:rFonts w:ascii="Times New Roman" w:hAnsi="Times New Roman" w:cs="Times New Roman"/>
        </w:rPr>
        <w:t xml:space="preserve">(a). </w:t>
      </w:r>
      <w:r w:rsidR="00210A74" w:rsidRPr="004D08F5">
        <w:rPr>
          <w:rFonts w:ascii="Times New Roman" w:hAnsi="Times New Roman" w:cs="Times New Roman"/>
        </w:rPr>
        <w:t xml:space="preserve">Such architecture is designed to ensure that the phase leg has </w:t>
      </w:r>
      <w:r w:rsidR="003124DA" w:rsidRPr="004D08F5">
        <w:rPr>
          <w:rFonts w:ascii="Times New Roman" w:hAnsi="Times New Roman" w:cs="Times New Roman"/>
        </w:rPr>
        <w:t xml:space="preserve">the capability to </w:t>
      </w:r>
      <w:r w:rsidR="00EF6EB6" w:rsidRPr="004D08F5">
        <w:rPr>
          <w:rFonts w:ascii="Times New Roman" w:hAnsi="Times New Roman" w:cs="Times New Roman"/>
        </w:rPr>
        <w:t xml:space="preserve">operate as a building block for a modular MV converter. </w:t>
      </w:r>
      <w:r w:rsidR="005F1E39" w:rsidRPr="004D08F5">
        <w:rPr>
          <w:rFonts w:ascii="Times New Roman" w:hAnsi="Times New Roman" w:cs="Times New Roman"/>
        </w:rPr>
        <w:t>The communication interface</w:t>
      </w:r>
      <w:r w:rsidR="002D4FBC">
        <w:rPr>
          <w:rFonts w:ascii="Times New Roman" w:hAnsi="Times New Roman" w:cs="Times New Roman"/>
        </w:rPr>
        <w:t xml:space="preserve"> </w:t>
      </w:r>
      <w:r w:rsidR="002D4FBC" w:rsidRPr="004D08F5">
        <w:rPr>
          <w:rFonts w:ascii="Times New Roman" w:hAnsi="Times New Roman" w:cs="Times New Roman"/>
        </w:rPr>
        <w:t xml:space="preserve">marked in green in Fig. </w:t>
      </w:r>
      <w:r w:rsidR="007E68C5">
        <w:rPr>
          <w:rFonts w:ascii="Times New Roman" w:hAnsi="Times New Roman" w:cs="Times New Roman"/>
        </w:rPr>
        <w:t>3-2</w:t>
      </w:r>
      <w:r w:rsidR="002D4FBC" w:rsidRPr="004D08F5">
        <w:rPr>
          <w:rFonts w:ascii="Times New Roman" w:hAnsi="Times New Roman" w:cs="Times New Roman"/>
        </w:rPr>
        <w:t xml:space="preserve">(a) communicates with the controller via fiber optics. Four terminals are available for connection, including DC+, DC-, midpoint of DC-link, and midpoint of the half bridge phase leg. </w:t>
      </w:r>
      <w:bookmarkStart w:id="42" w:name="_Hlk68955383"/>
      <w:r w:rsidR="002D4FBC" w:rsidRPr="004D08F5">
        <w:rPr>
          <w:rFonts w:ascii="Times New Roman" w:hAnsi="Times New Roman" w:cs="Times New Roman"/>
        </w:rPr>
        <w:t xml:space="preserve">The phase leg has an 8.75 </w:t>
      </w:r>
      <w:proofErr w:type="spellStart"/>
      <w:r w:rsidR="002D4FBC" w:rsidRPr="004D08F5">
        <w:rPr>
          <w:rFonts w:ascii="Times New Roman" w:hAnsi="Times New Roman" w:cs="Times New Roman"/>
        </w:rPr>
        <w:t>μF</w:t>
      </w:r>
      <w:proofErr w:type="spellEnd"/>
      <w:r w:rsidR="002D4FBC" w:rsidRPr="004D08F5">
        <w:rPr>
          <w:rFonts w:ascii="Times New Roman" w:hAnsi="Times New Roman" w:cs="Times New Roman"/>
        </w:rPr>
        <w:t xml:space="preserve"> dc-link capacitor, realized by four 1.9 kV film capacitors in series. </w:t>
      </w:r>
      <w:bookmarkEnd w:id="42"/>
      <w:r w:rsidR="002D4FBC" w:rsidRPr="004D08F5">
        <w:rPr>
          <w:rFonts w:ascii="Times New Roman" w:hAnsi="Times New Roman" w:cs="Times New Roman"/>
        </w:rPr>
        <w:t>The rated dc-link voltage of the phase leg is 6.5 kV, with 1.1 kV margin for overvoltage during the switching transients.</w:t>
      </w:r>
    </w:p>
    <w:p w14:paraId="3240EA5F" w14:textId="06083A4D" w:rsidR="009446B7" w:rsidRPr="009446B7" w:rsidRDefault="00FE08B8" w:rsidP="005665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80"/>
        <w:jc w:val="center"/>
        <w:rPr>
          <w:rFonts w:ascii="Times New Roman" w:hAnsi="Times New Roman" w:cs="Times New Roman"/>
        </w:rPr>
      </w:pPr>
      <w:bookmarkStart w:id="43" w:name="_Toc65407693"/>
      <w:r w:rsidRPr="00A803BA">
        <w:rPr>
          <w:noProof/>
        </w:rPr>
        <w:drawing>
          <wp:inline distT="0" distB="0" distL="0" distR="0" wp14:anchorId="3945B20A" wp14:editId="41CBFBAE">
            <wp:extent cx="2613358" cy="192268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0 kV SiC MOSFET.png"/>
                    <pic:cNvPicPr/>
                  </pic:nvPicPr>
                  <pic:blipFill>
                    <a:blip r:embed="rId24">
                      <a:extLst>
                        <a:ext uri="{28A0092B-C50C-407E-A947-70E740481C1C}">
                          <a14:useLocalDpi xmlns:a14="http://schemas.microsoft.com/office/drawing/2010/main" val="0"/>
                        </a:ext>
                      </a:extLst>
                    </a:blip>
                    <a:stretch>
                      <a:fillRect/>
                    </a:stretch>
                  </pic:blipFill>
                  <pic:spPr>
                    <a:xfrm>
                      <a:off x="0" y="0"/>
                      <a:ext cx="2681504" cy="1972820"/>
                    </a:xfrm>
                    <a:prstGeom prst="rect">
                      <a:avLst/>
                    </a:prstGeom>
                  </pic:spPr>
                </pic:pic>
              </a:graphicData>
            </a:graphic>
          </wp:inline>
        </w:drawing>
      </w:r>
      <w:r w:rsidRPr="00A803BA">
        <w:rPr>
          <w:noProof/>
        </w:rPr>
        <w:drawing>
          <wp:inline distT="0" distB="0" distL="0" distR="0" wp14:anchorId="49831814" wp14:editId="453F9740">
            <wp:extent cx="2724690" cy="21031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orward characteristic.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24690" cy="2103120"/>
                    </a:xfrm>
                    <a:prstGeom prst="rect">
                      <a:avLst/>
                    </a:prstGeom>
                  </pic:spPr>
                </pic:pic>
              </a:graphicData>
            </a:graphic>
          </wp:inline>
        </w:drawing>
      </w:r>
      <w:r w:rsidR="009446B7" w:rsidRPr="009446B7">
        <w:rPr>
          <w:rFonts w:ascii="Times New Roman" w:hAnsi="Times New Roman" w:cs="Times New Roman"/>
        </w:rPr>
        <w:t xml:space="preserve">Fig. 3- </w:t>
      </w:r>
      <w:r w:rsidR="009446B7" w:rsidRPr="009446B7">
        <w:rPr>
          <w:rFonts w:ascii="Times New Roman" w:hAnsi="Times New Roman" w:cs="Times New Roman"/>
        </w:rPr>
        <w:fldChar w:fldCharType="begin"/>
      </w:r>
      <w:r w:rsidR="009446B7" w:rsidRPr="009446B7">
        <w:rPr>
          <w:rFonts w:ascii="Times New Roman" w:hAnsi="Times New Roman" w:cs="Times New Roman"/>
        </w:rPr>
        <w:instrText xml:space="preserve"> SEQ Fig._3- \* ARABIC </w:instrText>
      </w:r>
      <w:r w:rsidR="009446B7" w:rsidRPr="009446B7">
        <w:rPr>
          <w:rFonts w:ascii="Times New Roman" w:hAnsi="Times New Roman" w:cs="Times New Roman"/>
        </w:rPr>
        <w:fldChar w:fldCharType="separate"/>
      </w:r>
      <w:r w:rsidR="00425317">
        <w:rPr>
          <w:rFonts w:ascii="Times New Roman" w:hAnsi="Times New Roman" w:cs="Times New Roman"/>
          <w:noProof/>
        </w:rPr>
        <w:t>1</w:t>
      </w:r>
      <w:r w:rsidR="009446B7" w:rsidRPr="009446B7">
        <w:rPr>
          <w:rFonts w:ascii="Times New Roman" w:hAnsi="Times New Roman" w:cs="Times New Roman"/>
        </w:rPr>
        <w:fldChar w:fldCharType="end"/>
      </w:r>
      <w:r w:rsidR="009446B7" w:rsidRPr="009446B7">
        <w:rPr>
          <w:rFonts w:ascii="Times New Roman" w:hAnsi="Times New Roman" w:cs="Times New Roman"/>
        </w:rPr>
        <w:t xml:space="preserve">. Discrete 10 kV </w:t>
      </w:r>
      <w:proofErr w:type="spellStart"/>
      <w:r w:rsidR="009446B7" w:rsidRPr="009446B7">
        <w:rPr>
          <w:rFonts w:ascii="Times New Roman" w:hAnsi="Times New Roman" w:cs="Times New Roman"/>
        </w:rPr>
        <w:t>SiC</w:t>
      </w:r>
      <w:proofErr w:type="spellEnd"/>
      <w:r w:rsidR="009446B7" w:rsidRPr="009446B7">
        <w:rPr>
          <w:rFonts w:ascii="Times New Roman" w:hAnsi="Times New Roman" w:cs="Times New Roman"/>
        </w:rPr>
        <w:t xml:space="preserve"> MOSFET in the half bridge phase leg (left) and its forward characteristic at room temperature (right).</w:t>
      </w:r>
      <w:bookmarkEnd w:id="43"/>
    </w:p>
    <w:p w14:paraId="7E8AEFEE" w14:textId="77777777" w:rsidR="00191CC4" w:rsidRPr="00A803BA" w:rsidRDefault="00155402" w:rsidP="00FE08B8">
      <w:pPr>
        <w:spacing w:before="480"/>
        <w:jc w:val="both"/>
      </w:pPr>
      <w:r w:rsidRPr="00A803BA">
        <w:rPr>
          <w:noProof/>
        </w:rPr>
        <w:lastRenderedPageBreak/>
        <w:drawing>
          <wp:inline distT="0" distB="0" distL="0" distR="0" wp14:anchorId="339A3FE0" wp14:editId="3F91551C">
            <wp:extent cx="2493034" cy="2085325"/>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hase leg overview.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8654" cy="2106755"/>
                    </a:xfrm>
                    <a:prstGeom prst="rect">
                      <a:avLst/>
                    </a:prstGeom>
                  </pic:spPr>
                </pic:pic>
              </a:graphicData>
            </a:graphic>
          </wp:inline>
        </w:drawing>
      </w:r>
      <w:r w:rsidR="00191CC4" w:rsidRPr="00A803BA">
        <w:t xml:space="preserve">  </w:t>
      </w:r>
      <w:r w:rsidR="00A67629">
        <w:rPr>
          <w:noProof/>
        </w:rPr>
        <w:drawing>
          <wp:inline distT="0" distB="0" distL="0" distR="0" wp14:anchorId="457AD9C1" wp14:editId="15009F00">
            <wp:extent cx="2880496" cy="2011680"/>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3D design_updated.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80496" cy="2011680"/>
                    </a:xfrm>
                    <a:prstGeom prst="rect">
                      <a:avLst/>
                    </a:prstGeom>
                  </pic:spPr>
                </pic:pic>
              </a:graphicData>
            </a:graphic>
          </wp:inline>
        </w:drawing>
      </w:r>
    </w:p>
    <w:p w14:paraId="3323798B" w14:textId="399D8037" w:rsidR="00FE394B" w:rsidRPr="0057443C" w:rsidRDefault="00FE394B" w:rsidP="00FE08B8">
      <w:pPr>
        <w:spacing w:before="120"/>
        <w:jc w:val="both"/>
        <w:rPr>
          <w:rFonts w:ascii="Times New Roman" w:hAnsi="Times New Roman" w:cs="Times New Roman"/>
        </w:rPr>
      </w:pPr>
      <w:r w:rsidRPr="0057443C">
        <w:rPr>
          <w:rFonts w:ascii="Times New Roman" w:hAnsi="Times New Roman" w:cs="Times New Roman"/>
        </w:rPr>
        <w:t xml:space="preserve">                                 (a)                                                       </w:t>
      </w:r>
      <w:r w:rsidR="00676F26">
        <w:rPr>
          <w:rFonts w:ascii="Times New Roman" w:hAnsi="Times New Roman" w:cs="Times New Roman"/>
        </w:rPr>
        <w:t xml:space="preserve">      </w:t>
      </w:r>
      <w:r w:rsidRPr="0057443C">
        <w:rPr>
          <w:rFonts w:ascii="Times New Roman" w:hAnsi="Times New Roman" w:cs="Times New Roman"/>
        </w:rPr>
        <w:t xml:space="preserve">(b)      </w:t>
      </w:r>
    </w:p>
    <w:p w14:paraId="0BF508F0" w14:textId="0662FC5F" w:rsidR="009446B7" w:rsidRDefault="009446B7" w:rsidP="000C1454">
      <w:pPr>
        <w:pStyle w:val="Caption"/>
      </w:pPr>
      <w:bookmarkStart w:id="44" w:name="_Toc65407694"/>
      <w:r>
        <w:t xml:space="preserve">Fig. 3- </w:t>
      </w:r>
      <w:r w:rsidR="004A612A">
        <w:fldChar w:fldCharType="begin"/>
      </w:r>
      <w:r w:rsidR="004A612A">
        <w:instrText xml:space="preserve"> SEQ Fig._3- \* ARABIC </w:instrText>
      </w:r>
      <w:r w:rsidR="004A612A">
        <w:fldChar w:fldCharType="separate"/>
      </w:r>
      <w:r w:rsidR="00425317">
        <w:rPr>
          <w:noProof/>
        </w:rPr>
        <w:t>2</w:t>
      </w:r>
      <w:r w:rsidR="004A612A">
        <w:rPr>
          <w:noProof/>
        </w:rPr>
        <w:fldChar w:fldCharType="end"/>
      </w:r>
      <w:r>
        <w:t xml:space="preserve">. Half bridge phase leg </w:t>
      </w:r>
      <w:r w:rsidRPr="00A803BA">
        <w:t xml:space="preserve">based on 10 kV </w:t>
      </w:r>
      <w:proofErr w:type="spellStart"/>
      <w:r w:rsidRPr="00A803BA">
        <w:t>SiC</w:t>
      </w:r>
      <w:proofErr w:type="spellEnd"/>
      <w:r w:rsidRPr="00A803BA">
        <w:t xml:space="preserve"> MOSFETs: (a) Architecture of the phase leg; (b) Detailed 3D model of the phase leg.</w:t>
      </w:r>
      <w:bookmarkEnd w:id="44"/>
    </w:p>
    <w:p w14:paraId="2177D598" w14:textId="77777777" w:rsidR="008E4E75" w:rsidRPr="004D08F5" w:rsidRDefault="008E4E75" w:rsidP="008E4E75">
      <w:pPr>
        <w:spacing w:line="480" w:lineRule="auto"/>
        <w:ind w:firstLine="720"/>
        <w:jc w:val="both"/>
        <w:rPr>
          <w:rFonts w:ascii="Times New Roman" w:hAnsi="Times New Roman" w:cs="Times New Roman"/>
        </w:rPr>
      </w:pPr>
      <w:r w:rsidRPr="004D08F5">
        <w:rPr>
          <w:rFonts w:ascii="Times New Roman" w:hAnsi="Times New Roman" w:cs="Times New Roman"/>
        </w:rPr>
        <w:t xml:space="preserve">The detailed three-dimensional (3D) design of the phase leg is drawn in Fig. </w:t>
      </w:r>
      <w:r>
        <w:rPr>
          <w:rFonts w:ascii="Times New Roman" w:hAnsi="Times New Roman" w:cs="Times New Roman"/>
        </w:rPr>
        <w:t>3-2</w:t>
      </w:r>
      <w:r w:rsidRPr="004D08F5">
        <w:rPr>
          <w:rFonts w:ascii="Times New Roman" w:hAnsi="Times New Roman" w:cs="Times New Roman"/>
        </w:rPr>
        <w:t>(b). A gate driver board is placed above the two MOSFETs to drive the devices, powered by two isolated power supplies. The PCB busbar finally finishes the power loop by connecting the dc-link capacitor with the MOSFETs. FR4 is the insulation material in the PCB busbar, and better material can be adopted for more reliable insulation</w:t>
      </w:r>
      <w:r>
        <w:rPr>
          <w:rFonts w:ascii="Times New Roman" w:hAnsi="Times New Roman" w:cs="Times New Roman"/>
        </w:rPr>
        <w:t xml:space="preserve"> in the future</w:t>
      </w:r>
      <w:r w:rsidRPr="004D08F5">
        <w:rPr>
          <w:rFonts w:ascii="Times New Roman" w:hAnsi="Times New Roman" w:cs="Times New Roman"/>
        </w:rPr>
        <w:t>.</w:t>
      </w:r>
    </w:p>
    <w:p w14:paraId="132DF95E" w14:textId="20FE078A" w:rsidR="00236E6D" w:rsidRPr="004D08F5" w:rsidRDefault="00412B8C" w:rsidP="00BB7488">
      <w:pPr>
        <w:spacing w:line="480" w:lineRule="auto"/>
        <w:ind w:firstLine="720"/>
        <w:jc w:val="both"/>
        <w:rPr>
          <w:rFonts w:ascii="Times New Roman" w:hAnsi="Times New Roman" w:cs="Times New Roman"/>
        </w:rPr>
      </w:pPr>
      <w:bookmarkStart w:id="45" w:name="_Hlk68955261"/>
      <w:r w:rsidRPr="004D08F5">
        <w:rPr>
          <w:rFonts w:ascii="Times New Roman" w:hAnsi="Times New Roman" w:cs="Times New Roman"/>
        </w:rPr>
        <w:t xml:space="preserve">Each MOSFET in the phase leg has a separate </w:t>
      </w:r>
      <w:r w:rsidR="00E90738" w:rsidRPr="004D08F5">
        <w:rPr>
          <w:rFonts w:ascii="Times New Roman" w:hAnsi="Times New Roman" w:cs="Times New Roman"/>
        </w:rPr>
        <w:t xml:space="preserve">floating </w:t>
      </w:r>
      <w:r w:rsidRPr="004D08F5">
        <w:rPr>
          <w:rFonts w:ascii="Times New Roman" w:hAnsi="Times New Roman" w:cs="Times New Roman"/>
        </w:rPr>
        <w:t>heatsink for heat dissipation.</w:t>
      </w:r>
      <w:r w:rsidR="00FE394B" w:rsidRPr="004D08F5">
        <w:rPr>
          <w:rFonts w:ascii="Times New Roman" w:hAnsi="Times New Roman" w:cs="Times New Roman"/>
        </w:rPr>
        <w:t xml:space="preserve"> </w:t>
      </w:r>
      <w:r w:rsidRPr="004D08F5">
        <w:rPr>
          <w:rFonts w:ascii="Times New Roman" w:hAnsi="Times New Roman" w:cs="Times New Roman"/>
        </w:rPr>
        <w:t>The heatsink is not isolated from the MOSFET, hence the heatsink has the same potential as the drain plate of the MOSFET it is connected to.</w:t>
      </w:r>
      <w:r w:rsidR="004C1A4C" w:rsidRPr="004D08F5">
        <w:rPr>
          <w:rFonts w:ascii="Times New Roman" w:hAnsi="Times New Roman" w:cs="Times New Roman"/>
        </w:rPr>
        <w:t xml:space="preserve"> During the continuous operation, a fan is used to cool devices and heatsinks.</w:t>
      </w:r>
      <w:r w:rsidR="00BB7488" w:rsidRPr="004D08F5">
        <w:rPr>
          <w:rFonts w:ascii="Times New Roman" w:hAnsi="Times New Roman" w:cs="Times New Roman"/>
        </w:rPr>
        <w:t xml:space="preserve"> </w:t>
      </w:r>
      <w:r w:rsidR="0068429C">
        <w:rPr>
          <w:rFonts w:ascii="Times New Roman" w:hAnsi="Times New Roman" w:cs="Times New Roman"/>
        </w:rPr>
        <w:t>In the design, c</w:t>
      </w:r>
      <w:r w:rsidR="00BB7488" w:rsidRPr="004D08F5">
        <w:rPr>
          <w:rFonts w:ascii="Times New Roman" w:hAnsi="Times New Roman" w:cs="Times New Roman"/>
        </w:rPr>
        <w:t>learance distance requirements in IPC-2221B standard and creepage requirements in UL 60950-1 standard are followed to ensure reliable insulation</w:t>
      </w:r>
      <w:r w:rsidR="00023E7B">
        <w:rPr>
          <w:rFonts w:ascii="Times New Roman" w:hAnsi="Times New Roman" w:cs="Times New Roman"/>
        </w:rPr>
        <w:t xml:space="preserve"> [82], [83]</w:t>
      </w:r>
      <w:r w:rsidR="00BB7488" w:rsidRPr="004D08F5">
        <w:rPr>
          <w:rFonts w:ascii="Times New Roman" w:hAnsi="Times New Roman" w:cs="Times New Roman"/>
        </w:rPr>
        <w:t xml:space="preserve">. </w:t>
      </w:r>
    </w:p>
    <w:p w14:paraId="65C444EB" w14:textId="77777777" w:rsidR="00236E6D" w:rsidRPr="00397BD6" w:rsidRDefault="008B3149" w:rsidP="00397BD6">
      <w:pPr>
        <w:pStyle w:val="Heading2"/>
      </w:pPr>
      <w:bookmarkStart w:id="46" w:name="_Toc65590798"/>
      <w:bookmarkEnd w:id="45"/>
      <w:r w:rsidRPr="00397BD6">
        <w:t xml:space="preserve">3.2 </w:t>
      </w:r>
      <w:r w:rsidR="00297B76" w:rsidRPr="00397BD6">
        <w:t>Gate Driver Design</w:t>
      </w:r>
      <w:bookmarkEnd w:id="46"/>
    </w:p>
    <w:p w14:paraId="3594C6EF" w14:textId="4F26413B" w:rsidR="00EB2BDC" w:rsidRPr="004D08F5" w:rsidRDefault="00BA2F8C" w:rsidP="00E13E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The gate drive</w:t>
      </w:r>
      <w:r w:rsidR="003E0E4A" w:rsidRPr="004D08F5">
        <w:rPr>
          <w:rFonts w:ascii="Times New Roman" w:hAnsi="Times New Roman" w:cs="Times New Roman"/>
        </w:rPr>
        <w:t>r</w:t>
      </w:r>
      <w:r w:rsidR="009E1AC9" w:rsidRPr="004D08F5">
        <w:rPr>
          <w:rFonts w:ascii="Times New Roman" w:hAnsi="Times New Roman" w:cs="Times New Roman"/>
        </w:rPr>
        <w:t xml:space="preserve"> for the 10 kV/</w:t>
      </w:r>
      <w:r w:rsidRPr="004D08F5">
        <w:rPr>
          <w:rFonts w:ascii="Times New Roman" w:hAnsi="Times New Roman" w:cs="Times New Roman"/>
        </w:rPr>
        <w:t xml:space="preserve">20 A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MOSFETs is designed to </w:t>
      </w:r>
      <w:r w:rsidR="00A3169D" w:rsidRPr="004D08F5">
        <w:rPr>
          <w:rFonts w:ascii="Times New Roman" w:hAnsi="Times New Roman" w:cs="Times New Roman"/>
        </w:rPr>
        <w:t xml:space="preserve">realize fast switching speed </w:t>
      </w:r>
      <w:r w:rsidRPr="004D08F5">
        <w:rPr>
          <w:rFonts w:ascii="Times New Roman" w:hAnsi="Times New Roman" w:cs="Times New Roman"/>
        </w:rPr>
        <w:t xml:space="preserve">and </w:t>
      </w:r>
      <w:r w:rsidR="00807CC5" w:rsidRPr="004D08F5">
        <w:rPr>
          <w:rFonts w:ascii="Times New Roman" w:hAnsi="Times New Roman" w:cs="Times New Roman"/>
        </w:rPr>
        <w:t xml:space="preserve">robust </w:t>
      </w:r>
      <w:r w:rsidR="003124DA" w:rsidRPr="004D08F5">
        <w:rPr>
          <w:rFonts w:ascii="Times New Roman" w:hAnsi="Times New Roman" w:cs="Times New Roman"/>
        </w:rPr>
        <w:t xml:space="preserve">continuous </w:t>
      </w:r>
      <w:r w:rsidRPr="004D08F5">
        <w:rPr>
          <w:rFonts w:ascii="Times New Roman" w:hAnsi="Times New Roman" w:cs="Times New Roman"/>
        </w:rPr>
        <w:t>operation of the MOSFET.</w:t>
      </w:r>
      <w:r w:rsidR="003B4CF6" w:rsidRPr="004D08F5">
        <w:rPr>
          <w:rFonts w:ascii="Times New Roman" w:hAnsi="Times New Roman" w:cs="Times New Roman"/>
        </w:rPr>
        <w:t xml:space="preserve"> To achieve the target, </w:t>
      </w:r>
      <w:r w:rsidR="003B4CF6" w:rsidRPr="004D08F5">
        <w:rPr>
          <w:rFonts w:ascii="Times New Roman" w:hAnsi="Times New Roman" w:cs="Times New Roman"/>
        </w:rPr>
        <w:lastRenderedPageBreak/>
        <w:t>specifications of the gate driver are</w:t>
      </w:r>
      <w:r w:rsidR="003E797B" w:rsidRPr="004D08F5">
        <w:rPr>
          <w:rFonts w:ascii="Times New Roman" w:hAnsi="Times New Roman" w:cs="Times New Roman"/>
        </w:rPr>
        <w:t xml:space="preserve"> developed and</w:t>
      </w:r>
      <w:r w:rsidR="003B4CF6" w:rsidRPr="004D08F5">
        <w:rPr>
          <w:rFonts w:ascii="Times New Roman" w:hAnsi="Times New Roman" w:cs="Times New Roman"/>
        </w:rPr>
        <w:t xml:space="preserve"> summarized in Table </w:t>
      </w:r>
      <w:r w:rsidR="00E711BB">
        <w:rPr>
          <w:rFonts w:ascii="Times New Roman" w:hAnsi="Times New Roman" w:cs="Times New Roman"/>
        </w:rPr>
        <w:t>2</w:t>
      </w:r>
      <w:r w:rsidR="003B4CF6" w:rsidRPr="004D08F5">
        <w:rPr>
          <w:rFonts w:ascii="Times New Roman" w:hAnsi="Times New Roman" w:cs="Times New Roman"/>
        </w:rPr>
        <w:t>.</w:t>
      </w:r>
      <w:r w:rsidRPr="004D08F5">
        <w:rPr>
          <w:rFonts w:ascii="Times New Roman" w:hAnsi="Times New Roman" w:cs="Times New Roman"/>
        </w:rPr>
        <w:t xml:space="preserve"> </w:t>
      </w:r>
      <w:r w:rsidR="00DF7D1C" w:rsidRPr="004D08F5">
        <w:rPr>
          <w:rFonts w:ascii="Times New Roman" w:hAnsi="Times New Roman" w:cs="Times New Roman"/>
        </w:rPr>
        <w:t xml:space="preserve">The main challenges are high voltage insulation and high </w:t>
      </w:r>
      <w:r w:rsidR="00DF7D1C" w:rsidRPr="004D08F5">
        <w:rPr>
          <w:rFonts w:ascii="Times New Roman" w:hAnsi="Times New Roman" w:cs="Times New Roman"/>
          <w:i/>
        </w:rPr>
        <w:t>dv/dt</w:t>
      </w:r>
      <w:r w:rsidR="00DF7D1C" w:rsidRPr="004D08F5">
        <w:rPr>
          <w:rFonts w:ascii="Times New Roman" w:hAnsi="Times New Roman" w:cs="Times New Roman"/>
        </w:rPr>
        <w:t xml:space="preserve">. The gate driver board is designed to meet the clearance and creepage requirement for 10 kV </w:t>
      </w:r>
      <w:r w:rsidR="00415C36" w:rsidRPr="004D08F5">
        <w:rPr>
          <w:rFonts w:ascii="Times New Roman" w:hAnsi="Times New Roman" w:cs="Times New Roman"/>
        </w:rPr>
        <w:t xml:space="preserve">to achieve robust insulation </w:t>
      </w:r>
      <w:r w:rsidR="00DF7D1C" w:rsidRPr="004D08F5">
        <w:rPr>
          <w:rFonts w:ascii="Times New Roman" w:hAnsi="Times New Roman" w:cs="Times New Roman"/>
        </w:rPr>
        <w:t xml:space="preserve">[39]. </w:t>
      </w:r>
      <w:r w:rsidR="003E797B" w:rsidRPr="004D08F5">
        <w:rPr>
          <w:rFonts w:ascii="Times New Roman" w:hAnsi="Times New Roman" w:cs="Times New Roman"/>
        </w:rPr>
        <w:t>The dead time function is desirable to prevent the shoot-through</w:t>
      </w:r>
      <w:r w:rsidR="00EF30C1" w:rsidRPr="004D08F5">
        <w:rPr>
          <w:rFonts w:ascii="Times New Roman" w:hAnsi="Times New Roman" w:cs="Times New Roman"/>
        </w:rPr>
        <w:t xml:space="preserve">. Feedback signal sent back to </w:t>
      </w:r>
      <w:r w:rsidR="00DC6397" w:rsidRPr="004D08F5">
        <w:rPr>
          <w:rFonts w:ascii="Times New Roman" w:hAnsi="Times New Roman" w:cs="Times New Roman"/>
        </w:rPr>
        <w:t xml:space="preserve">the </w:t>
      </w:r>
      <w:r w:rsidR="00EF30C1" w:rsidRPr="004D08F5">
        <w:rPr>
          <w:rFonts w:ascii="Times New Roman" w:hAnsi="Times New Roman" w:cs="Times New Roman"/>
        </w:rPr>
        <w:t>controller</w:t>
      </w:r>
      <w:r w:rsidR="00E1067B" w:rsidRPr="004D08F5">
        <w:rPr>
          <w:rFonts w:ascii="Times New Roman" w:hAnsi="Times New Roman" w:cs="Times New Roman"/>
        </w:rPr>
        <w:t xml:space="preserve"> in every switching cycle</w:t>
      </w:r>
      <w:r w:rsidR="00EF30C1" w:rsidRPr="004D08F5">
        <w:rPr>
          <w:rFonts w:ascii="Times New Roman" w:hAnsi="Times New Roman" w:cs="Times New Roman"/>
        </w:rPr>
        <w:t xml:space="preserve"> is necessary for the controller to </w:t>
      </w:r>
      <w:r w:rsidR="00B6249F" w:rsidRPr="004D08F5">
        <w:rPr>
          <w:rFonts w:ascii="Times New Roman" w:hAnsi="Times New Roman" w:cs="Times New Roman"/>
        </w:rPr>
        <w:t>monitor</w:t>
      </w:r>
      <w:r w:rsidR="00537F3A" w:rsidRPr="004D08F5">
        <w:rPr>
          <w:rFonts w:ascii="Times New Roman" w:hAnsi="Times New Roman" w:cs="Times New Roman"/>
        </w:rPr>
        <w:t xml:space="preserve"> the </w:t>
      </w:r>
      <w:r w:rsidR="00E1067B" w:rsidRPr="004D08F5">
        <w:rPr>
          <w:rFonts w:ascii="Times New Roman" w:hAnsi="Times New Roman" w:cs="Times New Roman"/>
        </w:rPr>
        <w:t>status</w:t>
      </w:r>
      <w:r w:rsidR="00537F3A" w:rsidRPr="004D08F5">
        <w:rPr>
          <w:rFonts w:ascii="Times New Roman" w:hAnsi="Times New Roman" w:cs="Times New Roman"/>
        </w:rPr>
        <w:t xml:space="preserve"> of the communication and gate driver during the continuous operation.</w:t>
      </w:r>
      <w:r w:rsidR="00787460" w:rsidRPr="004D08F5">
        <w:rPr>
          <w:rFonts w:ascii="Times New Roman" w:hAnsi="Times New Roman" w:cs="Times New Roman"/>
        </w:rPr>
        <w:t xml:space="preserve"> If </w:t>
      </w:r>
      <w:r w:rsidR="00A3169D" w:rsidRPr="004D08F5">
        <w:rPr>
          <w:rFonts w:ascii="Times New Roman" w:hAnsi="Times New Roman" w:cs="Times New Roman"/>
        </w:rPr>
        <w:t xml:space="preserve">a </w:t>
      </w:r>
      <w:r w:rsidR="00787460" w:rsidRPr="004D08F5">
        <w:rPr>
          <w:rFonts w:ascii="Times New Roman" w:hAnsi="Times New Roman" w:cs="Times New Roman"/>
        </w:rPr>
        <w:t xml:space="preserve">short circuit or overcurrent </w:t>
      </w:r>
      <w:r w:rsidR="00A3169D" w:rsidRPr="004D08F5">
        <w:rPr>
          <w:rFonts w:ascii="Times New Roman" w:hAnsi="Times New Roman" w:cs="Times New Roman"/>
        </w:rPr>
        <w:t xml:space="preserve">fault </w:t>
      </w:r>
      <w:r w:rsidR="00787460" w:rsidRPr="004D08F5">
        <w:rPr>
          <w:rFonts w:ascii="Times New Roman" w:hAnsi="Times New Roman" w:cs="Times New Roman"/>
        </w:rPr>
        <w:t xml:space="preserve">is detected, </w:t>
      </w:r>
      <w:r w:rsidR="00A3169D" w:rsidRPr="004D08F5">
        <w:rPr>
          <w:rFonts w:ascii="Times New Roman" w:hAnsi="Times New Roman" w:cs="Times New Roman"/>
        </w:rPr>
        <w:t>a</w:t>
      </w:r>
      <w:r w:rsidR="009732FD" w:rsidRPr="004D08F5">
        <w:rPr>
          <w:rFonts w:ascii="Times New Roman" w:hAnsi="Times New Roman" w:cs="Times New Roman"/>
        </w:rPr>
        <w:t xml:space="preserve"> fault signal is sent back</w:t>
      </w:r>
      <w:r w:rsidR="00787460" w:rsidRPr="004D08F5">
        <w:rPr>
          <w:rFonts w:ascii="Times New Roman" w:hAnsi="Times New Roman" w:cs="Times New Roman"/>
        </w:rPr>
        <w:t xml:space="preserve"> to the con</w:t>
      </w:r>
      <w:r w:rsidR="00A3169D" w:rsidRPr="004D08F5">
        <w:rPr>
          <w:rFonts w:ascii="Times New Roman" w:hAnsi="Times New Roman" w:cs="Times New Roman"/>
        </w:rPr>
        <w:t xml:space="preserve">troller via </w:t>
      </w:r>
      <w:r w:rsidR="0068429C">
        <w:rPr>
          <w:rFonts w:ascii="Times New Roman" w:hAnsi="Times New Roman" w:cs="Times New Roman"/>
        </w:rPr>
        <w:t>the</w:t>
      </w:r>
      <w:r w:rsidR="00787460" w:rsidRPr="004D08F5">
        <w:rPr>
          <w:rFonts w:ascii="Times New Roman" w:hAnsi="Times New Roman" w:cs="Times New Roman"/>
        </w:rPr>
        <w:t xml:space="preserve"> feedback signal.</w:t>
      </w:r>
      <w:r w:rsidR="00CA79F1" w:rsidRPr="004D08F5">
        <w:rPr>
          <w:rFonts w:ascii="Times New Roman" w:hAnsi="Times New Roman" w:cs="Times New Roman"/>
        </w:rPr>
        <w:t xml:space="preserve"> </w:t>
      </w:r>
    </w:p>
    <w:p w14:paraId="27A09751" w14:textId="07166D0E" w:rsidR="00BA2F8C" w:rsidRDefault="00CA79F1" w:rsidP="00E13E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The specifications </w:t>
      </w:r>
      <w:r w:rsidR="00EB2BDC" w:rsidRPr="004D08F5">
        <w:rPr>
          <w:rFonts w:ascii="Times New Roman" w:hAnsi="Times New Roman" w:cs="Times New Roman"/>
        </w:rPr>
        <w:t xml:space="preserve">in Table </w:t>
      </w:r>
      <w:r w:rsidR="00DB7BF4">
        <w:rPr>
          <w:rFonts w:ascii="Times New Roman" w:hAnsi="Times New Roman" w:cs="Times New Roman"/>
        </w:rPr>
        <w:t>2</w:t>
      </w:r>
      <w:r w:rsidR="00EB2BDC" w:rsidRPr="004D08F5">
        <w:rPr>
          <w:rFonts w:ascii="Times New Roman" w:hAnsi="Times New Roman" w:cs="Times New Roman"/>
        </w:rPr>
        <w:t xml:space="preserve"> </w:t>
      </w:r>
      <w:r w:rsidRPr="004D08F5">
        <w:rPr>
          <w:rFonts w:ascii="Times New Roman" w:hAnsi="Times New Roman" w:cs="Times New Roman"/>
        </w:rPr>
        <w:t xml:space="preserve">have been successfully achieved in the </w:t>
      </w:r>
      <w:r w:rsidR="004E3170" w:rsidRPr="004D08F5">
        <w:rPr>
          <w:rFonts w:ascii="Times New Roman" w:hAnsi="Times New Roman" w:cs="Times New Roman"/>
        </w:rPr>
        <w:t xml:space="preserve">designed </w:t>
      </w:r>
      <w:r w:rsidRPr="004D08F5">
        <w:rPr>
          <w:rFonts w:ascii="Times New Roman" w:hAnsi="Times New Roman" w:cs="Times New Roman"/>
        </w:rPr>
        <w:t xml:space="preserve">gate driver, </w:t>
      </w:r>
      <w:r w:rsidR="00B6249F" w:rsidRPr="004D08F5">
        <w:rPr>
          <w:rFonts w:ascii="Times New Roman" w:hAnsi="Times New Roman" w:cs="Times New Roman"/>
        </w:rPr>
        <w:t>which is composed of</w:t>
      </w:r>
      <w:r w:rsidR="004E3170" w:rsidRPr="004D08F5">
        <w:rPr>
          <w:rFonts w:ascii="Times New Roman" w:hAnsi="Times New Roman" w:cs="Times New Roman"/>
        </w:rPr>
        <w:t xml:space="preserve"> signal transfer and feedback stage, gate driving stage, </w:t>
      </w:r>
      <w:r w:rsidR="00E1067B" w:rsidRPr="004D08F5">
        <w:rPr>
          <w:rFonts w:ascii="Times New Roman" w:hAnsi="Times New Roman" w:cs="Times New Roman"/>
        </w:rPr>
        <w:t xml:space="preserve">and </w:t>
      </w:r>
      <w:r w:rsidR="004E3170" w:rsidRPr="004D08F5">
        <w:rPr>
          <w:rFonts w:ascii="Times New Roman" w:hAnsi="Times New Roman" w:cs="Times New Roman"/>
        </w:rPr>
        <w:t>overcurrent protection stage. The</w:t>
      </w:r>
      <w:r w:rsidRPr="004D08F5">
        <w:rPr>
          <w:rFonts w:ascii="Times New Roman" w:hAnsi="Times New Roman" w:cs="Times New Roman"/>
        </w:rPr>
        <w:t xml:space="preserve"> block diagram </w:t>
      </w:r>
      <w:r w:rsidR="004E3170" w:rsidRPr="004D08F5">
        <w:rPr>
          <w:rFonts w:ascii="Times New Roman" w:hAnsi="Times New Roman" w:cs="Times New Roman"/>
        </w:rPr>
        <w:t xml:space="preserve">of the gate driver </w:t>
      </w:r>
      <w:r w:rsidR="003124DA" w:rsidRPr="004D08F5">
        <w:rPr>
          <w:rFonts w:ascii="Times New Roman" w:hAnsi="Times New Roman" w:cs="Times New Roman"/>
        </w:rPr>
        <w:t xml:space="preserve">is shown in </w:t>
      </w:r>
      <w:r w:rsidR="00EB2BDC" w:rsidRPr="004D08F5">
        <w:rPr>
          <w:rFonts w:ascii="Times New Roman" w:hAnsi="Times New Roman" w:cs="Times New Roman"/>
        </w:rPr>
        <w:t xml:space="preserve">Fig. </w:t>
      </w:r>
      <w:r w:rsidR="007E68C5">
        <w:rPr>
          <w:rFonts w:ascii="Times New Roman" w:hAnsi="Times New Roman" w:cs="Times New Roman"/>
        </w:rPr>
        <w:t>3-3</w:t>
      </w:r>
      <w:r w:rsidR="00EB2BDC" w:rsidRPr="004D08F5">
        <w:rPr>
          <w:rFonts w:ascii="Times New Roman" w:hAnsi="Times New Roman" w:cs="Times New Roman"/>
        </w:rPr>
        <w:t>.</w:t>
      </w:r>
    </w:p>
    <w:p w14:paraId="152C87FC" w14:textId="77777777" w:rsidR="001D6F5F" w:rsidRPr="00397BD6" w:rsidRDefault="001D6F5F" w:rsidP="001D6F5F">
      <w:pPr>
        <w:pStyle w:val="Heading3"/>
      </w:pPr>
      <w:bookmarkStart w:id="47" w:name="_Toc65590799"/>
      <w:r w:rsidRPr="00397BD6">
        <w:t>3.2.1 Signal Transfer and Feedback Stage</w:t>
      </w:r>
      <w:bookmarkEnd w:id="47"/>
    </w:p>
    <w:p w14:paraId="68699641" w14:textId="27DA385D" w:rsidR="001D6F5F" w:rsidRDefault="001D6F5F" w:rsidP="001D6F5F">
      <w:pPr>
        <w:spacing w:line="480" w:lineRule="auto"/>
        <w:ind w:firstLine="720"/>
        <w:jc w:val="both"/>
        <w:rPr>
          <w:rFonts w:ascii="Times New Roman" w:hAnsi="Times New Roman" w:cs="Times New Roman"/>
        </w:rPr>
      </w:pPr>
      <w:r w:rsidRPr="004D08F5">
        <w:rPr>
          <w:rFonts w:ascii="Times New Roman" w:hAnsi="Times New Roman" w:cs="Times New Roman"/>
        </w:rPr>
        <w:t xml:space="preserve">Signal transfer and feedback stage is responsible for the communication between the controller and the gate driver during the continuous operation. The communication is realized with fiber optics to provide ample signal isolation between the controller and the gate driver. </w:t>
      </w:r>
    </w:p>
    <w:p w14:paraId="79B108E5" w14:textId="37569395" w:rsidR="001D6F5F" w:rsidRPr="004D08F5" w:rsidRDefault="001D6F5F" w:rsidP="001D6F5F">
      <w:pPr>
        <w:spacing w:line="480" w:lineRule="auto"/>
        <w:ind w:firstLine="720"/>
        <w:jc w:val="both"/>
        <w:rPr>
          <w:rFonts w:ascii="Times New Roman" w:hAnsi="Times New Roman" w:cs="Times New Roman"/>
        </w:rPr>
      </w:pPr>
      <w:r w:rsidRPr="004D08F5">
        <w:rPr>
          <w:rFonts w:ascii="Times New Roman" w:hAnsi="Times New Roman" w:cs="Times New Roman"/>
        </w:rPr>
        <w:t xml:space="preserve">The dead time function is implemented with a delay IC in this stage. With a AND logic IC and the delay IC, the dead time is realized by applying 500 ns delay to the rising edge of the initial gate signal and zero delay to the falling edge. The updated gate signal becomes the final gate signal for gate drive IC if overcurrent fault is not detected. The final gate signal is always LOW if the overcurrent protection is triggered until it is reset. The generation of the gate signal sent to the gate drive IC is summarized in Fig. </w:t>
      </w:r>
      <w:r>
        <w:rPr>
          <w:rFonts w:ascii="Times New Roman" w:hAnsi="Times New Roman" w:cs="Times New Roman"/>
        </w:rPr>
        <w:t>3-4</w:t>
      </w:r>
      <w:r w:rsidRPr="004D08F5">
        <w:rPr>
          <w:rFonts w:ascii="Times New Roman" w:hAnsi="Times New Roman" w:cs="Times New Roman"/>
        </w:rPr>
        <w:t xml:space="preserve">.  </w:t>
      </w:r>
    </w:p>
    <w:p w14:paraId="56D9C5C2" w14:textId="77777777" w:rsidR="00787460" w:rsidRPr="00A803BA" w:rsidRDefault="0049119D" w:rsidP="00787460">
      <w:pPr>
        <w:jc w:val="center"/>
      </w:pPr>
      <w:r w:rsidRPr="00A803BA">
        <w:rPr>
          <w:noProof/>
        </w:rPr>
        <w:lastRenderedPageBreak/>
        <w:drawing>
          <wp:inline distT="0" distB="0" distL="0" distR="0" wp14:anchorId="53E08D54" wp14:editId="689AB08C">
            <wp:extent cx="4945849" cy="2444391"/>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ate drive_block diagram.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949746" cy="2446317"/>
                    </a:xfrm>
                    <a:prstGeom prst="rect">
                      <a:avLst/>
                    </a:prstGeom>
                  </pic:spPr>
                </pic:pic>
              </a:graphicData>
            </a:graphic>
          </wp:inline>
        </w:drawing>
      </w:r>
    </w:p>
    <w:p w14:paraId="2AE5EF50" w14:textId="7E9D45CE" w:rsidR="009446B7" w:rsidRDefault="009446B7" w:rsidP="000C1454">
      <w:pPr>
        <w:pStyle w:val="Caption"/>
      </w:pPr>
      <w:bookmarkStart w:id="48" w:name="_Toc65407695"/>
      <w:r>
        <w:t xml:space="preserve">Fig. 3- </w:t>
      </w:r>
      <w:r w:rsidR="004A612A">
        <w:fldChar w:fldCharType="begin"/>
      </w:r>
      <w:r w:rsidR="004A612A">
        <w:instrText xml:space="preserve"> SEQ Fig._3- \* ARABIC </w:instrText>
      </w:r>
      <w:r w:rsidR="004A612A">
        <w:fldChar w:fldCharType="separate"/>
      </w:r>
      <w:r w:rsidR="00425317">
        <w:rPr>
          <w:noProof/>
        </w:rPr>
        <w:t>3</w:t>
      </w:r>
      <w:r w:rsidR="004A612A">
        <w:rPr>
          <w:noProof/>
        </w:rPr>
        <w:fldChar w:fldCharType="end"/>
      </w:r>
      <w:r>
        <w:t xml:space="preserve">. Block diagram </w:t>
      </w:r>
      <w:r w:rsidRPr="00A803BA">
        <w:t xml:space="preserve">of designed gate driver for 10 kV </w:t>
      </w:r>
      <w:proofErr w:type="spellStart"/>
      <w:r w:rsidRPr="00A803BA">
        <w:t>SiC</w:t>
      </w:r>
      <w:proofErr w:type="spellEnd"/>
      <w:r w:rsidRPr="00A803BA">
        <w:t xml:space="preserve"> MOSFETs.</w:t>
      </w:r>
      <w:bookmarkEnd w:id="48"/>
    </w:p>
    <w:p w14:paraId="48D19DE6" w14:textId="77777777" w:rsidR="001D6F5F" w:rsidRPr="00412603" w:rsidRDefault="001D6F5F" w:rsidP="00412603"/>
    <w:p w14:paraId="53872DD0" w14:textId="66EE49AF" w:rsidR="00A803BA" w:rsidRPr="00912F0B" w:rsidRDefault="00A803BA" w:rsidP="000C1454">
      <w:pPr>
        <w:pStyle w:val="Caption"/>
      </w:pPr>
      <w:bookmarkStart w:id="49" w:name="_Toc65407128"/>
      <w:r w:rsidRPr="00912F0B">
        <w:t xml:space="preserve">Table </w:t>
      </w:r>
      <w:r w:rsidR="006B76BE" w:rsidRPr="00912F0B">
        <w:rPr>
          <w:noProof/>
        </w:rPr>
        <w:fldChar w:fldCharType="begin"/>
      </w:r>
      <w:r w:rsidR="006B76BE" w:rsidRPr="00912F0B">
        <w:rPr>
          <w:noProof/>
        </w:rPr>
        <w:instrText xml:space="preserve"> SEQ Table \* ARABIC </w:instrText>
      </w:r>
      <w:r w:rsidR="006B76BE" w:rsidRPr="00912F0B">
        <w:rPr>
          <w:noProof/>
        </w:rPr>
        <w:fldChar w:fldCharType="separate"/>
      </w:r>
      <w:r w:rsidR="00425317">
        <w:rPr>
          <w:noProof/>
        </w:rPr>
        <w:t>2</w:t>
      </w:r>
      <w:r w:rsidR="006B76BE" w:rsidRPr="00912F0B">
        <w:rPr>
          <w:noProof/>
        </w:rPr>
        <w:fldChar w:fldCharType="end"/>
      </w:r>
      <w:r w:rsidRPr="00912F0B">
        <w:t>. Specifications of the designed gate driver</w:t>
      </w:r>
      <w:r w:rsidR="0040733C" w:rsidRPr="00912F0B">
        <w:t>.</w:t>
      </w:r>
      <w:bookmarkEnd w:id="49"/>
    </w:p>
    <w:tbl>
      <w:tblPr>
        <w:tblStyle w:val="TableGrid"/>
        <w:tblW w:w="0" w:type="auto"/>
        <w:tblLook w:val="04A0" w:firstRow="1" w:lastRow="0" w:firstColumn="1" w:lastColumn="0" w:noHBand="0" w:noVBand="1"/>
      </w:tblPr>
      <w:tblGrid>
        <w:gridCol w:w="1536"/>
        <w:gridCol w:w="3049"/>
        <w:gridCol w:w="4045"/>
      </w:tblGrid>
      <w:tr w:rsidR="00A803BA" w:rsidRPr="00912F0B" w14:paraId="5CEC956B" w14:textId="77777777" w:rsidTr="00912F0B">
        <w:trPr>
          <w:trHeight w:val="413"/>
        </w:trPr>
        <w:tc>
          <w:tcPr>
            <w:tcW w:w="1536" w:type="dxa"/>
          </w:tcPr>
          <w:p w14:paraId="03F56201" w14:textId="77777777" w:rsidR="00A803BA" w:rsidRPr="00912F0B" w:rsidRDefault="00A803BA" w:rsidP="0034578B">
            <w:pPr>
              <w:pStyle w:val="BodyText"/>
              <w:jc w:val="center"/>
              <w:rPr>
                <w:rFonts w:ascii="Times New Roman" w:eastAsia="MS Mincho" w:hAnsi="Times New Roman" w:cs="Times New Roman"/>
                <w:b/>
                <w:bCs/>
                <w:sz w:val="24"/>
              </w:rPr>
            </w:pPr>
            <w:r w:rsidRPr="00912F0B">
              <w:rPr>
                <w:rFonts w:ascii="Times New Roman" w:eastAsia="MS Mincho" w:hAnsi="Times New Roman" w:cs="Times New Roman"/>
                <w:b/>
                <w:bCs/>
                <w:sz w:val="24"/>
              </w:rPr>
              <w:t>Specification</w:t>
            </w:r>
          </w:p>
        </w:tc>
        <w:tc>
          <w:tcPr>
            <w:tcW w:w="3049" w:type="dxa"/>
          </w:tcPr>
          <w:p w14:paraId="77BD60E1" w14:textId="77777777" w:rsidR="00A803BA" w:rsidRPr="00912F0B" w:rsidRDefault="0034578B" w:rsidP="0034578B">
            <w:pPr>
              <w:pStyle w:val="BodyText"/>
              <w:jc w:val="center"/>
              <w:rPr>
                <w:rFonts w:ascii="Times New Roman" w:eastAsia="MS Mincho" w:hAnsi="Times New Roman" w:cs="Times New Roman"/>
                <w:b/>
                <w:bCs/>
                <w:sz w:val="24"/>
              </w:rPr>
            </w:pPr>
            <w:r w:rsidRPr="00912F0B">
              <w:rPr>
                <w:rFonts w:ascii="Times New Roman" w:eastAsia="MS Mincho" w:hAnsi="Times New Roman" w:cs="Times New Roman"/>
                <w:b/>
                <w:bCs/>
                <w:sz w:val="24"/>
              </w:rPr>
              <w:t>Requirement</w:t>
            </w:r>
          </w:p>
        </w:tc>
        <w:tc>
          <w:tcPr>
            <w:tcW w:w="4045" w:type="dxa"/>
          </w:tcPr>
          <w:p w14:paraId="373A917F" w14:textId="77777777" w:rsidR="00A803BA" w:rsidRPr="00912F0B" w:rsidRDefault="002903E7" w:rsidP="0034578B">
            <w:pPr>
              <w:pStyle w:val="BodyText"/>
              <w:jc w:val="center"/>
              <w:rPr>
                <w:rFonts w:ascii="Times New Roman" w:eastAsia="MS Mincho" w:hAnsi="Times New Roman" w:cs="Times New Roman"/>
                <w:b/>
                <w:bCs/>
                <w:sz w:val="24"/>
              </w:rPr>
            </w:pPr>
            <w:r w:rsidRPr="00912F0B">
              <w:rPr>
                <w:rFonts w:ascii="Times New Roman" w:eastAsia="MS Mincho" w:hAnsi="Times New Roman" w:cs="Times New Roman"/>
                <w:b/>
                <w:bCs/>
                <w:sz w:val="24"/>
              </w:rPr>
              <w:t>Design result</w:t>
            </w:r>
          </w:p>
        </w:tc>
      </w:tr>
      <w:tr w:rsidR="00A803BA" w:rsidRPr="00912F0B" w14:paraId="4F3EFC25" w14:textId="77777777" w:rsidTr="00912F0B">
        <w:trPr>
          <w:trHeight w:val="620"/>
        </w:trPr>
        <w:tc>
          <w:tcPr>
            <w:tcW w:w="1536" w:type="dxa"/>
          </w:tcPr>
          <w:p w14:paraId="7B2D135E" w14:textId="77777777" w:rsidR="00A803BA" w:rsidRPr="00912F0B" w:rsidRDefault="00DC6397"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D</w:t>
            </w:r>
            <w:r w:rsidR="00A803BA" w:rsidRPr="00912F0B">
              <w:rPr>
                <w:rFonts w:ascii="Times New Roman" w:eastAsia="MS Mincho" w:hAnsi="Times New Roman" w:cs="Times New Roman"/>
                <w:sz w:val="24"/>
              </w:rPr>
              <w:t>riving voltage range</w:t>
            </w:r>
          </w:p>
        </w:tc>
        <w:tc>
          <w:tcPr>
            <w:tcW w:w="3049" w:type="dxa"/>
          </w:tcPr>
          <w:p w14:paraId="0B4CF3C3" w14:textId="77777777" w:rsidR="00DC6397" w:rsidRDefault="00DC6397"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Minimum: -5 V</w:t>
            </w:r>
            <w:r w:rsidR="00912F0B">
              <w:rPr>
                <w:rFonts w:ascii="Times New Roman" w:eastAsia="MS Mincho" w:hAnsi="Times New Roman" w:cs="Times New Roman"/>
                <w:sz w:val="24"/>
              </w:rPr>
              <w:t>;</w:t>
            </w:r>
          </w:p>
          <w:p w14:paraId="223047FF" w14:textId="77777777" w:rsidR="00912F0B" w:rsidRPr="00912F0B" w:rsidRDefault="00912F0B"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Maximum: +20 V</w:t>
            </w:r>
          </w:p>
        </w:tc>
        <w:tc>
          <w:tcPr>
            <w:tcW w:w="4045" w:type="dxa"/>
          </w:tcPr>
          <w:p w14:paraId="3146D868" w14:textId="77777777" w:rsidR="00E1067B"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 xml:space="preserve">-5 V for off state; </w:t>
            </w:r>
          </w:p>
          <w:p w14:paraId="05E8CE4C"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15 V for on state</w:t>
            </w:r>
          </w:p>
        </w:tc>
      </w:tr>
      <w:tr w:rsidR="00A803BA" w:rsidRPr="00912F0B" w14:paraId="1620D0D4" w14:textId="77777777" w:rsidTr="00912F0B">
        <w:trPr>
          <w:trHeight w:val="620"/>
        </w:trPr>
        <w:tc>
          <w:tcPr>
            <w:tcW w:w="1536" w:type="dxa"/>
          </w:tcPr>
          <w:p w14:paraId="3E5BFCAC"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Peak driving current</w:t>
            </w:r>
          </w:p>
        </w:tc>
        <w:tc>
          <w:tcPr>
            <w:tcW w:w="3049" w:type="dxa"/>
          </w:tcPr>
          <w:p w14:paraId="69F9152B"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&gt; 8 A</w:t>
            </w:r>
          </w:p>
        </w:tc>
        <w:tc>
          <w:tcPr>
            <w:tcW w:w="4045" w:type="dxa"/>
          </w:tcPr>
          <w:p w14:paraId="13AE05CA"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9 A</w:t>
            </w:r>
          </w:p>
        </w:tc>
      </w:tr>
      <w:tr w:rsidR="00A803BA" w:rsidRPr="00912F0B" w14:paraId="4AA2B3FA" w14:textId="77777777" w:rsidTr="00912F0B">
        <w:trPr>
          <w:trHeight w:val="620"/>
        </w:trPr>
        <w:tc>
          <w:tcPr>
            <w:tcW w:w="1536" w:type="dxa"/>
          </w:tcPr>
          <w:p w14:paraId="03F82292"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Rise and fall times</w:t>
            </w:r>
          </w:p>
        </w:tc>
        <w:tc>
          <w:tcPr>
            <w:tcW w:w="3049" w:type="dxa"/>
          </w:tcPr>
          <w:p w14:paraId="6152EE70"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&lt; 30 ns</w:t>
            </w:r>
          </w:p>
        </w:tc>
        <w:tc>
          <w:tcPr>
            <w:tcW w:w="4045" w:type="dxa"/>
          </w:tcPr>
          <w:p w14:paraId="45922FC1" w14:textId="77777777" w:rsidR="00E1067B"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 xml:space="preserve">22 ns rise time; </w:t>
            </w:r>
          </w:p>
          <w:p w14:paraId="143EDCA0"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15 ns fall time</w:t>
            </w:r>
          </w:p>
        </w:tc>
      </w:tr>
      <w:tr w:rsidR="00A803BA" w:rsidRPr="00912F0B" w14:paraId="0848CD51" w14:textId="77777777" w:rsidTr="00912F0B">
        <w:trPr>
          <w:trHeight w:val="710"/>
        </w:trPr>
        <w:tc>
          <w:tcPr>
            <w:tcW w:w="1536" w:type="dxa"/>
          </w:tcPr>
          <w:p w14:paraId="5EDF4D18"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 xml:space="preserve">Short circuit protection </w:t>
            </w:r>
          </w:p>
        </w:tc>
        <w:tc>
          <w:tcPr>
            <w:tcW w:w="3049" w:type="dxa"/>
          </w:tcPr>
          <w:p w14:paraId="379D724D"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&lt; 1.5 us response time with soft turn-off</w:t>
            </w:r>
          </w:p>
        </w:tc>
        <w:tc>
          <w:tcPr>
            <w:tcW w:w="4045" w:type="dxa"/>
          </w:tcPr>
          <w:p w14:paraId="2E36D2FC"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&lt; 1.3 us response time with soft turn-off</w:t>
            </w:r>
          </w:p>
        </w:tc>
      </w:tr>
      <w:tr w:rsidR="00A803BA" w:rsidRPr="00912F0B" w14:paraId="1C3026FC" w14:textId="77777777" w:rsidTr="00912F0B">
        <w:tc>
          <w:tcPr>
            <w:tcW w:w="1536" w:type="dxa"/>
          </w:tcPr>
          <w:p w14:paraId="6BF93FA4" w14:textId="77777777" w:rsidR="00A803BA" w:rsidRPr="00912F0B" w:rsidRDefault="00E1067B"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Status f</w:t>
            </w:r>
            <w:r w:rsidR="00A803BA" w:rsidRPr="00912F0B">
              <w:rPr>
                <w:rFonts w:ascii="Times New Roman" w:eastAsia="MS Mincho" w:hAnsi="Times New Roman" w:cs="Times New Roman"/>
                <w:sz w:val="24"/>
              </w:rPr>
              <w:t>eedback</w:t>
            </w:r>
          </w:p>
        </w:tc>
        <w:tc>
          <w:tcPr>
            <w:tcW w:w="3049" w:type="dxa"/>
          </w:tcPr>
          <w:p w14:paraId="540B5EA7" w14:textId="77777777" w:rsidR="00A803BA" w:rsidRPr="00912F0B" w:rsidRDefault="00E1067B" w:rsidP="00E1067B">
            <w:pPr>
              <w:pStyle w:val="BodyText"/>
              <w:rPr>
                <w:rFonts w:ascii="Times New Roman" w:eastAsia="MS Mincho" w:hAnsi="Times New Roman" w:cs="Times New Roman"/>
                <w:sz w:val="24"/>
              </w:rPr>
            </w:pPr>
            <w:r w:rsidRPr="00912F0B">
              <w:rPr>
                <w:rFonts w:ascii="Times New Roman" w:eastAsia="MS Mincho" w:hAnsi="Times New Roman" w:cs="Times New Roman"/>
                <w:sz w:val="24"/>
              </w:rPr>
              <w:t>Status f</w:t>
            </w:r>
            <w:r w:rsidR="00A803BA" w:rsidRPr="00912F0B">
              <w:rPr>
                <w:rFonts w:ascii="Times New Roman" w:eastAsia="MS Mincho" w:hAnsi="Times New Roman" w:cs="Times New Roman"/>
                <w:sz w:val="24"/>
              </w:rPr>
              <w:t xml:space="preserve">eedback signal sent back to controller </w:t>
            </w:r>
            <w:r w:rsidRPr="00912F0B">
              <w:rPr>
                <w:rFonts w:ascii="Times New Roman" w:eastAsia="MS Mincho" w:hAnsi="Times New Roman" w:cs="Times New Roman"/>
                <w:sz w:val="24"/>
              </w:rPr>
              <w:t>in every switching cycle</w:t>
            </w:r>
          </w:p>
        </w:tc>
        <w:tc>
          <w:tcPr>
            <w:tcW w:w="4045" w:type="dxa"/>
          </w:tcPr>
          <w:p w14:paraId="533B120C" w14:textId="5DFBBF79" w:rsidR="00A803BA" w:rsidRPr="00912F0B" w:rsidRDefault="00A803BA" w:rsidP="00B65D01">
            <w:pPr>
              <w:pStyle w:val="BodyText"/>
              <w:rPr>
                <w:rFonts w:ascii="Times New Roman" w:eastAsia="MS Mincho" w:hAnsi="Times New Roman" w:cs="Times New Roman"/>
                <w:sz w:val="24"/>
              </w:rPr>
            </w:pPr>
            <w:r w:rsidRPr="00912F0B">
              <w:rPr>
                <w:rFonts w:ascii="Times New Roman" w:eastAsia="MS Mincho" w:hAnsi="Times New Roman" w:cs="Times New Roman"/>
                <w:sz w:val="24"/>
              </w:rPr>
              <w:t>Feedback signal generated for every rising</w:t>
            </w:r>
            <w:r w:rsidR="003E00C8">
              <w:rPr>
                <w:rFonts w:ascii="Times New Roman" w:eastAsia="MS Mincho" w:hAnsi="Times New Roman" w:cs="Times New Roman"/>
                <w:sz w:val="24"/>
              </w:rPr>
              <w:t xml:space="preserve"> </w:t>
            </w:r>
            <w:r w:rsidRPr="00912F0B">
              <w:rPr>
                <w:rFonts w:ascii="Times New Roman" w:eastAsia="MS Mincho" w:hAnsi="Times New Roman" w:cs="Times New Roman"/>
                <w:sz w:val="24"/>
              </w:rPr>
              <w:t>or falling edge in gate signal</w:t>
            </w:r>
          </w:p>
        </w:tc>
      </w:tr>
      <w:tr w:rsidR="00A803BA" w:rsidRPr="00912F0B" w14:paraId="3FAE72B1" w14:textId="77777777" w:rsidTr="00912F0B">
        <w:trPr>
          <w:trHeight w:val="683"/>
        </w:trPr>
        <w:tc>
          <w:tcPr>
            <w:tcW w:w="1536" w:type="dxa"/>
          </w:tcPr>
          <w:p w14:paraId="7E54561A"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Dead time</w:t>
            </w:r>
          </w:p>
        </w:tc>
        <w:tc>
          <w:tcPr>
            <w:tcW w:w="3049" w:type="dxa"/>
          </w:tcPr>
          <w:p w14:paraId="04782B5F"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Dead time realized in the gate drive</w:t>
            </w:r>
            <w:r w:rsidR="002903E7" w:rsidRPr="00912F0B">
              <w:rPr>
                <w:rFonts w:ascii="Times New Roman" w:eastAsia="MS Mincho" w:hAnsi="Times New Roman" w:cs="Times New Roman"/>
                <w:sz w:val="24"/>
              </w:rPr>
              <w:t>r</w:t>
            </w:r>
            <w:r w:rsidRPr="00912F0B">
              <w:rPr>
                <w:rFonts w:ascii="Times New Roman" w:eastAsia="MS Mincho" w:hAnsi="Times New Roman" w:cs="Times New Roman"/>
                <w:sz w:val="24"/>
              </w:rPr>
              <w:t xml:space="preserve"> with hardware</w:t>
            </w:r>
          </w:p>
        </w:tc>
        <w:tc>
          <w:tcPr>
            <w:tcW w:w="4045" w:type="dxa"/>
          </w:tcPr>
          <w:p w14:paraId="11247BCF" w14:textId="77777777" w:rsidR="00A803BA" w:rsidRPr="00912F0B" w:rsidRDefault="00A803BA" w:rsidP="00A803BA">
            <w:pPr>
              <w:pStyle w:val="BodyText"/>
              <w:rPr>
                <w:rFonts w:ascii="Times New Roman" w:eastAsia="MS Mincho" w:hAnsi="Times New Roman" w:cs="Times New Roman"/>
                <w:sz w:val="24"/>
              </w:rPr>
            </w:pPr>
            <w:r w:rsidRPr="00912F0B">
              <w:rPr>
                <w:rFonts w:ascii="Times New Roman" w:eastAsia="MS Mincho" w:hAnsi="Times New Roman" w:cs="Times New Roman"/>
                <w:sz w:val="24"/>
              </w:rPr>
              <w:t>500 ns dead time realized</w:t>
            </w:r>
          </w:p>
        </w:tc>
      </w:tr>
    </w:tbl>
    <w:p w14:paraId="2272B683" w14:textId="77777777" w:rsidR="00412603" w:rsidRDefault="00412603" w:rsidP="00412603"/>
    <w:p w14:paraId="25D07AA3" w14:textId="77777777" w:rsidR="00412603" w:rsidRDefault="00412603" w:rsidP="00412603"/>
    <w:p w14:paraId="42F590D9" w14:textId="72BB19DE" w:rsidR="001D6F5F" w:rsidRPr="001D6F5F" w:rsidRDefault="001D6F5F" w:rsidP="001D6F5F">
      <w:r>
        <w:br w:type="page"/>
      </w:r>
    </w:p>
    <w:p w14:paraId="263DF5E8" w14:textId="77777777" w:rsidR="00C348B8" w:rsidRDefault="00F7209A" w:rsidP="00412603">
      <w:pPr>
        <w:jc w:val="center"/>
      </w:pPr>
      <w:r>
        <w:rPr>
          <w:noProof/>
        </w:rPr>
        <w:lastRenderedPageBreak/>
        <w:drawing>
          <wp:inline distT="0" distB="0" distL="0" distR="0" wp14:anchorId="1173CD51" wp14:editId="0090D950">
            <wp:extent cx="3026565" cy="256032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ate signal generation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26565" cy="2560320"/>
                    </a:xfrm>
                    <a:prstGeom prst="rect">
                      <a:avLst/>
                    </a:prstGeom>
                  </pic:spPr>
                </pic:pic>
              </a:graphicData>
            </a:graphic>
          </wp:inline>
        </w:drawing>
      </w:r>
    </w:p>
    <w:p w14:paraId="19B79833" w14:textId="381FA166" w:rsidR="001E0172" w:rsidRPr="00A803BA" w:rsidRDefault="009446B7" w:rsidP="000C1454">
      <w:pPr>
        <w:pStyle w:val="Caption"/>
      </w:pPr>
      <w:bookmarkStart w:id="50" w:name="_Toc65407696"/>
      <w:r>
        <w:t xml:space="preserve">Fig. 3- </w:t>
      </w:r>
      <w:r w:rsidR="004A612A">
        <w:fldChar w:fldCharType="begin"/>
      </w:r>
      <w:r w:rsidR="004A612A">
        <w:instrText xml:space="preserve"> SEQ Fig._3- \* ARABIC </w:instrText>
      </w:r>
      <w:r w:rsidR="004A612A">
        <w:fldChar w:fldCharType="separate"/>
      </w:r>
      <w:r w:rsidR="00425317">
        <w:rPr>
          <w:noProof/>
        </w:rPr>
        <w:t>4</w:t>
      </w:r>
      <w:r w:rsidR="004A612A">
        <w:rPr>
          <w:noProof/>
        </w:rPr>
        <w:fldChar w:fldCharType="end"/>
      </w:r>
      <w:r>
        <w:t xml:space="preserve">. Diagram of </w:t>
      </w:r>
      <w:r w:rsidRPr="00A803BA">
        <w:t xml:space="preserve">the generation of final gate signal sent to gate drive IC with 500 ns dead time realized </w:t>
      </w:r>
      <w:r>
        <w:t>in gate driver</w:t>
      </w:r>
      <w:r w:rsidRPr="00A803BA">
        <w:t>.</w:t>
      </w:r>
      <w:bookmarkEnd w:id="50"/>
    </w:p>
    <w:p w14:paraId="35F9F752" w14:textId="77777777" w:rsidR="001D6F5F" w:rsidRPr="004D08F5" w:rsidRDefault="001D6F5F" w:rsidP="001D6F5F">
      <w:pPr>
        <w:spacing w:line="480" w:lineRule="auto"/>
        <w:ind w:firstLine="720"/>
        <w:jc w:val="both"/>
        <w:rPr>
          <w:rFonts w:ascii="Times New Roman" w:hAnsi="Times New Roman" w:cs="Times New Roman"/>
        </w:rPr>
      </w:pPr>
      <w:r w:rsidRPr="004D08F5">
        <w:rPr>
          <w:rFonts w:ascii="Times New Roman" w:hAnsi="Times New Roman" w:cs="Times New Roman"/>
        </w:rPr>
        <w:t xml:space="preserve">The feedback signal sent from the gate driver is essential </w:t>
      </w:r>
      <w:r>
        <w:rPr>
          <w:rFonts w:ascii="Times New Roman" w:hAnsi="Times New Roman" w:cs="Times New Roman"/>
        </w:rPr>
        <w:t>during</w:t>
      </w:r>
      <w:r w:rsidRPr="004D08F5">
        <w:rPr>
          <w:rFonts w:ascii="Times New Roman" w:hAnsi="Times New Roman" w:cs="Times New Roman"/>
        </w:rPr>
        <w:t xml:space="preserve"> the continuous operation. In most gate drivers for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w:t>
      </w:r>
      <w:r>
        <w:rPr>
          <w:rFonts w:ascii="Times New Roman" w:hAnsi="Times New Roman" w:cs="Times New Roman"/>
        </w:rPr>
        <w:t>MOSFETs</w:t>
      </w:r>
      <w:r w:rsidRPr="004D08F5">
        <w:rPr>
          <w:rFonts w:ascii="Times New Roman" w:hAnsi="Times New Roman" w:cs="Times New Roman"/>
        </w:rPr>
        <w:t xml:space="preserve"> reported in the literature, the feedback signal is only designed to transmit the overcurrent fault signal. In this case, the controller knows nothing about the status of the gate driver and communication until the overcurrent </w:t>
      </w:r>
      <w:r>
        <w:rPr>
          <w:rFonts w:ascii="Times New Roman" w:hAnsi="Times New Roman" w:cs="Times New Roman"/>
        </w:rPr>
        <w:t xml:space="preserve">or short circuit fault </w:t>
      </w:r>
      <w:r w:rsidRPr="004D08F5">
        <w:rPr>
          <w:rFonts w:ascii="Times New Roman" w:hAnsi="Times New Roman" w:cs="Times New Roman"/>
        </w:rPr>
        <w:t>happens. Such delay is not acceptable in a MV converter. Hence, a feedback signal sent back to the controller</w:t>
      </w:r>
      <w:r>
        <w:rPr>
          <w:rFonts w:ascii="Times New Roman" w:hAnsi="Times New Roman" w:cs="Times New Roman"/>
        </w:rPr>
        <w:t xml:space="preserve"> </w:t>
      </w:r>
      <w:r w:rsidRPr="004D08F5">
        <w:rPr>
          <w:rFonts w:ascii="Times New Roman" w:hAnsi="Times New Roman" w:cs="Times New Roman"/>
        </w:rPr>
        <w:t xml:space="preserve">is desirable to monitor the status of communication and gate driver in every switching cycle. </w:t>
      </w:r>
      <w:r>
        <w:rPr>
          <w:rFonts w:ascii="Times New Roman" w:hAnsi="Times New Roman" w:cs="Times New Roman"/>
        </w:rPr>
        <w:t>In fact, this function is provided by numerous commercial gate drivers from Power Integrations, but the circuit design details are not disclosed.</w:t>
      </w:r>
    </w:p>
    <w:p w14:paraId="335694CD" w14:textId="723D72A3" w:rsidR="00B97D04" w:rsidRPr="004D08F5" w:rsidRDefault="00FF60CE" w:rsidP="00E13E8F">
      <w:pPr>
        <w:spacing w:line="480" w:lineRule="auto"/>
        <w:ind w:firstLine="720"/>
        <w:jc w:val="both"/>
        <w:rPr>
          <w:rFonts w:ascii="Times New Roman" w:hAnsi="Times New Roman" w:cs="Times New Roman"/>
        </w:rPr>
      </w:pPr>
      <w:r w:rsidRPr="004D08F5">
        <w:rPr>
          <w:rFonts w:ascii="Times New Roman" w:hAnsi="Times New Roman" w:cs="Times New Roman"/>
        </w:rPr>
        <w:t xml:space="preserve">To realize this target, </w:t>
      </w:r>
      <w:r w:rsidR="00223F18" w:rsidRPr="004D08F5">
        <w:rPr>
          <w:rFonts w:ascii="Times New Roman" w:hAnsi="Times New Roman" w:cs="Times New Roman"/>
        </w:rPr>
        <w:t>a</w:t>
      </w:r>
      <w:r w:rsidR="00741357" w:rsidRPr="004D08F5">
        <w:rPr>
          <w:rFonts w:ascii="Times New Roman" w:hAnsi="Times New Roman" w:cs="Times New Roman"/>
        </w:rPr>
        <w:t xml:space="preserve"> </w:t>
      </w:r>
      <w:r w:rsidR="00A253C2" w:rsidRPr="004D08F5">
        <w:rPr>
          <w:rFonts w:ascii="Times New Roman" w:hAnsi="Times New Roman" w:cs="Times New Roman"/>
        </w:rPr>
        <w:t xml:space="preserve">simple </w:t>
      </w:r>
      <w:r w:rsidR="00741357" w:rsidRPr="004D08F5">
        <w:rPr>
          <w:rFonts w:ascii="Times New Roman" w:hAnsi="Times New Roman" w:cs="Times New Roman"/>
        </w:rPr>
        <w:t xml:space="preserve">feedback scheme is designed to generate </w:t>
      </w:r>
      <w:r w:rsidR="00DC6397" w:rsidRPr="004D08F5">
        <w:rPr>
          <w:rFonts w:ascii="Times New Roman" w:hAnsi="Times New Roman" w:cs="Times New Roman"/>
        </w:rPr>
        <w:t xml:space="preserve">a </w:t>
      </w:r>
      <w:r w:rsidR="00741357" w:rsidRPr="004D08F5">
        <w:rPr>
          <w:rFonts w:ascii="Times New Roman" w:hAnsi="Times New Roman" w:cs="Times New Roman"/>
        </w:rPr>
        <w:t xml:space="preserve">feedback signal </w:t>
      </w:r>
      <w:r w:rsidRPr="004D08F5">
        <w:rPr>
          <w:rFonts w:ascii="Times New Roman" w:hAnsi="Times New Roman" w:cs="Times New Roman"/>
        </w:rPr>
        <w:t>acknowledging</w:t>
      </w:r>
      <w:r w:rsidR="00741357" w:rsidRPr="004D08F5">
        <w:rPr>
          <w:rFonts w:ascii="Times New Roman" w:hAnsi="Times New Roman" w:cs="Times New Roman"/>
        </w:rPr>
        <w:t xml:space="preserve"> every rising edge and falling edge in the </w:t>
      </w:r>
      <w:r w:rsidRPr="004D08F5">
        <w:rPr>
          <w:rFonts w:ascii="Times New Roman" w:hAnsi="Times New Roman" w:cs="Times New Roman"/>
        </w:rPr>
        <w:t xml:space="preserve">received </w:t>
      </w:r>
      <w:r w:rsidR="00741357" w:rsidRPr="004D08F5">
        <w:rPr>
          <w:rFonts w:ascii="Times New Roman" w:hAnsi="Times New Roman" w:cs="Times New Roman"/>
        </w:rPr>
        <w:t xml:space="preserve">gate signal. The feedback scheme utilizes the delay IC </w:t>
      </w:r>
      <w:r w:rsidR="00F33D97" w:rsidRPr="004D08F5">
        <w:rPr>
          <w:rFonts w:ascii="Times New Roman" w:hAnsi="Times New Roman" w:cs="Times New Roman"/>
        </w:rPr>
        <w:t>in</w:t>
      </w:r>
      <w:r w:rsidR="00741357" w:rsidRPr="004D08F5">
        <w:rPr>
          <w:rFonts w:ascii="Times New Roman" w:hAnsi="Times New Roman" w:cs="Times New Roman"/>
        </w:rPr>
        <w:t xml:space="preserve"> the dead time </w:t>
      </w:r>
      <w:r w:rsidR="00F33D97" w:rsidRPr="004D08F5">
        <w:rPr>
          <w:rFonts w:ascii="Times New Roman" w:hAnsi="Times New Roman" w:cs="Times New Roman"/>
        </w:rPr>
        <w:t>unit</w:t>
      </w:r>
      <w:r w:rsidR="00741357" w:rsidRPr="004D08F5">
        <w:rPr>
          <w:rFonts w:ascii="Times New Roman" w:hAnsi="Times New Roman" w:cs="Times New Roman"/>
        </w:rPr>
        <w:t xml:space="preserve"> and a XOR logic gate, as can be seen in Fig. </w:t>
      </w:r>
      <w:r w:rsidR="007E68C5">
        <w:rPr>
          <w:rFonts w:ascii="Times New Roman" w:hAnsi="Times New Roman" w:cs="Times New Roman"/>
        </w:rPr>
        <w:t>3-5</w:t>
      </w:r>
      <w:r w:rsidR="00741357" w:rsidRPr="004D08F5">
        <w:rPr>
          <w:rFonts w:ascii="Times New Roman" w:hAnsi="Times New Roman" w:cs="Times New Roman"/>
        </w:rPr>
        <w:t xml:space="preserve">. </w:t>
      </w:r>
      <w:r w:rsidR="0038578F" w:rsidRPr="004D08F5">
        <w:rPr>
          <w:rFonts w:ascii="Times New Roman" w:hAnsi="Times New Roman" w:cs="Times New Roman"/>
        </w:rPr>
        <w:t xml:space="preserve">The final feedback signal is also able to report the overcurrent fault. After the gate signal from the controller has a rising edge or falling edge, the feedback </w:t>
      </w:r>
      <w:r w:rsidR="0038578F" w:rsidRPr="004D08F5">
        <w:rPr>
          <w:rFonts w:ascii="Times New Roman" w:hAnsi="Times New Roman" w:cs="Times New Roman"/>
        </w:rPr>
        <w:lastRenderedPageBreak/>
        <w:t xml:space="preserve">signal should stay </w:t>
      </w:r>
      <w:r w:rsidR="00B65D01" w:rsidRPr="004D08F5">
        <w:rPr>
          <w:rFonts w:ascii="Times New Roman" w:hAnsi="Times New Roman" w:cs="Times New Roman"/>
        </w:rPr>
        <w:t>LOW</w:t>
      </w:r>
      <w:r w:rsidR="0038578F" w:rsidRPr="004D08F5">
        <w:rPr>
          <w:rFonts w:ascii="Times New Roman" w:hAnsi="Times New Roman" w:cs="Times New Roman"/>
        </w:rPr>
        <w:t xml:space="preserve"> for 500 ns</w:t>
      </w:r>
      <w:r w:rsidR="00A92D61" w:rsidRPr="004D08F5">
        <w:rPr>
          <w:rFonts w:ascii="Times New Roman" w:hAnsi="Times New Roman" w:cs="Times New Roman"/>
        </w:rPr>
        <w:t xml:space="preserve">. Since the overcurrent fault signal lasts </w:t>
      </w:r>
      <w:r w:rsidR="00223F18" w:rsidRPr="004D08F5">
        <w:rPr>
          <w:rFonts w:ascii="Times New Roman" w:hAnsi="Times New Roman" w:cs="Times New Roman"/>
        </w:rPr>
        <w:t xml:space="preserve">for a </w:t>
      </w:r>
      <w:r w:rsidR="00B56F9C" w:rsidRPr="004D08F5">
        <w:rPr>
          <w:rFonts w:ascii="Times New Roman" w:hAnsi="Times New Roman" w:cs="Times New Roman"/>
        </w:rPr>
        <w:t xml:space="preserve">much </w:t>
      </w:r>
      <w:r w:rsidR="00223F18" w:rsidRPr="004D08F5">
        <w:rPr>
          <w:rFonts w:ascii="Times New Roman" w:hAnsi="Times New Roman" w:cs="Times New Roman"/>
        </w:rPr>
        <w:t>long</w:t>
      </w:r>
      <w:r w:rsidR="00B56F9C" w:rsidRPr="004D08F5">
        <w:rPr>
          <w:rFonts w:ascii="Times New Roman" w:hAnsi="Times New Roman" w:cs="Times New Roman"/>
        </w:rPr>
        <w:t>er</w:t>
      </w:r>
      <w:r w:rsidR="00223F18" w:rsidRPr="004D08F5">
        <w:rPr>
          <w:rFonts w:ascii="Times New Roman" w:hAnsi="Times New Roman" w:cs="Times New Roman"/>
        </w:rPr>
        <w:t xml:space="preserve"> time</w:t>
      </w:r>
      <w:r w:rsidR="00A92D61" w:rsidRPr="004D08F5">
        <w:rPr>
          <w:rFonts w:ascii="Times New Roman" w:hAnsi="Times New Roman" w:cs="Times New Roman"/>
        </w:rPr>
        <w:t xml:space="preserve">, the overcurrent fault is </w:t>
      </w:r>
      <w:r w:rsidR="003F6D4E">
        <w:rPr>
          <w:rFonts w:ascii="Times New Roman" w:hAnsi="Times New Roman" w:cs="Times New Roman"/>
        </w:rPr>
        <w:t>recognized by the controller</w:t>
      </w:r>
      <w:r w:rsidR="00A92D61" w:rsidRPr="004D08F5">
        <w:rPr>
          <w:rFonts w:ascii="Times New Roman" w:hAnsi="Times New Roman" w:cs="Times New Roman"/>
        </w:rPr>
        <w:t xml:space="preserve"> if the feedback signal remains </w:t>
      </w:r>
      <w:r w:rsidR="00B65D01" w:rsidRPr="004D08F5">
        <w:rPr>
          <w:rFonts w:ascii="Times New Roman" w:hAnsi="Times New Roman" w:cs="Times New Roman"/>
        </w:rPr>
        <w:t>LOW</w:t>
      </w:r>
      <w:r w:rsidR="00A92D61" w:rsidRPr="004D08F5">
        <w:rPr>
          <w:rFonts w:ascii="Times New Roman" w:hAnsi="Times New Roman" w:cs="Times New Roman"/>
        </w:rPr>
        <w:t xml:space="preserve"> for over 600 ns. </w:t>
      </w:r>
    </w:p>
    <w:p w14:paraId="1B973FC3" w14:textId="62AF4853" w:rsidR="007B28F8" w:rsidRDefault="007B28F8" w:rsidP="00E13E8F">
      <w:pPr>
        <w:spacing w:line="480" w:lineRule="auto"/>
        <w:ind w:firstLine="720"/>
        <w:jc w:val="both"/>
        <w:rPr>
          <w:rFonts w:ascii="Times New Roman" w:hAnsi="Times New Roman" w:cs="Times New Roman"/>
        </w:rPr>
      </w:pPr>
      <w:r w:rsidRPr="004D08F5">
        <w:rPr>
          <w:rFonts w:ascii="Times New Roman" w:hAnsi="Times New Roman" w:cs="Times New Roman"/>
        </w:rPr>
        <w:t xml:space="preserve">Several considerations should be recognized in the selection of the length of </w:t>
      </w:r>
      <w:r w:rsidR="00790EA6" w:rsidRPr="004D08F5">
        <w:rPr>
          <w:rFonts w:ascii="Times New Roman" w:hAnsi="Times New Roman" w:cs="Times New Roman"/>
        </w:rPr>
        <w:t xml:space="preserve">the </w:t>
      </w:r>
      <w:r w:rsidRPr="004D08F5">
        <w:rPr>
          <w:rFonts w:ascii="Times New Roman" w:hAnsi="Times New Roman" w:cs="Times New Roman"/>
        </w:rPr>
        <w:t xml:space="preserve">signal to acknowledge the rise or falling edge in the received gate signal. This feedback scheme requires the conduction time of the 10 kV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MOSFET to be longer than the signal for the acknowledgement. Long feedback signal for </w:t>
      </w:r>
      <w:r w:rsidR="0061386A">
        <w:rPr>
          <w:rFonts w:ascii="Times New Roman" w:hAnsi="Times New Roman" w:cs="Times New Roman"/>
        </w:rPr>
        <w:t xml:space="preserve">the </w:t>
      </w:r>
      <w:r w:rsidRPr="004D08F5">
        <w:rPr>
          <w:rFonts w:ascii="Times New Roman" w:hAnsi="Times New Roman" w:cs="Times New Roman"/>
        </w:rPr>
        <w:t>acknowledgement limits the duty cycle when the MOSFET operate</w:t>
      </w:r>
      <w:r w:rsidR="00790EA6" w:rsidRPr="004D08F5">
        <w:rPr>
          <w:rFonts w:ascii="Times New Roman" w:hAnsi="Times New Roman" w:cs="Times New Roman"/>
        </w:rPr>
        <w:t>s</w:t>
      </w:r>
      <w:r w:rsidRPr="004D08F5">
        <w:rPr>
          <w:rFonts w:ascii="Times New Roman" w:hAnsi="Times New Roman" w:cs="Times New Roman"/>
        </w:rPr>
        <w:t xml:space="preserve"> at higher frequency. The discrete 10 kV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MOSFETs have the switching frequency up to 80 kHz in soft-switching converters [</w:t>
      </w:r>
      <w:r w:rsidR="00942DCC">
        <w:rPr>
          <w:rFonts w:ascii="Times New Roman" w:hAnsi="Times New Roman" w:cs="Times New Roman"/>
        </w:rPr>
        <w:t>3</w:t>
      </w:r>
      <w:r w:rsidRPr="004D08F5">
        <w:rPr>
          <w:rFonts w:ascii="Times New Roman" w:hAnsi="Times New Roman" w:cs="Times New Roman"/>
        </w:rPr>
        <w:t>1]</w:t>
      </w:r>
      <w:r w:rsidR="00EB2BDC" w:rsidRPr="004D08F5">
        <w:rPr>
          <w:rFonts w:ascii="Times New Roman" w:hAnsi="Times New Roman" w:cs="Times New Roman"/>
        </w:rPr>
        <w:t>,</w:t>
      </w:r>
      <w:r w:rsidRPr="004D08F5">
        <w:rPr>
          <w:rFonts w:ascii="Times New Roman" w:hAnsi="Times New Roman" w:cs="Times New Roman"/>
        </w:rPr>
        <w:t xml:space="preserve"> [</w:t>
      </w:r>
      <w:r w:rsidR="00942DCC">
        <w:rPr>
          <w:rFonts w:ascii="Times New Roman" w:hAnsi="Times New Roman" w:cs="Times New Roman"/>
        </w:rPr>
        <w:t>3</w:t>
      </w:r>
      <w:r w:rsidRPr="004D08F5">
        <w:rPr>
          <w:rFonts w:ascii="Times New Roman" w:hAnsi="Times New Roman" w:cs="Times New Roman"/>
        </w:rPr>
        <w:t xml:space="preserve">4]. The long feedback signal for the acknowledgement also leads to long delay time for the controller to identify the overcurrent fault based on the </w:t>
      </w:r>
      <w:r w:rsidR="00790EA6" w:rsidRPr="004D08F5">
        <w:rPr>
          <w:rFonts w:ascii="Times New Roman" w:hAnsi="Times New Roman" w:cs="Times New Roman"/>
        </w:rPr>
        <w:t xml:space="preserve">received </w:t>
      </w:r>
      <w:r w:rsidRPr="004D08F5">
        <w:rPr>
          <w:rFonts w:ascii="Times New Roman" w:hAnsi="Times New Roman" w:cs="Times New Roman"/>
        </w:rPr>
        <w:t xml:space="preserve">feedback signal. The feedback signal for the edge acknowledgement should not be too short for the controller to read. In this case, it could be overwhelmed by the highly unpredictable noise in the feedback signal. Finally, the feedback signal for the edge acknowledgement is determined to be 500 ns </w:t>
      </w:r>
      <w:r w:rsidR="00B65D01" w:rsidRPr="004D08F5">
        <w:rPr>
          <w:rFonts w:ascii="Times New Roman" w:hAnsi="Times New Roman" w:cs="Times New Roman"/>
        </w:rPr>
        <w:t>LOW</w:t>
      </w:r>
      <w:r w:rsidRPr="004D08F5">
        <w:rPr>
          <w:rFonts w:ascii="Times New Roman" w:hAnsi="Times New Roman" w:cs="Times New Roman"/>
        </w:rPr>
        <w:t xml:space="preserve"> to </w:t>
      </w:r>
      <w:r w:rsidR="0061386A">
        <w:rPr>
          <w:rFonts w:ascii="Times New Roman" w:hAnsi="Times New Roman" w:cs="Times New Roman"/>
        </w:rPr>
        <w:t xml:space="preserve">achieve </w:t>
      </w:r>
      <w:r w:rsidRPr="004D08F5">
        <w:rPr>
          <w:rFonts w:ascii="Times New Roman" w:hAnsi="Times New Roman" w:cs="Times New Roman"/>
        </w:rPr>
        <w:t>strong noise immunity, and it only requires the duty cycle higher than 4% at 80 kHz switching frequency.</w:t>
      </w:r>
    </w:p>
    <w:p w14:paraId="797681F3" w14:textId="72BE2C8D" w:rsidR="001D6F5F" w:rsidRPr="004D08F5" w:rsidRDefault="001D6F5F" w:rsidP="001D6F5F">
      <w:pPr>
        <w:spacing w:line="480" w:lineRule="auto"/>
        <w:ind w:firstLine="720"/>
        <w:jc w:val="both"/>
        <w:rPr>
          <w:rFonts w:ascii="Times New Roman" w:hAnsi="Times New Roman" w:cs="Times New Roman"/>
        </w:rPr>
      </w:pPr>
      <w:r w:rsidRPr="004D08F5">
        <w:rPr>
          <w:rFonts w:ascii="Times New Roman" w:hAnsi="Times New Roman" w:cs="Times New Roman"/>
        </w:rPr>
        <w:t xml:space="preserve">The </w:t>
      </w:r>
      <w:r>
        <w:rPr>
          <w:rFonts w:ascii="Times New Roman" w:hAnsi="Times New Roman" w:cs="Times New Roman"/>
        </w:rPr>
        <w:t xml:space="preserve">simple </w:t>
      </w:r>
      <w:r w:rsidRPr="004D08F5">
        <w:rPr>
          <w:rFonts w:ascii="Times New Roman" w:hAnsi="Times New Roman" w:cs="Times New Roman"/>
        </w:rPr>
        <w:t xml:space="preserve">feedback scheme can monitor the status of fiber optic communication and </w:t>
      </w:r>
      <w:r>
        <w:rPr>
          <w:rFonts w:ascii="Times New Roman" w:hAnsi="Times New Roman" w:cs="Times New Roman"/>
        </w:rPr>
        <w:t>some</w:t>
      </w:r>
      <w:r w:rsidRPr="004D08F5">
        <w:rPr>
          <w:rFonts w:ascii="Times New Roman" w:hAnsi="Times New Roman" w:cs="Times New Roman"/>
        </w:rPr>
        <w:t xml:space="preserve"> components </w:t>
      </w:r>
      <w:r>
        <w:rPr>
          <w:rFonts w:ascii="Times New Roman" w:hAnsi="Times New Roman" w:cs="Times New Roman"/>
        </w:rPr>
        <w:t>of</w:t>
      </w:r>
      <w:r w:rsidRPr="004D08F5">
        <w:rPr>
          <w:rFonts w:ascii="Times New Roman" w:hAnsi="Times New Roman" w:cs="Times New Roman"/>
        </w:rPr>
        <w:t xml:space="preserve"> the gate driver. If the feedback signal does not turn LOW within 200 ns after the rising or falling edge in the gate signal, the fault is detected by the controller. </w:t>
      </w:r>
      <w:r>
        <w:rPr>
          <w:rFonts w:ascii="Times New Roman" w:hAnsi="Times New Roman" w:cs="Times New Roman"/>
        </w:rPr>
        <w:t xml:space="preserve">However, the simple feedback scheme cannot confirm that the gate signal is properly transformed to the correct </w:t>
      </w:r>
      <w:proofErr w:type="spellStart"/>
      <w:r w:rsidRPr="00541857">
        <w:rPr>
          <w:rFonts w:ascii="Times New Roman" w:hAnsi="Times New Roman" w:cs="Times New Roman"/>
          <w:i/>
          <w:iCs/>
        </w:rPr>
        <w:t>V</w:t>
      </w:r>
      <w:r w:rsidRPr="00541857">
        <w:rPr>
          <w:rFonts w:ascii="Times New Roman" w:hAnsi="Times New Roman" w:cs="Times New Roman"/>
          <w:i/>
          <w:iCs/>
          <w:vertAlign w:val="subscript"/>
        </w:rPr>
        <w:t>gs</w:t>
      </w:r>
      <w:proofErr w:type="spellEnd"/>
      <w:r>
        <w:rPr>
          <w:rFonts w:ascii="Times New Roman" w:hAnsi="Times New Roman" w:cs="Times New Roman"/>
        </w:rPr>
        <w:t xml:space="preserve"> of MOSFET. </w:t>
      </w:r>
      <w:r w:rsidRPr="00541857">
        <w:rPr>
          <w:rFonts w:ascii="Times New Roman" w:hAnsi="Times New Roman" w:cs="Times New Roman"/>
        </w:rPr>
        <w:t xml:space="preserve">If the gate driver IC fails, the status </w:t>
      </w:r>
    </w:p>
    <w:p w14:paraId="1475D3AA" w14:textId="77777777" w:rsidR="001E0172" w:rsidRDefault="00F7209A" w:rsidP="001E0172">
      <w:pPr>
        <w:spacing w:before="480"/>
        <w:jc w:val="center"/>
      </w:pPr>
      <w:r>
        <w:rPr>
          <w:noProof/>
        </w:rPr>
        <w:lastRenderedPageBreak/>
        <w:drawing>
          <wp:inline distT="0" distB="0" distL="0" distR="0" wp14:anchorId="4C20B5D8" wp14:editId="67C3DE4F">
            <wp:extent cx="2686238" cy="25603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eedback signal generation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86238" cy="2560320"/>
                    </a:xfrm>
                    <a:prstGeom prst="rect">
                      <a:avLst/>
                    </a:prstGeom>
                  </pic:spPr>
                </pic:pic>
              </a:graphicData>
            </a:graphic>
          </wp:inline>
        </w:drawing>
      </w:r>
    </w:p>
    <w:p w14:paraId="1D7A4922" w14:textId="0AE48CB7" w:rsidR="009446B7" w:rsidRPr="009446B7" w:rsidRDefault="009446B7" w:rsidP="00F1145B">
      <w:pPr>
        <w:spacing w:after="240"/>
        <w:jc w:val="center"/>
        <w:rPr>
          <w:rFonts w:ascii="Times New Roman" w:hAnsi="Times New Roman" w:cs="Times New Roman"/>
        </w:rPr>
      </w:pPr>
      <w:bookmarkStart w:id="51" w:name="_Toc65407697"/>
      <w:r w:rsidRPr="009446B7">
        <w:rPr>
          <w:rFonts w:ascii="Times New Roman" w:hAnsi="Times New Roman" w:cs="Times New Roman"/>
        </w:rPr>
        <w:t xml:space="preserve">Fig. 3- </w:t>
      </w:r>
      <w:r w:rsidRPr="009446B7">
        <w:rPr>
          <w:rFonts w:ascii="Times New Roman" w:hAnsi="Times New Roman" w:cs="Times New Roman"/>
        </w:rPr>
        <w:fldChar w:fldCharType="begin"/>
      </w:r>
      <w:r w:rsidRPr="009446B7">
        <w:rPr>
          <w:rFonts w:ascii="Times New Roman" w:hAnsi="Times New Roman" w:cs="Times New Roman"/>
        </w:rPr>
        <w:instrText xml:space="preserve"> SEQ Fig._3- \* ARABIC </w:instrText>
      </w:r>
      <w:r w:rsidRPr="009446B7">
        <w:rPr>
          <w:rFonts w:ascii="Times New Roman" w:hAnsi="Times New Roman" w:cs="Times New Roman"/>
        </w:rPr>
        <w:fldChar w:fldCharType="separate"/>
      </w:r>
      <w:r w:rsidR="00425317">
        <w:rPr>
          <w:rFonts w:ascii="Times New Roman" w:hAnsi="Times New Roman" w:cs="Times New Roman"/>
          <w:noProof/>
        </w:rPr>
        <w:t>5</w:t>
      </w:r>
      <w:r w:rsidRPr="009446B7">
        <w:rPr>
          <w:rFonts w:ascii="Times New Roman" w:hAnsi="Times New Roman" w:cs="Times New Roman"/>
        </w:rPr>
        <w:fldChar w:fldCharType="end"/>
      </w:r>
      <w:r w:rsidRPr="009446B7">
        <w:rPr>
          <w:rFonts w:ascii="Times New Roman" w:hAnsi="Times New Roman" w:cs="Times New Roman"/>
        </w:rPr>
        <w:t>. Diagram of the generation of final feedback signal sent back to controller.</w:t>
      </w:r>
      <w:bookmarkEnd w:id="51"/>
    </w:p>
    <w:p w14:paraId="54DD4251" w14:textId="4FC0FC1D" w:rsidR="001D6F5F" w:rsidRDefault="001D6F5F" w:rsidP="001D6F5F">
      <w:pPr>
        <w:spacing w:line="480" w:lineRule="auto"/>
        <w:jc w:val="both"/>
        <w:rPr>
          <w:rFonts w:ascii="Times New Roman" w:hAnsi="Times New Roman" w:cs="Times New Roman"/>
        </w:rPr>
      </w:pPr>
      <w:r w:rsidRPr="00541857">
        <w:rPr>
          <w:rFonts w:ascii="Times New Roman" w:hAnsi="Times New Roman" w:cs="Times New Roman"/>
        </w:rPr>
        <w:t>feedback</w:t>
      </w:r>
      <w:r>
        <w:rPr>
          <w:rFonts w:ascii="Times New Roman" w:hAnsi="Times New Roman" w:cs="Times New Roman"/>
        </w:rPr>
        <w:t xml:space="preserve"> </w:t>
      </w:r>
      <w:r w:rsidRPr="00541857">
        <w:rPr>
          <w:rFonts w:ascii="Times New Roman" w:hAnsi="Times New Roman" w:cs="Times New Roman"/>
        </w:rPr>
        <w:t xml:space="preserve">signal will </w:t>
      </w:r>
      <w:r>
        <w:rPr>
          <w:rFonts w:ascii="Times New Roman" w:hAnsi="Times New Roman" w:cs="Times New Roman"/>
        </w:rPr>
        <w:t>not report the fault in time</w:t>
      </w:r>
      <w:r w:rsidRPr="00541857">
        <w:rPr>
          <w:rFonts w:ascii="Times New Roman" w:hAnsi="Times New Roman" w:cs="Times New Roman"/>
        </w:rPr>
        <w:t>.</w:t>
      </w:r>
      <w:r w:rsidRPr="00541857">
        <w:rPr>
          <w:rFonts w:ascii="Times New Roman" w:hAnsi="Times New Roman" w:cs="Times New Roman"/>
          <w:color w:val="FF0000"/>
        </w:rPr>
        <w:t xml:space="preserve"> </w:t>
      </w:r>
      <w:r w:rsidRPr="00541857">
        <w:rPr>
          <w:rFonts w:ascii="Times New Roman" w:hAnsi="Times New Roman" w:cs="Times New Roman"/>
        </w:rPr>
        <w:t>An updated feedback scheme is developed to</w:t>
      </w:r>
      <w:r>
        <w:rPr>
          <w:rFonts w:ascii="Times New Roman" w:hAnsi="Times New Roman" w:cs="Times New Roman"/>
        </w:rPr>
        <w:t xml:space="preserve"> overcome this drawback by generating the feedback signal based on the measured </w:t>
      </w:r>
      <w:proofErr w:type="spellStart"/>
      <w:r w:rsidRPr="00F00309">
        <w:rPr>
          <w:rFonts w:ascii="Times New Roman" w:hAnsi="Times New Roman" w:cs="Times New Roman"/>
          <w:i/>
          <w:iCs/>
        </w:rPr>
        <w:t>V</w:t>
      </w:r>
      <w:r w:rsidRPr="00F00309">
        <w:rPr>
          <w:rFonts w:ascii="Times New Roman" w:hAnsi="Times New Roman" w:cs="Times New Roman"/>
          <w:i/>
          <w:iCs/>
          <w:vertAlign w:val="subscript"/>
        </w:rPr>
        <w:t>gs</w:t>
      </w:r>
      <w:proofErr w:type="spellEnd"/>
      <w:r>
        <w:rPr>
          <w:rFonts w:ascii="Times New Roman" w:hAnsi="Times New Roman" w:cs="Times New Roman"/>
        </w:rPr>
        <w:t>.</w:t>
      </w:r>
    </w:p>
    <w:p w14:paraId="5CD87BC3" w14:textId="04C0006F" w:rsidR="008E6881" w:rsidRDefault="00676F26" w:rsidP="008E6881">
      <w:pPr>
        <w:spacing w:line="480" w:lineRule="auto"/>
        <w:ind w:firstLine="720"/>
        <w:jc w:val="both"/>
        <w:rPr>
          <w:rFonts w:ascii="Times New Roman" w:hAnsi="Times New Roman" w:cs="Times New Roman"/>
        </w:rPr>
      </w:pPr>
      <w:r>
        <w:rPr>
          <w:rFonts w:ascii="Times New Roman" w:hAnsi="Times New Roman" w:cs="Times New Roman"/>
        </w:rPr>
        <w:t>Details of</w:t>
      </w:r>
      <w:r w:rsidR="008E6881">
        <w:rPr>
          <w:rFonts w:ascii="Times New Roman" w:hAnsi="Times New Roman" w:cs="Times New Roman"/>
        </w:rPr>
        <w:t xml:space="preserve"> updated feedback scheme</w:t>
      </w:r>
      <w:r w:rsidR="008E6881" w:rsidRPr="008E6881">
        <w:rPr>
          <w:rFonts w:ascii="Times New Roman" w:hAnsi="Times New Roman" w:cs="Times New Roman"/>
        </w:rPr>
        <w:t xml:space="preserve"> </w:t>
      </w:r>
      <w:r w:rsidR="00F00309">
        <w:rPr>
          <w:rFonts w:ascii="Times New Roman" w:hAnsi="Times New Roman" w:cs="Times New Roman"/>
        </w:rPr>
        <w:t>are displayed</w:t>
      </w:r>
      <w:r w:rsidR="008E6881" w:rsidRPr="008E6881">
        <w:rPr>
          <w:rFonts w:ascii="Times New Roman" w:hAnsi="Times New Roman" w:cs="Times New Roman"/>
        </w:rPr>
        <w:t xml:space="preserve"> in Fig. </w:t>
      </w:r>
      <w:r>
        <w:rPr>
          <w:rFonts w:ascii="Times New Roman" w:hAnsi="Times New Roman" w:cs="Times New Roman"/>
        </w:rPr>
        <w:t>3-6, including the designed circuit</w:t>
      </w:r>
      <w:r w:rsidR="008E6881" w:rsidRPr="008E6881">
        <w:rPr>
          <w:rFonts w:ascii="Times New Roman" w:hAnsi="Times New Roman" w:cs="Times New Roman"/>
        </w:rPr>
        <w:t xml:space="preserve">. The measured gate voltage from the voltage divider is compared with the gate threshold voltage to check if the MOSFET is turned on or off. The voltage divider and the comparator are grounded at -5 V which should be the same as -5 V for the gate loop, and DGND has the same potential as the source of MOSFET. Threshold voltage of the comparator is selected so that the comparator outputs HIGH when </w:t>
      </w:r>
      <w:proofErr w:type="spellStart"/>
      <w:r w:rsidR="008E6881" w:rsidRPr="008E6881">
        <w:rPr>
          <w:rFonts w:ascii="Times New Roman" w:hAnsi="Times New Roman" w:cs="Times New Roman"/>
          <w:i/>
        </w:rPr>
        <w:t>V</w:t>
      </w:r>
      <w:r w:rsidR="008E6881" w:rsidRPr="008E6881">
        <w:rPr>
          <w:rFonts w:ascii="Times New Roman" w:hAnsi="Times New Roman" w:cs="Times New Roman"/>
          <w:i/>
          <w:vertAlign w:val="subscript"/>
        </w:rPr>
        <w:t>gs</w:t>
      </w:r>
      <w:proofErr w:type="spellEnd"/>
      <w:r w:rsidR="008E6881" w:rsidRPr="008E6881">
        <w:rPr>
          <w:rFonts w:ascii="Times New Roman" w:hAnsi="Times New Roman" w:cs="Times New Roman"/>
        </w:rPr>
        <w:t xml:space="preserve"> is higher than +3 V, the gate threshold voltage of the 10 kV </w:t>
      </w:r>
      <w:proofErr w:type="spellStart"/>
      <w:r w:rsidR="008E6881" w:rsidRPr="008E6881">
        <w:rPr>
          <w:rFonts w:ascii="Times New Roman" w:hAnsi="Times New Roman" w:cs="Times New Roman"/>
        </w:rPr>
        <w:t>SiC</w:t>
      </w:r>
      <w:proofErr w:type="spellEnd"/>
      <w:r w:rsidR="008E6881" w:rsidRPr="008E6881">
        <w:rPr>
          <w:rFonts w:ascii="Times New Roman" w:hAnsi="Times New Roman" w:cs="Times New Roman"/>
        </w:rPr>
        <w:t xml:space="preserve"> MOSFET at 100 ˚C [</w:t>
      </w:r>
      <w:r w:rsidR="00023E7B">
        <w:rPr>
          <w:rFonts w:ascii="Times New Roman" w:hAnsi="Times New Roman" w:cs="Times New Roman"/>
        </w:rPr>
        <w:t>44</w:t>
      </w:r>
      <w:r w:rsidR="008E6881" w:rsidRPr="008E6881">
        <w:rPr>
          <w:rFonts w:ascii="Times New Roman" w:hAnsi="Times New Roman" w:cs="Times New Roman"/>
        </w:rPr>
        <w:t>]. The selected voltage divider ratio is 1/5, and the comparator threshold voltage is -3.4 V. Then, the comparator output</w:t>
      </w:r>
      <w:r w:rsidR="008E6881">
        <w:rPr>
          <w:rFonts w:ascii="Times New Roman" w:hAnsi="Times New Roman" w:cs="Times New Roman"/>
        </w:rPr>
        <w:t xml:space="preserve"> signal</w:t>
      </w:r>
      <w:r w:rsidR="008E6881" w:rsidRPr="008E6881">
        <w:rPr>
          <w:rFonts w:ascii="Times New Roman" w:hAnsi="Times New Roman" w:cs="Times New Roman"/>
        </w:rPr>
        <w:t xml:space="preserve"> is sent to a XOR logic gate together with the initial gate signal to generate status feedback signal.</w:t>
      </w:r>
      <w:r w:rsidR="008E6881">
        <w:rPr>
          <w:rFonts w:ascii="Times New Roman" w:hAnsi="Times New Roman" w:cs="Times New Roman"/>
        </w:rPr>
        <w:t xml:space="preserve"> </w:t>
      </w:r>
      <w:r w:rsidR="008E6881" w:rsidRPr="008E6881">
        <w:rPr>
          <w:rFonts w:ascii="Times New Roman" w:hAnsi="Times New Roman" w:cs="Times New Roman"/>
        </w:rPr>
        <w:t>The length of status feedback signal is 550 ns</w:t>
      </w:r>
      <w:r w:rsidR="008E6881">
        <w:rPr>
          <w:rFonts w:ascii="Times New Roman" w:hAnsi="Times New Roman" w:cs="Times New Roman"/>
        </w:rPr>
        <w:t>, which is slightly longer than 500 ns with the purpose of simplifying circuit design.</w:t>
      </w:r>
      <w:r w:rsidR="00F00309">
        <w:rPr>
          <w:rFonts w:ascii="Times New Roman" w:hAnsi="Times New Roman" w:cs="Times New Roman"/>
        </w:rPr>
        <w:t xml:space="preserve"> As illustrated in Fig. 3-7(a), benchtop test results show that the final feedback signal coincides well with the design </w:t>
      </w:r>
      <w:r w:rsidR="00F00309">
        <w:rPr>
          <w:rFonts w:ascii="Times New Roman" w:hAnsi="Times New Roman" w:cs="Times New Roman"/>
        </w:rPr>
        <w:lastRenderedPageBreak/>
        <w:t xml:space="preserve">in Fig. 3-6(b). Fig. 3-7 also demonstrates that the feedback signal can monitor the status of the gate driver during the ac-dc continuous of the phase leg in every switching cycle. </w:t>
      </w:r>
    </w:p>
    <w:p w14:paraId="541047EA" w14:textId="14A6832C" w:rsidR="00E573AB" w:rsidRDefault="00E573AB" w:rsidP="00676F26">
      <w:pPr>
        <w:jc w:val="center"/>
        <w:rPr>
          <w:rFonts w:ascii="Times New Roman" w:hAnsi="Times New Roman" w:cs="Times New Roman"/>
        </w:rPr>
      </w:pPr>
      <w:r>
        <w:rPr>
          <w:rFonts w:ascii="Times New Roman" w:hAnsi="Times New Roman" w:cs="Times New Roman"/>
          <w:noProof/>
        </w:rPr>
        <w:drawing>
          <wp:inline distT="0" distB="0" distL="0" distR="0" wp14:anchorId="4C5D984F" wp14:editId="3F608A7C">
            <wp:extent cx="2723535" cy="1371600"/>
            <wp:effectExtent l="0" t="0" r="635" b="0"/>
            <wp:docPr id="66" name="Picture 6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statusfb.tif"/>
                    <pic:cNvPicPr/>
                  </pic:nvPicPr>
                  <pic:blipFill>
                    <a:blip r:embed="rId31"/>
                    <a:stretch>
                      <a:fillRect/>
                    </a:stretch>
                  </pic:blipFill>
                  <pic:spPr>
                    <a:xfrm>
                      <a:off x="0" y="0"/>
                      <a:ext cx="2723535" cy="1371600"/>
                    </a:xfrm>
                    <a:prstGeom prst="rect">
                      <a:avLst/>
                    </a:prstGeom>
                  </pic:spPr>
                </pic:pic>
              </a:graphicData>
            </a:graphic>
          </wp:inline>
        </w:drawing>
      </w:r>
      <w:r w:rsidR="00676F26">
        <w:rPr>
          <w:rFonts w:ascii="Times New Roman" w:hAnsi="Times New Roman" w:cs="Times New Roman"/>
          <w:noProof/>
        </w:rPr>
        <w:drawing>
          <wp:inline distT="0" distB="0" distL="0" distR="0" wp14:anchorId="7F2ECEF3" wp14:editId="268B4771">
            <wp:extent cx="2296984" cy="1737360"/>
            <wp:effectExtent l="0" t="0" r="825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bscheme_updated.tif"/>
                    <pic:cNvPicPr/>
                  </pic:nvPicPr>
                  <pic:blipFill>
                    <a:blip r:embed="rId32"/>
                    <a:stretch>
                      <a:fillRect/>
                    </a:stretch>
                  </pic:blipFill>
                  <pic:spPr>
                    <a:xfrm>
                      <a:off x="0" y="0"/>
                      <a:ext cx="2296984" cy="1737360"/>
                    </a:xfrm>
                    <a:prstGeom prst="rect">
                      <a:avLst/>
                    </a:prstGeom>
                  </pic:spPr>
                </pic:pic>
              </a:graphicData>
            </a:graphic>
          </wp:inline>
        </w:drawing>
      </w:r>
    </w:p>
    <w:p w14:paraId="43A85EA3" w14:textId="7689AEAF" w:rsidR="00F00309" w:rsidRDefault="00676F26" w:rsidP="00F00309">
      <w:pPr>
        <w:spacing w:before="120"/>
        <w:jc w:val="both"/>
        <w:rPr>
          <w:rFonts w:ascii="Times New Roman" w:hAnsi="Times New Roman" w:cs="Times New Roman"/>
        </w:rPr>
      </w:pPr>
      <w:r w:rsidRPr="0057443C">
        <w:rPr>
          <w:rFonts w:ascii="Times New Roman" w:hAnsi="Times New Roman" w:cs="Times New Roman"/>
        </w:rPr>
        <w:t xml:space="preserve">                                 </w:t>
      </w:r>
      <w:r>
        <w:rPr>
          <w:rFonts w:ascii="Times New Roman" w:hAnsi="Times New Roman" w:cs="Times New Roman"/>
        </w:rPr>
        <w:t xml:space="preserve">   </w:t>
      </w:r>
      <w:r w:rsidRPr="0057443C">
        <w:rPr>
          <w:rFonts w:ascii="Times New Roman" w:hAnsi="Times New Roman" w:cs="Times New Roman"/>
        </w:rPr>
        <w:t xml:space="preserve">(a)                                                       </w:t>
      </w:r>
      <w:r>
        <w:rPr>
          <w:rFonts w:ascii="Times New Roman" w:hAnsi="Times New Roman" w:cs="Times New Roman"/>
        </w:rPr>
        <w:t xml:space="preserve">          </w:t>
      </w:r>
      <w:r w:rsidRPr="0057443C">
        <w:rPr>
          <w:rFonts w:ascii="Times New Roman" w:hAnsi="Times New Roman" w:cs="Times New Roman"/>
        </w:rPr>
        <w:t xml:space="preserve">(b)      </w:t>
      </w:r>
    </w:p>
    <w:p w14:paraId="27812FC0" w14:textId="1B4CE214" w:rsidR="00F00309" w:rsidRPr="00F00309" w:rsidRDefault="00F00309" w:rsidP="000C1454">
      <w:pPr>
        <w:pStyle w:val="Caption"/>
        <w:rPr>
          <w:lang w:eastAsia="zh-CN"/>
        </w:rPr>
      </w:pPr>
      <w:bookmarkStart w:id="52" w:name="_Toc65407698"/>
      <w:r>
        <w:t xml:space="preserve">Fig. 3- </w:t>
      </w:r>
      <w:r w:rsidR="004A612A">
        <w:fldChar w:fldCharType="begin"/>
      </w:r>
      <w:r w:rsidR="004A612A">
        <w:instrText xml:space="preserve"> SEQ Fig._3- \* ARABIC </w:instrText>
      </w:r>
      <w:r w:rsidR="004A612A">
        <w:fldChar w:fldCharType="separate"/>
      </w:r>
      <w:r w:rsidR="00425317">
        <w:rPr>
          <w:noProof/>
        </w:rPr>
        <w:t>6</w:t>
      </w:r>
      <w:r w:rsidR="004A612A">
        <w:rPr>
          <w:noProof/>
        </w:rPr>
        <w:fldChar w:fldCharType="end"/>
      </w:r>
      <w:r>
        <w:t>. (a) Designed circuit for the update scheme to realize status feedback function; (b</w:t>
      </w:r>
      <w:r>
        <w:rPr>
          <w:rFonts w:hint="eastAsia"/>
          <w:lang w:eastAsia="zh-CN"/>
        </w:rPr>
        <w:t>)</w:t>
      </w:r>
      <w:r>
        <w:rPr>
          <w:lang w:eastAsia="zh-CN"/>
        </w:rPr>
        <w:t xml:space="preserve"> Generation of final feedback signal with the updated feedback scheme.</w:t>
      </w:r>
      <w:bookmarkEnd w:id="52"/>
    </w:p>
    <w:p w14:paraId="7F2DB06A" w14:textId="77777777" w:rsidR="00307043" w:rsidRDefault="00307043" w:rsidP="00676F26">
      <w:pPr>
        <w:jc w:val="both"/>
        <w:rPr>
          <w:rFonts w:ascii="Times New Roman" w:hAnsi="Times New Roman" w:cs="Times New Roman"/>
        </w:rPr>
      </w:pPr>
      <w:r>
        <w:rPr>
          <w:rFonts w:ascii="Times New Roman" w:hAnsi="Times New Roman" w:cs="Times New Roman"/>
          <w:noProof/>
        </w:rPr>
        <w:drawing>
          <wp:inline distT="0" distB="0" distL="0" distR="0" wp14:anchorId="11C126B2" wp14:editId="09A9AE5E">
            <wp:extent cx="2730498" cy="1938528"/>
            <wp:effectExtent l="0" t="0" r="0" b="5080"/>
            <wp:docPr id="48" name="Picture 4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taus fb waveform.png"/>
                    <pic:cNvPicPr/>
                  </pic:nvPicPr>
                  <pic:blipFill>
                    <a:blip r:embed="rId33"/>
                    <a:stretch>
                      <a:fillRect/>
                    </a:stretch>
                  </pic:blipFill>
                  <pic:spPr>
                    <a:xfrm>
                      <a:off x="0" y="0"/>
                      <a:ext cx="2730498" cy="1938528"/>
                    </a:xfrm>
                    <a:prstGeom prst="rect">
                      <a:avLst/>
                    </a:prstGeom>
                  </pic:spPr>
                </pic:pic>
              </a:graphicData>
            </a:graphic>
          </wp:inline>
        </w:drawing>
      </w:r>
      <w:r>
        <w:rPr>
          <w:rFonts w:ascii="Times New Roman" w:hAnsi="Times New Roman" w:cs="Times New Roman"/>
          <w:noProof/>
        </w:rPr>
        <w:drawing>
          <wp:inline distT="0" distB="0" distL="0" distR="0" wp14:anchorId="5E46C097" wp14:editId="24E4633E">
            <wp:extent cx="2723839" cy="1938528"/>
            <wp:effectExtent l="0" t="0" r="635" b="5080"/>
            <wp:docPr id="61" name="Picture 6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contest_statusFB.png"/>
                    <pic:cNvPicPr/>
                  </pic:nvPicPr>
                  <pic:blipFill>
                    <a:blip r:embed="rId34"/>
                    <a:stretch>
                      <a:fillRect/>
                    </a:stretch>
                  </pic:blipFill>
                  <pic:spPr>
                    <a:xfrm>
                      <a:off x="0" y="0"/>
                      <a:ext cx="2723839" cy="1938528"/>
                    </a:xfrm>
                    <a:prstGeom prst="rect">
                      <a:avLst/>
                    </a:prstGeom>
                  </pic:spPr>
                </pic:pic>
              </a:graphicData>
            </a:graphic>
          </wp:inline>
        </w:drawing>
      </w:r>
    </w:p>
    <w:p w14:paraId="0544AFBB" w14:textId="6E41A105" w:rsidR="00676F26" w:rsidRPr="008E6881" w:rsidRDefault="00676F26" w:rsidP="00676F26">
      <w:pPr>
        <w:spacing w:before="120"/>
        <w:jc w:val="both"/>
        <w:rPr>
          <w:rFonts w:ascii="Times New Roman" w:hAnsi="Times New Roman" w:cs="Times New Roman"/>
        </w:rPr>
      </w:pPr>
      <w:r w:rsidRPr="0057443C">
        <w:rPr>
          <w:rFonts w:ascii="Times New Roman" w:hAnsi="Times New Roman" w:cs="Times New Roman"/>
        </w:rPr>
        <w:t xml:space="preserve">                                 </w:t>
      </w:r>
      <w:r>
        <w:rPr>
          <w:rFonts w:ascii="Times New Roman" w:hAnsi="Times New Roman" w:cs="Times New Roman"/>
        </w:rPr>
        <w:t xml:space="preserve">   </w:t>
      </w:r>
      <w:r w:rsidRPr="0057443C">
        <w:rPr>
          <w:rFonts w:ascii="Times New Roman" w:hAnsi="Times New Roman" w:cs="Times New Roman"/>
        </w:rPr>
        <w:t xml:space="preserve">(a)                                                       </w:t>
      </w:r>
      <w:r>
        <w:rPr>
          <w:rFonts w:ascii="Times New Roman" w:hAnsi="Times New Roman" w:cs="Times New Roman"/>
        </w:rPr>
        <w:t xml:space="preserve">          </w:t>
      </w:r>
      <w:r w:rsidRPr="0057443C">
        <w:rPr>
          <w:rFonts w:ascii="Times New Roman" w:hAnsi="Times New Roman" w:cs="Times New Roman"/>
        </w:rPr>
        <w:t xml:space="preserve">(b)      </w:t>
      </w:r>
    </w:p>
    <w:p w14:paraId="6C34047C" w14:textId="56C25247" w:rsidR="008E6881" w:rsidRPr="00F00309" w:rsidRDefault="00307043" w:rsidP="000C1454">
      <w:pPr>
        <w:pStyle w:val="Caption"/>
      </w:pPr>
      <w:bookmarkStart w:id="53" w:name="_Toc65407699"/>
      <w:r>
        <w:t xml:space="preserve">Fig. 3- </w:t>
      </w:r>
      <w:r w:rsidR="004A612A">
        <w:fldChar w:fldCharType="begin"/>
      </w:r>
      <w:r w:rsidR="004A612A">
        <w:instrText xml:space="preserve"> SEQ Fig._3- \* ARABIC </w:instrText>
      </w:r>
      <w:r w:rsidR="004A612A">
        <w:fldChar w:fldCharType="separate"/>
      </w:r>
      <w:r w:rsidR="00425317">
        <w:rPr>
          <w:noProof/>
        </w:rPr>
        <w:t>7</w:t>
      </w:r>
      <w:r w:rsidR="004A612A">
        <w:rPr>
          <w:noProof/>
        </w:rPr>
        <w:fldChar w:fldCharType="end"/>
      </w:r>
      <w:r>
        <w:t xml:space="preserve">. </w:t>
      </w:r>
      <w:r w:rsidR="00676F26">
        <w:t>Experimental waveforms of final feedback signal</w:t>
      </w:r>
      <w:r w:rsidR="00F00309">
        <w:t xml:space="preserve"> with the updated feedback scheme: (a) 0 V dc bus voltage; (b) 3 kV ac-dc continuous test of phase leg.</w:t>
      </w:r>
      <w:bookmarkEnd w:id="53"/>
    </w:p>
    <w:p w14:paraId="317EBBF2" w14:textId="2630CE1D" w:rsidR="003D63DF" w:rsidRPr="00397BD6" w:rsidRDefault="006D4D19" w:rsidP="00397BD6">
      <w:pPr>
        <w:pStyle w:val="Heading3"/>
      </w:pPr>
      <w:bookmarkStart w:id="54" w:name="_Toc65590800"/>
      <w:r w:rsidRPr="00397BD6">
        <w:t xml:space="preserve">3.2.2 </w:t>
      </w:r>
      <w:r w:rsidR="00787460" w:rsidRPr="00397BD6">
        <w:t xml:space="preserve">Gate </w:t>
      </w:r>
      <w:r w:rsidR="00401DE6" w:rsidRPr="00397BD6">
        <w:t>D</w:t>
      </w:r>
      <w:r w:rsidR="00787460" w:rsidRPr="00397BD6">
        <w:t xml:space="preserve">riving </w:t>
      </w:r>
      <w:r w:rsidR="00401DE6" w:rsidRPr="00397BD6">
        <w:t>S</w:t>
      </w:r>
      <w:r w:rsidR="00787460" w:rsidRPr="00397BD6">
        <w:t>tage</w:t>
      </w:r>
      <w:bookmarkEnd w:id="54"/>
    </w:p>
    <w:p w14:paraId="33E58791" w14:textId="39824571" w:rsidR="005415B9" w:rsidRPr="003E00C8" w:rsidRDefault="005330C5" w:rsidP="003E00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bookmarkStart w:id="55" w:name="_Hlk68952007"/>
      <w:r w:rsidRPr="004D08F5">
        <w:rPr>
          <w:rFonts w:ascii="Times New Roman" w:hAnsi="Times New Roman" w:cs="Times New Roman"/>
        </w:rPr>
        <w:t>The gate drive IC is selected based</w:t>
      </w:r>
      <w:r w:rsidR="00446B75" w:rsidRPr="004D08F5">
        <w:rPr>
          <w:rFonts w:ascii="Times New Roman" w:hAnsi="Times New Roman" w:cs="Times New Roman"/>
        </w:rPr>
        <w:t xml:space="preserve"> on the developed </w:t>
      </w:r>
      <w:r w:rsidR="00F44D99" w:rsidRPr="004D08F5">
        <w:rPr>
          <w:rFonts w:ascii="Times New Roman" w:hAnsi="Times New Roman" w:cs="Times New Roman"/>
        </w:rPr>
        <w:t>specifications in Table 1. The main considerations are peak driving current, rise/fall</w:t>
      </w:r>
      <w:r w:rsidR="001E244E">
        <w:rPr>
          <w:rFonts w:ascii="Times New Roman" w:hAnsi="Times New Roman" w:cs="Times New Roman"/>
        </w:rPr>
        <w:t xml:space="preserve"> </w:t>
      </w:r>
      <w:r w:rsidR="001E244E" w:rsidRPr="004D08F5">
        <w:rPr>
          <w:rFonts w:ascii="Times New Roman" w:hAnsi="Times New Roman" w:cs="Times New Roman"/>
        </w:rPr>
        <w:t xml:space="preserve">time, and propagation delay. The </w:t>
      </w:r>
      <w:proofErr w:type="spellStart"/>
      <w:r w:rsidR="001E244E" w:rsidRPr="004D08F5">
        <w:rPr>
          <w:rFonts w:ascii="Times New Roman" w:hAnsi="Times New Roman" w:cs="Times New Roman"/>
        </w:rPr>
        <w:t>desat</w:t>
      </w:r>
      <w:proofErr w:type="spellEnd"/>
      <w:r w:rsidR="001E244E" w:rsidRPr="004D08F5">
        <w:rPr>
          <w:rFonts w:ascii="Times New Roman" w:hAnsi="Times New Roman" w:cs="Times New Roman"/>
        </w:rPr>
        <w:t xml:space="preserve"> protection function in gate drive IC is not considered, and more details are introduced in the design of overcurrent protection stage. </w:t>
      </w:r>
      <w:r w:rsidR="003446D4" w:rsidRPr="004D08F5">
        <w:rPr>
          <w:rFonts w:ascii="Times New Roman" w:hAnsi="Times New Roman" w:cs="Times New Roman"/>
        </w:rPr>
        <w:t>Signal isolation is</w:t>
      </w:r>
      <w:r w:rsidR="003446D4">
        <w:rPr>
          <w:rFonts w:ascii="Times New Roman" w:hAnsi="Times New Roman" w:cs="Times New Roman"/>
        </w:rPr>
        <w:t xml:space="preserve"> also</w:t>
      </w:r>
      <w:r w:rsidR="003446D4" w:rsidRPr="004D08F5">
        <w:rPr>
          <w:rFonts w:ascii="Times New Roman" w:hAnsi="Times New Roman" w:cs="Times New Roman"/>
        </w:rPr>
        <w:t xml:space="preserve"> not required since the fiber optics provide ample isolation. </w:t>
      </w:r>
      <w:r w:rsidR="001E244E" w:rsidRPr="004D08F5">
        <w:rPr>
          <w:rFonts w:ascii="Times New Roman" w:hAnsi="Times New Roman" w:cs="Times New Roman"/>
        </w:rPr>
        <w:t xml:space="preserve">The peak driving current of the gate drive IC should </w:t>
      </w:r>
      <w:r w:rsidR="001E244E" w:rsidRPr="004D08F5">
        <w:rPr>
          <w:rFonts w:ascii="Times New Roman" w:hAnsi="Times New Roman" w:cs="Times New Roman"/>
        </w:rPr>
        <w:lastRenderedPageBreak/>
        <w:t xml:space="preserve">be higher than 8 A, otherwise a buffer is needed which further increases the propagation delay. </w:t>
      </w:r>
      <w:r w:rsidR="0017425E">
        <w:rPr>
          <w:rFonts w:ascii="Times New Roman" w:hAnsi="Times New Roman" w:cs="Times New Roman"/>
        </w:rPr>
        <w:t xml:space="preserve">Among numerous candidates, </w:t>
      </w:r>
      <w:r w:rsidR="001E244E" w:rsidRPr="00355B5E">
        <w:rPr>
          <w:rFonts w:ascii="Times New Roman" w:hAnsi="Times New Roman" w:cs="Times New Roman"/>
          <w:iCs/>
        </w:rPr>
        <w:t>IXDD609SI</w:t>
      </w:r>
      <w:r w:rsidR="001E244E" w:rsidRPr="004D08F5">
        <w:rPr>
          <w:rFonts w:ascii="Times New Roman" w:hAnsi="Times New Roman" w:cs="Times New Roman"/>
          <w:i/>
        </w:rPr>
        <w:t xml:space="preserve"> </w:t>
      </w:r>
      <w:r w:rsidR="001E244E" w:rsidRPr="00355B5E">
        <w:rPr>
          <w:rFonts w:ascii="Times New Roman" w:hAnsi="Times New Roman" w:cs="Times New Roman"/>
          <w:iCs/>
        </w:rPr>
        <w:t>from IXYS</w:t>
      </w:r>
      <w:r w:rsidR="001E244E">
        <w:rPr>
          <w:rFonts w:ascii="Times New Roman" w:hAnsi="Times New Roman" w:cs="Times New Roman"/>
          <w:i/>
        </w:rPr>
        <w:t xml:space="preserve"> </w:t>
      </w:r>
      <w:r w:rsidR="001E244E" w:rsidRPr="004D08F5">
        <w:rPr>
          <w:rFonts w:ascii="Times New Roman" w:hAnsi="Times New Roman" w:cs="Times New Roman"/>
        </w:rPr>
        <w:t xml:space="preserve">with 9 A peak driving current is selected due to </w:t>
      </w:r>
      <w:r w:rsidR="0017425E">
        <w:rPr>
          <w:rFonts w:ascii="Times New Roman" w:hAnsi="Times New Roman" w:cs="Times New Roman"/>
        </w:rPr>
        <w:t>its</w:t>
      </w:r>
      <w:r w:rsidR="001E244E" w:rsidRPr="004D08F5">
        <w:rPr>
          <w:rFonts w:ascii="Times New Roman" w:hAnsi="Times New Roman" w:cs="Times New Roman"/>
        </w:rPr>
        <w:t xml:space="preserve"> short propagation delay and rise/fall time.</w:t>
      </w:r>
    </w:p>
    <w:p w14:paraId="1A438EA4" w14:textId="34A495DE" w:rsidR="00CA6077" w:rsidRPr="004D08F5" w:rsidRDefault="005415B9" w:rsidP="003446D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r w:rsidRPr="004D08F5">
        <w:rPr>
          <w:rFonts w:ascii="Times New Roman" w:hAnsi="Times New Roman" w:cs="Times New Roman"/>
        </w:rPr>
        <w:tab/>
        <w:t xml:space="preserve">The on-state and off-state driving voltage are 15 V and -5 V, respectively. 15 V is adopted to achieve lower current </w:t>
      </w:r>
      <w:r w:rsidR="001E244E">
        <w:rPr>
          <w:rFonts w:ascii="Times New Roman" w:hAnsi="Times New Roman" w:cs="Times New Roman"/>
        </w:rPr>
        <w:t>and energy loss in short circuit condition</w:t>
      </w:r>
      <w:r w:rsidRPr="004D08F5">
        <w:rPr>
          <w:rFonts w:ascii="Times New Roman" w:hAnsi="Times New Roman" w:cs="Times New Roman"/>
        </w:rPr>
        <w:t>. -5 V for off-state ensures the reliable turn-off of the device. The turn-</w:t>
      </w:r>
      <w:r w:rsidR="00166651" w:rsidRPr="004D08F5">
        <w:rPr>
          <w:rFonts w:ascii="Times New Roman" w:hAnsi="Times New Roman" w:cs="Times New Roman"/>
        </w:rPr>
        <w:t>on and turn-off gate resistance are 15 Ω and 3 Ω, respectively, to achieve the trade-off between switching speed and switching loss.</w:t>
      </w:r>
      <w:r w:rsidR="003446D4">
        <w:rPr>
          <w:rFonts w:ascii="Times New Roman" w:hAnsi="Times New Roman" w:cs="Times New Roman"/>
        </w:rPr>
        <w:t xml:space="preserve"> </w:t>
      </w:r>
      <w:r w:rsidR="00CA6077" w:rsidRPr="004D08F5">
        <w:rPr>
          <w:rFonts w:ascii="Times New Roman" w:hAnsi="Times New Roman" w:cs="Times New Roman"/>
        </w:rPr>
        <w:t xml:space="preserve">With -5 V </w:t>
      </w:r>
      <w:proofErr w:type="spellStart"/>
      <w:r w:rsidR="00CA6077" w:rsidRPr="004D08F5">
        <w:rPr>
          <w:rFonts w:ascii="Times New Roman" w:hAnsi="Times New Roman" w:cs="Times New Roman"/>
          <w:i/>
        </w:rPr>
        <w:t>V</w:t>
      </w:r>
      <w:r w:rsidR="00CA6077" w:rsidRPr="004D08F5">
        <w:rPr>
          <w:rFonts w:ascii="Times New Roman" w:hAnsi="Times New Roman" w:cs="Times New Roman"/>
          <w:i/>
          <w:vertAlign w:val="subscript"/>
        </w:rPr>
        <w:t>gs</w:t>
      </w:r>
      <w:proofErr w:type="spellEnd"/>
      <w:r w:rsidR="00CA6077" w:rsidRPr="004D08F5">
        <w:rPr>
          <w:rFonts w:ascii="Times New Roman" w:hAnsi="Times New Roman" w:cs="Times New Roman"/>
        </w:rPr>
        <w:t xml:space="preserve"> in off state, active Miller clamp circuit to prev</w:t>
      </w:r>
      <w:r w:rsidR="009F3F5E" w:rsidRPr="004D08F5">
        <w:rPr>
          <w:rFonts w:ascii="Times New Roman" w:hAnsi="Times New Roman" w:cs="Times New Roman"/>
        </w:rPr>
        <w:t xml:space="preserve">ent cross-talk is not necessary </w:t>
      </w:r>
      <w:r w:rsidR="00CA6077" w:rsidRPr="004D08F5">
        <w:rPr>
          <w:rFonts w:ascii="Times New Roman" w:hAnsi="Times New Roman" w:cs="Times New Roman"/>
        </w:rPr>
        <w:t xml:space="preserve">for the </w:t>
      </w:r>
      <w:r w:rsidR="009F3F5E" w:rsidRPr="004D08F5">
        <w:rPr>
          <w:rFonts w:ascii="Times New Roman" w:hAnsi="Times New Roman" w:cs="Times New Roman"/>
        </w:rPr>
        <w:t>10 kV/</w:t>
      </w:r>
      <w:r w:rsidR="00CA6077" w:rsidRPr="004D08F5">
        <w:rPr>
          <w:rFonts w:ascii="Times New Roman" w:hAnsi="Times New Roman" w:cs="Times New Roman"/>
        </w:rPr>
        <w:t xml:space="preserve">20 A </w:t>
      </w:r>
      <w:proofErr w:type="spellStart"/>
      <w:r w:rsidR="00CA6077" w:rsidRPr="004D08F5">
        <w:rPr>
          <w:rFonts w:ascii="Times New Roman" w:hAnsi="Times New Roman" w:cs="Times New Roman"/>
        </w:rPr>
        <w:t>SiC</w:t>
      </w:r>
      <w:proofErr w:type="spellEnd"/>
      <w:r w:rsidR="00CA6077" w:rsidRPr="004D08F5">
        <w:rPr>
          <w:rFonts w:ascii="Times New Roman" w:hAnsi="Times New Roman" w:cs="Times New Roman"/>
        </w:rPr>
        <w:t xml:space="preserve"> MOSFET</w:t>
      </w:r>
      <w:r w:rsidR="00B7302C" w:rsidRPr="004D08F5">
        <w:rPr>
          <w:rFonts w:ascii="Times New Roman" w:hAnsi="Times New Roman" w:cs="Times New Roman"/>
        </w:rPr>
        <w:t>, thanks to its large ratio between input capacitance and Miller capacitance</w:t>
      </w:r>
      <w:r w:rsidR="009F3F5E" w:rsidRPr="004D08F5">
        <w:rPr>
          <w:rFonts w:ascii="Times New Roman" w:hAnsi="Times New Roman" w:cs="Times New Roman"/>
        </w:rPr>
        <w:t xml:space="preserve"> [</w:t>
      </w:r>
      <w:r w:rsidR="00023E7B">
        <w:rPr>
          <w:rFonts w:ascii="Times New Roman" w:hAnsi="Times New Roman" w:cs="Times New Roman"/>
        </w:rPr>
        <w:t>44</w:t>
      </w:r>
      <w:r w:rsidR="009F3F5E" w:rsidRPr="004D08F5">
        <w:rPr>
          <w:rFonts w:ascii="Times New Roman" w:hAnsi="Times New Roman" w:cs="Times New Roman"/>
        </w:rPr>
        <w:t>]</w:t>
      </w:r>
      <w:r w:rsidR="00B7302C" w:rsidRPr="004D08F5">
        <w:rPr>
          <w:rFonts w:ascii="Times New Roman" w:hAnsi="Times New Roman" w:cs="Times New Roman"/>
        </w:rPr>
        <w:t>.</w:t>
      </w:r>
      <w:r w:rsidR="00CA6077" w:rsidRPr="004D08F5">
        <w:rPr>
          <w:rFonts w:ascii="Times New Roman" w:hAnsi="Times New Roman" w:cs="Times New Roman"/>
        </w:rPr>
        <w:t xml:space="preserve"> </w:t>
      </w:r>
      <w:r w:rsidR="00B7302C" w:rsidRPr="004D08F5">
        <w:rPr>
          <w:rFonts w:ascii="Times New Roman" w:hAnsi="Times New Roman" w:cs="Times New Roman"/>
        </w:rPr>
        <w:t xml:space="preserve">The 15 Ω turn-on resistance and 3 Ω turn-off resistance are also helpful in limiting the turn-on </w:t>
      </w:r>
      <w:r w:rsidR="00B7302C" w:rsidRPr="004D08F5">
        <w:rPr>
          <w:rFonts w:ascii="Times New Roman" w:hAnsi="Times New Roman" w:cs="Times New Roman"/>
          <w:i/>
        </w:rPr>
        <w:t>dv/dt</w:t>
      </w:r>
      <w:r w:rsidR="00B7302C" w:rsidRPr="004D08F5">
        <w:rPr>
          <w:rFonts w:ascii="Times New Roman" w:hAnsi="Times New Roman" w:cs="Times New Roman"/>
        </w:rPr>
        <w:t xml:space="preserve"> </w:t>
      </w:r>
      <w:r w:rsidR="00082B34" w:rsidRPr="004D08F5">
        <w:rPr>
          <w:rFonts w:ascii="Times New Roman" w:hAnsi="Times New Roman" w:cs="Times New Roman"/>
        </w:rPr>
        <w:t xml:space="preserve">to </w:t>
      </w:r>
      <w:r w:rsidR="0089665E">
        <w:rPr>
          <w:rFonts w:ascii="Times New Roman" w:hAnsi="Times New Roman" w:cs="Times New Roman"/>
        </w:rPr>
        <w:t>10</w:t>
      </w:r>
      <w:r w:rsidR="00082B34" w:rsidRPr="004D08F5">
        <w:rPr>
          <w:rFonts w:ascii="Times New Roman" w:hAnsi="Times New Roman" w:cs="Times New Roman"/>
        </w:rPr>
        <w:t xml:space="preserve">0 V/ns </w:t>
      </w:r>
      <w:r w:rsidR="00B7302C" w:rsidRPr="004D08F5">
        <w:rPr>
          <w:rFonts w:ascii="Times New Roman" w:hAnsi="Times New Roman" w:cs="Times New Roman"/>
        </w:rPr>
        <w:t>and the spurious gate voltage</w:t>
      </w:r>
      <w:r w:rsidR="0090086C" w:rsidRPr="004D08F5">
        <w:rPr>
          <w:rFonts w:ascii="Times New Roman" w:hAnsi="Times New Roman" w:cs="Times New Roman"/>
        </w:rPr>
        <w:t xml:space="preserve"> [</w:t>
      </w:r>
      <w:r w:rsidR="00023E7B">
        <w:rPr>
          <w:rFonts w:ascii="Times New Roman" w:hAnsi="Times New Roman" w:cs="Times New Roman"/>
        </w:rPr>
        <w:t>84</w:t>
      </w:r>
      <w:r w:rsidR="0090086C" w:rsidRPr="004D08F5">
        <w:rPr>
          <w:rFonts w:ascii="Times New Roman" w:hAnsi="Times New Roman" w:cs="Times New Roman"/>
        </w:rPr>
        <w:t>]</w:t>
      </w:r>
      <w:r w:rsidR="00B7302C" w:rsidRPr="004D08F5">
        <w:rPr>
          <w:rFonts w:ascii="Times New Roman" w:hAnsi="Times New Roman" w:cs="Times New Roman"/>
        </w:rPr>
        <w:t>.</w:t>
      </w:r>
      <w:r w:rsidR="008F148B" w:rsidRPr="004D08F5">
        <w:rPr>
          <w:rFonts w:ascii="Times New Roman" w:hAnsi="Times New Roman" w:cs="Times New Roman"/>
        </w:rPr>
        <w:t xml:space="preserve"> </w:t>
      </w:r>
    </w:p>
    <w:p w14:paraId="2CC3FACD" w14:textId="77777777" w:rsidR="006130EF" w:rsidRPr="00397BD6" w:rsidRDefault="006D4D19" w:rsidP="00397BD6">
      <w:pPr>
        <w:pStyle w:val="Heading3"/>
      </w:pPr>
      <w:bookmarkStart w:id="56" w:name="_Toc65590801"/>
      <w:bookmarkEnd w:id="55"/>
      <w:r w:rsidRPr="00397BD6">
        <w:t xml:space="preserve">3.2.3 </w:t>
      </w:r>
      <w:r w:rsidR="006130EF" w:rsidRPr="00397BD6">
        <w:t xml:space="preserve">Overcurrent </w:t>
      </w:r>
      <w:r w:rsidR="00401DE6" w:rsidRPr="00397BD6">
        <w:t>P</w:t>
      </w:r>
      <w:r w:rsidR="006130EF" w:rsidRPr="00397BD6">
        <w:t xml:space="preserve">rotection </w:t>
      </w:r>
      <w:r w:rsidR="00401DE6" w:rsidRPr="00397BD6">
        <w:t>S</w:t>
      </w:r>
      <w:r w:rsidR="006130EF" w:rsidRPr="00397BD6">
        <w:t>tage</w:t>
      </w:r>
      <w:bookmarkEnd w:id="56"/>
    </w:p>
    <w:p w14:paraId="7579606A" w14:textId="77777777" w:rsidR="00B91870" w:rsidRPr="004D08F5" w:rsidRDefault="00D66F4B" w:rsidP="00E13E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Among the several overcurrent protection schemes for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M</w:t>
      </w:r>
      <w:r w:rsidR="00052026" w:rsidRPr="004D08F5">
        <w:rPr>
          <w:rFonts w:ascii="Times New Roman" w:hAnsi="Times New Roman" w:cs="Times New Roman"/>
        </w:rPr>
        <w:t xml:space="preserve">OSFETs, </w:t>
      </w:r>
      <w:proofErr w:type="spellStart"/>
      <w:r w:rsidR="00052026" w:rsidRPr="004D08F5">
        <w:rPr>
          <w:rFonts w:ascii="Times New Roman" w:hAnsi="Times New Roman" w:cs="Times New Roman"/>
        </w:rPr>
        <w:t>desat</w:t>
      </w:r>
      <w:proofErr w:type="spellEnd"/>
      <w:r w:rsidR="00052026" w:rsidRPr="004D08F5">
        <w:rPr>
          <w:rFonts w:ascii="Times New Roman" w:hAnsi="Times New Roman" w:cs="Times New Roman"/>
        </w:rPr>
        <w:t xml:space="preserve"> protection scheme</w:t>
      </w:r>
      <w:r w:rsidRPr="004D08F5">
        <w:rPr>
          <w:rFonts w:ascii="Times New Roman" w:hAnsi="Times New Roman" w:cs="Times New Roman"/>
        </w:rPr>
        <w:t xml:space="preserve"> stands out in the protection of the discrete 10 kV/20 A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MOSFETs.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protection has relatively easy implementation to achieve fast response time, high noise immunity</w:t>
      </w:r>
      <w:r w:rsidR="00B91870" w:rsidRPr="004D08F5">
        <w:rPr>
          <w:rFonts w:ascii="Times New Roman" w:hAnsi="Times New Roman" w:cs="Times New Roman"/>
        </w:rPr>
        <w:t xml:space="preserve">, and effective protection in different cases. Other methods, such as protection based on Rogowski coils, require much more efforts in design and testing to guarantee high noise immunity. </w:t>
      </w:r>
    </w:p>
    <w:p w14:paraId="4C74A975" w14:textId="45E5EAB8" w:rsidR="006B76BE" w:rsidRPr="004D08F5" w:rsidRDefault="00B91870" w:rsidP="00E13E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The designed </w:t>
      </w:r>
      <w:proofErr w:type="spellStart"/>
      <w:r w:rsidRPr="004D08F5">
        <w:rPr>
          <w:rFonts w:ascii="Times New Roman" w:hAnsi="Times New Roman" w:cs="Times New Roman"/>
        </w:rPr>
        <w:t>d</w:t>
      </w:r>
      <w:r w:rsidR="00CA6077" w:rsidRPr="004D08F5">
        <w:rPr>
          <w:rFonts w:ascii="Times New Roman" w:hAnsi="Times New Roman" w:cs="Times New Roman"/>
        </w:rPr>
        <w:t>esat</w:t>
      </w:r>
      <w:proofErr w:type="spellEnd"/>
      <w:r w:rsidR="00CA6077" w:rsidRPr="004D08F5">
        <w:rPr>
          <w:rFonts w:ascii="Times New Roman" w:hAnsi="Times New Roman" w:cs="Times New Roman"/>
        </w:rPr>
        <w:t xml:space="preserve"> protection </w:t>
      </w:r>
      <w:r w:rsidR="00E51AFA" w:rsidRPr="004D08F5">
        <w:rPr>
          <w:rFonts w:ascii="Times New Roman" w:hAnsi="Times New Roman" w:cs="Times New Roman"/>
        </w:rPr>
        <w:t xml:space="preserve">scheme </w:t>
      </w:r>
      <w:r w:rsidR="00CA6077" w:rsidRPr="004D08F5">
        <w:rPr>
          <w:rFonts w:ascii="Times New Roman" w:hAnsi="Times New Roman" w:cs="Times New Roman"/>
        </w:rPr>
        <w:t>protect</w:t>
      </w:r>
      <w:r w:rsidRPr="004D08F5">
        <w:rPr>
          <w:rFonts w:ascii="Times New Roman" w:hAnsi="Times New Roman" w:cs="Times New Roman"/>
        </w:rPr>
        <w:t>s</w:t>
      </w:r>
      <w:r w:rsidR="00CA6077" w:rsidRPr="004D08F5">
        <w:rPr>
          <w:rFonts w:ascii="Times New Roman" w:hAnsi="Times New Roman" w:cs="Times New Roman"/>
        </w:rPr>
        <w:t xml:space="preserve"> the 10</w:t>
      </w:r>
      <w:r w:rsidR="004B53B3" w:rsidRPr="004D08F5">
        <w:rPr>
          <w:rFonts w:ascii="Times New Roman" w:hAnsi="Times New Roman" w:cs="Times New Roman"/>
        </w:rPr>
        <w:t xml:space="preserve"> kV </w:t>
      </w:r>
      <w:proofErr w:type="spellStart"/>
      <w:r w:rsidR="004B53B3" w:rsidRPr="004D08F5">
        <w:rPr>
          <w:rFonts w:ascii="Times New Roman" w:hAnsi="Times New Roman" w:cs="Times New Roman"/>
        </w:rPr>
        <w:t>SiC</w:t>
      </w:r>
      <w:proofErr w:type="spellEnd"/>
      <w:r w:rsidR="004B53B3" w:rsidRPr="004D08F5">
        <w:rPr>
          <w:rFonts w:ascii="Times New Roman" w:hAnsi="Times New Roman" w:cs="Times New Roman"/>
        </w:rPr>
        <w:t xml:space="preserve"> MOSFET in short circuit/</w:t>
      </w:r>
      <w:r w:rsidR="00CA6077" w:rsidRPr="004D08F5">
        <w:rPr>
          <w:rFonts w:ascii="Times New Roman" w:hAnsi="Times New Roman" w:cs="Times New Roman"/>
        </w:rPr>
        <w:t>overcurrent condition</w:t>
      </w:r>
      <w:r w:rsidR="006B76BE" w:rsidRPr="004D08F5">
        <w:rPr>
          <w:rFonts w:ascii="Times New Roman" w:hAnsi="Times New Roman" w:cs="Times New Roman"/>
        </w:rPr>
        <w:t xml:space="preserve"> with a response time of less than 1.3 </w:t>
      </w:r>
      <w:proofErr w:type="spellStart"/>
      <w:r w:rsidR="006B76BE" w:rsidRPr="004D08F5">
        <w:rPr>
          <w:rFonts w:ascii="Times New Roman" w:hAnsi="Times New Roman" w:cs="Times New Roman"/>
        </w:rPr>
        <w:t>μs</w:t>
      </w:r>
      <w:proofErr w:type="spellEnd"/>
      <w:r w:rsidR="00CA6077" w:rsidRPr="004D08F5">
        <w:rPr>
          <w:rFonts w:ascii="Times New Roman" w:hAnsi="Times New Roman" w:cs="Times New Roman"/>
        </w:rPr>
        <w:t xml:space="preserve">. </w:t>
      </w:r>
      <w:r w:rsidR="006B76BE" w:rsidRPr="004D08F5">
        <w:rPr>
          <w:rFonts w:ascii="Times New Roman" w:hAnsi="Times New Roman" w:cs="Times New Roman"/>
        </w:rPr>
        <w:t>After the fault is detected, s</w:t>
      </w:r>
      <w:r w:rsidR="00CA6077" w:rsidRPr="004D08F5">
        <w:rPr>
          <w:rFonts w:ascii="Times New Roman" w:hAnsi="Times New Roman" w:cs="Times New Roman"/>
        </w:rPr>
        <w:t>oft tu</w:t>
      </w:r>
      <w:r w:rsidR="00E51AFA" w:rsidRPr="004D08F5">
        <w:rPr>
          <w:rFonts w:ascii="Times New Roman" w:hAnsi="Times New Roman" w:cs="Times New Roman"/>
        </w:rPr>
        <w:t>rn-off is applied with a gate</w:t>
      </w:r>
      <w:r w:rsidR="00CA6077" w:rsidRPr="004D08F5">
        <w:rPr>
          <w:rFonts w:ascii="Times New Roman" w:hAnsi="Times New Roman" w:cs="Times New Roman"/>
        </w:rPr>
        <w:t xml:space="preserve"> resistance of 47 Ω</w:t>
      </w:r>
      <w:r w:rsidR="006B76BE" w:rsidRPr="004D08F5">
        <w:rPr>
          <w:rFonts w:ascii="Times New Roman" w:hAnsi="Times New Roman" w:cs="Times New Roman"/>
        </w:rPr>
        <w:t xml:space="preserve"> to safely turn off the </w:t>
      </w:r>
      <w:r w:rsidR="004B53B3" w:rsidRPr="004D08F5">
        <w:rPr>
          <w:rFonts w:ascii="Times New Roman" w:hAnsi="Times New Roman" w:cs="Times New Roman"/>
        </w:rPr>
        <w:lastRenderedPageBreak/>
        <w:t>MOSFET</w:t>
      </w:r>
      <w:r w:rsidR="00CA6077" w:rsidRPr="004D08F5">
        <w:rPr>
          <w:rFonts w:ascii="Times New Roman" w:hAnsi="Times New Roman" w:cs="Times New Roman"/>
        </w:rPr>
        <w:t xml:space="preserve">, </w:t>
      </w:r>
      <w:r w:rsidR="006B76BE" w:rsidRPr="004D08F5">
        <w:rPr>
          <w:rFonts w:ascii="Times New Roman" w:hAnsi="Times New Roman" w:cs="Times New Roman"/>
        </w:rPr>
        <w:t>and</w:t>
      </w:r>
      <w:r w:rsidR="00CA6077" w:rsidRPr="004D08F5">
        <w:rPr>
          <w:rFonts w:ascii="Times New Roman" w:hAnsi="Times New Roman" w:cs="Times New Roman"/>
        </w:rPr>
        <w:t xml:space="preserve"> the fault is reported to the controller</w:t>
      </w:r>
      <w:r w:rsidR="006B76BE" w:rsidRPr="004D08F5">
        <w:rPr>
          <w:rFonts w:ascii="Times New Roman" w:hAnsi="Times New Roman" w:cs="Times New Roman"/>
        </w:rPr>
        <w:t xml:space="preserve"> via the feedback signal</w:t>
      </w:r>
      <w:r w:rsidR="00CA6077" w:rsidRPr="004D08F5">
        <w:rPr>
          <w:rFonts w:ascii="Times New Roman" w:hAnsi="Times New Roman" w:cs="Times New Roman"/>
        </w:rPr>
        <w:t>.</w:t>
      </w:r>
      <w:r w:rsidR="00DC6397" w:rsidRPr="004D08F5">
        <w:rPr>
          <w:rFonts w:ascii="Times New Roman" w:hAnsi="Times New Roman" w:cs="Times New Roman"/>
        </w:rPr>
        <w:t xml:space="preserve"> The short circuit withstand</w:t>
      </w:r>
      <w:r w:rsidR="00DB1901" w:rsidRPr="004D08F5">
        <w:rPr>
          <w:rFonts w:ascii="Times New Roman" w:hAnsi="Times New Roman" w:cs="Times New Roman"/>
        </w:rPr>
        <w:t xml:space="preserve"> time of the 10 kV/20 A </w:t>
      </w:r>
      <w:proofErr w:type="spellStart"/>
      <w:r w:rsidR="00DB1901" w:rsidRPr="004D08F5">
        <w:rPr>
          <w:rFonts w:ascii="Times New Roman" w:hAnsi="Times New Roman" w:cs="Times New Roman"/>
        </w:rPr>
        <w:t>SiC</w:t>
      </w:r>
      <w:proofErr w:type="spellEnd"/>
      <w:r w:rsidR="00DB1901" w:rsidRPr="004D08F5">
        <w:rPr>
          <w:rFonts w:ascii="Times New Roman" w:hAnsi="Times New Roman" w:cs="Times New Roman"/>
        </w:rPr>
        <w:t xml:space="preserve"> MOSFETs </w:t>
      </w:r>
      <w:r w:rsidR="004B53B3" w:rsidRPr="004D08F5">
        <w:rPr>
          <w:rFonts w:ascii="Times New Roman" w:hAnsi="Times New Roman" w:cs="Times New Roman"/>
        </w:rPr>
        <w:t xml:space="preserve">typically </w:t>
      </w:r>
      <w:r w:rsidR="00DB1901" w:rsidRPr="004D08F5">
        <w:rPr>
          <w:rFonts w:ascii="Times New Roman" w:hAnsi="Times New Roman" w:cs="Times New Roman"/>
        </w:rPr>
        <w:t>range</w:t>
      </w:r>
      <w:r w:rsidR="00101772">
        <w:rPr>
          <w:rFonts w:ascii="Times New Roman" w:hAnsi="Times New Roman" w:cs="Times New Roman"/>
        </w:rPr>
        <w:t>s</w:t>
      </w:r>
      <w:r w:rsidR="00DB1901" w:rsidRPr="004D08F5">
        <w:rPr>
          <w:rFonts w:ascii="Times New Roman" w:hAnsi="Times New Roman" w:cs="Times New Roman"/>
        </w:rPr>
        <w:t xml:space="preserve"> from 2 </w:t>
      </w:r>
      <w:proofErr w:type="spellStart"/>
      <w:r w:rsidR="00DB1901" w:rsidRPr="004D08F5">
        <w:rPr>
          <w:rFonts w:ascii="Times New Roman" w:hAnsi="Times New Roman" w:cs="Times New Roman"/>
        </w:rPr>
        <w:t>μs</w:t>
      </w:r>
      <w:proofErr w:type="spellEnd"/>
      <w:r w:rsidR="00DB1901" w:rsidRPr="004D08F5">
        <w:rPr>
          <w:rFonts w:ascii="Times New Roman" w:hAnsi="Times New Roman" w:cs="Times New Roman"/>
        </w:rPr>
        <w:t xml:space="preserve"> to 10 </w:t>
      </w:r>
      <w:proofErr w:type="spellStart"/>
      <w:r w:rsidR="00DB1901" w:rsidRPr="004D08F5">
        <w:rPr>
          <w:rFonts w:ascii="Times New Roman" w:hAnsi="Times New Roman" w:cs="Times New Roman"/>
        </w:rPr>
        <w:t>μs</w:t>
      </w:r>
      <w:proofErr w:type="spellEnd"/>
      <w:r w:rsidR="00DB1901" w:rsidRPr="004D08F5">
        <w:rPr>
          <w:rFonts w:ascii="Times New Roman" w:hAnsi="Times New Roman" w:cs="Times New Roman"/>
        </w:rPr>
        <w:t xml:space="preserve">. Such </w:t>
      </w:r>
      <w:r w:rsidR="00DC6397" w:rsidRPr="004D08F5">
        <w:rPr>
          <w:rFonts w:ascii="Times New Roman" w:hAnsi="Times New Roman" w:cs="Times New Roman"/>
        </w:rPr>
        <w:t xml:space="preserve">a wide range of </w:t>
      </w:r>
      <w:r w:rsidR="00DB1901" w:rsidRPr="004D08F5">
        <w:rPr>
          <w:rFonts w:ascii="Times New Roman" w:hAnsi="Times New Roman" w:cs="Times New Roman"/>
        </w:rPr>
        <w:t>short circuit performance is reasonable since the device is still in R&amp;D stage</w:t>
      </w:r>
      <w:r w:rsidR="00052026" w:rsidRPr="004D08F5">
        <w:rPr>
          <w:rFonts w:ascii="Times New Roman" w:hAnsi="Times New Roman" w:cs="Times New Roman"/>
        </w:rPr>
        <w:t xml:space="preserve"> and not mature enough for commercial applications</w:t>
      </w:r>
      <w:r w:rsidR="00DB1901" w:rsidRPr="004D08F5">
        <w:rPr>
          <w:rFonts w:ascii="Times New Roman" w:hAnsi="Times New Roman" w:cs="Times New Roman"/>
        </w:rPr>
        <w:t xml:space="preserve">. </w:t>
      </w:r>
      <w:proofErr w:type="spellStart"/>
      <w:r w:rsidR="00DB1901" w:rsidRPr="004D08F5">
        <w:rPr>
          <w:rFonts w:ascii="Times New Roman" w:hAnsi="Times New Roman" w:cs="Times New Roman"/>
        </w:rPr>
        <w:t>Wolfspeed</w:t>
      </w:r>
      <w:proofErr w:type="spellEnd"/>
      <w:r w:rsidR="00DB1901" w:rsidRPr="004D08F5">
        <w:rPr>
          <w:rFonts w:ascii="Times New Roman" w:hAnsi="Times New Roman" w:cs="Times New Roman"/>
        </w:rPr>
        <w:t xml:space="preserve"> has also reported the 3</w:t>
      </w:r>
      <w:r w:rsidR="00DB1901" w:rsidRPr="004D08F5">
        <w:rPr>
          <w:rFonts w:ascii="Times New Roman" w:hAnsi="Times New Roman" w:cs="Times New Roman"/>
          <w:vertAlign w:val="superscript"/>
        </w:rPr>
        <w:t>rd</w:t>
      </w:r>
      <w:r w:rsidR="00DB1901" w:rsidRPr="004D08F5">
        <w:rPr>
          <w:rFonts w:ascii="Times New Roman" w:hAnsi="Times New Roman" w:cs="Times New Roman"/>
        </w:rPr>
        <w:t xml:space="preserve"> generation 10 kV </w:t>
      </w:r>
      <w:proofErr w:type="spellStart"/>
      <w:r w:rsidR="00DB1901" w:rsidRPr="004D08F5">
        <w:rPr>
          <w:rFonts w:ascii="Times New Roman" w:hAnsi="Times New Roman" w:cs="Times New Roman"/>
        </w:rPr>
        <w:t>SiC</w:t>
      </w:r>
      <w:proofErr w:type="spellEnd"/>
      <w:r w:rsidR="00DB1901" w:rsidRPr="004D08F5">
        <w:rPr>
          <w:rFonts w:ascii="Times New Roman" w:hAnsi="Times New Roman" w:cs="Times New Roman"/>
        </w:rPr>
        <w:t xml:space="preserve"> MOSFET with enhanced short circuit performance and </w:t>
      </w:r>
      <w:r w:rsidR="00027985" w:rsidRPr="004D08F5">
        <w:rPr>
          <w:rFonts w:ascii="Times New Roman" w:hAnsi="Times New Roman" w:cs="Times New Roman"/>
        </w:rPr>
        <w:t>over 13.6</w:t>
      </w:r>
      <w:r w:rsidR="00052026" w:rsidRPr="004D08F5">
        <w:rPr>
          <w:rFonts w:ascii="Times New Roman" w:hAnsi="Times New Roman" w:cs="Times New Roman"/>
        </w:rPr>
        <w:t xml:space="preserve"> </w:t>
      </w:r>
      <w:proofErr w:type="spellStart"/>
      <w:r w:rsidR="00052026" w:rsidRPr="004D08F5">
        <w:rPr>
          <w:rFonts w:ascii="Times New Roman" w:hAnsi="Times New Roman" w:cs="Times New Roman"/>
        </w:rPr>
        <w:t>μs</w:t>
      </w:r>
      <w:proofErr w:type="spellEnd"/>
      <w:r w:rsidR="00052026" w:rsidRPr="004D08F5">
        <w:rPr>
          <w:rFonts w:ascii="Times New Roman" w:hAnsi="Times New Roman" w:cs="Times New Roman"/>
        </w:rPr>
        <w:t xml:space="preserve"> short circuit withstand</w:t>
      </w:r>
      <w:r w:rsidR="00DB1901" w:rsidRPr="004D08F5">
        <w:rPr>
          <w:rFonts w:ascii="Times New Roman" w:hAnsi="Times New Roman" w:cs="Times New Roman"/>
        </w:rPr>
        <w:t xml:space="preserve"> time</w:t>
      </w:r>
      <w:r w:rsidR="00027985" w:rsidRPr="004D08F5">
        <w:rPr>
          <w:rFonts w:ascii="Times New Roman" w:hAnsi="Times New Roman" w:cs="Times New Roman"/>
        </w:rPr>
        <w:t xml:space="preserve"> at 5 kV</w:t>
      </w:r>
      <w:r w:rsidR="00E24DF0" w:rsidRPr="004D08F5">
        <w:rPr>
          <w:rFonts w:ascii="Times New Roman" w:hAnsi="Times New Roman" w:cs="Times New Roman"/>
        </w:rPr>
        <w:t xml:space="preserve"> [</w:t>
      </w:r>
      <w:r w:rsidR="00023E7B">
        <w:rPr>
          <w:rFonts w:ascii="Times New Roman" w:hAnsi="Times New Roman" w:cs="Times New Roman"/>
        </w:rPr>
        <w:t>22</w:t>
      </w:r>
      <w:r w:rsidR="00E24DF0" w:rsidRPr="004D08F5">
        <w:rPr>
          <w:rFonts w:ascii="Times New Roman" w:hAnsi="Times New Roman" w:cs="Times New Roman"/>
        </w:rPr>
        <w:t>]</w:t>
      </w:r>
      <w:r w:rsidR="00DB1901" w:rsidRPr="004D08F5">
        <w:rPr>
          <w:rFonts w:ascii="Times New Roman" w:hAnsi="Times New Roman" w:cs="Times New Roman"/>
        </w:rPr>
        <w:t xml:space="preserve">. </w:t>
      </w:r>
      <w:r w:rsidR="00B84E51" w:rsidRPr="004D08F5">
        <w:rPr>
          <w:rFonts w:ascii="Times New Roman" w:hAnsi="Times New Roman" w:cs="Times New Roman"/>
        </w:rPr>
        <w:t xml:space="preserve">Therefore, the </w:t>
      </w:r>
      <w:r w:rsidR="001851B0" w:rsidRPr="004D08F5">
        <w:rPr>
          <w:rFonts w:ascii="Times New Roman" w:hAnsi="Times New Roman" w:cs="Times New Roman"/>
        </w:rPr>
        <w:t xml:space="preserve">protection should respond within 1.5 </w:t>
      </w:r>
      <w:proofErr w:type="spellStart"/>
      <w:r w:rsidR="001851B0" w:rsidRPr="004D08F5">
        <w:rPr>
          <w:rFonts w:ascii="Times New Roman" w:hAnsi="Times New Roman" w:cs="Times New Roman"/>
        </w:rPr>
        <w:t>μs</w:t>
      </w:r>
      <w:proofErr w:type="spellEnd"/>
      <w:r w:rsidR="001851B0" w:rsidRPr="004D08F5">
        <w:rPr>
          <w:rFonts w:ascii="Times New Roman" w:hAnsi="Times New Roman" w:cs="Times New Roman"/>
        </w:rPr>
        <w:t xml:space="preserve"> after </w:t>
      </w:r>
      <w:r w:rsidR="00DC6397" w:rsidRPr="004D08F5">
        <w:rPr>
          <w:rFonts w:ascii="Times New Roman" w:hAnsi="Times New Roman" w:cs="Times New Roman"/>
        </w:rPr>
        <w:t>a</w:t>
      </w:r>
      <w:r w:rsidR="001851B0" w:rsidRPr="004D08F5">
        <w:rPr>
          <w:rFonts w:ascii="Times New Roman" w:hAnsi="Times New Roman" w:cs="Times New Roman"/>
        </w:rPr>
        <w:t xml:space="preserve"> short circuit or overcurrent </w:t>
      </w:r>
      <w:r w:rsidR="00DC6397" w:rsidRPr="004D08F5">
        <w:rPr>
          <w:rFonts w:ascii="Times New Roman" w:hAnsi="Times New Roman" w:cs="Times New Roman"/>
        </w:rPr>
        <w:t xml:space="preserve">fault </w:t>
      </w:r>
      <w:r w:rsidR="001851B0" w:rsidRPr="004D08F5">
        <w:rPr>
          <w:rFonts w:ascii="Times New Roman" w:hAnsi="Times New Roman" w:cs="Times New Roman"/>
        </w:rPr>
        <w:t>occurs</w:t>
      </w:r>
      <w:r w:rsidR="00027985" w:rsidRPr="004D08F5">
        <w:rPr>
          <w:rFonts w:ascii="Times New Roman" w:hAnsi="Times New Roman" w:cs="Times New Roman"/>
        </w:rPr>
        <w:t xml:space="preserve"> to </w:t>
      </w:r>
      <w:r w:rsidR="00035447" w:rsidRPr="004D08F5">
        <w:rPr>
          <w:rFonts w:ascii="Times New Roman" w:hAnsi="Times New Roman" w:cs="Times New Roman"/>
        </w:rPr>
        <w:t>safely protect the MOSFET</w:t>
      </w:r>
      <w:r w:rsidR="001851B0" w:rsidRPr="004D08F5">
        <w:rPr>
          <w:rFonts w:ascii="Times New Roman" w:hAnsi="Times New Roman" w:cs="Times New Roman"/>
        </w:rPr>
        <w:t>.</w:t>
      </w:r>
      <w:r w:rsidR="00DB1901" w:rsidRPr="004D08F5">
        <w:rPr>
          <w:rFonts w:ascii="Times New Roman" w:hAnsi="Times New Roman" w:cs="Times New Roman"/>
        </w:rPr>
        <w:t xml:space="preserve"> </w:t>
      </w:r>
      <w:r w:rsidR="0096234F" w:rsidRPr="004D08F5">
        <w:rPr>
          <w:rFonts w:ascii="Times New Roman" w:hAnsi="Times New Roman" w:cs="Times New Roman"/>
        </w:rPr>
        <w:t>Considering the tolerance of components and other non</w:t>
      </w:r>
      <w:r w:rsidR="007E62DC" w:rsidRPr="004D08F5">
        <w:rPr>
          <w:rFonts w:ascii="Times New Roman" w:hAnsi="Times New Roman" w:cs="Times New Roman"/>
        </w:rPr>
        <w:t>-</w:t>
      </w:r>
      <w:r w:rsidR="0096234F" w:rsidRPr="004D08F5">
        <w:rPr>
          <w:rFonts w:ascii="Times New Roman" w:hAnsi="Times New Roman" w:cs="Times New Roman"/>
        </w:rPr>
        <w:t xml:space="preserve">ideal factors, the specification for </w:t>
      </w:r>
      <w:r w:rsidR="00B178C6" w:rsidRPr="004D08F5">
        <w:rPr>
          <w:rFonts w:ascii="Times New Roman" w:hAnsi="Times New Roman" w:cs="Times New Roman"/>
        </w:rPr>
        <w:t xml:space="preserve">the </w:t>
      </w:r>
      <w:r w:rsidR="0096234F" w:rsidRPr="004D08F5">
        <w:rPr>
          <w:rFonts w:ascii="Times New Roman" w:hAnsi="Times New Roman" w:cs="Times New Roman"/>
        </w:rPr>
        <w:t xml:space="preserve">response time is 1.3 </w:t>
      </w:r>
      <w:proofErr w:type="spellStart"/>
      <w:r w:rsidR="0096234F" w:rsidRPr="004D08F5">
        <w:rPr>
          <w:rFonts w:ascii="Times New Roman" w:hAnsi="Times New Roman" w:cs="Times New Roman"/>
        </w:rPr>
        <w:t>μs</w:t>
      </w:r>
      <w:proofErr w:type="spellEnd"/>
      <w:r w:rsidR="0096234F" w:rsidRPr="004D08F5">
        <w:rPr>
          <w:rFonts w:ascii="Times New Roman" w:hAnsi="Times New Roman" w:cs="Times New Roman"/>
        </w:rPr>
        <w:t>.</w:t>
      </w:r>
    </w:p>
    <w:p w14:paraId="3295DD86" w14:textId="4C76462B" w:rsidR="003D65D5" w:rsidRDefault="00CE38B0" w:rsidP="00E13E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The threshold voltage of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protection is determined based on the output characteristic of the 10 kV</w:t>
      </w:r>
      <w:r w:rsidR="00EB2BDC" w:rsidRPr="004D08F5">
        <w:rPr>
          <w:rFonts w:ascii="Times New Roman" w:hAnsi="Times New Roman" w:cs="Times New Roman"/>
        </w:rPr>
        <w:t>/20 A</w:t>
      </w:r>
      <w:r w:rsidRPr="004D08F5">
        <w:rPr>
          <w:rFonts w:ascii="Times New Roman" w:hAnsi="Times New Roman" w:cs="Times New Roman"/>
        </w:rPr>
        <w:t xml:space="preserve">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MOSFET</w:t>
      </w:r>
      <w:r w:rsidR="00063802" w:rsidRPr="004D08F5">
        <w:rPr>
          <w:rFonts w:ascii="Times New Roman" w:hAnsi="Times New Roman" w:cs="Times New Roman"/>
        </w:rPr>
        <w:t>, which is heavily influen</w:t>
      </w:r>
      <w:r w:rsidR="00EB2BDC" w:rsidRPr="004D08F5">
        <w:rPr>
          <w:rFonts w:ascii="Times New Roman" w:hAnsi="Times New Roman" w:cs="Times New Roman"/>
        </w:rPr>
        <w:t xml:space="preserve">ced by the junction temperature, as illustrated in Fig. </w:t>
      </w:r>
      <w:r w:rsidR="003446D4">
        <w:rPr>
          <w:rFonts w:ascii="Times New Roman" w:hAnsi="Times New Roman" w:cs="Times New Roman"/>
        </w:rPr>
        <w:t>3-</w:t>
      </w:r>
      <w:r w:rsidR="00AB378C">
        <w:rPr>
          <w:rFonts w:ascii="Times New Roman" w:hAnsi="Times New Roman" w:cs="Times New Roman"/>
        </w:rPr>
        <w:t>8</w:t>
      </w:r>
      <w:r w:rsidR="00EB2BDC" w:rsidRPr="004D08F5">
        <w:rPr>
          <w:rFonts w:ascii="Times New Roman" w:hAnsi="Times New Roman" w:cs="Times New Roman"/>
        </w:rPr>
        <w:t xml:space="preserve">. </w:t>
      </w:r>
      <w:r w:rsidR="00CD5EC6" w:rsidRPr="004D08F5">
        <w:rPr>
          <w:rFonts w:ascii="Times New Roman" w:hAnsi="Times New Roman" w:cs="Times New Roman"/>
        </w:rPr>
        <w:t xml:space="preserve">The threshold current is lower at </w:t>
      </w:r>
      <w:r w:rsidR="00EB2BDC" w:rsidRPr="004D08F5">
        <w:rPr>
          <w:rFonts w:ascii="Times New Roman" w:hAnsi="Times New Roman" w:cs="Times New Roman"/>
        </w:rPr>
        <w:t>higher temperature due to the higher on-state voltage drop</w:t>
      </w:r>
      <w:r w:rsidR="00CD5EC6" w:rsidRPr="004D08F5">
        <w:rPr>
          <w:rFonts w:ascii="Times New Roman" w:hAnsi="Times New Roman" w:cs="Times New Roman"/>
        </w:rPr>
        <w:t>.</w:t>
      </w:r>
      <w:r w:rsidR="0067609B" w:rsidRPr="004D08F5">
        <w:rPr>
          <w:rFonts w:ascii="Times New Roman" w:hAnsi="Times New Roman" w:cs="Times New Roman"/>
        </w:rPr>
        <w:t xml:space="preserve"> The threshold voltage is selected based on the output characteristic at 125</w:t>
      </w:r>
      <w:r w:rsidR="009C5609" w:rsidRPr="004D08F5">
        <w:rPr>
          <w:rFonts w:ascii="Times New Roman" w:hAnsi="Times New Roman" w:cs="Times New Roman"/>
        </w:rPr>
        <w:t xml:space="preserve"> ˚C</w:t>
      </w:r>
      <w:r w:rsidR="0067609B" w:rsidRPr="004D08F5">
        <w:rPr>
          <w:rFonts w:ascii="Times New Roman" w:hAnsi="Times New Roman" w:cs="Times New Roman"/>
        </w:rPr>
        <w:t xml:space="preserve"> to avoid the false triggering during the normal operation at lower </w:t>
      </w:r>
      <w:r w:rsidR="00B178C6" w:rsidRPr="004D08F5">
        <w:rPr>
          <w:rFonts w:ascii="Times New Roman" w:hAnsi="Times New Roman" w:cs="Times New Roman"/>
        </w:rPr>
        <w:t xml:space="preserve">junction </w:t>
      </w:r>
      <w:r w:rsidR="0067609B" w:rsidRPr="004D08F5">
        <w:rPr>
          <w:rFonts w:ascii="Times New Roman" w:hAnsi="Times New Roman" w:cs="Times New Roman"/>
        </w:rPr>
        <w:t xml:space="preserve">temperature. </w:t>
      </w:r>
      <w:r w:rsidR="009C5609" w:rsidRPr="004D08F5">
        <w:rPr>
          <w:rFonts w:ascii="Times New Roman" w:hAnsi="Times New Roman" w:cs="Times New Roman"/>
        </w:rPr>
        <w:t xml:space="preserve">The threshold current should be set as low as possible, since the drain current of </w:t>
      </w:r>
      <w:r w:rsidR="00B04483" w:rsidRPr="004D08F5">
        <w:rPr>
          <w:rFonts w:ascii="Times New Roman" w:hAnsi="Times New Roman" w:cs="Times New Roman"/>
        </w:rPr>
        <w:t xml:space="preserve">the </w:t>
      </w:r>
      <w:proofErr w:type="spellStart"/>
      <w:r w:rsidR="009C5609" w:rsidRPr="004D08F5">
        <w:rPr>
          <w:rFonts w:ascii="Times New Roman" w:hAnsi="Times New Roman" w:cs="Times New Roman"/>
        </w:rPr>
        <w:t>SiC</w:t>
      </w:r>
      <w:proofErr w:type="spellEnd"/>
      <w:r w:rsidR="009C5609" w:rsidRPr="004D08F5">
        <w:rPr>
          <w:rFonts w:ascii="Times New Roman" w:hAnsi="Times New Roman" w:cs="Times New Roman"/>
        </w:rPr>
        <w:t xml:space="preserve"> MOSF</w:t>
      </w:r>
      <w:r w:rsidR="00B04483" w:rsidRPr="004D08F5">
        <w:rPr>
          <w:rFonts w:ascii="Times New Roman" w:hAnsi="Times New Roman" w:cs="Times New Roman"/>
        </w:rPr>
        <w:t>E</w:t>
      </w:r>
      <w:r w:rsidR="009C5609" w:rsidRPr="004D08F5">
        <w:rPr>
          <w:rFonts w:ascii="Times New Roman" w:hAnsi="Times New Roman" w:cs="Times New Roman"/>
        </w:rPr>
        <w:t xml:space="preserve">T still increases rapidly in active region. At 125 ˚C, the selected threshold current is 20 A, the rated current of </w:t>
      </w:r>
      <w:r w:rsidR="00B178C6" w:rsidRPr="004D08F5">
        <w:rPr>
          <w:rFonts w:ascii="Times New Roman" w:hAnsi="Times New Roman" w:cs="Times New Roman"/>
        </w:rPr>
        <w:t xml:space="preserve">the 10 kV </w:t>
      </w:r>
      <w:proofErr w:type="spellStart"/>
      <w:r w:rsidR="00B178C6" w:rsidRPr="004D08F5">
        <w:rPr>
          <w:rFonts w:ascii="Times New Roman" w:hAnsi="Times New Roman" w:cs="Times New Roman"/>
        </w:rPr>
        <w:t>SiC</w:t>
      </w:r>
      <w:proofErr w:type="spellEnd"/>
      <w:r w:rsidR="00B178C6" w:rsidRPr="004D08F5">
        <w:rPr>
          <w:rFonts w:ascii="Times New Roman" w:hAnsi="Times New Roman" w:cs="Times New Roman"/>
        </w:rPr>
        <w:t xml:space="preserve"> MOSFET</w:t>
      </w:r>
      <w:r w:rsidR="009C5609" w:rsidRPr="004D08F5">
        <w:rPr>
          <w:rFonts w:ascii="Times New Roman" w:hAnsi="Times New Roman" w:cs="Times New Roman"/>
        </w:rPr>
        <w:t xml:space="preserve">. </w:t>
      </w:r>
      <w:r w:rsidR="00B04483" w:rsidRPr="004D08F5">
        <w:rPr>
          <w:rFonts w:ascii="Times New Roman" w:hAnsi="Times New Roman" w:cs="Times New Roman"/>
        </w:rPr>
        <w:t>Taking into account slight variances in the output characteristic among different devices, t</w:t>
      </w:r>
      <w:r w:rsidR="009C5609" w:rsidRPr="004D08F5">
        <w:rPr>
          <w:rFonts w:ascii="Times New Roman" w:hAnsi="Times New Roman" w:cs="Times New Roman"/>
        </w:rPr>
        <w:t>he threshold voltage is 15 V, leading to 42.85 A threshold current at 25 ˚C.</w:t>
      </w:r>
      <w:r w:rsidR="00B91870" w:rsidRPr="004D08F5">
        <w:rPr>
          <w:rFonts w:ascii="Times New Roman" w:hAnsi="Times New Roman" w:cs="Times New Roman"/>
        </w:rPr>
        <w:t xml:space="preserve"> The specifications of the </w:t>
      </w:r>
      <w:r w:rsidR="00021143" w:rsidRPr="004D08F5">
        <w:rPr>
          <w:rFonts w:ascii="Times New Roman" w:hAnsi="Times New Roman" w:cs="Times New Roman"/>
        </w:rPr>
        <w:t xml:space="preserve">designed </w:t>
      </w:r>
      <w:proofErr w:type="spellStart"/>
      <w:r w:rsidR="00B91870" w:rsidRPr="004D08F5">
        <w:rPr>
          <w:rFonts w:ascii="Times New Roman" w:hAnsi="Times New Roman" w:cs="Times New Roman"/>
        </w:rPr>
        <w:t>desat</w:t>
      </w:r>
      <w:proofErr w:type="spellEnd"/>
      <w:r w:rsidR="00B91870" w:rsidRPr="004D08F5">
        <w:rPr>
          <w:rFonts w:ascii="Times New Roman" w:hAnsi="Times New Roman" w:cs="Times New Roman"/>
        </w:rPr>
        <w:t xml:space="preserve"> protection</w:t>
      </w:r>
      <w:r w:rsidR="003D65D5" w:rsidRPr="004D08F5">
        <w:rPr>
          <w:rFonts w:ascii="Times New Roman" w:hAnsi="Times New Roman" w:cs="Times New Roman"/>
        </w:rPr>
        <w:t xml:space="preserve"> are summarized in Table 3.</w:t>
      </w:r>
    </w:p>
    <w:p w14:paraId="706EAD78" w14:textId="77777777" w:rsidR="001D6F5F" w:rsidRDefault="001D6F5F" w:rsidP="00E13E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p>
    <w:p w14:paraId="3A60265C" w14:textId="77777777" w:rsidR="000064F9" w:rsidRPr="004D08F5" w:rsidRDefault="000064F9" w:rsidP="00E13E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p>
    <w:p w14:paraId="15AC789B" w14:textId="72DB0613" w:rsidR="00E24DF0" w:rsidRDefault="00E24DF0" w:rsidP="000C1454">
      <w:pPr>
        <w:pStyle w:val="Caption"/>
      </w:pPr>
      <w:bookmarkStart w:id="57" w:name="_Toc65407129"/>
      <w:r>
        <w:lastRenderedPageBreak/>
        <w:t xml:space="preserve">Table </w:t>
      </w:r>
      <w:r>
        <w:rPr>
          <w:noProof/>
        </w:rPr>
        <w:fldChar w:fldCharType="begin"/>
      </w:r>
      <w:r>
        <w:rPr>
          <w:noProof/>
        </w:rPr>
        <w:instrText xml:space="preserve"> SEQ Table \* ARABIC </w:instrText>
      </w:r>
      <w:r>
        <w:rPr>
          <w:noProof/>
        </w:rPr>
        <w:fldChar w:fldCharType="separate"/>
      </w:r>
      <w:r w:rsidR="00425317">
        <w:rPr>
          <w:noProof/>
        </w:rPr>
        <w:t>3</w:t>
      </w:r>
      <w:r>
        <w:rPr>
          <w:noProof/>
        </w:rPr>
        <w:fldChar w:fldCharType="end"/>
      </w:r>
      <w:r>
        <w:t xml:space="preserve">. Specifications of the designed </w:t>
      </w:r>
      <w:proofErr w:type="spellStart"/>
      <w:r>
        <w:t>desat</w:t>
      </w:r>
      <w:proofErr w:type="spellEnd"/>
      <w:r>
        <w:t xml:space="preserve"> overcurrent protection</w:t>
      </w:r>
      <w:r w:rsidR="0040733C">
        <w:t>.</w:t>
      </w:r>
      <w:bookmarkEnd w:id="57"/>
    </w:p>
    <w:tbl>
      <w:tblPr>
        <w:tblStyle w:val="TableGrid"/>
        <w:tblW w:w="0" w:type="auto"/>
        <w:jc w:val="center"/>
        <w:tblLook w:val="04A0" w:firstRow="1" w:lastRow="0" w:firstColumn="1" w:lastColumn="0" w:noHBand="0" w:noVBand="1"/>
      </w:tblPr>
      <w:tblGrid>
        <w:gridCol w:w="3211"/>
        <w:gridCol w:w="5419"/>
      </w:tblGrid>
      <w:tr w:rsidR="00E24DF0" w:rsidRPr="00912F0B" w14:paraId="3C777DC8" w14:textId="77777777" w:rsidTr="000064F9">
        <w:trPr>
          <w:trHeight w:val="431"/>
          <w:jc w:val="center"/>
        </w:trPr>
        <w:tc>
          <w:tcPr>
            <w:tcW w:w="3211" w:type="dxa"/>
          </w:tcPr>
          <w:p w14:paraId="149B9C57" w14:textId="77777777" w:rsidR="00E24DF0" w:rsidRPr="00912F0B" w:rsidRDefault="00E24DF0" w:rsidP="00345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912F0B">
              <w:rPr>
                <w:rFonts w:ascii="Times New Roman" w:hAnsi="Times New Roman" w:cs="Times New Roman"/>
                <w:b/>
                <w:bCs/>
              </w:rPr>
              <w:t>Specification</w:t>
            </w:r>
          </w:p>
        </w:tc>
        <w:tc>
          <w:tcPr>
            <w:tcW w:w="5419" w:type="dxa"/>
          </w:tcPr>
          <w:p w14:paraId="30C97AC4" w14:textId="77777777" w:rsidR="00E24DF0" w:rsidRPr="00912F0B" w:rsidRDefault="00E24DF0" w:rsidP="00345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912F0B">
              <w:rPr>
                <w:rFonts w:ascii="Times New Roman" w:hAnsi="Times New Roman" w:cs="Times New Roman"/>
                <w:b/>
                <w:bCs/>
              </w:rPr>
              <w:t>Detail</w:t>
            </w:r>
          </w:p>
        </w:tc>
      </w:tr>
      <w:tr w:rsidR="00E24DF0" w:rsidRPr="00912F0B" w14:paraId="7089575D" w14:textId="77777777" w:rsidTr="00B60C92">
        <w:trPr>
          <w:jc w:val="center"/>
        </w:trPr>
        <w:tc>
          <w:tcPr>
            <w:tcW w:w="3211" w:type="dxa"/>
          </w:tcPr>
          <w:p w14:paraId="4F212D8F"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Response time</w:t>
            </w:r>
          </w:p>
        </w:tc>
        <w:tc>
          <w:tcPr>
            <w:tcW w:w="5419" w:type="dxa"/>
          </w:tcPr>
          <w:p w14:paraId="46DDA0DD"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 xml:space="preserve">&lt;1.3 </w:t>
            </w:r>
            <w:proofErr w:type="spellStart"/>
            <w:r w:rsidRPr="00912F0B">
              <w:rPr>
                <w:rFonts w:ascii="Times New Roman" w:hAnsi="Times New Roman" w:cs="Times New Roman"/>
              </w:rPr>
              <w:t>μs</w:t>
            </w:r>
            <w:proofErr w:type="spellEnd"/>
          </w:p>
          <w:p w14:paraId="3F7116ED"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p>
        </w:tc>
      </w:tr>
      <w:tr w:rsidR="00E24DF0" w:rsidRPr="00912F0B" w14:paraId="14690605" w14:textId="77777777" w:rsidTr="00B60C92">
        <w:trPr>
          <w:jc w:val="center"/>
        </w:trPr>
        <w:tc>
          <w:tcPr>
            <w:tcW w:w="3211" w:type="dxa"/>
          </w:tcPr>
          <w:p w14:paraId="5FE97FBF"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Threshold current</w:t>
            </w:r>
          </w:p>
        </w:tc>
        <w:tc>
          <w:tcPr>
            <w:tcW w:w="5419" w:type="dxa"/>
          </w:tcPr>
          <w:p w14:paraId="1BD6B10F"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20 A at 125 ˚C</w:t>
            </w:r>
          </w:p>
          <w:p w14:paraId="16534ACB"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42.85 A at 25 ˚C</w:t>
            </w:r>
          </w:p>
        </w:tc>
      </w:tr>
      <w:tr w:rsidR="00E24DF0" w:rsidRPr="00912F0B" w14:paraId="4D6214D9" w14:textId="77777777" w:rsidTr="00B60C92">
        <w:trPr>
          <w:jc w:val="center"/>
        </w:trPr>
        <w:tc>
          <w:tcPr>
            <w:tcW w:w="3211" w:type="dxa"/>
          </w:tcPr>
          <w:p w14:paraId="1C18B11B"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Soft turn-off</w:t>
            </w:r>
          </w:p>
        </w:tc>
        <w:tc>
          <w:tcPr>
            <w:tcW w:w="5419" w:type="dxa"/>
          </w:tcPr>
          <w:p w14:paraId="7A4F10A0"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Turn-off with 47 Ω gate resistance</w:t>
            </w:r>
          </w:p>
          <w:p w14:paraId="463DD6B1"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p>
        </w:tc>
      </w:tr>
      <w:tr w:rsidR="00E24DF0" w:rsidRPr="00912F0B" w14:paraId="48271455" w14:textId="77777777" w:rsidTr="00B60C92">
        <w:trPr>
          <w:jc w:val="center"/>
        </w:trPr>
        <w:tc>
          <w:tcPr>
            <w:tcW w:w="3211" w:type="dxa"/>
          </w:tcPr>
          <w:p w14:paraId="46C6ACC9"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Output signal to controller</w:t>
            </w:r>
          </w:p>
        </w:tc>
        <w:tc>
          <w:tcPr>
            <w:tcW w:w="5419" w:type="dxa"/>
          </w:tcPr>
          <w:p w14:paraId="4EDF80B2"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 xml:space="preserve">Always </w:t>
            </w:r>
            <w:r w:rsidR="00101772">
              <w:rPr>
                <w:rFonts w:ascii="Times New Roman" w:hAnsi="Times New Roman" w:cs="Times New Roman"/>
              </w:rPr>
              <w:t>LOW</w:t>
            </w:r>
            <w:r w:rsidRPr="00912F0B">
              <w:rPr>
                <w:rFonts w:ascii="Times New Roman" w:hAnsi="Times New Roman" w:cs="Times New Roman"/>
              </w:rPr>
              <w:t xml:space="preserve"> signal via fiber optics if triggered</w:t>
            </w:r>
          </w:p>
          <w:p w14:paraId="6F591928"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p>
        </w:tc>
      </w:tr>
      <w:tr w:rsidR="00E24DF0" w:rsidRPr="00912F0B" w14:paraId="62F869C8" w14:textId="77777777" w:rsidTr="005415B9">
        <w:trPr>
          <w:trHeight w:val="530"/>
          <w:jc w:val="center"/>
        </w:trPr>
        <w:tc>
          <w:tcPr>
            <w:tcW w:w="3211" w:type="dxa"/>
          </w:tcPr>
          <w:p w14:paraId="1E43E403"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 xml:space="preserve">Voltage rating of </w:t>
            </w:r>
            <w:proofErr w:type="spellStart"/>
            <w:r w:rsidRPr="00912F0B">
              <w:rPr>
                <w:rFonts w:ascii="Times New Roman" w:hAnsi="Times New Roman" w:cs="Times New Roman"/>
              </w:rPr>
              <w:t>desat</w:t>
            </w:r>
            <w:proofErr w:type="spellEnd"/>
            <w:r w:rsidRPr="00912F0B">
              <w:rPr>
                <w:rFonts w:ascii="Times New Roman" w:hAnsi="Times New Roman" w:cs="Times New Roman"/>
              </w:rPr>
              <w:t xml:space="preserve"> diode </w:t>
            </w:r>
          </w:p>
        </w:tc>
        <w:tc>
          <w:tcPr>
            <w:tcW w:w="5419" w:type="dxa"/>
          </w:tcPr>
          <w:p w14:paraId="2D8F067B" w14:textId="77777777" w:rsidR="00E24DF0" w:rsidRPr="00912F0B" w:rsidRDefault="00E24DF0" w:rsidP="00B60C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&gt;10 kV</w:t>
            </w:r>
          </w:p>
        </w:tc>
      </w:tr>
    </w:tbl>
    <w:p w14:paraId="6EFF1A56" w14:textId="77777777" w:rsidR="007B28F8" w:rsidRDefault="007B28F8" w:rsidP="005415B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80"/>
        <w:jc w:val="center"/>
      </w:pPr>
      <w:r>
        <w:rPr>
          <w:noProof/>
        </w:rPr>
        <w:drawing>
          <wp:inline distT="0" distB="0" distL="0" distR="0" wp14:anchorId="0F43FF7E" wp14:editId="3EAD3B3F">
            <wp:extent cx="4057650" cy="314045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wardcharac_No1.PNG"/>
                    <pic:cNvPicPr/>
                  </pic:nvPicPr>
                  <pic:blipFill>
                    <a:blip r:embed="rId35">
                      <a:extLst>
                        <a:ext uri="{28A0092B-C50C-407E-A947-70E740481C1C}">
                          <a14:useLocalDpi xmlns:a14="http://schemas.microsoft.com/office/drawing/2010/main" val="0"/>
                        </a:ext>
                      </a:extLst>
                    </a:blip>
                    <a:stretch>
                      <a:fillRect/>
                    </a:stretch>
                  </pic:blipFill>
                  <pic:spPr>
                    <a:xfrm>
                      <a:off x="0" y="0"/>
                      <a:ext cx="4057650" cy="3140452"/>
                    </a:xfrm>
                    <a:prstGeom prst="rect">
                      <a:avLst/>
                    </a:prstGeom>
                  </pic:spPr>
                </pic:pic>
              </a:graphicData>
            </a:graphic>
          </wp:inline>
        </w:drawing>
      </w:r>
    </w:p>
    <w:p w14:paraId="0E2BD04A" w14:textId="311ABBBF" w:rsidR="009446B7" w:rsidRPr="009446B7" w:rsidRDefault="009446B7" w:rsidP="000C1454">
      <w:pPr>
        <w:pStyle w:val="Caption"/>
      </w:pPr>
      <w:bookmarkStart w:id="58" w:name="_Toc65407700"/>
      <w:r>
        <w:t xml:space="preserve">Fig. 3- </w:t>
      </w:r>
      <w:r w:rsidR="004A612A">
        <w:fldChar w:fldCharType="begin"/>
      </w:r>
      <w:r w:rsidR="004A612A">
        <w:instrText xml:space="preserve"> SEQ Fig._3- \* ARABIC </w:instrText>
      </w:r>
      <w:r w:rsidR="004A612A">
        <w:fldChar w:fldCharType="separate"/>
      </w:r>
      <w:r w:rsidR="00425317">
        <w:rPr>
          <w:noProof/>
        </w:rPr>
        <w:t>8</w:t>
      </w:r>
      <w:r w:rsidR="004A612A">
        <w:rPr>
          <w:noProof/>
        </w:rPr>
        <w:fldChar w:fldCharType="end"/>
      </w:r>
      <w:r>
        <w:t xml:space="preserve">. Output characteristic of </w:t>
      </w:r>
      <w:r w:rsidRPr="009446B7">
        <w:t xml:space="preserve">the 10 kV /20 A </w:t>
      </w:r>
      <w:proofErr w:type="spellStart"/>
      <w:r w:rsidRPr="009446B7">
        <w:t>SiC</w:t>
      </w:r>
      <w:proofErr w:type="spellEnd"/>
      <w:r w:rsidRPr="009446B7">
        <w:t xml:space="preserve"> MOSFET under different temperatures.</w:t>
      </w:r>
      <w:bookmarkEnd w:id="58"/>
    </w:p>
    <w:p w14:paraId="16105B11" w14:textId="41E255A3" w:rsidR="009446B7" w:rsidRDefault="009446B7" w:rsidP="000C1454">
      <w:pPr>
        <w:pStyle w:val="Caption"/>
      </w:pPr>
    </w:p>
    <w:p w14:paraId="4BA238AC" w14:textId="11FDEEA9" w:rsidR="005415B9" w:rsidRPr="0057443C" w:rsidRDefault="005415B9" w:rsidP="005744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964F9D3" w14:textId="77777777" w:rsidR="005415B9" w:rsidRPr="0057443C" w:rsidRDefault="005415B9" w:rsidP="0057443C">
      <w:pPr>
        <w:jc w:val="center"/>
        <w:rPr>
          <w:rFonts w:ascii="Times New Roman" w:hAnsi="Times New Roman" w:cs="Times New Roman"/>
        </w:rPr>
      </w:pPr>
      <w:r w:rsidRPr="0057443C">
        <w:rPr>
          <w:rFonts w:ascii="Times New Roman" w:hAnsi="Times New Roman" w:cs="Times New Roman"/>
        </w:rPr>
        <w:br w:type="page"/>
      </w:r>
    </w:p>
    <w:p w14:paraId="21D0D73D" w14:textId="7C33EE42" w:rsidR="00E24DF0" w:rsidRPr="004D08F5" w:rsidRDefault="00E24DF0" w:rsidP="00E13E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lastRenderedPageBreak/>
        <w:t xml:space="preserve">In addition, the voltage drop on the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diode should be considered when determining the threshold voltage. The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diode blocks the dc-link voltage when the MOSFET is </w:t>
      </w:r>
      <w:r w:rsidR="00052026" w:rsidRPr="004D08F5">
        <w:rPr>
          <w:rFonts w:ascii="Times New Roman" w:hAnsi="Times New Roman" w:cs="Times New Roman"/>
        </w:rPr>
        <w:t xml:space="preserve">in </w:t>
      </w:r>
      <w:r w:rsidRPr="004D08F5">
        <w:rPr>
          <w:rFonts w:ascii="Times New Roman" w:hAnsi="Times New Roman" w:cs="Times New Roman"/>
        </w:rPr>
        <w:t xml:space="preserve">off </w:t>
      </w:r>
      <w:r w:rsidR="00052026" w:rsidRPr="004D08F5">
        <w:rPr>
          <w:rFonts w:ascii="Times New Roman" w:hAnsi="Times New Roman" w:cs="Times New Roman"/>
        </w:rPr>
        <w:t xml:space="preserve">state </w:t>
      </w:r>
      <w:r w:rsidRPr="004D08F5">
        <w:rPr>
          <w:rFonts w:ascii="Times New Roman" w:hAnsi="Times New Roman" w:cs="Times New Roman"/>
        </w:rPr>
        <w:t xml:space="preserve">to protect the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protection circuitry. The rated voltage of the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diode should be the same as that of the MOSFET to achieve </w:t>
      </w:r>
      <w:r w:rsidR="00807CC5" w:rsidRPr="004D08F5">
        <w:rPr>
          <w:rFonts w:ascii="Times New Roman" w:hAnsi="Times New Roman" w:cs="Times New Roman"/>
        </w:rPr>
        <w:t>good reliability</w:t>
      </w:r>
      <w:r w:rsidRPr="004D08F5">
        <w:rPr>
          <w:rFonts w:ascii="Times New Roman" w:hAnsi="Times New Roman" w:cs="Times New Roman"/>
        </w:rPr>
        <w:t xml:space="preserve">. The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diode with 10 kV blocking voltage is implemented with four 3.3 kV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Schottky diodes (GAP3SLT33-220FP) in series together with balancing resistors. </w:t>
      </w:r>
      <w:r w:rsidR="00383A3F" w:rsidRPr="004D08F5">
        <w:rPr>
          <w:rFonts w:ascii="Times New Roman" w:hAnsi="Times New Roman" w:cs="Times New Roman"/>
        </w:rPr>
        <w:t>The pads in PCB for the 3.3 kV diode are coated with insulation material (</w:t>
      </w:r>
      <w:proofErr w:type="spellStart"/>
      <w:r w:rsidR="00383A3F" w:rsidRPr="004D08F5">
        <w:rPr>
          <w:rFonts w:ascii="Times New Roman" w:hAnsi="Times New Roman" w:cs="Times New Roman"/>
        </w:rPr>
        <w:t>Konform</w:t>
      </w:r>
      <w:proofErr w:type="spellEnd"/>
      <w:r w:rsidR="00383A3F" w:rsidRPr="004D08F5">
        <w:rPr>
          <w:rFonts w:ascii="Times New Roman" w:hAnsi="Times New Roman" w:cs="Times New Roman"/>
        </w:rPr>
        <w:t xml:space="preserve"> SR). </w:t>
      </w:r>
      <w:r w:rsidRPr="004D08F5">
        <w:rPr>
          <w:rFonts w:ascii="Times New Roman" w:hAnsi="Times New Roman" w:cs="Times New Roman"/>
        </w:rPr>
        <w:t xml:space="preserve">Such design ensures good commercial availability and </w:t>
      </w:r>
      <w:r w:rsidR="00807CC5" w:rsidRPr="004D08F5">
        <w:rPr>
          <w:rFonts w:ascii="Times New Roman" w:hAnsi="Times New Roman" w:cs="Times New Roman"/>
        </w:rPr>
        <w:t>robustness</w:t>
      </w:r>
      <w:r w:rsidRPr="004D08F5">
        <w:rPr>
          <w:rFonts w:ascii="Times New Roman" w:hAnsi="Times New Roman" w:cs="Times New Roman"/>
        </w:rPr>
        <w:t xml:space="preserve">. Also, the parasitic capacitance in parallel with the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diode and the displacement current are reduced effectively, which significantly benefits the noise immunity of the protection. Still, the implementation with four diodes introduces 4 V total voltage drop</w:t>
      </w:r>
      <w:r w:rsidR="00C03F64" w:rsidRPr="004D08F5">
        <w:rPr>
          <w:rFonts w:ascii="Times New Roman" w:hAnsi="Times New Roman" w:cs="Times New Roman"/>
        </w:rPr>
        <w:t xml:space="preserve"> [</w:t>
      </w:r>
      <w:r w:rsidR="00023E7B">
        <w:rPr>
          <w:rFonts w:ascii="Times New Roman" w:hAnsi="Times New Roman" w:cs="Times New Roman"/>
        </w:rPr>
        <w:t>85</w:t>
      </w:r>
      <w:r w:rsidR="00C03F64" w:rsidRPr="004D08F5">
        <w:rPr>
          <w:rFonts w:ascii="Times New Roman" w:hAnsi="Times New Roman" w:cs="Times New Roman"/>
        </w:rPr>
        <w:t>]</w:t>
      </w:r>
      <w:r w:rsidRPr="004D08F5">
        <w:rPr>
          <w:rFonts w:ascii="Times New Roman" w:hAnsi="Times New Roman" w:cs="Times New Roman"/>
        </w:rPr>
        <w:t xml:space="preserve">. Thus, the eventual selected threshold voltage is 19 V for the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protection.</w:t>
      </w:r>
    </w:p>
    <w:p w14:paraId="59863146" w14:textId="6CFACE1B" w:rsidR="004C62FF" w:rsidRPr="00671EEF" w:rsidRDefault="004C62FF" w:rsidP="00671E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r w:rsidRPr="004D08F5">
        <w:rPr>
          <w:rFonts w:ascii="Times New Roman" w:hAnsi="Times New Roman" w:cs="Times New Roman"/>
        </w:rPr>
        <w:tab/>
      </w:r>
      <w:proofErr w:type="spellStart"/>
      <w:r w:rsidR="00A273FD" w:rsidRPr="004D08F5">
        <w:rPr>
          <w:rFonts w:ascii="Times New Roman" w:hAnsi="Times New Roman" w:cs="Times New Roman"/>
        </w:rPr>
        <w:t>Desat</w:t>
      </w:r>
      <w:proofErr w:type="spellEnd"/>
      <w:r w:rsidR="00A273FD" w:rsidRPr="004D08F5">
        <w:rPr>
          <w:rFonts w:ascii="Times New Roman" w:hAnsi="Times New Roman" w:cs="Times New Roman"/>
        </w:rPr>
        <w:t xml:space="preserve"> protection can be implemented by either the gate drive IC with </w:t>
      </w:r>
      <w:proofErr w:type="spellStart"/>
      <w:r w:rsidR="00A273FD" w:rsidRPr="004D08F5">
        <w:rPr>
          <w:rFonts w:ascii="Times New Roman" w:hAnsi="Times New Roman" w:cs="Times New Roman"/>
        </w:rPr>
        <w:t>desat</w:t>
      </w:r>
      <w:proofErr w:type="spellEnd"/>
      <w:r w:rsidR="00A273FD" w:rsidRPr="004D08F5">
        <w:rPr>
          <w:rFonts w:ascii="Times New Roman" w:hAnsi="Times New Roman" w:cs="Times New Roman"/>
        </w:rPr>
        <w:t xml:space="preserve"> protection function or the circuitry based on discrete components. The gate drive IC with </w:t>
      </w:r>
      <w:proofErr w:type="spellStart"/>
      <w:r w:rsidR="00A273FD" w:rsidRPr="004D08F5">
        <w:rPr>
          <w:rFonts w:ascii="Times New Roman" w:hAnsi="Times New Roman" w:cs="Times New Roman"/>
        </w:rPr>
        <w:t>desat</w:t>
      </w:r>
      <w:proofErr w:type="spellEnd"/>
      <w:r w:rsidR="00A273FD" w:rsidRPr="004D08F5">
        <w:rPr>
          <w:rFonts w:ascii="Times New Roman" w:hAnsi="Times New Roman" w:cs="Times New Roman"/>
        </w:rPr>
        <w:t xml:space="preserve"> protection </w:t>
      </w:r>
      <w:r w:rsidR="00764595">
        <w:rPr>
          <w:rFonts w:ascii="Times New Roman" w:hAnsi="Times New Roman" w:cs="Times New Roman"/>
        </w:rPr>
        <w:t>typically</w:t>
      </w:r>
      <w:r w:rsidR="00A273FD" w:rsidRPr="004D08F5">
        <w:rPr>
          <w:rFonts w:ascii="Times New Roman" w:hAnsi="Times New Roman" w:cs="Times New Roman"/>
        </w:rPr>
        <w:t xml:space="preserve"> requires </w:t>
      </w:r>
      <w:r w:rsidR="00764595">
        <w:rPr>
          <w:rFonts w:ascii="Times New Roman" w:hAnsi="Times New Roman" w:cs="Times New Roman"/>
          <w:lang w:eastAsia="zh-CN"/>
        </w:rPr>
        <w:t xml:space="preserve">a </w:t>
      </w:r>
      <w:r w:rsidR="00A273FD" w:rsidRPr="004D08F5">
        <w:rPr>
          <w:rFonts w:ascii="Times New Roman" w:hAnsi="Times New Roman" w:cs="Times New Roman"/>
        </w:rPr>
        <w:t>large blanking capacitor to suppress the noise, leading to long response time</w:t>
      </w:r>
      <w:r w:rsidR="00DB1901" w:rsidRPr="004D08F5">
        <w:rPr>
          <w:rFonts w:ascii="Times New Roman" w:hAnsi="Times New Roman" w:cs="Times New Roman"/>
        </w:rPr>
        <w:t xml:space="preserve">. Also, the 19 V threshold voltage for the 10 kV/20 A </w:t>
      </w:r>
      <w:proofErr w:type="spellStart"/>
      <w:r w:rsidR="00DB1901" w:rsidRPr="004D08F5">
        <w:rPr>
          <w:rFonts w:ascii="Times New Roman" w:hAnsi="Times New Roman" w:cs="Times New Roman"/>
        </w:rPr>
        <w:t>SiC</w:t>
      </w:r>
      <w:proofErr w:type="spellEnd"/>
      <w:r w:rsidR="00DB1901" w:rsidRPr="004D08F5">
        <w:rPr>
          <w:rFonts w:ascii="Times New Roman" w:hAnsi="Times New Roman" w:cs="Times New Roman"/>
        </w:rPr>
        <w:t xml:space="preserve"> MOSFET is much higher than the threshold of </w:t>
      </w:r>
      <w:proofErr w:type="spellStart"/>
      <w:r w:rsidR="00DB1901" w:rsidRPr="004D08F5">
        <w:rPr>
          <w:rFonts w:ascii="Times New Roman" w:hAnsi="Times New Roman" w:cs="Times New Roman"/>
        </w:rPr>
        <w:t>desat</w:t>
      </w:r>
      <w:proofErr w:type="spellEnd"/>
      <w:r w:rsidR="00DB1901" w:rsidRPr="004D08F5">
        <w:rPr>
          <w:rFonts w:ascii="Times New Roman" w:hAnsi="Times New Roman" w:cs="Times New Roman"/>
        </w:rPr>
        <w:t xml:space="preserve"> protection provided by the gate drive IC.</w:t>
      </w:r>
      <w:r w:rsidR="0096234F" w:rsidRPr="004D08F5">
        <w:rPr>
          <w:rFonts w:ascii="Times New Roman" w:hAnsi="Times New Roman" w:cs="Times New Roman"/>
        </w:rPr>
        <w:t xml:space="preserve"> </w:t>
      </w:r>
      <w:r w:rsidR="00764595">
        <w:rPr>
          <w:rFonts w:ascii="Times New Roman" w:hAnsi="Times New Roman" w:cs="Times New Roman"/>
        </w:rPr>
        <w:t>T</w:t>
      </w:r>
      <w:r w:rsidR="0096234F" w:rsidRPr="004D08F5">
        <w:rPr>
          <w:rFonts w:ascii="Times New Roman" w:hAnsi="Times New Roman" w:cs="Times New Roman"/>
        </w:rPr>
        <w:t xml:space="preserve">he circuitry based on discrete components is hence designed to realize </w:t>
      </w:r>
      <w:proofErr w:type="spellStart"/>
      <w:r w:rsidR="0096234F" w:rsidRPr="004D08F5">
        <w:rPr>
          <w:rFonts w:ascii="Times New Roman" w:hAnsi="Times New Roman" w:cs="Times New Roman"/>
        </w:rPr>
        <w:t>desat</w:t>
      </w:r>
      <w:proofErr w:type="spellEnd"/>
      <w:r w:rsidR="0096234F" w:rsidRPr="004D08F5">
        <w:rPr>
          <w:rFonts w:ascii="Times New Roman" w:hAnsi="Times New Roman" w:cs="Times New Roman"/>
        </w:rPr>
        <w:t xml:space="preserve"> protection, </w:t>
      </w:r>
      <w:r w:rsidR="00764595">
        <w:rPr>
          <w:rFonts w:ascii="Times New Roman" w:hAnsi="Times New Roman" w:cs="Times New Roman"/>
        </w:rPr>
        <w:t xml:space="preserve">whose </w:t>
      </w:r>
      <w:r w:rsidR="0096234F" w:rsidRPr="004D08F5">
        <w:rPr>
          <w:rFonts w:ascii="Times New Roman" w:hAnsi="Times New Roman" w:cs="Times New Roman"/>
        </w:rPr>
        <w:t xml:space="preserve">details are shown in Fig. </w:t>
      </w:r>
      <w:r w:rsidR="003446D4">
        <w:rPr>
          <w:rFonts w:ascii="Times New Roman" w:hAnsi="Times New Roman" w:cs="Times New Roman"/>
        </w:rPr>
        <w:t>3-</w:t>
      </w:r>
      <w:r w:rsidR="00AB378C">
        <w:rPr>
          <w:rFonts w:ascii="Times New Roman" w:hAnsi="Times New Roman" w:cs="Times New Roman"/>
        </w:rPr>
        <w:t>9</w:t>
      </w:r>
      <w:r w:rsidR="0096234F" w:rsidRPr="004D08F5">
        <w:rPr>
          <w:rFonts w:ascii="Times New Roman" w:hAnsi="Times New Roman" w:cs="Times New Roman"/>
        </w:rPr>
        <w:t xml:space="preserve">, in which the parasitic capacitors </w:t>
      </w:r>
      <w:r w:rsidRPr="004D08F5">
        <w:rPr>
          <w:rFonts w:ascii="Times New Roman" w:hAnsi="Times New Roman" w:cs="Times New Roman"/>
        </w:rPr>
        <w:t xml:space="preserve">marked </w:t>
      </w:r>
      <w:r w:rsidR="0096234F" w:rsidRPr="004D08F5">
        <w:rPr>
          <w:rFonts w:ascii="Times New Roman" w:hAnsi="Times New Roman" w:cs="Times New Roman"/>
        </w:rPr>
        <w:t xml:space="preserve">in red should be </w:t>
      </w:r>
      <w:r w:rsidRPr="004D08F5">
        <w:rPr>
          <w:rFonts w:ascii="Times New Roman" w:hAnsi="Times New Roman" w:cs="Times New Roman"/>
        </w:rPr>
        <w:t>considered</w:t>
      </w:r>
      <w:r w:rsidR="0096234F" w:rsidRPr="004D08F5">
        <w:rPr>
          <w:rFonts w:ascii="Times New Roman" w:hAnsi="Times New Roman" w:cs="Times New Roman"/>
        </w:rPr>
        <w:t xml:space="preserve"> in the design.</w:t>
      </w:r>
      <w:r w:rsidR="00FC251F" w:rsidRPr="004D08F5">
        <w:rPr>
          <w:rFonts w:ascii="Times New Roman" w:hAnsi="Times New Roman" w:cs="Times New Roman"/>
        </w:rPr>
        <w:t xml:space="preserve"> </w:t>
      </w:r>
    </w:p>
    <w:p w14:paraId="0C1D42D8" w14:textId="77777777" w:rsidR="004C62FF" w:rsidRDefault="004C62FF" w:rsidP="004C62FF"/>
    <w:p w14:paraId="599A07F9" w14:textId="77777777" w:rsidR="004C62FF" w:rsidRPr="004C62FF" w:rsidRDefault="004C62FF" w:rsidP="004C62FF"/>
    <w:p w14:paraId="58D2E33A" w14:textId="510847C6" w:rsidR="00671EEF" w:rsidRDefault="00671EEF" w:rsidP="000C1454">
      <w:pPr>
        <w:pStyle w:val="Caption"/>
      </w:pPr>
      <w:bookmarkStart w:id="59" w:name="_Toc65407701"/>
      <w:r>
        <w:lastRenderedPageBreak/>
        <w:t xml:space="preserve">Fig. 3- </w:t>
      </w:r>
      <w:r w:rsidR="004A612A">
        <w:fldChar w:fldCharType="begin"/>
      </w:r>
      <w:r w:rsidR="004A612A">
        <w:instrText xml:space="preserve"> SEQ Fig._3- \* ARABIC </w:instrText>
      </w:r>
      <w:r w:rsidR="004A612A">
        <w:fldChar w:fldCharType="separate"/>
      </w:r>
      <w:r w:rsidR="00425317">
        <w:rPr>
          <w:noProof/>
        </w:rPr>
        <w:t>9</w:t>
      </w:r>
      <w:r w:rsidR="004A612A">
        <w:rPr>
          <w:noProof/>
        </w:rPr>
        <w:fldChar w:fldCharType="end"/>
      </w:r>
      <w:r>
        <w:t xml:space="preserve">. </w:t>
      </w:r>
      <w:r w:rsidRPr="007D64A2">
        <w:t xml:space="preserve">Implementation of </w:t>
      </w:r>
      <w:proofErr w:type="spellStart"/>
      <w:r w:rsidRPr="007D64A2">
        <w:t>desat</w:t>
      </w:r>
      <w:proofErr w:type="spellEnd"/>
      <w:r w:rsidRPr="007D64A2">
        <w:t xml:space="preserve"> protection in the gate driver for 10 kV </w:t>
      </w:r>
      <w:proofErr w:type="spellStart"/>
      <w:r w:rsidRPr="007D64A2">
        <w:t>SiC</w:t>
      </w:r>
      <w:proofErr w:type="spellEnd"/>
      <w:r w:rsidRPr="007D64A2">
        <w:t xml:space="preserve"> MOSFETs</w:t>
      </w:r>
      <w:r>
        <w:t>.</w:t>
      </w:r>
      <w:bookmarkEnd w:id="59"/>
    </w:p>
    <w:p w14:paraId="0530BB72" w14:textId="08379EC7" w:rsidR="004C62FF" w:rsidRPr="004D08F5" w:rsidRDefault="00FC251F" w:rsidP="007645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Resistors </w:t>
      </w:r>
      <w:r w:rsidRPr="004D08F5">
        <w:rPr>
          <w:rFonts w:ascii="Times New Roman" w:hAnsi="Times New Roman" w:cs="Times New Roman"/>
          <w:i/>
        </w:rPr>
        <w:t>R</w:t>
      </w:r>
      <w:r w:rsidRPr="004D08F5">
        <w:rPr>
          <w:rFonts w:ascii="Times New Roman" w:hAnsi="Times New Roman" w:cs="Times New Roman"/>
          <w:i/>
          <w:vertAlign w:val="subscript"/>
        </w:rPr>
        <w:t>1</w:t>
      </w:r>
      <w:r w:rsidRPr="004D08F5">
        <w:rPr>
          <w:rFonts w:ascii="Times New Roman" w:hAnsi="Times New Roman" w:cs="Times New Roman"/>
        </w:rPr>
        <w:t xml:space="preserve">, </w:t>
      </w:r>
      <w:r w:rsidRPr="004D08F5">
        <w:rPr>
          <w:rFonts w:ascii="Times New Roman" w:hAnsi="Times New Roman" w:cs="Times New Roman"/>
          <w:i/>
        </w:rPr>
        <w:t>R</w:t>
      </w:r>
      <w:r w:rsidRPr="004D08F5">
        <w:rPr>
          <w:rFonts w:ascii="Times New Roman" w:hAnsi="Times New Roman" w:cs="Times New Roman"/>
          <w:i/>
          <w:vertAlign w:val="subscript"/>
        </w:rPr>
        <w:t>2</w:t>
      </w:r>
      <w:r w:rsidRPr="004D08F5">
        <w:rPr>
          <w:rFonts w:ascii="Times New Roman" w:hAnsi="Times New Roman" w:cs="Times New Roman"/>
        </w:rPr>
        <w:t xml:space="preserve">, and blanking capacitor </w:t>
      </w:r>
      <w:proofErr w:type="spellStart"/>
      <w:r w:rsidRPr="004D08F5">
        <w:rPr>
          <w:rFonts w:ascii="Times New Roman" w:hAnsi="Times New Roman" w:cs="Times New Roman"/>
          <w:i/>
        </w:rPr>
        <w:t>C</w:t>
      </w:r>
      <w:r w:rsidRPr="004D08F5">
        <w:rPr>
          <w:rFonts w:ascii="Times New Roman" w:hAnsi="Times New Roman" w:cs="Times New Roman"/>
          <w:i/>
          <w:vertAlign w:val="subscript"/>
        </w:rPr>
        <w:t>blk</w:t>
      </w:r>
      <w:proofErr w:type="spellEnd"/>
      <w:r w:rsidRPr="004D08F5">
        <w:rPr>
          <w:rFonts w:ascii="Times New Roman" w:hAnsi="Times New Roman" w:cs="Times New Roman"/>
        </w:rPr>
        <w:t xml:space="preserve"> together realize the blanking time which prevents the </w:t>
      </w:r>
      <w:r w:rsidR="00035447" w:rsidRPr="004D08F5">
        <w:rPr>
          <w:rFonts w:ascii="Times New Roman" w:hAnsi="Times New Roman" w:cs="Times New Roman"/>
        </w:rPr>
        <w:t xml:space="preserve">false </w:t>
      </w:r>
      <w:r w:rsidRPr="004D08F5">
        <w:rPr>
          <w:rFonts w:ascii="Times New Roman" w:hAnsi="Times New Roman" w:cs="Times New Roman"/>
        </w:rPr>
        <w:t xml:space="preserve">triggering during the turn-on transient when the drain-to-source voltage </w:t>
      </w:r>
      <w:proofErr w:type="spellStart"/>
      <w:r w:rsidR="00035447" w:rsidRPr="004D08F5">
        <w:rPr>
          <w:rFonts w:ascii="Times New Roman" w:hAnsi="Times New Roman" w:cs="Times New Roman"/>
          <w:i/>
        </w:rPr>
        <w:t>V</w:t>
      </w:r>
      <w:r w:rsidR="00035447" w:rsidRPr="004D08F5">
        <w:rPr>
          <w:rFonts w:ascii="Times New Roman" w:hAnsi="Times New Roman" w:cs="Times New Roman"/>
          <w:i/>
          <w:vertAlign w:val="subscript"/>
        </w:rPr>
        <w:t>ds</w:t>
      </w:r>
      <w:proofErr w:type="spellEnd"/>
      <w:r w:rsidR="00035447" w:rsidRPr="004D08F5">
        <w:rPr>
          <w:rFonts w:ascii="Times New Roman" w:hAnsi="Times New Roman" w:cs="Times New Roman"/>
          <w:i/>
        </w:rPr>
        <w:t xml:space="preserve"> </w:t>
      </w:r>
      <w:r w:rsidRPr="004D08F5">
        <w:rPr>
          <w:rFonts w:ascii="Times New Roman" w:hAnsi="Times New Roman" w:cs="Times New Roman"/>
        </w:rPr>
        <w:t xml:space="preserve">drops quickly to on-state voltage. The clamping diode </w:t>
      </w:r>
      <w:proofErr w:type="spellStart"/>
      <w:r w:rsidRPr="004D08F5">
        <w:rPr>
          <w:rFonts w:ascii="Times New Roman" w:hAnsi="Times New Roman" w:cs="Times New Roman"/>
          <w:i/>
        </w:rPr>
        <w:t>D</w:t>
      </w:r>
      <w:r w:rsidRPr="004D08F5">
        <w:rPr>
          <w:rFonts w:ascii="Times New Roman" w:hAnsi="Times New Roman" w:cs="Times New Roman"/>
          <w:i/>
          <w:vertAlign w:val="subscript"/>
        </w:rPr>
        <w:t>blk</w:t>
      </w:r>
      <w:proofErr w:type="spellEnd"/>
      <w:r w:rsidRPr="004D08F5">
        <w:rPr>
          <w:rFonts w:ascii="Times New Roman" w:hAnsi="Times New Roman" w:cs="Times New Roman"/>
        </w:rPr>
        <w:t xml:space="preserve"> </w:t>
      </w:r>
      <w:r w:rsidR="00453701" w:rsidRPr="004D08F5">
        <w:rPr>
          <w:rFonts w:ascii="Times New Roman" w:hAnsi="Times New Roman" w:cs="Times New Roman"/>
        </w:rPr>
        <w:t>limits</w:t>
      </w:r>
      <w:r w:rsidRPr="004D08F5">
        <w:rPr>
          <w:rFonts w:ascii="Times New Roman" w:hAnsi="Times New Roman" w:cs="Times New Roman"/>
        </w:rPr>
        <w:t xml:space="preserve"> the voltage </w:t>
      </w:r>
      <w:proofErr w:type="spellStart"/>
      <w:r w:rsidRPr="004D08F5">
        <w:rPr>
          <w:rFonts w:ascii="Times New Roman" w:hAnsi="Times New Roman" w:cs="Times New Roman"/>
          <w:i/>
        </w:rPr>
        <w:t>V</w:t>
      </w:r>
      <w:r w:rsidRPr="004D08F5">
        <w:rPr>
          <w:rFonts w:ascii="Times New Roman" w:hAnsi="Times New Roman" w:cs="Times New Roman"/>
          <w:i/>
          <w:vertAlign w:val="subscript"/>
        </w:rPr>
        <w:t>desat</w:t>
      </w:r>
      <w:proofErr w:type="spellEnd"/>
      <w:r w:rsidRPr="004D08F5">
        <w:rPr>
          <w:rFonts w:ascii="Times New Roman" w:hAnsi="Times New Roman" w:cs="Times New Roman"/>
        </w:rPr>
        <w:t xml:space="preserve"> to </w:t>
      </w:r>
      <w:r w:rsidR="00453701" w:rsidRPr="004D08F5">
        <w:rPr>
          <w:rFonts w:ascii="Times New Roman" w:hAnsi="Times New Roman" w:cs="Times New Roman"/>
        </w:rPr>
        <w:t xml:space="preserve">21 V to </w:t>
      </w:r>
      <w:r w:rsidRPr="004D08F5">
        <w:rPr>
          <w:rFonts w:ascii="Times New Roman" w:hAnsi="Times New Roman" w:cs="Times New Roman"/>
        </w:rPr>
        <w:t xml:space="preserve">protect the comparator. </w:t>
      </w:r>
      <w:r w:rsidR="0090749C" w:rsidRPr="004D08F5">
        <w:rPr>
          <w:rFonts w:ascii="Times New Roman" w:hAnsi="Times New Roman" w:cs="Times New Roman"/>
        </w:rPr>
        <w:t xml:space="preserve">The comparator and the logic control circuit are grounded at -5 V. </w:t>
      </w:r>
      <w:r w:rsidRPr="004D08F5">
        <w:rPr>
          <w:rFonts w:ascii="Times New Roman" w:hAnsi="Times New Roman" w:cs="Times New Roman"/>
        </w:rPr>
        <w:t xml:space="preserve">Resistor </w:t>
      </w:r>
      <w:proofErr w:type="spellStart"/>
      <w:r w:rsidRPr="004D08F5">
        <w:rPr>
          <w:rFonts w:ascii="Times New Roman" w:hAnsi="Times New Roman" w:cs="Times New Roman"/>
          <w:i/>
        </w:rPr>
        <w:t>R</w:t>
      </w:r>
      <w:r w:rsidRPr="004D08F5">
        <w:rPr>
          <w:rFonts w:ascii="Times New Roman" w:hAnsi="Times New Roman" w:cs="Times New Roman"/>
          <w:i/>
          <w:vertAlign w:val="subscript"/>
        </w:rPr>
        <w:t>cla</w:t>
      </w:r>
      <w:proofErr w:type="spellEnd"/>
      <w:r w:rsidRPr="004D08F5">
        <w:rPr>
          <w:rFonts w:ascii="Times New Roman" w:hAnsi="Times New Roman" w:cs="Times New Roman"/>
        </w:rPr>
        <w:t xml:space="preserve"> </w:t>
      </w:r>
      <w:r w:rsidR="00FB157E" w:rsidRPr="004D08F5">
        <w:rPr>
          <w:rFonts w:ascii="Times New Roman" w:hAnsi="Times New Roman" w:cs="Times New Roman"/>
        </w:rPr>
        <w:t xml:space="preserve">(20 Ω) </w:t>
      </w:r>
      <w:r w:rsidRPr="004D08F5">
        <w:rPr>
          <w:rFonts w:ascii="Times New Roman" w:hAnsi="Times New Roman" w:cs="Times New Roman"/>
        </w:rPr>
        <w:t xml:space="preserve">and MOSFET </w:t>
      </w:r>
      <w:proofErr w:type="spellStart"/>
      <w:r w:rsidRPr="004D08F5">
        <w:rPr>
          <w:rFonts w:ascii="Times New Roman" w:hAnsi="Times New Roman" w:cs="Times New Roman"/>
          <w:i/>
        </w:rPr>
        <w:t>M</w:t>
      </w:r>
      <w:r w:rsidRPr="004D08F5">
        <w:rPr>
          <w:rFonts w:ascii="Times New Roman" w:hAnsi="Times New Roman" w:cs="Times New Roman"/>
          <w:i/>
          <w:vertAlign w:val="subscript"/>
        </w:rPr>
        <w:t>cla</w:t>
      </w:r>
      <w:proofErr w:type="spellEnd"/>
      <w:r w:rsidRPr="004D08F5">
        <w:rPr>
          <w:rFonts w:ascii="Times New Roman" w:hAnsi="Times New Roman" w:cs="Times New Roman"/>
        </w:rPr>
        <w:t xml:space="preserve"> clamps </w:t>
      </w:r>
      <w:proofErr w:type="spellStart"/>
      <w:r w:rsidRPr="004D08F5">
        <w:rPr>
          <w:rFonts w:ascii="Times New Roman" w:hAnsi="Times New Roman" w:cs="Times New Roman"/>
          <w:i/>
        </w:rPr>
        <w:t>V</w:t>
      </w:r>
      <w:r w:rsidRPr="004D08F5">
        <w:rPr>
          <w:rFonts w:ascii="Times New Roman" w:hAnsi="Times New Roman" w:cs="Times New Roman"/>
          <w:i/>
          <w:vertAlign w:val="subscript"/>
        </w:rPr>
        <w:t>desat</w:t>
      </w:r>
      <w:proofErr w:type="spellEnd"/>
      <w:r w:rsidRPr="004D08F5">
        <w:rPr>
          <w:rFonts w:ascii="Times New Roman" w:hAnsi="Times New Roman" w:cs="Times New Roman"/>
        </w:rPr>
        <w:t xml:space="preserve"> at -5 V when the 10 kV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MOSFET is </w:t>
      </w:r>
      <w:r w:rsidR="00642118" w:rsidRPr="004D08F5">
        <w:rPr>
          <w:rFonts w:ascii="Times New Roman" w:hAnsi="Times New Roman" w:cs="Times New Roman"/>
        </w:rPr>
        <w:t xml:space="preserve">shut </w:t>
      </w:r>
      <w:r w:rsidRPr="004D08F5">
        <w:rPr>
          <w:rFonts w:ascii="Times New Roman" w:hAnsi="Times New Roman" w:cs="Times New Roman"/>
        </w:rPr>
        <w:t xml:space="preserve">off, and they prevent the false triggering </w:t>
      </w:r>
      <w:r w:rsidR="0090749C" w:rsidRPr="004D08F5">
        <w:rPr>
          <w:rFonts w:ascii="Times New Roman" w:hAnsi="Times New Roman" w:cs="Times New Roman"/>
        </w:rPr>
        <w:t xml:space="preserve">due to the high </w:t>
      </w:r>
      <w:r w:rsidR="0090749C" w:rsidRPr="004D08F5">
        <w:rPr>
          <w:rFonts w:ascii="Times New Roman" w:hAnsi="Times New Roman" w:cs="Times New Roman"/>
          <w:i/>
        </w:rPr>
        <w:t>dv/dt</w:t>
      </w:r>
      <w:r w:rsidR="0090749C" w:rsidRPr="004D08F5">
        <w:rPr>
          <w:rFonts w:ascii="Times New Roman" w:hAnsi="Times New Roman" w:cs="Times New Roman"/>
        </w:rPr>
        <w:t xml:space="preserve"> </w:t>
      </w:r>
      <w:r w:rsidRPr="004D08F5">
        <w:rPr>
          <w:rFonts w:ascii="Times New Roman" w:hAnsi="Times New Roman" w:cs="Times New Roman"/>
        </w:rPr>
        <w:t>during the turn-off transient.</w:t>
      </w:r>
    </w:p>
    <w:p w14:paraId="3993ABAD" w14:textId="1B510BA6" w:rsidR="005A5199" w:rsidRPr="004D08F5" w:rsidRDefault="004C62FF" w:rsidP="004C62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r w:rsidRPr="004D08F5">
        <w:rPr>
          <w:rFonts w:ascii="Times New Roman" w:hAnsi="Times New Roman" w:cs="Times New Roman"/>
        </w:rPr>
        <w:tab/>
      </w:r>
      <w:r w:rsidR="007772EB" w:rsidRPr="004D08F5">
        <w:rPr>
          <w:rFonts w:ascii="Times New Roman" w:hAnsi="Times New Roman" w:cs="Times New Roman"/>
          <w:noProof/>
        </w:rPr>
        <w:drawing>
          <wp:anchor distT="0" distB="0" distL="114300" distR="114300" simplePos="0" relativeHeight="251661312" behindDoc="0" locked="0" layoutInCell="1" allowOverlap="1" wp14:anchorId="16C6BBC0" wp14:editId="611D82C0">
            <wp:simplePos x="0" y="0"/>
            <wp:positionH relativeFrom="margin">
              <wp:align>center</wp:align>
            </wp:positionH>
            <wp:positionV relativeFrom="margin">
              <wp:align>top</wp:align>
            </wp:positionV>
            <wp:extent cx="5276088" cy="2651808"/>
            <wp:effectExtent l="0" t="0" r="1270" b="0"/>
            <wp:wrapTopAndBottom/>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esat protection.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76088" cy="2651808"/>
                    </a:xfrm>
                    <a:prstGeom prst="rect">
                      <a:avLst/>
                    </a:prstGeom>
                  </pic:spPr>
                </pic:pic>
              </a:graphicData>
            </a:graphic>
            <wp14:sizeRelH relativeFrom="page">
              <wp14:pctWidth>0</wp14:pctWidth>
            </wp14:sizeRelH>
            <wp14:sizeRelV relativeFrom="page">
              <wp14:pctHeight>0</wp14:pctHeight>
            </wp14:sizeRelV>
          </wp:anchor>
        </w:drawing>
      </w:r>
      <w:r w:rsidR="005A5199" w:rsidRPr="004D08F5">
        <w:rPr>
          <w:rFonts w:ascii="Times New Roman" w:hAnsi="Times New Roman" w:cs="Times New Roman"/>
        </w:rPr>
        <w:t xml:space="preserve">The response time of </w:t>
      </w:r>
      <w:proofErr w:type="spellStart"/>
      <w:r w:rsidR="005A5199" w:rsidRPr="004D08F5">
        <w:rPr>
          <w:rFonts w:ascii="Times New Roman" w:hAnsi="Times New Roman" w:cs="Times New Roman"/>
        </w:rPr>
        <w:t>desat</w:t>
      </w:r>
      <w:proofErr w:type="spellEnd"/>
      <w:r w:rsidR="005A5199" w:rsidRPr="004D08F5">
        <w:rPr>
          <w:rFonts w:ascii="Times New Roman" w:hAnsi="Times New Roman" w:cs="Times New Roman"/>
        </w:rPr>
        <w:t xml:space="preserve"> protection is mainly determined by the blanking time. The blanking time should not be over until the drain-to-source voltage </w:t>
      </w:r>
      <w:proofErr w:type="spellStart"/>
      <w:r w:rsidR="00453701" w:rsidRPr="004D08F5">
        <w:rPr>
          <w:rFonts w:ascii="Times New Roman" w:hAnsi="Times New Roman" w:cs="Times New Roman"/>
          <w:i/>
        </w:rPr>
        <w:t>V</w:t>
      </w:r>
      <w:r w:rsidR="00453701" w:rsidRPr="004D08F5">
        <w:rPr>
          <w:rFonts w:ascii="Times New Roman" w:hAnsi="Times New Roman" w:cs="Times New Roman"/>
          <w:i/>
          <w:vertAlign w:val="subscript"/>
        </w:rPr>
        <w:t>ds</w:t>
      </w:r>
      <w:proofErr w:type="spellEnd"/>
      <w:r w:rsidR="00453701" w:rsidRPr="004D08F5">
        <w:rPr>
          <w:rFonts w:ascii="Times New Roman" w:hAnsi="Times New Roman" w:cs="Times New Roman"/>
        </w:rPr>
        <w:t xml:space="preserve"> </w:t>
      </w:r>
      <w:r w:rsidR="005A5199" w:rsidRPr="004D08F5">
        <w:rPr>
          <w:rFonts w:ascii="Times New Roman" w:hAnsi="Times New Roman" w:cs="Times New Roman"/>
        </w:rPr>
        <w:t xml:space="preserve">drops to on-state voltage without ringing. </w:t>
      </w:r>
      <w:r w:rsidR="00A97303" w:rsidRPr="004D08F5">
        <w:rPr>
          <w:rFonts w:ascii="Times New Roman" w:hAnsi="Times New Roman" w:cs="Times New Roman"/>
        </w:rPr>
        <w:t xml:space="preserve">If blanking time is too short, </w:t>
      </w:r>
      <w:proofErr w:type="spellStart"/>
      <w:r w:rsidR="00A97303" w:rsidRPr="004D08F5">
        <w:rPr>
          <w:rFonts w:ascii="Times New Roman" w:hAnsi="Times New Roman" w:cs="Times New Roman"/>
          <w:i/>
        </w:rPr>
        <w:t>V</w:t>
      </w:r>
      <w:r w:rsidR="00A97303" w:rsidRPr="004D08F5">
        <w:rPr>
          <w:rFonts w:ascii="Times New Roman" w:hAnsi="Times New Roman" w:cs="Times New Roman"/>
          <w:i/>
          <w:vertAlign w:val="subscript"/>
        </w:rPr>
        <w:t>desat</w:t>
      </w:r>
      <w:proofErr w:type="spellEnd"/>
      <w:r w:rsidR="00A97303" w:rsidRPr="004D08F5">
        <w:rPr>
          <w:rFonts w:ascii="Times New Roman" w:hAnsi="Times New Roman" w:cs="Times New Roman"/>
        </w:rPr>
        <w:t xml:space="preserve"> will be charged to exceed the threshold before it is clamped by </w:t>
      </w:r>
      <w:proofErr w:type="spellStart"/>
      <w:r w:rsidR="00A97303" w:rsidRPr="004D08F5">
        <w:rPr>
          <w:rFonts w:ascii="Times New Roman" w:hAnsi="Times New Roman" w:cs="Times New Roman"/>
          <w:i/>
        </w:rPr>
        <w:t>D</w:t>
      </w:r>
      <w:r w:rsidR="00A97303" w:rsidRPr="004D08F5">
        <w:rPr>
          <w:rFonts w:ascii="Times New Roman" w:hAnsi="Times New Roman" w:cs="Times New Roman"/>
          <w:i/>
          <w:vertAlign w:val="subscript"/>
        </w:rPr>
        <w:t>desat</w:t>
      </w:r>
      <w:proofErr w:type="spellEnd"/>
      <w:r w:rsidR="00A97303" w:rsidRPr="004D08F5">
        <w:rPr>
          <w:rFonts w:ascii="Times New Roman" w:hAnsi="Times New Roman" w:cs="Times New Roman"/>
        </w:rPr>
        <w:t xml:space="preserve">. It is necessary to check the turn-on transients </w:t>
      </w:r>
      <w:r w:rsidR="00642118" w:rsidRPr="004D08F5">
        <w:rPr>
          <w:rFonts w:ascii="Times New Roman" w:hAnsi="Times New Roman" w:cs="Times New Roman"/>
        </w:rPr>
        <w:t xml:space="preserve">of the 10 kV </w:t>
      </w:r>
      <w:proofErr w:type="spellStart"/>
      <w:r w:rsidR="00642118" w:rsidRPr="004D08F5">
        <w:rPr>
          <w:rFonts w:ascii="Times New Roman" w:hAnsi="Times New Roman" w:cs="Times New Roman"/>
        </w:rPr>
        <w:t>SiC</w:t>
      </w:r>
      <w:proofErr w:type="spellEnd"/>
      <w:r w:rsidR="00642118" w:rsidRPr="004D08F5">
        <w:rPr>
          <w:rFonts w:ascii="Times New Roman" w:hAnsi="Times New Roman" w:cs="Times New Roman"/>
        </w:rPr>
        <w:t xml:space="preserve"> MOSFET </w:t>
      </w:r>
      <w:r w:rsidR="00A97303" w:rsidRPr="004D08F5">
        <w:rPr>
          <w:rFonts w:ascii="Times New Roman" w:hAnsi="Times New Roman" w:cs="Times New Roman"/>
        </w:rPr>
        <w:t xml:space="preserve">to set a suitable blanking time. </w:t>
      </w:r>
      <w:r w:rsidR="005A5199" w:rsidRPr="004D08F5">
        <w:rPr>
          <w:rFonts w:ascii="Times New Roman" w:hAnsi="Times New Roman" w:cs="Times New Roman"/>
        </w:rPr>
        <w:t xml:space="preserve">Preliminary </w:t>
      </w:r>
      <w:r w:rsidR="00A97303" w:rsidRPr="004D08F5">
        <w:rPr>
          <w:rFonts w:ascii="Times New Roman" w:hAnsi="Times New Roman" w:cs="Times New Roman"/>
        </w:rPr>
        <w:t xml:space="preserve">DPT </w:t>
      </w:r>
      <w:r w:rsidR="005A5199" w:rsidRPr="004D08F5">
        <w:rPr>
          <w:rFonts w:ascii="Times New Roman" w:hAnsi="Times New Roman" w:cs="Times New Roman"/>
        </w:rPr>
        <w:t xml:space="preserve">results show that required blanking time is longer if the load current is higher. According to the DPT results at 6.25 kV/20 A with the same gate driver parameters </w:t>
      </w:r>
      <w:r w:rsidR="003446D4">
        <w:rPr>
          <w:rFonts w:ascii="Times New Roman" w:hAnsi="Times New Roman" w:cs="Times New Roman"/>
        </w:rPr>
        <w:t xml:space="preserve">in </w:t>
      </w:r>
      <w:r w:rsidR="005A5199" w:rsidRPr="004D08F5">
        <w:rPr>
          <w:rFonts w:ascii="Times New Roman" w:hAnsi="Times New Roman" w:cs="Times New Roman"/>
        </w:rPr>
        <w:t xml:space="preserve">Fig. </w:t>
      </w:r>
      <w:r w:rsidR="003446D4">
        <w:rPr>
          <w:rFonts w:ascii="Times New Roman" w:hAnsi="Times New Roman" w:cs="Times New Roman"/>
        </w:rPr>
        <w:t>3-</w:t>
      </w:r>
      <w:r w:rsidR="00AB378C">
        <w:rPr>
          <w:rFonts w:ascii="Times New Roman" w:hAnsi="Times New Roman" w:cs="Times New Roman"/>
        </w:rPr>
        <w:t>10</w:t>
      </w:r>
      <w:r w:rsidR="005A5199" w:rsidRPr="004D08F5">
        <w:rPr>
          <w:rFonts w:ascii="Times New Roman" w:hAnsi="Times New Roman" w:cs="Times New Roman"/>
        </w:rPr>
        <w:t xml:space="preserve">, it takes 480 ns for </w:t>
      </w:r>
      <w:proofErr w:type="spellStart"/>
      <w:r w:rsidR="005A5199" w:rsidRPr="004D08F5">
        <w:rPr>
          <w:rFonts w:ascii="Times New Roman" w:hAnsi="Times New Roman" w:cs="Times New Roman"/>
          <w:i/>
        </w:rPr>
        <w:t>V</w:t>
      </w:r>
      <w:r w:rsidR="005A5199" w:rsidRPr="004D08F5">
        <w:rPr>
          <w:rFonts w:ascii="Times New Roman" w:hAnsi="Times New Roman" w:cs="Times New Roman"/>
          <w:i/>
          <w:vertAlign w:val="subscript"/>
        </w:rPr>
        <w:t>ds</w:t>
      </w:r>
      <w:proofErr w:type="spellEnd"/>
      <w:r w:rsidR="005A5199" w:rsidRPr="004D08F5">
        <w:rPr>
          <w:rFonts w:ascii="Times New Roman" w:hAnsi="Times New Roman" w:cs="Times New Roman"/>
        </w:rPr>
        <w:t xml:space="preserve"> </w:t>
      </w:r>
      <w:r w:rsidR="005A5199" w:rsidRPr="004D08F5">
        <w:rPr>
          <w:rFonts w:ascii="Times New Roman" w:hAnsi="Times New Roman" w:cs="Times New Roman"/>
        </w:rPr>
        <w:lastRenderedPageBreak/>
        <w:t xml:space="preserve">to reach steady state, after </w:t>
      </w:r>
      <w:proofErr w:type="spellStart"/>
      <w:r w:rsidR="005A5199" w:rsidRPr="004D08F5">
        <w:rPr>
          <w:rFonts w:ascii="Times New Roman" w:hAnsi="Times New Roman" w:cs="Times New Roman"/>
          <w:i/>
        </w:rPr>
        <w:t>V</w:t>
      </w:r>
      <w:r w:rsidR="005A5199" w:rsidRPr="004D08F5">
        <w:rPr>
          <w:rFonts w:ascii="Times New Roman" w:hAnsi="Times New Roman" w:cs="Times New Roman"/>
          <w:i/>
          <w:vertAlign w:val="subscript"/>
        </w:rPr>
        <w:t>gs</w:t>
      </w:r>
      <w:proofErr w:type="spellEnd"/>
      <w:r w:rsidR="005A5199" w:rsidRPr="004D08F5">
        <w:rPr>
          <w:rFonts w:ascii="Times New Roman" w:hAnsi="Times New Roman" w:cs="Times New Roman"/>
        </w:rPr>
        <w:t xml:space="preserve"> starts to rise. The junction temperature has little influence on the length of this time interval. Considering the delay</w:t>
      </w:r>
      <w:r w:rsidR="00642118" w:rsidRPr="004D08F5">
        <w:rPr>
          <w:rFonts w:ascii="Times New Roman" w:hAnsi="Times New Roman" w:cs="Times New Roman"/>
        </w:rPr>
        <w:t xml:space="preserve"> in gate drive IC</w:t>
      </w:r>
      <w:r w:rsidR="005A5199" w:rsidRPr="004D08F5">
        <w:rPr>
          <w:rFonts w:ascii="Times New Roman" w:hAnsi="Times New Roman" w:cs="Times New Roman"/>
        </w:rPr>
        <w:t>, the blanking time should be longer than 550 ns to avoid the false triggering of the protection when the</w:t>
      </w:r>
      <w:r w:rsidR="00435F8A" w:rsidRPr="004D08F5">
        <w:rPr>
          <w:rFonts w:ascii="Times New Roman" w:hAnsi="Times New Roman" w:cs="Times New Roman"/>
        </w:rPr>
        <w:t xml:space="preserve"> 10 kV </w:t>
      </w:r>
      <w:proofErr w:type="spellStart"/>
      <w:r w:rsidR="00435F8A" w:rsidRPr="004D08F5">
        <w:rPr>
          <w:rFonts w:ascii="Times New Roman" w:hAnsi="Times New Roman" w:cs="Times New Roman"/>
        </w:rPr>
        <w:t>SiC</w:t>
      </w:r>
      <w:proofErr w:type="spellEnd"/>
      <w:r w:rsidR="00435F8A" w:rsidRPr="004D08F5">
        <w:rPr>
          <w:rFonts w:ascii="Times New Roman" w:hAnsi="Times New Roman" w:cs="Times New Roman"/>
        </w:rPr>
        <w:t xml:space="preserve"> MOSFET</w:t>
      </w:r>
      <w:r w:rsidR="005A5199" w:rsidRPr="004D08F5">
        <w:rPr>
          <w:rFonts w:ascii="Times New Roman" w:hAnsi="Times New Roman" w:cs="Times New Roman"/>
        </w:rPr>
        <w:t xml:space="preserve"> turns on normally.</w:t>
      </w:r>
      <w:r w:rsidR="0037575B" w:rsidRPr="004D08F5">
        <w:rPr>
          <w:rFonts w:ascii="Times New Roman" w:hAnsi="Times New Roman" w:cs="Times New Roman"/>
        </w:rPr>
        <w:t xml:space="preserve"> The minimum response time that c</w:t>
      </w:r>
      <w:r w:rsidR="008E7E43" w:rsidRPr="004D08F5">
        <w:rPr>
          <w:rFonts w:ascii="Times New Roman" w:hAnsi="Times New Roman" w:cs="Times New Roman"/>
        </w:rPr>
        <w:t>an</w:t>
      </w:r>
      <w:r w:rsidR="0037575B" w:rsidRPr="004D08F5">
        <w:rPr>
          <w:rFonts w:ascii="Times New Roman" w:hAnsi="Times New Roman" w:cs="Times New Roman"/>
        </w:rPr>
        <w:t xml:space="preserve"> be achieved by the designed </w:t>
      </w:r>
      <w:proofErr w:type="spellStart"/>
      <w:r w:rsidR="0037575B" w:rsidRPr="004D08F5">
        <w:rPr>
          <w:rFonts w:ascii="Times New Roman" w:hAnsi="Times New Roman" w:cs="Times New Roman"/>
        </w:rPr>
        <w:t>desat</w:t>
      </w:r>
      <w:proofErr w:type="spellEnd"/>
      <w:r w:rsidR="0037575B" w:rsidRPr="004D08F5">
        <w:rPr>
          <w:rFonts w:ascii="Times New Roman" w:hAnsi="Times New Roman" w:cs="Times New Roman"/>
        </w:rPr>
        <w:t xml:space="preserve"> protection is 600 ns with enough noise immunity.</w:t>
      </w:r>
    </w:p>
    <w:p w14:paraId="712DEC94" w14:textId="688FBD0F" w:rsidR="004C62FF" w:rsidRPr="004D08F5" w:rsidRDefault="00D66F4B" w:rsidP="004C62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High</w:t>
      </w:r>
      <w:r w:rsidR="00B15C77" w:rsidRPr="004D08F5">
        <w:rPr>
          <w:rFonts w:ascii="Times New Roman" w:hAnsi="Times New Roman" w:cs="Times New Roman"/>
        </w:rPr>
        <w:t xml:space="preserve"> noise immunity during the turn-off transient with positive </w:t>
      </w:r>
      <w:r w:rsidR="00B15C77" w:rsidRPr="004D08F5">
        <w:rPr>
          <w:rFonts w:ascii="Times New Roman" w:hAnsi="Times New Roman" w:cs="Times New Roman"/>
          <w:i/>
        </w:rPr>
        <w:t>dv/dt</w:t>
      </w:r>
      <w:r w:rsidR="006834AC" w:rsidRPr="004D08F5">
        <w:rPr>
          <w:rFonts w:ascii="Times New Roman" w:hAnsi="Times New Roman" w:cs="Times New Roman"/>
        </w:rPr>
        <w:t xml:space="preserve"> is necessary for </w:t>
      </w:r>
      <w:proofErr w:type="spellStart"/>
      <w:r w:rsidR="006834AC" w:rsidRPr="004D08F5">
        <w:rPr>
          <w:rFonts w:ascii="Times New Roman" w:hAnsi="Times New Roman" w:cs="Times New Roman"/>
        </w:rPr>
        <w:t>desat</w:t>
      </w:r>
      <w:proofErr w:type="spellEnd"/>
      <w:r w:rsidR="006834AC" w:rsidRPr="004D08F5">
        <w:rPr>
          <w:rFonts w:ascii="Times New Roman" w:hAnsi="Times New Roman" w:cs="Times New Roman"/>
        </w:rPr>
        <w:t xml:space="preserve"> protection</w:t>
      </w:r>
      <w:r w:rsidR="00B15C77" w:rsidRPr="004D08F5">
        <w:rPr>
          <w:rFonts w:ascii="Times New Roman" w:hAnsi="Times New Roman" w:cs="Times New Roman"/>
        </w:rPr>
        <w:t xml:space="preserve">. The displacement current through the parasitic capacitor of the </w:t>
      </w:r>
      <w:proofErr w:type="spellStart"/>
      <w:r w:rsidR="00B15C77" w:rsidRPr="004D08F5">
        <w:rPr>
          <w:rFonts w:ascii="Times New Roman" w:hAnsi="Times New Roman" w:cs="Times New Roman"/>
        </w:rPr>
        <w:t>desat</w:t>
      </w:r>
      <w:proofErr w:type="spellEnd"/>
      <w:r w:rsidR="00B15C77" w:rsidRPr="004D08F5">
        <w:rPr>
          <w:rFonts w:ascii="Times New Roman" w:hAnsi="Times New Roman" w:cs="Times New Roman"/>
        </w:rPr>
        <w:t xml:space="preserve"> diode charges </w:t>
      </w:r>
      <w:proofErr w:type="spellStart"/>
      <w:r w:rsidR="00B15C77" w:rsidRPr="004D08F5">
        <w:rPr>
          <w:rFonts w:ascii="Times New Roman" w:hAnsi="Times New Roman" w:cs="Times New Roman"/>
          <w:i/>
        </w:rPr>
        <w:t>C</w:t>
      </w:r>
      <w:r w:rsidR="00B15C77" w:rsidRPr="004D08F5">
        <w:rPr>
          <w:rFonts w:ascii="Times New Roman" w:hAnsi="Times New Roman" w:cs="Times New Roman"/>
          <w:i/>
          <w:vertAlign w:val="subscript"/>
        </w:rPr>
        <w:t>blk</w:t>
      </w:r>
      <w:proofErr w:type="spellEnd"/>
      <w:r w:rsidR="00B15C77" w:rsidRPr="004D08F5">
        <w:rPr>
          <w:rFonts w:ascii="Times New Roman" w:hAnsi="Times New Roman" w:cs="Times New Roman"/>
        </w:rPr>
        <w:t xml:space="preserve"> and increase</w:t>
      </w:r>
      <w:r w:rsidR="00FB157E" w:rsidRPr="004D08F5">
        <w:rPr>
          <w:rFonts w:ascii="Times New Roman" w:hAnsi="Times New Roman" w:cs="Times New Roman"/>
        </w:rPr>
        <w:t>s</w:t>
      </w:r>
      <w:r w:rsidR="00B15C77" w:rsidRPr="004D08F5">
        <w:rPr>
          <w:rFonts w:ascii="Times New Roman" w:hAnsi="Times New Roman" w:cs="Times New Roman"/>
        </w:rPr>
        <w:t xml:space="preserve"> </w:t>
      </w:r>
      <w:proofErr w:type="spellStart"/>
      <w:r w:rsidR="00B15C77" w:rsidRPr="004D08F5">
        <w:rPr>
          <w:rFonts w:ascii="Times New Roman" w:hAnsi="Times New Roman" w:cs="Times New Roman"/>
          <w:i/>
        </w:rPr>
        <w:t>V</w:t>
      </w:r>
      <w:r w:rsidR="00B15C77" w:rsidRPr="004D08F5">
        <w:rPr>
          <w:rFonts w:ascii="Times New Roman" w:hAnsi="Times New Roman" w:cs="Times New Roman"/>
          <w:i/>
          <w:vertAlign w:val="subscript"/>
        </w:rPr>
        <w:t>desat</w:t>
      </w:r>
      <w:proofErr w:type="spellEnd"/>
      <w:r w:rsidR="00B15C77" w:rsidRPr="004D08F5">
        <w:rPr>
          <w:rFonts w:ascii="Times New Roman" w:hAnsi="Times New Roman" w:cs="Times New Roman"/>
        </w:rPr>
        <w:t xml:space="preserve"> during the turn-off transient with positive </w:t>
      </w:r>
      <w:r w:rsidR="00B15C77" w:rsidRPr="004D08F5">
        <w:rPr>
          <w:rFonts w:ascii="Times New Roman" w:hAnsi="Times New Roman" w:cs="Times New Roman"/>
          <w:i/>
        </w:rPr>
        <w:t>dv/dt</w:t>
      </w:r>
      <w:r w:rsidR="00B15C77" w:rsidRPr="004D08F5">
        <w:rPr>
          <w:rFonts w:ascii="Times New Roman" w:hAnsi="Times New Roman" w:cs="Times New Roman"/>
        </w:rPr>
        <w:t>, and the protection can be falsely triggered. The</w:t>
      </w:r>
      <w:r w:rsidR="004C62FF" w:rsidRPr="004D08F5">
        <w:rPr>
          <w:rFonts w:ascii="Times New Roman" w:hAnsi="Times New Roman" w:cs="Times New Roman"/>
        </w:rPr>
        <w:t xml:space="preserve"> oscillation owing to the high </w:t>
      </w:r>
      <w:r w:rsidR="004C62FF" w:rsidRPr="004D08F5">
        <w:rPr>
          <w:rFonts w:ascii="Times New Roman" w:hAnsi="Times New Roman" w:cs="Times New Roman"/>
          <w:i/>
        </w:rPr>
        <w:t>dv/dt</w:t>
      </w:r>
      <w:r w:rsidR="004C62FF" w:rsidRPr="004D08F5">
        <w:rPr>
          <w:rFonts w:ascii="Times New Roman" w:hAnsi="Times New Roman" w:cs="Times New Roman"/>
        </w:rPr>
        <w:t xml:space="preserve"> makes the situation worse. To damp</w:t>
      </w:r>
      <w:r w:rsidR="00EA1292">
        <w:rPr>
          <w:rFonts w:ascii="Times New Roman" w:hAnsi="Times New Roman" w:cs="Times New Roman"/>
        </w:rPr>
        <w:t>en</w:t>
      </w:r>
      <w:r w:rsidR="004C62FF" w:rsidRPr="004D08F5">
        <w:rPr>
          <w:rFonts w:ascii="Times New Roman" w:hAnsi="Times New Roman" w:cs="Times New Roman"/>
        </w:rPr>
        <w:t xml:space="preserve"> the ringing</w:t>
      </w:r>
      <w:r w:rsidR="001D6F5F">
        <w:rPr>
          <w:rFonts w:ascii="Times New Roman" w:hAnsi="Times New Roman" w:cs="Times New Roman"/>
        </w:rPr>
        <w:t xml:space="preserve"> </w:t>
      </w:r>
      <w:r w:rsidR="001D6F5F" w:rsidRPr="004D08F5">
        <w:rPr>
          <w:rFonts w:ascii="Times New Roman" w:hAnsi="Times New Roman" w:cs="Times New Roman"/>
        </w:rPr>
        <w:t xml:space="preserve">due to high </w:t>
      </w:r>
      <w:r w:rsidR="001D6F5F" w:rsidRPr="004D08F5">
        <w:rPr>
          <w:rFonts w:ascii="Times New Roman" w:hAnsi="Times New Roman" w:cs="Times New Roman"/>
          <w:i/>
        </w:rPr>
        <w:t>dv/dt</w:t>
      </w:r>
      <w:r w:rsidR="001D6F5F" w:rsidRPr="004D08F5">
        <w:rPr>
          <w:rFonts w:ascii="Times New Roman" w:hAnsi="Times New Roman" w:cs="Times New Roman"/>
        </w:rPr>
        <w:t xml:space="preserve">, a small resistor </w:t>
      </w:r>
      <w:r w:rsidR="001D6F5F" w:rsidRPr="004D08F5">
        <w:rPr>
          <w:rFonts w:ascii="Times New Roman" w:hAnsi="Times New Roman" w:cs="Times New Roman"/>
          <w:i/>
        </w:rPr>
        <w:t>R</w:t>
      </w:r>
      <w:r w:rsidR="001D6F5F" w:rsidRPr="004D08F5">
        <w:rPr>
          <w:rFonts w:ascii="Times New Roman" w:hAnsi="Times New Roman" w:cs="Times New Roman"/>
          <w:i/>
          <w:vertAlign w:val="subscript"/>
        </w:rPr>
        <w:t>2</w:t>
      </w:r>
      <w:r w:rsidR="001D6F5F" w:rsidRPr="004D08F5">
        <w:rPr>
          <w:rFonts w:ascii="Times New Roman" w:hAnsi="Times New Roman" w:cs="Times New Roman"/>
          <w:i/>
        </w:rPr>
        <w:t xml:space="preserve"> </w:t>
      </w:r>
      <w:r w:rsidR="001D6F5F" w:rsidRPr="004D08F5">
        <w:rPr>
          <w:rFonts w:ascii="Times New Roman" w:hAnsi="Times New Roman" w:cs="Times New Roman"/>
        </w:rPr>
        <w:t xml:space="preserve">(47 Ω) is added. </w:t>
      </w:r>
      <w:proofErr w:type="spellStart"/>
      <w:r w:rsidR="001D6F5F" w:rsidRPr="004D08F5">
        <w:rPr>
          <w:rFonts w:ascii="Times New Roman" w:hAnsi="Times New Roman" w:cs="Times New Roman"/>
          <w:i/>
        </w:rPr>
        <w:t>R</w:t>
      </w:r>
      <w:r w:rsidR="001D6F5F" w:rsidRPr="004D08F5">
        <w:rPr>
          <w:rFonts w:ascii="Times New Roman" w:hAnsi="Times New Roman" w:cs="Times New Roman"/>
          <w:i/>
          <w:vertAlign w:val="subscript"/>
        </w:rPr>
        <w:t>cla</w:t>
      </w:r>
      <w:proofErr w:type="spellEnd"/>
      <w:r w:rsidR="001D6F5F" w:rsidRPr="004D08F5">
        <w:rPr>
          <w:rFonts w:ascii="Times New Roman" w:hAnsi="Times New Roman" w:cs="Times New Roman"/>
        </w:rPr>
        <w:t xml:space="preserve"> and </w:t>
      </w:r>
      <w:proofErr w:type="spellStart"/>
      <w:r w:rsidR="001D6F5F" w:rsidRPr="004D08F5">
        <w:rPr>
          <w:rFonts w:ascii="Times New Roman" w:hAnsi="Times New Roman" w:cs="Times New Roman"/>
          <w:i/>
        </w:rPr>
        <w:t>M</w:t>
      </w:r>
      <w:r w:rsidR="001D6F5F" w:rsidRPr="004D08F5">
        <w:rPr>
          <w:rFonts w:ascii="Times New Roman" w:hAnsi="Times New Roman" w:cs="Times New Roman"/>
          <w:i/>
          <w:vertAlign w:val="subscript"/>
        </w:rPr>
        <w:t>cla</w:t>
      </w:r>
      <w:proofErr w:type="spellEnd"/>
      <w:r w:rsidR="001D6F5F" w:rsidRPr="004D08F5">
        <w:rPr>
          <w:rFonts w:ascii="Times New Roman" w:hAnsi="Times New Roman" w:cs="Times New Roman"/>
        </w:rPr>
        <w:t xml:space="preserve"> are designed to clamp </w:t>
      </w:r>
      <w:proofErr w:type="spellStart"/>
      <w:r w:rsidR="001D6F5F" w:rsidRPr="004D08F5">
        <w:rPr>
          <w:rFonts w:ascii="Times New Roman" w:hAnsi="Times New Roman" w:cs="Times New Roman"/>
          <w:i/>
        </w:rPr>
        <w:t>V</w:t>
      </w:r>
      <w:r w:rsidR="001D6F5F" w:rsidRPr="004D08F5">
        <w:rPr>
          <w:rFonts w:ascii="Times New Roman" w:hAnsi="Times New Roman" w:cs="Times New Roman"/>
          <w:i/>
          <w:vertAlign w:val="subscript"/>
        </w:rPr>
        <w:t>desat</w:t>
      </w:r>
      <w:proofErr w:type="spellEnd"/>
      <w:r w:rsidR="001D6F5F" w:rsidRPr="004D08F5">
        <w:rPr>
          <w:rFonts w:ascii="Times New Roman" w:hAnsi="Times New Roman" w:cs="Times New Roman"/>
        </w:rPr>
        <w:t xml:space="preserve"> before high turn-off </w:t>
      </w:r>
      <w:r w:rsidR="001D6F5F" w:rsidRPr="004D08F5">
        <w:rPr>
          <w:rFonts w:ascii="Times New Roman" w:hAnsi="Times New Roman" w:cs="Times New Roman"/>
          <w:i/>
        </w:rPr>
        <w:t>dv/dt</w:t>
      </w:r>
      <w:r w:rsidR="001D6F5F" w:rsidRPr="004D08F5">
        <w:rPr>
          <w:rFonts w:ascii="Times New Roman" w:hAnsi="Times New Roman" w:cs="Times New Roman"/>
        </w:rPr>
        <w:t xml:space="preserve"> occurs. In other words, the clamp should be effective within the turn-off delay time.</w:t>
      </w:r>
      <w:r w:rsidR="001D6F5F">
        <w:rPr>
          <w:rFonts w:ascii="Times New Roman" w:hAnsi="Times New Roman" w:cs="Times New Roman"/>
        </w:rPr>
        <w:t xml:space="preserve"> </w:t>
      </w:r>
      <w:r w:rsidR="001D6F5F" w:rsidRPr="004D08F5">
        <w:rPr>
          <w:rFonts w:ascii="Times New Roman" w:hAnsi="Times New Roman" w:cs="Times New Roman"/>
        </w:rPr>
        <w:t>If the gate signal has a falling edge,</w:t>
      </w:r>
      <w:r w:rsidR="001D6F5F">
        <w:rPr>
          <w:rFonts w:ascii="Times New Roman" w:hAnsi="Times New Roman" w:cs="Times New Roman"/>
        </w:rPr>
        <w:t xml:space="preserve"> </w:t>
      </w:r>
      <w:proofErr w:type="spellStart"/>
      <w:r w:rsidR="001D6F5F" w:rsidRPr="004D08F5">
        <w:rPr>
          <w:rFonts w:ascii="Times New Roman" w:hAnsi="Times New Roman" w:cs="Times New Roman"/>
          <w:i/>
        </w:rPr>
        <w:t>V</w:t>
      </w:r>
      <w:r w:rsidR="001D6F5F" w:rsidRPr="004D08F5">
        <w:rPr>
          <w:rFonts w:ascii="Times New Roman" w:hAnsi="Times New Roman" w:cs="Times New Roman"/>
          <w:i/>
          <w:vertAlign w:val="subscript"/>
        </w:rPr>
        <w:t>desat</w:t>
      </w:r>
      <w:proofErr w:type="spellEnd"/>
      <w:r w:rsidR="001D6F5F" w:rsidRPr="004D08F5">
        <w:rPr>
          <w:rFonts w:ascii="Times New Roman" w:hAnsi="Times New Roman" w:cs="Times New Roman"/>
        </w:rPr>
        <w:t xml:space="preserve"> is pulled down to -5 V after 80 ns delay.</w:t>
      </w:r>
      <w:r w:rsidR="001D6F5F">
        <w:rPr>
          <w:rFonts w:ascii="Times New Roman" w:hAnsi="Times New Roman" w:cs="Times New Roman"/>
        </w:rPr>
        <w:t xml:space="preserve"> </w:t>
      </w:r>
      <w:proofErr w:type="spellStart"/>
      <w:r w:rsidR="001D6F5F" w:rsidRPr="004D08F5">
        <w:rPr>
          <w:rFonts w:ascii="Times New Roman" w:hAnsi="Times New Roman" w:cs="Times New Roman"/>
          <w:i/>
        </w:rPr>
        <w:t>V</w:t>
      </w:r>
      <w:r w:rsidR="001D6F5F" w:rsidRPr="004D08F5">
        <w:rPr>
          <w:rFonts w:ascii="Times New Roman" w:hAnsi="Times New Roman" w:cs="Times New Roman"/>
          <w:i/>
          <w:vertAlign w:val="subscript"/>
        </w:rPr>
        <w:t>desat</w:t>
      </w:r>
      <w:proofErr w:type="spellEnd"/>
      <w:r w:rsidR="001D6F5F" w:rsidRPr="004D08F5">
        <w:rPr>
          <w:rFonts w:ascii="Times New Roman" w:hAnsi="Times New Roman" w:cs="Times New Roman"/>
        </w:rPr>
        <w:t xml:space="preserve"> is clamped at </w:t>
      </w:r>
      <w:r w:rsidR="001D6F5F">
        <w:rPr>
          <w:rFonts w:ascii="Times New Roman" w:hAnsi="Times New Roman" w:cs="Times New Roman"/>
        </w:rPr>
        <w:t>-5 V</w:t>
      </w:r>
    </w:p>
    <w:p w14:paraId="4BB99526" w14:textId="31E0B75F" w:rsidR="001D6F5F" w:rsidRDefault="00E51753" w:rsidP="001D6F5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80"/>
        <w:jc w:val="center"/>
      </w:pPr>
      <w:r>
        <w:rPr>
          <w:noProof/>
        </w:rPr>
        <w:drawing>
          <wp:inline distT="0" distB="0" distL="0" distR="0" wp14:anchorId="14E7830B" wp14:editId="6CDE2ED1">
            <wp:extent cx="4606569" cy="2798064"/>
            <wp:effectExtent l="0" t="0" r="3810" b="254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esat_turnon.jpg"/>
                    <pic:cNvPicPr/>
                  </pic:nvPicPr>
                  <pic:blipFill>
                    <a:blip r:embed="rId37"/>
                    <a:stretch>
                      <a:fillRect/>
                    </a:stretch>
                  </pic:blipFill>
                  <pic:spPr>
                    <a:xfrm>
                      <a:off x="0" y="0"/>
                      <a:ext cx="4606569" cy="2798064"/>
                    </a:xfrm>
                    <a:prstGeom prst="rect">
                      <a:avLst/>
                    </a:prstGeom>
                  </pic:spPr>
                </pic:pic>
              </a:graphicData>
            </a:graphic>
          </wp:inline>
        </w:drawing>
      </w:r>
    </w:p>
    <w:p w14:paraId="05DAF118" w14:textId="2042C203" w:rsidR="00671EEF" w:rsidRPr="001D6F5F" w:rsidRDefault="00671EEF" w:rsidP="001D6F5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bookmarkStart w:id="60" w:name="_Toc65407702"/>
      <w:r w:rsidRPr="001D6F5F">
        <w:rPr>
          <w:rFonts w:ascii="Times New Roman" w:hAnsi="Times New Roman" w:cs="Times New Roman"/>
        </w:rPr>
        <w:t xml:space="preserve">Fig. </w:t>
      </w:r>
      <w:bookmarkStart w:id="61" w:name="_GoBack"/>
      <w:bookmarkEnd w:id="61"/>
      <w:r w:rsidRPr="001D6F5F">
        <w:rPr>
          <w:rFonts w:ascii="Times New Roman" w:hAnsi="Times New Roman" w:cs="Times New Roman"/>
        </w:rPr>
        <w:t xml:space="preserve">3- </w:t>
      </w:r>
      <w:r w:rsidR="001D6F5F" w:rsidRPr="001D6F5F">
        <w:rPr>
          <w:rFonts w:ascii="Times New Roman" w:hAnsi="Times New Roman" w:cs="Times New Roman"/>
        </w:rPr>
        <w:fldChar w:fldCharType="begin"/>
      </w:r>
      <w:r w:rsidR="001D6F5F" w:rsidRPr="001D6F5F">
        <w:rPr>
          <w:rFonts w:ascii="Times New Roman" w:hAnsi="Times New Roman" w:cs="Times New Roman"/>
        </w:rPr>
        <w:instrText xml:space="preserve"> SEQ Fig._3- \* ARABIC </w:instrText>
      </w:r>
      <w:r w:rsidR="001D6F5F" w:rsidRPr="001D6F5F">
        <w:rPr>
          <w:rFonts w:ascii="Times New Roman" w:hAnsi="Times New Roman" w:cs="Times New Roman"/>
        </w:rPr>
        <w:fldChar w:fldCharType="separate"/>
      </w:r>
      <w:r w:rsidR="00425317">
        <w:rPr>
          <w:rFonts w:ascii="Times New Roman" w:hAnsi="Times New Roman" w:cs="Times New Roman"/>
          <w:noProof/>
        </w:rPr>
        <w:t>10</w:t>
      </w:r>
      <w:r w:rsidR="001D6F5F" w:rsidRPr="001D6F5F">
        <w:rPr>
          <w:rFonts w:ascii="Times New Roman" w:hAnsi="Times New Roman" w:cs="Times New Roman"/>
          <w:noProof/>
        </w:rPr>
        <w:fldChar w:fldCharType="end"/>
      </w:r>
      <w:r w:rsidRPr="001D6F5F">
        <w:rPr>
          <w:rFonts w:ascii="Times New Roman" w:hAnsi="Times New Roman" w:cs="Times New Roman"/>
        </w:rPr>
        <w:t xml:space="preserve">. Turn-on transient of the 10 kV </w:t>
      </w:r>
      <w:proofErr w:type="spellStart"/>
      <w:r w:rsidRPr="001D6F5F">
        <w:rPr>
          <w:rFonts w:ascii="Times New Roman" w:hAnsi="Times New Roman" w:cs="Times New Roman"/>
        </w:rPr>
        <w:t>SiC</w:t>
      </w:r>
      <w:proofErr w:type="spellEnd"/>
      <w:r w:rsidRPr="001D6F5F">
        <w:rPr>
          <w:rFonts w:ascii="Times New Roman" w:hAnsi="Times New Roman" w:cs="Times New Roman"/>
        </w:rPr>
        <w:t xml:space="preserve"> MOSFET at 6.25 kV/20 A.</w:t>
      </w:r>
      <w:bookmarkEnd w:id="60"/>
    </w:p>
    <w:p w14:paraId="2706CA6F" w14:textId="06A3DD16" w:rsidR="00B15C77" w:rsidRPr="004D08F5" w:rsidRDefault="00C73651" w:rsidP="004C62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r w:rsidRPr="004D08F5">
        <w:rPr>
          <w:rFonts w:ascii="Times New Roman" w:hAnsi="Times New Roman" w:cs="Times New Roman"/>
        </w:rPr>
        <w:lastRenderedPageBreak/>
        <w:t xml:space="preserve">before the positive </w:t>
      </w:r>
      <w:r w:rsidRPr="004D08F5">
        <w:rPr>
          <w:rFonts w:ascii="Times New Roman" w:hAnsi="Times New Roman" w:cs="Times New Roman"/>
          <w:i/>
        </w:rPr>
        <w:t>dv/dt</w:t>
      </w:r>
      <w:r w:rsidRPr="004D08F5">
        <w:rPr>
          <w:rFonts w:ascii="Times New Roman" w:hAnsi="Times New Roman" w:cs="Times New Roman"/>
        </w:rPr>
        <w:t xml:space="preserve"> occurs during the turn-off transient. </w:t>
      </w:r>
      <w:r w:rsidR="00391AFC" w:rsidRPr="004D08F5">
        <w:rPr>
          <w:rFonts w:ascii="Times New Roman" w:hAnsi="Times New Roman" w:cs="Times New Roman"/>
        </w:rPr>
        <w:t xml:space="preserve">A </w:t>
      </w:r>
      <w:r w:rsidR="008E0E63" w:rsidRPr="004D08F5">
        <w:rPr>
          <w:rFonts w:ascii="Times New Roman" w:hAnsi="Times New Roman" w:cs="Times New Roman"/>
        </w:rPr>
        <w:t>RC circuit is</w:t>
      </w:r>
      <w:r w:rsidR="00391AFC" w:rsidRPr="004D08F5">
        <w:rPr>
          <w:rFonts w:ascii="Times New Roman" w:hAnsi="Times New Roman" w:cs="Times New Roman"/>
        </w:rPr>
        <w:t xml:space="preserve"> added in the gate of </w:t>
      </w:r>
      <w:proofErr w:type="spellStart"/>
      <w:r w:rsidR="00391AFC" w:rsidRPr="004D08F5">
        <w:rPr>
          <w:rFonts w:ascii="Times New Roman" w:hAnsi="Times New Roman" w:cs="Times New Roman"/>
          <w:i/>
        </w:rPr>
        <w:t>M</w:t>
      </w:r>
      <w:r w:rsidR="00391AFC" w:rsidRPr="004D08F5">
        <w:rPr>
          <w:rFonts w:ascii="Times New Roman" w:hAnsi="Times New Roman" w:cs="Times New Roman"/>
          <w:i/>
          <w:vertAlign w:val="subscript"/>
        </w:rPr>
        <w:t>cla</w:t>
      </w:r>
      <w:proofErr w:type="spellEnd"/>
      <w:r w:rsidR="00391AFC" w:rsidRPr="004D08F5">
        <w:rPr>
          <w:rFonts w:ascii="Times New Roman" w:hAnsi="Times New Roman" w:cs="Times New Roman"/>
        </w:rPr>
        <w:t xml:space="preserve"> to realize </w:t>
      </w:r>
      <w:r w:rsidR="00607BC4" w:rsidRPr="004D08F5">
        <w:rPr>
          <w:rFonts w:ascii="Times New Roman" w:hAnsi="Times New Roman" w:cs="Times New Roman"/>
        </w:rPr>
        <w:t>the 80 ns delay</w:t>
      </w:r>
      <w:r w:rsidR="008E0E63" w:rsidRPr="004D08F5">
        <w:rPr>
          <w:rFonts w:ascii="Times New Roman" w:hAnsi="Times New Roman" w:cs="Times New Roman"/>
        </w:rPr>
        <w:t xml:space="preserve"> and suppress the</w:t>
      </w:r>
      <w:r w:rsidR="00607BC4" w:rsidRPr="004D08F5">
        <w:rPr>
          <w:rFonts w:ascii="Times New Roman" w:hAnsi="Times New Roman" w:cs="Times New Roman"/>
        </w:rPr>
        <w:t xml:space="preserve"> noise at the gate of </w:t>
      </w:r>
      <w:proofErr w:type="spellStart"/>
      <w:r w:rsidR="00607BC4" w:rsidRPr="004D08F5">
        <w:rPr>
          <w:rFonts w:ascii="Times New Roman" w:hAnsi="Times New Roman" w:cs="Times New Roman"/>
          <w:i/>
        </w:rPr>
        <w:t>M</w:t>
      </w:r>
      <w:r w:rsidR="00607BC4" w:rsidRPr="004D08F5">
        <w:rPr>
          <w:rFonts w:ascii="Times New Roman" w:hAnsi="Times New Roman" w:cs="Times New Roman"/>
          <w:i/>
          <w:vertAlign w:val="subscript"/>
        </w:rPr>
        <w:t>cla</w:t>
      </w:r>
      <w:proofErr w:type="spellEnd"/>
      <w:r w:rsidR="00607BC4" w:rsidRPr="004D08F5">
        <w:rPr>
          <w:rFonts w:ascii="Times New Roman" w:hAnsi="Times New Roman" w:cs="Times New Roman"/>
        </w:rPr>
        <w:t xml:space="preserve">. </w:t>
      </w:r>
      <w:r w:rsidR="00C80AEE" w:rsidRPr="004D08F5">
        <w:rPr>
          <w:rFonts w:ascii="Times New Roman" w:hAnsi="Times New Roman" w:cs="Times New Roman"/>
        </w:rPr>
        <w:t xml:space="preserve">During the turn-on transient, </w:t>
      </w:r>
      <w:proofErr w:type="spellStart"/>
      <w:r w:rsidR="00C80AEE" w:rsidRPr="004D08F5">
        <w:rPr>
          <w:rFonts w:ascii="Times New Roman" w:hAnsi="Times New Roman" w:cs="Times New Roman"/>
          <w:i/>
        </w:rPr>
        <w:t>V</w:t>
      </w:r>
      <w:r w:rsidR="00C80AEE" w:rsidRPr="004D08F5">
        <w:rPr>
          <w:rFonts w:ascii="Times New Roman" w:hAnsi="Times New Roman" w:cs="Times New Roman"/>
          <w:i/>
          <w:vertAlign w:val="subscript"/>
        </w:rPr>
        <w:t>desat</w:t>
      </w:r>
      <w:proofErr w:type="spellEnd"/>
      <w:r w:rsidR="00C80AEE" w:rsidRPr="004D08F5">
        <w:rPr>
          <w:rFonts w:ascii="Times New Roman" w:hAnsi="Times New Roman" w:cs="Times New Roman"/>
          <w:i/>
          <w:vertAlign w:val="subscript"/>
        </w:rPr>
        <w:t xml:space="preserve"> </w:t>
      </w:r>
      <w:r w:rsidR="00C80AEE" w:rsidRPr="004D08F5">
        <w:rPr>
          <w:rFonts w:ascii="Times New Roman" w:hAnsi="Times New Roman" w:cs="Times New Roman"/>
        </w:rPr>
        <w:t xml:space="preserve">is also clamped at -5 V for 80 ns before it starts to rise. Hence, the 80 ns delay in the gate of </w:t>
      </w:r>
      <w:proofErr w:type="spellStart"/>
      <w:r w:rsidR="00C80AEE" w:rsidRPr="004D08F5">
        <w:rPr>
          <w:rFonts w:ascii="Times New Roman" w:hAnsi="Times New Roman" w:cs="Times New Roman"/>
          <w:i/>
        </w:rPr>
        <w:t>M</w:t>
      </w:r>
      <w:r w:rsidR="00C80AEE" w:rsidRPr="004D08F5">
        <w:rPr>
          <w:rFonts w:ascii="Times New Roman" w:hAnsi="Times New Roman" w:cs="Times New Roman"/>
          <w:i/>
          <w:vertAlign w:val="subscript"/>
        </w:rPr>
        <w:t>cla</w:t>
      </w:r>
      <w:proofErr w:type="spellEnd"/>
      <w:r w:rsidR="00C80AEE" w:rsidRPr="004D08F5">
        <w:rPr>
          <w:rFonts w:ascii="Times New Roman" w:hAnsi="Times New Roman" w:cs="Times New Roman"/>
        </w:rPr>
        <w:t xml:space="preserve"> is part of the blanking time.</w:t>
      </w:r>
      <w:r w:rsidR="00C80AEE" w:rsidRPr="004D08F5">
        <w:rPr>
          <w:rFonts w:ascii="Times New Roman" w:hAnsi="Times New Roman" w:cs="Times New Roman"/>
          <w:i/>
          <w:vertAlign w:val="subscript"/>
        </w:rPr>
        <w:t xml:space="preserve"> </w:t>
      </w:r>
    </w:p>
    <w:p w14:paraId="4A90DD1D" w14:textId="058D9C3D" w:rsidR="00607BC4" w:rsidRDefault="00607BC4" w:rsidP="00E13E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The blanking time</w:t>
      </w:r>
      <w:r w:rsidR="008E0E63" w:rsidRPr="004D08F5">
        <w:rPr>
          <w:rFonts w:ascii="Times New Roman" w:hAnsi="Times New Roman" w:cs="Times New Roman"/>
        </w:rPr>
        <w:t xml:space="preserve"> is</w:t>
      </w:r>
      <w:r w:rsidRPr="004D08F5">
        <w:rPr>
          <w:rFonts w:ascii="Times New Roman" w:hAnsi="Times New Roman" w:cs="Times New Roman"/>
        </w:rPr>
        <w:t xml:space="preserve"> tuned by </w:t>
      </w:r>
      <w:r w:rsidR="008E0E63" w:rsidRPr="004D08F5">
        <w:rPr>
          <w:rFonts w:ascii="Times New Roman" w:hAnsi="Times New Roman" w:cs="Times New Roman"/>
        </w:rPr>
        <w:t xml:space="preserve">changing </w:t>
      </w:r>
      <w:r w:rsidR="00EF7A02" w:rsidRPr="004D08F5">
        <w:rPr>
          <w:rFonts w:ascii="Times New Roman" w:hAnsi="Times New Roman" w:cs="Times New Roman"/>
          <w:i/>
        </w:rPr>
        <w:t>R</w:t>
      </w:r>
      <w:r w:rsidR="00EF7A02" w:rsidRPr="004D08F5">
        <w:rPr>
          <w:rFonts w:ascii="Times New Roman" w:hAnsi="Times New Roman" w:cs="Times New Roman"/>
          <w:i/>
          <w:vertAlign w:val="subscript"/>
        </w:rPr>
        <w:t>1</w:t>
      </w:r>
      <w:r w:rsidR="00EF7A02" w:rsidRPr="004D08F5">
        <w:rPr>
          <w:rFonts w:ascii="Times New Roman" w:hAnsi="Times New Roman" w:cs="Times New Roman"/>
        </w:rPr>
        <w:t xml:space="preserve"> and </w:t>
      </w:r>
      <w:proofErr w:type="spellStart"/>
      <w:r w:rsidR="00EF7A02" w:rsidRPr="004D08F5">
        <w:rPr>
          <w:rFonts w:ascii="Times New Roman" w:hAnsi="Times New Roman" w:cs="Times New Roman"/>
          <w:i/>
        </w:rPr>
        <w:t>C</w:t>
      </w:r>
      <w:r w:rsidR="00EF7A02" w:rsidRPr="004D08F5">
        <w:rPr>
          <w:rFonts w:ascii="Times New Roman" w:hAnsi="Times New Roman" w:cs="Times New Roman"/>
          <w:i/>
          <w:vertAlign w:val="subscript"/>
        </w:rPr>
        <w:t>blk</w:t>
      </w:r>
      <w:proofErr w:type="spellEnd"/>
      <w:r w:rsidR="00EF7A02" w:rsidRPr="004D08F5">
        <w:rPr>
          <w:rFonts w:ascii="Times New Roman" w:hAnsi="Times New Roman" w:cs="Times New Roman"/>
        </w:rPr>
        <w:t xml:space="preserve">. The blanking time is indeed the time it takes to charge </w:t>
      </w:r>
      <w:proofErr w:type="spellStart"/>
      <w:r w:rsidR="00EF7A02" w:rsidRPr="004D08F5">
        <w:rPr>
          <w:rFonts w:ascii="Times New Roman" w:hAnsi="Times New Roman" w:cs="Times New Roman"/>
          <w:i/>
        </w:rPr>
        <w:t>V</w:t>
      </w:r>
      <w:r w:rsidR="00EF7A02" w:rsidRPr="004D08F5">
        <w:rPr>
          <w:rFonts w:ascii="Times New Roman" w:hAnsi="Times New Roman" w:cs="Times New Roman"/>
          <w:i/>
          <w:vertAlign w:val="subscript"/>
        </w:rPr>
        <w:t>desat</w:t>
      </w:r>
      <w:proofErr w:type="spellEnd"/>
      <w:r w:rsidR="00EF7A02" w:rsidRPr="004D08F5">
        <w:rPr>
          <w:rFonts w:ascii="Times New Roman" w:hAnsi="Times New Roman" w:cs="Times New Roman"/>
        </w:rPr>
        <w:t xml:space="preserve"> from -5 V to the 19 V threshold voltage</w:t>
      </w:r>
      <w:r w:rsidR="001C37AD" w:rsidRPr="004D08F5">
        <w:rPr>
          <w:rFonts w:ascii="Times New Roman" w:hAnsi="Times New Roman" w:cs="Times New Roman"/>
        </w:rPr>
        <w:t xml:space="preserve"> </w:t>
      </w:r>
      <w:r w:rsidR="001C37AD" w:rsidRPr="004D08F5">
        <w:rPr>
          <w:rFonts w:ascii="Times New Roman" w:hAnsi="Times New Roman" w:cs="Times New Roman"/>
          <w:i/>
        </w:rPr>
        <w:t>V</w:t>
      </w:r>
      <w:r w:rsidR="001C37AD" w:rsidRPr="004D08F5">
        <w:rPr>
          <w:rFonts w:ascii="Times New Roman" w:hAnsi="Times New Roman" w:cs="Times New Roman"/>
          <w:i/>
          <w:vertAlign w:val="subscript"/>
        </w:rPr>
        <w:t>th</w:t>
      </w:r>
      <w:r w:rsidR="00EF7A02" w:rsidRPr="004D08F5">
        <w:rPr>
          <w:rFonts w:ascii="Times New Roman" w:hAnsi="Times New Roman" w:cs="Times New Roman"/>
        </w:rPr>
        <w:t xml:space="preserve">. Hence, </w:t>
      </w:r>
      <w:r w:rsidR="00FB157E" w:rsidRPr="004D08F5">
        <w:rPr>
          <w:rFonts w:ascii="Times New Roman" w:hAnsi="Times New Roman" w:cs="Times New Roman"/>
        </w:rPr>
        <w:t>all</w:t>
      </w:r>
      <w:r w:rsidR="00EF7A02" w:rsidRPr="004D08F5">
        <w:rPr>
          <w:rFonts w:ascii="Times New Roman" w:hAnsi="Times New Roman" w:cs="Times New Roman"/>
        </w:rPr>
        <w:t xml:space="preserve"> parasitic capacitors between </w:t>
      </w:r>
      <w:proofErr w:type="spellStart"/>
      <w:r w:rsidR="00EF7A02" w:rsidRPr="004D08F5">
        <w:rPr>
          <w:rFonts w:ascii="Times New Roman" w:hAnsi="Times New Roman" w:cs="Times New Roman"/>
          <w:i/>
        </w:rPr>
        <w:t>V</w:t>
      </w:r>
      <w:r w:rsidR="00EF7A02" w:rsidRPr="004D08F5">
        <w:rPr>
          <w:rFonts w:ascii="Times New Roman" w:hAnsi="Times New Roman" w:cs="Times New Roman"/>
          <w:i/>
          <w:vertAlign w:val="subscript"/>
        </w:rPr>
        <w:t>desat</w:t>
      </w:r>
      <w:proofErr w:type="spellEnd"/>
      <w:r w:rsidR="00EF7A02" w:rsidRPr="004D08F5">
        <w:rPr>
          <w:rFonts w:ascii="Times New Roman" w:hAnsi="Times New Roman" w:cs="Times New Roman"/>
        </w:rPr>
        <w:t xml:space="preserve"> and -5 V shou</w:t>
      </w:r>
      <w:r w:rsidR="00FB157E" w:rsidRPr="004D08F5">
        <w:rPr>
          <w:rFonts w:ascii="Times New Roman" w:hAnsi="Times New Roman" w:cs="Times New Roman"/>
        </w:rPr>
        <w:t xml:space="preserve">ld be considered, including </w:t>
      </w:r>
      <w:r w:rsidR="007B31CC" w:rsidRPr="004D08F5">
        <w:rPr>
          <w:rFonts w:ascii="Times New Roman" w:hAnsi="Times New Roman" w:cs="Times New Roman"/>
        </w:rPr>
        <w:t xml:space="preserve">nonlinear </w:t>
      </w:r>
      <w:r w:rsidR="001C37AD" w:rsidRPr="004D08F5">
        <w:rPr>
          <w:rFonts w:ascii="Times New Roman" w:hAnsi="Times New Roman" w:cs="Times New Roman"/>
        </w:rPr>
        <w:t xml:space="preserve">parasitic capacitors </w:t>
      </w:r>
      <w:r w:rsidR="00FB157E" w:rsidRPr="004D08F5">
        <w:rPr>
          <w:rFonts w:ascii="Times New Roman" w:hAnsi="Times New Roman" w:cs="Times New Roman"/>
        </w:rPr>
        <w:t>from</w:t>
      </w:r>
      <w:r w:rsidR="001C37AD" w:rsidRPr="004D08F5">
        <w:rPr>
          <w:rFonts w:ascii="Times New Roman" w:hAnsi="Times New Roman" w:cs="Times New Roman"/>
        </w:rPr>
        <w:t xml:space="preserve"> </w:t>
      </w:r>
      <w:proofErr w:type="spellStart"/>
      <w:r w:rsidR="001C37AD" w:rsidRPr="004D08F5">
        <w:rPr>
          <w:rFonts w:ascii="Times New Roman" w:hAnsi="Times New Roman" w:cs="Times New Roman"/>
          <w:i/>
        </w:rPr>
        <w:t>D</w:t>
      </w:r>
      <w:r w:rsidR="001C37AD" w:rsidRPr="004D08F5">
        <w:rPr>
          <w:rFonts w:ascii="Times New Roman" w:hAnsi="Times New Roman" w:cs="Times New Roman"/>
          <w:i/>
          <w:vertAlign w:val="subscript"/>
        </w:rPr>
        <w:t>blk</w:t>
      </w:r>
      <w:proofErr w:type="spellEnd"/>
      <w:r w:rsidR="001C37AD" w:rsidRPr="004D08F5">
        <w:rPr>
          <w:rFonts w:ascii="Times New Roman" w:hAnsi="Times New Roman" w:cs="Times New Roman"/>
        </w:rPr>
        <w:t xml:space="preserve"> and </w:t>
      </w:r>
      <w:proofErr w:type="spellStart"/>
      <w:r w:rsidR="001C37AD" w:rsidRPr="004D08F5">
        <w:rPr>
          <w:rFonts w:ascii="Times New Roman" w:hAnsi="Times New Roman" w:cs="Times New Roman"/>
          <w:i/>
        </w:rPr>
        <w:t>M</w:t>
      </w:r>
      <w:r w:rsidR="001C37AD" w:rsidRPr="004D08F5">
        <w:rPr>
          <w:rFonts w:ascii="Times New Roman" w:hAnsi="Times New Roman" w:cs="Times New Roman"/>
          <w:i/>
          <w:vertAlign w:val="subscript"/>
        </w:rPr>
        <w:t>cla</w:t>
      </w:r>
      <w:proofErr w:type="spellEnd"/>
      <w:r w:rsidR="00FB157E" w:rsidRPr="004D08F5">
        <w:rPr>
          <w:rFonts w:ascii="Times New Roman" w:hAnsi="Times New Roman" w:cs="Times New Roman"/>
        </w:rPr>
        <w:t xml:space="preserve"> as well</w:t>
      </w:r>
      <w:r w:rsidR="00FB157E" w:rsidRPr="004D08F5">
        <w:rPr>
          <w:rFonts w:ascii="Times New Roman" w:hAnsi="Times New Roman" w:cs="Times New Roman"/>
          <w:i/>
          <w:vertAlign w:val="subscript"/>
        </w:rPr>
        <w:t xml:space="preserve"> </w:t>
      </w:r>
      <w:r w:rsidR="00FB157E" w:rsidRPr="004D08F5">
        <w:rPr>
          <w:rFonts w:ascii="Times New Roman" w:hAnsi="Times New Roman" w:cs="Times New Roman"/>
        </w:rPr>
        <w:t xml:space="preserve">as </w:t>
      </w:r>
      <w:r w:rsidR="00C80AEE" w:rsidRPr="004D08F5">
        <w:rPr>
          <w:rFonts w:ascii="Times New Roman" w:hAnsi="Times New Roman" w:cs="Times New Roman"/>
        </w:rPr>
        <w:t xml:space="preserve">the capacitor due to </w:t>
      </w:r>
      <w:r w:rsidR="00FB157E" w:rsidRPr="004D08F5">
        <w:rPr>
          <w:rFonts w:ascii="Times New Roman" w:hAnsi="Times New Roman" w:cs="Times New Roman"/>
        </w:rPr>
        <w:t xml:space="preserve">the </w:t>
      </w:r>
      <w:r w:rsidR="008E0E63" w:rsidRPr="004D08F5">
        <w:rPr>
          <w:rFonts w:ascii="Times New Roman" w:hAnsi="Times New Roman" w:cs="Times New Roman"/>
        </w:rPr>
        <w:t xml:space="preserve">PCB </w:t>
      </w:r>
      <w:r w:rsidR="00FB157E" w:rsidRPr="004D08F5">
        <w:rPr>
          <w:rFonts w:ascii="Times New Roman" w:hAnsi="Times New Roman" w:cs="Times New Roman"/>
        </w:rPr>
        <w:t>layout</w:t>
      </w:r>
      <w:r w:rsidR="001C37AD" w:rsidRPr="004D08F5">
        <w:rPr>
          <w:rFonts w:ascii="Times New Roman" w:hAnsi="Times New Roman" w:cs="Times New Roman"/>
        </w:rPr>
        <w:t>. The blanking time is calculated with the following equation</w:t>
      </w:r>
      <w:r w:rsidR="00574621">
        <w:rPr>
          <w:rFonts w:ascii="Times New Roman" w:hAnsi="Times New Roman" w:cs="Times New Roman"/>
        </w:rPr>
        <w:t xml:space="preserve">, </w:t>
      </w:r>
      <w:r w:rsidR="0057542B">
        <w:rPr>
          <w:rFonts w:ascii="Times New Roman" w:hAnsi="Times New Roman" w:cs="Times New Roman"/>
        </w:rPr>
        <w:t xml:space="preserve">in which </w:t>
      </w:r>
      <w:r w:rsidR="00AB7161" w:rsidRPr="00AB7161">
        <w:rPr>
          <w:rFonts w:ascii="Times New Roman" w:hAnsi="Times New Roman" w:cs="Times New Roman"/>
        </w:rPr>
        <w:t xml:space="preserve">the </w:t>
      </w:r>
      <w:r w:rsidR="0057542B">
        <w:rPr>
          <w:rFonts w:ascii="Times New Roman" w:hAnsi="Times New Roman" w:cs="Times New Roman"/>
        </w:rPr>
        <w:t xml:space="preserve">effect of the </w:t>
      </w:r>
      <w:r w:rsidR="00574621" w:rsidRPr="00AB7161">
        <w:rPr>
          <w:rFonts w:ascii="Times New Roman" w:hAnsi="Times New Roman" w:cs="Times New Roman"/>
        </w:rPr>
        <w:t xml:space="preserve">voltage divider </w:t>
      </w:r>
      <w:r w:rsidR="00AB7161" w:rsidRPr="00AB7161">
        <w:rPr>
          <w:rFonts w:ascii="Times New Roman" w:hAnsi="Times New Roman" w:cs="Times New Roman"/>
        </w:rPr>
        <w:t xml:space="preserve">connected with </w:t>
      </w:r>
      <w:proofErr w:type="spellStart"/>
      <w:r w:rsidR="00AB7161" w:rsidRPr="00AB7161">
        <w:rPr>
          <w:rFonts w:ascii="Times New Roman" w:hAnsi="Times New Roman" w:cs="Times New Roman"/>
          <w:i/>
          <w:iCs/>
        </w:rPr>
        <w:t>V</w:t>
      </w:r>
      <w:r w:rsidR="00AB7161" w:rsidRPr="00AB7161">
        <w:rPr>
          <w:rFonts w:ascii="Times New Roman" w:hAnsi="Times New Roman" w:cs="Times New Roman"/>
          <w:i/>
          <w:iCs/>
          <w:vertAlign w:val="subscript"/>
        </w:rPr>
        <w:t>desat</w:t>
      </w:r>
      <w:proofErr w:type="spellEnd"/>
      <w:r w:rsidR="00AB7161" w:rsidRPr="00AB7161">
        <w:rPr>
          <w:rFonts w:ascii="Times New Roman" w:hAnsi="Times New Roman" w:cs="Times New Roman"/>
          <w:i/>
          <w:iCs/>
        </w:rPr>
        <w:t xml:space="preserve"> </w:t>
      </w:r>
      <w:r w:rsidR="0057542B">
        <w:rPr>
          <w:rFonts w:ascii="Times New Roman" w:hAnsi="Times New Roman" w:cs="Times New Roman"/>
        </w:rPr>
        <w:t>is neglected</w:t>
      </w:r>
      <w:r w:rsidR="00574621" w:rsidRPr="00AB7161">
        <w:rPr>
          <w:rFonts w:ascii="Times New Roman" w:hAnsi="Times New Roman" w:cs="Times New Roman"/>
        </w:rPr>
        <w:t>.</w:t>
      </w:r>
    </w:p>
    <w:p w14:paraId="5DA02437" w14:textId="7ECD3E26" w:rsidR="0057542B" w:rsidRPr="0057542B" w:rsidRDefault="004A612A" w:rsidP="005754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sz w:val="22"/>
          <w:szCs w:val="22"/>
        </w:rPr>
      </w:pPr>
      <m:oMathPara>
        <m:oMath>
          <m:eqArr>
            <m:eqArrPr>
              <m:maxDist m:val="1"/>
              <m:ctrlPr>
                <w:rPr>
                  <w:rFonts w:ascii="Cambria Math" w:hAnsi="Cambria Math"/>
                  <w:i/>
                  <w:sz w:val="22"/>
                  <w:szCs w:val="22"/>
                </w:rPr>
              </m:ctrlPr>
            </m:eqArrPr>
            <m:e>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blk</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total</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2</m:t>
                  </m:r>
                </m:sub>
              </m:sSub>
              <m:r>
                <w:rPr>
                  <w:rFonts w:ascii="Cambria Math" w:hAnsi="Cambria Math"/>
                  <w:sz w:val="22"/>
                  <w:szCs w:val="22"/>
                </w:rPr>
                <m:t>)</m:t>
              </m:r>
              <m:r>
                <m:rPr>
                  <m:sty m:val="p"/>
                </m:rPr>
                <w:rPr>
                  <w:rFonts w:ascii="Cambria Math" w:hAnsi="Cambria Math"/>
                  <w:sz w:val="22"/>
                  <w:szCs w:val="22"/>
                </w:rPr>
                <m:t>ln⁡</m:t>
              </m:r>
              <m: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cc</m:t>
                      </m:r>
                    </m:sub>
                  </m:sSub>
                  <m:r>
                    <w:rPr>
                      <w:rFonts w:ascii="Cambria Math" w:hAnsi="Cambria Math"/>
                      <w:sz w:val="22"/>
                      <w:szCs w:val="22"/>
                    </w:rPr>
                    <m:t>+5</m:t>
                  </m:r>
                </m:num>
                <m:den>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cc</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th</m:t>
                      </m:r>
                    </m:sub>
                  </m:sSub>
                </m:den>
              </m:f>
              <m:r>
                <w:rPr>
                  <w:rFonts w:ascii="Cambria Math" w:hAnsi="Cambria Math"/>
                  <w:sz w:val="22"/>
                  <w:szCs w:val="22"/>
                </w:rPr>
                <m:t>)#</m:t>
              </m:r>
              <m:d>
                <m:dPr>
                  <m:ctrlPr>
                    <w:rPr>
                      <w:rFonts w:ascii="Cambria Math" w:hAnsi="Cambria Math"/>
                      <w:sz w:val="22"/>
                      <w:szCs w:val="22"/>
                    </w:rPr>
                  </m:ctrlPr>
                </m:dPr>
                <m:e>
                  <m:r>
                    <w:rPr>
                      <w:rFonts w:ascii="Cambria Math" w:hAnsi="Cambria Math"/>
                      <w:sz w:val="22"/>
                      <w:szCs w:val="22"/>
                    </w:rPr>
                    <m:t>3.1</m:t>
                  </m:r>
                </m:e>
              </m:d>
            </m:e>
          </m:eqArr>
        </m:oMath>
      </m:oMathPara>
    </w:p>
    <w:p w14:paraId="5F03FF95" w14:textId="2DCC2922" w:rsidR="00C73651" w:rsidRPr="004D08F5" w:rsidRDefault="001C37AD" w:rsidP="006D4D1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r w:rsidRPr="004D08F5">
        <w:rPr>
          <w:rFonts w:ascii="Times New Roman" w:hAnsi="Times New Roman" w:cs="Times New Roman"/>
        </w:rPr>
        <w:t xml:space="preserve">In the equation, </w:t>
      </w:r>
      <w:proofErr w:type="spellStart"/>
      <w:r w:rsidRPr="004D08F5">
        <w:rPr>
          <w:rFonts w:ascii="Times New Roman" w:hAnsi="Times New Roman" w:cs="Times New Roman"/>
          <w:i/>
        </w:rPr>
        <w:t>C</w:t>
      </w:r>
      <w:r w:rsidRPr="004D08F5">
        <w:rPr>
          <w:rFonts w:ascii="Times New Roman" w:hAnsi="Times New Roman" w:cs="Times New Roman"/>
          <w:i/>
          <w:vertAlign w:val="subscript"/>
        </w:rPr>
        <w:t>total</w:t>
      </w:r>
      <w:proofErr w:type="spellEnd"/>
      <w:r w:rsidRPr="004D08F5">
        <w:rPr>
          <w:rFonts w:ascii="Times New Roman" w:hAnsi="Times New Roman" w:cs="Times New Roman"/>
        </w:rPr>
        <w:t xml:space="preserve"> is the total capacitance between </w:t>
      </w:r>
      <w:proofErr w:type="spellStart"/>
      <w:r w:rsidRPr="004D08F5">
        <w:rPr>
          <w:rFonts w:ascii="Times New Roman" w:hAnsi="Times New Roman" w:cs="Times New Roman"/>
          <w:i/>
        </w:rPr>
        <w:t>V</w:t>
      </w:r>
      <w:r w:rsidRPr="004D08F5">
        <w:rPr>
          <w:rFonts w:ascii="Times New Roman" w:hAnsi="Times New Roman" w:cs="Times New Roman"/>
          <w:i/>
          <w:vertAlign w:val="subscript"/>
        </w:rPr>
        <w:t>desat</w:t>
      </w:r>
      <w:proofErr w:type="spellEnd"/>
      <w:r w:rsidRPr="004D08F5">
        <w:rPr>
          <w:rFonts w:ascii="Times New Roman" w:hAnsi="Times New Roman" w:cs="Times New Roman"/>
        </w:rPr>
        <w:t xml:space="preserve"> and -5 V</w:t>
      </w:r>
      <w:r w:rsidR="00896097" w:rsidRPr="004D08F5">
        <w:rPr>
          <w:rFonts w:ascii="Times New Roman" w:hAnsi="Times New Roman" w:cs="Times New Roman"/>
        </w:rPr>
        <w:t xml:space="preserve">. A large </w:t>
      </w:r>
      <w:proofErr w:type="spellStart"/>
      <w:r w:rsidR="00896097" w:rsidRPr="004D08F5">
        <w:rPr>
          <w:rFonts w:ascii="Times New Roman" w:hAnsi="Times New Roman" w:cs="Times New Roman"/>
          <w:i/>
        </w:rPr>
        <w:t>C</w:t>
      </w:r>
      <w:r w:rsidR="00896097" w:rsidRPr="004D08F5">
        <w:rPr>
          <w:rFonts w:ascii="Times New Roman" w:hAnsi="Times New Roman" w:cs="Times New Roman"/>
          <w:i/>
          <w:vertAlign w:val="subscript"/>
        </w:rPr>
        <w:t>blk</w:t>
      </w:r>
      <w:proofErr w:type="spellEnd"/>
      <w:r w:rsidR="00896097" w:rsidRPr="004D08F5">
        <w:rPr>
          <w:rFonts w:ascii="Times New Roman" w:hAnsi="Times New Roman" w:cs="Times New Roman"/>
        </w:rPr>
        <w:t xml:space="preserve"> is preferred to suppress the noise in </w:t>
      </w:r>
      <w:proofErr w:type="spellStart"/>
      <w:r w:rsidR="00896097" w:rsidRPr="004D08F5">
        <w:rPr>
          <w:rFonts w:ascii="Times New Roman" w:hAnsi="Times New Roman" w:cs="Times New Roman"/>
          <w:i/>
        </w:rPr>
        <w:t>V</w:t>
      </w:r>
      <w:r w:rsidR="00896097" w:rsidRPr="004D08F5">
        <w:rPr>
          <w:rFonts w:ascii="Times New Roman" w:hAnsi="Times New Roman" w:cs="Times New Roman"/>
          <w:i/>
          <w:vertAlign w:val="subscript"/>
        </w:rPr>
        <w:t>desat</w:t>
      </w:r>
      <w:proofErr w:type="spellEnd"/>
      <w:r w:rsidR="00896097" w:rsidRPr="004D08F5">
        <w:rPr>
          <w:rFonts w:ascii="Times New Roman" w:hAnsi="Times New Roman" w:cs="Times New Roman"/>
        </w:rPr>
        <w:t xml:space="preserve"> and achieve better noise immunity. </w:t>
      </w:r>
      <w:r w:rsidRPr="004D08F5">
        <w:rPr>
          <w:rFonts w:ascii="Times New Roman" w:hAnsi="Times New Roman" w:cs="Times New Roman"/>
        </w:rPr>
        <w:t xml:space="preserve">Finally, 6.49 kΩ </w:t>
      </w:r>
      <w:r w:rsidRPr="004D08F5">
        <w:rPr>
          <w:rFonts w:ascii="Times New Roman" w:hAnsi="Times New Roman" w:cs="Times New Roman"/>
          <w:i/>
        </w:rPr>
        <w:t>R</w:t>
      </w:r>
      <w:r w:rsidRPr="004D08F5">
        <w:rPr>
          <w:rFonts w:ascii="Times New Roman" w:hAnsi="Times New Roman" w:cs="Times New Roman"/>
          <w:i/>
          <w:vertAlign w:val="subscript"/>
        </w:rPr>
        <w:t>1</w:t>
      </w:r>
      <w:r w:rsidRPr="004D08F5">
        <w:rPr>
          <w:rFonts w:ascii="Times New Roman" w:hAnsi="Times New Roman" w:cs="Times New Roman"/>
        </w:rPr>
        <w:t xml:space="preserve"> and 75 pF </w:t>
      </w:r>
      <w:proofErr w:type="spellStart"/>
      <w:r w:rsidRPr="004D08F5">
        <w:rPr>
          <w:rFonts w:ascii="Times New Roman" w:hAnsi="Times New Roman" w:cs="Times New Roman"/>
          <w:i/>
        </w:rPr>
        <w:t>C</w:t>
      </w:r>
      <w:r w:rsidRPr="004D08F5">
        <w:rPr>
          <w:rFonts w:ascii="Times New Roman" w:hAnsi="Times New Roman" w:cs="Times New Roman"/>
          <w:i/>
          <w:vertAlign w:val="subscript"/>
        </w:rPr>
        <w:t>blk</w:t>
      </w:r>
      <w:proofErr w:type="spellEnd"/>
      <w:r w:rsidRPr="004D08F5">
        <w:rPr>
          <w:rFonts w:ascii="Times New Roman" w:hAnsi="Times New Roman" w:cs="Times New Roman"/>
        </w:rPr>
        <w:t xml:space="preserve"> are selected to provide 1.2 </w:t>
      </w:r>
      <w:proofErr w:type="spellStart"/>
      <w:r w:rsidR="00896097" w:rsidRPr="004D08F5">
        <w:rPr>
          <w:rFonts w:ascii="Times New Roman" w:hAnsi="Times New Roman" w:cs="Times New Roman"/>
        </w:rPr>
        <w:t>μs</w:t>
      </w:r>
      <w:proofErr w:type="spellEnd"/>
      <w:r w:rsidR="00896097" w:rsidRPr="004D08F5">
        <w:rPr>
          <w:rFonts w:ascii="Times New Roman" w:hAnsi="Times New Roman" w:cs="Times New Roman"/>
        </w:rPr>
        <w:t xml:space="preserve"> blanking time</w:t>
      </w:r>
      <w:r w:rsidR="00335C99" w:rsidRPr="004D08F5">
        <w:rPr>
          <w:rFonts w:ascii="Times New Roman" w:hAnsi="Times New Roman" w:cs="Times New Roman"/>
        </w:rPr>
        <w:t xml:space="preserve"> and strong noise sup</w:t>
      </w:r>
      <w:r w:rsidR="00DE2296" w:rsidRPr="004D08F5">
        <w:rPr>
          <w:rFonts w:ascii="Times New Roman" w:hAnsi="Times New Roman" w:cs="Times New Roman"/>
        </w:rPr>
        <w:t>p</w:t>
      </w:r>
      <w:r w:rsidR="00335C99" w:rsidRPr="004D08F5">
        <w:rPr>
          <w:rFonts w:ascii="Times New Roman" w:hAnsi="Times New Roman" w:cs="Times New Roman"/>
        </w:rPr>
        <w:t>ression</w:t>
      </w:r>
      <w:r w:rsidR="00896097" w:rsidRPr="004D08F5">
        <w:rPr>
          <w:rFonts w:ascii="Times New Roman" w:hAnsi="Times New Roman" w:cs="Times New Roman"/>
        </w:rPr>
        <w:t xml:space="preserve">. </w:t>
      </w:r>
      <w:r w:rsidR="00C73651" w:rsidRPr="004D08F5">
        <w:rPr>
          <w:rFonts w:ascii="Times New Roman" w:hAnsi="Times New Roman" w:cs="Times New Roman"/>
        </w:rPr>
        <w:t xml:space="preserve">In one prototype of the gate driver, the </w:t>
      </w:r>
      <w:r w:rsidR="00B277A8" w:rsidRPr="004D08F5">
        <w:rPr>
          <w:rFonts w:ascii="Times New Roman" w:hAnsi="Times New Roman" w:cs="Times New Roman"/>
        </w:rPr>
        <w:t>distribution</w:t>
      </w:r>
      <w:r w:rsidR="00266B0E" w:rsidRPr="004D08F5">
        <w:rPr>
          <w:rFonts w:ascii="Times New Roman" w:hAnsi="Times New Roman" w:cs="Times New Roman"/>
        </w:rPr>
        <w:t xml:space="preserve"> of </w:t>
      </w:r>
      <w:r w:rsidR="00C73651" w:rsidRPr="004D08F5">
        <w:rPr>
          <w:rFonts w:ascii="Times New Roman" w:hAnsi="Times New Roman" w:cs="Times New Roman"/>
        </w:rPr>
        <w:t xml:space="preserve">1.26 </w:t>
      </w:r>
      <w:proofErr w:type="spellStart"/>
      <w:r w:rsidR="00C73651" w:rsidRPr="004D08F5">
        <w:rPr>
          <w:rFonts w:ascii="Times New Roman" w:hAnsi="Times New Roman" w:cs="Times New Roman"/>
        </w:rPr>
        <w:t>μs</w:t>
      </w:r>
      <w:proofErr w:type="spellEnd"/>
      <w:r w:rsidR="00C73651" w:rsidRPr="004D08F5">
        <w:rPr>
          <w:rFonts w:ascii="Times New Roman" w:hAnsi="Times New Roman" w:cs="Times New Roman"/>
        </w:rPr>
        <w:t xml:space="preserve"> total response time </w:t>
      </w:r>
      <w:r w:rsidR="00266B0E" w:rsidRPr="004D08F5">
        <w:rPr>
          <w:rFonts w:ascii="Times New Roman" w:hAnsi="Times New Roman" w:cs="Times New Roman"/>
        </w:rPr>
        <w:t>is shown in Table 4, determined by the experiment in the initial test at 0 V dc-link voltage.</w:t>
      </w:r>
      <w:r w:rsidR="00B277A8" w:rsidRPr="004D08F5">
        <w:rPr>
          <w:rFonts w:ascii="Times New Roman" w:hAnsi="Times New Roman" w:cs="Times New Roman"/>
        </w:rPr>
        <w:t xml:space="preserve"> The parasitic capacitors account for 44.3% of </w:t>
      </w:r>
      <w:r w:rsidR="001D6F5F" w:rsidRPr="004D08F5">
        <w:rPr>
          <w:rFonts w:ascii="Times New Roman" w:hAnsi="Times New Roman" w:cs="Times New Roman"/>
        </w:rPr>
        <w:t xml:space="preserve">the total blanking time (1.22 </w:t>
      </w:r>
      <w:proofErr w:type="spellStart"/>
      <w:r w:rsidR="001D6F5F" w:rsidRPr="004D08F5">
        <w:rPr>
          <w:rFonts w:ascii="Times New Roman" w:hAnsi="Times New Roman" w:cs="Times New Roman"/>
        </w:rPr>
        <w:t>μs</w:t>
      </w:r>
      <w:proofErr w:type="spellEnd"/>
      <w:r w:rsidR="001D6F5F" w:rsidRPr="004D08F5">
        <w:rPr>
          <w:rFonts w:ascii="Times New Roman" w:hAnsi="Times New Roman" w:cs="Times New Roman"/>
        </w:rPr>
        <w:t>).</w:t>
      </w:r>
    </w:p>
    <w:p w14:paraId="3770CDD2" w14:textId="2D57157E" w:rsidR="00B277A8" w:rsidRDefault="00B277A8" w:rsidP="000C1454">
      <w:pPr>
        <w:pStyle w:val="Caption"/>
      </w:pPr>
      <w:bookmarkStart w:id="62" w:name="_Toc65407130"/>
      <w:r>
        <w:t xml:space="preserve">Table </w:t>
      </w:r>
      <w:r w:rsidR="00116FA8">
        <w:rPr>
          <w:noProof/>
        </w:rPr>
        <w:fldChar w:fldCharType="begin"/>
      </w:r>
      <w:r w:rsidR="00116FA8">
        <w:rPr>
          <w:noProof/>
        </w:rPr>
        <w:instrText xml:space="preserve"> SEQ Table \* ARABIC </w:instrText>
      </w:r>
      <w:r w:rsidR="00116FA8">
        <w:rPr>
          <w:noProof/>
        </w:rPr>
        <w:fldChar w:fldCharType="separate"/>
      </w:r>
      <w:r w:rsidR="00425317">
        <w:rPr>
          <w:noProof/>
        </w:rPr>
        <w:t>4</w:t>
      </w:r>
      <w:r w:rsidR="00116FA8">
        <w:rPr>
          <w:noProof/>
        </w:rPr>
        <w:fldChar w:fldCharType="end"/>
      </w:r>
      <w:r>
        <w:t>. Distribution of the total response time in one gate driver prototype</w:t>
      </w:r>
      <w:r w:rsidR="0040733C">
        <w:t>.</w:t>
      </w:r>
      <w:bookmarkEnd w:id="62"/>
    </w:p>
    <w:tbl>
      <w:tblPr>
        <w:tblStyle w:val="TableGrid"/>
        <w:tblW w:w="9180" w:type="dxa"/>
        <w:tblInd w:w="-185" w:type="dxa"/>
        <w:tblLook w:val="04A0" w:firstRow="1" w:lastRow="0" w:firstColumn="1" w:lastColumn="0" w:noHBand="0" w:noVBand="1"/>
      </w:tblPr>
      <w:tblGrid>
        <w:gridCol w:w="1890"/>
        <w:gridCol w:w="1656"/>
        <w:gridCol w:w="1699"/>
        <w:gridCol w:w="1865"/>
        <w:gridCol w:w="2070"/>
      </w:tblGrid>
      <w:tr w:rsidR="00266B0E" w:rsidRPr="00912F0B" w14:paraId="425DBA2E" w14:textId="77777777" w:rsidTr="0034578B">
        <w:tc>
          <w:tcPr>
            <w:tcW w:w="1890" w:type="dxa"/>
          </w:tcPr>
          <w:p w14:paraId="7D94D132" w14:textId="77777777" w:rsidR="00266B0E" w:rsidRPr="00912F0B" w:rsidRDefault="00266B0E" w:rsidP="00345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912F0B">
              <w:rPr>
                <w:rFonts w:ascii="Times New Roman" w:hAnsi="Times New Roman" w:cs="Times New Roman"/>
                <w:b/>
                <w:bCs/>
              </w:rPr>
              <w:t>Total response time</w:t>
            </w:r>
          </w:p>
        </w:tc>
        <w:tc>
          <w:tcPr>
            <w:tcW w:w="1656" w:type="dxa"/>
          </w:tcPr>
          <w:p w14:paraId="512A582F" w14:textId="77777777" w:rsidR="00266B0E" w:rsidRPr="00912F0B" w:rsidRDefault="00266B0E" w:rsidP="00345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912F0B">
              <w:rPr>
                <w:rFonts w:ascii="Times New Roman" w:hAnsi="Times New Roman" w:cs="Times New Roman"/>
                <w:b/>
                <w:bCs/>
              </w:rPr>
              <w:t>Comparator and control delay</w:t>
            </w:r>
          </w:p>
        </w:tc>
        <w:tc>
          <w:tcPr>
            <w:tcW w:w="1699" w:type="dxa"/>
          </w:tcPr>
          <w:p w14:paraId="6085E800" w14:textId="77777777" w:rsidR="00266B0E" w:rsidRPr="00912F0B" w:rsidRDefault="00266B0E" w:rsidP="00345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912F0B">
              <w:rPr>
                <w:rFonts w:ascii="Times New Roman" w:hAnsi="Times New Roman" w:cs="Times New Roman"/>
                <w:b/>
                <w:bCs/>
              </w:rPr>
              <w:t xml:space="preserve">Blanking time due to </w:t>
            </w:r>
            <w:proofErr w:type="spellStart"/>
            <w:r w:rsidRPr="00912F0B">
              <w:rPr>
                <w:rFonts w:ascii="Times New Roman" w:hAnsi="Times New Roman" w:cs="Times New Roman"/>
                <w:b/>
                <w:bCs/>
                <w:i/>
              </w:rPr>
              <w:t>C</w:t>
            </w:r>
            <w:r w:rsidRPr="00912F0B">
              <w:rPr>
                <w:rFonts w:ascii="Times New Roman" w:hAnsi="Times New Roman" w:cs="Times New Roman"/>
                <w:b/>
                <w:bCs/>
                <w:i/>
                <w:vertAlign w:val="subscript"/>
              </w:rPr>
              <w:t>blk</w:t>
            </w:r>
            <w:proofErr w:type="spellEnd"/>
          </w:p>
        </w:tc>
        <w:tc>
          <w:tcPr>
            <w:tcW w:w="1865" w:type="dxa"/>
          </w:tcPr>
          <w:p w14:paraId="0C223B8B" w14:textId="77777777" w:rsidR="00266B0E" w:rsidRPr="00912F0B" w:rsidRDefault="00266B0E" w:rsidP="00345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912F0B">
              <w:rPr>
                <w:rFonts w:ascii="Times New Roman" w:hAnsi="Times New Roman" w:cs="Times New Roman"/>
                <w:b/>
                <w:bCs/>
              </w:rPr>
              <w:t>Blanking time due to all parasitic caps</w:t>
            </w:r>
          </w:p>
        </w:tc>
        <w:tc>
          <w:tcPr>
            <w:tcW w:w="2070" w:type="dxa"/>
          </w:tcPr>
          <w:p w14:paraId="1852FA6C" w14:textId="77777777" w:rsidR="00266B0E" w:rsidRPr="00912F0B" w:rsidRDefault="00266B0E" w:rsidP="00345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r w:rsidRPr="00912F0B">
              <w:rPr>
                <w:rFonts w:ascii="Times New Roman" w:hAnsi="Times New Roman" w:cs="Times New Roman"/>
                <w:b/>
                <w:bCs/>
              </w:rPr>
              <w:t xml:space="preserve">Blanking time due to delay in the gate of </w:t>
            </w:r>
            <w:proofErr w:type="spellStart"/>
            <w:r w:rsidRPr="00912F0B">
              <w:rPr>
                <w:rFonts w:ascii="Times New Roman" w:hAnsi="Times New Roman" w:cs="Times New Roman"/>
                <w:b/>
                <w:bCs/>
                <w:i/>
              </w:rPr>
              <w:t>M</w:t>
            </w:r>
            <w:r w:rsidRPr="00912F0B">
              <w:rPr>
                <w:rFonts w:ascii="Times New Roman" w:hAnsi="Times New Roman" w:cs="Times New Roman"/>
                <w:b/>
                <w:bCs/>
                <w:i/>
                <w:vertAlign w:val="subscript"/>
              </w:rPr>
              <w:t>cla</w:t>
            </w:r>
            <w:proofErr w:type="spellEnd"/>
          </w:p>
        </w:tc>
      </w:tr>
      <w:tr w:rsidR="00266B0E" w:rsidRPr="00912F0B" w14:paraId="3B8CC330" w14:textId="77777777" w:rsidTr="0034578B">
        <w:trPr>
          <w:trHeight w:val="503"/>
        </w:trPr>
        <w:tc>
          <w:tcPr>
            <w:tcW w:w="1890" w:type="dxa"/>
          </w:tcPr>
          <w:p w14:paraId="20BC525A" w14:textId="77777777" w:rsidR="00266B0E" w:rsidRPr="00912F0B" w:rsidRDefault="00266B0E" w:rsidP="00266B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 xml:space="preserve">1.26 </w:t>
            </w:r>
            <w:proofErr w:type="spellStart"/>
            <w:r w:rsidRPr="00912F0B">
              <w:rPr>
                <w:rFonts w:ascii="Times New Roman" w:hAnsi="Times New Roman" w:cs="Times New Roman"/>
              </w:rPr>
              <w:t>μs</w:t>
            </w:r>
            <w:proofErr w:type="spellEnd"/>
          </w:p>
        </w:tc>
        <w:tc>
          <w:tcPr>
            <w:tcW w:w="1656" w:type="dxa"/>
          </w:tcPr>
          <w:p w14:paraId="73AFFFCA" w14:textId="77777777" w:rsidR="00266B0E" w:rsidRPr="00912F0B" w:rsidRDefault="00266B0E" w:rsidP="00266B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 xml:space="preserve">0.04 </w:t>
            </w:r>
            <w:proofErr w:type="spellStart"/>
            <w:r w:rsidRPr="00912F0B">
              <w:rPr>
                <w:rFonts w:ascii="Times New Roman" w:hAnsi="Times New Roman" w:cs="Times New Roman"/>
              </w:rPr>
              <w:t>μs</w:t>
            </w:r>
            <w:proofErr w:type="spellEnd"/>
          </w:p>
        </w:tc>
        <w:tc>
          <w:tcPr>
            <w:tcW w:w="1699" w:type="dxa"/>
          </w:tcPr>
          <w:p w14:paraId="41F4D1F5" w14:textId="77777777" w:rsidR="00266B0E" w:rsidRPr="00912F0B" w:rsidRDefault="00266B0E" w:rsidP="00266B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 xml:space="preserve">0.6 </w:t>
            </w:r>
            <w:proofErr w:type="spellStart"/>
            <w:r w:rsidRPr="00912F0B">
              <w:rPr>
                <w:rFonts w:ascii="Times New Roman" w:hAnsi="Times New Roman" w:cs="Times New Roman"/>
              </w:rPr>
              <w:t>μs</w:t>
            </w:r>
            <w:proofErr w:type="spellEnd"/>
          </w:p>
        </w:tc>
        <w:tc>
          <w:tcPr>
            <w:tcW w:w="1865" w:type="dxa"/>
          </w:tcPr>
          <w:p w14:paraId="68277B4B" w14:textId="77777777" w:rsidR="00266B0E" w:rsidRPr="00912F0B" w:rsidRDefault="00B277A8" w:rsidP="00266B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 xml:space="preserve">0.54 </w:t>
            </w:r>
            <w:proofErr w:type="spellStart"/>
            <w:r w:rsidRPr="00912F0B">
              <w:rPr>
                <w:rFonts w:ascii="Times New Roman" w:hAnsi="Times New Roman" w:cs="Times New Roman"/>
              </w:rPr>
              <w:t>μs</w:t>
            </w:r>
            <w:proofErr w:type="spellEnd"/>
          </w:p>
        </w:tc>
        <w:tc>
          <w:tcPr>
            <w:tcW w:w="2070" w:type="dxa"/>
          </w:tcPr>
          <w:p w14:paraId="4DB1DD8A" w14:textId="77777777" w:rsidR="00266B0E" w:rsidRPr="00912F0B" w:rsidRDefault="00B277A8" w:rsidP="00266B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rPr>
            </w:pPr>
            <w:r w:rsidRPr="00912F0B">
              <w:rPr>
                <w:rFonts w:ascii="Times New Roman" w:hAnsi="Times New Roman" w:cs="Times New Roman"/>
              </w:rPr>
              <w:t xml:space="preserve">0.08 </w:t>
            </w:r>
            <w:proofErr w:type="spellStart"/>
            <w:r w:rsidRPr="00912F0B">
              <w:rPr>
                <w:rFonts w:ascii="Times New Roman" w:hAnsi="Times New Roman" w:cs="Times New Roman"/>
              </w:rPr>
              <w:t>μs</w:t>
            </w:r>
            <w:proofErr w:type="spellEnd"/>
          </w:p>
        </w:tc>
      </w:tr>
    </w:tbl>
    <w:p w14:paraId="2228C9ED" w14:textId="77777777" w:rsidR="004C62FF" w:rsidRDefault="004C62FF" w:rsidP="004C62FF"/>
    <w:p w14:paraId="11D75980" w14:textId="77777777" w:rsidR="004C62FF" w:rsidRDefault="004C62FF" w:rsidP="004C62FF"/>
    <w:p w14:paraId="0D913328" w14:textId="7199A141" w:rsidR="004C62FF" w:rsidRPr="004D08F5" w:rsidRDefault="002266AA" w:rsidP="002266AA">
      <w:pPr>
        <w:spacing w:line="480" w:lineRule="auto"/>
        <w:jc w:val="both"/>
        <w:rPr>
          <w:rFonts w:ascii="Times New Roman" w:hAnsi="Times New Roman" w:cs="Times New Roman"/>
        </w:rPr>
      </w:pPr>
      <w:r w:rsidRPr="004D08F5">
        <w:rPr>
          <w:rFonts w:ascii="Times New Roman" w:hAnsi="Times New Roman" w:cs="Times New Roman"/>
        </w:rPr>
        <w:lastRenderedPageBreak/>
        <w:t xml:space="preserve">The shorter response time is achievable by reducing </w:t>
      </w:r>
      <w:r w:rsidRPr="004D08F5">
        <w:rPr>
          <w:rFonts w:ascii="Times New Roman" w:hAnsi="Times New Roman" w:cs="Times New Roman"/>
          <w:i/>
        </w:rPr>
        <w:t>R</w:t>
      </w:r>
      <w:r w:rsidRPr="004D08F5">
        <w:rPr>
          <w:rFonts w:ascii="Times New Roman" w:hAnsi="Times New Roman" w:cs="Times New Roman"/>
          <w:i/>
          <w:vertAlign w:val="subscript"/>
        </w:rPr>
        <w:t>1</w:t>
      </w:r>
      <w:r w:rsidRPr="004D08F5">
        <w:rPr>
          <w:rFonts w:ascii="Times New Roman" w:hAnsi="Times New Roman" w:cs="Times New Roman"/>
        </w:rPr>
        <w:t xml:space="preserve"> and parasitic capacitor due to </w:t>
      </w:r>
      <w:proofErr w:type="spellStart"/>
      <w:r w:rsidRPr="004D08F5">
        <w:rPr>
          <w:rFonts w:ascii="Times New Roman" w:hAnsi="Times New Roman" w:cs="Times New Roman"/>
          <w:i/>
        </w:rPr>
        <w:t>D</w:t>
      </w:r>
      <w:r w:rsidRPr="004D08F5">
        <w:rPr>
          <w:rFonts w:ascii="Times New Roman" w:hAnsi="Times New Roman" w:cs="Times New Roman"/>
          <w:i/>
          <w:vertAlign w:val="subscript"/>
        </w:rPr>
        <w:t>blk</w:t>
      </w:r>
      <w:proofErr w:type="spellEnd"/>
      <w:r w:rsidRPr="004D08F5">
        <w:rPr>
          <w:rFonts w:ascii="Times New Roman" w:hAnsi="Times New Roman" w:cs="Times New Roman"/>
        </w:rPr>
        <w:t xml:space="preserve"> and </w:t>
      </w:r>
      <w:proofErr w:type="spellStart"/>
      <w:r w:rsidRPr="004D08F5">
        <w:rPr>
          <w:rFonts w:ascii="Times New Roman" w:hAnsi="Times New Roman" w:cs="Times New Roman"/>
          <w:i/>
        </w:rPr>
        <w:t>M</w:t>
      </w:r>
      <w:r w:rsidRPr="004D08F5">
        <w:rPr>
          <w:rFonts w:ascii="Times New Roman" w:hAnsi="Times New Roman" w:cs="Times New Roman"/>
          <w:i/>
          <w:vertAlign w:val="subscript"/>
        </w:rPr>
        <w:t>cla</w:t>
      </w:r>
      <w:proofErr w:type="spellEnd"/>
      <w:r w:rsidRPr="004D08F5">
        <w:rPr>
          <w:rFonts w:ascii="Times New Roman" w:hAnsi="Times New Roman" w:cs="Times New Roman"/>
        </w:rPr>
        <w:t xml:space="preserve"> as well as layout. Blanking </w:t>
      </w:r>
      <w:r w:rsidR="004C62FF" w:rsidRPr="004D08F5">
        <w:rPr>
          <w:rFonts w:ascii="Times New Roman" w:hAnsi="Times New Roman" w:cs="Times New Roman"/>
        </w:rPr>
        <w:t xml:space="preserve">capacitor </w:t>
      </w:r>
      <w:proofErr w:type="spellStart"/>
      <w:r w:rsidR="004C62FF" w:rsidRPr="004D08F5">
        <w:rPr>
          <w:rFonts w:ascii="Times New Roman" w:hAnsi="Times New Roman" w:cs="Times New Roman"/>
          <w:i/>
        </w:rPr>
        <w:t>C</w:t>
      </w:r>
      <w:r w:rsidR="004C62FF" w:rsidRPr="004D08F5">
        <w:rPr>
          <w:rFonts w:ascii="Times New Roman" w:hAnsi="Times New Roman" w:cs="Times New Roman"/>
          <w:i/>
          <w:vertAlign w:val="subscript"/>
        </w:rPr>
        <w:t>blk</w:t>
      </w:r>
      <w:proofErr w:type="spellEnd"/>
      <w:r w:rsidR="004C62FF" w:rsidRPr="004D08F5">
        <w:rPr>
          <w:rFonts w:ascii="Times New Roman" w:hAnsi="Times New Roman" w:cs="Times New Roman"/>
        </w:rPr>
        <w:t xml:space="preserve"> should only be reduced slightly. By choosing 4 kΩ </w:t>
      </w:r>
      <w:r w:rsidR="004C62FF" w:rsidRPr="004D08F5">
        <w:rPr>
          <w:rFonts w:ascii="Times New Roman" w:hAnsi="Times New Roman" w:cs="Times New Roman"/>
          <w:i/>
        </w:rPr>
        <w:t>R</w:t>
      </w:r>
      <w:r w:rsidR="004C62FF" w:rsidRPr="004D08F5">
        <w:rPr>
          <w:rFonts w:ascii="Times New Roman" w:hAnsi="Times New Roman" w:cs="Times New Roman"/>
          <w:i/>
          <w:vertAlign w:val="subscript"/>
        </w:rPr>
        <w:t>1</w:t>
      </w:r>
      <w:r w:rsidR="004C62FF" w:rsidRPr="004D08F5">
        <w:rPr>
          <w:rFonts w:ascii="Times New Roman" w:hAnsi="Times New Roman" w:cs="Times New Roman"/>
        </w:rPr>
        <w:t xml:space="preserve"> and 56 pF </w:t>
      </w:r>
      <w:proofErr w:type="spellStart"/>
      <w:r w:rsidR="004C62FF" w:rsidRPr="004D08F5">
        <w:rPr>
          <w:rFonts w:ascii="Times New Roman" w:hAnsi="Times New Roman" w:cs="Times New Roman"/>
          <w:i/>
        </w:rPr>
        <w:t>C</w:t>
      </w:r>
      <w:r w:rsidR="004C62FF" w:rsidRPr="004D08F5">
        <w:rPr>
          <w:rFonts w:ascii="Times New Roman" w:hAnsi="Times New Roman" w:cs="Times New Roman"/>
          <w:i/>
          <w:vertAlign w:val="subscript"/>
        </w:rPr>
        <w:t>blk</w:t>
      </w:r>
      <w:proofErr w:type="spellEnd"/>
      <w:r w:rsidR="004C62FF" w:rsidRPr="004D08F5">
        <w:rPr>
          <w:rFonts w:ascii="Times New Roman" w:hAnsi="Times New Roman" w:cs="Times New Roman"/>
        </w:rPr>
        <w:t>, the response time will be reduced to 730 ns.</w:t>
      </w:r>
    </w:p>
    <w:p w14:paraId="16644D17" w14:textId="5F9C3211" w:rsidR="00236E6D" w:rsidRPr="00397BD6" w:rsidRDefault="008B3149" w:rsidP="00397BD6">
      <w:pPr>
        <w:pStyle w:val="Heading2"/>
      </w:pPr>
      <w:bookmarkStart w:id="63" w:name="_Toc65590802"/>
      <w:r w:rsidRPr="00397BD6">
        <w:t xml:space="preserve">3.3 </w:t>
      </w:r>
      <w:r w:rsidR="007D3DBF">
        <w:t xml:space="preserve">Baseline </w:t>
      </w:r>
      <w:r w:rsidR="0077174D" w:rsidRPr="00397BD6">
        <w:t>Test</w:t>
      </w:r>
      <w:r w:rsidR="009716C8" w:rsidRPr="00397BD6">
        <w:t xml:space="preserve"> of the Phase Leg</w:t>
      </w:r>
      <w:bookmarkEnd w:id="63"/>
    </w:p>
    <w:p w14:paraId="20EE30BE" w14:textId="203410D0" w:rsidR="00D64598" w:rsidRPr="004D08F5" w:rsidRDefault="00A85216" w:rsidP="00E13E8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The designed half bridge phase leg should be tested comprehensively to </w:t>
      </w:r>
      <w:r w:rsidR="00807CC5" w:rsidRPr="004D08F5">
        <w:rPr>
          <w:rFonts w:ascii="Times New Roman" w:hAnsi="Times New Roman" w:cs="Times New Roman"/>
        </w:rPr>
        <w:t>be qualified for a</w:t>
      </w:r>
      <w:r w:rsidRPr="004D08F5">
        <w:rPr>
          <w:rFonts w:ascii="Times New Roman" w:hAnsi="Times New Roman" w:cs="Times New Roman"/>
        </w:rPr>
        <w:t xml:space="preserve"> building block </w:t>
      </w:r>
      <w:r w:rsidR="00197B67" w:rsidRPr="004D08F5">
        <w:rPr>
          <w:rFonts w:ascii="Times New Roman" w:hAnsi="Times New Roman" w:cs="Times New Roman"/>
        </w:rPr>
        <w:t>of</w:t>
      </w:r>
      <w:r w:rsidRPr="004D08F5">
        <w:rPr>
          <w:rFonts w:ascii="Times New Roman" w:hAnsi="Times New Roman" w:cs="Times New Roman"/>
        </w:rPr>
        <w:t xml:space="preserve"> a </w:t>
      </w:r>
      <w:r w:rsidR="007D3DBF">
        <w:rPr>
          <w:rFonts w:ascii="Times New Roman" w:hAnsi="Times New Roman" w:cs="Times New Roman"/>
        </w:rPr>
        <w:t xml:space="preserve">modular </w:t>
      </w:r>
      <w:r w:rsidRPr="004D08F5">
        <w:rPr>
          <w:rFonts w:ascii="Times New Roman" w:hAnsi="Times New Roman" w:cs="Times New Roman"/>
        </w:rPr>
        <w:t xml:space="preserve">MV converter. </w:t>
      </w:r>
      <w:r w:rsidR="00241AD3" w:rsidRPr="004D08F5">
        <w:rPr>
          <w:rFonts w:ascii="Times New Roman" w:hAnsi="Times New Roman" w:cs="Times New Roman"/>
        </w:rPr>
        <w:t xml:space="preserve">The </w:t>
      </w:r>
      <w:r w:rsidR="007D3DBF">
        <w:rPr>
          <w:rFonts w:ascii="Times New Roman" w:hAnsi="Times New Roman" w:cs="Times New Roman"/>
        </w:rPr>
        <w:t xml:space="preserve">ac-dc </w:t>
      </w:r>
      <w:r w:rsidR="00241AD3" w:rsidRPr="004D08F5">
        <w:rPr>
          <w:rFonts w:ascii="Times New Roman" w:hAnsi="Times New Roman" w:cs="Times New Roman"/>
        </w:rPr>
        <w:t xml:space="preserve">continuous test at </w:t>
      </w:r>
      <w:r w:rsidR="007D3DBF">
        <w:rPr>
          <w:rFonts w:ascii="Times New Roman" w:hAnsi="Times New Roman" w:cs="Times New Roman"/>
        </w:rPr>
        <w:t>rated voltage</w:t>
      </w:r>
      <w:r w:rsidR="00241AD3" w:rsidRPr="004D08F5">
        <w:rPr>
          <w:rFonts w:ascii="Times New Roman" w:hAnsi="Times New Roman" w:cs="Times New Roman"/>
        </w:rPr>
        <w:t xml:space="preserve"> is </w:t>
      </w:r>
      <w:r w:rsidR="007D3DBF">
        <w:rPr>
          <w:rFonts w:ascii="Times New Roman" w:hAnsi="Times New Roman" w:cs="Times New Roman"/>
        </w:rPr>
        <w:t xml:space="preserve">thus </w:t>
      </w:r>
      <w:r w:rsidR="00241AD3" w:rsidRPr="004D08F5">
        <w:rPr>
          <w:rFonts w:ascii="Times New Roman" w:hAnsi="Times New Roman" w:cs="Times New Roman"/>
        </w:rPr>
        <w:t xml:space="preserve">required. </w:t>
      </w:r>
      <w:r w:rsidRPr="004D08F5">
        <w:rPr>
          <w:rFonts w:ascii="Times New Roman" w:hAnsi="Times New Roman" w:cs="Times New Roman"/>
        </w:rPr>
        <w:t xml:space="preserve">Considering </w:t>
      </w:r>
      <w:r w:rsidR="00512770" w:rsidRPr="004D08F5">
        <w:rPr>
          <w:rFonts w:ascii="Times New Roman" w:hAnsi="Times New Roman" w:cs="Times New Roman"/>
        </w:rPr>
        <w:t xml:space="preserve">high dc-link </w:t>
      </w:r>
      <w:r w:rsidRPr="004D08F5">
        <w:rPr>
          <w:rFonts w:ascii="Times New Roman" w:hAnsi="Times New Roman" w:cs="Times New Roman"/>
        </w:rPr>
        <w:t xml:space="preserve">voltage </w:t>
      </w:r>
      <w:r w:rsidR="00512770" w:rsidRPr="004D08F5">
        <w:rPr>
          <w:rFonts w:ascii="Times New Roman" w:hAnsi="Times New Roman" w:cs="Times New Roman"/>
        </w:rPr>
        <w:t xml:space="preserve">together with high </w:t>
      </w:r>
      <w:r w:rsidR="00512770" w:rsidRPr="004D08F5">
        <w:rPr>
          <w:rFonts w:ascii="Times New Roman" w:hAnsi="Times New Roman" w:cs="Times New Roman"/>
          <w:i/>
        </w:rPr>
        <w:t>dv/dt</w:t>
      </w:r>
      <w:r w:rsidR="00512770" w:rsidRPr="004D08F5">
        <w:rPr>
          <w:rFonts w:ascii="Times New Roman" w:hAnsi="Times New Roman" w:cs="Times New Roman"/>
        </w:rPr>
        <w:t xml:space="preserve"> </w:t>
      </w:r>
      <w:r w:rsidRPr="004D08F5">
        <w:rPr>
          <w:rFonts w:ascii="Times New Roman" w:hAnsi="Times New Roman" w:cs="Times New Roman"/>
        </w:rPr>
        <w:t>and the immaturity of the MOSFETs, the testing becomes more important and challenging</w:t>
      </w:r>
      <w:r w:rsidR="00023E7B">
        <w:rPr>
          <w:rFonts w:ascii="Times New Roman" w:hAnsi="Times New Roman" w:cs="Times New Roman"/>
        </w:rPr>
        <w:t xml:space="preserve">. </w:t>
      </w:r>
      <w:r w:rsidR="005B0C01" w:rsidRPr="004D08F5">
        <w:rPr>
          <w:rFonts w:ascii="Times New Roman" w:hAnsi="Times New Roman" w:cs="Times New Roman"/>
        </w:rPr>
        <w:t xml:space="preserve">The </w:t>
      </w:r>
      <w:r w:rsidR="00241AD3" w:rsidRPr="004D08F5">
        <w:rPr>
          <w:rFonts w:ascii="Times New Roman" w:hAnsi="Times New Roman" w:cs="Times New Roman"/>
        </w:rPr>
        <w:t xml:space="preserve">cautious </w:t>
      </w:r>
      <w:r w:rsidR="005B0C01" w:rsidRPr="004D08F5">
        <w:rPr>
          <w:rFonts w:ascii="Times New Roman" w:hAnsi="Times New Roman" w:cs="Times New Roman"/>
        </w:rPr>
        <w:t xml:space="preserve">testing procedures should be designed </w:t>
      </w:r>
      <w:r w:rsidR="003800FC" w:rsidRPr="004D08F5">
        <w:rPr>
          <w:rFonts w:ascii="Times New Roman" w:hAnsi="Times New Roman" w:cs="Times New Roman"/>
        </w:rPr>
        <w:t xml:space="preserve">to </w:t>
      </w:r>
      <w:r w:rsidR="00004A77" w:rsidRPr="004D08F5">
        <w:rPr>
          <w:rFonts w:ascii="Times New Roman" w:hAnsi="Times New Roman" w:cs="Times New Roman"/>
        </w:rPr>
        <w:t xml:space="preserve">quickly </w:t>
      </w:r>
      <w:r w:rsidR="00241AD3" w:rsidRPr="004D08F5">
        <w:rPr>
          <w:rFonts w:ascii="Times New Roman" w:hAnsi="Times New Roman" w:cs="Times New Roman"/>
        </w:rPr>
        <w:t xml:space="preserve">identify </w:t>
      </w:r>
      <w:r w:rsidR="00004A77" w:rsidRPr="004D08F5">
        <w:rPr>
          <w:rFonts w:ascii="Times New Roman" w:hAnsi="Times New Roman" w:cs="Times New Roman"/>
        </w:rPr>
        <w:t>any issues</w:t>
      </w:r>
      <w:r w:rsidR="00241AD3" w:rsidRPr="004D08F5">
        <w:rPr>
          <w:rFonts w:ascii="Times New Roman" w:hAnsi="Times New Roman" w:cs="Times New Roman"/>
        </w:rPr>
        <w:t xml:space="preserve"> and </w:t>
      </w:r>
      <w:r w:rsidR="003800FC" w:rsidRPr="004D08F5">
        <w:rPr>
          <w:rFonts w:ascii="Times New Roman" w:hAnsi="Times New Roman" w:cs="Times New Roman"/>
        </w:rPr>
        <w:t xml:space="preserve">prevent the damage of the expensive 10 kV </w:t>
      </w:r>
      <w:proofErr w:type="spellStart"/>
      <w:r w:rsidR="003800FC" w:rsidRPr="004D08F5">
        <w:rPr>
          <w:rFonts w:ascii="Times New Roman" w:hAnsi="Times New Roman" w:cs="Times New Roman"/>
        </w:rPr>
        <w:t>SiC</w:t>
      </w:r>
      <w:proofErr w:type="spellEnd"/>
      <w:r w:rsidR="003800FC" w:rsidRPr="004D08F5">
        <w:rPr>
          <w:rFonts w:ascii="Times New Roman" w:hAnsi="Times New Roman" w:cs="Times New Roman"/>
        </w:rPr>
        <w:t xml:space="preserve"> MOSFETs. </w:t>
      </w:r>
      <w:r w:rsidR="003C113D">
        <w:rPr>
          <w:rFonts w:ascii="Times New Roman" w:hAnsi="Times New Roman" w:cs="Times New Roman"/>
        </w:rPr>
        <w:t>In this section, t</w:t>
      </w:r>
      <w:r w:rsidR="002F79FC" w:rsidRPr="004D08F5">
        <w:rPr>
          <w:rFonts w:ascii="Times New Roman" w:hAnsi="Times New Roman" w:cs="Times New Roman"/>
        </w:rPr>
        <w:t xml:space="preserve">he </w:t>
      </w:r>
      <w:r w:rsidR="003C113D">
        <w:rPr>
          <w:rFonts w:ascii="Times New Roman" w:hAnsi="Times New Roman" w:cs="Times New Roman"/>
        </w:rPr>
        <w:t xml:space="preserve">baseline </w:t>
      </w:r>
      <w:r w:rsidR="002F79FC" w:rsidRPr="004D08F5">
        <w:rPr>
          <w:rFonts w:ascii="Times New Roman" w:hAnsi="Times New Roman" w:cs="Times New Roman"/>
        </w:rPr>
        <w:t>testing procedures and testing results of the phase leg will be presented.</w:t>
      </w:r>
    </w:p>
    <w:p w14:paraId="6CD0A424" w14:textId="77777777" w:rsidR="002F79FC" w:rsidRPr="00397BD6" w:rsidRDefault="006D4D19" w:rsidP="00397BD6">
      <w:pPr>
        <w:pStyle w:val="Heading3"/>
      </w:pPr>
      <w:bookmarkStart w:id="64" w:name="_Toc65590803"/>
      <w:r w:rsidRPr="00397BD6">
        <w:t xml:space="preserve">3.3.1 </w:t>
      </w:r>
      <w:r w:rsidR="002F79FC" w:rsidRPr="00397BD6">
        <w:t xml:space="preserve">Testing </w:t>
      </w:r>
      <w:r w:rsidR="00401DE6" w:rsidRPr="00397BD6">
        <w:t>P</w:t>
      </w:r>
      <w:r w:rsidR="002F79FC" w:rsidRPr="00397BD6">
        <w:t>rocedures</w:t>
      </w:r>
      <w:bookmarkEnd w:id="64"/>
    </w:p>
    <w:p w14:paraId="05DD5D02" w14:textId="5DA24B1F" w:rsidR="00394C85" w:rsidRDefault="00D64598" w:rsidP="001D6F5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Detailed and systematic testing procedures have been developed to standardize the testing. </w:t>
      </w:r>
      <w:r w:rsidR="005B0C01" w:rsidRPr="004D08F5">
        <w:rPr>
          <w:rFonts w:ascii="Times New Roman" w:hAnsi="Times New Roman" w:cs="Times New Roman"/>
        </w:rPr>
        <w:t>Generally, t</w:t>
      </w:r>
      <w:r w:rsidR="00155C64" w:rsidRPr="004D08F5">
        <w:rPr>
          <w:rFonts w:ascii="Times New Roman" w:hAnsi="Times New Roman" w:cs="Times New Roman"/>
        </w:rPr>
        <w:t xml:space="preserve">he </w:t>
      </w:r>
      <w:r w:rsidR="00D30B7D">
        <w:rPr>
          <w:rFonts w:ascii="Times New Roman" w:hAnsi="Times New Roman" w:cs="Times New Roman"/>
        </w:rPr>
        <w:t xml:space="preserve">baseline test </w:t>
      </w:r>
      <w:r w:rsidR="00155C64" w:rsidRPr="004D08F5">
        <w:rPr>
          <w:rFonts w:ascii="Times New Roman" w:hAnsi="Times New Roman" w:cs="Times New Roman"/>
        </w:rPr>
        <w:t xml:space="preserve">is </w:t>
      </w:r>
      <w:r w:rsidR="0041098C" w:rsidRPr="004D08F5">
        <w:rPr>
          <w:rFonts w:ascii="Times New Roman" w:hAnsi="Times New Roman" w:cs="Times New Roman"/>
        </w:rPr>
        <w:t>designed to be nondestructive and</w:t>
      </w:r>
      <w:r w:rsidR="00155C64" w:rsidRPr="004D08F5">
        <w:rPr>
          <w:rFonts w:ascii="Times New Roman" w:hAnsi="Times New Roman" w:cs="Times New Roman"/>
        </w:rPr>
        <w:t xml:space="preserve"> </w:t>
      </w:r>
      <w:r w:rsidR="00D43C53" w:rsidRPr="004D08F5">
        <w:rPr>
          <w:rFonts w:ascii="Times New Roman" w:hAnsi="Times New Roman" w:cs="Times New Roman"/>
        </w:rPr>
        <w:t xml:space="preserve">reduce the risk of damage of the expensive </w:t>
      </w:r>
      <w:r w:rsidR="00D30B7D">
        <w:rPr>
          <w:rFonts w:ascii="Times New Roman" w:hAnsi="Times New Roman" w:cs="Times New Roman"/>
        </w:rPr>
        <w:t xml:space="preserve">and fragile </w:t>
      </w:r>
      <w:r w:rsidR="00D43C53" w:rsidRPr="004D08F5">
        <w:rPr>
          <w:rFonts w:ascii="Times New Roman" w:hAnsi="Times New Roman" w:cs="Times New Roman"/>
        </w:rPr>
        <w:t>MOSFETs</w:t>
      </w:r>
      <w:r w:rsidR="00155C64" w:rsidRPr="004D08F5">
        <w:rPr>
          <w:rFonts w:ascii="Times New Roman" w:hAnsi="Times New Roman" w:cs="Times New Roman"/>
        </w:rPr>
        <w:t xml:space="preserve">. </w:t>
      </w:r>
      <w:r w:rsidRPr="004D08F5">
        <w:rPr>
          <w:rFonts w:ascii="Times New Roman" w:hAnsi="Times New Roman" w:cs="Times New Roman"/>
        </w:rPr>
        <w:t xml:space="preserve">Before the testing at </w:t>
      </w:r>
      <w:r w:rsidR="002F79FC" w:rsidRPr="004D08F5">
        <w:rPr>
          <w:rFonts w:ascii="Times New Roman" w:hAnsi="Times New Roman" w:cs="Times New Roman"/>
        </w:rPr>
        <w:t>phase leg</w:t>
      </w:r>
      <w:r w:rsidRPr="004D08F5">
        <w:rPr>
          <w:rFonts w:ascii="Times New Roman" w:hAnsi="Times New Roman" w:cs="Times New Roman"/>
        </w:rPr>
        <w:t xml:space="preserve"> level, each part </w:t>
      </w:r>
      <w:r w:rsidR="00241AD3" w:rsidRPr="004D08F5">
        <w:rPr>
          <w:rFonts w:ascii="Times New Roman" w:hAnsi="Times New Roman" w:cs="Times New Roman"/>
        </w:rPr>
        <w:t>is</w:t>
      </w:r>
      <w:r w:rsidRPr="004D08F5">
        <w:rPr>
          <w:rFonts w:ascii="Times New Roman" w:hAnsi="Times New Roman" w:cs="Times New Roman"/>
        </w:rPr>
        <w:t xml:space="preserve"> tested individually. The testing of the </w:t>
      </w:r>
      <w:r w:rsidR="002F79FC" w:rsidRPr="004D08F5">
        <w:rPr>
          <w:rFonts w:ascii="Times New Roman" w:hAnsi="Times New Roman" w:cs="Times New Roman"/>
        </w:rPr>
        <w:t>phase leg</w:t>
      </w:r>
      <w:r w:rsidRPr="004D08F5">
        <w:rPr>
          <w:rFonts w:ascii="Times New Roman" w:hAnsi="Times New Roman" w:cs="Times New Roman"/>
        </w:rPr>
        <w:t xml:space="preserve"> is conducted </w:t>
      </w:r>
      <w:r w:rsidR="00394C85" w:rsidRPr="004D08F5">
        <w:rPr>
          <w:rFonts w:ascii="Times New Roman" w:hAnsi="Times New Roman" w:cs="Times New Roman"/>
        </w:rPr>
        <w:t>step by step with four steps in total, as listed in Table 5. The testing steps should be conducted in sequence. Only after the phase leg operates well in the previous step could the testing move on to the next.</w:t>
      </w:r>
    </w:p>
    <w:p w14:paraId="3628D69A" w14:textId="51333C2F" w:rsidR="001D6F5F" w:rsidRDefault="001D6F5F" w:rsidP="001D6F5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In the initial test, it is necessary to check the electrical connection between the MOSFET </w:t>
      </w:r>
      <w:r>
        <w:rPr>
          <w:rFonts w:ascii="Times New Roman" w:hAnsi="Times New Roman" w:cs="Times New Roman"/>
        </w:rPr>
        <w:t xml:space="preserve">die </w:t>
      </w:r>
      <w:r w:rsidRPr="004D08F5">
        <w:rPr>
          <w:rFonts w:ascii="Times New Roman" w:hAnsi="Times New Roman" w:cs="Times New Roman"/>
        </w:rPr>
        <w:t xml:space="preserve">and the gate driver board. Particularly, the connection of gate terminal is a concern, since the wire bond for the gate is a weak point. The gate-to-source voltage </w:t>
      </w:r>
      <w:proofErr w:type="spellStart"/>
      <w:r w:rsidRPr="004D08F5">
        <w:rPr>
          <w:rFonts w:ascii="Times New Roman" w:hAnsi="Times New Roman" w:cs="Times New Roman"/>
          <w:i/>
        </w:rPr>
        <w:t>V</w:t>
      </w:r>
      <w:r w:rsidRPr="004D08F5">
        <w:rPr>
          <w:rFonts w:ascii="Times New Roman" w:hAnsi="Times New Roman" w:cs="Times New Roman"/>
          <w:i/>
          <w:vertAlign w:val="subscript"/>
        </w:rPr>
        <w:t>gs</w:t>
      </w:r>
      <w:proofErr w:type="spellEnd"/>
      <w:r w:rsidRPr="004D08F5">
        <w:rPr>
          <w:rFonts w:ascii="Times New Roman" w:hAnsi="Times New Roman" w:cs="Times New Roman"/>
        </w:rPr>
        <w:t xml:space="preserve"> is measured and checked with the PWM gate signal applied, especially the rising edge and </w:t>
      </w:r>
      <w:r w:rsidRPr="004D08F5">
        <w:rPr>
          <w:rFonts w:ascii="Times New Roman" w:hAnsi="Times New Roman" w:cs="Times New Roman"/>
        </w:rPr>
        <w:lastRenderedPageBreak/>
        <w:t xml:space="preserve">falling edge. The rising time and falling time of </w:t>
      </w:r>
      <w:proofErr w:type="spellStart"/>
      <w:r w:rsidRPr="004D08F5">
        <w:rPr>
          <w:rFonts w:ascii="Times New Roman" w:hAnsi="Times New Roman" w:cs="Times New Roman"/>
          <w:i/>
        </w:rPr>
        <w:t>V</w:t>
      </w:r>
      <w:r w:rsidRPr="004D08F5">
        <w:rPr>
          <w:rFonts w:ascii="Times New Roman" w:hAnsi="Times New Roman" w:cs="Times New Roman"/>
          <w:i/>
          <w:vertAlign w:val="subscript"/>
        </w:rPr>
        <w:t>gs</w:t>
      </w:r>
      <w:proofErr w:type="spellEnd"/>
      <w:r w:rsidRPr="004D08F5">
        <w:rPr>
          <w:rFonts w:ascii="Times New Roman" w:hAnsi="Times New Roman" w:cs="Times New Roman"/>
        </w:rPr>
        <w:t xml:space="preserve"> are measured and compared with the estimated value. If the rising or falling time is too short, the gate region of the die is not well connected with the gate driver board.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protection together with soft turn-off is examined by disconnecting the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diode from the drain terminal and feeding in the gate signal. In addition to the soft turn-off, attention should be paid to the response time and feedback signal. In summary, this step checks the gate loop and the circuitry for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protection and soft turn-off.</w:t>
      </w:r>
    </w:p>
    <w:p w14:paraId="40DB6F3F" w14:textId="77777777" w:rsidR="008E4E75" w:rsidRPr="004D08F5" w:rsidRDefault="008E4E75" w:rsidP="008E4E75">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The next step is DPT of both the upper MOSFET and lower MOSFET. DPT is the fundamental electrical test for the MOSFETs, including the functionality and insulation capability of all components. Even if the insulation failure occurs in this step, the damage is still limited. DPT of the upper MOSFET also provides the preliminary test of the capability of the gate driver and the isolated power supply to withstand high common mode voltage with high </w:t>
      </w:r>
      <w:r w:rsidRPr="004D08F5">
        <w:rPr>
          <w:rFonts w:ascii="Times New Roman" w:hAnsi="Times New Roman" w:cs="Times New Roman"/>
          <w:i/>
        </w:rPr>
        <w:t>dv/dt</w:t>
      </w:r>
      <w:r w:rsidRPr="004D08F5">
        <w:rPr>
          <w:rFonts w:ascii="Times New Roman" w:hAnsi="Times New Roman" w:cs="Times New Roman"/>
        </w:rPr>
        <w:t xml:space="preserve">. </w:t>
      </w:r>
    </w:p>
    <w:p w14:paraId="3598C572" w14:textId="3D478CA5" w:rsidR="008E4E75" w:rsidRPr="004D08F5" w:rsidRDefault="008E4E75" w:rsidP="008E4E7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The short circuit test is conducted for the upper and lower MOSFETs as the No. 3 step to make sure that the overcurrent protection </w:t>
      </w:r>
      <w:r>
        <w:rPr>
          <w:rFonts w:ascii="Times New Roman" w:hAnsi="Times New Roman" w:cs="Times New Roman"/>
        </w:rPr>
        <w:t xml:space="preserve">can </w:t>
      </w:r>
      <w:r w:rsidRPr="004D08F5">
        <w:rPr>
          <w:rFonts w:ascii="Times New Roman" w:hAnsi="Times New Roman" w:cs="Times New Roman"/>
        </w:rPr>
        <w:t>protect the MOSFET at rated dc-link voltage. Two types of short circuit tests are commonly conducted, including the hard switching fault (HSF) and fault under load (FUL) [</w:t>
      </w:r>
      <w:r>
        <w:rPr>
          <w:rFonts w:ascii="Times New Roman" w:hAnsi="Times New Roman" w:cs="Times New Roman"/>
        </w:rPr>
        <w:t>86</w:t>
      </w:r>
      <w:r w:rsidRPr="004D08F5">
        <w:rPr>
          <w:rFonts w:ascii="Times New Roman" w:hAnsi="Times New Roman" w:cs="Times New Roman"/>
        </w:rPr>
        <w:t>]-[</w:t>
      </w:r>
      <w:r>
        <w:rPr>
          <w:rFonts w:ascii="Times New Roman" w:hAnsi="Times New Roman" w:cs="Times New Roman"/>
        </w:rPr>
        <w:t>88</w:t>
      </w:r>
      <w:r w:rsidRPr="004D08F5">
        <w:rPr>
          <w:rFonts w:ascii="Times New Roman" w:hAnsi="Times New Roman" w:cs="Times New Roman"/>
        </w:rPr>
        <w:t xml:space="preserve">]. The </w:t>
      </w:r>
      <w:proofErr w:type="spellStart"/>
      <w:r w:rsidRPr="004D08F5">
        <w:rPr>
          <w:rFonts w:ascii="Times New Roman" w:hAnsi="Times New Roman" w:cs="Times New Roman"/>
        </w:rPr>
        <w:t>desat</w:t>
      </w:r>
      <w:proofErr w:type="spellEnd"/>
      <w:r w:rsidRPr="004D08F5">
        <w:rPr>
          <w:rFonts w:ascii="Times New Roman" w:hAnsi="Times New Roman" w:cs="Times New Roman"/>
        </w:rPr>
        <w:t xml:space="preserve"> protection has</w:t>
      </w:r>
    </w:p>
    <w:p w14:paraId="7CB81E38" w14:textId="622236D9" w:rsidR="002F79FC" w:rsidRDefault="002F79FC" w:rsidP="000C1454">
      <w:pPr>
        <w:pStyle w:val="Caption"/>
      </w:pPr>
      <w:bookmarkStart w:id="65" w:name="_Toc65407131"/>
      <w:r>
        <w:t xml:space="preserve">Table </w:t>
      </w:r>
      <w:r w:rsidR="00DE7E76">
        <w:rPr>
          <w:noProof/>
        </w:rPr>
        <w:fldChar w:fldCharType="begin"/>
      </w:r>
      <w:r w:rsidR="00DE7E76">
        <w:rPr>
          <w:noProof/>
        </w:rPr>
        <w:instrText xml:space="preserve"> SEQ Table \* ARABIC </w:instrText>
      </w:r>
      <w:r w:rsidR="00DE7E76">
        <w:rPr>
          <w:noProof/>
        </w:rPr>
        <w:fldChar w:fldCharType="separate"/>
      </w:r>
      <w:r w:rsidR="00425317">
        <w:rPr>
          <w:noProof/>
        </w:rPr>
        <w:t>5</w:t>
      </w:r>
      <w:r w:rsidR="00DE7E76">
        <w:rPr>
          <w:noProof/>
        </w:rPr>
        <w:fldChar w:fldCharType="end"/>
      </w:r>
      <w:r>
        <w:t>. Details of four steps in the systematic testing of the phase leg</w:t>
      </w:r>
      <w:r w:rsidR="0040733C">
        <w:t>.</w:t>
      </w:r>
      <w:bookmarkEnd w:id="65"/>
    </w:p>
    <w:tbl>
      <w:tblPr>
        <w:tblStyle w:val="TableGrid"/>
        <w:tblW w:w="0" w:type="auto"/>
        <w:jc w:val="center"/>
        <w:tblLook w:val="04A0" w:firstRow="1" w:lastRow="0" w:firstColumn="1" w:lastColumn="0" w:noHBand="0" w:noVBand="1"/>
      </w:tblPr>
      <w:tblGrid>
        <w:gridCol w:w="1080"/>
        <w:gridCol w:w="2070"/>
        <w:gridCol w:w="5130"/>
      </w:tblGrid>
      <w:tr w:rsidR="002F79FC" w:rsidRPr="000064F9" w14:paraId="00ABB449" w14:textId="77777777" w:rsidTr="002F79FC">
        <w:trPr>
          <w:jc w:val="center"/>
        </w:trPr>
        <w:tc>
          <w:tcPr>
            <w:tcW w:w="1080" w:type="dxa"/>
          </w:tcPr>
          <w:p w14:paraId="3E6C3EC8" w14:textId="77777777" w:rsidR="002F79FC" w:rsidRPr="000064F9" w:rsidRDefault="002F79FC" w:rsidP="0034578B">
            <w:pPr>
              <w:pStyle w:val="BodyText"/>
              <w:jc w:val="center"/>
              <w:rPr>
                <w:rFonts w:ascii="Times New Roman" w:eastAsia="MS Mincho" w:hAnsi="Times New Roman" w:cs="Times New Roman"/>
                <w:b/>
                <w:bCs/>
                <w:sz w:val="24"/>
              </w:rPr>
            </w:pPr>
            <w:r w:rsidRPr="000064F9">
              <w:rPr>
                <w:rFonts w:ascii="Times New Roman" w:eastAsia="MS Mincho" w:hAnsi="Times New Roman" w:cs="Times New Roman"/>
                <w:b/>
                <w:bCs/>
                <w:sz w:val="24"/>
              </w:rPr>
              <w:t>Step</w:t>
            </w:r>
          </w:p>
        </w:tc>
        <w:tc>
          <w:tcPr>
            <w:tcW w:w="2070" w:type="dxa"/>
          </w:tcPr>
          <w:p w14:paraId="59B162FC" w14:textId="77777777" w:rsidR="002F79FC" w:rsidRPr="000064F9" w:rsidRDefault="002F79FC" w:rsidP="0034578B">
            <w:pPr>
              <w:pStyle w:val="BodyText"/>
              <w:jc w:val="center"/>
              <w:rPr>
                <w:rFonts w:ascii="Times New Roman" w:eastAsia="MS Mincho" w:hAnsi="Times New Roman" w:cs="Times New Roman"/>
                <w:b/>
                <w:bCs/>
                <w:sz w:val="24"/>
              </w:rPr>
            </w:pPr>
            <w:r w:rsidRPr="000064F9">
              <w:rPr>
                <w:rFonts w:ascii="Times New Roman" w:eastAsia="MS Mincho" w:hAnsi="Times New Roman" w:cs="Times New Roman"/>
                <w:b/>
                <w:bCs/>
                <w:sz w:val="24"/>
              </w:rPr>
              <w:t>Name</w:t>
            </w:r>
          </w:p>
        </w:tc>
        <w:tc>
          <w:tcPr>
            <w:tcW w:w="5130" w:type="dxa"/>
          </w:tcPr>
          <w:p w14:paraId="052F3FB5" w14:textId="77777777" w:rsidR="002F79FC" w:rsidRPr="000064F9" w:rsidRDefault="002F79FC" w:rsidP="0034578B">
            <w:pPr>
              <w:pStyle w:val="BodyText"/>
              <w:jc w:val="center"/>
              <w:rPr>
                <w:rFonts w:ascii="Times New Roman" w:eastAsia="MS Mincho" w:hAnsi="Times New Roman" w:cs="Times New Roman"/>
                <w:b/>
                <w:bCs/>
                <w:sz w:val="24"/>
              </w:rPr>
            </w:pPr>
            <w:r w:rsidRPr="000064F9">
              <w:rPr>
                <w:rFonts w:ascii="Times New Roman" w:eastAsia="MS Mincho" w:hAnsi="Times New Roman" w:cs="Times New Roman"/>
                <w:b/>
                <w:bCs/>
                <w:sz w:val="24"/>
              </w:rPr>
              <w:t>Purposes</w:t>
            </w:r>
          </w:p>
        </w:tc>
      </w:tr>
      <w:tr w:rsidR="002F79FC" w:rsidRPr="000064F9" w14:paraId="0517BE7D" w14:textId="77777777" w:rsidTr="002F79FC">
        <w:trPr>
          <w:jc w:val="center"/>
        </w:trPr>
        <w:tc>
          <w:tcPr>
            <w:tcW w:w="1080" w:type="dxa"/>
          </w:tcPr>
          <w:p w14:paraId="56300A78" w14:textId="77777777" w:rsidR="002F79FC" w:rsidRPr="000064F9" w:rsidRDefault="002F79FC" w:rsidP="00772089">
            <w:pPr>
              <w:pStyle w:val="BodyText"/>
              <w:rPr>
                <w:rFonts w:ascii="Times New Roman" w:eastAsia="MS Mincho" w:hAnsi="Times New Roman" w:cs="Times New Roman"/>
                <w:sz w:val="24"/>
              </w:rPr>
            </w:pPr>
            <w:r w:rsidRPr="000064F9">
              <w:rPr>
                <w:rFonts w:ascii="Times New Roman" w:eastAsia="MS Mincho" w:hAnsi="Times New Roman" w:cs="Times New Roman"/>
                <w:sz w:val="24"/>
              </w:rPr>
              <w:t>No. 1</w:t>
            </w:r>
          </w:p>
        </w:tc>
        <w:tc>
          <w:tcPr>
            <w:tcW w:w="2070" w:type="dxa"/>
          </w:tcPr>
          <w:p w14:paraId="0C0E6F0C" w14:textId="77777777" w:rsidR="002F79FC" w:rsidRPr="000064F9" w:rsidRDefault="002F79FC" w:rsidP="002F79FC">
            <w:pPr>
              <w:pStyle w:val="BodyText"/>
              <w:rPr>
                <w:rFonts w:ascii="Times New Roman" w:eastAsia="MS Mincho" w:hAnsi="Times New Roman" w:cs="Times New Roman"/>
                <w:sz w:val="24"/>
              </w:rPr>
            </w:pPr>
            <w:r w:rsidRPr="000064F9">
              <w:rPr>
                <w:rFonts w:ascii="Times New Roman" w:eastAsia="MS Mincho" w:hAnsi="Times New Roman" w:cs="Times New Roman"/>
                <w:sz w:val="24"/>
              </w:rPr>
              <w:t>Initial test</w:t>
            </w:r>
          </w:p>
        </w:tc>
        <w:tc>
          <w:tcPr>
            <w:tcW w:w="5130" w:type="dxa"/>
          </w:tcPr>
          <w:p w14:paraId="20C6C8F2" w14:textId="77777777" w:rsidR="002F79FC" w:rsidRPr="000064F9" w:rsidRDefault="002F79FC" w:rsidP="00772089">
            <w:pPr>
              <w:pStyle w:val="BodyText"/>
              <w:rPr>
                <w:rFonts w:ascii="Times New Roman" w:eastAsia="MS Mincho" w:hAnsi="Times New Roman" w:cs="Times New Roman"/>
                <w:sz w:val="24"/>
              </w:rPr>
            </w:pPr>
            <w:r w:rsidRPr="000064F9">
              <w:rPr>
                <w:rFonts w:ascii="Times New Roman" w:eastAsia="MS Mincho" w:hAnsi="Times New Roman" w:cs="Times New Roman"/>
                <w:sz w:val="24"/>
              </w:rPr>
              <w:t>1. Electrical connection check; 2. Gate drive function and protection at 0 V</w:t>
            </w:r>
          </w:p>
        </w:tc>
      </w:tr>
      <w:tr w:rsidR="002F79FC" w:rsidRPr="000064F9" w14:paraId="06FBCD7A" w14:textId="77777777" w:rsidTr="002F79FC">
        <w:trPr>
          <w:jc w:val="center"/>
        </w:trPr>
        <w:tc>
          <w:tcPr>
            <w:tcW w:w="1080" w:type="dxa"/>
          </w:tcPr>
          <w:p w14:paraId="7AF37B54" w14:textId="77777777" w:rsidR="002F79FC" w:rsidRPr="000064F9" w:rsidRDefault="002F79FC" w:rsidP="00772089">
            <w:pPr>
              <w:pStyle w:val="BodyText"/>
              <w:rPr>
                <w:rFonts w:ascii="Times New Roman" w:eastAsia="MS Mincho" w:hAnsi="Times New Roman" w:cs="Times New Roman"/>
                <w:sz w:val="24"/>
              </w:rPr>
            </w:pPr>
            <w:r w:rsidRPr="000064F9">
              <w:rPr>
                <w:rFonts w:ascii="Times New Roman" w:eastAsia="MS Mincho" w:hAnsi="Times New Roman" w:cs="Times New Roman"/>
                <w:sz w:val="24"/>
              </w:rPr>
              <w:t>No. 2</w:t>
            </w:r>
          </w:p>
        </w:tc>
        <w:tc>
          <w:tcPr>
            <w:tcW w:w="2070" w:type="dxa"/>
          </w:tcPr>
          <w:p w14:paraId="69CF2F03" w14:textId="77777777" w:rsidR="002F79FC" w:rsidRPr="000064F9" w:rsidRDefault="002F79FC" w:rsidP="00772089">
            <w:pPr>
              <w:pStyle w:val="BodyText"/>
              <w:rPr>
                <w:rFonts w:ascii="Times New Roman" w:eastAsia="MS Mincho" w:hAnsi="Times New Roman" w:cs="Times New Roman"/>
                <w:sz w:val="24"/>
              </w:rPr>
            </w:pPr>
            <w:r w:rsidRPr="000064F9">
              <w:rPr>
                <w:rFonts w:ascii="Times New Roman" w:eastAsia="MS Mincho" w:hAnsi="Times New Roman" w:cs="Times New Roman"/>
                <w:sz w:val="24"/>
              </w:rPr>
              <w:t>Double pulse test (DPT)</w:t>
            </w:r>
          </w:p>
        </w:tc>
        <w:tc>
          <w:tcPr>
            <w:tcW w:w="5130" w:type="dxa"/>
          </w:tcPr>
          <w:p w14:paraId="4C4B7CB3" w14:textId="77777777" w:rsidR="002F79FC" w:rsidRPr="000064F9" w:rsidRDefault="002F79FC" w:rsidP="005B0C01">
            <w:pPr>
              <w:pStyle w:val="BodyText"/>
              <w:rPr>
                <w:rFonts w:ascii="Times New Roman" w:eastAsia="MS Mincho" w:hAnsi="Times New Roman" w:cs="Times New Roman"/>
                <w:sz w:val="24"/>
              </w:rPr>
            </w:pPr>
            <w:r w:rsidRPr="000064F9">
              <w:rPr>
                <w:rFonts w:ascii="Times New Roman" w:eastAsia="MS Mincho" w:hAnsi="Times New Roman" w:cs="Times New Roman"/>
                <w:sz w:val="24"/>
              </w:rPr>
              <w:t xml:space="preserve">Fundamental test of </w:t>
            </w:r>
            <w:r w:rsidR="005B0C01" w:rsidRPr="000064F9">
              <w:rPr>
                <w:rFonts w:ascii="Times New Roman" w:eastAsia="MS Mincho" w:hAnsi="Times New Roman" w:cs="Times New Roman"/>
                <w:sz w:val="24"/>
              </w:rPr>
              <w:t>MOSFETs and the phase leg</w:t>
            </w:r>
            <w:r w:rsidRPr="000064F9">
              <w:rPr>
                <w:rFonts w:ascii="Times New Roman" w:eastAsia="MS Mincho" w:hAnsi="Times New Roman" w:cs="Times New Roman"/>
                <w:sz w:val="24"/>
              </w:rPr>
              <w:t xml:space="preserve"> up to 6.5 kV/ 20 A</w:t>
            </w:r>
          </w:p>
        </w:tc>
      </w:tr>
      <w:tr w:rsidR="002F79FC" w:rsidRPr="000064F9" w14:paraId="14BEE86B" w14:textId="77777777" w:rsidTr="002F79FC">
        <w:trPr>
          <w:jc w:val="center"/>
        </w:trPr>
        <w:tc>
          <w:tcPr>
            <w:tcW w:w="1080" w:type="dxa"/>
          </w:tcPr>
          <w:p w14:paraId="05066AC2" w14:textId="77777777" w:rsidR="002F79FC" w:rsidRPr="000064F9" w:rsidRDefault="002F79FC" w:rsidP="00772089">
            <w:pPr>
              <w:pStyle w:val="BodyText"/>
              <w:rPr>
                <w:rFonts w:ascii="Times New Roman" w:eastAsia="MS Mincho" w:hAnsi="Times New Roman" w:cs="Times New Roman"/>
                <w:sz w:val="24"/>
              </w:rPr>
            </w:pPr>
            <w:r w:rsidRPr="000064F9">
              <w:rPr>
                <w:rFonts w:ascii="Times New Roman" w:eastAsia="MS Mincho" w:hAnsi="Times New Roman" w:cs="Times New Roman"/>
                <w:sz w:val="24"/>
              </w:rPr>
              <w:t>No. 3</w:t>
            </w:r>
          </w:p>
        </w:tc>
        <w:tc>
          <w:tcPr>
            <w:tcW w:w="2070" w:type="dxa"/>
          </w:tcPr>
          <w:p w14:paraId="623A591C" w14:textId="77777777" w:rsidR="002F79FC" w:rsidRPr="000064F9" w:rsidRDefault="002F79FC" w:rsidP="00772089">
            <w:pPr>
              <w:pStyle w:val="BodyText"/>
              <w:rPr>
                <w:rFonts w:ascii="Times New Roman" w:eastAsia="MS Mincho" w:hAnsi="Times New Roman" w:cs="Times New Roman"/>
                <w:sz w:val="24"/>
              </w:rPr>
            </w:pPr>
            <w:r w:rsidRPr="000064F9">
              <w:rPr>
                <w:rFonts w:ascii="Times New Roman" w:eastAsia="MS Mincho" w:hAnsi="Times New Roman" w:cs="Times New Roman"/>
                <w:sz w:val="24"/>
              </w:rPr>
              <w:t>Short circuit test</w:t>
            </w:r>
          </w:p>
        </w:tc>
        <w:tc>
          <w:tcPr>
            <w:tcW w:w="5130" w:type="dxa"/>
          </w:tcPr>
          <w:p w14:paraId="73796FB2" w14:textId="77777777" w:rsidR="002F79FC" w:rsidRPr="000064F9" w:rsidRDefault="002F79FC" w:rsidP="00772089">
            <w:pPr>
              <w:pStyle w:val="BodyText"/>
              <w:rPr>
                <w:rFonts w:ascii="Times New Roman" w:eastAsia="MS Mincho" w:hAnsi="Times New Roman" w:cs="Times New Roman"/>
                <w:sz w:val="24"/>
              </w:rPr>
            </w:pPr>
            <w:proofErr w:type="spellStart"/>
            <w:r w:rsidRPr="000064F9">
              <w:rPr>
                <w:rFonts w:ascii="Times New Roman" w:eastAsia="MS Mincho" w:hAnsi="Times New Roman" w:cs="Times New Roman"/>
                <w:sz w:val="24"/>
              </w:rPr>
              <w:t>Desat</w:t>
            </w:r>
            <w:proofErr w:type="spellEnd"/>
            <w:r w:rsidRPr="000064F9">
              <w:rPr>
                <w:rFonts w:ascii="Times New Roman" w:eastAsia="MS Mincho" w:hAnsi="Times New Roman" w:cs="Times New Roman"/>
                <w:sz w:val="24"/>
              </w:rPr>
              <w:t xml:space="preserve"> protection of the gate driver at 6.5 kV dc-link voltage</w:t>
            </w:r>
          </w:p>
        </w:tc>
      </w:tr>
      <w:tr w:rsidR="002F79FC" w:rsidRPr="000064F9" w14:paraId="0FEC9298" w14:textId="77777777" w:rsidTr="002F79FC">
        <w:trPr>
          <w:jc w:val="center"/>
        </w:trPr>
        <w:tc>
          <w:tcPr>
            <w:tcW w:w="1080" w:type="dxa"/>
          </w:tcPr>
          <w:p w14:paraId="7AE701F2" w14:textId="77777777" w:rsidR="002F79FC" w:rsidRPr="000064F9" w:rsidRDefault="002F79FC" w:rsidP="00772089">
            <w:pPr>
              <w:pStyle w:val="BodyText"/>
              <w:rPr>
                <w:rFonts w:ascii="Times New Roman" w:eastAsia="MS Mincho" w:hAnsi="Times New Roman" w:cs="Times New Roman"/>
                <w:sz w:val="24"/>
              </w:rPr>
            </w:pPr>
            <w:r w:rsidRPr="000064F9">
              <w:rPr>
                <w:rFonts w:ascii="Times New Roman" w:eastAsia="MS Mincho" w:hAnsi="Times New Roman" w:cs="Times New Roman"/>
                <w:sz w:val="24"/>
              </w:rPr>
              <w:lastRenderedPageBreak/>
              <w:t>No. 4</w:t>
            </w:r>
          </w:p>
        </w:tc>
        <w:tc>
          <w:tcPr>
            <w:tcW w:w="2070" w:type="dxa"/>
          </w:tcPr>
          <w:p w14:paraId="0B42A025" w14:textId="77777777" w:rsidR="002F79FC" w:rsidRPr="000064F9" w:rsidRDefault="002F79FC" w:rsidP="00772089">
            <w:pPr>
              <w:pStyle w:val="BodyText"/>
              <w:rPr>
                <w:rFonts w:ascii="Times New Roman" w:eastAsia="MS Mincho" w:hAnsi="Times New Roman" w:cs="Times New Roman"/>
                <w:sz w:val="24"/>
              </w:rPr>
            </w:pPr>
            <w:r w:rsidRPr="000064F9">
              <w:rPr>
                <w:rFonts w:ascii="Times New Roman" w:eastAsia="MS Mincho" w:hAnsi="Times New Roman" w:cs="Times New Roman"/>
                <w:sz w:val="24"/>
              </w:rPr>
              <w:t>Continuous test</w:t>
            </w:r>
          </w:p>
        </w:tc>
        <w:tc>
          <w:tcPr>
            <w:tcW w:w="5130" w:type="dxa"/>
          </w:tcPr>
          <w:p w14:paraId="16066F67" w14:textId="77777777" w:rsidR="002F79FC" w:rsidRPr="000064F9" w:rsidRDefault="002F79FC" w:rsidP="005B0C01">
            <w:pPr>
              <w:pStyle w:val="BodyText"/>
              <w:rPr>
                <w:rFonts w:ascii="Times New Roman" w:eastAsia="MS Mincho" w:hAnsi="Times New Roman" w:cs="Times New Roman"/>
                <w:sz w:val="24"/>
              </w:rPr>
            </w:pPr>
            <w:r w:rsidRPr="000064F9">
              <w:rPr>
                <w:rFonts w:ascii="Times New Roman" w:eastAsia="MS Mincho" w:hAnsi="Times New Roman" w:cs="Times New Roman"/>
                <w:sz w:val="24"/>
              </w:rPr>
              <w:t xml:space="preserve">Continuous operation of </w:t>
            </w:r>
            <w:r w:rsidR="005B0C01" w:rsidRPr="000064F9">
              <w:rPr>
                <w:rFonts w:ascii="Times New Roman" w:eastAsia="MS Mincho" w:hAnsi="Times New Roman" w:cs="Times New Roman"/>
                <w:sz w:val="24"/>
              </w:rPr>
              <w:t>the half bridge phase leg</w:t>
            </w:r>
            <w:r w:rsidRPr="000064F9">
              <w:rPr>
                <w:rFonts w:ascii="Times New Roman" w:eastAsia="MS Mincho" w:hAnsi="Times New Roman" w:cs="Times New Roman"/>
                <w:sz w:val="24"/>
              </w:rPr>
              <w:t xml:space="preserve"> at 6.5 kV dc-link voltage</w:t>
            </w:r>
          </w:p>
        </w:tc>
      </w:tr>
    </w:tbl>
    <w:p w14:paraId="53BA9ACC" w14:textId="77777777" w:rsidR="002266AA" w:rsidRDefault="002266AA" w:rsidP="002266A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82A1332" w14:textId="4F817311" w:rsidR="00103642" w:rsidRPr="004D08F5" w:rsidRDefault="00EC5B9F" w:rsidP="008E4E7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r w:rsidRPr="004D08F5">
        <w:rPr>
          <w:rFonts w:ascii="Times New Roman" w:hAnsi="Times New Roman" w:cs="Times New Roman"/>
        </w:rPr>
        <w:t>shorter response time</w:t>
      </w:r>
      <w:r w:rsidR="00240176" w:rsidRPr="004D08F5">
        <w:rPr>
          <w:rFonts w:ascii="Times New Roman" w:hAnsi="Times New Roman" w:cs="Times New Roman"/>
        </w:rPr>
        <w:t xml:space="preserve"> and lower energy loss</w:t>
      </w:r>
      <w:r w:rsidRPr="004D08F5">
        <w:rPr>
          <w:rFonts w:ascii="Times New Roman" w:hAnsi="Times New Roman" w:cs="Times New Roman"/>
        </w:rPr>
        <w:t xml:space="preserve"> in FUL fault due to the positive </w:t>
      </w:r>
      <w:r w:rsidRPr="004D08F5">
        <w:rPr>
          <w:rFonts w:ascii="Times New Roman" w:hAnsi="Times New Roman" w:cs="Times New Roman"/>
          <w:i/>
        </w:rPr>
        <w:t>dv/dt</w:t>
      </w:r>
      <w:r w:rsidRPr="004D08F5">
        <w:rPr>
          <w:rFonts w:ascii="Times New Roman" w:hAnsi="Times New Roman" w:cs="Times New Roman"/>
        </w:rPr>
        <w:t xml:space="preserve"> in the drain-</w:t>
      </w:r>
      <w:r w:rsidR="001A65CE" w:rsidRPr="004D08F5">
        <w:rPr>
          <w:rFonts w:ascii="Times New Roman" w:hAnsi="Times New Roman" w:cs="Times New Roman"/>
        </w:rPr>
        <w:t>to-</w:t>
      </w:r>
      <w:r w:rsidRPr="004D08F5">
        <w:rPr>
          <w:rFonts w:ascii="Times New Roman" w:hAnsi="Times New Roman" w:cs="Times New Roman"/>
        </w:rPr>
        <w:t xml:space="preserve">source voltage, </w:t>
      </w:r>
      <w:r w:rsidR="00A72CFC" w:rsidRPr="004D08F5">
        <w:rPr>
          <w:rFonts w:ascii="Times New Roman" w:hAnsi="Times New Roman" w:cs="Times New Roman"/>
        </w:rPr>
        <w:t xml:space="preserve">and the </w:t>
      </w:r>
      <w:r w:rsidR="00A72CFC" w:rsidRPr="004D08F5">
        <w:rPr>
          <w:rFonts w:ascii="Times New Roman" w:hAnsi="Times New Roman" w:cs="Times New Roman"/>
          <w:i/>
        </w:rPr>
        <w:t>dv/dt</w:t>
      </w:r>
      <w:r w:rsidR="00A72CFC" w:rsidRPr="004D08F5">
        <w:rPr>
          <w:rFonts w:ascii="Times New Roman" w:hAnsi="Times New Roman" w:cs="Times New Roman"/>
        </w:rPr>
        <w:t xml:space="preserve"> </w:t>
      </w:r>
      <w:r w:rsidRPr="004D08F5">
        <w:rPr>
          <w:rFonts w:ascii="Times New Roman" w:hAnsi="Times New Roman" w:cs="Times New Roman"/>
        </w:rPr>
        <w:t xml:space="preserve">results in negligible increase in </w:t>
      </w:r>
      <w:proofErr w:type="spellStart"/>
      <w:r w:rsidR="001A65CE" w:rsidRPr="004D08F5">
        <w:rPr>
          <w:rFonts w:ascii="Times New Roman" w:hAnsi="Times New Roman" w:cs="Times New Roman"/>
          <w:i/>
        </w:rPr>
        <w:t>V</w:t>
      </w:r>
      <w:r w:rsidR="001A65CE" w:rsidRPr="004D08F5">
        <w:rPr>
          <w:rFonts w:ascii="Times New Roman" w:hAnsi="Times New Roman" w:cs="Times New Roman"/>
          <w:i/>
          <w:vertAlign w:val="subscript"/>
        </w:rPr>
        <w:t>gs</w:t>
      </w:r>
      <w:proofErr w:type="spellEnd"/>
      <w:r w:rsidR="001A65CE" w:rsidRPr="004D08F5">
        <w:rPr>
          <w:rFonts w:ascii="Times New Roman" w:hAnsi="Times New Roman" w:cs="Times New Roman"/>
        </w:rPr>
        <w:t xml:space="preserve"> </w:t>
      </w:r>
      <w:r w:rsidRPr="004D08F5">
        <w:rPr>
          <w:rFonts w:ascii="Times New Roman" w:hAnsi="Times New Roman" w:cs="Times New Roman"/>
        </w:rPr>
        <w:t xml:space="preserve">and short circuit current of the 10 kV/20 A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MOSFET</w:t>
      </w:r>
      <w:r w:rsidR="00C03F64" w:rsidRPr="004D08F5">
        <w:rPr>
          <w:rFonts w:ascii="Times New Roman" w:hAnsi="Times New Roman" w:cs="Times New Roman"/>
        </w:rPr>
        <w:t xml:space="preserve"> [</w:t>
      </w:r>
      <w:r w:rsidR="00023E7B">
        <w:rPr>
          <w:rFonts w:ascii="Times New Roman" w:hAnsi="Times New Roman" w:cs="Times New Roman"/>
        </w:rPr>
        <w:t>66</w:t>
      </w:r>
      <w:r w:rsidR="00C03F64" w:rsidRPr="004D08F5">
        <w:rPr>
          <w:rFonts w:ascii="Times New Roman" w:hAnsi="Times New Roman" w:cs="Times New Roman"/>
        </w:rPr>
        <w:t>]</w:t>
      </w:r>
      <w:r w:rsidR="00A72CFC" w:rsidRPr="004D08F5">
        <w:rPr>
          <w:rFonts w:ascii="Times New Roman" w:hAnsi="Times New Roman" w:cs="Times New Roman"/>
        </w:rPr>
        <w:t>,</w:t>
      </w:r>
      <w:r w:rsidR="00C03F64" w:rsidRPr="004D08F5">
        <w:rPr>
          <w:rFonts w:ascii="Times New Roman" w:hAnsi="Times New Roman" w:cs="Times New Roman"/>
        </w:rPr>
        <w:t xml:space="preserve"> [</w:t>
      </w:r>
      <w:r w:rsidR="00023E7B">
        <w:rPr>
          <w:rFonts w:ascii="Times New Roman" w:hAnsi="Times New Roman" w:cs="Times New Roman"/>
        </w:rPr>
        <w:t>87</w:t>
      </w:r>
      <w:r w:rsidR="00C03F64" w:rsidRPr="004D08F5">
        <w:rPr>
          <w:rFonts w:ascii="Times New Roman" w:hAnsi="Times New Roman" w:cs="Times New Roman"/>
        </w:rPr>
        <w:t>]</w:t>
      </w:r>
      <w:r w:rsidRPr="004D08F5">
        <w:rPr>
          <w:rFonts w:ascii="Times New Roman" w:hAnsi="Times New Roman" w:cs="Times New Roman"/>
        </w:rPr>
        <w:t>. Therefore, only HSF short circuit test is conducted</w:t>
      </w:r>
      <w:r w:rsidR="008803B8" w:rsidRPr="004D08F5">
        <w:rPr>
          <w:rFonts w:ascii="Times New Roman" w:hAnsi="Times New Roman" w:cs="Times New Roman"/>
        </w:rPr>
        <w:t xml:space="preserve">. After the </w:t>
      </w:r>
      <w:r w:rsidR="00CF1AED">
        <w:rPr>
          <w:rFonts w:ascii="Times New Roman" w:hAnsi="Times New Roman" w:cs="Times New Roman"/>
        </w:rPr>
        <w:t xml:space="preserve">HSF </w:t>
      </w:r>
      <w:r w:rsidR="008803B8" w:rsidRPr="004D08F5">
        <w:rPr>
          <w:rFonts w:ascii="Times New Roman" w:hAnsi="Times New Roman" w:cs="Times New Roman"/>
        </w:rPr>
        <w:t xml:space="preserve">short circuit test of the lower MOSFET is finished, the test setup is reconfigured to test the </w:t>
      </w:r>
      <w:proofErr w:type="spellStart"/>
      <w:r w:rsidR="00720E38" w:rsidRPr="004D08F5">
        <w:rPr>
          <w:rFonts w:ascii="Times New Roman" w:hAnsi="Times New Roman" w:cs="Times New Roman"/>
        </w:rPr>
        <w:t>desat</w:t>
      </w:r>
      <w:proofErr w:type="spellEnd"/>
      <w:r w:rsidR="008803B8" w:rsidRPr="004D08F5">
        <w:rPr>
          <w:rFonts w:ascii="Times New Roman" w:hAnsi="Times New Roman" w:cs="Times New Roman"/>
        </w:rPr>
        <w:t xml:space="preserve"> </w:t>
      </w:r>
      <w:r w:rsidR="00EF57CF" w:rsidRPr="004D08F5">
        <w:rPr>
          <w:rFonts w:ascii="Times New Roman" w:hAnsi="Times New Roman" w:cs="Times New Roman"/>
        </w:rPr>
        <w:t>p</w:t>
      </w:r>
      <w:r w:rsidR="008803B8" w:rsidRPr="004D08F5">
        <w:rPr>
          <w:rFonts w:ascii="Times New Roman" w:hAnsi="Times New Roman" w:cs="Times New Roman"/>
        </w:rPr>
        <w:t>rotection for the upper MOSFET.</w:t>
      </w:r>
      <w:r w:rsidR="00240176" w:rsidRPr="004D08F5">
        <w:rPr>
          <w:rFonts w:ascii="Times New Roman" w:hAnsi="Times New Roman" w:cs="Times New Roman"/>
        </w:rPr>
        <w:t xml:space="preserve"> </w:t>
      </w:r>
    </w:p>
    <w:p w14:paraId="012F67FE" w14:textId="149E6751" w:rsidR="00720E38" w:rsidRPr="004D08F5" w:rsidRDefault="000242AA" w:rsidP="00053CA2">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Continuous test is the last step to test the continuous operation capability of the phase leg</w:t>
      </w:r>
      <w:r w:rsidR="006C5A39" w:rsidRPr="004D08F5">
        <w:rPr>
          <w:rFonts w:ascii="Times New Roman" w:hAnsi="Times New Roman" w:cs="Times New Roman"/>
        </w:rPr>
        <w:t xml:space="preserve"> at 6.5 kV rated voltage</w:t>
      </w:r>
      <w:r w:rsidRPr="004D08F5">
        <w:rPr>
          <w:rFonts w:ascii="Times New Roman" w:hAnsi="Times New Roman" w:cs="Times New Roman"/>
        </w:rPr>
        <w:t>. In</w:t>
      </w:r>
      <w:r w:rsidR="002F79FC" w:rsidRPr="004D08F5">
        <w:rPr>
          <w:rFonts w:ascii="Times New Roman" w:hAnsi="Times New Roman" w:cs="Times New Roman"/>
        </w:rPr>
        <w:t xml:space="preserve"> </w:t>
      </w:r>
      <w:r w:rsidRPr="004D08F5">
        <w:rPr>
          <w:rFonts w:ascii="Times New Roman" w:hAnsi="Times New Roman" w:cs="Times New Roman"/>
        </w:rPr>
        <w:t xml:space="preserve">the </w:t>
      </w:r>
      <w:r w:rsidR="00394C85">
        <w:rPr>
          <w:rFonts w:ascii="Times New Roman" w:hAnsi="Times New Roman" w:cs="Times New Roman"/>
        </w:rPr>
        <w:t xml:space="preserve">ac-dc </w:t>
      </w:r>
      <w:r w:rsidR="002F79FC" w:rsidRPr="004D08F5">
        <w:rPr>
          <w:rFonts w:ascii="Times New Roman" w:hAnsi="Times New Roman" w:cs="Times New Roman"/>
        </w:rPr>
        <w:t xml:space="preserve">continuous test, the </w:t>
      </w:r>
      <w:r w:rsidR="003041AF" w:rsidRPr="004D08F5">
        <w:rPr>
          <w:rFonts w:ascii="Times New Roman" w:hAnsi="Times New Roman" w:cs="Times New Roman"/>
        </w:rPr>
        <w:t>half bridge phase leg</w:t>
      </w:r>
      <w:r w:rsidR="002F79FC" w:rsidRPr="004D08F5">
        <w:rPr>
          <w:rFonts w:ascii="Times New Roman" w:hAnsi="Times New Roman" w:cs="Times New Roman"/>
        </w:rPr>
        <w:t xml:space="preserve"> is configured as a half bridge inverter with inductive load (175 </w:t>
      </w:r>
      <w:proofErr w:type="spellStart"/>
      <w:r w:rsidR="002F79FC" w:rsidRPr="004D08F5">
        <w:rPr>
          <w:rFonts w:ascii="Times New Roman" w:hAnsi="Times New Roman" w:cs="Times New Roman"/>
        </w:rPr>
        <w:t>mH</w:t>
      </w:r>
      <w:proofErr w:type="spellEnd"/>
      <w:r w:rsidR="002F79FC" w:rsidRPr="004D08F5">
        <w:rPr>
          <w:rFonts w:ascii="Times New Roman" w:hAnsi="Times New Roman" w:cs="Times New Roman"/>
        </w:rPr>
        <w:t xml:space="preserve">), as shown in Fig. </w:t>
      </w:r>
      <w:r w:rsidR="003041AF" w:rsidRPr="004D08F5">
        <w:rPr>
          <w:rFonts w:ascii="Times New Roman" w:hAnsi="Times New Roman" w:cs="Times New Roman"/>
        </w:rPr>
        <w:t>3</w:t>
      </w:r>
      <w:r w:rsidR="00AB378C">
        <w:rPr>
          <w:rFonts w:ascii="Times New Roman" w:hAnsi="Times New Roman" w:cs="Times New Roman"/>
        </w:rPr>
        <w:t>-11</w:t>
      </w:r>
      <w:r w:rsidR="002F79FC" w:rsidRPr="004D08F5">
        <w:rPr>
          <w:rFonts w:ascii="Times New Roman" w:hAnsi="Times New Roman" w:cs="Times New Roman"/>
        </w:rPr>
        <w:t xml:space="preserve">. </w:t>
      </w:r>
      <w:r w:rsidR="00720E38" w:rsidRPr="004D08F5">
        <w:rPr>
          <w:rFonts w:ascii="Times New Roman" w:hAnsi="Times New Roman" w:cs="Times New Roman"/>
        </w:rPr>
        <w:t>The continuous test as an inverter enables both MOSFETs in the phase</w:t>
      </w:r>
      <w:r w:rsidR="00B60C92" w:rsidRPr="004D08F5">
        <w:rPr>
          <w:rFonts w:ascii="Times New Roman" w:hAnsi="Times New Roman" w:cs="Times New Roman"/>
        </w:rPr>
        <w:t xml:space="preserve"> </w:t>
      </w:r>
      <w:r w:rsidR="00720E38" w:rsidRPr="004D08F5">
        <w:rPr>
          <w:rFonts w:ascii="Times New Roman" w:hAnsi="Times New Roman" w:cs="Times New Roman"/>
        </w:rPr>
        <w:t xml:space="preserve">leg to conduct time-varying and bi-directional current in one line cycle. It is thereby a more comprehensive test than the continuous test as a DC-DC converter. </w:t>
      </w:r>
    </w:p>
    <w:p w14:paraId="12B53472" w14:textId="584BAC33" w:rsidR="00053CA2" w:rsidRPr="00907102" w:rsidRDefault="000B6E15" w:rsidP="008E4E75">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175 </w:t>
      </w:r>
      <w:proofErr w:type="spellStart"/>
      <w:r w:rsidRPr="004D08F5">
        <w:rPr>
          <w:rFonts w:ascii="Times New Roman" w:hAnsi="Times New Roman" w:cs="Times New Roman"/>
        </w:rPr>
        <w:t>mH</w:t>
      </w:r>
      <w:proofErr w:type="spellEnd"/>
      <w:r w:rsidRPr="004D08F5">
        <w:rPr>
          <w:rFonts w:ascii="Times New Roman" w:hAnsi="Times New Roman" w:cs="Times New Roman"/>
        </w:rPr>
        <w:t xml:space="preserve"> is the highest inductance that can be realized with the high voltage inductive load in the laboratory</w:t>
      </w:r>
      <w:r w:rsidR="00303B33" w:rsidRPr="004D08F5">
        <w:rPr>
          <w:rFonts w:ascii="Times New Roman" w:hAnsi="Times New Roman" w:cs="Times New Roman"/>
        </w:rPr>
        <w:t xml:space="preserve">, and the rated </w:t>
      </w:r>
      <w:r w:rsidR="003A06F9" w:rsidRPr="004D08F5">
        <w:rPr>
          <w:rFonts w:ascii="Times New Roman" w:hAnsi="Times New Roman" w:cs="Times New Roman"/>
        </w:rPr>
        <w:t xml:space="preserve">peak </w:t>
      </w:r>
      <w:r w:rsidR="00303B33" w:rsidRPr="004D08F5">
        <w:rPr>
          <w:rFonts w:ascii="Times New Roman" w:hAnsi="Times New Roman" w:cs="Times New Roman"/>
        </w:rPr>
        <w:t xml:space="preserve">current </w:t>
      </w:r>
      <w:r w:rsidR="00395420" w:rsidRPr="004D08F5">
        <w:rPr>
          <w:rFonts w:ascii="Times New Roman" w:hAnsi="Times New Roman" w:cs="Times New Roman"/>
        </w:rPr>
        <w:t xml:space="preserve">for continuous operation </w:t>
      </w:r>
      <w:r w:rsidR="00303B33" w:rsidRPr="004D08F5">
        <w:rPr>
          <w:rFonts w:ascii="Times New Roman" w:hAnsi="Times New Roman" w:cs="Times New Roman"/>
        </w:rPr>
        <w:t>is 9 A</w:t>
      </w:r>
      <w:r w:rsidRPr="004D08F5">
        <w:rPr>
          <w:rFonts w:ascii="Times New Roman" w:hAnsi="Times New Roman" w:cs="Times New Roman"/>
        </w:rPr>
        <w:t xml:space="preserve">. </w:t>
      </w:r>
      <w:r w:rsidR="006C5A39" w:rsidRPr="004D08F5">
        <w:rPr>
          <w:rFonts w:ascii="Times New Roman" w:hAnsi="Times New Roman" w:cs="Times New Roman"/>
        </w:rPr>
        <w:t xml:space="preserve">300 Hz fundamental frequency is chosen to further increase the impedance of the inductive load and limit the magnitude of output AC current. </w:t>
      </w:r>
      <w:r w:rsidR="00F6219F" w:rsidRPr="004D08F5">
        <w:rPr>
          <w:rFonts w:ascii="Times New Roman" w:hAnsi="Times New Roman" w:cs="Times New Roman"/>
        </w:rPr>
        <w:t xml:space="preserve">The active power is the power loss in the test setup. </w:t>
      </w:r>
      <w:r w:rsidR="002F79FC" w:rsidRPr="004D08F5">
        <w:rPr>
          <w:rFonts w:ascii="Times New Roman" w:hAnsi="Times New Roman" w:cs="Times New Roman"/>
        </w:rPr>
        <w:t xml:space="preserve">The continuous test adopts bipolar SPWM modulation to </w:t>
      </w:r>
      <w:r w:rsidR="00A72CFC" w:rsidRPr="004D08F5">
        <w:rPr>
          <w:rFonts w:ascii="Times New Roman" w:hAnsi="Times New Roman" w:cs="Times New Roman"/>
        </w:rPr>
        <w:t xml:space="preserve">regulate </w:t>
      </w:r>
      <w:r w:rsidR="00F6219F" w:rsidRPr="004D08F5">
        <w:rPr>
          <w:rFonts w:ascii="Times New Roman" w:hAnsi="Times New Roman" w:cs="Times New Roman"/>
        </w:rPr>
        <w:t>output sinusoidal current</w:t>
      </w:r>
      <w:r w:rsidR="002F79FC" w:rsidRPr="004D08F5">
        <w:rPr>
          <w:rFonts w:ascii="Times New Roman" w:hAnsi="Times New Roman" w:cs="Times New Roman"/>
        </w:rPr>
        <w:t>, with the switching frequency of 10 kHz</w:t>
      </w:r>
      <w:r w:rsidR="006C5A39" w:rsidRPr="004D08F5">
        <w:rPr>
          <w:rFonts w:ascii="Times New Roman" w:hAnsi="Times New Roman" w:cs="Times New Roman"/>
        </w:rPr>
        <w:t xml:space="preserve">. </w:t>
      </w:r>
      <w:r w:rsidR="003041AF" w:rsidRPr="004D08F5">
        <w:rPr>
          <w:rFonts w:ascii="Times New Roman" w:hAnsi="Times New Roman" w:cs="Times New Roman"/>
        </w:rPr>
        <w:t xml:space="preserve">The peak value of the </w:t>
      </w:r>
      <w:r w:rsidR="000A422C">
        <w:rPr>
          <w:rFonts w:ascii="Times New Roman" w:hAnsi="Times New Roman" w:cs="Times New Roman"/>
        </w:rPr>
        <w:t xml:space="preserve">fundamental component of the </w:t>
      </w:r>
      <w:r w:rsidR="000A422C" w:rsidRPr="004D08F5">
        <w:rPr>
          <w:rFonts w:ascii="Times New Roman" w:hAnsi="Times New Roman" w:cs="Times New Roman"/>
        </w:rPr>
        <w:t xml:space="preserve">output </w:t>
      </w:r>
      <w:r w:rsidR="003041AF" w:rsidRPr="004D08F5">
        <w:rPr>
          <w:rFonts w:ascii="Times New Roman" w:hAnsi="Times New Roman" w:cs="Times New Roman"/>
        </w:rPr>
        <w:t>AC current</w:t>
      </w:r>
      <w:r w:rsidR="00832D68" w:rsidRPr="004D08F5">
        <w:rPr>
          <w:rFonts w:ascii="Times New Roman" w:hAnsi="Times New Roman" w:cs="Times New Roman"/>
        </w:rPr>
        <w:t xml:space="preserve"> </w:t>
      </w:r>
      <w:proofErr w:type="spellStart"/>
      <w:r w:rsidR="00832D68" w:rsidRPr="004D08F5">
        <w:rPr>
          <w:rFonts w:ascii="Times New Roman" w:hAnsi="Times New Roman" w:cs="Times New Roman"/>
          <w:i/>
        </w:rPr>
        <w:t>I</w:t>
      </w:r>
      <w:r w:rsidR="00832D68" w:rsidRPr="004D08F5">
        <w:rPr>
          <w:rFonts w:ascii="Times New Roman" w:hAnsi="Times New Roman" w:cs="Times New Roman"/>
          <w:i/>
          <w:vertAlign w:val="subscript"/>
        </w:rPr>
        <w:t>out</w:t>
      </w:r>
      <w:proofErr w:type="spellEnd"/>
      <w:r w:rsidR="002F79FC" w:rsidRPr="004D08F5">
        <w:rPr>
          <w:rFonts w:ascii="Times New Roman" w:hAnsi="Times New Roman" w:cs="Times New Roman"/>
        </w:rPr>
        <w:t xml:space="preserve"> </w:t>
      </w:r>
      <w:r w:rsidR="003041AF" w:rsidRPr="004D08F5">
        <w:rPr>
          <w:rFonts w:ascii="Times New Roman" w:hAnsi="Times New Roman" w:cs="Times New Roman"/>
        </w:rPr>
        <w:t>is calculated with the following equation.</w:t>
      </w:r>
      <w:r w:rsidR="000A422C" w:rsidRPr="000A422C">
        <w:rPr>
          <w:rFonts w:ascii="Times New Roman" w:hAnsi="Times New Roman" w:cs="Times New Roman"/>
        </w:rPr>
        <w:t xml:space="preserve"> </w:t>
      </w:r>
    </w:p>
    <w:p w14:paraId="47D22110" w14:textId="062C9F1E" w:rsidR="00D30B7D" w:rsidRPr="00D30B7D" w:rsidRDefault="004A612A" w:rsidP="00D30B7D">
      <w:pPr>
        <w:rPr>
          <w:rFonts w:ascii="Times New Roman" w:hAnsi="Times New Roman" w:cs="Times New Roman"/>
          <w:sz w:val="22"/>
          <w:szCs w:val="22"/>
        </w:rPr>
      </w:pPr>
      <m:oMathPara>
        <m:oMath>
          <m:eqArr>
            <m:eqArrPr>
              <m:maxDist m:val="1"/>
              <m:ctrlPr>
                <w:rPr>
                  <w:rFonts w:ascii="Cambria Math" w:hAnsi="Cambria Math"/>
                  <w:i/>
                  <w:sz w:val="22"/>
                  <w:szCs w:val="22"/>
                </w:rPr>
              </m:ctrlPr>
            </m:eqArrPr>
            <m:e>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out</m:t>
                  </m:r>
                </m:sub>
              </m:sSub>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0.5m</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in</m:t>
                      </m:r>
                    </m:sub>
                  </m:sSub>
                </m:num>
                <m:den>
                  <m:r>
                    <w:rPr>
                      <w:rFonts w:ascii="Cambria Math" w:hAnsi="Cambria Math"/>
                      <w:sz w:val="22"/>
                      <w:szCs w:val="22"/>
                    </w:rPr>
                    <m:t>2π</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line</m:t>
                      </m:r>
                    </m:sub>
                  </m:sSub>
                  <m:sSub>
                    <m:sSubPr>
                      <m:ctrlPr>
                        <w:rPr>
                          <w:rFonts w:ascii="Cambria Math" w:hAnsi="Cambria Math"/>
                          <w:i/>
                          <w:sz w:val="22"/>
                          <w:szCs w:val="22"/>
                        </w:rPr>
                      </m:ctrlPr>
                    </m:sSubPr>
                    <m:e>
                      <m:r>
                        <w:rPr>
                          <w:rFonts w:ascii="Cambria Math" w:hAnsi="Cambria Math"/>
                          <w:sz w:val="22"/>
                          <w:szCs w:val="22"/>
                        </w:rPr>
                        <m:t>L</m:t>
                      </m:r>
                    </m:e>
                    <m:sub>
                      <m:r>
                        <w:rPr>
                          <w:rFonts w:ascii="Cambria Math" w:hAnsi="Cambria Math"/>
                          <w:sz w:val="22"/>
                          <w:szCs w:val="22"/>
                        </w:rPr>
                        <m:t>load</m:t>
                      </m:r>
                    </m:sub>
                  </m:sSub>
                </m:den>
              </m:f>
              <m:r>
                <w:rPr>
                  <w:rFonts w:ascii="Cambria Math" w:hAnsi="Cambria Math"/>
                  <w:sz w:val="22"/>
                  <w:szCs w:val="22"/>
                </w:rPr>
                <m:t>#</m:t>
              </m:r>
              <m:d>
                <m:dPr>
                  <m:ctrlPr>
                    <w:rPr>
                      <w:rFonts w:ascii="Cambria Math" w:hAnsi="Cambria Math"/>
                      <w:sz w:val="22"/>
                      <w:szCs w:val="22"/>
                    </w:rPr>
                  </m:ctrlPr>
                </m:dPr>
                <m:e>
                  <m:r>
                    <w:rPr>
                      <w:rFonts w:ascii="Cambria Math" w:hAnsi="Cambria Math"/>
                      <w:sz w:val="22"/>
                      <w:szCs w:val="22"/>
                    </w:rPr>
                    <m:t>3.2</m:t>
                  </m:r>
                </m:e>
              </m:d>
            </m:e>
          </m:eqArr>
        </m:oMath>
      </m:oMathPara>
    </w:p>
    <w:p w14:paraId="4B5C58D3" w14:textId="77777777" w:rsidR="00D30B7D" w:rsidRPr="00D30B7D" w:rsidRDefault="00D30B7D" w:rsidP="00D30B7D">
      <w:pPr>
        <w:rPr>
          <w:rFonts w:ascii="Times New Roman" w:hAnsi="Times New Roman" w:cs="Times New Roman"/>
        </w:rPr>
      </w:pPr>
    </w:p>
    <w:p w14:paraId="2342D9FC" w14:textId="508FD344" w:rsidR="008E4E75" w:rsidRDefault="008E4E75" w:rsidP="000C1454">
      <w:pPr>
        <w:pStyle w:val="Caption"/>
      </w:pPr>
      <w:bookmarkStart w:id="66" w:name="_Toc65407703"/>
      <w:r>
        <w:lastRenderedPageBreak/>
        <w:t xml:space="preserve">Fig. 3- </w:t>
      </w:r>
      <w:r w:rsidR="004A612A">
        <w:fldChar w:fldCharType="begin"/>
      </w:r>
      <w:r w:rsidR="004A612A">
        <w:instrText xml:space="preserve"> SEQ Fig._3- \* ARABIC </w:instrText>
      </w:r>
      <w:r w:rsidR="004A612A">
        <w:fldChar w:fldCharType="separate"/>
      </w:r>
      <w:r w:rsidR="00425317">
        <w:rPr>
          <w:noProof/>
        </w:rPr>
        <w:t>11</w:t>
      </w:r>
      <w:r w:rsidR="004A612A">
        <w:rPr>
          <w:noProof/>
        </w:rPr>
        <w:fldChar w:fldCharType="end"/>
      </w:r>
      <w:r>
        <w:t xml:space="preserve">. </w:t>
      </w:r>
      <w:r w:rsidRPr="006013E5">
        <w:t>Circuit diagram of the continuous test of the designed phase leg.</w:t>
      </w:r>
      <w:bookmarkEnd w:id="66"/>
    </w:p>
    <w:p w14:paraId="213046B6" w14:textId="77777777" w:rsidR="00292D75" w:rsidRDefault="00292D75" w:rsidP="00292D75">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The modulation index </w:t>
      </w:r>
      <w:r w:rsidRPr="004D08F5">
        <w:rPr>
          <w:rFonts w:ascii="Times New Roman" w:hAnsi="Times New Roman" w:cs="Times New Roman"/>
          <w:i/>
        </w:rPr>
        <w:t>m</w:t>
      </w:r>
      <w:r w:rsidRPr="004D08F5">
        <w:rPr>
          <w:rFonts w:ascii="Times New Roman" w:hAnsi="Times New Roman" w:cs="Times New Roman"/>
        </w:rPr>
        <w:t xml:space="preserve"> regulates the magnitude of the output AC current as the </w:t>
      </w:r>
    </w:p>
    <w:p w14:paraId="33AE65B7" w14:textId="54156F62" w:rsidR="00B21D43" w:rsidRPr="00292D75" w:rsidRDefault="008E4E75" w:rsidP="00292D75">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r w:rsidRPr="004D08F5">
        <w:rPr>
          <w:rFonts w:ascii="Times New Roman" w:hAnsi="Times New Roman" w:cs="Times New Roman"/>
        </w:rPr>
        <w:t xml:space="preserve">dc-link voltage </w:t>
      </w:r>
      <w:r w:rsidRPr="004D08F5">
        <w:rPr>
          <w:rFonts w:ascii="Times New Roman" w:hAnsi="Times New Roman" w:cs="Times New Roman"/>
          <w:i/>
        </w:rPr>
        <w:t>V</w:t>
      </w:r>
      <w:r w:rsidRPr="004D08F5">
        <w:rPr>
          <w:rFonts w:ascii="Times New Roman" w:hAnsi="Times New Roman" w:cs="Times New Roman"/>
          <w:i/>
          <w:vertAlign w:val="subscript"/>
        </w:rPr>
        <w:t>in</w:t>
      </w:r>
      <w:r w:rsidRPr="004D08F5">
        <w:rPr>
          <w:rFonts w:ascii="Times New Roman" w:hAnsi="Times New Roman" w:cs="Times New Roman"/>
        </w:rPr>
        <w:t xml:space="preserve"> increases. </w:t>
      </w:r>
      <w:proofErr w:type="spellStart"/>
      <w:r w:rsidRPr="004D08F5">
        <w:rPr>
          <w:rFonts w:ascii="Times New Roman" w:hAnsi="Times New Roman" w:cs="Times New Roman"/>
          <w:i/>
        </w:rPr>
        <w:t>L</w:t>
      </w:r>
      <w:r w:rsidRPr="004D08F5">
        <w:rPr>
          <w:rFonts w:ascii="Times New Roman" w:hAnsi="Times New Roman" w:cs="Times New Roman"/>
          <w:i/>
          <w:vertAlign w:val="subscript"/>
        </w:rPr>
        <w:t>load</w:t>
      </w:r>
      <w:proofErr w:type="spellEnd"/>
      <w:r w:rsidRPr="004D08F5">
        <w:rPr>
          <w:rFonts w:ascii="Times New Roman" w:hAnsi="Times New Roman" w:cs="Times New Roman"/>
        </w:rPr>
        <w:t xml:space="preserve"> is 175 </w:t>
      </w:r>
      <w:proofErr w:type="spellStart"/>
      <w:r w:rsidRPr="004D08F5">
        <w:rPr>
          <w:rFonts w:ascii="Times New Roman" w:hAnsi="Times New Roman" w:cs="Times New Roman"/>
        </w:rPr>
        <w:t>mH</w:t>
      </w:r>
      <w:proofErr w:type="spellEnd"/>
      <w:r w:rsidRPr="004D08F5">
        <w:rPr>
          <w:rFonts w:ascii="Times New Roman" w:hAnsi="Times New Roman" w:cs="Times New Roman"/>
        </w:rPr>
        <w:t xml:space="preserve">, and </w:t>
      </w:r>
      <w:proofErr w:type="spellStart"/>
      <w:r w:rsidRPr="004D08F5">
        <w:rPr>
          <w:rFonts w:ascii="Times New Roman" w:hAnsi="Times New Roman" w:cs="Times New Roman"/>
          <w:i/>
        </w:rPr>
        <w:t>f</w:t>
      </w:r>
      <w:r w:rsidRPr="004D08F5">
        <w:rPr>
          <w:rFonts w:ascii="Times New Roman" w:hAnsi="Times New Roman" w:cs="Times New Roman"/>
          <w:i/>
          <w:vertAlign w:val="subscript"/>
        </w:rPr>
        <w:t>line</w:t>
      </w:r>
      <w:proofErr w:type="spellEnd"/>
      <w:r w:rsidRPr="004D08F5">
        <w:rPr>
          <w:rFonts w:ascii="Times New Roman" w:hAnsi="Times New Roman" w:cs="Times New Roman"/>
        </w:rPr>
        <w:t xml:space="preserve"> is 300 Hz, the fundamental frequency </w:t>
      </w:r>
      <w:r w:rsidR="00832D68" w:rsidRPr="004D08F5">
        <w:rPr>
          <w:rFonts w:ascii="Times New Roman" w:hAnsi="Times New Roman" w:cs="Times New Roman"/>
        </w:rPr>
        <w:t>of the test.</w:t>
      </w:r>
      <w:r w:rsidR="00394C85">
        <w:rPr>
          <w:rFonts w:ascii="Times New Roman" w:hAnsi="Times New Roman" w:cs="Times New Roman"/>
        </w:rPr>
        <w:t xml:space="preserve"> </w:t>
      </w:r>
      <w:r w:rsidR="00394C85" w:rsidRPr="004D08F5">
        <w:rPr>
          <w:rFonts w:ascii="Times New Roman" w:hAnsi="Times New Roman" w:cs="Times New Roman"/>
        </w:rPr>
        <w:t>The continuous test should last for at least five minutes. The continuous test is also conducted at lower dc-link voltage first, and the results are carefully evaluated before the test at higher dc-link voltage.</w:t>
      </w:r>
      <w:r w:rsidR="00461818" w:rsidRPr="006013E5">
        <w:rPr>
          <w:rFonts w:ascii="Times New Roman" w:hAnsi="Times New Roman" w:cs="Times New Roman"/>
          <w:noProof/>
        </w:rPr>
        <w:drawing>
          <wp:anchor distT="0" distB="0" distL="114300" distR="114300" simplePos="0" relativeHeight="251662336" behindDoc="0" locked="0" layoutInCell="1" allowOverlap="1" wp14:anchorId="64827C83" wp14:editId="671BB4D5">
            <wp:simplePos x="0" y="0"/>
            <wp:positionH relativeFrom="margin">
              <wp:align>center</wp:align>
            </wp:positionH>
            <wp:positionV relativeFrom="margin">
              <wp:align>top</wp:align>
            </wp:positionV>
            <wp:extent cx="3776472" cy="274652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inuous test diagram.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776472" cy="2746525"/>
                    </a:xfrm>
                    <a:prstGeom prst="rect">
                      <a:avLst/>
                    </a:prstGeom>
                  </pic:spPr>
                </pic:pic>
              </a:graphicData>
            </a:graphic>
            <wp14:sizeRelH relativeFrom="page">
              <wp14:pctWidth>0</wp14:pctWidth>
            </wp14:sizeRelH>
            <wp14:sizeRelV relativeFrom="page">
              <wp14:pctHeight>0</wp14:pctHeight>
            </wp14:sizeRelV>
          </wp:anchor>
        </w:drawing>
      </w:r>
    </w:p>
    <w:p w14:paraId="21832323" w14:textId="77777777" w:rsidR="00461818" w:rsidRPr="00397BD6" w:rsidRDefault="006D4D19" w:rsidP="00397BD6">
      <w:pPr>
        <w:pStyle w:val="Heading3"/>
      </w:pPr>
      <w:bookmarkStart w:id="67" w:name="_Toc65590804"/>
      <w:r w:rsidRPr="00397BD6">
        <w:t xml:space="preserve">3.3.2 </w:t>
      </w:r>
      <w:r w:rsidR="00461818" w:rsidRPr="00397BD6">
        <w:t xml:space="preserve">Testing </w:t>
      </w:r>
      <w:r w:rsidR="00401DE6" w:rsidRPr="00397BD6">
        <w:t>R</w:t>
      </w:r>
      <w:r w:rsidR="00461818" w:rsidRPr="00397BD6">
        <w:t>esults</w:t>
      </w:r>
      <w:bookmarkEnd w:id="67"/>
    </w:p>
    <w:p w14:paraId="3EE7BCF9" w14:textId="1570AC70" w:rsidR="00461818" w:rsidRPr="004D08F5" w:rsidRDefault="00DE7E76" w:rsidP="00E13E8F">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4D08F5">
        <w:rPr>
          <w:rFonts w:ascii="Times New Roman" w:hAnsi="Times New Roman" w:cs="Times New Roman"/>
        </w:rPr>
        <w:t xml:space="preserve">The built half bridge phase leg has been tested by following the developed testing procedures. Other than step No. 1, all testing procedures </w:t>
      </w:r>
      <w:r w:rsidR="00832D68" w:rsidRPr="004D08F5">
        <w:rPr>
          <w:rFonts w:ascii="Times New Roman" w:hAnsi="Times New Roman" w:cs="Times New Roman"/>
        </w:rPr>
        <w:t>should be</w:t>
      </w:r>
      <w:r w:rsidRPr="004D08F5">
        <w:rPr>
          <w:rFonts w:ascii="Times New Roman" w:hAnsi="Times New Roman" w:cs="Times New Roman"/>
        </w:rPr>
        <w:t xml:space="preserve"> conducted with the designed high voltage </w:t>
      </w:r>
      <w:r w:rsidR="00472BD5" w:rsidRPr="004D08F5">
        <w:rPr>
          <w:rFonts w:ascii="Times New Roman" w:hAnsi="Times New Roman" w:cs="Times New Roman"/>
        </w:rPr>
        <w:t>test platform</w:t>
      </w:r>
      <w:r w:rsidRPr="004D08F5">
        <w:rPr>
          <w:rFonts w:ascii="Times New Roman" w:hAnsi="Times New Roman" w:cs="Times New Roman"/>
        </w:rPr>
        <w:t>.</w:t>
      </w:r>
      <w:r w:rsidR="00472BD5" w:rsidRPr="004D08F5">
        <w:rPr>
          <w:rFonts w:ascii="Times New Roman" w:hAnsi="Times New Roman" w:cs="Times New Roman"/>
        </w:rPr>
        <w:t xml:space="preserve"> The test platform is equipped with high voltage </w:t>
      </w:r>
      <w:r w:rsidR="00310BC1" w:rsidRPr="004D08F5">
        <w:rPr>
          <w:rFonts w:ascii="Times New Roman" w:hAnsi="Times New Roman" w:cs="Times New Roman"/>
        </w:rPr>
        <w:t xml:space="preserve">DC </w:t>
      </w:r>
      <w:r w:rsidR="00472BD5" w:rsidRPr="004D08F5">
        <w:rPr>
          <w:rFonts w:ascii="Times New Roman" w:hAnsi="Times New Roman" w:cs="Times New Roman"/>
        </w:rPr>
        <w:t>power supply</w:t>
      </w:r>
      <w:r w:rsidR="00310BC1" w:rsidRPr="004D08F5">
        <w:rPr>
          <w:rFonts w:ascii="Times New Roman" w:hAnsi="Times New Roman" w:cs="Times New Roman"/>
        </w:rPr>
        <w:t xml:space="preserve"> </w:t>
      </w:r>
      <w:r w:rsidR="00310BC1" w:rsidRPr="004D08F5">
        <w:rPr>
          <w:rFonts w:ascii="Times New Roman" w:eastAsia="MS Mincho" w:hAnsi="Times New Roman" w:cs="Times New Roman"/>
        </w:rPr>
        <w:t>from Spellman</w:t>
      </w:r>
      <w:r w:rsidR="00472BD5" w:rsidRPr="004D08F5">
        <w:rPr>
          <w:rFonts w:ascii="Times New Roman" w:hAnsi="Times New Roman" w:cs="Times New Roman"/>
        </w:rPr>
        <w:t xml:space="preserve">, different high voltage load inductors, the input capacitor, the controller with fiber optic interface, and so on. Therefore, the test platform can be easily configured for DPT, short circuit test for both lower and upper MOSFET, and the continuous test. The half bridge phase leg prototype </w:t>
      </w:r>
      <w:r w:rsidR="00103537" w:rsidRPr="004D08F5">
        <w:rPr>
          <w:rFonts w:ascii="Times New Roman" w:hAnsi="Times New Roman" w:cs="Times New Roman"/>
        </w:rPr>
        <w:t xml:space="preserve">in </w:t>
      </w:r>
      <w:r w:rsidR="00472BD5" w:rsidRPr="004D08F5">
        <w:rPr>
          <w:rFonts w:ascii="Times New Roman" w:hAnsi="Times New Roman" w:cs="Times New Roman"/>
        </w:rPr>
        <w:t xml:space="preserve">the test platform can be seen in Fig. </w:t>
      </w:r>
      <w:r w:rsidR="00AB378C">
        <w:rPr>
          <w:rFonts w:ascii="Times New Roman" w:hAnsi="Times New Roman" w:cs="Times New Roman"/>
        </w:rPr>
        <w:t>3-12(a)</w:t>
      </w:r>
      <w:r w:rsidR="00103537" w:rsidRPr="004D08F5">
        <w:rPr>
          <w:rFonts w:ascii="Times New Roman" w:hAnsi="Times New Roman" w:cs="Times New Roman"/>
        </w:rPr>
        <w:t xml:space="preserve">. </w:t>
      </w:r>
      <w:r w:rsidR="00472BD5" w:rsidRPr="004D08F5">
        <w:rPr>
          <w:rFonts w:ascii="Times New Roman" w:hAnsi="Times New Roman" w:cs="Times New Roman"/>
        </w:rPr>
        <w:t>The</w:t>
      </w:r>
      <w:r w:rsidR="00B60C92" w:rsidRPr="004D08F5">
        <w:rPr>
          <w:rFonts w:ascii="Times New Roman" w:hAnsi="Times New Roman" w:cs="Times New Roman"/>
        </w:rPr>
        <w:t xml:space="preserve"> </w:t>
      </w:r>
      <w:r w:rsidR="00472BD5" w:rsidRPr="004D08F5">
        <w:rPr>
          <w:rFonts w:ascii="Times New Roman" w:hAnsi="Times New Roman" w:cs="Times New Roman"/>
        </w:rPr>
        <w:t xml:space="preserve">7 </w:t>
      </w:r>
      <w:proofErr w:type="spellStart"/>
      <w:r w:rsidR="00472BD5" w:rsidRPr="004D08F5">
        <w:rPr>
          <w:rFonts w:ascii="Times New Roman" w:hAnsi="Times New Roman" w:cs="Times New Roman"/>
        </w:rPr>
        <w:t>mH</w:t>
      </w:r>
      <w:proofErr w:type="spellEnd"/>
      <w:r w:rsidR="00472BD5" w:rsidRPr="004D08F5">
        <w:rPr>
          <w:rFonts w:ascii="Times New Roman" w:hAnsi="Times New Roman" w:cs="Times New Roman"/>
        </w:rPr>
        <w:t xml:space="preserve"> air core inductor serves as the load inductor in DPT</w:t>
      </w:r>
      <w:r w:rsidR="00103537" w:rsidRPr="004D08F5">
        <w:rPr>
          <w:rFonts w:ascii="Times New Roman" w:hAnsi="Times New Roman" w:cs="Times New Roman"/>
        </w:rPr>
        <w:t xml:space="preserve">, and the fan is only </w:t>
      </w:r>
    </w:p>
    <w:p w14:paraId="2C940839" w14:textId="77AAECBD" w:rsidR="00FD1C94" w:rsidRDefault="002C5D01" w:rsidP="00FD1C94">
      <w:pPr>
        <w:spacing w:before="480"/>
      </w:pPr>
      <w:r>
        <w:rPr>
          <w:noProof/>
        </w:rPr>
        <w:lastRenderedPageBreak/>
        <w:drawing>
          <wp:inline distT="0" distB="0" distL="0" distR="0" wp14:anchorId="0CF48F95" wp14:editId="79D42396">
            <wp:extent cx="2130616" cy="2377440"/>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inuous setup updated.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130616" cy="2377440"/>
                    </a:xfrm>
                    <a:prstGeom prst="rect">
                      <a:avLst/>
                    </a:prstGeom>
                  </pic:spPr>
                </pic:pic>
              </a:graphicData>
            </a:graphic>
          </wp:inline>
        </w:drawing>
      </w:r>
      <w:r w:rsidR="00FD1C94">
        <w:rPr>
          <w:noProof/>
        </w:rPr>
        <w:drawing>
          <wp:inline distT="0" distB="0" distL="0" distR="0" wp14:anchorId="6D2AF3E6" wp14:editId="024E37DC">
            <wp:extent cx="3169920" cy="2377440"/>
            <wp:effectExtent l="0" t="0" r="0" b="381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LIR4276.jpg"/>
                    <pic:cNvPicPr/>
                  </pic:nvPicPr>
                  <pic:blipFill>
                    <a:blip r:embed="rId40">
                      <a:extLst>
                        <a:ext uri="{28A0092B-C50C-407E-A947-70E740481C1C}">
                          <a14:useLocalDpi xmlns:a14="http://schemas.microsoft.com/office/drawing/2010/main" val="0"/>
                        </a:ext>
                      </a:extLst>
                    </a:blip>
                    <a:stretch>
                      <a:fillRect/>
                    </a:stretch>
                  </pic:blipFill>
                  <pic:spPr>
                    <a:xfrm>
                      <a:off x="0" y="0"/>
                      <a:ext cx="3169920" cy="2377440"/>
                    </a:xfrm>
                    <a:prstGeom prst="rect">
                      <a:avLst/>
                    </a:prstGeom>
                  </pic:spPr>
                </pic:pic>
              </a:graphicData>
            </a:graphic>
          </wp:inline>
        </w:drawing>
      </w:r>
    </w:p>
    <w:p w14:paraId="734908B7" w14:textId="0D04DF03" w:rsidR="00FD1C94" w:rsidRPr="00FD1C94" w:rsidRDefault="00FD1C94" w:rsidP="00FD1C94">
      <w:pPr>
        <w:rPr>
          <w:rFonts w:ascii="Times New Roman" w:eastAsia="DengXian" w:hAnsi="Times New Roman" w:cs="Times New Roman"/>
        </w:rPr>
      </w:pPr>
      <w:r>
        <w:rPr>
          <w:rFonts w:ascii="Times New Roman" w:eastAsia="DengXian" w:hAnsi="Times New Roman" w:cs="Times New Roman"/>
        </w:rPr>
        <w:t xml:space="preserve">                          (a)                                                   </w:t>
      </w:r>
      <w:r w:rsidR="00292D75">
        <w:rPr>
          <w:rFonts w:ascii="Times New Roman" w:eastAsia="DengXian" w:hAnsi="Times New Roman" w:cs="Times New Roman"/>
        </w:rPr>
        <w:t xml:space="preserve">            </w:t>
      </w:r>
      <w:r w:rsidRPr="00FC4920">
        <w:rPr>
          <w:rFonts w:ascii="Times New Roman" w:eastAsia="DengXian" w:hAnsi="Times New Roman" w:cs="Times New Roman"/>
        </w:rPr>
        <w:t>(b)</w:t>
      </w:r>
    </w:p>
    <w:p w14:paraId="32F78717" w14:textId="055CD302" w:rsidR="00103537" w:rsidRPr="006013E5" w:rsidRDefault="00AB378C" w:rsidP="000C1454">
      <w:pPr>
        <w:pStyle w:val="Caption"/>
      </w:pPr>
      <w:bookmarkStart w:id="68" w:name="_Toc65407704"/>
      <w:r>
        <w:t xml:space="preserve">Fig. 3- </w:t>
      </w:r>
      <w:r w:rsidR="004A612A">
        <w:fldChar w:fldCharType="begin"/>
      </w:r>
      <w:r w:rsidR="004A612A">
        <w:instrText xml:space="preserve"> SEQ Fig._3- \* ARABIC </w:instrText>
      </w:r>
      <w:r w:rsidR="004A612A">
        <w:fldChar w:fldCharType="separate"/>
      </w:r>
      <w:r w:rsidR="00425317">
        <w:rPr>
          <w:noProof/>
        </w:rPr>
        <w:t>12</w:t>
      </w:r>
      <w:r w:rsidR="004A612A">
        <w:rPr>
          <w:noProof/>
        </w:rPr>
        <w:fldChar w:fldCharType="end"/>
      </w:r>
      <w:r>
        <w:t xml:space="preserve">. </w:t>
      </w:r>
      <w:r w:rsidR="00FD1C94">
        <w:t>(a) P</w:t>
      </w:r>
      <w:r w:rsidR="00103537" w:rsidRPr="006013E5">
        <w:t>hase leg prototype in the high voltage test platform</w:t>
      </w:r>
      <w:r w:rsidR="00FD1C94">
        <w:t>; (b) Thermal image of the phase leg prototype during 6 kV ac-dc continuous test.</w:t>
      </w:r>
      <w:bookmarkEnd w:id="68"/>
    </w:p>
    <w:p w14:paraId="2D1A3B24" w14:textId="0CDC3C6E" w:rsidR="00292D75" w:rsidRDefault="00292D75" w:rsidP="00292D75">
      <w:pPr>
        <w:spacing w:line="480" w:lineRule="auto"/>
        <w:jc w:val="both"/>
        <w:rPr>
          <w:rFonts w:ascii="Times New Roman" w:hAnsi="Times New Roman" w:cs="Times New Roman"/>
        </w:rPr>
      </w:pPr>
      <w:r>
        <w:rPr>
          <w:rFonts w:ascii="Times New Roman" w:hAnsi="Times New Roman" w:cs="Times New Roman"/>
        </w:rPr>
        <w:t xml:space="preserve">used </w:t>
      </w:r>
      <w:r w:rsidRPr="004D08F5">
        <w:rPr>
          <w:rFonts w:ascii="Times New Roman" w:hAnsi="Times New Roman" w:cs="Times New Roman"/>
        </w:rPr>
        <w:t>for the continuous test.</w:t>
      </w:r>
    </w:p>
    <w:p w14:paraId="6A0A38F5" w14:textId="1E93F492" w:rsidR="008E4E75" w:rsidRPr="004D08F5" w:rsidRDefault="008E4E75" w:rsidP="008E4E75">
      <w:pPr>
        <w:spacing w:line="480" w:lineRule="auto"/>
        <w:ind w:firstLine="720"/>
        <w:jc w:val="both"/>
        <w:rPr>
          <w:rFonts w:ascii="Times New Roman" w:hAnsi="Times New Roman" w:cs="Times New Roman"/>
        </w:rPr>
      </w:pPr>
      <w:r w:rsidRPr="004D08F5">
        <w:rPr>
          <w:rFonts w:ascii="Times New Roman" w:hAnsi="Times New Roman" w:cs="Times New Roman"/>
        </w:rPr>
        <w:t>Testing results have shown that the designed phase leg is capable of operating continuously at 6.5 kV rated dc-link voltage, with satisfactory performance in all testing procedures. Results of the short circuit test and the continuous test will be discussed in detail. The DPT results are not shown in this chapter, since DPT results and switching performance will be studied in depth in Chapter 4.</w:t>
      </w:r>
    </w:p>
    <w:p w14:paraId="5D06401D" w14:textId="67AA0BD9" w:rsidR="00D94F80" w:rsidRDefault="006D1903" w:rsidP="00292D75">
      <w:pPr>
        <w:widowControl w:val="0"/>
        <w:spacing w:line="480" w:lineRule="auto"/>
        <w:ind w:firstLine="720"/>
        <w:jc w:val="both"/>
        <w:rPr>
          <w:rFonts w:ascii="Times New Roman" w:hAnsi="Times New Roman" w:cs="Times New Roman"/>
        </w:rPr>
      </w:pPr>
      <w:r w:rsidRPr="004D08F5">
        <w:rPr>
          <w:rFonts w:ascii="Times New Roman" w:hAnsi="Times New Roman" w:cs="Times New Roman"/>
        </w:rPr>
        <w:t>Short circuit test results explicitly prove that the designed protection is able to protect the MOSFET at 6.5 kV.</w:t>
      </w:r>
      <w:r w:rsidR="00D94F80" w:rsidRPr="004D08F5">
        <w:rPr>
          <w:rFonts w:ascii="Times New Roman" w:hAnsi="Times New Roman" w:cs="Times New Roman"/>
        </w:rPr>
        <w:t xml:space="preserve"> As shown in the HSF test waveform of the lower MOSFET in Fig. </w:t>
      </w:r>
      <w:r w:rsidR="00AB378C">
        <w:rPr>
          <w:rFonts w:ascii="Times New Roman" w:hAnsi="Times New Roman" w:cs="Times New Roman"/>
        </w:rPr>
        <w:t>3-13(a)</w:t>
      </w:r>
      <w:r w:rsidR="00D94F80" w:rsidRPr="004D08F5">
        <w:rPr>
          <w:rFonts w:ascii="Times New Roman" w:hAnsi="Times New Roman" w:cs="Times New Roman"/>
        </w:rPr>
        <w:t xml:space="preserve">, the soft turn-off with a </w:t>
      </w:r>
      <w:r w:rsidR="00D94F80" w:rsidRPr="004D08F5">
        <w:rPr>
          <w:rFonts w:ascii="Times New Roman" w:hAnsi="Times New Roman" w:cs="Times New Roman"/>
          <w:i/>
        </w:rPr>
        <w:t>di/dt</w:t>
      </w:r>
      <w:r w:rsidR="00D94F80" w:rsidRPr="004D08F5">
        <w:rPr>
          <w:rFonts w:ascii="Times New Roman" w:hAnsi="Times New Roman" w:cs="Times New Roman"/>
        </w:rPr>
        <w:t xml:space="preserve"> of 0.57 A/ns is triggered after </w:t>
      </w:r>
      <w:r w:rsidR="004C05BC" w:rsidRPr="004D08F5">
        <w:rPr>
          <w:rFonts w:ascii="Times New Roman" w:hAnsi="Times New Roman" w:cs="Times New Roman"/>
        </w:rPr>
        <w:t xml:space="preserve">the </w:t>
      </w:r>
      <w:r w:rsidR="00D94F80" w:rsidRPr="004D08F5">
        <w:rPr>
          <w:rFonts w:ascii="Times New Roman" w:hAnsi="Times New Roman" w:cs="Times New Roman"/>
        </w:rPr>
        <w:t xml:space="preserve">1.27 </w:t>
      </w:r>
      <w:proofErr w:type="spellStart"/>
      <w:r w:rsidR="00D94F80" w:rsidRPr="004D08F5">
        <w:rPr>
          <w:rFonts w:ascii="Times New Roman" w:hAnsi="Times New Roman" w:cs="Times New Roman"/>
        </w:rPr>
        <w:t>μs</w:t>
      </w:r>
      <w:proofErr w:type="spellEnd"/>
      <w:r w:rsidR="00D94F80" w:rsidRPr="004D08F5">
        <w:rPr>
          <w:rFonts w:ascii="Times New Roman" w:hAnsi="Times New Roman" w:cs="Times New Roman"/>
        </w:rPr>
        <w:t xml:space="preserve"> response time, leading to negligible overvoltage under 160.8 A peak current.</w:t>
      </w:r>
      <w:r w:rsidR="00832D68" w:rsidRPr="004D08F5">
        <w:rPr>
          <w:rFonts w:ascii="Times New Roman" w:hAnsi="Times New Roman" w:cs="Times New Roman"/>
        </w:rPr>
        <w:t xml:space="preserve"> The MOSFET is safely turned </w:t>
      </w:r>
      <w:r w:rsidR="00D94F80" w:rsidRPr="004D08F5">
        <w:rPr>
          <w:rFonts w:ascii="Times New Roman" w:hAnsi="Times New Roman" w:cs="Times New Roman"/>
        </w:rPr>
        <w:t>off at 6.5 kV rated voltage.</w:t>
      </w:r>
      <w:r w:rsidR="00E07B62" w:rsidRPr="004D08F5">
        <w:rPr>
          <w:rFonts w:ascii="Times New Roman" w:hAnsi="Times New Roman" w:cs="Times New Roman"/>
        </w:rPr>
        <w:t xml:space="preserve"> The</w:t>
      </w:r>
      <w:r w:rsidR="00D94F80" w:rsidRPr="004D08F5">
        <w:rPr>
          <w:rFonts w:ascii="Times New Roman" w:hAnsi="Times New Roman" w:cs="Times New Roman"/>
        </w:rPr>
        <w:t xml:space="preserve"> HSF test results of the upper MOSFET at 6.5 kV</w:t>
      </w:r>
      <w:r w:rsidR="00E07B62" w:rsidRPr="004D08F5">
        <w:rPr>
          <w:rFonts w:ascii="Times New Roman" w:hAnsi="Times New Roman" w:cs="Times New Roman"/>
        </w:rPr>
        <w:t xml:space="preserve"> is displayed in Fig. </w:t>
      </w:r>
      <w:r w:rsidR="00AB378C">
        <w:rPr>
          <w:rFonts w:ascii="Times New Roman" w:hAnsi="Times New Roman" w:cs="Times New Roman"/>
        </w:rPr>
        <w:t>3-13(b)</w:t>
      </w:r>
      <w:r w:rsidR="00D94F80" w:rsidRPr="004D08F5">
        <w:rPr>
          <w:rFonts w:ascii="Times New Roman" w:hAnsi="Times New Roman" w:cs="Times New Roman"/>
        </w:rPr>
        <w:t xml:space="preserve">, and the MOSFET </w:t>
      </w:r>
      <w:r w:rsidR="00832D68" w:rsidRPr="004D08F5">
        <w:rPr>
          <w:rFonts w:ascii="Times New Roman" w:hAnsi="Times New Roman" w:cs="Times New Roman"/>
        </w:rPr>
        <w:t xml:space="preserve">is safely turned </w:t>
      </w:r>
      <w:r w:rsidR="00D94F80" w:rsidRPr="004D08F5">
        <w:rPr>
          <w:rFonts w:ascii="Times New Roman" w:hAnsi="Times New Roman" w:cs="Times New Roman"/>
        </w:rPr>
        <w:t xml:space="preserve">off with </w:t>
      </w:r>
      <w:r w:rsidR="00C129C4" w:rsidRPr="004D08F5">
        <w:rPr>
          <w:rFonts w:ascii="Times New Roman" w:hAnsi="Times New Roman" w:cs="Times New Roman"/>
        </w:rPr>
        <w:t xml:space="preserve">1.2 </w:t>
      </w:r>
      <w:proofErr w:type="spellStart"/>
      <w:r w:rsidR="00C129C4" w:rsidRPr="004D08F5">
        <w:rPr>
          <w:rFonts w:ascii="Times New Roman" w:hAnsi="Times New Roman" w:cs="Times New Roman"/>
        </w:rPr>
        <w:t>μs</w:t>
      </w:r>
      <w:proofErr w:type="spellEnd"/>
      <w:r w:rsidR="00C129C4" w:rsidRPr="004D08F5">
        <w:rPr>
          <w:rFonts w:ascii="Times New Roman" w:hAnsi="Times New Roman" w:cs="Times New Roman"/>
        </w:rPr>
        <w:t xml:space="preserve"> </w:t>
      </w:r>
      <w:r w:rsidR="00D94F80" w:rsidRPr="004D08F5">
        <w:rPr>
          <w:rFonts w:ascii="Times New Roman" w:hAnsi="Times New Roman" w:cs="Times New Roman"/>
        </w:rPr>
        <w:t>response time</w:t>
      </w:r>
      <w:r w:rsidR="00C129C4" w:rsidRPr="004D08F5">
        <w:rPr>
          <w:rFonts w:ascii="Times New Roman" w:hAnsi="Times New Roman" w:cs="Times New Roman"/>
        </w:rPr>
        <w:t>.</w:t>
      </w:r>
      <w:r w:rsidR="008C6D0A" w:rsidRPr="004D08F5">
        <w:rPr>
          <w:rFonts w:ascii="Times New Roman" w:hAnsi="Times New Roman" w:cs="Times New Roman"/>
        </w:rPr>
        <w:t xml:space="preserve"> The peak current is still lower than 20X rated current of the MOSFET.</w:t>
      </w:r>
      <w:r w:rsidR="00C129C4" w:rsidRPr="004D08F5">
        <w:rPr>
          <w:rFonts w:ascii="Times New Roman" w:hAnsi="Times New Roman" w:cs="Times New Roman"/>
        </w:rPr>
        <w:t xml:space="preserve"> </w:t>
      </w:r>
      <w:proofErr w:type="spellStart"/>
      <w:r w:rsidR="00C129C4" w:rsidRPr="004D08F5">
        <w:rPr>
          <w:rFonts w:ascii="Times New Roman" w:hAnsi="Times New Roman" w:cs="Times New Roman"/>
          <w:i/>
        </w:rPr>
        <w:t>V</w:t>
      </w:r>
      <w:r w:rsidR="00C129C4" w:rsidRPr="004D08F5">
        <w:rPr>
          <w:rFonts w:ascii="Times New Roman" w:hAnsi="Times New Roman" w:cs="Times New Roman"/>
          <w:i/>
          <w:vertAlign w:val="subscript"/>
        </w:rPr>
        <w:t>gs</w:t>
      </w:r>
      <w:proofErr w:type="spellEnd"/>
      <w:r w:rsidR="00C129C4" w:rsidRPr="004D08F5">
        <w:rPr>
          <w:rFonts w:ascii="Times New Roman" w:hAnsi="Times New Roman" w:cs="Times New Roman"/>
        </w:rPr>
        <w:t xml:space="preserve"> of the upper MOSFET cannot be measured due to the high common voltage, </w:t>
      </w:r>
      <w:r w:rsidR="00832D68" w:rsidRPr="004D08F5">
        <w:rPr>
          <w:rFonts w:ascii="Times New Roman" w:hAnsi="Times New Roman" w:cs="Times New Roman"/>
        </w:rPr>
        <w:t xml:space="preserve">still </w:t>
      </w:r>
      <w:r w:rsidR="00C129C4" w:rsidRPr="004D08F5">
        <w:rPr>
          <w:rFonts w:ascii="Times New Roman" w:hAnsi="Times New Roman" w:cs="Times New Roman"/>
        </w:rPr>
        <w:t xml:space="preserve">the </w:t>
      </w:r>
      <w:r w:rsidR="00C129C4" w:rsidRPr="004D08F5">
        <w:rPr>
          <w:rFonts w:ascii="Times New Roman" w:hAnsi="Times New Roman" w:cs="Times New Roman"/>
          <w:i/>
        </w:rPr>
        <w:t>di/dt</w:t>
      </w:r>
      <w:r w:rsidR="00C129C4" w:rsidRPr="004D08F5">
        <w:rPr>
          <w:rFonts w:ascii="Times New Roman" w:hAnsi="Times New Roman" w:cs="Times New Roman"/>
        </w:rPr>
        <w:t xml:space="preserve"> </w:t>
      </w:r>
      <w:r w:rsidR="00C129C4" w:rsidRPr="004D08F5">
        <w:rPr>
          <w:rFonts w:ascii="Times New Roman" w:hAnsi="Times New Roman" w:cs="Times New Roman"/>
        </w:rPr>
        <w:lastRenderedPageBreak/>
        <w:t xml:space="preserve">and voltage overshoot indicate the soft turn-off. The response time </w:t>
      </w:r>
      <w:r w:rsidR="003525BD" w:rsidRPr="004D08F5">
        <w:rPr>
          <w:rFonts w:ascii="Times New Roman" w:hAnsi="Times New Roman" w:cs="Times New Roman"/>
        </w:rPr>
        <w:t xml:space="preserve">of </w:t>
      </w:r>
      <w:proofErr w:type="spellStart"/>
      <w:r w:rsidR="003525BD" w:rsidRPr="004D08F5">
        <w:rPr>
          <w:rFonts w:ascii="Times New Roman" w:hAnsi="Times New Roman" w:cs="Times New Roman"/>
        </w:rPr>
        <w:t>desat</w:t>
      </w:r>
      <w:proofErr w:type="spellEnd"/>
      <w:r w:rsidR="003525BD" w:rsidRPr="004D08F5">
        <w:rPr>
          <w:rFonts w:ascii="Times New Roman" w:hAnsi="Times New Roman" w:cs="Times New Roman"/>
        </w:rPr>
        <w:t xml:space="preserve"> protection for </w:t>
      </w:r>
      <w:r w:rsidR="00292D75" w:rsidRPr="004D08F5">
        <w:rPr>
          <w:rFonts w:ascii="Times New Roman" w:hAnsi="Times New Roman" w:cs="Times New Roman"/>
        </w:rPr>
        <w:t xml:space="preserve">both MOSFETs meets the 1.3 </w:t>
      </w:r>
      <w:proofErr w:type="spellStart"/>
      <w:r w:rsidR="00292D75" w:rsidRPr="004D08F5">
        <w:rPr>
          <w:rFonts w:ascii="Times New Roman" w:hAnsi="Times New Roman" w:cs="Times New Roman"/>
        </w:rPr>
        <w:t>μs</w:t>
      </w:r>
      <w:proofErr w:type="spellEnd"/>
      <w:r w:rsidR="00292D75" w:rsidRPr="004D08F5">
        <w:rPr>
          <w:rFonts w:ascii="Times New Roman" w:hAnsi="Times New Roman" w:cs="Times New Roman"/>
        </w:rPr>
        <w:t xml:space="preserve"> specification, and the slight difference is caused by the components’ tolerances.</w:t>
      </w:r>
    </w:p>
    <w:p w14:paraId="5AEC7902" w14:textId="23D23833" w:rsidR="00292D75" w:rsidRDefault="00292D75" w:rsidP="00292D75">
      <w:pPr>
        <w:widowControl w:val="0"/>
        <w:spacing w:line="480" w:lineRule="auto"/>
        <w:ind w:firstLine="720"/>
        <w:jc w:val="both"/>
        <w:rPr>
          <w:rFonts w:ascii="Times New Roman" w:hAnsi="Times New Roman" w:cs="Times New Roman"/>
        </w:rPr>
      </w:pPr>
      <w:r w:rsidRPr="004D08F5">
        <w:rPr>
          <w:rFonts w:ascii="Times New Roman" w:hAnsi="Times New Roman" w:cs="Times New Roman"/>
        </w:rPr>
        <w:t>The continuous test of the phase leg has been conducted with the dc-link voltage up to 6.5 kV. The continuous test as a half bridge inverter outputs the sinusoidal load current, as can be seen in the continuous test waveform at 6</w:t>
      </w:r>
      <w:r>
        <w:rPr>
          <w:rFonts w:ascii="Times New Roman" w:hAnsi="Times New Roman" w:cs="Times New Roman"/>
        </w:rPr>
        <w:t>.5</w:t>
      </w:r>
      <w:r w:rsidRPr="004D08F5">
        <w:rPr>
          <w:rFonts w:ascii="Times New Roman" w:hAnsi="Times New Roman" w:cs="Times New Roman"/>
        </w:rPr>
        <w:t xml:space="preserve"> kV in Fig. </w:t>
      </w:r>
      <w:r>
        <w:rPr>
          <w:rFonts w:ascii="Times New Roman" w:hAnsi="Times New Roman" w:cs="Times New Roman"/>
        </w:rPr>
        <w:t>3-14</w:t>
      </w:r>
      <w:r w:rsidRPr="004D08F5">
        <w:rPr>
          <w:rFonts w:ascii="Times New Roman" w:hAnsi="Times New Roman" w:cs="Times New Roman"/>
        </w:rPr>
        <w:t>. With a modulation index of 0.</w:t>
      </w:r>
      <w:r>
        <w:rPr>
          <w:rFonts w:ascii="Times New Roman" w:hAnsi="Times New Roman" w:cs="Times New Roman"/>
        </w:rPr>
        <w:t>5</w:t>
      </w:r>
      <w:r w:rsidRPr="004D08F5">
        <w:rPr>
          <w:rFonts w:ascii="Times New Roman" w:hAnsi="Times New Roman" w:cs="Times New Roman"/>
        </w:rPr>
        <w:t xml:space="preserve">, the maximum load current is </w:t>
      </w:r>
      <w:r>
        <w:rPr>
          <w:rFonts w:ascii="Times New Roman" w:hAnsi="Times New Roman" w:cs="Times New Roman"/>
        </w:rPr>
        <w:t>~</w:t>
      </w:r>
      <w:r w:rsidRPr="004D08F5">
        <w:rPr>
          <w:rFonts w:ascii="Times New Roman" w:hAnsi="Times New Roman" w:cs="Times New Roman"/>
        </w:rPr>
        <w:t xml:space="preserve">6 A. The high frequency component in the load current during the switching commutation is due to the displacement current in the parasitic capacitor of the load inductor. </w:t>
      </w:r>
      <w:r>
        <w:rPr>
          <w:rFonts w:ascii="Times New Roman" w:hAnsi="Times New Roman" w:cs="Times New Roman"/>
        </w:rPr>
        <w:t>T</w:t>
      </w:r>
      <w:r w:rsidRPr="004D08F5">
        <w:rPr>
          <w:rFonts w:ascii="Times New Roman" w:hAnsi="Times New Roman" w:cs="Times New Roman"/>
        </w:rPr>
        <w:t>he main window</w:t>
      </w:r>
      <w:r>
        <w:rPr>
          <w:rFonts w:ascii="Times New Roman" w:hAnsi="Times New Roman" w:cs="Times New Roman"/>
        </w:rPr>
        <w:t xml:space="preserve"> of the waveform</w:t>
      </w:r>
      <w:r w:rsidRPr="004D08F5">
        <w:rPr>
          <w:rFonts w:ascii="Times New Roman" w:hAnsi="Times New Roman" w:cs="Times New Roman"/>
        </w:rPr>
        <w:t xml:space="preserve"> features the turn-off transient of the lower MOSFET as the synchronous rectifier with 5.5 A load current. The body diode of the lower MOSFET still conducts after its channel is shut off, so </w:t>
      </w:r>
      <w:proofErr w:type="spellStart"/>
      <w:r w:rsidRPr="004D08F5">
        <w:rPr>
          <w:rFonts w:ascii="Times New Roman" w:hAnsi="Times New Roman" w:cs="Times New Roman"/>
          <w:i/>
        </w:rPr>
        <w:t>V</w:t>
      </w:r>
      <w:r w:rsidRPr="004D08F5">
        <w:rPr>
          <w:rFonts w:ascii="Times New Roman" w:hAnsi="Times New Roman" w:cs="Times New Roman"/>
          <w:i/>
          <w:vertAlign w:val="subscript"/>
        </w:rPr>
        <w:t>ds</w:t>
      </w:r>
      <w:proofErr w:type="spellEnd"/>
      <w:r w:rsidRPr="004D08F5">
        <w:rPr>
          <w:rFonts w:ascii="Times New Roman" w:hAnsi="Times New Roman" w:cs="Times New Roman"/>
        </w:rPr>
        <w:t xml:space="preserve"> of the lower device is nearly zero</w:t>
      </w:r>
      <w:r>
        <w:rPr>
          <w:rFonts w:ascii="Times New Roman" w:hAnsi="Times New Roman" w:cs="Times New Roman"/>
        </w:rPr>
        <w:t xml:space="preserve"> </w:t>
      </w:r>
      <w:r w:rsidRPr="004D08F5">
        <w:rPr>
          <w:rFonts w:ascii="Times New Roman" w:hAnsi="Times New Roman" w:cs="Times New Roman"/>
        </w:rPr>
        <w:t xml:space="preserve">until the upper MOSFET turns on. </w:t>
      </w:r>
      <w:proofErr w:type="spellStart"/>
      <w:r w:rsidRPr="004D08F5">
        <w:rPr>
          <w:rFonts w:ascii="Times New Roman" w:hAnsi="Times New Roman" w:cs="Times New Roman"/>
          <w:i/>
        </w:rPr>
        <w:t>V</w:t>
      </w:r>
      <w:r w:rsidRPr="004D08F5">
        <w:rPr>
          <w:rFonts w:ascii="Times New Roman" w:hAnsi="Times New Roman" w:cs="Times New Roman"/>
          <w:i/>
          <w:vertAlign w:val="subscript"/>
        </w:rPr>
        <w:t>ds</w:t>
      </w:r>
      <w:proofErr w:type="spellEnd"/>
      <w:r w:rsidRPr="004D08F5">
        <w:rPr>
          <w:rFonts w:ascii="Times New Roman" w:hAnsi="Times New Roman" w:cs="Times New Roman"/>
        </w:rPr>
        <w:t xml:space="preserve"> of the lower MOSFET is measured with a high voltage differential probe, and </w:t>
      </w:r>
      <w:proofErr w:type="spellStart"/>
      <w:r w:rsidRPr="004D08F5">
        <w:rPr>
          <w:rFonts w:ascii="Times New Roman" w:hAnsi="Times New Roman" w:cs="Times New Roman"/>
          <w:i/>
        </w:rPr>
        <w:t>V</w:t>
      </w:r>
      <w:r w:rsidRPr="004D08F5">
        <w:rPr>
          <w:rFonts w:ascii="Times New Roman" w:hAnsi="Times New Roman" w:cs="Times New Roman"/>
          <w:i/>
          <w:vertAlign w:val="subscript"/>
        </w:rPr>
        <w:t>gs</w:t>
      </w:r>
      <w:proofErr w:type="spellEnd"/>
      <w:r w:rsidRPr="004D08F5">
        <w:rPr>
          <w:rFonts w:ascii="Times New Roman" w:hAnsi="Times New Roman" w:cs="Times New Roman"/>
        </w:rPr>
        <w:t xml:space="preserve"> of the lower MOSFET is monitored with a 1 GHz passive voltage probe. Without any anti-cross-talk circuit, </w:t>
      </w:r>
      <w:proofErr w:type="spellStart"/>
      <w:r w:rsidRPr="004D08F5">
        <w:rPr>
          <w:rFonts w:ascii="Times New Roman" w:hAnsi="Times New Roman" w:cs="Times New Roman"/>
          <w:i/>
        </w:rPr>
        <w:t>V</w:t>
      </w:r>
      <w:r w:rsidRPr="004D08F5">
        <w:rPr>
          <w:rFonts w:ascii="Times New Roman" w:hAnsi="Times New Roman" w:cs="Times New Roman"/>
          <w:i/>
          <w:vertAlign w:val="subscript"/>
        </w:rPr>
        <w:t>gs</w:t>
      </w:r>
      <w:proofErr w:type="spellEnd"/>
      <w:r w:rsidRPr="004D08F5">
        <w:rPr>
          <w:rFonts w:ascii="Times New Roman" w:hAnsi="Times New Roman" w:cs="Times New Roman"/>
        </w:rPr>
        <w:t xml:space="preserve"> of the lower MOSFET increases slightly due to high </w:t>
      </w:r>
      <w:r w:rsidRPr="004D08F5">
        <w:rPr>
          <w:rFonts w:ascii="Times New Roman" w:hAnsi="Times New Roman" w:cs="Times New Roman"/>
          <w:i/>
        </w:rPr>
        <w:t>dv/dt</w:t>
      </w:r>
      <w:r w:rsidRPr="004D08F5">
        <w:rPr>
          <w:rFonts w:ascii="Times New Roman" w:hAnsi="Times New Roman" w:cs="Times New Roman"/>
        </w:rPr>
        <w:t xml:space="preserve"> (&gt;70 V/ns), yet the margin between its peak and the gate threshold voltage is still large. This waveform demonstrates that the cross-talk is not a serious issue in the 10 kV/20 A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MOSFETs due to high input capacitance compared to Miller capacitance. The designed phase leg also </w:t>
      </w:r>
    </w:p>
    <w:p w14:paraId="1CCA578C" w14:textId="77777777" w:rsidR="00292D75" w:rsidRPr="008E4E75" w:rsidRDefault="00292D75" w:rsidP="00292D75">
      <w:pPr>
        <w:spacing w:line="480" w:lineRule="auto"/>
      </w:pPr>
      <w:r w:rsidRPr="004D08F5">
        <w:rPr>
          <w:rFonts w:ascii="Times New Roman" w:hAnsi="Times New Roman" w:cs="Times New Roman"/>
        </w:rPr>
        <w:t xml:space="preserve">has good thermal performance. Fig. </w:t>
      </w:r>
      <w:r>
        <w:rPr>
          <w:rFonts w:ascii="Times New Roman" w:hAnsi="Times New Roman" w:cs="Times New Roman"/>
        </w:rPr>
        <w:t>3-12(b)</w:t>
      </w:r>
      <w:r w:rsidRPr="004D08F5">
        <w:rPr>
          <w:rFonts w:ascii="Times New Roman" w:hAnsi="Times New Roman" w:cs="Times New Roman"/>
        </w:rPr>
        <w:t xml:space="preserve"> displays the thermal image of the phase leg at 6 kV/6 A, in which the peak temperature is less than 60 ˚C.</w:t>
      </w:r>
    </w:p>
    <w:p w14:paraId="52C2C894" w14:textId="77777777" w:rsidR="00292D75" w:rsidRPr="00995837" w:rsidRDefault="00292D75" w:rsidP="00292D75">
      <w:pPr>
        <w:widowControl w:val="0"/>
        <w:spacing w:line="480" w:lineRule="auto"/>
        <w:ind w:firstLine="720"/>
        <w:jc w:val="both"/>
        <w:rPr>
          <w:rFonts w:ascii="Times New Roman" w:hAnsi="Times New Roman" w:cs="Times New Roman"/>
        </w:rPr>
      </w:pPr>
    </w:p>
    <w:p w14:paraId="01956265" w14:textId="77777777" w:rsidR="00292D75" w:rsidRPr="004D08F5" w:rsidRDefault="00292D75" w:rsidP="00292D75">
      <w:pPr>
        <w:widowControl w:val="0"/>
        <w:spacing w:line="480" w:lineRule="auto"/>
        <w:ind w:firstLine="720"/>
        <w:jc w:val="both"/>
        <w:rPr>
          <w:rFonts w:ascii="Times New Roman" w:hAnsi="Times New Roman" w:cs="Times New Roman"/>
        </w:rPr>
      </w:pPr>
    </w:p>
    <w:p w14:paraId="40EA46D6" w14:textId="30756CBF" w:rsidR="00995837" w:rsidRDefault="00D94F80" w:rsidP="00995837">
      <w:pPr>
        <w:spacing w:before="480"/>
        <w:rPr>
          <w:noProof/>
        </w:rPr>
      </w:pPr>
      <w:r>
        <w:rPr>
          <w:noProof/>
        </w:rPr>
        <w:lastRenderedPageBreak/>
        <w:drawing>
          <wp:inline distT="0" distB="0" distL="0" distR="0" wp14:anchorId="1730BEF2" wp14:editId="2339A4B6">
            <wp:extent cx="2681315" cy="1554480"/>
            <wp:effectExtent l="0" t="0" r="508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HSF lower device.png"/>
                    <pic:cNvPicPr/>
                  </pic:nvPicPr>
                  <pic:blipFill>
                    <a:blip r:embed="rId41">
                      <a:extLst>
                        <a:ext uri="{28A0092B-C50C-407E-A947-70E740481C1C}">
                          <a14:useLocalDpi xmlns:a14="http://schemas.microsoft.com/office/drawing/2010/main" val="0"/>
                        </a:ext>
                      </a:extLst>
                    </a:blip>
                    <a:stretch>
                      <a:fillRect/>
                    </a:stretch>
                  </pic:blipFill>
                  <pic:spPr>
                    <a:xfrm>
                      <a:off x="0" y="0"/>
                      <a:ext cx="2681315" cy="1554480"/>
                    </a:xfrm>
                    <a:prstGeom prst="rect">
                      <a:avLst/>
                    </a:prstGeom>
                  </pic:spPr>
                </pic:pic>
              </a:graphicData>
            </a:graphic>
          </wp:inline>
        </w:drawing>
      </w:r>
      <w:r w:rsidR="00995837" w:rsidRPr="00995837">
        <w:rPr>
          <w:noProof/>
        </w:rPr>
        <w:t xml:space="preserve"> </w:t>
      </w:r>
      <w:r w:rsidR="00995837">
        <w:rPr>
          <w:noProof/>
        </w:rPr>
        <w:drawing>
          <wp:inline distT="0" distB="0" distL="0" distR="0" wp14:anchorId="2F968F2B" wp14:editId="373831C1">
            <wp:extent cx="2664823" cy="1554480"/>
            <wp:effectExtent l="0" t="0" r="254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HSF upper device.png"/>
                    <pic:cNvPicPr/>
                  </pic:nvPicPr>
                  <pic:blipFill>
                    <a:blip r:embed="rId42">
                      <a:extLst>
                        <a:ext uri="{28A0092B-C50C-407E-A947-70E740481C1C}">
                          <a14:useLocalDpi xmlns:a14="http://schemas.microsoft.com/office/drawing/2010/main" val="0"/>
                        </a:ext>
                      </a:extLst>
                    </a:blip>
                    <a:stretch>
                      <a:fillRect/>
                    </a:stretch>
                  </pic:blipFill>
                  <pic:spPr>
                    <a:xfrm>
                      <a:off x="0" y="0"/>
                      <a:ext cx="2664823" cy="1554480"/>
                    </a:xfrm>
                    <a:prstGeom prst="rect">
                      <a:avLst/>
                    </a:prstGeom>
                  </pic:spPr>
                </pic:pic>
              </a:graphicData>
            </a:graphic>
          </wp:inline>
        </w:drawing>
      </w:r>
    </w:p>
    <w:p w14:paraId="23D9A292" w14:textId="6AF43FFF" w:rsidR="00995837" w:rsidRPr="00995837" w:rsidRDefault="00995837" w:rsidP="00995837">
      <w:pPr>
        <w:rPr>
          <w:rStyle w:val="CaptionChar"/>
          <w:rFonts w:ascii="Times New Roman" w:eastAsia="DengXian" w:hAnsi="Times New Roman"/>
          <w:iCs w:val="0"/>
          <w:color w:val="auto"/>
          <w:szCs w:val="24"/>
        </w:rPr>
      </w:pPr>
      <w:r>
        <w:rPr>
          <w:rFonts w:ascii="Times New Roman" w:eastAsia="DengXian" w:hAnsi="Times New Roman" w:cs="Times New Roman"/>
        </w:rPr>
        <w:t xml:space="preserve">                                      (a)                                                                    </w:t>
      </w:r>
      <w:r w:rsidRPr="00FC4920">
        <w:rPr>
          <w:rFonts w:ascii="Times New Roman" w:eastAsia="DengXian" w:hAnsi="Times New Roman" w:cs="Times New Roman"/>
        </w:rPr>
        <w:t>(b)</w:t>
      </w:r>
    </w:p>
    <w:p w14:paraId="53D692AB" w14:textId="26E357B2" w:rsidR="00103537" w:rsidRPr="006013E5" w:rsidRDefault="00AB378C" w:rsidP="000C1454">
      <w:pPr>
        <w:pStyle w:val="Caption"/>
      </w:pPr>
      <w:bookmarkStart w:id="69" w:name="_Toc65407705"/>
      <w:r>
        <w:t xml:space="preserve">Fig. 3- </w:t>
      </w:r>
      <w:r w:rsidR="004A612A">
        <w:fldChar w:fldCharType="begin"/>
      </w:r>
      <w:r w:rsidR="004A612A">
        <w:instrText xml:space="preserve"> SEQ Fig._3- \* ARABIC </w:instrText>
      </w:r>
      <w:r w:rsidR="004A612A">
        <w:fldChar w:fldCharType="separate"/>
      </w:r>
      <w:r w:rsidR="00425317">
        <w:rPr>
          <w:noProof/>
        </w:rPr>
        <w:t>13</w:t>
      </w:r>
      <w:r w:rsidR="004A612A">
        <w:rPr>
          <w:noProof/>
        </w:rPr>
        <w:fldChar w:fldCharType="end"/>
      </w:r>
      <w:r>
        <w:t xml:space="preserve">. </w:t>
      </w:r>
      <w:r w:rsidR="00D94F80" w:rsidRPr="006013E5">
        <w:rPr>
          <w:rStyle w:val="CaptionChar"/>
        </w:rPr>
        <w:t>HSF short circuit test waveform</w:t>
      </w:r>
      <w:r w:rsidR="00995837">
        <w:rPr>
          <w:rStyle w:val="CaptionChar"/>
        </w:rPr>
        <w:t>s: (a)</w:t>
      </w:r>
      <w:r w:rsidR="00D94F80" w:rsidRPr="006013E5">
        <w:rPr>
          <w:rStyle w:val="CaptionChar"/>
        </w:rPr>
        <w:t xml:space="preserve"> </w:t>
      </w:r>
      <w:r w:rsidR="00995837">
        <w:rPr>
          <w:rStyle w:val="CaptionChar"/>
        </w:rPr>
        <w:t>L</w:t>
      </w:r>
      <w:r w:rsidR="00D94F80" w:rsidRPr="006013E5">
        <w:rPr>
          <w:rStyle w:val="CaptionChar"/>
        </w:rPr>
        <w:t xml:space="preserve">ower </w:t>
      </w:r>
      <w:r w:rsidR="00A03506" w:rsidRPr="006013E5">
        <w:rPr>
          <w:rStyle w:val="CaptionChar"/>
        </w:rPr>
        <w:t>device</w:t>
      </w:r>
      <w:r w:rsidR="00D94F80" w:rsidRPr="006013E5">
        <w:rPr>
          <w:rStyle w:val="CaptionChar"/>
        </w:rPr>
        <w:t xml:space="preserve"> in the phase leg</w:t>
      </w:r>
      <w:r w:rsidR="00995837">
        <w:rPr>
          <w:rStyle w:val="CaptionChar"/>
        </w:rPr>
        <w:t xml:space="preserve">; (b) Upper device in the phase </w:t>
      </w:r>
      <w:r w:rsidR="008E4E75">
        <w:rPr>
          <w:rStyle w:val="CaptionChar"/>
        </w:rPr>
        <w:t>l</w:t>
      </w:r>
      <w:r w:rsidR="00995837">
        <w:rPr>
          <w:rStyle w:val="CaptionChar"/>
        </w:rPr>
        <w:t>eg</w:t>
      </w:r>
      <w:r w:rsidR="008E4E75">
        <w:rPr>
          <w:rStyle w:val="CaptionChar"/>
        </w:rPr>
        <w:t>.</w:t>
      </w:r>
      <w:bookmarkEnd w:id="69"/>
    </w:p>
    <w:p w14:paraId="751C371D" w14:textId="6EFF8F35" w:rsidR="00292D75" w:rsidRPr="00292D75" w:rsidRDefault="00B43821" w:rsidP="000C1454">
      <w:pPr>
        <w:pStyle w:val="Caption"/>
      </w:pPr>
      <w:bookmarkStart w:id="70" w:name="_Toc65407706"/>
      <w:r>
        <w:rPr>
          <w:noProof/>
        </w:rPr>
        <w:drawing>
          <wp:inline distT="0" distB="0" distL="0" distR="0" wp14:anchorId="17D0AEAB" wp14:editId="3BC99762">
            <wp:extent cx="5486400" cy="314896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on1.png"/>
                    <pic:cNvPicPr/>
                  </pic:nvPicPr>
                  <pic:blipFill>
                    <a:blip r:embed="rId43">
                      <a:extLst>
                        <a:ext uri="{28A0092B-C50C-407E-A947-70E740481C1C}">
                          <a14:useLocalDpi xmlns:a14="http://schemas.microsoft.com/office/drawing/2010/main" val="0"/>
                        </a:ext>
                      </a:extLst>
                    </a:blip>
                    <a:stretch>
                      <a:fillRect/>
                    </a:stretch>
                  </pic:blipFill>
                  <pic:spPr>
                    <a:xfrm>
                      <a:off x="0" y="0"/>
                      <a:ext cx="5486400" cy="3148965"/>
                    </a:xfrm>
                    <a:prstGeom prst="rect">
                      <a:avLst/>
                    </a:prstGeom>
                  </pic:spPr>
                </pic:pic>
              </a:graphicData>
            </a:graphic>
          </wp:inline>
        </w:drawing>
      </w:r>
      <w:r w:rsidR="00AB378C">
        <w:t xml:space="preserve">Fig. 3- </w:t>
      </w:r>
      <w:r w:rsidR="004A612A">
        <w:fldChar w:fldCharType="begin"/>
      </w:r>
      <w:r w:rsidR="004A612A">
        <w:instrText xml:space="preserve"> SEQ Fig._3- \* ARABIC </w:instrText>
      </w:r>
      <w:r w:rsidR="004A612A">
        <w:fldChar w:fldCharType="separate"/>
      </w:r>
      <w:r w:rsidR="00425317">
        <w:rPr>
          <w:noProof/>
        </w:rPr>
        <w:t>14</w:t>
      </w:r>
      <w:r w:rsidR="004A612A">
        <w:rPr>
          <w:noProof/>
        </w:rPr>
        <w:fldChar w:fldCharType="end"/>
      </w:r>
      <w:r w:rsidR="00AB378C">
        <w:t xml:space="preserve">. </w:t>
      </w:r>
      <w:r w:rsidR="0035789F" w:rsidRPr="00F32624">
        <w:t>Zoom-in waveform of the continuous test of the phase leg at 6.5 kV.</w:t>
      </w:r>
      <w:bookmarkEnd w:id="70"/>
    </w:p>
    <w:p w14:paraId="0FA21D1E" w14:textId="3D75064F" w:rsidR="002B0EE4" w:rsidRPr="00397BD6" w:rsidRDefault="008B3149" w:rsidP="00397BD6">
      <w:pPr>
        <w:pStyle w:val="Heading2"/>
      </w:pPr>
      <w:bookmarkStart w:id="71" w:name="_Toc65590805"/>
      <w:r w:rsidRPr="00397BD6">
        <w:t xml:space="preserve">3.4 </w:t>
      </w:r>
      <w:r w:rsidR="0041518D" w:rsidRPr="00397BD6">
        <w:t>Summary</w:t>
      </w:r>
      <w:bookmarkEnd w:id="71"/>
    </w:p>
    <w:p w14:paraId="70543E69" w14:textId="0C3B56E4" w:rsidR="009C08AA" w:rsidRDefault="004434E6" w:rsidP="00DD2EC6">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pPr>
      <w:r w:rsidRPr="00907102">
        <w:rPr>
          <w:rFonts w:ascii="Times New Roman" w:hAnsi="Times New Roman" w:cs="Times New Roman"/>
        </w:rPr>
        <w:t xml:space="preserve">Based on the discrete 10 kV/20 A </w:t>
      </w:r>
      <w:proofErr w:type="spellStart"/>
      <w:r w:rsidRPr="00907102">
        <w:rPr>
          <w:rFonts w:ascii="Times New Roman" w:hAnsi="Times New Roman" w:cs="Times New Roman"/>
        </w:rPr>
        <w:t>SiC</w:t>
      </w:r>
      <w:proofErr w:type="spellEnd"/>
      <w:r w:rsidRPr="00907102">
        <w:rPr>
          <w:rFonts w:ascii="Times New Roman" w:hAnsi="Times New Roman" w:cs="Times New Roman"/>
        </w:rPr>
        <w:t xml:space="preserve"> MOSFETs, the </w:t>
      </w:r>
      <w:r w:rsidR="00907102" w:rsidRPr="00907102">
        <w:rPr>
          <w:rFonts w:ascii="Times New Roman" w:hAnsi="Times New Roman" w:cs="Times New Roman"/>
        </w:rPr>
        <w:t>baseline design and test of the</w:t>
      </w:r>
      <w:r w:rsidR="00301F2C">
        <w:rPr>
          <w:rFonts w:ascii="Times New Roman" w:hAnsi="Times New Roman" w:cs="Times New Roman"/>
        </w:rPr>
        <w:t xml:space="preserve"> </w:t>
      </w:r>
      <w:r w:rsidRPr="00907102">
        <w:rPr>
          <w:rFonts w:ascii="Times New Roman" w:hAnsi="Times New Roman" w:cs="Times New Roman"/>
        </w:rPr>
        <w:t xml:space="preserve">6.5 kV half bridge phase leg </w:t>
      </w:r>
      <w:r w:rsidR="00907102" w:rsidRPr="00907102">
        <w:rPr>
          <w:rFonts w:ascii="Times New Roman" w:hAnsi="Times New Roman" w:cs="Times New Roman"/>
        </w:rPr>
        <w:t>are presented in this chapter</w:t>
      </w:r>
      <w:r w:rsidRPr="00907102">
        <w:rPr>
          <w:rFonts w:ascii="Times New Roman" w:hAnsi="Times New Roman" w:cs="Times New Roman"/>
        </w:rPr>
        <w:t xml:space="preserve">. </w:t>
      </w:r>
      <w:r w:rsidRPr="004D08F5">
        <w:rPr>
          <w:rFonts w:ascii="Times New Roman" w:hAnsi="Times New Roman" w:cs="Times New Roman"/>
        </w:rPr>
        <w:t xml:space="preserve">The designed gate driver fully utilizes the fast switching speed of 10 kV </w:t>
      </w:r>
      <w:proofErr w:type="spellStart"/>
      <w:r w:rsidRPr="004D08F5">
        <w:rPr>
          <w:rFonts w:ascii="Times New Roman" w:hAnsi="Times New Roman" w:cs="Times New Roman"/>
        </w:rPr>
        <w:t>SiC</w:t>
      </w:r>
      <w:proofErr w:type="spellEnd"/>
      <w:r w:rsidRPr="004D08F5">
        <w:rPr>
          <w:rFonts w:ascii="Times New Roman" w:hAnsi="Times New Roman" w:cs="Times New Roman"/>
        </w:rPr>
        <w:t xml:space="preserve"> MOSFETs and supports the </w:t>
      </w:r>
      <w:r w:rsidR="00807CC5" w:rsidRPr="004D08F5">
        <w:rPr>
          <w:rFonts w:ascii="Times New Roman" w:hAnsi="Times New Roman" w:cs="Times New Roman"/>
        </w:rPr>
        <w:t>robust</w:t>
      </w:r>
      <w:r w:rsidR="008C6D0A" w:rsidRPr="004D08F5">
        <w:rPr>
          <w:rFonts w:ascii="Times New Roman" w:hAnsi="Times New Roman" w:cs="Times New Roman"/>
        </w:rPr>
        <w:t xml:space="preserve"> continuous operation of the </w:t>
      </w:r>
      <w:r w:rsidR="004C05BC" w:rsidRPr="004D08F5">
        <w:rPr>
          <w:rFonts w:ascii="Times New Roman" w:hAnsi="Times New Roman" w:cs="Times New Roman"/>
        </w:rPr>
        <w:t>phase leg</w:t>
      </w:r>
      <w:r w:rsidR="008C6D0A" w:rsidRPr="004D08F5">
        <w:rPr>
          <w:rFonts w:ascii="Times New Roman" w:hAnsi="Times New Roman" w:cs="Times New Roman"/>
        </w:rPr>
        <w:t>, with overcurrent protection, dead time function, and status feedback</w:t>
      </w:r>
      <w:r w:rsidR="00301F2C">
        <w:rPr>
          <w:rFonts w:ascii="Times New Roman" w:hAnsi="Times New Roman" w:cs="Times New Roman"/>
        </w:rPr>
        <w:t xml:space="preserve"> signal</w:t>
      </w:r>
      <w:r w:rsidR="008C6D0A" w:rsidRPr="004D08F5">
        <w:rPr>
          <w:rFonts w:ascii="Times New Roman" w:hAnsi="Times New Roman" w:cs="Times New Roman"/>
        </w:rPr>
        <w:t xml:space="preserve"> in every switching cycle.</w:t>
      </w:r>
      <w:r w:rsidR="004C6CEE" w:rsidRPr="004D08F5">
        <w:rPr>
          <w:rFonts w:ascii="Times New Roman" w:hAnsi="Times New Roman" w:cs="Times New Roman"/>
        </w:rPr>
        <w:t xml:space="preserve"> The feedback signal from the gate driver </w:t>
      </w:r>
      <w:r w:rsidR="004C6CEE" w:rsidRPr="004D08F5">
        <w:rPr>
          <w:rFonts w:ascii="Times New Roman" w:hAnsi="Times New Roman" w:cs="Times New Roman"/>
        </w:rPr>
        <w:lastRenderedPageBreak/>
        <w:t xml:space="preserve">helps the controller monitor the status of the </w:t>
      </w:r>
      <w:r w:rsidR="004C05BC" w:rsidRPr="004D08F5">
        <w:rPr>
          <w:rFonts w:ascii="Times New Roman" w:hAnsi="Times New Roman" w:cs="Times New Roman"/>
        </w:rPr>
        <w:t xml:space="preserve">fiber optic </w:t>
      </w:r>
      <w:r w:rsidR="004C6CEE" w:rsidRPr="004D08F5">
        <w:rPr>
          <w:rFonts w:ascii="Times New Roman" w:hAnsi="Times New Roman" w:cs="Times New Roman"/>
        </w:rPr>
        <w:t xml:space="preserve">communication and gate driver in every switching cycle. </w:t>
      </w:r>
    </w:p>
    <w:p w14:paraId="6AEB23B3" w14:textId="4DEA6DE3" w:rsidR="00C03F64" w:rsidRPr="004D08F5" w:rsidRDefault="00103CE2" w:rsidP="009C08A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Pr>
          <w:rFonts w:ascii="Times New Roman" w:hAnsi="Times New Roman" w:cs="Times New Roman"/>
        </w:rPr>
        <w:t xml:space="preserve">Baseline </w:t>
      </w:r>
      <w:r w:rsidR="000064F9" w:rsidRPr="004D08F5">
        <w:rPr>
          <w:rFonts w:ascii="Times New Roman" w:hAnsi="Times New Roman" w:cs="Times New Roman"/>
        </w:rPr>
        <w:t xml:space="preserve">testing procedures are developed to test the phase leg, including DPT, HSF short circuit test, and </w:t>
      </w:r>
      <w:r>
        <w:rPr>
          <w:rFonts w:ascii="Times New Roman" w:hAnsi="Times New Roman" w:cs="Times New Roman"/>
        </w:rPr>
        <w:t>ac-dc</w:t>
      </w:r>
      <w:r w:rsidR="000064F9" w:rsidRPr="004D08F5">
        <w:rPr>
          <w:rFonts w:ascii="Times New Roman" w:hAnsi="Times New Roman" w:cs="Times New Roman"/>
        </w:rPr>
        <w:t xml:space="preserve"> continuous test. With strict sequence, the testing procedures are able to test the phase leg comprehensively and endeavor to minimize the risk of device damage. Testing results show that the designed protection responds within 1.3 </w:t>
      </w:r>
      <w:proofErr w:type="spellStart"/>
      <w:r w:rsidR="000064F9" w:rsidRPr="004D08F5">
        <w:rPr>
          <w:rFonts w:ascii="Times New Roman" w:hAnsi="Times New Roman" w:cs="Times New Roman"/>
        </w:rPr>
        <w:t>μs</w:t>
      </w:r>
      <w:proofErr w:type="spellEnd"/>
      <w:r w:rsidR="000064F9" w:rsidRPr="004D08F5">
        <w:rPr>
          <w:rFonts w:ascii="Times New Roman" w:hAnsi="Times New Roman" w:cs="Times New Roman"/>
        </w:rPr>
        <w:t xml:space="preserve"> in short circuit condition, and the peak current is lower than 10X rated current of the MOSFET. The </w:t>
      </w:r>
      <w:r w:rsidR="004C6CEE" w:rsidRPr="004D08F5">
        <w:rPr>
          <w:rFonts w:ascii="Times New Roman" w:hAnsi="Times New Roman" w:cs="Times New Roman"/>
        </w:rPr>
        <w:t>continuous operation capability of the phase leg</w:t>
      </w:r>
      <w:r w:rsidR="00401627" w:rsidRPr="004D08F5">
        <w:rPr>
          <w:rFonts w:ascii="Times New Roman" w:hAnsi="Times New Roman" w:cs="Times New Roman"/>
        </w:rPr>
        <w:t xml:space="preserve"> is</w:t>
      </w:r>
      <w:r w:rsidR="004C6CEE" w:rsidRPr="004D08F5">
        <w:rPr>
          <w:rFonts w:ascii="Times New Roman" w:hAnsi="Times New Roman" w:cs="Times New Roman"/>
        </w:rPr>
        <w:t xml:space="preserve"> validated by the continuous test at 6.5 kV </w:t>
      </w:r>
      <w:r w:rsidR="009B0742" w:rsidRPr="004D08F5">
        <w:rPr>
          <w:rFonts w:ascii="Times New Roman" w:hAnsi="Times New Roman" w:cs="Times New Roman"/>
        </w:rPr>
        <w:t>as a half bridge inverter.</w:t>
      </w:r>
    </w:p>
    <w:p w14:paraId="0774EC4B" w14:textId="20061378" w:rsidR="009C08AA" w:rsidRDefault="009C08AA" w:rsidP="009C08A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2425AA74" w14:textId="7212711A" w:rsidR="00292D75" w:rsidRDefault="00292D75" w:rsidP="009C08A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4889E5C2" w14:textId="6D40324B" w:rsidR="00292D75" w:rsidRDefault="00292D75" w:rsidP="009C08A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52D659E3" w14:textId="04433003" w:rsidR="00292D75" w:rsidRDefault="00292D75" w:rsidP="009C08A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20958EB3" w14:textId="249037EE" w:rsidR="00292D75" w:rsidRDefault="00292D75" w:rsidP="009C08A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14E79C74" w14:textId="5FBA8418" w:rsidR="00292D75" w:rsidRDefault="00292D75" w:rsidP="00292D75">
      <w:r>
        <w:br w:type="page"/>
      </w:r>
      <w:bookmarkStart w:id="72" w:name="_Toc420995908"/>
      <w:bookmarkStart w:id="73" w:name="_Toc422997495"/>
    </w:p>
    <w:p w14:paraId="3F9E3CBC" w14:textId="7F3E5248" w:rsidR="00F5239C" w:rsidRPr="00397BD6" w:rsidRDefault="00C54414" w:rsidP="00397BD6">
      <w:pPr>
        <w:pStyle w:val="Heading1"/>
      </w:pPr>
      <w:bookmarkStart w:id="74" w:name="_Toc65590806"/>
      <w:r w:rsidRPr="00397BD6">
        <w:lastRenderedPageBreak/>
        <w:t xml:space="preserve">Ch 4. </w:t>
      </w:r>
      <w:r w:rsidR="0051182D" w:rsidRPr="00397BD6">
        <w:t>Switching Performance</w:t>
      </w:r>
      <w:r w:rsidR="00670532" w:rsidRPr="00397BD6">
        <w:t xml:space="preserve"> Evaluation</w:t>
      </w:r>
      <w:bookmarkEnd w:id="74"/>
    </w:p>
    <w:p w14:paraId="348CD79B" w14:textId="786438F4" w:rsidR="0006266F" w:rsidRDefault="00865B90" w:rsidP="00DB2F55">
      <w:pPr>
        <w:spacing w:line="480" w:lineRule="auto"/>
        <w:ind w:firstLine="720"/>
        <w:jc w:val="both"/>
        <w:rPr>
          <w:rFonts w:ascii="Times New Roman" w:hAnsi="Times New Roman" w:cs="Times New Roman"/>
        </w:rPr>
      </w:pPr>
      <w:r w:rsidRPr="00670532">
        <w:rPr>
          <w:rFonts w:ascii="Times New Roman" w:hAnsi="Times New Roman" w:cs="Times New Roman"/>
        </w:rPr>
        <w:t>T</w:t>
      </w:r>
      <w:r w:rsidR="00CD4024" w:rsidRPr="00670532">
        <w:rPr>
          <w:rFonts w:ascii="Times New Roman" w:hAnsi="Times New Roman" w:cs="Times New Roman"/>
        </w:rPr>
        <w:t>he parasitic capacit</w:t>
      </w:r>
      <w:r w:rsidR="009776A5">
        <w:rPr>
          <w:rFonts w:ascii="Times New Roman" w:hAnsi="Times New Roman" w:cs="Times New Roman"/>
        </w:rPr>
        <w:t>ance</w:t>
      </w:r>
      <w:r w:rsidR="00CD4024" w:rsidRPr="00670532">
        <w:rPr>
          <w:rFonts w:ascii="Times New Roman" w:hAnsi="Times New Roman" w:cs="Times New Roman"/>
        </w:rPr>
        <w:t xml:space="preserve">s in the power stage of 10 kV </w:t>
      </w:r>
      <w:proofErr w:type="spellStart"/>
      <w:r w:rsidR="00CD4024" w:rsidRPr="00670532">
        <w:rPr>
          <w:rFonts w:ascii="Times New Roman" w:hAnsi="Times New Roman" w:cs="Times New Roman"/>
        </w:rPr>
        <w:t>SiC</w:t>
      </w:r>
      <w:proofErr w:type="spellEnd"/>
      <w:r w:rsidR="00CD4024" w:rsidRPr="00670532">
        <w:rPr>
          <w:rFonts w:ascii="Times New Roman" w:hAnsi="Times New Roman" w:cs="Times New Roman"/>
        </w:rPr>
        <w:t xml:space="preserve"> MOSFET-based converters and th</w:t>
      </w:r>
      <w:r w:rsidR="003F2657" w:rsidRPr="00670532">
        <w:rPr>
          <w:rFonts w:ascii="Times New Roman" w:hAnsi="Times New Roman" w:cs="Times New Roman"/>
        </w:rPr>
        <w:t>eir influence on the switching performance</w:t>
      </w:r>
      <w:r w:rsidR="00CD4024" w:rsidRPr="00670532">
        <w:rPr>
          <w:rFonts w:ascii="Times New Roman" w:hAnsi="Times New Roman" w:cs="Times New Roman"/>
        </w:rPr>
        <w:t xml:space="preserve"> </w:t>
      </w:r>
      <w:r w:rsidR="007A50B0">
        <w:rPr>
          <w:rFonts w:ascii="Times New Roman" w:hAnsi="Times New Roman" w:cs="Times New Roman"/>
        </w:rPr>
        <w:t xml:space="preserve">of the HB phase leg </w:t>
      </w:r>
      <w:r w:rsidR="00CD4024" w:rsidRPr="00670532">
        <w:rPr>
          <w:rFonts w:ascii="Times New Roman" w:hAnsi="Times New Roman" w:cs="Times New Roman"/>
        </w:rPr>
        <w:t xml:space="preserve">are </w:t>
      </w:r>
      <w:r w:rsidR="000D264B" w:rsidRPr="00670532">
        <w:rPr>
          <w:rFonts w:ascii="Times New Roman" w:hAnsi="Times New Roman" w:cs="Times New Roman"/>
        </w:rPr>
        <w:t xml:space="preserve">investigated in this chapter. </w:t>
      </w:r>
      <w:r w:rsidR="00691186">
        <w:rPr>
          <w:rFonts w:ascii="Times New Roman" w:hAnsi="Times New Roman" w:cs="Times New Roman"/>
        </w:rPr>
        <w:t xml:space="preserve">The </w:t>
      </w:r>
      <w:r w:rsidR="00A26FD5">
        <w:rPr>
          <w:rFonts w:ascii="Times New Roman" w:hAnsi="Times New Roman" w:cs="Times New Roman"/>
        </w:rPr>
        <w:t>baseline phase leg design</w:t>
      </w:r>
      <w:r w:rsidR="000D264B" w:rsidRPr="00670532">
        <w:rPr>
          <w:rFonts w:ascii="Times New Roman" w:hAnsi="Times New Roman" w:cs="Times New Roman"/>
        </w:rPr>
        <w:t xml:space="preserve"> in Chapter 3</w:t>
      </w:r>
      <w:r w:rsidR="003F2657" w:rsidRPr="00670532">
        <w:rPr>
          <w:rFonts w:ascii="Times New Roman" w:hAnsi="Times New Roman" w:cs="Times New Roman"/>
        </w:rPr>
        <w:t xml:space="preserve"> is leveraged in the DPT setup for the switching performance </w:t>
      </w:r>
      <w:r w:rsidR="00E07B62" w:rsidRPr="00670532">
        <w:rPr>
          <w:rFonts w:ascii="Times New Roman" w:hAnsi="Times New Roman" w:cs="Times New Roman"/>
        </w:rPr>
        <w:t>evaluation</w:t>
      </w:r>
      <w:r w:rsidR="00CD4024" w:rsidRPr="00670532">
        <w:rPr>
          <w:rFonts w:ascii="Times New Roman" w:hAnsi="Times New Roman" w:cs="Times New Roman"/>
        </w:rPr>
        <w:t>. The parasitic capacit</w:t>
      </w:r>
      <w:r w:rsidR="009776A5">
        <w:rPr>
          <w:rFonts w:ascii="Times New Roman" w:hAnsi="Times New Roman" w:cs="Times New Roman"/>
        </w:rPr>
        <w:t>ance</w:t>
      </w:r>
      <w:r w:rsidR="00CD4024" w:rsidRPr="00670532">
        <w:rPr>
          <w:rFonts w:ascii="Times New Roman" w:hAnsi="Times New Roman" w:cs="Times New Roman"/>
        </w:rPr>
        <w:t xml:space="preserve">s are mainly caused by </w:t>
      </w:r>
      <w:r w:rsidR="00DA1176" w:rsidRPr="00670532">
        <w:rPr>
          <w:rFonts w:ascii="Times New Roman" w:hAnsi="Times New Roman" w:cs="Times New Roman"/>
        </w:rPr>
        <w:t>the heat</w:t>
      </w:r>
      <w:r w:rsidR="00CD4024" w:rsidRPr="00670532">
        <w:rPr>
          <w:rFonts w:ascii="Times New Roman" w:hAnsi="Times New Roman" w:cs="Times New Roman"/>
        </w:rPr>
        <w:t xml:space="preserve">sink, the anti-parallel </w:t>
      </w:r>
      <w:proofErr w:type="spellStart"/>
      <w:r w:rsidR="00CD4024" w:rsidRPr="00670532">
        <w:rPr>
          <w:rFonts w:ascii="Times New Roman" w:hAnsi="Times New Roman" w:cs="Times New Roman"/>
        </w:rPr>
        <w:t>SiC</w:t>
      </w:r>
      <w:proofErr w:type="spellEnd"/>
      <w:r w:rsidR="00CD4024" w:rsidRPr="00670532">
        <w:rPr>
          <w:rFonts w:ascii="Times New Roman" w:hAnsi="Times New Roman" w:cs="Times New Roman"/>
        </w:rPr>
        <w:t xml:space="preserve"> JBS diode, and the load inductor, as summarized in Fig. </w:t>
      </w:r>
      <w:r w:rsidR="0026401B">
        <w:rPr>
          <w:rFonts w:ascii="Times New Roman" w:hAnsi="Times New Roman" w:cs="Times New Roman"/>
        </w:rPr>
        <w:t>4-1</w:t>
      </w:r>
      <w:r w:rsidR="00CD4024" w:rsidRPr="00670532">
        <w:rPr>
          <w:rFonts w:ascii="Times New Roman" w:hAnsi="Times New Roman" w:cs="Times New Roman"/>
        </w:rPr>
        <w:t xml:space="preserve">. </w:t>
      </w:r>
      <w:r w:rsidR="00AE2BC6">
        <w:rPr>
          <w:rFonts w:ascii="Times New Roman" w:hAnsi="Times New Roman" w:cs="Times New Roman"/>
        </w:rPr>
        <w:t xml:space="preserve">In this chapter, the impact of </w:t>
      </w:r>
      <w:r w:rsidR="009776A5">
        <w:rPr>
          <w:rFonts w:ascii="Times New Roman" w:hAnsi="Times New Roman" w:cs="Times New Roman"/>
        </w:rPr>
        <w:t xml:space="preserve">the </w:t>
      </w:r>
      <w:r w:rsidR="00AE2BC6">
        <w:rPr>
          <w:rFonts w:ascii="Times New Roman" w:hAnsi="Times New Roman" w:cs="Times New Roman"/>
        </w:rPr>
        <w:t xml:space="preserve">parasitic capacitance from the three sources on the switching </w:t>
      </w:r>
      <w:r w:rsidR="007A50B0">
        <w:rPr>
          <w:rFonts w:ascii="Times New Roman" w:hAnsi="Times New Roman" w:cs="Times New Roman"/>
        </w:rPr>
        <w:t xml:space="preserve">behavior and </w:t>
      </w:r>
      <w:r w:rsidR="00AE2BC6">
        <w:rPr>
          <w:rFonts w:ascii="Times New Roman" w:hAnsi="Times New Roman" w:cs="Times New Roman"/>
        </w:rPr>
        <w:t>performance will be evaluated in detail.</w:t>
      </w:r>
    </w:p>
    <w:p w14:paraId="18E10CA6" w14:textId="75E2245A" w:rsidR="007A50B0" w:rsidRPr="00670532" w:rsidRDefault="007A50B0" w:rsidP="007A50B0">
      <w:pPr>
        <w:spacing w:line="480" w:lineRule="auto"/>
        <w:ind w:firstLine="720"/>
        <w:jc w:val="both"/>
        <w:rPr>
          <w:rFonts w:ascii="Times New Roman" w:hAnsi="Times New Roman" w:cs="Times New Roman"/>
        </w:rPr>
      </w:pPr>
      <w:r w:rsidRPr="00670532">
        <w:rPr>
          <w:rFonts w:ascii="Times New Roman" w:hAnsi="Times New Roman" w:cs="Times New Roman"/>
        </w:rPr>
        <w:t xml:space="preserve">The circuit diagram of DPT based on the </w:t>
      </w:r>
      <w:r>
        <w:rPr>
          <w:rFonts w:ascii="Times New Roman" w:hAnsi="Times New Roman" w:cs="Times New Roman"/>
        </w:rPr>
        <w:t>HB</w:t>
      </w:r>
      <w:r w:rsidRPr="00670532">
        <w:rPr>
          <w:rFonts w:ascii="Times New Roman" w:hAnsi="Times New Roman" w:cs="Times New Roman"/>
        </w:rPr>
        <w:t xml:space="preserve"> phase leg </w:t>
      </w:r>
      <w:r>
        <w:rPr>
          <w:rFonts w:ascii="Times New Roman" w:hAnsi="Times New Roman" w:cs="Times New Roman"/>
        </w:rPr>
        <w:t xml:space="preserve">introduced in Chapter 3 </w:t>
      </w:r>
      <w:r w:rsidRPr="00670532">
        <w:rPr>
          <w:rFonts w:ascii="Times New Roman" w:hAnsi="Times New Roman" w:cs="Times New Roman"/>
        </w:rPr>
        <w:t xml:space="preserve">is shown in Fig. </w:t>
      </w:r>
      <w:r>
        <w:rPr>
          <w:rFonts w:ascii="Times New Roman" w:hAnsi="Times New Roman" w:cs="Times New Roman"/>
        </w:rPr>
        <w:t>4-2</w:t>
      </w:r>
      <w:r w:rsidRPr="00670532">
        <w:rPr>
          <w:rFonts w:ascii="Times New Roman" w:hAnsi="Times New Roman" w:cs="Times New Roman"/>
        </w:rPr>
        <w:t xml:space="preserve">. A large input capacitor is added in parallel with the dc-link capacitor to serve as energy storage capacitor during DPT. Before DPT, the dc-link voltage is charged to the desired voltage level </w:t>
      </w:r>
      <w:r w:rsidRPr="00670532">
        <w:rPr>
          <w:rFonts w:ascii="Times New Roman" w:eastAsia="MS Mincho" w:hAnsi="Times New Roman" w:cs="Times New Roman"/>
        </w:rPr>
        <w:t>by a 15 kV/800 mA high voltage DC power supply from Spellman</w:t>
      </w:r>
      <w:r w:rsidRPr="00670532">
        <w:rPr>
          <w:rFonts w:ascii="Times New Roman" w:hAnsi="Times New Roman" w:cs="Times New Roman"/>
        </w:rPr>
        <w:t xml:space="preserve">. </w:t>
      </w:r>
      <w:r>
        <w:rPr>
          <w:rFonts w:ascii="Times New Roman" w:hAnsi="Times New Roman" w:cs="Times New Roman"/>
        </w:rPr>
        <w:t>It is required that t</w:t>
      </w:r>
      <w:r w:rsidRPr="00670532">
        <w:rPr>
          <w:rFonts w:ascii="Times New Roman" w:hAnsi="Times New Roman" w:cs="Times New Roman"/>
        </w:rPr>
        <w:t>he negative terminal of the DC power supply is solidly</w:t>
      </w:r>
    </w:p>
    <w:p w14:paraId="5E82D5B4" w14:textId="77777777" w:rsidR="007A50B0" w:rsidRDefault="0099306B" w:rsidP="007A50B0">
      <w:pPr>
        <w:pStyle w:val="Caption"/>
        <w:spacing w:after="0"/>
      </w:pPr>
      <w:r>
        <w:rPr>
          <w:noProof/>
        </w:rPr>
        <w:drawing>
          <wp:inline distT="0" distB="0" distL="0" distR="0" wp14:anchorId="689118E5" wp14:editId="2174FF81">
            <wp:extent cx="3958617" cy="2465247"/>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p_sources.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65222" cy="2469360"/>
                    </a:xfrm>
                    <a:prstGeom prst="rect">
                      <a:avLst/>
                    </a:prstGeom>
                  </pic:spPr>
                </pic:pic>
              </a:graphicData>
            </a:graphic>
          </wp:inline>
        </w:drawing>
      </w:r>
      <w:bookmarkStart w:id="75" w:name="_Toc65407769"/>
      <w:r w:rsidR="007A50B0" w:rsidRPr="007A50B0">
        <w:t xml:space="preserve"> </w:t>
      </w:r>
    </w:p>
    <w:p w14:paraId="21192F57" w14:textId="47734DD0" w:rsidR="007A50B0" w:rsidRDefault="007A50B0" w:rsidP="007A50B0">
      <w:pPr>
        <w:pStyle w:val="Caption"/>
      </w:pPr>
      <w:r>
        <w:t xml:space="preserve">Fig. 4- </w:t>
      </w:r>
      <w:r w:rsidR="004A612A">
        <w:fldChar w:fldCharType="begin"/>
      </w:r>
      <w:r w:rsidR="004A612A">
        <w:instrText xml:space="preserve"> SEQ Fig._4- \* ARABIC </w:instrText>
      </w:r>
      <w:r w:rsidR="004A612A">
        <w:fldChar w:fldCharType="separate"/>
      </w:r>
      <w:r w:rsidR="00425317">
        <w:rPr>
          <w:noProof/>
        </w:rPr>
        <w:t>1</w:t>
      </w:r>
      <w:r w:rsidR="004A612A">
        <w:rPr>
          <w:noProof/>
        </w:rPr>
        <w:fldChar w:fldCharType="end"/>
      </w:r>
      <w:r>
        <w:t>. Three major sources of the parasitic capacitance in the power stage.</w:t>
      </w:r>
      <w:bookmarkEnd w:id="75"/>
    </w:p>
    <w:p w14:paraId="4EA1207F" w14:textId="77777777" w:rsidR="007A50B0" w:rsidRDefault="007A50B0" w:rsidP="009C08AA">
      <w:pPr>
        <w:spacing w:before="480"/>
        <w:jc w:val="center"/>
      </w:pPr>
    </w:p>
    <w:p w14:paraId="4FB032D4" w14:textId="214D678F" w:rsidR="00FC3A03" w:rsidRPr="00A803BA" w:rsidRDefault="00674B80" w:rsidP="000C1454">
      <w:pPr>
        <w:pStyle w:val="Caption"/>
      </w:pPr>
      <w:bookmarkStart w:id="76" w:name="_Toc65407770"/>
      <w:r>
        <w:lastRenderedPageBreak/>
        <w:t xml:space="preserve">Fig. 4- </w:t>
      </w:r>
      <w:r w:rsidR="004A612A">
        <w:fldChar w:fldCharType="begin"/>
      </w:r>
      <w:r w:rsidR="004A612A">
        <w:instrText xml:space="preserve"> SEQ Fig._4- \* ARABIC </w:instrText>
      </w:r>
      <w:r w:rsidR="004A612A">
        <w:fldChar w:fldCharType="separate"/>
      </w:r>
      <w:r w:rsidR="00425317">
        <w:rPr>
          <w:noProof/>
        </w:rPr>
        <w:t>2</w:t>
      </w:r>
      <w:r w:rsidR="004A612A">
        <w:rPr>
          <w:noProof/>
        </w:rPr>
        <w:fldChar w:fldCharType="end"/>
      </w:r>
      <w:r>
        <w:t>. Circuit diagram of the DPT based on the designed half bridge phase leg.</w:t>
      </w:r>
      <w:r w:rsidR="00A85711" w:rsidRPr="00A803BA">
        <w:rPr>
          <w:noProof/>
        </w:rPr>
        <w:drawing>
          <wp:anchor distT="0" distB="0" distL="114300" distR="114300" simplePos="0" relativeHeight="251664384" behindDoc="0" locked="0" layoutInCell="1" allowOverlap="1" wp14:anchorId="207ACA70" wp14:editId="21B4E49C">
            <wp:simplePos x="2260121" y="914400"/>
            <wp:positionH relativeFrom="margin">
              <wp:align>center</wp:align>
            </wp:positionH>
            <wp:positionV relativeFrom="margin">
              <wp:align>top</wp:align>
            </wp:positionV>
            <wp:extent cx="3255264" cy="2542032"/>
            <wp:effectExtent l="0" t="0" r="254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PT ciruit diagram.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55264" cy="2542032"/>
                    </a:xfrm>
                    <a:prstGeom prst="rect">
                      <a:avLst/>
                    </a:prstGeom>
                  </pic:spPr>
                </pic:pic>
              </a:graphicData>
            </a:graphic>
            <wp14:sizeRelH relativeFrom="margin">
              <wp14:pctWidth>0</wp14:pctWidth>
            </wp14:sizeRelH>
            <wp14:sizeRelV relativeFrom="margin">
              <wp14:pctHeight>0</wp14:pctHeight>
            </wp14:sizeRelV>
          </wp:anchor>
        </w:drawing>
      </w:r>
      <w:bookmarkEnd w:id="76"/>
      <w:r w:rsidR="00955E46">
        <w:t xml:space="preserve"> </w:t>
      </w:r>
    </w:p>
    <w:p w14:paraId="359AD6DE" w14:textId="437F7982" w:rsidR="00FC3A03" w:rsidRPr="00F765F3" w:rsidRDefault="00F765F3" w:rsidP="00FC3A03">
      <w:pPr>
        <w:spacing w:line="480" w:lineRule="auto"/>
        <w:jc w:val="both"/>
        <w:rPr>
          <w:rFonts w:ascii="Times New Roman" w:hAnsi="Times New Roman" w:cs="Times New Roman"/>
          <w:color w:val="FF0000"/>
        </w:rPr>
      </w:pPr>
      <w:r w:rsidRPr="00670532">
        <w:rPr>
          <w:rFonts w:ascii="Times New Roman" w:hAnsi="Times New Roman" w:cs="Times New Roman"/>
        </w:rPr>
        <w:t xml:space="preserve">grounded. Then, the power supply is shut down, so DPT is completed by using the energy stored in the dc-link capacitor </w:t>
      </w:r>
      <w:proofErr w:type="spellStart"/>
      <w:r w:rsidR="007A50B0" w:rsidRPr="007A50B0">
        <w:rPr>
          <w:rFonts w:ascii="Times New Roman" w:hAnsi="Times New Roman" w:cs="Times New Roman"/>
          <w:i/>
          <w:iCs/>
        </w:rPr>
        <w:t>C</w:t>
      </w:r>
      <w:r w:rsidR="007A50B0" w:rsidRPr="007A50B0">
        <w:rPr>
          <w:rFonts w:ascii="Times New Roman" w:hAnsi="Times New Roman" w:cs="Times New Roman"/>
          <w:i/>
          <w:iCs/>
          <w:vertAlign w:val="subscript"/>
        </w:rPr>
        <w:t>dc</w:t>
      </w:r>
      <w:proofErr w:type="spellEnd"/>
      <w:r w:rsidR="007A50B0">
        <w:rPr>
          <w:rFonts w:ascii="Times New Roman" w:hAnsi="Times New Roman" w:cs="Times New Roman"/>
        </w:rPr>
        <w:t xml:space="preserve"> </w:t>
      </w:r>
      <w:r w:rsidRPr="00670532">
        <w:rPr>
          <w:rFonts w:ascii="Times New Roman" w:hAnsi="Times New Roman" w:cs="Times New Roman"/>
        </w:rPr>
        <w:t xml:space="preserve">and </w:t>
      </w:r>
      <w:r w:rsidR="007A50B0">
        <w:rPr>
          <w:rFonts w:ascii="Times New Roman" w:hAnsi="Times New Roman" w:cs="Times New Roman"/>
        </w:rPr>
        <w:t xml:space="preserve">the </w:t>
      </w:r>
      <w:r w:rsidRPr="00670532">
        <w:rPr>
          <w:rFonts w:ascii="Times New Roman" w:hAnsi="Times New Roman" w:cs="Times New Roman"/>
        </w:rPr>
        <w:t>input capacitor</w:t>
      </w:r>
      <w:r w:rsidR="007A50B0">
        <w:rPr>
          <w:rFonts w:ascii="Times New Roman" w:hAnsi="Times New Roman" w:cs="Times New Roman"/>
        </w:rPr>
        <w:t xml:space="preserve"> </w:t>
      </w:r>
      <w:proofErr w:type="spellStart"/>
      <w:r w:rsidR="007A50B0" w:rsidRPr="007A50B0">
        <w:rPr>
          <w:rFonts w:ascii="Times New Roman" w:hAnsi="Times New Roman" w:cs="Times New Roman"/>
          <w:i/>
          <w:iCs/>
        </w:rPr>
        <w:t>C</w:t>
      </w:r>
      <w:r w:rsidR="007A50B0" w:rsidRPr="007A50B0">
        <w:rPr>
          <w:rFonts w:ascii="Times New Roman" w:hAnsi="Times New Roman" w:cs="Times New Roman"/>
          <w:i/>
          <w:iCs/>
          <w:vertAlign w:val="subscript"/>
        </w:rPr>
        <w:t>in</w:t>
      </w:r>
      <w:proofErr w:type="spellEnd"/>
      <w:r w:rsidRPr="00670532">
        <w:rPr>
          <w:rFonts w:ascii="Times New Roman" w:hAnsi="Times New Roman" w:cs="Times New Roman"/>
        </w:rPr>
        <w:t xml:space="preserve">. The two auxiliary power supplies for the gate driver board and the oscilloscope are grounded at the grounding point of the half bridge phase leg. A 100 kΩ resistor is inserted between the grounding point of the phase leg and the grounding point of the DC power supply, which makes the DPT setup a single point grounded system during DPT. </w:t>
      </w:r>
    </w:p>
    <w:p w14:paraId="1031D30D" w14:textId="5A387174" w:rsidR="00FC3A03" w:rsidRDefault="0040593D" w:rsidP="00F765F3">
      <w:pPr>
        <w:spacing w:line="480" w:lineRule="auto"/>
        <w:ind w:firstLine="720"/>
        <w:jc w:val="both"/>
        <w:rPr>
          <w:rFonts w:ascii="Times New Roman" w:hAnsi="Times New Roman" w:cs="Times New Roman"/>
        </w:rPr>
      </w:pPr>
      <w:r w:rsidRPr="00670532">
        <w:rPr>
          <w:rFonts w:ascii="Times New Roman" w:hAnsi="Times New Roman" w:cs="Times New Roman"/>
        </w:rPr>
        <w:t xml:space="preserve">The compact </w:t>
      </w:r>
      <w:r w:rsidR="00DE138A">
        <w:rPr>
          <w:rFonts w:ascii="Times New Roman" w:hAnsi="Times New Roman" w:cs="Times New Roman"/>
        </w:rPr>
        <w:t>HB</w:t>
      </w:r>
      <w:r w:rsidRPr="00670532">
        <w:rPr>
          <w:rFonts w:ascii="Times New Roman" w:hAnsi="Times New Roman" w:cs="Times New Roman"/>
        </w:rPr>
        <w:t xml:space="preserve"> phase leg design poses a challenge to the accurate measurement of the fast switching transient of the drain current </w:t>
      </w:r>
      <w:r w:rsidR="00955E46" w:rsidRPr="00670532">
        <w:rPr>
          <w:rFonts w:ascii="Times New Roman" w:hAnsi="Times New Roman" w:cs="Times New Roman"/>
          <w:i/>
        </w:rPr>
        <w:t>I</w:t>
      </w:r>
      <w:r w:rsidR="00955E46" w:rsidRPr="00670532">
        <w:rPr>
          <w:rFonts w:ascii="Times New Roman" w:hAnsi="Times New Roman" w:cs="Times New Roman"/>
          <w:i/>
          <w:vertAlign w:val="subscript"/>
        </w:rPr>
        <w:t>d</w:t>
      </w:r>
      <w:r w:rsidR="00955E46" w:rsidRPr="00670532">
        <w:rPr>
          <w:rFonts w:ascii="Times New Roman" w:hAnsi="Times New Roman" w:cs="Times New Roman"/>
        </w:rPr>
        <w:t xml:space="preserve"> </w:t>
      </w:r>
      <w:r w:rsidRPr="00670532">
        <w:rPr>
          <w:rFonts w:ascii="Times New Roman" w:hAnsi="Times New Roman" w:cs="Times New Roman"/>
        </w:rPr>
        <w:t>and the drain-</w:t>
      </w:r>
      <w:r w:rsidR="00955E46" w:rsidRPr="00670532">
        <w:rPr>
          <w:rFonts w:ascii="Times New Roman" w:hAnsi="Times New Roman" w:cs="Times New Roman"/>
        </w:rPr>
        <w:t>to-</w:t>
      </w:r>
      <w:r w:rsidRPr="00670532">
        <w:rPr>
          <w:rFonts w:ascii="Times New Roman" w:hAnsi="Times New Roman" w:cs="Times New Roman"/>
        </w:rPr>
        <w:t xml:space="preserve">source voltage </w:t>
      </w:r>
      <w:proofErr w:type="spellStart"/>
      <w:r w:rsidR="00955E46" w:rsidRPr="00670532">
        <w:rPr>
          <w:rFonts w:ascii="Times New Roman" w:hAnsi="Times New Roman" w:cs="Times New Roman"/>
          <w:i/>
        </w:rPr>
        <w:t>V</w:t>
      </w:r>
      <w:r w:rsidR="00955E46" w:rsidRPr="00670532">
        <w:rPr>
          <w:rFonts w:ascii="Times New Roman" w:hAnsi="Times New Roman" w:cs="Times New Roman"/>
          <w:i/>
          <w:vertAlign w:val="subscript"/>
        </w:rPr>
        <w:t>ds</w:t>
      </w:r>
      <w:proofErr w:type="spellEnd"/>
      <w:r w:rsidR="00955E46" w:rsidRPr="00670532">
        <w:rPr>
          <w:rFonts w:ascii="Times New Roman" w:hAnsi="Times New Roman" w:cs="Times New Roman"/>
        </w:rPr>
        <w:t xml:space="preserve"> </w:t>
      </w:r>
      <w:r w:rsidRPr="00670532">
        <w:rPr>
          <w:rFonts w:ascii="Times New Roman" w:hAnsi="Times New Roman" w:cs="Times New Roman"/>
        </w:rPr>
        <w:t xml:space="preserve">of </w:t>
      </w:r>
      <w:r w:rsidR="00955E46" w:rsidRPr="00670532">
        <w:rPr>
          <w:rFonts w:ascii="Times New Roman" w:hAnsi="Times New Roman" w:cs="Times New Roman"/>
        </w:rPr>
        <w:t>DUT</w:t>
      </w:r>
      <w:r w:rsidRPr="00670532">
        <w:rPr>
          <w:rFonts w:ascii="Times New Roman" w:hAnsi="Times New Roman" w:cs="Times New Roman"/>
        </w:rPr>
        <w:t xml:space="preserve">, which is the lower device in the </w:t>
      </w:r>
      <w:r w:rsidR="00DE138A">
        <w:rPr>
          <w:rFonts w:ascii="Times New Roman" w:hAnsi="Times New Roman" w:cs="Times New Roman"/>
        </w:rPr>
        <w:t>HB</w:t>
      </w:r>
      <w:r w:rsidRPr="00670532">
        <w:rPr>
          <w:rFonts w:ascii="Times New Roman" w:hAnsi="Times New Roman" w:cs="Times New Roman"/>
        </w:rPr>
        <w:t xml:space="preserve"> phase leg. The voltage measurement is conducted with a 75 MHz high voltage passive probe through Kelvin connection. </w:t>
      </w:r>
      <w:r w:rsidR="00CD4024" w:rsidRPr="00670532">
        <w:rPr>
          <w:rFonts w:ascii="Times New Roman" w:hAnsi="Times New Roman" w:cs="Times New Roman"/>
        </w:rPr>
        <w:t xml:space="preserve">Commercial </w:t>
      </w:r>
      <w:r w:rsidRPr="00670532">
        <w:rPr>
          <w:rFonts w:ascii="Times New Roman" w:hAnsi="Times New Roman" w:cs="Times New Roman"/>
        </w:rPr>
        <w:t xml:space="preserve">Rogowski coil and current probe are the </w:t>
      </w:r>
      <w:r w:rsidR="00CD4024" w:rsidRPr="00670532">
        <w:rPr>
          <w:rFonts w:ascii="Times New Roman" w:hAnsi="Times New Roman" w:cs="Times New Roman"/>
        </w:rPr>
        <w:t>t</w:t>
      </w:r>
      <w:r w:rsidRPr="00670532">
        <w:rPr>
          <w:rFonts w:ascii="Times New Roman" w:hAnsi="Times New Roman" w:cs="Times New Roman"/>
        </w:rPr>
        <w:t xml:space="preserve">wo current measurement methods commonly used in </w:t>
      </w:r>
      <w:r w:rsidR="0006266F" w:rsidRPr="00670532">
        <w:rPr>
          <w:rFonts w:ascii="Times New Roman" w:hAnsi="Times New Roman" w:cs="Times New Roman"/>
        </w:rPr>
        <w:t xml:space="preserve">the </w:t>
      </w:r>
      <w:r w:rsidRPr="00670532">
        <w:rPr>
          <w:rFonts w:ascii="Times New Roman" w:hAnsi="Times New Roman" w:cs="Times New Roman"/>
        </w:rPr>
        <w:t xml:space="preserve">DPT of high voltage </w:t>
      </w:r>
      <w:proofErr w:type="spellStart"/>
      <w:r w:rsidRPr="00670532">
        <w:rPr>
          <w:rFonts w:ascii="Times New Roman" w:hAnsi="Times New Roman" w:cs="Times New Roman"/>
        </w:rPr>
        <w:t>SiC</w:t>
      </w:r>
      <w:proofErr w:type="spellEnd"/>
      <w:r w:rsidRPr="00670532">
        <w:rPr>
          <w:rFonts w:ascii="Times New Roman" w:hAnsi="Times New Roman" w:cs="Times New Roman"/>
        </w:rPr>
        <w:t xml:space="preserve"> MOSFETs. </w:t>
      </w:r>
      <w:r w:rsidR="007A50B0">
        <w:rPr>
          <w:rFonts w:ascii="Times New Roman" w:hAnsi="Times New Roman" w:cs="Times New Roman"/>
        </w:rPr>
        <w:t>The c</w:t>
      </w:r>
      <w:r w:rsidR="0006266F" w:rsidRPr="00670532">
        <w:rPr>
          <w:rFonts w:ascii="Times New Roman" w:hAnsi="Times New Roman" w:cs="Times New Roman"/>
        </w:rPr>
        <w:t xml:space="preserve">ommercial </w:t>
      </w:r>
      <w:r w:rsidRPr="00670532">
        <w:rPr>
          <w:rFonts w:ascii="Times New Roman" w:hAnsi="Times New Roman" w:cs="Times New Roman"/>
        </w:rPr>
        <w:t xml:space="preserve">Rogowski coil </w:t>
      </w:r>
      <w:r w:rsidR="0006266F" w:rsidRPr="00670532">
        <w:rPr>
          <w:rFonts w:ascii="Times New Roman" w:hAnsi="Times New Roman" w:cs="Times New Roman"/>
        </w:rPr>
        <w:t xml:space="preserve">current transducer </w:t>
      </w:r>
      <w:r w:rsidRPr="00670532">
        <w:rPr>
          <w:rFonts w:ascii="Times New Roman" w:hAnsi="Times New Roman" w:cs="Times New Roman"/>
        </w:rPr>
        <w:t xml:space="preserve">is preferable in the current measurement of the compact phase leg due to its flexibility, but it has a </w:t>
      </w:r>
      <w:r w:rsidR="001B6EA0">
        <w:rPr>
          <w:rFonts w:ascii="Times New Roman" w:hAnsi="Times New Roman" w:cs="Times New Roman"/>
        </w:rPr>
        <w:t xml:space="preserve">low </w:t>
      </w:r>
      <w:r w:rsidRPr="00670532">
        <w:rPr>
          <w:rFonts w:ascii="Times New Roman" w:hAnsi="Times New Roman" w:cs="Times New Roman"/>
        </w:rPr>
        <w:t xml:space="preserve">bandwidth of 30 </w:t>
      </w:r>
      <w:proofErr w:type="spellStart"/>
      <w:r w:rsidRPr="00670532">
        <w:rPr>
          <w:rFonts w:ascii="Times New Roman" w:hAnsi="Times New Roman" w:cs="Times New Roman"/>
        </w:rPr>
        <w:t>MHz.</w:t>
      </w:r>
      <w:proofErr w:type="spellEnd"/>
      <w:r w:rsidRPr="00670532">
        <w:rPr>
          <w:rFonts w:ascii="Times New Roman" w:hAnsi="Times New Roman" w:cs="Times New Roman"/>
        </w:rPr>
        <w:t xml:space="preserve"> </w:t>
      </w:r>
      <w:r w:rsidR="009F1773" w:rsidRPr="00670532">
        <w:rPr>
          <w:rFonts w:ascii="Times New Roman" w:hAnsi="Times New Roman" w:cs="Times New Roman"/>
        </w:rPr>
        <w:t>Also</w:t>
      </w:r>
      <w:r w:rsidRPr="00670532">
        <w:rPr>
          <w:rFonts w:ascii="Times New Roman" w:hAnsi="Times New Roman" w:cs="Times New Roman"/>
        </w:rPr>
        <w:t xml:space="preserve">, the measurement results </w:t>
      </w:r>
      <w:r w:rsidRPr="00670532">
        <w:rPr>
          <w:rFonts w:ascii="Times New Roman" w:hAnsi="Times New Roman" w:cs="Times New Roman"/>
        </w:rPr>
        <w:lastRenderedPageBreak/>
        <w:t xml:space="preserve">of Rogowski coil are easily interfered by fast switching transients with high </w:t>
      </w:r>
      <w:r w:rsidRPr="00670532">
        <w:rPr>
          <w:rFonts w:ascii="Times New Roman" w:hAnsi="Times New Roman" w:cs="Times New Roman"/>
          <w:i/>
        </w:rPr>
        <w:t>dv/dt</w:t>
      </w:r>
      <w:r w:rsidR="008D14FC" w:rsidRPr="00670532">
        <w:rPr>
          <w:rFonts w:ascii="Times New Roman" w:hAnsi="Times New Roman" w:cs="Times New Roman"/>
          <w:i/>
        </w:rPr>
        <w:t xml:space="preserve"> </w:t>
      </w:r>
      <w:r w:rsidR="008D14FC" w:rsidRPr="00670532">
        <w:rPr>
          <w:rFonts w:ascii="Times New Roman" w:hAnsi="Times New Roman" w:cs="Times New Roman"/>
        </w:rPr>
        <w:t>[</w:t>
      </w:r>
      <w:r w:rsidR="006B4DCF">
        <w:rPr>
          <w:rFonts w:ascii="Times New Roman" w:hAnsi="Times New Roman" w:cs="Times New Roman"/>
        </w:rPr>
        <w:t>71</w:t>
      </w:r>
      <w:r w:rsidR="008D14FC" w:rsidRPr="00670532">
        <w:rPr>
          <w:rFonts w:ascii="Times New Roman" w:hAnsi="Times New Roman" w:cs="Times New Roman"/>
        </w:rPr>
        <w:t>]</w:t>
      </w:r>
      <w:r w:rsidRPr="00670532">
        <w:rPr>
          <w:rFonts w:ascii="Times New Roman" w:hAnsi="Times New Roman" w:cs="Times New Roman"/>
        </w:rPr>
        <w:t xml:space="preserve">. </w:t>
      </w:r>
      <w:r w:rsidR="00FC3A03" w:rsidRPr="00670532">
        <w:rPr>
          <w:rFonts w:ascii="Times New Roman" w:hAnsi="Times New Roman" w:cs="Times New Roman"/>
        </w:rPr>
        <w:t xml:space="preserve">Therefore, </w:t>
      </w:r>
      <w:r w:rsidR="00F765F3">
        <w:rPr>
          <w:rFonts w:ascii="Times New Roman" w:hAnsi="Times New Roman" w:cs="Times New Roman"/>
        </w:rPr>
        <w:t xml:space="preserve">a </w:t>
      </w:r>
      <w:r w:rsidR="00FC3A03" w:rsidRPr="00670532">
        <w:rPr>
          <w:rFonts w:ascii="Times New Roman" w:hAnsi="Times New Roman" w:cs="Times New Roman"/>
        </w:rPr>
        <w:t>current probe (TCP0030A from Tektronix) is selected due to its higher bandwidth (120 MHz) and better noise immunity</w:t>
      </w:r>
      <w:r w:rsidR="007A50B0">
        <w:rPr>
          <w:rFonts w:ascii="Times New Roman" w:hAnsi="Times New Roman" w:cs="Times New Roman"/>
        </w:rPr>
        <w:t xml:space="preserve"> under high </w:t>
      </w:r>
      <w:r w:rsidR="007A50B0" w:rsidRPr="007A50B0">
        <w:rPr>
          <w:rFonts w:ascii="Times New Roman" w:hAnsi="Times New Roman" w:cs="Times New Roman"/>
          <w:i/>
          <w:iCs/>
        </w:rPr>
        <w:t>dv/dt</w:t>
      </w:r>
      <w:r w:rsidR="00FC3A03" w:rsidRPr="00670532">
        <w:rPr>
          <w:rFonts w:ascii="Times New Roman" w:hAnsi="Times New Roman" w:cs="Times New Roman"/>
        </w:rPr>
        <w:t xml:space="preserve">. An additional wire is inserted in the power loop of the phase leg to accommodate the current probe, resulting in an increase of 72 </w:t>
      </w:r>
      <w:proofErr w:type="spellStart"/>
      <w:r w:rsidR="00FC3A03" w:rsidRPr="00670532">
        <w:rPr>
          <w:rFonts w:ascii="Times New Roman" w:hAnsi="Times New Roman" w:cs="Times New Roman"/>
        </w:rPr>
        <w:t>nH</w:t>
      </w:r>
      <w:proofErr w:type="spellEnd"/>
      <w:r w:rsidR="00FC3A03" w:rsidRPr="00670532">
        <w:rPr>
          <w:rFonts w:ascii="Times New Roman" w:hAnsi="Times New Roman" w:cs="Times New Roman"/>
        </w:rPr>
        <w:t xml:space="preserve"> in the power loop inductance. Table 6 summarizes the adopted measurement setup</w:t>
      </w:r>
      <w:r w:rsidR="004F43BF" w:rsidRPr="00670532">
        <w:rPr>
          <w:rFonts w:ascii="Times New Roman" w:hAnsi="Times New Roman" w:cs="Times New Roman"/>
        </w:rPr>
        <w:t xml:space="preserve"> for DPT</w:t>
      </w:r>
      <w:r w:rsidR="00FC3A03" w:rsidRPr="00670532">
        <w:rPr>
          <w:rFonts w:ascii="Times New Roman" w:hAnsi="Times New Roman" w:cs="Times New Roman"/>
        </w:rPr>
        <w:t>. In addition, common mode chokes are used to</w:t>
      </w:r>
      <w:r w:rsidR="00F765F3">
        <w:rPr>
          <w:rFonts w:ascii="Times New Roman" w:hAnsi="Times New Roman" w:cs="Times New Roman"/>
        </w:rPr>
        <w:t xml:space="preserve"> suppress </w:t>
      </w:r>
      <w:r w:rsidR="00FC3A03" w:rsidRPr="00670532">
        <w:rPr>
          <w:rFonts w:ascii="Times New Roman" w:hAnsi="Times New Roman" w:cs="Times New Roman"/>
        </w:rPr>
        <w:t xml:space="preserve">the impact of </w:t>
      </w:r>
      <w:r w:rsidR="00A001E4">
        <w:rPr>
          <w:rFonts w:ascii="Times New Roman" w:hAnsi="Times New Roman" w:cs="Times New Roman"/>
        </w:rPr>
        <w:t>CM</w:t>
      </w:r>
      <w:r w:rsidR="00FC3A03" w:rsidRPr="00670532">
        <w:rPr>
          <w:rFonts w:ascii="Times New Roman" w:hAnsi="Times New Roman" w:cs="Times New Roman"/>
        </w:rPr>
        <w:t xml:space="preserve"> current on the measurement. The test setup together with the measurement setup can be seen in Fig. </w:t>
      </w:r>
      <w:r w:rsidR="0026401B">
        <w:rPr>
          <w:rFonts w:ascii="Times New Roman" w:hAnsi="Times New Roman" w:cs="Times New Roman"/>
        </w:rPr>
        <w:t>4-3</w:t>
      </w:r>
      <w:r w:rsidR="00FC3A03" w:rsidRPr="00670532">
        <w:rPr>
          <w:rFonts w:ascii="Times New Roman" w:hAnsi="Times New Roman" w:cs="Times New Roman"/>
        </w:rPr>
        <w:t>.</w:t>
      </w:r>
      <w:r w:rsidR="00E65405" w:rsidRPr="00670532">
        <w:rPr>
          <w:rFonts w:ascii="Times New Roman" w:hAnsi="Times New Roman" w:cs="Times New Roman"/>
        </w:rPr>
        <w:t xml:space="preserve"> The probes are connected with a high-speed oscilloscope on the top layer of the cabinet</w:t>
      </w:r>
      <w:r w:rsidR="007A50B0">
        <w:rPr>
          <w:rFonts w:ascii="Times New Roman" w:hAnsi="Times New Roman" w:cs="Times New Roman"/>
        </w:rPr>
        <w:t xml:space="preserve"> in which the high voltage test platform is established. The cabinet</w:t>
      </w:r>
      <w:r w:rsidR="007A0CCD">
        <w:rPr>
          <w:rFonts w:ascii="Times New Roman" w:hAnsi="Times New Roman" w:cs="Times New Roman"/>
        </w:rPr>
        <w:t xml:space="preserve"> is</w:t>
      </w:r>
      <w:r w:rsidR="00E65405" w:rsidRPr="00670532">
        <w:rPr>
          <w:rFonts w:ascii="Times New Roman" w:hAnsi="Times New Roman" w:cs="Times New Roman"/>
        </w:rPr>
        <w:t xml:space="preserve"> solidly grounded</w:t>
      </w:r>
      <w:r w:rsidR="007A50B0">
        <w:rPr>
          <w:rFonts w:ascii="Times New Roman" w:hAnsi="Times New Roman" w:cs="Times New Roman"/>
        </w:rPr>
        <w:t xml:space="preserve"> at the grounding point of the phase leg</w:t>
      </w:r>
      <w:r w:rsidR="00E65405" w:rsidRPr="00670532">
        <w:rPr>
          <w:rFonts w:ascii="Times New Roman" w:hAnsi="Times New Roman" w:cs="Times New Roman"/>
        </w:rPr>
        <w:t>.</w:t>
      </w:r>
    </w:p>
    <w:p w14:paraId="42ACBDBA" w14:textId="77777777" w:rsidR="007A50B0" w:rsidRPr="00F765F3" w:rsidRDefault="007A50B0" w:rsidP="00F765F3">
      <w:pPr>
        <w:spacing w:line="480" w:lineRule="auto"/>
        <w:ind w:firstLine="720"/>
        <w:jc w:val="both"/>
        <w:rPr>
          <w:rFonts w:ascii="Times New Roman" w:hAnsi="Times New Roman" w:cs="Times New Roman"/>
        </w:rPr>
      </w:pPr>
    </w:p>
    <w:p w14:paraId="627A4960" w14:textId="77777777" w:rsidR="00E5583D" w:rsidRDefault="00FA7457" w:rsidP="00FC3A03">
      <w:pPr>
        <w:jc w:val="center"/>
      </w:pPr>
      <w:r>
        <w:rPr>
          <w:noProof/>
        </w:rPr>
        <w:lastRenderedPageBreak/>
        <w:drawing>
          <wp:inline distT="0" distB="0" distL="0" distR="0" wp14:anchorId="33B2F7CF" wp14:editId="5F6D3956">
            <wp:extent cx="3667788" cy="4572000"/>
            <wp:effectExtent l="0" t="0" r="889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PT prototype.png"/>
                    <pic:cNvPicPr/>
                  </pic:nvPicPr>
                  <pic:blipFill>
                    <a:blip r:embed="rId46">
                      <a:extLst>
                        <a:ext uri="{28A0092B-C50C-407E-A947-70E740481C1C}">
                          <a14:useLocalDpi xmlns:a14="http://schemas.microsoft.com/office/drawing/2010/main" val="0"/>
                        </a:ext>
                      </a:extLst>
                    </a:blip>
                    <a:stretch>
                      <a:fillRect/>
                    </a:stretch>
                  </pic:blipFill>
                  <pic:spPr>
                    <a:xfrm>
                      <a:off x="0" y="0"/>
                      <a:ext cx="3667788" cy="4572000"/>
                    </a:xfrm>
                    <a:prstGeom prst="rect">
                      <a:avLst/>
                    </a:prstGeom>
                  </pic:spPr>
                </pic:pic>
              </a:graphicData>
            </a:graphic>
          </wp:inline>
        </w:drawing>
      </w:r>
    </w:p>
    <w:p w14:paraId="12DFB87F" w14:textId="7CF95264" w:rsidR="00FC3A03" w:rsidRDefault="00674B80" w:rsidP="000C1454">
      <w:pPr>
        <w:pStyle w:val="Caption"/>
      </w:pPr>
      <w:bookmarkStart w:id="77" w:name="_Toc65407771"/>
      <w:r>
        <w:t xml:space="preserve">Fig. 4- </w:t>
      </w:r>
      <w:r w:rsidR="004A612A">
        <w:fldChar w:fldCharType="begin"/>
      </w:r>
      <w:r w:rsidR="004A612A">
        <w:instrText xml:space="preserve"> SEQ Fig._4- \* ARABIC </w:instrText>
      </w:r>
      <w:r w:rsidR="004A612A">
        <w:fldChar w:fldCharType="separate"/>
      </w:r>
      <w:r w:rsidR="00425317">
        <w:rPr>
          <w:noProof/>
        </w:rPr>
        <w:t>3</w:t>
      </w:r>
      <w:r w:rsidR="004A612A">
        <w:rPr>
          <w:noProof/>
        </w:rPr>
        <w:fldChar w:fldCharType="end"/>
      </w:r>
      <w:r>
        <w:t xml:space="preserve">. DPT test setup based on </w:t>
      </w:r>
      <w:r w:rsidRPr="0005688A">
        <w:t>the designed half bridge phase leg together with measurement setup.</w:t>
      </w:r>
      <w:bookmarkEnd w:id="77"/>
    </w:p>
    <w:p w14:paraId="2BB59B42" w14:textId="77777777" w:rsidR="00FC3A03" w:rsidRPr="00FC3A03" w:rsidRDefault="00FC3A03" w:rsidP="00FC3A03"/>
    <w:p w14:paraId="7111F283" w14:textId="241BDCEF" w:rsidR="007F3669" w:rsidRPr="007F3669" w:rsidRDefault="007F3669" w:rsidP="000C1454">
      <w:pPr>
        <w:pStyle w:val="Caption"/>
      </w:pPr>
      <w:bookmarkStart w:id="78" w:name="_Toc65407132"/>
      <w:r>
        <w:t xml:space="preserve">Table </w:t>
      </w:r>
      <w:r w:rsidR="0022415E">
        <w:rPr>
          <w:noProof/>
        </w:rPr>
        <w:fldChar w:fldCharType="begin"/>
      </w:r>
      <w:r w:rsidR="0022415E">
        <w:rPr>
          <w:noProof/>
        </w:rPr>
        <w:instrText xml:space="preserve"> SEQ Table \* ARABIC </w:instrText>
      </w:r>
      <w:r w:rsidR="0022415E">
        <w:rPr>
          <w:noProof/>
        </w:rPr>
        <w:fldChar w:fldCharType="separate"/>
      </w:r>
      <w:r w:rsidR="00425317">
        <w:rPr>
          <w:noProof/>
        </w:rPr>
        <w:t>6</w:t>
      </w:r>
      <w:r w:rsidR="0022415E">
        <w:rPr>
          <w:noProof/>
        </w:rPr>
        <w:fldChar w:fldCharType="end"/>
      </w:r>
      <w:r>
        <w:t>. Summary of the selected measurement setup for the DPT</w:t>
      </w:r>
      <w:r w:rsidR="0040733C">
        <w:t>.</w:t>
      </w:r>
      <w:bookmarkEnd w:id="78"/>
    </w:p>
    <w:tbl>
      <w:tblPr>
        <w:tblStyle w:val="TableGrid"/>
        <w:tblW w:w="0" w:type="auto"/>
        <w:jc w:val="center"/>
        <w:tblLook w:val="04A0" w:firstRow="1" w:lastRow="0" w:firstColumn="1" w:lastColumn="0" w:noHBand="0" w:noVBand="1"/>
      </w:tblPr>
      <w:tblGrid>
        <w:gridCol w:w="1975"/>
        <w:gridCol w:w="2339"/>
        <w:gridCol w:w="2158"/>
        <w:gridCol w:w="2158"/>
      </w:tblGrid>
      <w:tr w:rsidR="007F3669" w:rsidRPr="00912F0B" w14:paraId="600E4E56" w14:textId="77777777" w:rsidTr="00912F0B">
        <w:trPr>
          <w:trHeight w:val="530"/>
          <w:jc w:val="center"/>
        </w:trPr>
        <w:tc>
          <w:tcPr>
            <w:tcW w:w="1975" w:type="dxa"/>
          </w:tcPr>
          <w:p w14:paraId="58918CFD" w14:textId="77777777" w:rsidR="007F3669" w:rsidRPr="00912F0B" w:rsidRDefault="007F3669" w:rsidP="000064F9">
            <w:pPr>
              <w:jc w:val="center"/>
              <w:rPr>
                <w:rFonts w:ascii="Times New Roman" w:hAnsi="Times New Roman" w:cs="Times New Roman"/>
              </w:rPr>
            </w:pPr>
            <w:r w:rsidRPr="00912F0B">
              <w:rPr>
                <w:rFonts w:ascii="Times New Roman" w:hAnsi="Times New Roman" w:cs="Times New Roman"/>
              </w:rPr>
              <w:t>Measurement</w:t>
            </w:r>
          </w:p>
        </w:tc>
        <w:tc>
          <w:tcPr>
            <w:tcW w:w="2339" w:type="dxa"/>
          </w:tcPr>
          <w:p w14:paraId="62DABA6C"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Drain current</w:t>
            </w:r>
          </w:p>
        </w:tc>
        <w:tc>
          <w:tcPr>
            <w:tcW w:w="2158" w:type="dxa"/>
          </w:tcPr>
          <w:p w14:paraId="7C2EAC61"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Drain-to-source</w:t>
            </w:r>
          </w:p>
          <w:p w14:paraId="2597FBB4"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voltage</w:t>
            </w:r>
          </w:p>
        </w:tc>
        <w:tc>
          <w:tcPr>
            <w:tcW w:w="2158" w:type="dxa"/>
          </w:tcPr>
          <w:p w14:paraId="529FE29C"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Gate-to-source</w:t>
            </w:r>
          </w:p>
          <w:p w14:paraId="5AC559AE"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voltage</w:t>
            </w:r>
          </w:p>
        </w:tc>
      </w:tr>
      <w:tr w:rsidR="007F3669" w:rsidRPr="00912F0B" w14:paraId="03C57D73" w14:textId="77777777" w:rsidTr="007F3669">
        <w:trPr>
          <w:jc w:val="center"/>
        </w:trPr>
        <w:tc>
          <w:tcPr>
            <w:tcW w:w="1975" w:type="dxa"/>
          </w:tcPr>
          <w:p w14:paraId="1FE02930" w14:textId="77777777" w:rsidR="007F3669" w:rsidRPr="00912F0B" w:rsidRDefault="007F3669" w:rsidP="007F3669">
            <w:pPr>
              <w:rPr>
                <w:rFonts w:ascii="Times New Roman" w:hAnsi="Times New Roman" w:cs="Times New Roman"/>
              </w:rPr>
            </w:pPr>
            <w:r w:rsidRPr="00912F0B">
              <w:rPr>
                <w:rFonts w:ascii="Times New Roman" w:hAnsi="Times New Roman" w:cs="Times New Roman"/>
              </w:rPr>
              <w:t>Probe</w:t>
            </w:r>
          </w:p>
        </w:tc>
        <w:tc>
          <w:tcPr>
            <w:tcW w:w="2339" w:type="dxa"/>
          </w:tcPr>
          <w:p w14:paraId="7598D826"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Tektronix</w:t>
            </w:r>
          </w:p>
          <w:p w14:paraId="03A90F1D"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TCP0030A</w:t>
            </w:r>
          </w:p>
        </w:tc>
        <w:tc>
          <w:tcPr>
            <w:tcW w:w="2158" w:type="dxa"/>
          </w:tcPr>
          <w:p w14:paraId="07B56ED5"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Tektronix</w:t>
            </w:r>
          </w:p>
          <w:p w14:paraId="566983B2"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P6015A</w:t>
            </w:r>
          </w:p>
        </w:tc>
        <w:tc>
          <w:tcPr>
            <w:tcW w:w="2158" w:type="dxa"/>
          </w:tcPr>
          <w:p w14:paraId="28EE24D9"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Tektronix</w:t>
            </w:r>
          </w:p>
          <w:p w14:paraId="530862DC"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TPP1000</w:t>
            </w:r>
          </w:p>
        </w:tc>
      </w:tr>
      <w:tr w:rsidR="007F3669" w:rsidRPr="00912F0B" w14:paraId="56139A73" w14:textId="77777777" w:rsidTr="00912F0B">
        <w:trPr>
          <w:trHeight w:val="413"/>
          <w:jc w:val="center"/>
        </w:trPr>
        <w:tc>
          <w:tcPr>
            <w:tcW w:w="1975" w:type="dxa"/>
          </w:tcPr>
          <w:p w14:paraId="4A6A4AFE" w14:textId="77777777" w:rsidR="007F3669" w:rsidRPr="00912F0B" w:rsidRDefault="007F3669" w:rsidP="007F3669">
            <w:pPr>
              <w:rPr>
                <w:rFonts w:ascii="Times New Roman" w:hAnsi="Times New Roman" w:cs="Times New Roman"/>
              </w:rPr>
            </w:pPr>
            <w:r w:rsidRPr="00912F0B">
              <w:rPr>
                <w:rFonts w:ascii="Times New Roman" w:hAnsi="Times New Roman" w:cs="Times New Roman"/>
              </w:rPr>
              <w:t>Bandwidth</w:t>
            </w:r>
          </w:p>
        </w:tc>
        <w:tc>
          <w:tcPr>
            <w:tcW w:w="2339" w:type="dxa"/>
          </w:tcPr>
          <w:p w14:paraId="6ACBBE2C"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120 MHz</w:t>
            </w:r>
          </w:p>
        </w:tc>
        <w:tc>
          <w:tcPr>
            <w:tcW w:w="2158" w:type="dxa"/>
          </w:tcPr>
          <w:p w14:paraId="254B9E43"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75 MHz</w:t>
            </w:r>
          </w:p>
        </w:tc>
        <w:tc>
          <w:tcPr>
            <w:tcW w:w="2158" w:type="dxa"/>
          </w:tcPr>
          <w:p w14:paraId="610348FA" w14:textId="77777777" w:rsidR="007F3669" w:rsidRPr="00912F0B" w:rsidRDefault="007F3669" w:rsidP="007F3669">
            <w:pPr>
              <w:jc w:val="center"/>
              <w:rPr>
                <w:rFonts w:ascii="Times New Roman" w:hAnsi="Times New Roman" w:cs="Times New Roman"/>
              </w:rPr>
            </w:pPr>
            <w:r w:rsidRPr="00912F0B">
              <w:rPr>
                <w:rFonts w:ascii="Times New Roman" w:hAnsi="Times New Roman" w:cs="Times New Roman"/>
              </w:rPr>
              <w:t>1 GHz</w:t>
            </w:r>
          </w:p>
        </w:tc>
      </w:tr>
    </w:tbl>
    <w:p w14:paraId="491922BD" w14:textId="77777777" w:rsidR="00FC3A03" w:rsidRDefault="00FC3A03" w:rsidP="00FC3A03"/>
    <w:p w14:paraId="64569B41" w14:textId="77777777" w:rsidR="00FC3A03" w:rsidRDefault="00FC3A03" w:rsidP="00FC3A03"/>
    <w:p w14:paraId="698EEA59" w14:textId="77777777" w:rsidR="00FC3A03" w:rsidRDefault="00FC3A03" w:rsidP="00FC3A03"/>
    <w:p w14:paraId="2AC13B17" w14:textId="77777777" w:rsidR="00FC3A03" w:rsidRDefault="00FC3A03" w:rsidP="00FC3A03"/>
    <w:p w14:paraId="5204A444" w14:textId="77777777" w:rsidR="00FC3A03" w:rsidRDefault="00FC3A03" w:rsidP="00FC3A03"/>
    <w:p w14:paraId="171EA66A" w14:textId="77777777" w:rsidR="00FC3A03" w:rsidRDefault="00FC3A03" w:rsidP="00FC3A03"/>
    <w:p w14:paraId="0DE2DE98" w14:textId="77777777" w:rsidR="0006266F" w:rsidRPr="00397BD6" w:rsidRDefault="008B3149" w:rsidP="00397BD6">
      <w:pPr>
        <w:pStyle w:val="Heading2"/>
      </w:pPr>
      <w:bookmarkStart w:id="79" w:name="_Toc65590807"/>
      <w:r w:rsidRPr="00397BD6">
        <w:lastRenderedPageBreak/>
        <w:t>4.</w:t>
      </w:r>
      <w:r w:rsidR="00AE2BC6" w:rsidRPr="00397BD6">
        <w:t>1</w:t>
      </w:r>
      <w:r w:rsidRPr="00397BD6">
        <w:t xml:space="preserve"> </w:t>
      </w:r>
      <w:r w:rsidR="0006266F" w:rsidRPr="00397BD6">
        <w:t>Impact of Parasitic Capacitor in Load Inductor</w:t>
      </w:r>
      <w:bookmarkEnd w:id="79"/>
    </w:p>
    <w:p w14:paraId="53821588" w14:textId="791ADFBA" w:rsidR="00A40007" w:rsidRPr="00670532" w:rsidRDefault="002A5EF5" w:rsidP="00DB2F55">
      <w:pPr>
        <w:spacing w:line="480" w:lineRule="auto"/>
        <w:ind w:firstLine="720"/>
        <w:jc w:val="both"/>
        <w:rPr>
          <w:rFonts w:ascii="Times New Roman" w:hAnsi="Times New Roman" w:cs="Times New Roman"/>
        </w:rPr>
      </w:pPr>
      <w:r w:rsidRPr="00670532">
        <w:rPr>
          <w:rFonts w:ascii="Times New Roman" w:hAnsi="Times New Roman" w:cs="Times New Roman"/>
        </w:rPr>
        <w:t>The load inductor in</w:t>
      </w:r>
      <w:r w:rsidR="00AA72AF" w:rsidRPr="00670532">
        <w:rPr>
          <w:rFonts w:ascii="Times New Roman" w:hAnsi="Times New Roman" w:cs="Times New Roman"/>
        </w:rPr>
        <w:t xml:space="preserve"> practical applications </w:t>
      </w:r>
      <w:r w:rsidRPr="00670532">
        <w:rPr>
          <w:rFonts w:ascii="Times New Roman" w:hAnsi="Times New Roman" w:cs="Times New Roman"/>
        </w:rPr>
        <w:t>has non</w:t>
      </w:r>
      <w:r w:rsidR="00A97F74" w:rsidRPr="00670532">
        <w:rPr>
          <w:rFonts w:ascii="Times New Roman" w:hAnsi="Times New Roman" w:cs="Times New Roman"/>
        </w:rPr>
        <w:t>-</w:t>
      </w:r>
      <w:r w:rsidRPr="00670532">
        <w:rPr>
          <w:rFonts w:ascii="Times New Roman" w:hAnsi="Times New Roman" w:cs="Times New Roman"/>
        </w:rPr>
        <w:t xml:space="preserve">negligible </w:t>
      </w:r>
      <w:r w:rsidR="00191570" w:rsidRPr="00191570">
        <w:rPr>
          <w:rFonts w:ascii="Times New Roman" w:hAnsi="Times New Roman" w:cs="Times New Roman"/>
          <w:color w:val="202124"/>
          <w:shd w:val="clear" w:color="auto" w:fill="FFFFFF"/>
        </w:rPr>
        <w:t>equivalent parallel capacitance</w:t>
      </w:r>
      <w:r w:rsidR="00191570">
        <w:rPr>
          <w:color w:val="202124"/>
          <w:shd w:val="clear" w:color="auto" w:fill="FFFFFF"/>
        </w:rPr>
        <w:t xml:space="preserve"> (</w:t>
      </w:r>
      <w:r w:rsidRPr="00670532">
        <w:rPr>
          <w:rFonts w:ascii="Times New Roman" w:hAnsi="Times New Roman" w:cs="Times New Roman"/>
        </w:rPr>
        <w:t>EPC</w:t>
      </w:r>
      <w:r w:rsidR="00191570">
        <w:rPr>
          <w:rFonts w:ascii="Times New Roman" w:hAnsi="Times New Roman" w:cs="Times New Roman"/>
        </w:rPr>
        <w:t>)</w:t>
      </w:r>
      <w:r w:rsidRPr="00670532">
        <w:rPr>
          <w:rFonts w:ascii="Times New Roman" w:hAnsi="Times New Roman" w:cs="Times New Roman"/>
        </w:rPr>
        <w:t xml:space="preserve">, hence introducing considerable parasitic capacitance in the converter. </w:t>
      </w:r>
      <w:r w:rsidR="005A4F0F" w:rsidRPr="00670532">
        <w:rPr>
          <w:rFonts w:ascii="Times New Roman" w:hAnsi="Times New Roman" w:cs="Times New Roman"/>
        </w:rPr>
        <w:t>EPC of the load inductor is charged or discharged during the switching transients, and hence should not be neglected when investigating the switching performance.</w:t>
      </w:r>
      <w:r w:rsidRPr="00670532">
        <w:rPr>
          <w:rFonts w:ascii="Times New Roman" w:hAnsi="Times New Roman" w:cs="Times New Roman"/>
        </w:rPr>
        <w:t xml:space="preserve"> To</w:t>
      </w:r>
      <w:r w:rsidR="0067149D">
        <w:rPr>
          <w:rFonts w:ascii="Times New Roman" w:hAnsi="Times New Roman" w:cs="Times New Roman"/>
        </w:rPr>
        <w:t xml:space="preserve"> evaluate</w:t>
      </w:r>
      <w:r w:rsidRPr="00670532">
        <w:rPr>
          <w:rFonts w:ascii="Times New Roman" w:hAnsi="Times New Roman" w:cs="Times New Roman"/>
        </w:rPr>
        <w:t xml:space="preserve"> the impact of </w:t>
      </w:r>
      <w:r w:rsidR="00CA3B8B" w:rsidRPr="00670532">
        <w:rPr>
          <w:rFonts w:ascii="Times New Roman" w:hAnsi="Times New Roman" w:cs="Times New Roman"/>
        </w:rPr>
        <w:t>EPC of</w:t>
      </w:r>
      <w:r w:rsidRPr="00670532">
        <w:rPr>
          <w:rFonts w:ascii="Times New Roman" w:hAnsi="Times New Roman" w:cs="Times New Roman"/>
        </w:rPr>
        <w:t xml:space="preserve"> the load inductor, </w:t>
      </w:r>
      <w:r w:rsidR="0067149D">
        <w:rPr>
          <w:rFonts w:ascii="Times New Roman" w:hAnsi="Times New Roman" w:cs="Times New Roman"/>
        </w:rPr>
        <w:t>an</w:t>
      </w:r>
      <w:r w:rsidRPr="00670532">
        <w:rPr>
          <w:rFonts w:ascii="Times New Roman" w:hAnsi="Times New Roman" w:cs="Times New Roman"/>
        </w:rPr>
        <w:t xml:space="preserve"> 85 </w:t>
      </w:r>
      <w:proofErr w:type="spellStart"/>
      <w:r w:rsidRPr="00670532">
        <w:rPr>
          <w:rFonts w:ascii="Times New Roman" w:hAnsi="Times New Roman" w:cs="Times New Roman"/>
        </w:rPr>
        <w:t>mH</w:t>
      </w:r>
      <w:proofErr w:type="spellEnd"/>
      <w:r w:rsidRPr="00670532">
        <w:rPr>
          <w:rFonts w:ascii="Times New Roman" w:hAnsi="Times New Roman" w:cs="Times New Roman"/>
        </w:rPr>
        <w:t xml:space="preserve"> inductor manufactured by Control Transformer </w:t>
      </w:r>
      <w:r w:rsidR="00A064A2" w:rsidRPr="00670532">
        <w:rPr>
          <w:rFonts w:ascii="Times New Roman" w:hAnsi="Times New Roman" w:cs="Times New Roman"/>
        </w:rPr>
        <w:t xml:space="preserve">for 15 kV distribution grid applications </w:t>
      </w:r>
      <w:r w:rsidRPr="00670532">
        <w:rPr>
          <w:rFonts w:ascii="Times New Roman" w:hAnsi="Times New Roman" w:cs="Times New Roman"/>
        </w:rPr>
        <w:t>is used as the load inductor in the DPT</w:t>
      </w:r>
      <w:r w:rsidR="00CA3B8B" w:rsidRPr="00670532">
        <w:rPr>
          <w:rFonts w:ascii="Times New Roman" w:hAnsi="Times New Roman" w:cs="Times New Roman"/>
        </w:rPr>
        <w:t xml:space="preserve"> setup</w:t>
      </w:r>
      <w:r w:rsidRPr="00670532">
        <w:rPr>
          <w:rFonts w:ascii="Times New Roman" w:hAnsi="Times New Roman" w:cs="Times New Roman"/>
        </w:rPr>
        <w:t xml:space="preserve">, which passes the </w:t>
      </w:r>
      <w:proofErr w:type="spellStart"/>
      <w:r w:rsidRPr="00670532">
        <w:rPr>
          <w:rFonts w:ascii="Times New Roman" w:hAnsi="Times New Roman" w:cs="Times New Roman"/>
        </w:rPr>
        <w:t>hipot</w:t>
      </w:r>
      <w:proofErr w:type="spellEnd"/>
      <w:r w:rsidRPr="00670532">
        <w:rPr>
          <w:rFonts w:ascii="Times New Roman" w:hAnsi="Times New Roman" w:cs="Times New Roman"/>
        </w:rPr>
        <w:t xml:space="preserve"> test at 31</w:t>
      </w:r>
      <w:r w:rsidR="00A40007" w:rsidRPr="00670532">
        <w:rPr>
          <w:rFonts w:ascii="Times New Roman" w:hAnsi="Times New Roman" w:cs="Times New Roman"/>
        </w:rPr>
        <w:t xml:space="preserve"> kV</w:t>
      </w:r>
      <w:r w:rsidR="0067149D">
        <w:rPr>
          <w:rFonts w:ascii="Times New Roman" w:hAnsi="Times New Roman" w:cs="Times New Roman"/>
        </w:rPr>
        <w:t xml:space="preserve"> and can serve in </w:t>
      </w:r>
      <w:r w:rsidR="005B7455" w:rsidRPr="00670532">
        <w:rPr>
          <w:rFonts w:ascii="Times New Roman" w:hAnsi="Times New Roman" w:cs="Times New Roman"/>
        </w:rPr>
        <w:t>practical MV applications</w:t>
      </w:r>
      <w:r w:rsidR="009716C8" w:rsidRPr="00670532">
        <w:rPr>
          <w:rFonts w:ascii="Times New Roman" w:hAnsi="Times New Roman" w:cs="Times New Roman"/>
        </w:rPr>
        <w:t xml:space="preserve">. </w:t>
      </w:r>
      <w:r w:rsidR="00A40007" w:rsidRPr="00670532">
        <w:rPr>
          <w:rFonts w:ascii="Times New Roman" w:hAnsi="Times New Roman" w:cs="Times New Roman"/>
        </w:rPr>
        <w:t>Keysight</w:t>
      </w:r>
      <w:r w:rsidR="009716C8" w:rsidRPr="00670532">
        <w:rPr>
          <w:rFonts w:ascii="Times New Roman" w:hAnsi="Times New Roman" w:cs="Times New Roman"/>
        </w:rPr>
        <w:t xml:space="preserve"> E4990A impedance analyzer show</w:t>
      </w:r>
      <w:r w:rsidR="00A63E0A" w:rsidRPr="00670532">
        <w:rPr>
          <w:rFonts w:ascii="Times New Roman" w:hAnsi="Times New Roman" w:cs="Times New Roman"/>
        </w:rPr>
        <w:t>s</w:t>
      </w:r>
      <w:r w:rsidR="00A40007" w:rsidRPr="00670532">
        <w:rPr>
          <w:rFonts w:ascii="Times New Roman" w:hAnsi="Times New Roman" w:cs="Times New Roman"/>
        </w:rPr>
        <w:t xml:space="preserve"> that it has a parasitic EPC of 35.1 </w:t>
      </w:r>
      <w:proofErr w:type="spellStart"/>
      <w:r w:rsidR="00A40007" w:rsidRPr="00670532">
        <w:rPr>
          <w:rFonts w:ascii="Times New Roman" w:hAnsi="Times New Roman" w:cs="Times New Roman"/>
        </w:rPr>
        <w:t>pF.</w:t>
      </w:r>
      <w:proofErr w:type="spellEnd"/>
      <w:r w:rsidR="00A40007" w:rsidRPr="00670532">
        <w:rPr>
          <w:rFonts w:ascii="Times New Roman" w:hAnsi="Times New Roman" w:cs="Times New Roman"/>
        </w:rPr>
        <w:t xml:space="preserve">  </w:t>
      </w:r>
    </w:p>
    <w:p w14:paraId="4080D19B" w14:textId="71420C4B" w:rsidR="00FC3A03" w:rsidRPr="00670532" w:rsidRDefault="00A40007" w:rsidP="00FC3A03">
      <w:pPr>
        <w:spacing w:line="480" w:lineRule="auto"/>
        <w:ind w:firstLine="720"/>
        <w:jc w:val="both"/>
        <w:rPr>
          <w:rFonts w:ascii="Times New Roman" w:hAnsi="Times New Roman" w:cs="Times New Roman"/>
        </w:rPr>
      </w:pPr>
      <w:r w:rsidRPr="00670532">
        <w:rPr>
          <w:rFonts w:ascii="Times New Roman" w:hAnsi="Times New Roman" w:cs="Times New Roman"/>
        </w:rPr>
        <w:t xml:space="preserve">High voltage wire or cable is needed to connect the load inductor with the switching devices, </w:t>
      </w:r>
      <w:r w:rsidR="00CA3B8B" w:rsidRPr="00670532">
        <w:rPr>
          <w:rFonts w:ascii="Times New Roman" w:hAnsi="Times New Roman" w:cs="Times New Roman"/>
        </w:rPr>
        <w:t>bringing</w:t>
      </w:r>
      <w:r w:rsidRPr="00670532">
        <w:rPr>
          <w:rFonts w:ascii="Times New Roman" w:hAnsi="Times New Roman" w:cs="Times New Roman"/>
        </w:rPr>
        <w:t xml:space="preserve"> </w:t>
      </w:r>
      <w:proofErr w:type="spellStart"/>
      <w:r w:rsidRPr="00670532">
        <w:rPr>
          <w:rFonts w:ascii="Times New Roman" w:hAnsi="Times New Roman" w:cs="Times New Roman"/>
        </w:rPr>
        <w:t>parasitics</w:t>
      </w:r>
      <w:proofErr w:type="spellEnd"/>
      <w:r w:rsidRPr="00670532">
        <w:rPr>
          <w:rFonts w:ascii="Times New Roman" w:hAnsi="Times New Roman" w:cs="Times New Roman"/>
        </w:rPr>
        <w:t xml:space="preserve"> in series with the </w:t>
      </w:r>
      <w:r w:rsidR="00274E91" w:rsidRPr="00670532">
        <w:rPr>
          <w:rFonts w:ascii="Times New Roman" w:hAnsi="Times New Roman" w:cs="Times New Roman"/>
        </w:rPr>
        <w:t>load</w:t>
      </w:r>
      <w:r w:rsidRPr="00670532">
        <w:rPr>
          <w:rFonts w:ascii="Times New Roman" w:hAnsi="Times New Roman" w:cs="Times New Roman"/>
        </w:rPr>
        <w:t xml:space="preserve">. </w:t>
      </w:r>
      <w:r w:rsidR="00274E91" w:rsidRPr="00670532">
        <w:rPr>
          <w:rFonts w:ascii="Times New Roman" w:hAnsi="Times New Roman" w:cs="Times New Roman"/>
        </w:rPr>
        <w:t xml:space="preserve">Usually the distance between the load and the switching devices of the MV converter is </w:t>
      </w:r>
      <w:r w:rsidR="00CA3B8B" w:rsidRPr="00670532">
        <w:rPr>
          <w:rFonts w:ascii="Times New Roman" w:hAnsi="Times New Roman" w:cs="Times New Roman"/>
        </w:rPr>
        <w:t>considerable</w:t>
      </w:r>
      <w:r w:rsidR="00274E91" w:rsidRPr="00670532">
        <w:rPr>
          <w:rFonts w:ascii="Times New Roman" w:hAnsi="Times New Roman" w:cs="Times New Roman"/>
        </w:rPr>
        <w:t xml:space="preserve">. In the experimental setup, high voltage </w:t>
      </w:r>
      <w:r w:rsidR="009A71BB" w:rsidRPr="00670532">
        <w:rPr>
          <w:rFonts w:ascii="Times New Roman" w:hAnsi="Times New Roman" w:cs="Times New Roman"/>
        </w:rPr>
        <w:t xml:space="preserve">(15 kV) </w:t>
      </w:r>
      <w:r w:rsidR="00E211EC" w:rsidRPr="00670532">
        <w:rPr>
          <w:rFonts w:ascii="Times New Roman" w:hAnsi="Times New Roman" w:cs="Times New Roman"/>
        </w:rPr>
        <w:t xml:space="preserve">AWG 12 </w:t>
      </w:r>
      <w:r w:rsidR="00274E91" w:rsidRPr="00670532">
        <w:rPr>
          <w:rFonts w:ascii="Times New Roman" w:hAnsi="Times New Roman" w:cs="Times New Roman"/>
        </w:rPr>
        <w:t xml:space="preserve">wire is used for the connection between the </w:t>
      </w:r>
      <w:r w:rsidR="00E211EC" w:rsidRPr="00670532">
        <w:rPr>
          <w:rFonts w:ascii="Times New Roman" w:hAnsi="Times New Roman" w:cs="Times New Roman"/>
        </w:rPr>
        <w:t xml:space="preserve">phase leg and the inductor, since the high voltage cable is expensive and not available in the laboratory. The high voltage wire </w:t>
      </w:r>
      <w:r w:rsidR="009A71BB" w:rsidRPr="00670532">
        <w:rPr>
          <w:rFonts w:ascii="Times New Roman" w:hAnsi="Times New Roman" w:cs="Times New Roman"/>
        </w:rPr>
        <w:t>with a length of</w:t>
      </w:r>
      <w:r w:rsidR="00E93A99">
        <w:rPr>
          <w:rFonts w:ascii="Times New Roman" w:hAnsi="Times New Roman" w:cs="Times New Roman"/>
        </w:rPr>
        <w:t xml:space="preserve"> </w:t>
      </w:r>
      <w:r w:rsidR="00D94426" w:rsidRPr="00670532">
        <w:rPr>
          <w:rFonts w:ascii="Times New Roman" w:hAnsi="Times New Roman" w:cs="Times New Roman"/>
        </w:rPr>
        <w:t xml:space="preserve">5.92 m </w:t>
      </w:r>
      <w:r w:rsidR="00E7517C" w:rsidRPr="00670532">
        <w:rPr>
          <w:rFonts w:ascii="Times New Roman" w:hAnsi="Times New Roman" w:cs="Times New Roman"/>
        </w:rPr>
        <w:t xml:space="preserve">in the </w:t>
      </w:r>
      <w:r w:rsidR="00BB654E">
        <w:rPr>
          <w:rFonts w:ascii="Times New Roman" w:hAnsi="Times New Roman" w:cs="Times New Roman"/>
        </w:rPr>
        <w:t xml:space="preserve">DPT </w:t>
      </w:r>
      <w:r w:rsidR="00E7517C" w:rsidRPr="00670532">
        <w:rPr>
          <w:rFonts w:ascii="Times New Roman" w:hAnsi="Times New Roman" w:cs="Times New Roman"/>
        </w:rPr>
        <w:t xml:space="preserve">setup </w:t>
      </w:r>
      <w:r w:rsidR="00E211EC" w:rsidRPr="00670532">
        <w:rPr>
          <w:rFonts w:ascii="Times New Roman" w:hAnsi="Times New Roman" w:cs="Times New Roman"/>
        </w:rPr>
        <w:t xml:space="preserve">can be modeled as a 6.46 </w:t>
      </w:r>
      <w:proofErr w:type="spellStart"/>
      <w:r w:rsidR="00E211EC" w:rsidRPr="00670532">
        <w:rPr>
          <w:rFonts w:ascii="Times New Roman" w:hAnsi="Times New Roman" w:cs="Times New Roman"/>
        </w:rPr>
        <w:t>μH</w:t>
      </w:r>
      <w:proofErr w:type="spellEnd"/>
      <w:r w:rsidR="00E211EC" w:rsidRPr="00670532">
        <w:rPr>
          <w:rFonts w:ascii="Times New Roman" w:hAnsi="Times New Roman" w:cs="Times New Roman"/>
        </w:rPr>
        <w:t xml:space="preserve"> </w:t>
      </w:r>
      <w:r w:rsidR="00E93A99">
        <w:rPr>
          <w:rFonts w:ascii="Times New Roman" w:hAnsi="Times New Roman" w:cs="Times New Roman"/>
        </w:rPr>
        <w:t xml:space="preserve">inductor </w:t>
      </w:r>
      <w:r w:rsidR="00E211EC" w:rsidRPr="00670532">
        <w:rPr>
          <w:rFonts w:ascii="Times New Roman" w:hAnsi="Times New Roman" w:cs="Times New Roman"/>
        </w:rPr>
        <w:t xml:space="preserve">in series with a small resistance, since </w:t>
      </w:r>
      <w:r w:rsidR="00CA3B8B" w:rsidRPr="00670532">
        <w:rPr>
          <w:rFonts w:ascii="Times New Roman" w:hAnsi="Times New Roman" w:cs="Times New Roman"/>
        </w:rPr>
        <w:t xml:space="preserve">its </w:t>
      </w:r>
      <w:r w:rsidR="00E211EC" w:rsidRPr="00670532">
        <w:rPr>
          <w:rFonts w:ascii="Times New Roman" w:hAnsi="Times New Roman" w:cs="Times New Roman"/>
        </w:rPr>
        <w:t xml:space="preserve">parasitic capacitance is negligible. The parasitic inductance </w:t>
      </w:r>
      <w:r w:rsidR="00E211EC" w:rsidRPr="00670532">
        <w:rPr>
          <w:rFonts w:ascii="Times New Roman" w:hAnsi="Times New Roman" w:cs="Times New Roman"/>
          <w:i/>
        </w:rPr>
        <w:t>L</w:t>
      </w:r>
      <w:r w:rsidR="00E211EC" w:rsidRPr="00670532">
        <w:rPr>
          <w:rFonts w:ascii="Times New Roman" w:hAnsi="Times New Roman" w:cs="Times New Roman"/>
          <w:i/>
          <w:vertAlign w:val="subscript"/>
        </w:rPr>
        <w:t>s</w:t>
      </w:r>
      <w:r w:rsidR="00E211EC" w:rsidRPr="00670532">
        <w:rPr>
          <w:rFonts w:ascii="Times New Roman" w:hAnsi="Times New Roman" w:cs="Times New Roman"/>
        </w:rPr>
        <w:t xml:space="preserve"> in Fig. </w:t>
      </w:r>
      <w:r w:rsidR="0026401B">
        <w:rPr>
          <w:rFonts w:ascii="Times New Roman" w:hAnsi="Times New Roman" w:cs="Times New Roman"/>
        </w:rPr>
        <w:t>4-1</w:t>
      </w:r>
      <w:r w:rsidR="00E211EC" w:rsidRPr="00670532">
        <w:rPr>
          <w:rFonts w:ascii="Times New Roman" w:hAnsi="Times New Roman" w:cs="Times New Roman"/>
        </w:rPr>
        <w:t xml:space="preserve"> is </w:t>
      </w:r>
      <w:r w:rsidR="00E7517C" w:rsidRPr="00670532">
        <w:rPr>
          <w:rFonts w:ascii="Times New Roman" w:hAnsi="Times New Roman" w:cs="Times New Roman"/>
        </w:rPr>
        <w:t xml:space="preserve">thus </w:t>
      </w:r>
      <w:r w:rsidR="00E211EC" w:rsidRPr="00670532">
        <w:rPr>
          <w:rFonts w:ascii="Times New Roman" w:hAnsi="Times New Roman" w:cs="Times New Roman"/>
        </w:rPr>
        <w:t xml:space="preserve">6.46 </w:t>
      </w:r>
      <w:proofErr w:type="spellStart"/>
      <w:r w:rsidR="00E211EC" w:rsidRPr="00670532">
        <w:rPr>
          <w:rFonts w:ascii="Times New Roman" w:hAnsi="Times New Roman" w:cs="Times New Roman"/>
        </w:rPr>
        <w:t>μH</w:t>
      </w:r>
      <w:proofErr w:type="spellEnd"/>
      <w:r w:rsidR="00E211EC" w:rsidRPr="00670532">
        <w:rPr>
          <w:rFonts w:ascii="Times New Roman" w:hAnsi="Times New Roman" w:cs="Times New Roman"/>
        </w:rPr>
        <w:t xml:space="preserve"> and should be </w:t>
      </w:r>
      <w:r w:rsidR="00191570" w:rsidRPr="00670532">
        <w:rPr>
          <w:rFonts w:ascii="Times New Roman" w:hAnsi="Times New Roman" w:cs="Times New Roman"/>
        </w:rPr>
        <w:t>considered</w:t>
      </w:r>
      <w:r w:rsidR="00E211EC" w:rsidRPr="00670532">
        <w:rPr>
          <w:rFonts w:ascii="Times New Roman" w:hAnsi="Times New Roman" w:cs="Times New Roman"/>
        </w:rPr>
        <w:t xml:space="preserve"> in the analysis. MV converters for industrial applications use MV cables for the connection</w:t>
      </w:r>
      <w:r w:rsidR="00722B7A" w:rsidRPr="00670532">
        <w:rPr>
          <w:rFonts w:ascii="Times New Roman" w:hAnsi="Times New Roman" w:cs="Times New Roman"/>
        </w:rPr>
        <w:t>,</w:t>
      </w:r>
      <w:r w:rsidR="00BB654E">
        <w:rPr>
          <w:rFonts w:ascii="Times New Roman" w:hAnsi="Times New Roman" w:cs="Times New Roman"/>
        </w:rPr>
        <w:t xml:space="preserve"> which </w:t>
      </w:r>
      <w:r w:rsidR="00722B7A" w:rsidRPr="00670532">
        <w:rPr>
          <w:rFonts w:ascii="Times New Roman" w:hAnsi="Times New Roman" w:cs="Times New Roman"/>
        </w:rPr>
        <w:t>effectively increas</w:t>
      </w:r>
      <w:r w:rsidR="0074166B" w:rsidRPr="00670532">
        <w:rPr>
          <w:rFonts w:ascii="Times New Roman" w:hAnsi="Times New Roman" w:cs="Times New Roman"/>
        </w:rPr>
        <w:t>e</w:t>
      </w:r>
      <w:r w:rsidR="00BB654E">
        <w:rPr>
          <w:rFonts w:ascii="Times New Roman" w:hAnsi="Times New Roman" w:cs="Times New Roman"/>
        </w:rPr>
        <w:t>s</w:t>
      </w:r>
      <w:r w:rsidR="0074166B" w:rsidRPr="00670532">
        <w:rPr>
          <w:rFonts w:ascii="Times New Roman" w:hAnsi="Times New Roman" w:cs="Times New Roman"/>
        </w:rPr>
        <w:t xml:space="preserve"> EPC of load due to</w:t>
      </w:r>
      <w:r w:rsidR="00BB654E">
        <w:rPr>
          <w:rFonts w:ascii="Times New Roman" w:hAnsi="Times New Roman" w:cs="Times New Roman"/>
        </w:rPr>
        <w:t xml:space="preserve"> its</w:t>
      </w:r>
      <w:r w:rsidR="0074166B" w:rsidRPr="00670532">
        <w:rPr>
          <w:rFonts w:ascii="Times New Roman" w:hAnsi="Times New Roman" w:cs="Times New Roman"/>
        </w:rPr>
        <w:t xml:space="preserve"> shielding </w:t>
      </w:r>
      <w:r w:rsidR="00722B7A" w:rsidRPr="00670532">
        <w:rPr>
          <w:rFonts w:ascii="Times New Roman" w:hAnsi="Times New Roman" w:cs="Times New Roman"/>
        </w:rPr>
        <w:t>layer</w:t>
      </w:r>
      <w:r w:rsidR="00E211EC" w:rsidRPr="00670532">
        <w:rPr>
          <w:rFonts w:ascii="Times New Roman" w:hAnsi="Times New Roman" w:cs="Times New Roman"/>
        </w:rPr>
        <w:t xml:space="preserve">. </w:t>
      </w:r>
      <w:r w:rsidR="00BB654E">
        <w:rPr>
          <w:rFonts w:ascii="Times New Roman" w:hAnsi="Times New Roman" w:cs="Times New Roman"/>
        </w:rPr>
        <w:t>In the DPT setup, t</w:t>
      </w:r>
      <w:r w:rsidRPr="00670532">
        <w:rPr>
          <w:rFonts w:ascii="Times New Roman" w:hAnsi="Times New Roman" w:cs="Times New Roman"/>
        </w:rPr>
        <w:t xml:space="preserve">he EPC of load inductor </w:t>
      </w:r>
      <w:r w:rsidR="00722B7A" w:rsidRPr="00670532">
        <w:rPr>
          <w:rFonts w:ascii="Times New Roman" w:hAnsi="Times New Roman" w:cs="Times New Roman"/>
        </w:rPr>
        <w:t>can be</w:t>
      </w:r>
      <w:r w:rsidRPr="00670532">
        <w:rPr>
          <w:rFonts w:ascii="Times New Roman" w:hAnsi="Times New Roman" w:cs="Times New Roman"/>
        </w:rPr>
        <w:t xml:space="preserve"> </w:t>
      </w:r>
      <w:r w:rsidR="00CA3B8B" w:rsidRPr="00670532">
        <w:rPr>
          <w:rFonts w:ascii="Times New Roman" w:hAnsi="Times New Roman" w:cs="Times New Roman"/>
        </w:rPr>
        <w:t>adjusted</w:t>
      </w:r>
      <w:r w:rsidRPr="00670532">
        <w:rPr>
          <w:rFonts w:ascii="Times New Roman" w:hAnsi="Times New Roman" w:cs="Times New Roman"/>
        </w:rPr>
        <w:t xml:space="preserve"> by adding the external </w:t>
      </w:r>
      <w:r w:rsidR="00CA3B8B" w:rsidRPr="00670532">
        <w:rPr>
          <w:rFonts w:ascii="Times New Roman" w:hAnsi="Times New Roman" w:cs="Times New Roman"/>
        </w:rPr>
        <w:t>EPC</w:t>
      </w:r>
      <w:r w:rsidRPr="00670532">
        <w:rPr>
          <w:rFonts w:ascii="Times New Roman" w:hAnsi="Times New Roman" w:cs="Times New Roman"/>
        </w:rPr>
        <w:t xml:space="preserve"> in parallel with the load inductor, as can be seen in Fig. </w:t>
      </w:r>
      <w:r w:rsidR="0026401B">
        <w:rPr>
          <w:rFonts w:ascii="Times New Roman" w:hAnsi="Times New Roman" w:cs="Times New Roman"/>
        </w:rPr>
        <w:t>4-4</w:t>
      </w:r>
      <w:r w:rsidR="00476490" w:rsidRPr="00670532">
        <w:rPr>
          <w:rFonts w:ascii="Times New Roman" w:hAnsi="Times New Roman" w:cs="Times New Roman"/>
        </w:rPr>
        <w:t>. Two capacitors (</w:t>
      </w:r>
      <w:r w:rsidRPr="00670532">
        <w:rPr>
          <w:rFonts w:ascii="Times New Roman" w:hAnsi="Times New Roman" w:cs="Times New Roman"/>
        </w:rPr>
        <w:t>27 pF and 106 pF</w:t>
      </w:r>
      <w:r w:rsidR="00476490" w:rsidRPr="00670532">
        <w:rPr>
          <w:rFonts w:ascii="Times New Roman" w:hAnsi="Times New Roman" w:cs="Times New Roman"/>
        </w:rPr>
        <w:t>)</w:t>
      </w:r>
      <w:r w:rsidRPr="00670532">
        <w:rPr>
          <w:rFonts w:ascii="Times New Roman" w:hAnsi="Times New Roman" w:cs="Times New Roman"/>
        </w:rPr>
        <w:t xml:space="preserve"> have been used to increase EP</w:t>
      </w:r>
      <w:r w:rsidR="00476490" w:rsidRPr="00670532">
        <w:rPr>
          <w:rFonts w:ascii="Times New Roman" w:hAnsi="Times New Roman" w:cs="Times New Roman"/>
        </w:rPr>
        <w:t xml:space="preserve">C of the </w:t>
      </w:r>
      <w:r w:rsidR="00E72B7A" w:rsidRPr="00670532">
        <w:rPr>
          <w:rFonts w:ascii="Times New Roman" w:hAnsi="Times New Roman" w:cs="Times New Roman"/>
        </w:rPr>
        <w:t xml:space="preserve">load </w:t>
      </w:r>
      <w:r w:rsidR="00476490" w:rsidRPr="00670532">
        <w:rPr>
          <w:rFonts w:ascii="Times New Roman" w:hAnsi="Times New Roman" w:cs="Times New Roman"/>
        </w:rPr>
        <w:t>inductor.</w:t>
      </w:r>
      <w:r w:rsidRPr="00670532">
        <w:rPr>
          <w:rFonts w:ascii="Times New Roman" w:hAnsi="Times New Roman" w:cs="Times New Roman"/>
        </w:rPr>
        <w:t xml:space="preserve"> </w:t>
      </w:r>
      <w:r w:rsidR="00E72B7A" w:rsidRPr="00670532">
        <w:rPr>
          <w:rFonts w:ascii="Times New Roman" w:hAnsi="Times New Roman" w:cs="Times New Roman"/>
        </w:rPr>
        <w:t xml:space="preserve">Considering MV cables’ significant impact on EPC of </w:t>
      </w:r>
      <w:r w:rsidR="00E72B7A" w:rsidRPr="00670532">
        <w:rPr>
          <w:rFonts w:ascii="Times New Roman" w:hAnsi="Times New Roman" w:cs="Times New Roman"/>
        </w:rPr>
        <w:lastRenderedPageBreak/>
        <w:t>load</w:t>
      </w:r>
      <w:r w:rsidR="00AD1EB9" w:rsidRPr="00670532">
        <w:rPr>
          <w:rFonts w:ascii="Times New Roman" w:hAnsi="Times New Roman" w:cs="Times New Roman"/>
        </w:rPr>
        <w:t xml:space="preserve"> in practical converters</w:t>
      </w:r>
      <w:r w:rsidR="00E72B7A" w:rsidRPr="00670532">
        <w:rPr>
          <w:rFonts w:ascii="Times New Roman" w:hAnsi="Times New Roman" w:cs="Times New Roman"/>
        </w:rPr>
        <w:t xml:space="preserve">, such increase in EPC by adding external capacitors is reasonable. </w:t>
      </w:r>
    </w:p>
    <w:p w14:paraId="28F600ED" w14:textId="0CC8BFCF" w:rsidR="00A40007" w:rsidRPr="00670532" w:rsidRDefault="00FC3A03" w:rsidP="00191570">
      <w:pPr>
        <w:spacing w:line="480" w:lineRule="auto"/>
        <w:ind w:firstLine="720"/>
        <w:jc w:val="both"/>
        <w:rPr>
          <w:rFonts w:ascii="Times New Roman" w:hAnsi="Times New Roman" w:cs="Times New Roman"/>
        </w:rPr>
      </w:pPr>
      <w:r w:rsidRPr="00670532">
        <w:rPr>
          <w:rFonts w:ascii="Times New Roman" w:hAnsi="Times New Roman" w:cs="Times New Roman"/>
        </w:rPr>
        <w:t xml:space="preserve">DPT results at 6.25 kV reveal that the larger parasitic EPC in the load inductor slows down both turn-on and turn-off transient of the 10 kV </w:t>
      </w:r>
      <w:proofErr w:type="spellStart"/>
      <w:r w:rsidRPr="00670532">
        <w:rPr>
          <w:rFonts w:ascii="Times New Roman" w:hAnsi="Times New Roman" w:cs="Times New Roman"/>
        </w:rPr>
        <w:t>SiC</w:t>
      </w:r>
      <w:proofErr w:type="spellEnd"/>
      <w:r w:rsidRPr="00670532">
        <w:rPr>
          <w:rFonts w:ascii="Times New Roman" w:hAnsi="Times New Roman" w:cs="Times New Roman"/>
        </w:rPr>
        <w:t xml:space="preserve"> MOSFET and results in higher total switching energy loss. The turn-on energy loss increases as the parasitic EPC of the load increases, while the turn-off energy loss decreases, as shown in the DPT results as load current varies from 4 A to 20 A in</w:t>
      </w:r>
      <w:r w:rsidR="00191570">
        <w:rPr>
          <w:rFonts w:ascii="Times New Roman" w:hAnsi="Times New Roman" w:cs="Times New Roman"/>
        </w:rPr>
        <w:t xml:space="preserve"> Fig. 4-5. </w:t>
      </w:r>
      <w:r w:rsidR="00191570" w:rsidRPr="00AE2BC6">
        <w:rPr>
          <w:rFonts w:ascii="Times New Roman" w:hAnsi="Times New Roman" w:cs="Times New Roman"/>
        </w:rPr>
        <w:t>Larger EPC in the load inductor results in higher total switching energy</w:t>
      </w:r>
      <w:r w:rsidR="00191570">
        <w:t xml:space="preserve"> </w:t>
      </w:r>
      <w:r w:rsidR="00191570" w:rsidRPr="00670532">
        <w:rPr>
          <w:rFonts w:ascii="Times New Roman" w:hAnsi="Times New Roman" w:cs="Times New Roman"/>
        </w:rPr>
        <w:t>loss because the turn-on energy loss dominates. An increase of 106 pF in the EPC (4X EPC) results in 16% increase in total switching energy loss at 4 A and 11.1% increase at 20 A. As load current increases from 4 A to 20 A, the percentage increase in total switching energy loss becomes lower.</w:t>
      </w:r>
    </w:p>
    <w:p w14:paraId="008E40DE" w14:textId="77777777" w:rsidR="00FC3A03" w:rsidRDefault="00A064A2" w:rsidP="00FC3A03">
      <w:pPr>
        <w:spacing w:before="480"/>
        <w:jc w:val="center"/>
      </w:pPr>
      <w:r>
        <w:rPr>
          <w:noProof/>
        </w:rPr>
        <w:drawing>
          <wp:inline distT="0" distB="0" distL="0" distR="0" wp14:anchorId="7C8753DB" wp14:editId="6EA8EEDE">
            <wp:extent cx="3631088" cy="2926080"/>
            <wp:effectExtent l="0" t="0" r="762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nductor3.jpeg"/>
                    <pic:cNvPicPr/>
                  </pic:nvPicPr>
                  <pic:blipFill rotWithShape="1">
                    <a:blip r:embed="rId47" cstate="print">
                      <a:extLst>
                        <a:ext uri="{28A0092B-C50C-407E-A947-70E740481C1C}">
                          <a14:useLocalDpi xmlns:a14="http://schemas.microsoft.com/office/drawing/2010/main" val="0"/>
                        </a:ext>
                      </a:extLst>
                    </a:blip>
                    <a:srcRect l="7547"/>
                    <a:stretch/>
                  </pic:blipFill>
                  <pic:spPr bwMode="auto">
                    <a:xfrm>
                      <a:off x="0" y="0"/>
                      <a:ext cx="3631088" cy="2926080"/>
                    </a:xfrm>
                    <a:prstGeom prst="rect">
                      <a:avLst/>
                    </a:prstGeom>
                    <a:ln>
                      <a:noFill/>
                    </a:ln>
                    <a:extLst>
                      <a:ext uri="{53640926-AAD7-44D8-BBD7-CCE9431645EC}">
                        <a14:shadowObscured xmlns:a14="http://schemas.microsoft.com/office/drawing/2010/main"/>
                      </a:ext>
                    </a:extLst>
                  </pic:spPr>
                </pic:pic>
              </a:graphicData>
            </a:graphic>
          </wp:inline>
        </w:drawing>
      </w:r>
    </w:p>
    <w:p w14:paraId="2CD6EED4" w14:textId="71FF1124" w:rsidR="00225618" w:rsidRPr="009D6360" w:rsidRDefault="00225618" w:rsidP="00191570">
      <w:pPr>
        <w:spacing w:after="240"/>
        <w:jc w:val="center"/>
        <w:rPr>
          <w:rFonts w:ascii="Times New Roman" w:hAnsi="Times New Roman" w:cs="Times New Roman"/>
        </w:rPr>
      </w:pPr>
      <w:bookmarkStart w:id="80" w:name="_Toc65407772"/>
      <w:r w:rsidRPr="00225618">
        <w:rPr>
          <w:rFonts w:ascii="Times New Roman" w:hAnsi="Times New Roman" w:cs="Times New Roman"/>
        </w:rPr>
        <w:t xml:space="preserve">Fig. 4- </w:t>
      </w:r>
      <w:r w:rsidRPr="00225618">
        <w:rPr>
          <w:rFonts w:ascii="Times New Roman" w:hAnsi="Times New Roman" w:cs="Times New Roman"/>
        </w:rPr>
        <w:fldChar w:fldCharType="begin"/>
      </w:r>
      <w:r w:rsidRPr="00225618">
        <w:rPr>
          <w:rFonts w:ascii="Times New Roman" w:hAnsi="Times New Roman" w:cs="Times New Roman"/>
        </w:rPr>
        <w:instrText xml:space="preserve"> SEQ Fig._4- \* ARABIC </w:instrText>
      </w:r>
      <w:r w:rsidRPr="00225618">
        <w:rPr>
          <w:rFonts w:ascii="Times New Roman" w:hAnsi="Times New Roman" w:cs="Times New Roman"/>
        </w:rPr>
        <w:fldChar w:fldCharType="separate"/>
      </w:r>
      <w:r w:rsidR="00425317">
        <w:rPr>
          <w:rFonts w:ascii="Times New Roman" w:hAnsi="Times New Roman" w:cs="Times New Roman"/>
          <w:noProof/>
        </w:rPr>
        <w:t>4</w:t>
      </w:r>
      <w:r w:rsidRPr="00225618">
        <w:rPr>
          <w:rFonts w:ascii="Times New Roman" w:hAnsi="Times New Roman" w:cs="Times New Roman"/>
        </w:rPr>
        <w:fldChar w:fldCharType="end"/>
      </w:r>
      <w:r w:rsidRPr="00225618">
        <w:rPr>
          <w:rFonts w:ascii="Times New Roman" w:hAnsi="Times New Roman" w:cs="Times New Roman"/>
        </w:rPr>
        <w:t xml:space="preserve">. High voltage load inductor </w:t>
      </w:r>
      <w:r w:rsidRPr="009D6360">
        <w:rPr>
          <w:rFonts w:ascii="Times New Roman" w:hAnsi="Times New Roman" w:cs="Times New Roman"/>
        </w:rPr>
        <w:t>with external capacitor to increase its EPC.</w:t>
      </w:r>
      <w:bookmarkEnd w:id="80"/>
    </w:p>
    <w:p w14:paraId="3F7F0E3A" w14:textId="67E9EBC6" w:rsidR="00626D36" w:rsidRPr="00670532" w:rsidRDefault="00626D36" w:rsidP="00626D36">
      <w:pPr>
        <w:spacing w:line="480" w:lineRule="auto"/>
        <w:ind w:firstLine="720"/>
        <w:jc w:val="both"/>
        <w:rPr>
          <w:rFonts w:ascii="Times New Roman" w:hAnsi="Times New Roman" w:cs="Times New Roman"/>
        </w:rPr>
      </w:pPr>
      <w:r w:rsidRPr="00670532">
        <w:rPr>
          <w:rFonts w:ascii="Times New Roman" w:hAnsi="Times New Roman" w:cs="Times New Roman"/>
        </w:rPr>
        <w:lastRenderedPageBreak/>
        <w:t xml:space="preserve">The increase in turn-on energy loss is mainly attributed to the increased current overshoot and longer voltage fall time in the turn-on transient. With increased EPC in the load inductor, a larger effective capacitance needs to be charged from 0 V to 6.25 kV during the turn-on transient. The current overshoot during the turn-on of the 10 kV </w:t>
      </w:r>
      <w:proofErr w:type="spellStart"/>
      <w:r w:rsidRPr="00670532">
        <w:rPr>
          <w:rFonts w:ascii="Times New Roman" w:hAnsi="Times New Roman" w:cs="Times New Roman"/>
        </w:rPr>
        <w:t>SiC</w:t>
      </w:r>
      <w:proofErr w:type="spellEnd"/>
      <w:r w:rsidRPr="00670532">
        <w:rPr>
          <w:rFonts w:ascii="Times New Roman" w:hAnsi="Times New Roman" w:cs="Times New Roman"/>
        </w:rPr>
        <w:t xml:space="preserve"> MOSFET is higher, since its turn-on current overshoot is dominated by the charging current of capacitors in parallel with the synchronous device [</w:t>
      </w:r>
      <w:r w:rsidR="006B4DCF">
        <w:rPr>
          <w:rFonts w:ascii="Times New Roman" w:hAnsi="Times New Roman" w:cs="Times New Roman"/>
        </w:rPr>
        <w:t>57</w:t>
      </w:r>
      <w:r w:rsidRPr="00670532">
        <w:rPr>
          <w:rFonts w:ascii="Times New Roman" w:hAnsi="Times New Roman" w:cs="Times New Roman"/>
        </w:rPr>
        <w:t xml:space="preserve">]. The longer voltage fall time leads to lower turn-on </w:t>
      </w:r>
      <w:r w:rsidRPr="00670532">
        <w:rPr>
          <w:rFonts w:ascii="Times New Roman" w:hAnsi="Times New Roman" w:cs="Times New Roman"/>
          <w:i/>
        </w:rPr>
        <w:t>dv/dt</w:t>
      </w:r>
      <w:r w:rsidRPr="00670532">
        <w:rPr>
          <w:rFonts w:ascii="Times New Roman" w:hAnsi="Times New Roman" w:cs="Times New Roman"/>
        </w:rPr>
        <w:t xml:space="preserve">, as indicated in Fig. </w:t>
      </w:r>
      <w:r w:rsidR="0026401B">
        <w:rPr>
          <w:rFonts w:ascii="Times New Roman" w:hAnsi="Times New Roman" w:cs="Times New Roman"/>
        </w:rPr>
        <w:t>4-</w:t>
      </w:r>
      <w:r w:rsidRPr="00670532">
        <w:rPr>
          <w:rFonts w:ascii="Times New Roman" w:hAnsi="Times New Roman" w:cs="Times New Roman"/>
        </w:rPr>
        <w:t xml:space="preserve">6. In the switching transient analysis, </w:t>
      </w:r>
      <w:r w:rsidR="00DA779A">
        <w:rPr>
          <w:rFonts w:ascii="Times New Roman" w:hAnsi="Times New Roman" w:cs="Times New Roman"/>
        </w:rPr>
        <w:t xml:space="preserve">the </w:t>
      </w:r>
      <w:r w:rsidRPr="00670532">
        <w:rPr>
          <w:rFonts w:ascii="Times New Roman" w:hAnsi="Times New Roman" w:cs="Times New Roman"/>
          <w:i/>
        </w:rPr>
        <w:t>dv/dt</w:t>
      </w:r>
      <w:r w:rsidRPr="00670532">
        <w:rPr>
          <w:rFonts w:ascii="Times New Roman" w:hAnsi="Times New Roman" w:cs="Times New Roman"/>
        </w:rPr>
        <w:t xml:space="preserve"> is calculated as the average </w:t>
      </w:r>
      <w:r w:rsidRPr="00670532">
        <w:rPr>
          <w:rFonts w:ascii="Times New Roman" w:hAnsi="Times New Roman" w:cs="Times New Roman"/>
          <w:i/>
        </w:rPr>
        <w:t>dv/dt</w:t>
      </w:r>
      <w:r w:rsidRPr="00670532">
        <w:rPr>
          <w:rFonts w:ascii="Times New Roman" w:hAnsi="Times New Roman" w:cs="Times New Roman"/>
        </w:rPr>
        <w:t xml:space="preserve"> when </w:t>
      </w:r>
      <w:proofErr w:type="spellStart"/>
      <w:r w:rsidRPr="00670532">
        <w:rPr>
          <w:rFonts w:ascii="Times New Roman" w:hAnsi="Times New Roman" w:cs="Times New Roman"/>
          <w:i/>
        </w:rPr>
        <w:t>V</w:t>
      </w:r>
      <w:r w:rsidRPr="00670532">
        <w:rPr>
          <w:rFonts w:ascii="Times New Roman" w:hAnsi="Times New Roman" w:cs="Times New Roman"/>
          <w:i/>
          <w:vertAlign w:val="subscript"/>
        </w:rPr>
        <w:t>ds</w:t>
      </w:r>
      <w:proofErr w:type="spellEnd"/>
      <w:r w:rsidRPr="00670532">
        <w:rPr>
          <w:rFonts w:ascii="Times New Roman" w:hAnsi="Times New Roman" w:cs="Times New Roman"/>
        </w:rPr>
        <w:t xml:space="preserve"> </w:t>
      </w:r>
      <w:r w:rsidR="00DA779A">
        <w:rPr>
          <w:rFonts w:ascii="Times New Roman" w:hAnsi="Times New Roman" w:cs="Times New Roman"/>
        </w:rPr>
        <w:t xml:space="preserve">of the MOSFET </w:t>
      </w:r>
      <w:r w:rsidRPr="00670532">
        <w:rPr>
          <w:rFonts w:ascii="Times New Roman" w:hAnsi="Times New Roman" w:cs="Times New Roman"/>
        </w:rPr>
        <w:t>changes from 90% to 10% of the dc-link voltage.</w:t>
      </w:r>
    </w:p>
    <w:p w14:paraId="7A3D2CBF" w14:textId="77777777" w:rsidR="00DA779A" w:rsidRPr="00670532" w:rsidRDefault="00626D36" w:rsidP="007A1FCB">
      <w:pPr>
        <w:spacing w:line="480" w:lineRule="auto"/>
        <w:ind w:firstLine="720"/>
        <w:jc w:val="both"/>
        <w:rPr>
          <w:rFonts w:ascii="Times New Roman" w:hAnsi="Times New Roman" w:cs="Times New Roman"/>
        </w:rPr>
      </w:pPr>
      <w:r w:rsidRPr="00670532">
        <w:rPr>
          <w:rFonts w:ascii="Times New Roman" w:hAnsi="Times New Roman" w:cs="Times New Roman"/>
        </w:rPr>
        <w:t xml:space="preserve">Meanwhile, the turn-off energy loss decreases as EPC of the load inductor becomes larger. The turn-off transient becomes slower with longer voltage rise time if the load inductor has a larger EPC. In fact, the turn-off transient is slowed down more substantially than the turn-on transient. The drain current of DUT drops more quickly, and meanwhile its </w:t>
      </w:r>
      <w:proofErr w:type="spellStart"/>
      <w:r w:rsidRPr="00670532">
        <w:rPr>
          <w:rFonts w:ascii="Times New Roman" w:hAnsi="Times New Roman" w:cs="Times New Roman"/>
          <w:i/>
        </w:rPr>
        <w:t>V</w:t>
      </w:r>
      <w:r w:rsidRPr="00670532">
        <w:rPr>
          <w:rFonts w:ascii="Times New Roman" w:hAnsi="Times New Roman" w:cs="Times New Roman"/>
          <w:i/>
          <w:vertAlign w:val="subscript"/>
        </w:rPr>
        <w:t>ds</w:t>
      </w:r>
      <w:proofErr w:type="spellEnd"/>
      <w:r w:rsidRPr="00670532">
        <w:rPr>
          <w:rFonts w:ascii="Times New Roman" w:hAnsi="Times New Roman" w:cs="Times New Roman"/>
        </w:rPr>
        <w:t xml:space="preserve"> rises more slowly, as shown in the switching waveform in Fig. </w:t>
      </w:r>
      <w:r w:rsidR="0026401B">
        <w:rPr>
          <w:rFonts w:ascii="Times New Roman" w:hAnsi="Times New Roman" w:cs="Times New Roman"/>
        </w:rPr>
        <w:t>4-</w:t>
      </w:r>
      <w:r w:rsidRPr="00670532">
        <w:rPr>
          <w:rFonts w:ascii="Times New Roman" w:hAnsi="Times New Roman" w:cs="Times New Roman"/>
        </w:rPr>
        <w:t xml:space="preserve">7. The measured turn-off loss of the 10 kV </w:t>
      </w:r>
      <w:proofErr w:type="spellStart"/>
      <w:r w:rsidRPr="00670532">
        <w:rPr>
          <w:rFonts w:ascii="Times New Roman" w:hAnsi="Times New Roman" w:cs="Times New Roman"/>
        </w:rPr>
        <w:t>SiC</w:t>
      </w:r>
      <w:proofErr w:type="spellEnd"/>
      <w:r w:rsidRPr="00670532">
        <w:rPr>
          <w:rFonts w:ascii="Times New Roman" w:hAnsi="Times New Roman" w:cs="Times New Roman"/>
        </w:rPr>
        <w:t xml:space="preserve"> MOSFET consists of the loss due to the overlap between </w:t>
      </w:r>
      <w:proofErr w:type="spellStart"/>
      <w:r w:rsidRPr="00670532">
        <w:rPr>
          <w:rFonts w:ascii="Times New Roman" w:hAnsi="Times New Roman" w:cs="Times New Roman"/>
          <w:i/>
        </w:rPr>
        <w:t>V</w:t>
      </w:r>
      <w:r w:rsidRPr="00670532">
        <w:rPr>
          <w:rFonts w:ascii="Times New Roman" w:hAnsi="Times New Roman" w:cs="Times New Roman"/>
          <w:i/>
          <w:vertAlign w:val="subscript"/>
        </w:rPr>
        <w:t>ds</w:t>
      </w:r>
      <w:proofErr w:type="spellEnd"/>
      <w:r w:rsidRPr="00670532">
        <w:rPr>
          <w:rFonts w:ascii="Times New Roman" w:hAnsi="Times New Roman" w:cs="Times New Roman"/>
        </w:rPr>
        <w:t xml:space="preserve"> and the channel current and the energy stored in the output capacit</w:t>
      </w:r>
      <w:r w:rsidR="00610840">
        <w:rPr>
          <w:rFonts w:ascii="Times New Roman" w:hAnsi="Times New Roman" w:cs="Times New Roman"/>
        </w:rPr>
        <w:t>ance</w:t>
      </w:r>
      <w:r w:rsidRPr="00670532">
        <w:rPr>
          <w:rFonts w:ascii="Times New Roman" w:hAnsi="Times New Roman" w:cs="Times New Roman"/>
        </w:rPr>
        <w:t xml:space="preserve"> of DUT. The overlap loss decreases,</w:t>
      </w:r>
      <w:r w:rsidR="00DA779A">
        <w:rPr>
          <w:rFonts w:ascii="Times New Roman" w:hAnsi="Times New Roman" w:cs="Times New Roman"/>
        </w:rPr>
        <w:t xml:space="preserve"> </w:t>
      </w:r>
      <w:r w:rsidR="00DA779A" w:rsidRPr="00670532">
        <w:rPr>
          <w:rFonts w:ascii="Times New Roman" w:hAnsi="Times New Roman" w:cs="Times New Roman"/>
        </w:rPr>
        <w:t>while the energy stored in the capacitor remains the same. Therefore, the turn-off energy loss benefits from the increased EPC in the load inductor.</w:t>
      </w:r>
    </w:p>
    <w:p w14:paraId="0851B06C" w14:textId="17EAA555" w:rsidR="00626D36" w:rsidRPr="00670532" w:rsidRDefault="00626D36" w:rsidP="00626D36">
      <w:pPr>
        <w:spacing w:line="480" w:lineRule="auto"/>
        <w:ind w:firstLine="720"/>
        <w:jc w:val="both"/>
        <w:rPr>
          <w:rFonts w:ascii="Times New Roman" w:hAnsi="Times New Roman" w:cs="Times New Roman"/>
        </w:rPr>
      </w:pPr>
    </w:p>
    <w:p w14:paraId="40E9E18C" w14:textId="77777777" w:rsidR="00BD2F35" w:rsidRDefault="0022415E" w:rsidP="00626D36">
      <w:pPr>
        <w:jc w:val="center"/>
      </w:pPr>
      <w:r>
        <w:rPr>
          <w:noProof/>
        </w:rPr>
        <w:lastRenderedPageBreak/>
        <w:drawing>
          <wp:inline distT="0" distB="0" distL="0" distR="0" wp14:anchorId="61E0B3A8" wp14:editId="04591B5D">
            <wp:extent cx="4449148" cy="3200400"/>
            <wp:effectExtent l="0" t="0" r="889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EPC_Eonoff.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449148" cy="3200400"/>
                    </a:xfrm>
                    <a:prstGeom prst="rect">
                      <a:avLst/>
                    </a:prstGeom>
                  </pic:spPr>
                </pic:pic>
              </a:graphicData>
            </a:graphic>
          </wp:inline>
        </w:drawing>
      </w:r>
    </w:p>
    <w:p w14:paraId="7C3B421F" w14:textId="0CE748AC" w:rsidR="005860DA" w:rsidRDefault="00C33197" w:rsidP="000C1454">
      <w:pPr>
        <w:pStyle w:val="Caption"/>
        <w:rPr>
          <w:lang w:eastAsia="zh-CN"/>
        </w:rPr>
      </w:pPr>
      <w:bookmarkStart w:id="81" w:name="_Toc65407773"/>
      <w:r>
        <w:t xml:space="preserve">Fig. 4- </w:t>
      </w:r>
      <w:r w:rsidR="004A612A">
        <w:fldChar w:fldCharType="begin"/>
      </w:r>
      <w:r w:rsidR="004A612A">
        <w:instrText xml:space="preserve"> SEQ Fig._4- \* ARABIC </w:instrText>
      </w:r>
      <w:r w:rsidR="004A612A">
        <w:fldChar w:fldCharType="separate"/>
      </w:r>
      <w:r w:rsidR="00425317">
        <w:rPr>
          <w:noProof/>
        </w:rPr>
        <w:t>5</w:t>
      </w:r>
      <w:r w:rsidR="004A612A">
        <w:rPr>
          <w:noProof/>
        </w:rPr>
        <w:fldChar w:fldCharType="end"/>
      </w:r>
      <w:r>
        <w:rPr>
          <w:rFonts w:hint="eastAsia"/>
          <w:lang w:eastAsia="zh-CN"/>
        </w:rPr>
        <w:t>.</w:t>
      </w:r>
      <w:r>
        <w:rPr>
          <w:lang w:eastAsia="zh-CN"/>
        </w:rPr>
        <w:t xml:space="preserve"> Turn-on </w:t>
      </w:r>
      <w:r>
        <w:t>and turn-off energy loss at 6.25 kV when load inductor has different EPCs.</w:t>
      </w:r>
      <w:bookmarkEnd w:id="81"/>
    </w:p>
    <w:p w14:paraId="0864914E" w14:textId="77777777" w:rsidR="00626D36" w:rsidRDefault="00626D36" w:rsidP="00626D36">
      <w:pPr>
        <w:ind w:firstLine="720"/>
        <w:jc w:val="both"/>
      </w:pPr>
    </w:p>
    <w:p w14:paraId="4A870527" w14:textId="77777777" w:rsidR="00C33197" w:rsidRDefault="003822EE" w:rsidP="00C33197">
      <w:pPr>
        <w:jc w:val="center"/>
      </w:pPr>
      <w:r>
        <w:rPr>
          <w:noProof/>
        </w:rPr>
        <w:drawing>
          <wp:inline distT="0" distB="0" distL="0" distR="0" wp14:anchorId="697B5E67" wp14:editId="3CE18849">
            <wp:extent cx="4578056" cy="32004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EPC_dvdt.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578056" cy="3200400"/>
                    </a:xfrm>
                    <a:prstGeom prst="rect">
                      <a:avLst/>
                    </a:prstGeom>
                  </pic:spPr>
                </pic:pic>
              </a:graphicData>
            </a:graphic>
          </wp:inline>
        </w:drawing>
      </w:r>
    </w:p>
    <w:p w14:paraId="1482BDC3" w14:textId="72D253C3" w:rsidR="00C33197" w:rsidRPr="00C33197" w:rsidRDefault="00C33197" w:rsidP="00C33197">
      <w:pPr>
        <w:jc w:val="center"/>
        <w:rPr>
          <w:rFonts w:ascii="Times New Roman" w:hAnsi="Times New Roman" w:cs="Times New Roman"/>
        </w:rPr>
      </w:pPr>
      <w:bookmarkStart w:id="82" w:name="_Toc65407774"/>
      <w:r w:rsidRPr="00C33197">
        <w:rPr>
          <w:rFonts w:ascii="Times New Roman" w:hAnsi="Times New Roman" w:cs="Times New Roman"/>
        </w:rPr>
        <w:t xml:space="preserve">Fig. 4- </w:t>
      </w:r>
      <w:r w:rsidRPr="00C33197">
        <w:rPr>
          <w:rFonts w:ascii="Times New Roman" w:hAnsi="Times New Roman" w:cs="Times New Roman"/>
        </w:rPr>
        <w:fldChar w:fldCharType="begin"/>
      </w:r>
      <w:r w:rsidRPr="00C33197">
        <w:rPr>
          <w:rFonts w:ascii="Times New Roman" w:hAnsi="Times New Roman" w:cs="Times New Roman"/>
        </w:rPr>
        <w:instrText xml:space="preserve"> SEQ Fig._4- \* ARABIC </w:instrText>
      </w:r>
      <w:r w:rsidRPr="00C33197">
        <w:rPr>
          <w:rFonts w:ascii="Times New Roman" w:hAnsi="Times New Roman" w:cs="Times New Roman"/>
        </w:rPr>
        <w:fldChar w:fldCharType="separate"/>
      </w:r>
      <w:r w:rsidR="00425317">
        <w:rPr>
          <w:rFonts w:ascii="Times New Roman" w:hAnsi="Times New Roman" w:cs="Times New Roman"/>
          <w:noProof/>
        </w:rPr>
        <w:t>6</w:t>
      </w:r>
      <w:r w:rsidRPr="00C33197">
        <w:rPr>
          <w:rFonts w:ascii="Times New Roman" w:hAnsi="Times New Roman" w:cs="Times New Roman"/>
        </w:rPr>
        <w:fldChar w:fldCharType="end"/>
      </w:r>
      <w:r w:rsidRPr="00C33197">
        <w:rPr>
          <w:rFonts w:ascii="Times New Roman" w:hAnsi="Times New Roman" w:cs="Times New Roman"/>
        </w:rPr>
        <w:t>. Turn-on and turn-off dv/dt at 6.25 kV when the load inductor has different EPCs.</w:t>
      </w:r>
      <w:bookmarkEnd w:id="82"/>
    </w:p>
    <w:p w14:paraId="0D03EE63" w14:textId="77777777" w:rsidR="00264D22" w:rsidRDefault="00264D22" w:rsidP="00626D36">
      <w:pPr>
        <w:jc w:val="center"/>
      </w:pPr>
      <w:r>
        <w:rPr>
          <w:noProof/>
        </w:rPr>
        <w:lastRenderedPageBreak/>
        <w:drawing>
          <wp:inline distT="0" distB="0" distL="0" distR="0" wp14:anchorId="33361D74" wp14:editId="3E14C92D">
            <wp:extent cx="4038265" cy="3291840"/>
            <wp:effectExtent l="0" t="0" r="635"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onance_4A.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038265" cy="3291840"/>
                    </a:xfrm>
                    <a:prstGeom prst="rect">
                      <a:avLst/>
                    </a:prstGeom>
                  </pic:spPr>
                </pic:pic>
              </a:graphicData>
            </a:graphic>
          </wp:inline>
        </w:drawing>
      </w:r>
    </w:p>
    <w:p w14:paraId="3B434398" w14:textId="1C9B9C47" w:rsidR="00626D36" w:rsidRPr="00626D36" w:rsidRDefault="00C33197" w:rsidP="000C1454">
      <w:pPr>
        <w:pStyle w:val="Caption"/>
      </w:pPr>
      <w:bookmarkStart w:id="83" w:name="_Toc65407775"/>
      <w:r>
        <w:t xml:space="preserve">Fig. 4- </w:t>
      </w:r>
      <w:r w:rsidR="004A612A">
        <w:fldChar w:fldCharType="begin"/>
      </w:r>
      <w:r w:rsidR="004A612A">
        <w:instrText xml:space="preserve"> SEQ Fig._4- \* ARABIC </w:instrText>
      </w:r>
      <w:r w:rsidR="004A612A">
        <w:fldChar w:fldCharType="separate"/>
      </w:r>
      <w:r w:rsidR="00425317">
        <w:rPr>
          <w:noProof/>
        </w:rPr>
        <w:t>7</w:t>
      </w:r>
      <w:r w:rsidR="004A612A">
        <w:rPr>
          <w:noProof/>
        </w:rPr>
        <w:fldChar w:fldCharType="end"/>
      </w:r>
      <w:r>
        <w:t>. Turn-off transient waveform</w:t>
      </w:r>
      <w:r w:rsidRPr="00264D22">
        <w:t xml:space="preserve"> </w:t>
      </w:r>
      <w:r w:rsidRPr="00C14140">
        <w:t>at 6.25 kV when load inductor has different EPCs.</w:t>
      </w:r>
      <w:bookmarkEnd w:id="83"/>
    </w:p>
    <w:p w14:paraId="6D80B0E1" w14:textId="062DA644" w:rsidR="00EE42A3" w:rsidRPr="00670532" w:rsidRDefault="00E235F4" w:rsidP="00DB2F55">
      <w:pPr>
        <w:spacing w:line="480" w:lineRule="auto"/>
        <w:ind w:firstLine="720"/>
        <w:jc w:val="both"/>
        <w:rPr>
          <w:rFonts w:ascii="Times New Roman" w:hAnsi="Times New Roman" w:cs="Times New Roman"/>
        </w:rPr>
      </w:pPr>
      <w:r w:rsidRPr="00670532">
        <w:rPr>
          <w:rFonts w:ascii="Times New Roman" w:hAnsi="Times New Roman" w:cs="Times New Roman"/>
        </w:rPr>
        <w:t>Th</w:t>
      </w:r>
      <w:r w:rsidR="0062312B" w:rsidRPr="00670532">
        <w:rPr>
          <w:rFonts w:ascii="Times New Roman" w:hAnsi="Times New Roman" w:cs="Times New Roman"/>
        </w:rPr>
        <w:t xml:space="preserve">e switching transients are heavily </w:t>
      </w:r>
      <w:r w:rsidRPr="00670532">
        <w:rPr>
          <w:rFonts w:ascii="Times New Roman" w:hAnsi="Times New Roman" w:cs="Times New Roman"/>
        </w:rPr>
        <w:t>shaped by t</w:t>
      </w:r>
      <w:r w:rsidR="00AD16CC" w:rsidRPr="00670532">
        <w:rPr>
          <w:rFonts w:ascii="Times New Roman" w:hAnsi="Times New Roman" w:cs="Times New Roman"/>
        </w:rPr>
        <w:t xml:space="preserve">he resonance between the parasitic inductance </w:t>
      </w:r>
      <w:r w:rsidRPr="00670532">
        <w:rPr>
          <w:rFonts w:ascii="Times New Roman" w:hAnsi="Times New Roman" w:cs="Times New Roman"/>
          <w:i/>
        </w:rPr>
        <w:t>L</w:t>
      </w:r>
      <w:r w:rsidRPr="00670532">
        <w:rPr>
          <w:rFonts w:ascii="Times New Roman" w:hAnsi="Times New Roman" w:cs="Times New Roman"/>
          <w:i/>
          <w:vertAlign w:val="subscript"/>
        </w:rPr>
        <w:t>s</w:t>
      </w:r>
      <w:r w:rsidRPr="00670532">
        <w:rPr>
          <w:rFonts w:ascii="Times New Roman" w:hAnsi="Times New Roman" w:cs="Times New Roman"/>
        </w:rPr>
        <w:t xml:space="preserve"> </w:t>
      </w:r>
      <w:r w:rsidR="00AD16CC" w:rsidRPr="00670532">
        <w:rPr>
          <w:rFonts w:ascii="Times New Roman" w:hAnsi="Times New Roman" w:cs="Times New Roman"/>
        </w:rPr>
        <w:t>and EPC of the load inductor</w:t>
      </w:r>
      <w:r w:rsidRPr="00670532">
        <w:rPr>
          <w:rFonts w:ascii="Times New Roman" w:hAnsi="Times New Roman" w:cs="Times New Roman"/>
        </w:rPr>
        <w:t>, which</w:t>
      </w:r>
      <w:r w:rsidR="00AD16CC" w:rsidRPr="00670532">
        <w:rPr>
          <w:rFonts w:ascii="Times New Roman" w:hAnsi="Times New Roman" w:cs="Times New Roman"/>
        </w:rPr>
        <w:t xml:space="preserve"> results in </w:t>
      </w:r>
      <w:r w:rsidR="00DA779A">
        <w:rPr>
          <w:rFonts w:ascii="Times New Roman" w:hAnsi="Times New Roman" w:cs="Times New Roman"/>
        </w:rPr>
        <w:t xml:space="preserve">considerable </w:t>
      </w:r>
      <w:r w:rsidR="00D94426" w:rsidRPr="00670532">
        <w:rPr>
          <w:rFonts w:ascii="Times New Roman" w:hAnsi="Times New Roman" w:cs="Times New Roman"/>
        </w:rPr>
        <w:t>ringing</w:t>
      </w:r>
      <w:r w:rsidR="00862AB8" w:rsidRPr="00670532">
        <w:rPr>
          <w:rFonts w:ascii="Times New Roman" w:hAnsi="Times New Roman" w:cs="Times New Roman"/>
        </w:rPr>
        <w:t xml:space="preserve"> </w:t>
      </w:r>
      <w:r w:rsidR="00DA779A">
        <w:rPr>
          <w:rFonts w:ascii="Times New Roman" w:hAnsi="Times New Roman" w:cs="Times New Roman"/>
        </w:rPr>
        <w:t xml:space="preserve">in the </w:t>
      </w:r>
      <w:r w:rsidR="00862AB8" w:rsidRPr="00670532">
        <w:rPr>
          <w:rFonts w:ascii="Times New Roman" w:hAnsi="Times New Roman" w:cs="Times New Roman"/>
        </w:rPr>
        <w:t xml:space="preserve">load current during switching </w:t>
      </w:r>
      <w:r w:rsidR="00AD16CC" w:rsidRPr="00670532">
        <w:rPr>
          <w:rFonts w:ascii="Times New Roman" w:hAnsi="Times New Roman" w:cs="Times New Roman"/>
        </w:rPr>
        <w:t>transient</w:t>
      </w:r>
      <w:r w:rsidR="00862AB8" w:rsidRPr="00670532">
        <w:rPr>
          <w:rFonts w:ascii="Times New Roman" w:hAnsi="Times New Roman" w:cs="Times New Roman"/>
        </w:rPr>
        <w:t>s</w:t>
      </w:r>
      <w:r w:rsidR="00AD16CC" w:rsidRPr="00670532">
        <w:rPr>
          <w:rFonts w:ascii="Times New Roman" w:hAnsi="Times New Roman" w:cs="Times New Roman"/>
        </w:rPr>
        <w:t xml:space="preserve">. </w:t>
      </w:r>
      <w:r w:rsidRPr="00670532">
        <w:rPr>
          <w:rFonts w:ascii="Times New Roman" w:hAnsi="Times New Roman" w:cs="Times New Roman"/>
        </w:rPr>
        <w:t>The</w:t>
      </w:r>
      <w:r w:rsidR="00AD16CC" w:rsidRPr="00670532">
        <w:rPr>
          <w:rFonts w:ascii="Times New Roman" w:hAnsi="Times New Roman" w:cs="Times New Roman"/>
        </w:rPr>
        <w:t xml:space="preserve"> turn-off transient, particularly, is influenced which counts</w:t>
      </w:r>
      <w:r w:rsidR="002861DA" w:rsidRPr="00670532">
        <w:rPr>
          <w:rFonts w:ascii="Times New Roman" w:hAnsi="Times New Roman" w:cs="Times New Roman"/>
        </w:rPr>
        <w:t xml:space="preserve"> </w:t>
      </w:r>
      <w:r w:rsidR="00AD16CC" w:rsidRPr="00670532">
        <w:rPr>
          <w:rFonts w:ascii="Times New Roman" w:hAnsi="Times New Roman" w:cs="Times New Roman"/>
        </w:rPr>
        <w:t>on the load current to charge the output capacit</w:t>
      </w:r>
      <w:r w:rsidR="00610840">
        <w:rPr>
          <w:rFonts w:ascii="Times New Roman" w:hAnsi="Times New Roman" w:cs="Times New Roman"/>
        </w:rPr>
        <w:t>ance</w:t>
      </w:r>
      <w:r w:rsidR="00AD16CC" w:rsidRPr="00670532">
        <w:rPr>
          <w:rFonts w:ascii="Times New Roman" w:hAnsi="Times New Roman" w:cs="Times New Roman"/>
        </w:rPr>
        <w:t xml:space="preserve"> of DUT. The impact of the resonance on the turn-off transient is easily observed at lower load current when the turn-off time is longer</w:t>
      </w:r>
      <w:r w:rsidRPr="00670532">
        <w:rPr>
          <w:rFonts w:ascii="Times New Roman" w:hAnsi="Times New Roman" w:cs="Times New Roman"/>
        </w:rPr>
        <w:t xml:space="preserve"> (</w:t>
      </w:r>
      <w:r w:rsidR="00626D36" w:rsidRPr="00670532">
        <w:rPr>
          <w:rFonts w:ascii="Times New Roman" w:hAnsi="Times New Roman" w:cs="Times New Roman"/>
        </w:rPr>
        <w:t>see</w:t>
      </w:r>
      <w:r w:rsidR="00AD16CC" w:rsidRPr="00670532">
        <w:rPr>
          <w:rFonts w:ascii="Times New Roman" w:hAnsi="Times New Roman" w:cs="Times New Roman"/>
        </w:rPr>
        <w:t xml:space="preserve"> Fig. </w:t>
      </w:r>
      <w:r w:rsidR="0026401B">
        <w:rPr>
          <w:rFonts w:ascii="Times New Roman" w:hAnsi="Times New Roman" w:cs="Times New Roman"/>
        </w:rPr>
        <w:t>4-</w:t>
      </w:r>
      <w:r w:rsidR="00862AB8" w:rsidRPr="00670532">
        <w:rPr>
          <w:rFonts w:ascii="Times New Roman" w:hAnsi="Times New Roman" w:cs="Times New Roman"/>
        </w:rPr>
        <w:t>7</w:t>
      </w:r>
      <w:r w:rsidRPr="00670532">
        <w:rPr>
          <w:rFonts w:ascii="Times New Roman" w:hAnsi="Times New Roman" w:cs="Times New Roman"/>
        </w:rPr>
        <w:t>)</w:t>
      </w:r>
      <w:r w:rsidR="00AD16CC" w:rsidRPr="00670532">
        <w:rPr>
          <w:rFonts w:ascii="Times New Roman" w:hAnsi="Times New Roman" w:cs="Times New Roman"/>
        </w:rPr>
        <w:t xml:space="preserve">. </w:t>
      </w:r>
      <w:r w:rsidR="00862AB8" w:rsidRPr="00670532">
        <w:rPr>
          <w:rFonts w:ascii="Times New Roman" w:hAnsi="Times New Roman" w:cs="Times New Roman"/>
        </w:rPr>
        <w:t>D</w:t>
      </w:r>
      <w:r w:rsidR="00AD16CC" w:rsidRPr="00670532">
        <w:rPr>
          <w:rFonts w:ascii="Times New Roman" w:hAnsi="Times New Roman" w:cs="Times New Roman"/>
        </w:rPr>
        <w:t xml:space="preserve">rain current </w:t>
      </w:r>
      <w:r w:rsidR="00862AB8" w:rsidRPr="00670532">
        <w:rPr>
          <w:rFonts w:ascii="Times New Roman" w:hAnsi="Times New Roman" w:cs="Times New Roman"/>
        </w:rPr>
        <w:t xml:space="preserve">has significant ringing </w:t>
      </w:r>
      <w:r w:rsidR="00AD16CC" w:rsidRPr="00670532">
        <w:rPr>
          <w:rFonts w:ascii="Times New Roman" w:hAnsi="Times New Roman" w:cs="Times New Roman"/>
        </w:rPr>
        <w:t xml:space="preserve">during </w:t>
      </w:r>
      <w:r w:rsidR="00862AB8" w:rsidRPr="00670532">
        <w:rPr>
          <w:rFonts w:ascii="Times New Roman" w:hAnsi="Times New Roman" w:cs="Times New Roman"/>
        </w:rPr>
        <w:t xml:space="preserve">the </w:t>
      </w:r>
      <w:r w:rsidR="00AD16CC" w:rsidRPr="00670532">
        <w:rPr>
          <w:rFonts w:ascii="Times New Roman" w:hAnsi="Times New Roman" w:cs="Times New Roman"/>
        </w:rPr>
        <w:t xml:space="preserve">current fall time, </w:t>
      </w:r>
      <w:r w:rsidR="00862AB8" w:rsidRPr="00670532">
        <w:rPr>
          <w:rFonts w:ascii="Times New Roman" w:hAnsi="Times New Roman" w:cs="Times New Roman"/>
        </w:rPr>
        <w:t>resulting in</w:t>
      </w:r>
      <w:r w:rsidR="00AD16CC" w:rsidRPr="00670532">
        <w:rPr>
          <w:rFonts w:ascii="Times New Roman" w:hAnsi="Times New Roman" w:cs="Times New Roman"/>
        </w:rPr>
        <w:t xml:space="preserve"> the </w:t>
      </w:r>
      <w:r w:rsidRPr="00670532">
        <w:rPr>
          <w:rFonts w:ascii="Times New Roman" w:hAnsi="Times New Roman" w:cs="Times New Roman"/>
        </w:rPr>
        <w:t xml:space="preserve">slight </w:t>
      </w:r>
      <w:r w:rsidR="00AD16CC" w:rsidRPr="00670532">
        <w:rPr>
          <w:rFonts w:ascii="Times New Roman" w:hAnsi="Times New Roman" w:cs="Times New Roman"/>
        </w:rPr>
        <w:t>ringing</w:t>
      </w:r>
      <w:r w:rsidRPr="00670532">
        <w:rPr>
          <w:rFonts w:ascii="Times New Roman" w:hAnsi="Times New Roman" w:cs="Times New Roman"/>
        </w:rPr>
        <w:t xml:space="preserve"> in</w:t>
      </w:r>
      <w:r w:rsidR="00AD16CC" w:rsidRPr="00670532">
        <w:rPr>
          <w:rFonts w:ascii="Times New Roman" w:hAnsi="Times New Roman" w:cs="Times New Roman"/>
        </w:rPr>
        <w:t xml:space="preserve"> </w:t>
      </w:r>
      <w:proofErr w:type="spellStart"/>
      <w:r w:rsidR="00862AB8" w:rsidRPr="00670532">
        <w:rPr>
          <w:rFonts w:ascii="Times New Roman" w:hAnsi="Times New Roman" w:cs="Times New Roman"/>
          <w:i/>
        </w:rPr>
        <w:t>V</w:t>
      </w:r>
      <w:r w:rsidR="00862AB8" w:rsidRPr="00670532">
        <w:rPr>
          <w:rFonts w:ascii="Times New Roman" w:hAnsi="Times New Roman" w:cs="Times New Roman"/>
          <w:i/>
          <w:vertAlign w:val="subscript"/>
        </w:rPr>
        <w:t>ds</w:t>
      </w:r>
      <w:proofErr w:type="spellEnd"/>
      <w:r w:rsidR="00AD16CC" w:rsidRPr="00670532">
        <w:rPr>
          <w:rFonts w:ascii="Times New Roman" w:hAnsi="Times New Roman" w:cs="Times New Roman"/>
        </w:rPr>
        <w:t xml:space="preserve">. The ringing is attributed to the considerable </w:t>
      </w:r>
      <w:r w:rsidRPr="00670532">
        <w:rPr>
          <w:rFonts w:ascii="Times New Roman" w:hAnsi="Times New Roman" w:cs="Times New Roman"/>
        </w:rPr>
        <w:t>oscillation</w:t>
      </w:r>
      <w:r w:rsidR="00AD16CC" w:rsidRPr="00670532">
        <w:rPr>
          <w:rFonts w:ascii="Times New Roman" w:hAnsi="Times New Roman" w:cs="Times New Roman"/>
        </w:rPr>
        <w:t xml:space="preserve"> in</w:t>
      </w:r>
      <w:r w:rsidR="00862AB8" w:rsidRPr="00670532">
        <w:rPr>
          <w:rFonts w:ascii="Times New Roman" w:hAnsi="Times New Roman" w:cs="Times New Roman"/>
        </w:rPr>
        <w:t xml:space="preserve"> the load current </w:t>
      </w:r>
      <w:r w:rsidRPr="00670532">
        <w:rPr>
          <w:rFonts w:ascii="Times New Roman" w:hAnsi="Times New Roman" w:cs="Times New Roman"/>
        </w:rPr>
        <w:t>owing to</w:t>
      </w:r>
      <w:r w:rsidR="00862AB8" w:rsidRPr="00670532">
        <w:rPr>
          <w:rFonts w:ascii="Times New Roman" w:hAnsi="Times New Roman" w:cs="Times New Roman"/>
        </w:rPr>
        <w:t xml:space="preserve"> the </w:t>
      </w:r>
      <w:r w:rsidRPr="00670532">
        <w:rPr>
          <w:rFonts w:ascii="Times New Roman" w:hAnsi="Times New Roman" w:cs="Times New Roman"/>
        </w:rPr>
        <w:t>large</w:t>
      </w:r>
      <w:r w:rsidR="00862AB8" w:rsidRPr="00670532">
        <w:rPr>
          <w:rFonts w:ascii="Times New Roman" w:hAnsi="Times New Roman" w:cs="Times New Roman"/>
        </w:rPr>
        <w:t xml:space="preserve"> </w:t>
      </w:r>
      <w:r w:rsidR="00862AB8" w:rsidRPr="00670532">
        <w:rPr>
          <w:rFonts w:ascii="Times New Roman" w:hAnsi="Times New Roman" w:cs="Times New Roman"/>
          <w:i/>
        </w:rPr>
        <w:t>L</w:t>
      </w:r>
      <w:r w:rsidR="00862AB8" w:rsidRPr="00670532">
        <w:rPr>
          <w:rFonts w:ascii="Times New Roman" w:hAnsi="Times New Roman" w:cs="Times New Roman"/>
          <w:i/>
          <w:vertAlign w:val="subscript"/>
        </w:rPr>
        <w:t>s</w:t>
      </w:r>
      <w:r w:rsidRPr="00670532">
        <w:rPr>
          <w:rFonts w:ascii="Times New Roman" w:hAnsi="Times New Roman" w:cs="Times New Roman"/>
        </w:rPr>
        <w:t xml:space="preserve">. At higher </w:t>
      </w:r>
      <w:r w:rsidR="00DA779A">
        <w:rPr>
          <w:rFonts w:ascii="Times New Roman" w:hAnsi="Times New Roman" w:cs="Times New Roman"/>
        </w:rPr>
        <w:t xml:space="preserve">load </w:t>
      </w:r>
      <w:r w:rsidRPr="00670532">
        <w:rPr>
          <w:rFonts w:ascii="Times New Roman" w:hAnsi="Times New Roman" w:cs="Times New Roman"/>
        </w:rPr>
        <w:t xml:space="preserve">current, </w:t>
      </w:r>
      <w:r w:rsidR="00AD16CC" w:rsidRPr="00670532">
        <w:rPr>
          <w:rFonts w:ascii="Times New Roman" w:hAnsi="Times New Roman" w:cs="Times New Roman"/>
        </w:rPr>
        <w:t>the turn</w:t>
      </w:r>
      <w:r w:rsidR="000838BF" w:rsidRPr="00670532">
        <w:rPr>
          <w:rFonts w:ascii="Times New Roman" w:hAnsi="Times New Roman" w:cs="Times New Roman"/>
        </w:rPr>
        <w:t>-</w:t>
      </w:r>
      <w:r w:rsidR="00AD16CC" w:rsidRPr="00670532">
        <w:rPr>
          <w:rFonts w:ascii="Times New Roman" w:hAnsi="Times New Roman" w:cs="Times New Roman"/>
        </w:rPr>
        <w:t xml:space="preserve">off </w:t>
      </w:r>
      <w:r w:rsidR="00AD16CC" w:rsidRPr="00670532">
        <w:rPr>
          <w:rFonts w:ascii="Times New Roman" w:hAnsi="Times New Roman" w:cs="Times New Roman"/>
          <w:i/>
        </w:rPr>
        <w:t>dv/dt</w:t>
      </w:r>
      <w:r w:rsidR="00AD16CC" w:rsidRPr="00670532">
        <w:rPr>
          <w:rFonts w:ascii="Times New Roman" w:hAnsi="Times New Roman" w:cs="Times New Roman"/>
        </w:rPr>
        <w:t xml:space="preserve"> changes dramatically duri</w:t>
      </w:r>
      <w:r w:rsidR="002861DA" w:rsidRPr="00670532">
        <w:rPr>
          <w:rFonts w:ascii="Times New Roman" w:hAnsi="Times New Roman" w:cs="Times New Roman"/>
        </w:rPr>
        <w:t xml:space="preserve">ng </w:t>
      </w:r>
      <w:r w:rsidR="00862AB8" w:rsidRPr="00670532">
        <w:rPr>
          <w:rFonts w:ascii="Times New Roman" w:hAnsi="Times New Roman" w:cs="Times New Roman"/>
        </w:rPr>
        <w:t xml:space="preserve">the </w:t>
      </w:r>
      <w:r w:rsidR="002861DA" w:rsidRPr="00670532">
        <w:rPr>
          <w:rFonts w:ascii="Times New Roman" w:hAnsi="Times New Roman" w:cs="Times New Roman"/>
        </w:rPr>
        <w:t>voltage rise time</w:t>
      </w:r>
      <w:r w:rsidR="000826B0" w:rsidRPr="00670532">
        <w:rPr>
          <w:rFonts w:ascii="Times New Roman" w:hAnsi="Times New Roman" w:cs="Times New Roman"/>
        </w:rPr>
        <w:t xml:space="preserve">, as can be seen in Fig. </w:t>
      </w:r>
      <w:r w:rsidR="0026401B">
        <w:rPr>
          <w:rFonts w:ascii="Times New Roman" w:hAnsi="Times New Roman" w:cs="Times New Roman"/>
        </w:rPr>
        <w:t>4-</w:t>
      </w:r>
      <w:r w:rsidR="000826B0" w:rsidRPr="00670532">
        <w:rPr>
          <w:rFonts w:ascii="Times New Roman" w:hAnsi="Times New Roman" w:cs="Times New Roman"/>
        </w:rPr>
        <w:t>8</w:t>
      </w:r>
      <w:r w:rsidR="00AD16CC" w:rsidRPr="00670532">
        <w:rPr>
          <w:rFonts w:ascii="Times New Roman" w:hAnsi="Times New Roman" w:cs="Times New Roman"/>
        </w:rPr>
        <w:t xml:space="preserve">. The low </w:t>
      </w:r>
      <w:r w:rsidR="0062312B" w:rsidRPr="00670532">
        <w:rPr>
          <w:rFonts w:ascii="Times New Roman" w:hAnsi="Times New Roman" w:cs="Times New Roman"/>
        </w:rPr>
        <w:t>instantaneous</w:t>
      </w:r>
      <w:r w:rsidR="00AD16CC" w:rsidRPr="00670532">
        <w:rPr>
          <w:rFonts w:ascii="Times New Roman" w:hAnsi="Times New Roman" w:cs="Times New Roman"/>
        </w:rPr>
        <w:t xml:space="preserve"> </w:t>
      </w:r>
      <w:r w:rsidR="00AD16CC" w:rsidRPr="00670532">
        <w:rPr>
          <w:rFonts w:ascii="Times New Roman" w:hAnsi="Times New Roman" w:cs="Times New Roman"/>
          <w:i/>
        </w:rPr>
        <w:t>dv/dt</w:t>
      </w:r>
      <w:r w:rsidR="00AD16CC" w:rsidRPr="00670532">
        <w:rPr>
          <w:rFonts w:ascii="Times New Roman" w:hAnsi="Times New Roman" w:cs="Times New Roman"/>
        </w:rPr>
        <w:t xml:space="preserve"> period is caused by the slower discharge of the EPC in the load inductor and hence the negative </w:t>
      </w:r>
      <w:r w:rsidR="00AD16CC" w:rsidRPr="00670532">
        <w:rPr>
          <w:rFonts w:ascii="Times New Roman" w:hAnsi="Times New Roman" w:cs="Times New Roman"/>
          <w:i/>
        </w:rPr>
        <w:t>di/dt</w:t>
      </w:r>
      <w:r w:rsidR="00AD16CC" w:rsidRPr="00670532">
        <w:rPr>
          <w:rFonts w:ascii="Times New Roman" w:hAnsi="Times New Roman" w:cs="Times New Roman"/>
        </w:rPr>
        <w:t xml:space="preserve"> in the load current. Then, the </w:t>
      </w:r>
      <w:r w:rsidR="0062312B" w:rsidRPr="00670532">
        <w:rPr>
          <w:rFonts w:ascii="Times New Roman" w:hAnsi="Times New Roman" w:cs="Times New Roman"/>
        </w:rPr>
        <w:t>instantaneous</w:t>
      </w:r>
      <w:r w:rsidR="00AD16CC" w:rsidRPr="00670532">
        <w:rPr>
          <w:rFonts w:ascii="Times New Roman" w:hAnsi="Times New Roman" w:cs="Times New Roman"/>
        </w:rPr>
        <w:t xml:space="preserve"> </w:t>
      </w:r>
      <w:r w:rsidR="00AD16CC" w:rsidRPr="00670532">
        <w:rPr>
          <w:rFonts w:ascii="Times New Roman" w:hAnsi="Times New Roman" w:cs="Times New Roman"/>
          <w:i/>
        </w:rPr>
        <w:t>dv/dt</w:t>
      </w:r>
      <w:r w:rsidR="00AD16CC" w:rsidRPr="00670532">
        <w:rPr>
          <w:rFonts w:ascii="Times New Roman" w:hAnsi="Times New Roman" w:cs="Times New Roman"/>
        </w:rPr>
        <w:t xml:space="preserve"> becomes high again since the load current </w:t>
      </w:r>
      <w:r w:rsidR="000838BF" w:rsidRPr="00670532">
        <w:rPr>
          <w:rFonts w:ascii="Times New Roman" w:hAnsi="Times New Roman" w:cs="Times New Roman"/>
        </w:rPr>
        <w:t>rises</w:t>
      </w:r>
      <w:r w:rsidR="00AD16CC" w:rsidRPr="00670532">
        <w:rPr>
          <w:rFonts w:ascii="Times New Roman" w:hAnsi="Times New Roman" w:cs="Times New Roman"/>
        </w:rPr>
        <w:t xml:space="preserve"> as the resonance continues. </w:t>
      </w:r>
      <w:r w:rsidR="000826B0" w:rsidRPr="00670532">
        <w:rPr>
          <w:rFonts w:ascii="Times New Roman" w:hAnsi="Times New Roman" w:cs="Times New Roman"/>
        </w:rPr>
        <w:t xml:space="preserve">Fig. </w:t>
      </w:r>
      <w:r w:rsidR="0026401B">
        <w:rPr>
          <w:rFonts w:ascii="Times New Roman" w:hAnsi="Times New Roman" w:cs="Times New Roman"/>
        </w:rPr>
        <w:t>4-8</w:t>
      </w:r>
      <w:r w:rsidR="000826B0" w:rsidRPr="00670532">
        <w:rPr>
          <w:rFonts w:ascii="Times New Roman" w:hAnsi="Times New Roman" w:cs="Times New Roman"/>
        </w:rPr>
        <w:t xml:space="preserve"> </w:t>
      </w:r>
      <w:r w:rsidR="000826B0" w:rsidRPr="00670532">
        <w:rPr>
          <w:rFonts w:ascii="Times New Roman" w:hAnsi="Times New Roman" w:cs="Times New Roman"/>
        </w:rPr>
        <w:lastRenderedPageBreak/>
        <w:t>also illustrates that larger EPC in the load inductor leads to longer voltage rise time</w:t>
      </w:r>
      <w:r w:rsidR="0062312B" w:rsidRPr="00670532">
        <w:rPr>
          <w:rFonts w:ascii="Times New Roman" w:hAnsi="Times New Roman" w:cs="Times New Roman"/>
        </w:rPr>
        <w:t xml:space="preserve"> and lower average </w:t>
      </w:r>
      <w:r w:rsidR="0062312B" w:rsidRPr="00670532">
        <w:rPr>
          <w:rFonts w:ascii="Times New Roman" w:hAnsi="Times New Roman" w:cs="Times New Roman"/>
          <w:i/>
        </w:rPr>
        <w:t>dv/dt</w:t>
      </w:r>
      <w:r w:rsidR="000826B0" w:rsidRPr="00670532">
        <w:rPr>
          <w:rFonts w:ascii="Times New Roman" w:hAnsi="Times New Roman" w:cs="Times New Roman"/>
        </w:rPr>
        <w:t xml:space="preserve">, but the peak </w:t>
      </w:r>
      <w:r w:rsidR="000826B0" w:rsidRPr="00670532">
        <w:rPr>
          <w:rFonts w:ascii="Times New Roman" w:hAnsi="Times New Roman" w:cs="Times New Roman"/>
          <w:i/>
        </w:rPr>
        <w:t>dv/dt</w:t>
      </w:r>
      <w:r w:rsidR="000826B0" w:rsidRPr="00670532">
        <w:rPr>
          <w:rFonts w:ascii="Times New Roman" w:hAnsi="Times New Roman" w:cs="Times New Roman"/>
        </w:rPr>
        <w:t xml:space="preserve"> </w:t>
      </w:r>
      <w:r w:rsidR="003F7446" w:rsidRPr="00670532">
        <w:rPr>
          <w:rFonts w:ascii="Times New Roman" w:hAnsi="Times New Roman" w:cs="Times New Roman"/>
        </w:rPr>
        <w:t xml:space="preserve">is </w:t>
      </w:r>
      <w:r w:rsidR="000826B0" w:rsidRPr="00670532">
        <w:rPr>
          <w:rFonts w:ascii="Times New Roman" w:hAnsi="Times New Roman" w:cs="Times New Roman"/>
        </w:rPr>
        <w:t xml:space="preserve">still </w:t>
      </w:r>
      <w:r w:rsidR="0062312B" w:rsidRPr="00670532">
        <w:rPr>
          <w:rFonts w:ascii="Times New Roman" w:hAnsi="Times New Roman" w:cs="Times New Roman"/>
        </w:rPr>
        <w:t xml:space="preserve">almost </w:t>
      </w:r>
      <w:r w:rsidR="000826B0" w:rsidRPr="00670532">
        <w:rPr>
          <w:rFonts w:ascii="Times New Roman" w:hAnsi="Times New Roman" w:cs="Times New Roman"/>
        </w:rPr>
        <w:t xml:space="preserve">the same. </w:t>
      </w:r>
    </w:p>
    <w:p w14:paraId="7D0E9235" w14:textId="1435939C" w:rsidR="00626D36" w:rsidRDefault="00626D36" w:rsidP="00626D36">
      <w:pPr>
        <w:spacing w:line="480" w:lineRule="auto"/>
        <w:ind w:firstLine="720"/>
        <w:jc w:val="both"/>
        <w:rPr>
          <w:rFonts w:ascii="Times New Roman" w:hAnsi="Times New Roman" w:cs="Times New Roman"/>
        </w:rPr>
      </w:pPr>
      <w:r w:rsidRPr="00670532">
        <w:rPr>
          <w:rFonts w:ascii="Times New Roman" w:hAnsi="Times New Roman" w:cs="Times New Roman"/>
        </w:rPr>
        <w:t xml:space="preserve">In summary, the resonance between the parasitic inductance </w:t>
      </w:r>
      <w:r w:rsidRPr="00670532">
        <w:rPr>
          <w:rFonts w:ascii="Times New Roman" w:hAnsi="Times New Roman" w:cs="Times New Roman"/>
          <w:i/>
        </w:rPr>
        <w:t>L</w:t>
      </w:r>
      <w:r w:rsidRPr="00670532">
        <w:rPr>
          <w:rFonts w:ascii="Times New Roman" w:hAnsi="Times New Roman" w:cs="Times New Roman"/>
          <w:i/>
          <w:vertAlign w:val="subscript"/>
        </w:rPr>
        <w:t>s</w:t>
      </w:r>
      <w:r w:rsidRPr="00670532">
        <w:rPr>
          <w:rFonts w:ascii="Times New Roman" w:hAnsi="Times New Roman" w:cs="Times New Roman"/>
        </w:rPr>
        <w:t xml:space="preserve"> and EPC brings oscillation in the load current and hence the ringing in </w:t>
      </w:r>
      <w:proofErr w:type="spellStart"/>
      <w:r w:rsidRPr="00670532">
        <w:rPr>
          <w:rFonts w:ascii="Times New Roman" w:hAnsi="Times New Roman" w:cs="Times New Roman"/>
          <w:i/>
        </w:rPr>
        <w:t>V</w:t>
      </w:r>
      <w:r w:rsidRPr="00670532">
        <w:rPr>
          <w:rFonts w:ascii="Times New Roman" w:hAnsi="Times New Roman" w:cs="Times New Roman"/>
          <w:i/>
          <w:vertAlign w:val="subscript"/>
        </w:rPr>
        <w:t>ds</w:t>
      </w:r>
      <w:proofErr w:type="spellEnd"/>
      <w:r w:rsidRPr="00670532">
        <w:rPr>
          <w:rFonts w:ascii="Times New Roman" w:hAnsi="Times New Roman" w:cs="Times New Roman"/>
        </w:rPr>
        <w:t xml:space="preserve"> and </w:t>
      </w:r>
      <w:r w:rsidRPr="00670532">
        <w:rPr>
          <w:rFonts w:ascii="Times New Roman" w:hAnsi="Times New Roman" w:cs="Times New Roman"/>
          <w:i/>
        </w:rPr>
        <w:t>I</w:t>
      </w:r>
      <w:r w:rsidRPr="00670532">
        <w:rPr>
          <w:rFonts w:ascii="Times New Roman" w:hAnsi="Times New Roman" w:cs="Times New Roman"/>
          <w:i/>
          <w:vertAlign w:val="subscript"/>
        </w:rPr>
        <w:t>d</w:t>
      </w:r>
      <w:r w:rsidRPr="00670532">
        <w:rPr>
          <w:rFonts w:ascii="Times New Roman" w:hAnsi="Times New Roman" w:cs="Times New Roman"/>
        </w:rPr>
        <w:t>, especially during the turn-off transient. Larger EPC in the load inductor results in higher turn-on energy loss, lower turn-off energy loss, and higher total switching energy loss. Larger EPC in the load also slows down both the turn-on and turn-off transient</w:t>
      </w:r>
      <w:r w:rsidR="0062312B" w:rsidRPr="00670532">
        <w:rPr>
          <w:rFonts w:ascii="Times New Roman" w:hAnsi="Times New Roman" w:cs="Times New Roman"/>
        </w:rPr>
        <w:t xml:space="preserve"> and reduces </w:t>
      </w:r>
      <w:r w:rsidR="000544FD">
        <w:rPr>
          <w:rFonts w:ascii="Times New Roman" w:hAnsi="Times New Roman" w:cs="Times New Roman"/>
        </w:rPr>
        <w:t xml:space="preserve">the </w:t>
      </w:r>
      <w:r w:rsidR="0062312B" w:rsidRPr="00670532">
        <w:rPr>
          <w:rFonts w:ascii="Times New Roman" w:hAnsi="Times New Roman" w:cs="Times New Roman"/>
        </w:rPr>
        <w:t xml:space="preserve">average </w:t>
      </w:r>
      <w:r w:rsidR="0062312B" w:rsidRPr="00670532">
        <w:rPr>
          <w:rFonts w:ascii="Times New Roman" w:hAnsi="Times New Roman" w:cs="Times New Roman"/>
          <w:i/>
        </w:rPr>
        <w:t>dv/dt</w:t>
      </w:r>
      <w:r w:rsidRPr="00670532">
        <w:rPr>
          <w:rFonts w:ascii="Times New Roman" w:hAnsi="Times New Roman" w:cs="Times New Roman"/>
        </w:rPr>
        <w:t xml:space="preserve">, but it does not necessarily alleviate the peak </w:t>
      </w:r>
      <w:r w:rsidRPr="00670532">
        <w:rPr>
          <w:rFonts w:ascii="Times New Roman" w:hAnsi="Times New Roman" w:cs="Times New Roman"/>
          <w:i/>
        </w:rPr>
        <w:t>dv/dt</w:t>
      </w:r>
      <w:r w:rsidRPr="00670532">
        <w:rPr>
          <w:rFonts w:ascii="Times New Roman" w:hAnsi="Times New Roman" w:cs="Times New Roman"/>
        </w:rPr>
        <w:t xml:space="preserve"> stress.</w:t>
      </w:r>
    </w:p>
    <w:p w14:paraId="6BB1877B" w14:textId="77777777" w:rsidR="000544FD" w:rsidRPr="00397BD6" w:rsidRDefault="000544FD" w:rsidP="000544FD">
      <w:pPr>
        <w:pStyle w:val="Heading2"/>
      </w:pPr>
      <w:bookmarkStart w:id="84" w:name="_Toc65590808"/>
      <w:r w:rsidRPr="00397BD6">
        <w:t>4.</w:t>
      </w:r>
      <w:r>
        <w:t>2</w:t>
      </w:r>
      <w:r w:rsidRPr="00397BD6">
        <w:t xml:space="preserve"> Impact of Parasitic Capacitors Due to Heatsink</w:t>
      </w:r>
      <w:bookmarkEnd w:id="84"/>
    </w:p>
    <w:p w14:paraId="666C8184" w14:textId="14A7746B" w:rsidR="000544FD" w:rsidRPr="00670532" w:rsidRDefault="000544FD" w:rsidP="000544FD">
      <w:pPr>
        <w:spacing w:line="480" w:lineRule="auto"/>
        <w:ind w:firstLine="720"/>
        <w:jc w:val="both"/>
        <w:rPr>
          <w:rFonts w:ascii="Times New Roman" w:hAnsi="Times New Roman" w:cs="Times New Roman"/>
        </w:rPr>
      </w:pPr>
      <w:r w:rsidRPr="00670532">
        <w:rPr>
          <w:rFonts w:ascii="Times New Roman" w:hAnsi="Times New Roman" w:cs="Times New Roman"/>
        </w:rPr>
        <w:t>The heatsink is also able to cause non-negligible parasitic capacitors in the converter. Parasitic capacitors brought by the heatsink design and their impacts on the switching transients are complicated, depending on the heatsink design and grounding</w:t>
      </w:r>
    </w:p>
    <w:p w14:paraId="444332BE" w14:textId="77777777" w:rsidR="000544FD" w:rsidRDefault="00672CAF" w:rsidP="000544FD">
      <w:pPr>
        <w:widowControl w:val="0"/>
        <w:spacing w:before="240"/>
        <w:jc w:val="center"/>
      </w:pPr>
      <w:r>
        <w:rPr>
          <w:noProof/>
        </w:rPr>
        <w:drawing>
          <wp:inline distT="0" distB="0" distL="0" distR="0" wp14:anchorId="3E769B9D" wp14:editId="673CAED3">
            <wp:extent cx="3914730" cy="2926080"/>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ringing_20A.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914730" cy="2926080"/>
                    </a:xfrm>
                    <a:prstGeom prst="rect">
                      <a:avLst/>
                    </a:prstGeom>
                  </pic:spPr>
                </pic:pic>
              </a:graphicData>
            </a:graphic>
          </wp:inline>
        </w:drawing>
      </w:r>
      <w:bookmarkStart w:id="85" w:name="_Toc65407776"/>
    </w:p>
    <w:p w14:paraId="4BAD6827" w14:textId="3EDEBB4E" w:rsidR="00C33197" w:rsidRPr="000544FD" w:rsidRDefault="00C33197" w:rsidP="000544FD">
      <w:pPr>
        <w:widowControl w:val="0"/>
        <w:jc w:val="center"/>
        <w:rPr>
          <w:rFonts w:ascii="Times New Roman" w:hAnsi="Times New Roman" w:cs="Times New Roman"/>
        </w:rPr>
      </w:pPr>
      <w:r w:rsidRPr="000544FD">
        <w:rPr>
          <w:rFonts w:ascii="Times New Roman" w:hAnsi="Times New Roman" w:cs="Times New Roman"/>
        </w:rPr>
        <w:t xml:space="preserve">Fig. 4- </w:t>
      </w:r>
      <w:r w:rsidR="002D28BD" w:rsidRPr="000544FD">
        <w:rPr>
          <w:rFonts w:ascii="Times New Roman" w:hAnsi="Times New Roman" w:cs="Times New Roman"/>
        </w:rPr>
        <w:fldChar w:fldCharType="begin"/>
      </w:r>
      <w:r w:rsidR="002D28BD" w:rsidRPr="000544FD">
        <w:rPr>
          <w:rFonts w:ascii="Times New Roman" w:hAnsi="Times New Roman" w:cs="Times New Roman"/>
        </w:rPr>
        <w:instrText xml:space="preserve"> SEQ Fig._4- \* ARABIC </w:instrText>
      </w:r>
      <w:r w:rsidR="002D28BD" w:rsidRPr="000544FD">
        <w:rPr>
          <w:rFonts w:ascii="Times New Roman" w:hAnsi="Times New Roman" w:cs="Times New Roman"/>
        </w:rPr>
        <w:fldChar w:fldCharType="separate"/>
      </w:r>
      <w:r w:rsidR="00425317">
        <w:rPr>
          <w:rFonts w:ascii="Times New Roman" w:hAnsi="Times New Roman" w:cs="Times New Roman"/>
          <w:noProof/>
        </w:rPr>
        <w:t>8</w:t>
      </w:r>
      <w:r w:rsidR="002D28BD" w:rsidRPr="000544FD">
        <w:rPr>
          <w:rFonts w:ascii="Times New Roman" w:hAnsi="Times New Roman" w:cs="Times New Roman"/>
          <w:noProof/>
        </w:rPr>
        <w:fldChar w:fldCharType="end"/>
      </w:r>
      <w:r w:rsidRPr="000544FD">
        <w:rPr>
          <w:rFonts w:ascii="Times New Roman" w:hAnsi="Times New Roman" w:cs="Times New Roman"/>
        </w:rPr>
        <w:t>. Turn-off transient waveform at 6.25 kV/20 A when the load inductor has different EPCs.</w:t>
      </w:r>
      <w:bookmarkEnd w:id="85"/>
    </w:p>
    <w:p w14:paraId="1CDC228A" w14:textId="31FC5685" w:rsidR="000175AE" w:rsidRPr="00670532" w:rsidRDefault="0074531E" w:rsidP="000544FD">
      <w:pPr>
        <w:spacing w:line="480" w:lineRule="auto"/>
        <w:jc w:val="both"/>
        <w:rPr>
          <w:rFonts w:ascii="Times New Roman" w:hAnsi="Times New Roman" w:cs="Times New Roman"/>
        </w:rPr>
      </w:pPr>
      <w:r w:rsidRPr="00670532">
        <w:rPr>
          <w:rFonts w:ascii="Times New Roman" w:hAnsi="Times New Roman" w:cs="Times New Roman"/>
        </w:rPr>
        <w:lastRenderedPageBreak/>
        <w:t>scheme of the heatsink [</w:t>
      </w:r>
      <w:r w:rsidR="006B4DCF">
        <w:rPr>
          <w:rFonts w:ascii="Times New Roman" w:hAnsi="Times New Roman" w:cs="Times New Roman"/>
        </w:rPr>
        <w:t>48</w:t>
      </w:r>
      <w:r w:rsidRPr="00670532">
        <w:rPr>
          <w:rFonts w:ascii="Times New Roman" w:hAnsi="Times New Roman" w:cs="Times New Roman"/>
        </w:rPr>
        <w:t>]</w:t>
      </w:r>
      <w:r w:rsidR="003F7446" w:rsidRPr="00670532">
        <w:rPr>
          <w:rFonts w:ascii="Times New Roman" w:hAnsi="Times New Roman" w:cs="Times New Roman"/>
        </w:rPr>
        <w:t xml:space="preserve"> [</w:t>
      </w:r>
      <w:r w:rsidR="006B4DCF">
        <w:rPr>
          <w:rFonts w:ascii="Times New Roman" w:hAnsi="Times New Roman" w:cs="Times New Roman"/>
        </w:rPr>
        <w:t>89</w:t>
      </w:r>
      <w:r w:rsidR="003F7446" w:rsidRPr="00670532">
        <w:rPr>
          <w:rFonts w:ascii="Times New Roman" w:hAnsi="Times New Roman" w:cs="Times New Roman"/>
        </w:rPr>
        <w:t>]</w:t>
      </w:r>
      <w:r w:rsidRPr="00670532">
        <w:rPr>
          <w:rFonts w:ascii="Times New Roman" w:hAnsi="Times New Roman" w:cs="Times New Roman"/>
        </w:rPr>
        <w:t xml:space="preserve">. </w:t>
      </w:r>
      <w:r w:rsidR="000175AE" w:rsidRPr="00670532">
        <w:rPr>
          <w:rFonts w:ascii="Times New Roman" w:hAnsi="Times New Roman" w:cs="Times New Roman"/>
        </w:rPr>
        <w:t xml:space="preserve"> </w:t>
      </w:r>
      <w:r w:rsidRPr="00670532">
        <w:rPr>
          <w:rFonts w:ascii="Times New Roman" w:hAnsi="Times New Roman" w:cs="Times New Roman"/>
        </w:rPr>
        <w:t xml:space="preserve">In this work, </w:t>
      </w:r>
      <w:r w:rsidR="000175AE" w:rsidRPr="00670532">
        <w:rPr>
          <w:rFonts w:ascii="Times New Roman" w:hAnsi="Times New Roman" w:cs="Times New Roman"/>
        </w:rPr>
        <w:t xml:space="preserve">DPT </w:t>
      </w:r>
      <w:r w:rsidR="00D317A7" w:rsidRPr="00670532">
        <w:rPr>
          <w:rFonts w:ascii="Times New Roman" w:hAnsi="Times New Roman" w:cs="Times New Roman"/>
        </w:rPr>
        <w:t>is</w:t>
      </w:r>
      <w:r w:rsidR="000175AE" w:rsidRPr="00670532">
        <w:rPr>
          <w:rFonts w:ascii="Times New Roman" w:hAnsi="Times New Roman" w:cs="Times New Roman"/>
        </w:rPr>
        <w:t xml:space="preserve"> conducted in the phase leg with two different thermal designs to analyze the effect of the para</w:t>
      </w:r>
      <w:r w:rsidR="00B14860" w:rsidRPr="00670532">
        <w:rPr>
          <w:rFonts w:ascii="Times New Roman" w:hAnsi="Times New Roman" w:cs="Times New Roman"/>
        </w:rPr>
        <w:t>sitic capacit</w:t>
      </w:r>
      <w:r w:rsidR="000544FD">
        <w:rPr>
          <w:rFonts w:ascii="Times New Roman" w:hAnsi="Times New Roman" w:cs="Times New Roman"/>
        </w:rPr>
        <w:t>ance</w:t>
      </w:r>
      <w:r w:rsidR="00B14860" w:rsidRPr="00670532">
        <w:rPr>
          <w:rFonts w:ascii="Times New Roman" w:hAnsi="Times New Roman" w:cs="Times New Roman"/>
        </w:rPr>
        <w:t xml:space="preserve"> due to the heat</w:t>
      </w:r>
      <w:r w:rsidR="000175AE" w:rsidRPr="00670532">
        <w:rPr>
          <w:rFonts w:ascii="Times New Roman" w:hAnsi="Times New Roman" w:cs="Times New Roman"/>
        </w:rPr>
        <w:t xml:space="preserve">sink on the switching performance of the 10 kV </w:t>
      </w:r>
      <w:proofErr w:type="spellStart"/>
      <w:r w:rsidR="000175AE" w:rsidRPr="00670532">
        <w:rPr>
          <w:rFonts w:ascii="Times New Roman" w:hAnsi="Times New Roman" w:cs="Times New Roman"/>
        </w:rPr>
        <w:t>SiC</w:t>
      </w:r>
      <w:proofErr w:type="spellEnd"/>
      <w:r w:rsidR="000175AE" w:rsidRPr="00670532">
        <w:rPr>
          <w:rFonts w:ascii="Times New Roman" w:hAnsi="Times New Roman" w:cs="Times New Roman"/>
        </w:rPr>
        <w:t xml:space="preserve"> MOSFET.</w:t>
      </w:r>
    </w:p>
    <w:p w14:paraId="4425C7D2" w14:textId="06C9DD89" w:rsidR="000175AE" w:rsidRDefault="000175AE" w:rsidP="00DB2F55">
      <w:pPr>
        <w:spacing w:line="480" w:lineRule="auto"/>
        <w:ind w:firstLine="720"/>
        <w:jc w:val="both"/>
        <w:rPr>
          <w:rFonts w:ascii="Times New Roman" w:hAnsi="Times New Roman" w:cs="Times New Roman"/>
        </w:rPr>
      </w:pPr>
      <w:r w:rsidRPr="00670532">
        <w:rPr>
          <w:rFonts w:ascii="Times New Roman" w:hAnsi="Times New Roman" w:cs="Times New Roman"/>
        </w:rPr>
        <w:t xml:space="preserve">Two thermal designs have been implemented in the </w:t>
      </w:r>
      <w:r w:rsidR="000544FD">
        <w:rPr>
          <w:rFonts w:ascii="Times New Roman" w:hAnsi="Times New Roman" w:cs="Times New Roman"/>
        </w:rPr>
        <w:t>HB</w:t>
      </w:r>
      <w:r w:rsidRPr="00670532">
        <w:rPr>
          <w:rFonts w:ascii="Times New Roman" w:hAnsi="Times New Roman" w:cs="Times New Roman"/>
        </w:rPr>
        <w:t xml:space="preserve"> phase leg, as summarized in Fig. </w:t>
      </w:r>
      <w:r w:rsidR="0026401B">
        <w:rPr>
          <w:rFonts w:ascii="Times New Roman" w:hAnsi="Times New Roman" w:cs="Times New Roman"/>
        </w:rPr>
        <w:t>4-</w:t>
      </w:r>
      <w:r w:rsidR="00D317A7" w:rsidRPr="00670532">
        <w:rPr>
          <w:rFonts w:ascii="Times New Roman" w:hAnsi="Times New Roman" w:cs="Times New Roman"/>
        </w:rPr>
        <w:t>9</w:t>
      </w:r>
      <w:r w:rsidRPr="00670532">
        <w:rPr>
          <w:rFonts w:ascii="Times New Roman" w:hAnsi="Times New Roman" w:cs="Times New Roman"/>
        </w:rPr>
        <w:t xml:space="preserve">. Thermal design </w:t>
      </w:r>
      <w:r w:rsidR="00D956E0" w:rsidRPr="00670532">
        <w:rPr>
          <w:rFonts w:ascii="Times New Roman" w:hAnsi="Times New Roman" w:cs="Times New Roman"/>
        </w:rPr>
        <w:t xml:space="preserve">A </w:t>
      </w:r>
      <w:r w:rsidR="00DA1176" w:rsidRPr="00670532">
        <w:rPr>
          <w:rFonts w:ascii="Times New Roman" w:hAnsi="Times New Roman" w:cs="Times New Roman"/>
        </w:rPr>
        <w:t>with two separate heat</w:t>
      </w:r>
      <w:r w:rsidRPr="00670532">
        <w:rPr>
          <w:rFonts w:ascii="Times New Roman" w:hAnsi="Times New Roman" w:cs="Times New Roman"/>
        </w:rPr>
        <w:t>sinks for two MOSFETs</w:t>
      </w:r>
      <w:r w:rsidR="00B14860" w:rsidRPr="00670532">
        <w:rPr>
          <w:rFonts w:ascii="Times New Roman" w:hAnsi="Times New Roman" w:cs="Times New Roman"/>
        </w:rPr>
        <w:t xml:space="preserve"> is the thermal design for the half bridge phase leg introduced in Chapter 3</w:t>
      </w:r>
      <w:r w:rsidR="00DA1176" w:rsidRPr="00670532">
        <w:rPr>
          <w:rFonts w:ascii="Times New Roman" w:hAnsi="Times New Roman" w:cs="Times New Roman"/>
        </w:rPr>
        <w:t>. The two heat</w:t>
      </w:r>
      <w:r w:rsidRPr="00670532">
        <w:rPr>
          <w:rFonts w:ascii="Times New Roman" w:hAnsi="Times New Roman" w:cs="Times New Roman"/>
        </w:rPr>
        <w:t xml:space="preserve">sinks are not grounded, and their potentials follow the potential of the drain plate they are connected to. Thermal design </w:t>
      </w:r>
      <w:r w:rsidR="00D956E0" w:rsidRPr="00670532">
        <w:rPr>
          <w:rFonts w:ascii="Times New Roman" w:hAnsi="Times New Roman" w:cs="Times New Roman"/>
        </w:rPr>
        <w:t>B</w:t>
      </w:r>
      <w:r w:rsidR="00B14860" w:rsidRPr="00670532">
        <w:rPr>
          <w:rFonts w:ascii="Times New Roman" w:hAnsi="Times New Roman" w:cs="Times New Roman"/>
        </w:rPr>
        <w:t xml:space="preserve"> has only one grounded heat</w:t>
      </w:r>
      <w:r w:rsidRPr="00670532">
        <w:rPr>
          <w:rFonts w:ascii="Times New Roman" w:hAnsi="Times New Roman" w:cs="Times New Roman"/>
        </w:rPr>
        <w:t>sink for the two MOSFETs. The thermal pad with high voltage insulation capability is added between the devices’ dra</w:t>
      </w:r>
      <w:r w:rsidR="00B14860" w:rsidRPr="00670532">
        <w:rPr>
          <w:rFonts w:ascii="Times New Roman" w:hAnsi="Times New Roman" w:cs="Times New Roman"/>
        </w:rPr>
        <w:t>in plates and the grounded heat</w:t>
      </w:r>
      <w:r w:rsidRPr="00670532">
        <w:rPr>
          <w:rFonts w:ascii="Times New Roman" w:hAnsi="Times New Roman" w:cs="Times New Roman"/>
        </w:rPr>
        <w:t xml:space="preserve">sink. Therefore, two </w:t>
      </w:r>
      <w:r w:rsidR="00B135AA" w:rsidRPr="00670532">
        <w:rPr>
          <w:rFonts w:ascii="Times New Roman" w:hAnsi="Times New Roman" w:cs="Times New Roman"/>
        </w:rPr>
        <w:t xml:space="preserve">considerable </w:t>
      </w:r>
      <w:r w:rsidRPr="00670532">
        <w:rPr>
          <w:rFonts w:ascii="Times New Roman" w:hAnsi="Times New Roman" w:cs="Times New Roman"/>
        </w:rPr>
        <w:t>parasitic capacitors</w:t>
      </w:r>
      <w:r w:rsidR="00B135AA" w:rsidRPr="00670532">
        <w:rPr>
          <w:rFonts w:ascii="Times New Roman" w:hAnsi="Times New Roman" w:cs="Times New Roman"/>
        </w:rPr>
        <w:t xml:space="preserve"> between the drain plate and the heatsink</w:t>
      </w:r>
      <w:r w:rsidRPr="00670532">
        <w:rPr>
          <w:rFonts w:ascii="Times New Roman" w:hAnsi="Times New Roman" w:cs="Times New Roman"/>
        </w:rPr>
        <w:t xml:space="preserve">, </w:t>
      </w:r>
      <w:r w:rsidRPr="00670532">
        <w:rPr>
          <w:rFonts w:ascii="Times New Roman" w:hAnsi="Times New Roman" w:cs="Times New Roman"/>
          <w:i/>
        </w:rPr>
        <w:t>C</w:t>
      </w:r>
      <w:r w:rsidRPr="00670532">
        <w:rPr>
          <w:rFonts w:ascii="Times New Roman" w:hAnsi="Times New Roman" w:cs="Times New Roman"/>
          <w:i/>
          <w:vertAlign w:val="subscript"/>
        </w:rPr>
        <w:t>p1</w:t>
      </w:r>
      <w:r w:rsidRPr="00670532">
        <w:rPr>
          <w:rFonts w:ascii="Times New Roman" w:hAnsi="Times New Roman" w:cs="Times New Roman"/>
        </w:rPr>
        <w:t xml:space="preserve">, and </w:t>
      </w:r>
      <w:r w:rsidRPr="00670532">
        <w:rPr>
          <w:rFonts w:ascii="Times New Roman" w:hAnsi="Times New Roman" w:cs="Times New Roman"/>
          <w:i/>
        </w:rPr>
        <w:t>C</w:t>
      </w:r>
      <w:r w:rsidRPr="00670532">
        <w:rPr>
          <w:rFonts w:ascii="Times New Roman" w:hAnsi="Times New Roman" w:cs="Times New Roman"/>
          <w:i/>
          <w:vertAlign w:val="subscript"/>
        </w:rPr>
        <w:t>p2</w:t>
      </w:r>
      <w:r w:rsidRPr="00670532">
        <w:rPr>
          <w:rFonts w:ascii="Times New Roman" w:hAnsi="Times New Roman" w:cs="Times New Roman"/>
        </w:rPr>
        <w:t xml:space="preserve">, are generated. </w:t>
      </w:r>
      <w:r w:rsidRPr="00670532">
        <w:rPr>
          <w:rFonts w:ascii="Times New Roman" w:hAnsi="Times New Roman" w:cs="Times New Roman"/>
          <w:i/>
        </w:rPr>
        <w:t>C</w:t>
      </w:r>
      <w:r w:rsidRPr="00670532">
        <w:rPr>
          <w:rFonts w:ascii="Times New Roman" w:hAnsi="Times New Roman" w:cs="Times New Roman"/>
          <w:i/>
          <w:vertAlign w:val="subscript"/>
        </w:rPr>
        <w:t>p1</w:t>
      </w:r>
      <w:r w:rsidRPr="00670532">
        <w:rPr>
          <w:rFonts w:ascii="Times New Roman" w:hAnsi="Times New Roman" w:cs="Times New Roman"/>
        </w:rPr>
        <w:t xml:space="preserve"> is in parallel with the lower </w:t>
      </w:r>
      <w:r w:rsidR="00804186" w:rsidRPr="00670532">
        <w:rPr>
          <w:rFonts w:ascii="Times New Roman" w:hAnsi="Times New Roman" w:cs="Times New Roman"/>
        </w:rPr>
        <w:t>MOSFET</w:t>
      </w:r>
      <w:r w:rsidRPr="00670532">
        <w:rPr>
          <w:rFonts w:ascii="Times New Roman" w:hAnsi="Times New Roman" w:cs="Times New Roman"/>
        </w:rPr>
        <w:t xml:space="preserve"> since </w:t>
      </w:r>
      <w:r w:rsidR="00804186" w:rsidRPr="00670532">
        <w:rPr>
          <w:rFonts w:ascii="Times New Roman" w:hAnsi="Times New Roman" w:cs="Times New Roman"/>
        </w:rPr>
        <w:t xml:space="preserve">its source </w:t>
      </w:r>
      <w:r w:rsidRPr="00670532">
        <w:rPr>
          <w:rFonts w:ascii="Times New Roman" w:hAnsi="Times New Roman" w:cs="Times New Roman"/>
        </w:rPr>
        <w:t xml:space="preserve">is also grounded. </w:t>
      </w:r>
      <w:r w:rsidRPr="00670532">
        <w:rPr>
          <w:rFonts w:ascii="Times New Roman" w:hAnsi="Times New Roman" w:cs="Times New Roman"/>
          <w:i/>
        </w:rPr>
        <w:t>C</w:t>
      </w:r>
      <w:r w:rsidRPr="00670532">
        <w:rPr>
          <w:rFonts w:ascii="Times New Roman" w:hAnsi="Times New Roman" w:cs="Times New Roman"/>
          <w:i/>
          <w:vertAlign w:val="subscript"/>
        </w:rPr>
        <w:t>p2</w:t>
      </w:r>
      <w:r w:rsidRPr="00670532">
        <w:rPr>
          <w:rFonts w:ascii="Times New Roman" w:hAnsi="Times New Roman" w:cs="Times New Roman"/>
        </w:rPr>
        <w:t xml:space="preserve"> between the dc-link and the ground can be neglected when analyzing the switching transients of DUT. In terms of parasitic capacitance, thermal design </w:t>
      </w:r>
      <w:r w:rsidR="00D956E0" w:rsidRPr="00670532">
        <w:rPr>
          <w:rFonts w:ascii="Times New Roman" w:hAnsi="Times New Roman" w:cs="Times New Roman"/>
        </w:rPr>
        <w:t>A</w:t>
      </w:r>
      <w:r w:rsidR="00804186" w:rsidRPr="00670532">
        <w:rPr>
          <w:rFonts w:ascii="Times New Roman" w:hAnsi="Times New Roman" w:cs="Times New Roman"/>
        </w:rPr>
        <w:t xml:space="preserve"> is a better design, in which the parasitic capacit</w:t>
      </w:r>
      <w:r w:rsidR="001D36B0" w:rsidRPr="00670532">
        <w:rPr>
          <w:rFonts w:ascii="Times New Roman" w:hAnsi="Times New Roman" w:cs="Times New Roman"/>
        </w:rPr>
        <w:t>ance</w:t>
      </w:r>
      <w:r w:rsidR="00804186" w:rsidRPr="00670532">
        <w:rPr>
          <w:rFonts w:ascii="Times New Roman" w:hAnsi="Times New Roman" w:cs="Times New Roman"/>
        </w:rPr>
        <w:t xml:space="preserve"> </w:t>
      </w:r>
      <w:r w:rsidR="001D36B0" w:rsidRPr="00670532">
        <w:rPr>
          <w:rFonts w:ascii="Times New Roman" w:hAnsi="Times New Roman" w:cs="Times New Roman"/>
        </w:rPr>
        <w:t xml:space="preserve">due to heatsink </w:t>
      </w:r>
      <w:r w:rsidR="00804186" w:rsidRPr="00670532">
        <w:rPr>
          <w:rFonts w:ascii="Times New Roman" w:hAnsi="Times New Roman" w:cs="Times New Roman"/>
        </w:rPr>
        <w:t>is too small to consider</w:t>
      </w:r>
      <w:r w:rsidRPr="00670532">
        <w:rPr>
          <w:rFonts w:ascii="Times New Roman" w:hAnsi="Times New Roman" w:cs="Times New Roman"/>
        </w:rPr>
        <w:t xml:space="preserve">, yet the heatsink for the lower </w:t>
      </w:r>
      <w:r w:rsidR="00804186" w:rsidRPr="00670532">
        <w:rPr>
          <w:rFonts w:ascii="Times New Roman" w:hAnsi="Times New Roman" w:cs="Times New Roman"/>
        </w:rPr>
        <w:t>MOSFET</w:t>
      </w:r>
      <w:r w:rsidRPr="00670532">
        <w:rPr>
          <w:rFonts w:ascii="Times New Roman" w:hAnsi="Times New Roman" w:cs="Times New Roman"/>
        </w:rPr>
        <w:t xml:space="preserve"> has high </w:t>
      </w:r>
      <w:r w:rsidRPr="00670532">
        <w:rPr>
          <w:rFonts w:ascii="Times New Roman" w:hAnsi="Times New Roman" w:cs="Times New Roman"/>
          <w:i/>
        </w:rPr>
        <w:t>dv/dt</w:t>
      </w:r>
      <w:r w:rsidRPr="00670532">
        <w:rPr>
          <w:rFonts w:ascii="Times New Roman" w:hAnsi="Times New Roman" w:cs="Times New Roman"/>
        </w:rPr>
        <w:t xml:space="preserve"> during switching transients. </w:t>
      </w:r>
      <w:r w:rsidR="001D36B0" w:rsidRPr="00670532">
        <w:rPr>
          <w:rFonts w:ascii="Times New Roman" w:hAnsi="Times New Roman" w:cs="Times New Roman"/>
        </w:rPr>
        <w:t>The parasitic capacitance</w:t>
      </w:r>
      <w:r w:rsidR="00AA306C" w:rsidRPr="00670532">
        <w:rPr>
          <w:rFonts w:ascii="Times New Roman" w:hAnsi="Times New Roman" w:cs="Times New Roman"/>
        </w:rPr>
        <w:t xml:space="preserve"> between the two heatsinks </w:t>
      </w:r>
      <w:r w:rsidR="003F7446" w:rsidRPr="00670532">
        <w:rPr>
          <w:rFonts w:ascii="Times New Roman" w:hAnsi="Times New Roman" w:cs="Times New Roman"/>
        </w:rPr>
        <w:t xml:space="preserve">in thermal design A </w:t>
      </w:r>
      <w:r w:rsidR="00AA306C" w:rsidRPr="00670532">
        <w:rPr>
          <w:rFonts w:ascii="Times New Roman" w:hAnsi="Times New Roman" w:cs="Times New Roman"/>
        </w:rPr>
        <w:t xml:space="preserve">is less than 0.3 </w:t>
      </w:r>
      <w:proofErr w:type="spellStart"/>
      <w:r w:rsidR="00AA306C" w:rsidRPr="00670532">
        <w:rPr>
          <w:rFonts w:ascii="Times New Roman" w:hAnsi="Times New Roman" w:cs="Times New Roman"/>
        </w:rPr>
        <w:t>pF.</w:t>
      </w:r>
      <w:proofErr w:type="spellEnd"/>
    </w:p>
    <w:p w14:paraId="09449482" w14:textId="77777777" w:rsidR="000544FD" w:rsidRPr="00670532" w:rsidRDefault="000544FD" w:rsidP="00DB2F55">
      <w:pPr>
        <w:spacing w:line="480" w:lineRule="auto"/>
        <w:ind w:firstLine="720"/>
        <w:jc w:val="both"/>
        <w:rPr>
          <w:rFonts w:ascii="Times New Roman" w:hAnsi="Times New Roman" w:cs="Times New Roman"/>
        </w:rPr>
      </w:pPr>
    </w:p>
    <w:p w14:paraId="786FAC43" w14:textId="77777777" w:rsidR="00D956E0" w:rsidRDefault="009301E9" w:rsidP="00626D36">
      <w:pPr>
        <w:jc w:val="center"/>
      </w:pPr>
      <w:r>
        <w:rPr>
          <w:noProof/>
        </w:rPr>
        <w:lastRenderedPageBreak/>
        <w:drawing>
          <wp:inline distT="0" distB="0" distL="0" distR="0" wp14:anchorId="1E0BB7DC" wp14:editId="42993948">
            <wp:extent cx="4981575" cy="1866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tsink_new.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981575" cy="1866900"/>
                    </a:xfrm>
                    <a:prstGeom prst="rect">
                      <a:avLst/>
                    </a:prstGeom>
                  </pic:spPr>
                </pic:pic>
              </a:graphicData>
            </a:graphic>
          </wp:inline>
        </w:drawing>
      </w:r>
    </w:p>
    <w:p w14:paraId="30A6D6B3" w14:textId="077D3C14" w:rsidR="00626D36" w:rsidRPr="00626D36" w:rsidRDefault="00C33197" w:rsidP="000544FD">
      <w:pPr>
        <w:pStyle w:val="Caption"/>
      </w:pPr>
      <w:bookmarkStart w:id="86" w:name="_Toc65407777"/>
      <w:r>
        <w:t xml:space="preserve">Fig. 4- </w:t>
      </w:r>
      <w:r w:rsidR="004A612A">
        <w:fldChar w:fldCharType="begin"/>
      </w:r>
      <w:r w:rsidR="004A612A">
        <w:instrText xml:space="preserve"> SEQ Fig._4- \* ARABIC </w:instrText>
      </w:r>
      <w:r w:rsidR="004A612A">
        <w:fldChar w:fldCharType="separate"/>
      </w:r>
      <w:r w:rsidR="00425317">
        <w:rPr>
          <w:noProof/>
        </w:rPr>
        <w:t>9</w:t>
      </w:r>
      <w:r w:rsidR="004A612A">
        <w:rPr>
          <w:noProof/>
        </w:rPr>
        <w:fldChar w:fldCharType="end"/>
      </w:r>
      <w:r>
        <w:t>. Two thermal designs implemented in the half bridge phase leg.</w:t>
      </w:r>
      <w:bookmarkEnd w:id="86"/>
    </w:p>
    <w:p w14:paraId="0B875E48" w14:textId="77777777" w:rsidR="000175AE" w:rsidRPr="00670532" w:rsidRDefault="000175AE" w:rsidP="00DB2F55">
      <w:pPr>
        <w:spacing w:line="480" w:lineRule="auto"/>
        <w:ind w:firstLine="720"/>
        <w:jc w:val="both"/>
        <w:rPr>
          <w:rFonts w:ascii="Times New Roman" w:hAnsi="Times New Roman" w:cs="Times New Roman"/>
        </w:rPr>
      </w:pPr>
      <w:r w:rsidRPr="00670532">
        <w:rPr>
          <w:rFonts w:ascii="Times New Roman" w:hAnsi="Times New Roman" w:cs="Times New Roman"/>
        </w:rPr>
        <w:t xml:space="preserve">In reality, the phase leg with thermal design </w:t>
      </w:r>
      <w:r w:rsidR="00D956E0" w:rsidRPr="00670532">
        <w:rPr>
          <w:rFonts w:ascii="Times New Roman" w:hAnsi="Times New Roman" w:cs="Times New Roman"/>
        </w:rPr>
        <w:t>B</w:t>
      </w:r>
      <w:r w:rsidRPr="00670532">
        <w:rPr>
          <w:rFonts w:ascii="Times New Roman" w:hAnsi="Times New Roman" w:cs="Times New Roman"/>
        </w:rPr>
        <w:t xml:space="preserve"> utilizes a grounded hotplate as the heatsink, and a 3.4 mm ceramic layer </w:t>
      </w:r>
      <w:r w:rsidR="00591BCE" w:rsidRPr="00670532">
        <w:rPr>
          <w:rFonts w:ascii="Times New Roman" w:hAnsi="Times New Roman" w:cs="Times New Roman"/>
        </w:rPr>
        <w:t xml:space="preserve">with 20.8 kV/mm insulation capability </w:t>
      </w:r>
      <w:r w:rsidRPr="00670532">
        <w:rPr>
          <w:rFonts w:ascii="Times New Roman" w:hAnsi="Times New Roman" w:cs="Times New Roman"/>
        </w:rPr>
        <w:t>is placed between the MOSFETs and the grounded hotplate</w:t>
      </w:r>
      <w:r w:rsidR="00BD6988" w:rsidRPr="00670532">
        <w:rPr>
          <w:rFonts w:ascii="Times New Roman" w:hAnsi="Times New Roman" w:cs="Times New Roman"/>
        </w:rPr>
        <w:t xml:space="preserve"> for insulation</w:t>
      </w:r>
      <w:r w:rsidRPr="00670532">
        <w:rPr>
          <w:rFonts w:ascii="Times New Roman" w:hAnsi="Times New Roman" w:cs="Times New Roman"/>
        </w:rPr>
        <w:t xml:space="preserve">. The calculated capacitance of </w:t>
      </w:r>
      <w:r w:rsidRPr="00670532">
        <w:rPr>
          <w:rFonts w:ascii="Times New Roman" w:hAnsi="Times New Roman" w:cs="Times New Roman"/>
          <w:i/>
        </w:rPr>
        <w:t>C</w:t>
      </w:r>
      <w:r w:rsidRPr="00670532">
        <w:rPr>
          <w:rFonts w:ascii="Times New Roman" w:hAnsi="Times New Roman" w:cs="Times New Roman"/>
          <w:i/>
          <w:vertAlign w:val="subscript"/>
        </w:rPr>
        <w:t>p1</w:t>
      </w:r>
      <w:r w:rsidRPr="00670532">
        <w:rPr>
          <w:rFonts w:ascii="Times New Roman" w:hAnsi="Times New Roman" w:cs="Times New Roman"/>
        </w:rPr>
        <w:t xml:space="preserve"> is 29.7 pF, which is small due to the thick ceramic layer. I</w:t>
      </w:r>
      <w:r w:rsidR="001D36B0" w:rsidRPr="00670532">
        <w:rPr>
          <w:rFonts w:ascii="Times New Roman" w:hAnsi="Times New Roman" w:cs="Times New Roman"/>
        </w:rPr>
        <w:t xml:space="preserve">n fact, the parasitic capacitance is likely to be </w:t>
      </w:r>
      <w:r w:rsidRPr="00670532">
        <w:rPr>
          <w:rFonts w:ascii="Times New Roman" w:hAnsi="Times New Roman" w:cs="Times New Roman"/>
        </w:rPr>
        <w:t xml:space="preserve">so small in MV converters using 10 kV </w:t>
      </w:r>
      <w:proofErr w:type="spellStart"/>
      <w:r w:rsidRPr="00670532">
        <w:rPr>
          <w:rFonts w:ascii="Times New Roman" w:hAnsi="Times New Roman" w:cs="Times New Roman"/>
        </w:rPr>
        <w:t>SiC</w:t>
      </w:r>
      <w:proofErr w:type="spellEnd"/>
      <w:r w:rsidRPr="00670532">
        <w:rPr>
          <w:rFonts w:ascii="Times New Roman" w:hAnsi="Times New Roman" w:cs="Times New Roman"/>
        </w:rPr>
        <w:t xml:space="preserve"> MOSFET power modules</w:t>
      </w:r>
      <w:r w:rsidR="009C2C34" w:rsidRPr="00670532">
        <w:rPr>
          <w:rFonts w:ascii="Times New Roman" w:hAnsi="Times New Roman" w:cs="Times New Roman"/>
        </w:rPr>
        <w:t xml:space="preserve"> instead of the discrete device with </w:t>
      </w:r>
      <w:r w:rsidR="00B024F8" w:rsidRPr="00670532">
        <w:rPr>
          <w:rFonts w:ascii="Times New Roman" w:hAnsi="Times New Roman" w:cs="Times New Roman"/>
        </w:rPr>
        <w:t>the large drain plate</w:t>
      </w:r>
      <w:r w:rsidRPr="00670532">
        <w:rPr>
          <w:rFonts w:ascii="Times New Roman" w:hAnsi="Times New Roman" w:cs="Times New Roman"/>
        </w:rPr>
        <w:t>. The thermal design can be easily switched between thermal d</w:t>
      </w:r>
      <w:r w:rsidR="005B7455" w:rsidRPr="00670532">
        <w:rPr>
          <w:rFonts w:ascii="Times New Roman" w:hAnsi="Times New Roman" w:cs="Times New Roman"/>
        </w:rPr>
        <w:t>esign A and thermal design B</w:t>
      </w:r>
      <w:r w:rsidRPr="00670532">
        <w:rPr>
          <w:rFonts w:ascii="Times New Roman" w:hAnsi="Times New Roman" w:cs="Times New Roman"/>
        </w:rPr>
        <w:t xml:space="preserve">. An air core inductor with </w:t>
      </w:r>
      <w:r w:rsidR="0074531E" w:rsidRPr="00670532">
        <w:rPr>
          <w:rFonts w:ascii="Times New Roman" w:hAnsi="Times New Roman" w:cs="Times New Roman"/>
        </w:rPr>
        <w:t>single-layer winding</w:t>
      </w:r>
      <w:r w:rsidRPr="00670532">
        <w:rPr>
          <w:rFonts w:ascii="Times New Roman" w:hAnsi="Times New Roman" w:cs="Times New Roman"/>
        </w:rPr>
        <w:t xml:space="preserve"> is </w:t>
      </w:r>
      <w:r w:rsidR="00D94426" w:rsidRPr="00670532">
        <w:rPr>
          <w:rFonts w:ascii="Times New Roman" w:hAnsi="Times New Roman" w:cs="Times New Roman"/>
        </w:rPr>
        <w:t>use</w:t>
      </w:r>
      <w:r w:rsidRPr="00670532">
        <w:rPr>
          <w:rFonts w:ascii="Times New Roman" w:hAnsi="Times New Roman" w:cs="Times New Roman"/>
        </w:rPr>
        <w:t>d as the load induc</w:t>
      </w:r>
      <w:r w:rsidR="0074531E" w:rsidRPr="00670532">
        <w:rPr>
          <w:rFonts w:ascii="Times New Roman" w:hAnsi="Times New Roman" w:cs="Times New Roman"/>
        </w:rPr>
        <w:t xml:space="preserve">tor to reduce the impact of </w:t>
      </w:r>
      <w:proofErr w:type="spellStart"/>
      <w:r w:rsidRPr="00670532">
        <w:rPr>
          <w:rFonts w:ascii="Times New Roman" w:hAnsi="Times New Roman" w:cs="Times New Roman"/>
        </w:rPr>
        <w:t>parasitics</w:t>
      </w:r>
      <w:proofErr w:type="spellEnd"/>
      <w:r w:rsidRPr="00670532">
        <w:rPr>
          <w:rFonts w:ascii="Times New Roman" w:hAnsi="Times New Roman" w:cs="Times New Roman"/>
        </w:rPr>
        <w:t xml:space="preserve"> from the load. Measurement setup </w:t>
      </w:r>
      <w:r w:rsidR="001D36B0" w:rsidRPr="00670532">
        <w:rPr>
          <w:rFonts w:ascii="Times New Roman" w:hAnsi="Times New Roman" w:cs="Times New Roman"/>
        </w:rPr>
        <w:t xml:space="preserve">for DPT </w:t>
      </w:r>
      <w:r w:rsidRPr="00670532">
        <w:rPr>
          <w:rFonts w:ascii="Times New Roman" w:hAnsi="Times New Roman" w:cs="Times New Roman"/>
        </w:rPr>
        <w:t xml:space="preserve">is the same as Table </w:t>
      </w:r>
      <w:r w:rsidR="003F7446" w:rsidRPr="00670532">
        <w:rPr>
          <w:rFonts w:ascii="Times New Roman" w:hAnsi="Times New Roman" w:cs="Times New Roman"/>
        </w:rPr>
        <w:t>6</w:t>
      </w:r>
      <w:r w:rsidRPr="00670532">
        <w:rPr>
          <w:rFonts w:ascii="Times New Roman" w:hAnsi="Times New Roman" w:cs="Times New Roman"/>
        </w:rPr>
        <w:t xml:space="preserve">.  </w:t>
      </w:r>
    </w:p>
    <w:p w14:paraId="6338AE0C" w14:textId="69943AC4" w:rsidR="00FB3D10" w:rsidRPr="00670532" w:rsidRDefault="00B97E5F" w:rsidP="00DB2F55">
      <w:pPr>
        <w:spacing w:line="480" w:lineRule="auto"/>
        <w:ind w:firstLine="720"/>
        <w:jc w:val="both"/>
        <w:rPr>
          <w:rFonts w:ascii="Times New Roman" w:hAnsi="Times New Roman" w:cs="Times New Roman"/>
        </w:rPr>
      </w:pPr>
      <w:r w:rsidRPr="00670532">
        <w:rPr>
          <w:rFonts w:ascii="Times New Roman" w:hAnsi="Times New Roman" w:cs="Times New Roman"/>
        </w:rPr>
        <w:t xml:space="preserve">DPT </w:t>
      </w:r>
      <w:r w:rsidR="005B7455" w:rsidRPr="00670532">
        <w:rPr>
          <w:rFonts w:ascii="Times New Roman" w:hAnsi="Times New Roman" w:cs="Times New Roman"/>
        </w:rPr>
        <w:t xml:space="preserve">results </w:t>
      </w:r>
      <w:r w:rsidR="00AD0523" w:rsidRPr="00670532">
        <w:rPr>
          <w:rFonts w:ascii="Times New Roman" w:hAnsi="Times New Roman" w:cs="Times New Roman"/>
        </w:rPr>
        <w:t xml:space="preserve">at 6.25 kV </w:t>
      </w:r>
      <w:r w:rsidR="005B7455" w:rsidRPr="00670532">
        <w:rPr>
          <w:rFonts w:ascii="Times New Roman" w:hAnsi="Times New Roman" w:cs="Times New Roman"/>
        </w:rPr>
        <w:t>show that the parasitic capacit</w:t>
      </w:r>
      <w:r w:rsidR="00403C36">
        <w:rPr>
          <w:rFonts w:ascii="Times New Roman" w:hAnsi="Times New Roman" w:cs="Times New Roman"/>
        </w:rPr>
        <w:t>ance</w:t>
      </w:r>
      <w:r w:rsidR="005B7455" w:rsidRPr="00670532">
        <w:rPr>
          <w:rFonts w:ascii="Times New Roman" w:hAnsi="Times New Roman" w:cs="Times New Roman"/>
        </w:rPr>
        <w:t xml:space="preserve"> generated in thermal design </w:t>
      </w:r>
      <w:r w:rsidR="00804186" w:rsidRPr="00670532">
        <w:rPr>
          <w:rFonts w:ascii="Times New Roman" w:hAnsi="Times New Roman" w:cs="Times New Roman"/>
        </w:rPr>
        <w:t>B</w:t>
      </w:r>
      <w:r w:rsidR="005B7455" w:rsidRPr="00670532">
        <w:rPr>
          <w:rFonts w:ascii="Times New Roman" w:hAnsi="Times New Roman" w:cs="Times New Roman"/>
        </w:rPr>
        <w:t xml:space="preserve"> significantly slows down the turn-off transient and increases the turn-off loss. With thermal design </w:t>
      </w:r>
      <w:r w:rsidRPr="00670532">
        <w:rPr>
          <w:rFonts w:ascii="Times New Roman" w:hAnsi="Times New Roman" w:cs="Times New Roman"/>
        </w:rPr>
        <w:t>B</w:t>
      </w:r>
      <w:r w:rsidR="005B7455" w:rsidRPr="00670532">
        <w:rPr>
          <w:rFonts w:ascii="Times New Roman" w:hAnsi="Times New Roman" w:cs="Times New Roman"/>
        </w:rPr>
        <w:t xml:space="preserve">, the turn-off transient of the DUT is significantly slower with lower turn-off </w:t>
      </w:r>
      <w:r w:rsidR="005B7455" w:rsidRPr="00670532">
        <w:rPr>
          <w:rFonts w:ascii="Times New Roman" w:hAnsi="Times New Roman" w:cs="Times New Roman"/>
          <w:i/>
        </w:rPr>
        <w:t>dv/dt</w:t>
      </w:r>
      <w:r w:rsidR="005B7455" w:rsidRPr="00670532">
        <w:rPr>
          <w:rFonts w:ascii="Times New Roman" w:hAnsi="Times New Roman" w:cs="Times New Roman"/>
        </w:rPr>
        <w:t xml:space="preserve"> and increased turn-off loss. The slower turn-off transient can be explained by the existence of </w:t>
      </w:r>
      <w:r w:rsidR="005B7455" w:rsidRPr="00670532">
        <w:rPr>
          <w:rFonts w:ascii="Times New Roman" w:hAnsi="Times New Roman" w:cs="Times New Roman"/>
          <w:i/>
        </w:rPr>
        <w:t>C</w:t>
      </w:r>
      <w:r w:rsidR="005B7455" w:rsidRPr="00670532">
        <w:rPr>
          <w:rFonts w:ascii="Times New Roman" w:hAnsi="Times New Roman" w:cs="Times New Roman"/>
          <w:i/>
          <w:vertAlign w:val="subscript"/>
        </w:rPr>
        <w:t>p1</w:t>
      </w:r>
      <w:r w:rsidR="005B7455" w:rsidRPr="00670532">
        <w:rPr>
          <w:rFonts w:ascii="Times New Roman" w:hAnsi="Times New Roman" w:cs="Times New Roman"/>
        </w:rPr>
        <w:t xml:space="preserve"> which effectively increases the output capacitance of the DUT. A significant part of </w:t>
      </w:r>
      <w:r w:rsidR="00B90912" w:rsidRPr="00670532">
        <w:rPr>
          <w:rFonts w:ascii="Times New Roman" w:hAnsi="Times New Roman" w:cs="Times New Roman"/>
        </w:rPr>
        <w:t xml:space="preserve">the measured </w:t>
      </w:r>
      <w:r w:rsidR="005B7455" w:rsidRPr="00670532">
        <w:rPr>
          <w:rFonts w:ascii="Times New Roman" w:hAnsi="Times New Roman" w:cs="Times New Roman"/>
        </w:rPr>
        <w:t xml:space="preserve">turn-off loss of the 10 kV </w:t>
      </w:r>
      <w:proofErr w:type="spellStart"/>
      <w:r w:rsidR="005B7455" w:rsidRPr="00670532">
        <w:rPr>
          <w:rFonts w:ascii="Times New Roman" w:hAnsi="Times New Roman" w:cs="Times New Roman"/>
        </w:rPr>
        <w:t>SiC</w:t>
      </w:r>
      <w:proofErr w:type="spellEnd"/>
      <w:r w:rsidR="005B7455" w:rsidRPr="00670532">
        <w:rPr>
          <w:rFonts w:ascii="Times New Roman" w:hAnsi="Times New Roman" w:cs="Times New Roman"/>
        </w:rPr>
        <w:t xml:space="preserve"> MOSFET is the energy stored in the output capacit</w:t>
      </w:r>
      <w:r w:rsidR="00610840">
        <w:rPr>
          <w:rFonts w:ascii="Times New Roman" w:hAnsi="Times New Roman" w:cs="Times New Roman"/>
        </w:rPr>
        <w:t>ance</w:t>
      </w:r>
      <w:r w:rsidR="005B7455" w:rsidRPr="00670532">
        <w:rPr>
          <w:rFonts w:ascii="Times New Roman" w:hAnsi="Times New Roman" w:cs="Times New Roman"/>
        </w:rPr>
        <w:t xml:space="preserve"> of the DUT. </w:t>
      </w:r>
      <w:r w:rsidR="00CB2E79" w:rsidRPr="00670532">
        <w:rPr>
          <w:rFonts w:ascii="Times New Roman" w:hAnsi="Times New Roman" w:cs="Times New Roman"/>
        </w:rPr>
        <w:t>Thus</w:t>
      </w:r>
      <w:r w:rsidR="005B7455" w:rsidRPr="00670532">
        <w:rPr>
          <w:rFonts w:ascii="Times New Roman" w:hAnsi="Times New Roman" w:cs="Times New Roman"/>
        </w:rPr>
        <w:t>,</w:t>
      </w:r>
      <w:r w:rsidR="00AD0523" w:rsidRPr="00670532">
        <w:rPr>
          <w:rFonts w:ascii="Times New Roman" w:hAnsi="Times New Roman" w:cs="Times New Roman"/>
        </w:rPr>
        <w:t xml:space="preserve"> as shown in Fig. 40,</w:t>
      </w:r>
      <w:r w:rsidR="005B7455" w:rsidRPr="00670532">
        <w:rPr>
          <w:rFonts w:ascii="Times New Roman" w:hAnsi="Times New Roman" w:cs="Times New Roman"/>
        </w:rPr>
        <w:t xml:space="preserve"> the increase in </w:t>
      </w:r>
      <w:r w:rsidR="005B7455" w:rsidRPr="00670532">
        <w:rPr>
          <w:rFonts w:ascii="Times New Roman" w:hAnsi="Times New Roman" w:cs="Times New Roman"/>
        </w:rPr>
        <w:lastRenderedPageBreak/>
        <w:t xml:space="preserve">turn-off loss with thermal design </w:t>
      </w:r>
      <w:r w:rsidRPr="00670532">
        <w:rPr>
          <w:rFonts w:ascii="Times New Roman" w:hAnsi="Times New Roman" w:cs="Times New Roman"/>
        </w:rPr>
        <w:t>B</w:t>
      </w:r>
      <w:r w:rsidR="005B7455" w:rsidRPr="00670532">
        <w:rPr>
          <w:rFonts w:ascii="Times New Roman" w:hAnsi="Times New Roman" w:cs="Times New Roman"/>
        </w:rPr>
        <w:t xml:space="preserve">, ~0.65 </w:t>
      </w:r>
      <w:proofErr w:type="spellStart"/>
      <w:r w:rsidR="005B7455" w:rsidRPr="00670532">
        <w:rPr>
          <w:rFonts w:ascii="Times New Roman" w:hAnsi="Times New Roman" w:cs="Times New Roman"/>
        </w:rPr>
        <w:t>mJ</w:t>
      </w:r>
      <w:proofErr w:type="spellEnd"/>
      <w:r w:rsidR="005B7455" w:rsidRPr="00670532">
        <w:rPr>
          <w:rFonts w:ascii="Times New Roman" w:hAnsi="Times New Roman" w:cs="Times New Roman"/>
        </w:rPr>
        <w:t xml:space="preserve">, is </w:t>
      </w:r>
      <w:r w:rsidRPr="00670532">
        <w:rPr>
          <w:rFonts w:ascii="Times New Roman" w:hAnsi="Times New Roman" w:cs="Times New Roman"/>
        </w:rPr>
        <w:t>approximately the same as</w:t>
      </w:r>
      <w:r w:rsidR="005B7455" w:rsidRPr="00670532">
        <w:rPr>
          <w:rFonts w:ascii="Times New Roman" w:hAnsi="Times New Roman" w:cs="Times New Roman"/>
        </w:rPr>
        <w:t xml:space="preserve"> the energy stored in </w:t>
      </w:r>
      <w:r w:rsidR="005B7455" w:rsidRPr="00670532">
        <w:rPr>
          <w:rFonts w:ascii="Times New Roman" w:hAnsi="Times New Roman" w:cs="Times New Roman"/>
          <w:i/>
        </w:rPr>
        <w:t>C</w:t>
      </w:r>
      <w:r w:rsidR="005B7455" w:rsidRPr="00670532">
        <w:rPr>
          <w:rFonts w:ascii="Times New Roman" w:hAnsi="Times New Roman" w:cs="Times New Roman"/>
          <w:i/>
          <w:vertAlign w:val="subscript"/>
        </w:rPr>
        <w:t>p1</w:t>
      </w:r>
      <w:r w:rsidR="005B7455" w:rsidRPr="00670532">
        <w:rPr>
          <w:rFonts w:ascii="Times New Roman" w:hAnsi="Times New Roman" w:cs="Times New Roman"/>
        </w:rPr>
        <w:t xml:space="preserve"> from 0 V to 6.25 kV. Since </w:t>
      </w:r>
      <w:r w:rsidR="005B7455" w:rsidRPr="00670532">
        <w:rPr>
          <w:rFonts w:ascii="Times New Roman" w:hAnsi="Times New Roman" w:cs="Times New Roman"/>
          <w:i/>
        </w:rPr>
        <w:t>C</w:t>
      </w:r>
      <w:r w:rsidR="005B7455" w:rsidRPr="00670532">
        <w:rPr>
          <w:rFonts w:ascii="Times New Roman" w:hAnsi="Times New Roman" w:cs="Times New Roman"/>
          <w:i/>
          <w:vertAlign w:val="subscript"/>
        </w:rPr>
        <w:t>p1</w:t>
      </w:r>
      <w:r w:rsidRPr="00670532">
        <w:rPr>
          <w:rFonts w:ascii="Times New Roman" w:hAnsi="Times New Roman" w:cs="Times New Roman"/>
        </w:rPr>
        <w:t xml:space="preserve"> is</w:t>
      </w:r>
      <w:r w:rsidR="005B7455" w:rsidRPr="00670532">
        <w:rPr>
          <w:rFonts w:ascii="Times New Roman" w:hAnsi="Times New Roman" w:cs="Times New Roman"/>
        </w:rPr>
        <w:t xml:space="preserve"> small in the implemented phase leg</w:t>
      </w:r>
      <w:r w:rsidR="009C2C34" w:rsidRPr="00670532">
        <w:rPr>
          <w:rFonts w:ascii="Times New Roman" w:hAnsi="Times New Roman" w:cs="Times New Roman"/>
        </w:rPr>
        <w:t xml:space="preserve"> with thermal design B</w:t>
      </w:r>
      <w:r w:rsidR="00FB3D10" w:rsidRPr="00670532">
        <w:rPr>
          <w:rFonts w:ascii="Times New Roman" w:hAnsi="Times New Roman" w:cs="Times New Roman"/>
        </w:rPr>
        <w:t xml:space="preserve">, there is </w:t>
      </w:r>
      <w:r w:rsidR="005B7455" w:rsidRPr="00670532">
        <w:rPr>
          <w:rFonts w:ascii="Times New Roman" w:hAnsi="Times New Roman" w:cs="Times New Roman"/>
        </w:rPr>
        <w:t xml:space="preserve">little difference in the turn-on transient of the DUT in the phase leg with thermal design </w:t>
      </w:r>
      <w:r w:rsidR="00FB3D10" w:rsidRPr="00670532">
        <w:rPr>
          <w:rFonts w:ascii="Times New Roman" w:hAnsi="Times New Roman" w:cs="Times New Roman"/>
        </w:rPr>
        <w:t>A and thermal design B</w:t>
      </w:r>
      <w:r w:rsidR="00AD0523" w:rsidRPr="00670532">
        <w:rPr>
          <w:rFonts w:ascii="Times New Roman" w:hAnsi="Times New Roman" w:cs="Times New Roman"/>
        </w:rPr>
        <w:t>, as can be seen in Fig. 4</w:t>
      </w:r>
      <w:r w:rsidR="0026401B">
        <w:rPr>
          <w:rFonts w:ascii="Times New Roman" w:hAnsi="Times New Roman" w:cs="Times New Roman"/>
        </w:rPr>
        <w:t>-1</w:t>
      </w:r>
      <w:r w:rsidR="00AD0523" w:rsidRPr="00670532">
        <w:rPr>
          <w:rFonts w:ascii="Times New Roman" w:hAnsi="Times New Roman" w:cs="Times New Roman"/>
        </w:rPr>
        <w:t>0 and Fig. 4</w:t>
      </w:r>
      <w:r w:rsidR="0026401B">
        <w:rPr>
          <w:rFonts w:ascii="Times New Roman" w:hAnsi="Times New Roman" w:cs="Times New Roman"/>
        </w:rPr>
        <w:t>-1</w:t>
      </w:r>
      <w:r w:rsidR="00AD0523" w:rsidRPr="00670532">
        <w:rPr>
          <w:rFonts w:ascii="Times New Roman" w:hAnsi="Times New Roman" w:cs="Times New Roman"/>
        </w:rPr>
        <w:t>1</w:t>
      </w:r>
      <w:r w:rsidR="005B7455" w:rsidRPr="00670532">
        <w:rPr>
          <w:rFonts w:ascii="Times New Roman" w:hAnsi="Times New Roman" w:cs="Times New Roman"/>
        </w:rPr>
        <w:t>. With a 29.7 pF increase in the output</w:t>
      </w:r>
      <w:r w:rsidR="00023F12" w:rsidRPr="00670532">
        <w:rPr>
          <w:rFonts w:ascii="Times New Roman" w:hAnsi="Times New Roman" w:cs="Times New Roman"/>
        </w:rPr>
        <w:t xml:space="preserve"> </w:t>
      </w:r>
      <w:r w:rsidR="005B7455" w:rsidRPr="00670532">
        <w:rPr>
          <w:rFonts w:ascii="Times New Roman" w:hAnsi="Times New Roman" w:cs="Times New Roman"/>
        </w:rPr>
        <w:t xml:space="preserve">capacitance of the </w:t>
      </w:r>
      <w:r w:rsidR="00023F12" w:rsidRPr="00670532">
        <w:rPr>
          <w:rFonts w:ascii="Times New Roman" w:hAnsi="Times New Roman" w:cs="Times New Roman"/>
        </w:rPr>
        <w:t>DUT</w:t>
      </w:r>
      <w:r w:rsidR="005B7455" w:rsidRPr="00670532">
        <w:rPr>
          <w:rFonts w:ascii="Times New Roman" w:hAnsi="Times New Roman" w:cs="Times New Roman"/>
        </w:rPr>
        <w:t>, the total switching energy</w:t>
      </w:r>
      <w:r w:rsidR="00023F12" w:rsidRPr="00670532">
        <w:rPr>
          <w:rFonts w:ascii="Times New Roman" w:hAnsi="Times New Roman" w:cs="Times New Roman"/>
        </w:rPr>
        <w:t xml:space="preserve"> </w:t>
      </w:r>
      <w:r w:rsidR="005B7455" w:rsidRPr="00670532">
        <w:rPr>
          <w:rFonts w:ascii="Times New Roman" w:hAnsi="Times New Roman" w:cs="Times New Roman"/>
        </w:rPr>
        <w:t>loss at 6.25 kV increases by 13.4% at 4 A, and it only has</w:t>
      </w:r>
      <w:r w:rsidR="00023F12" w:rsidRPr="00670532">
        <w:rPr>
          <w:rFonts w:ascii="Times New Roman" w:hAnsi="Times New Roman" w:cs="Times New Roman"/>
        </w:rPr>
        <w:t xml:space="preserve"> </w:t>
      </w:r>
      <w:r w:rsidR="005B7455" w:rsidRPr="00670532">
        <w:rPr>
          <w:rFonts w:ascii="Times New Roman" w:hAnsi="Times New Roman" w:cs="Times New Roman"/>
        </w:rPr>
        <w:t>4.8%</w:t>
      </w:r>
      <w:r w:rsidR="00FB3D10" w:rsidRPr="00670532">
        <w:rPr>
          <w:rFonts w:ascii="Times New Roman" w:hAnsi="Times New Roman" w:cs="Times New Roman"/>
        </w:rPr>
        <w:t xml:space="preserve"> increase at 20 A load current. </w:t>
      </w:r>
      <w:r w:rsidR="00403C36">
        <w:rPr>
          <w:rFonts w:ascii="Times New Roman" w:hAnsi="Times New Roman" w:cs="Times New Roman"/>
        </w:rPr>
        <w:t>Therefore, thermal design A is a better design in terms of switching loss.</w:t>
      </w:r>
    </w:p>
    <w:p w14:paraId="1079DD8D" w14:textId="3E9B3E22" w:rsidR="00626D36" w:rsidRPr="00670532" w:rsidRDefault="00626D36" w:rsidP="003D7F13">
      <w:pPr>
        <w:spacing w:line="480" w:lineRule="auto"/>
        <w:ind w:firstLine="720"/>
        <w:jc w:val="both"/>
        <w:rPr>
          <w:rFonts w:ascii="Times New Roman" w:hAnsi="Times New Roman" w:cs="Times New Roman"/>
        </w:rPr>
      </w:pPr>
      <w:r w:rsidRPr="00670532">
        <w:rPr>
          <w:rFonts w:ascii="Times New Roman" w:hAnsi="Times New Roman" w:cs="Times New Roman"/>
        </w:rPr>
        <w:t xml:space="preserve">The large drain plate of the discrete 10 kV </w:t>
      </w:r>
      <w:proofErr w:type="spellStart"/>
      <w:r w:rsidRPr="00670532">
        <w:rPr>
          <w:rFonts w:ascii="Times New Roman" w:hAnsi="Times New Roman" w:cs="Times New Roman"/>
        </w:rPr>
        <w:t>SiC</w:t>
      </w:r>
      <w:proofErr w:type="spellEnd"/>
      <w:r w:rsidRPr="00670532">
        <w:rPr>
          <w:rFonts w:ascii="Times New Roman" w:hAnsi="Times New Roman" w:cs="Times New Roman"/>
        </w:rPr>
        <w:t xml:space="preserve"> MOSFET for heat extraction</w:t>
      </w:r>
      <w:r w:rsidR="003D7F13" w:rsidRPr="00670532">
        <w:rPr>
          <w:rFonts w:ascii="Times New Roman" w:hAnsi="Times New Roman" w:cs="Times New Roman"/>
        </w:rPr>
        <w:t xml:space="preserve"> makes it easy to form large parasitic capacitor due to the heatsink. With thermal</w:t>
      </w:r>
      <w:r w:rsidR="000544FD">
        <w:rPr>
          <w:rFonts w:ascii="Times New Roman" w:hAnsi="Times New Roman" w:cs="Times New Roman"/>
        </w:rPr>
        <w:t xml:space="preserve"> </w:t>
      </w:r>
      <w:r w:rsidR="000544FD" w:rsidRPr="00670532">
        <w:rPr>
          <w:rFonts w:ascii="Times New Roman" w:hAnsi="Times New Roman" w:cs="Times New Roman"/>
        </w:rPr>
        <w:t>design B,</w:t>
      </w:r>
      <w:r w:rsidR="000544FD" w:rsidRPr="000544FD">
        <w:rPr>
          <w:rFonts w:ascii="Times New Roman" w:hAnsi="Times New Roman" w:cs="Times New Roman"/>
          <w:i/>
        </w:rPr>
        <w:t xml:space="preserve"> </w:t>
      </w:r>
      <w:r w:rsidR="000544FD" w:rsidRPr="00670532">
        <w:rPr>
          <w:rFonts w:ascii="Times New Roman" w:hAnsi="Times New Roman" w:cs="Times New Roman"/>
          <w:i/>
        </w:rPr>
        <w:t>C</w:t>
      </w:r>
      <w:r w:rsidR="000544FD" w:rsidRPr="00670532">
        <w:rPr>
          <w:rFonts w:ascii="Times New Roman" w:hAnsi="Times New Roman" w:cs="Times New Roman"/>
          <w:i/>
          <w:vertAlign w:val="subscript"/>
        </w:rPr>
        <w:t>p1</w:t>
      </w:r>
    </w:p>
    <w:p w14:paraId="2E351FDF" w14:textId="77777777" w:rsidR="00DA1176" w:rsidRDefault="00DA1176" w:rsidP="00626D36">
      <w:pPr>
        <w:spacing w:before="480"/>
        <w:jc w:val="center"/>
      </w:pPr>
      <w:r>
        <w:rPr>
          <w:noProof/>
        </w:rPr>
        <w:drawing>
          <wp:inline distT="0" distB="0" distL="0" distR="0" wp14:anchorId="0B374824" wp14:editId="62D73D68">
            <wp:extent cx="4318556" cy="3108960"/>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vdt_heatsink_comp2.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318556" cy="3108960"/>
                    </a:xfrm>
                    <a:prstGeom prst="rect">
                      <a:avLst/>
                    </a:prstGeom>
                  </pic:spPr>
                </pic:pic>
              </a:graphicData>
            </a:graphic>
          </wp:inline>
        </w:drawing>
      </w:r>
    </w:p>
    <w:p w14:paraId="73BDBFA5" w14:textId="286C5939" w:rsidR="00C33197" w:rsidRDefault="00C33197" w:rsidP="000C1454">
      <w:pPr>
        <w:pStyle w:val="Caption"/>
      </w:pPr>
      <w:bookmarkStart w:id="87" w:name="_Toc65407778"/>
      <w:r>
        <w:t xml:space="preserve">Fig. 4- </w:t>
      </w:r>
      <w:r w:rsidR="004A612A">
        <w:fldChar w:fldCharType="begin"/>
      </w:r>
      <w:r w:rsidR="004A612A">
        <w:instrText xml:space="preserve"> SEQ Fig._4- \* ARABIC </w:instrText>
      </w:r>
      <w:r w:rsidR="004A612A">
        <w:fldChar w:fldCharType="separate"/>
      </w:r>
      <w:r w:rsidR="00425317">
        <w:rPr>
          <w:noProof/>
        </w:rPr>
        <w:t>10</w:t>
      </w:r>
      <w:r w:rsidR="004A612A">
        <w:rPr>
          <w:noProof/>
        </w:rPr>
        <w:fldChar w:fldCharType="end"/>
      </w:r>
      <w:r>
        <w:t>. Comparison of turn-on and turn-off energy loss between the thermal design A and B at 6.25 kV.</w:t>
      </w:r>
      <w:bookmarkEnd w:id="87"/>
    </w:p>
    <w:p w14:paraId="79FD043E" w14:textId="347B3263" w:rsidR="003D7F13" w:rsidRDefault="003D7F13" w:rsidP="00AD0523">
      <w:pPr>
        <w:spacing w:line="480" w:lineRule="auto"/>
        <w:jc w:val="both"/>
      </w:pPr>
    </w:p>
    <w:p w14:paraId="7A98BDF9" w14:textId="77777777" w:rsidR="00B11F77" w:rsidRDefault="00B11F77" w:rsidP="003D7F13">
      <w:pPr>
        <w:jc w:val="center"/>
      </w:pPr>
      <w:r>
        <w:rPr>
          <w:noProof/>
        </w:rPr>
        <w:lastRenderedPageBreak/>
        <w:drawing>
          <wp:inline distT="0" distB="0" distL="0" distR="0" wp14:anchorId="765B9EB0" wp14:editId="33E3B2F6">
            <wp:extent cx="4103485" cy="31089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vdt_heatsink_final.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103485" cy="3108960"/>
                    </a:xfrm>
                    <a:prstGeom prst="rect">
                      <a:avLst/>
                    </a:prstGeom>
                  </pic:spPr>
                </pic:pic>
              </a:graphicData>
            </a:graphic>
          </wp:inline>
        </w:drawing>
      </w:r>
    </w:p>
    <w:p w14:paraId="48C66CF7" w14:textId="0372214F" w:rsidR="003D7F13" w:rsidRPr="003D7F13" w:rsidRDefault="00C3138F" w:rsidP="00DA779A">
      <w:pPr>
        <w:pStyle w:val="Caption"/>
      </w:pPr>
      <w:bookmarkStart w:id="88" w:name="_Toc65407779"/>
      <w:r>
        <w:t xml:space="preserve">Fig. 4- </w:t>
      </w:r>
      <w:r w:rsidR="004A612A">
        <w:fldChar w:fldCharType="begin"/>
      </w:r>
      <w:r w:rsidR="004A612A">
        <w:instrText xml:space="preserve"> SEQ Fig._4- \* ARABIC </w:instrText>
      </w:r>
      <w:r w:rsidR="004A612A">
        <w:fldChar w:fldCharType="separate"/>
      </w:r>
      <w:r w:rsidR="00425317">
        <w:rPr>
          <w:noProof/>
        </w:rPr>
        <w:t>11</w:t>
      </w:r>
      <w:r w:rsidR="004A612A">
        <w:rPr>
          <w:noProof/>
        </w:rPr>
        <w:fldChar w:fldCharType="end"/>
      </w:r>
      <w:r>
        <w:t xml:space="preserve">. Comparison of turn-on and turn-off </w:t>
      </w:r>
      <w:r w:rsidRPr="00417469">
        <w:rPr>
          <w:i/>
        </w:rPr>
        <w:t>dv/dt</w:t>
      </w:r>
      <w:r>
        <w:t xml:space="preserve"> between thermal design A and B at 6.25 kV.</w:t>
      </w:r>
      <w:bookmarkEnd w:id="88"/>
    </w:p>
    <w:p w14:paraId="7F4F2AF3" w14:textId="35978E36" w:rsidR="003D7F13" w:rsidRPr="00670532" w:rsidRDefault="000544FD" w:rsidP="003D7F13">
      <w:pPr>
        <w:spacing w:line="480" w:lineRule="auto"/>
        <w:jc w:val="both"/>
        <w:rPr>
          <w:rFonts w:ascii="Times New Roman" w:hAnsi="Times New Roman" w:cs="Times New Roman"/>
        </w:rPr>
      </w:pPr>
      <w:r>
        <w:rPr>
          <w:rFonts w:ascii="Times New Roman" w:hAnsi="Times New Roman" w:cs="Times New Roman"/>
        </w:rPr>
        <w:t xml:space="preserve">could </w:t>
      </w:r>
      <w:r w:rsidR="003D7F13" w:rsidRPr="00670532">
        <w:rPr>
          <w:rFonts w:ascii="Times New Roman" w:hAnsi="Times New Roman" w:cs="Times New Roman"/>
        </w:rPr>
        <w:t xml:space="preserve">be larger than 29.7 pF since the thermal pad between the device and the heatsink is usually thinner than 1.5 mm for low thermal resistance. For instance, assuming the adoption of the insulated thermal pad SARCON 100X-m with a thickness of 1 mm, </w:t>
      </w:r>
      <w:r w:rsidR="003D7F13" w:rsidRPr="00670532">
        <w:rPr>
          <w:rFonts w:ascii="Times New Roman" w:hAnsi="Times New Roman" w:cs="Times New Roman"/>
          <w:i/>
        </w:rPr>
        <w:t>C</w:t>
      </w:r>
      <w:r w:rsidR="003D7F13" w:rsidRPr="00670532">
        <w:rPr>
          <w:rFonts w:ascii="Times New Roman" w:hAnsi="Times New Roman" w:cs="Times New Roman"/>
          <w:i/>
          <w:vertAlign w:val="subscript"/>
        </w:rPr>
        <w:t>p1</w:t>
      </w:r>
      <w:r w:rsidR="003D7F13" w:rsidRPr="00670532">
        <w:rPr>
          <w:rFonts w:ascii="Times New Roman" w:hAnsi="Times New Roman" w:cs="Times New Roman"/>
        </w:rPr>
        <w:t xml:space="preserve"> will be 53.9 </w:t>
      </w:r>
      <w:proofErr w:type="spellStart"/>
      <w:r w:rsidR="003D7F13" w:rsidRPr="00670532">
        <w:rPr>
          <w:rFonts w:ascii="Times New Roman" w:hAnsi="Times New Roman" w:cs="Times New Roman"/>
        </w:rPr>
        <w:t>pF.</w:t>
      </w:r>
      <w:proofErr w:type="spellEnd"/>
      <w:r w:rsidR="003D7F13" w:rsidRPr="00670532">
        <w:rPr>
          <w:rFonts w:ascii="Times New Roman" w:hAnsi="Times New Roman" w:cs="Times New Roman"/>
        </w:rPr>
        <w:t xml:space="preserve"> To investigate the influence of a larger </w:t>
      </w:r>
      <w:r w:rsidR="003D7F13" w:rsidRPr="00670532">
        <w:rPr>
          <w:rFonts w:ascii="Times New Roman" w:hAnsi="Times New Roman" w:cs="Times New Roman"/>
          <w:i/>
        </w:rPr>
        <w:t>C</w:t>
      </w:r>
      <w:r w:rsidR="003D7F13" w:rsidRPr="00670532">
        <w:rPr>
          <w:rFonts w:ascii="Times New Roman" w:hAnsi="Times New Roman" w:cs="Times New Roman"/>
          <w:i/>
          <w:vertAlign w:val="subscript"/>
        </w:rPr>
        <w:t>p1</w:t>
      </w:r>
      <w:r w:rsidR="003D7F13" w:rsidRPr="00670532">
        <w:rPr>
          <w:rFonts w:ascii="Times New Roman" w:hAnsi="Times New Roman" w:cs="Times New Roman"/>
        </w:rPr>
        <w:t xml:space="preserve"> caused by thermal design B, an external capacitor (106 pF) is added in parallel with the lower device in the phase leg with thermal design A, which is shown as the external capacitor in Fig. </w:t>
      </w:r>
      <w:r w:rsidR="0026401B">
        <w:rPr>
          <w:rFonts w:ascii="Times New Roman" w:hAnsi="Times New Roman" w:cs="Times New Roman"/>
        </w:rPr>
        <w:t>4-4</w:t>
      </w:r>
      <w:r w:rsidR="003D7F13" w:rsidRPr="00670532">
        <w:rPr>
          <w:rFonts w:ascii="Times New Roman" w:hAnsi="Times New Roman" w:cs="Times New Roman"/>
        </w:rPr>
        <w:t>.</w:t>
      </w:r>
    </w:p>
    <w:p w14:paraId="1B2FA9B6" w14:textId="2915454F" w:rsidR="00023F12" w:rsidRPr="00670532" w:rsidRDefault="00023F12" w:rsidP="00DB2F55">
      <w:pPr>
        <w:spacing w:line="480" w:lineRule="auto"/>
        <w:ind w:firstLine="720"/>
        <w:jc w:val="both"/>
        <w:rPr>
          <w:rFonts w:ascii="Times New Roman" w:hAnsi="Times New Roman" w:cs="Times New Roman"/>
        </w:rPr>
      </w:pPr>
      <w:r w:rsidRPr="00670532">
        <w:rPr>
          <w:rFonts w:ascii="Times New Roman" w:hAnsi="Times New Roman" w:cs="Times New Roman"/>
        </w:rPr>
        <w:t xml:space="preserve">Test results show that a large parasitic capacitor caused by the thermal design </w:t>
      </w:r>
      <w:r w:rsidR="004A6DC1" w:rsidRPr="00670532">
        <w:rPr>
          <w:rFonts w:ascii="Times New Roman" w:hAnsi="Times New Roman" w:cs="Times New Roman"/>
        </w:rPr>
        <w:t>B</w:t>
      </w:r>
      <w:r w:rsidRPr="00670532">
        <w:rPr>
          <w:rFonts w:ascii="Times New Roman" w:hAnsi="Times New Roman" w:cs="Times New Roman"/>
        </w:rPr>
        <w:t xml:space="preserve"> </w:t>
      </w:r>
      <w:r w:rsidR="002D36C8" w:rsidRPr="00670532">
        <w:rPr>
          <w:rFonts w:ascii="Times New Roman" w:hAnsi="Times New Roman" w:cs="Times New Roman"/>
        </w:rPr>
        <w:t xml:space="preserve">also </w:t>
      </w:r>
      <w:r w:rsidR="003F7B6F" w:rsidRPr="00670532">
        <w:rPr>
          <w:rFonts w:ascii="Times New Roman" w:hAnsi="Times New Roman" w:cs="Times New Roman"/>
        </w:rPr>
        <w:t xml:space="preserve">slows down </w:t>
      </w:r>
      <w:r w:rsidRPr="00670532">
        <w:rPr>
          <w:rFonts w:ascii="Times New Roman" w:hAnsi="Times New Roman" w:cs="Times New Roman"/>
        </w:rPr>
        <w:t>the turn-on transient and results in significantly increased switching energy loss. The influence of the external 106</w:t>
      </w:r>
      <w:r w:rsidR="004A6DC1" w:rsidRPr="00670532">
        <w:rPr>
          <w:rFonts w:ascii="Times New Roman" w:hAnsi="Times New Roman" w:cs="Times New Roman"/>
        </w:rPr>
        <w:t xml:space="preserve"> </w:t>
      </w:r>
      <w:r w:rsidRPr="00670532">
        <w:rPr>
          <w:rFonts w:ascii="Times New Roman" w:hAnsi="Times New Roman" w:cs="Times New Roman"/>
        </w:rPr>
        <w:t xml:space="preserve">pF capacitor on the switching performance of DUT is </w:t>
      </w:r>
      <w:r w:rsidR="003F7B6F" w:rsidRPr="00670532">
        <w:rPr>
          <w:rFonts w:ascii="Times New Roman" w:hAnsi="Times New Roman" w:cs="Times New Roman"/>
        </w:rPr>
        <w:t>summarized</w:t>
      </w:r>
      <w:r w:rsidRPr="00670532">
        <w:rPr>
          <w:rFonts w:ascii="Times New Roman" w:hAnsi="Times New Roman" w:cs="Times New Roman"/>
        </w:rPr>
        <w:t xml:space="preserve"> in Fig. </w:t>
      </w:r>
      <w:r w:rsidR="002D36C8" w:rsidRPr="00670532">
        <w:rPr>
          <w:rFonts w:ascii="Times New Roman" w:hAnsi="Times New Roman" w:cs="Times New Roman"/>
        </w:rPr>
        <w:t>4</w:t>
      </w:r>
      <w:r w:rsidR="0026401B">
        <w:rPr>
          <w:rFonts w:ascii="Times New Roman" w:hAnsi="Times New Roman" w:cs="Times New Roman"/>
        </w:rPr>
        <w:t>-1</w:t>
      </w:r>
      <w:r w:rsidR="002D36C8" w:rsidRPr="00670532">
        <w:rPr>
          <w:rFonts w:ascii="Times New Roman" w:hAnsi="Times New Roman" w:cs="Times New Roman"/>
        </w:rPr>
        <w:t>2</w:t>
      </w:r>
      <w:r w:rsidRPr="00670532">
        <w:rPr>
          <w:rFonts w:ascii="Times New Roman" w:hAnsi="Times New Roman" w:cs="Times New Roman"/>
        </w:rPr>
        <w:t xml:space="preserve">. The switching energy loss and </w:t>
      </w:r>
      <w:r w:rsidRPr="00670532">
        <w:rPr>
          <w:rFonts w:ascii="Times New Roman" w:hAnsi="Times New Roman" w:cs="Times New Roman"/>
          <w:i/>
        </w:rPr>
        <w:t>dv/dt</w:t>
      </w:r>
      <w:r w:rsidRPr="00670532">
        <w:rPr>
          <w:rFonts w:ascii="Times New Roman" w:hAnsi="Times New Roman" w:cs="Times New Roman"/>
        </w:rPr>
        <w:t xml:space="preserve"> data are normalized based on test results with thermal design </w:t>
      </w:r>
      <w:r w:rsidR="002D36C8" w:rsidRPr="00670532">
        <w:rPr>
          <w:rFonts w:ascii="Times New Roman" w:hAnsi="Times New Roman" w:cs="Times New Roman"/>
        </w:rPr>
        <w:t xml:space="preserve">A, </w:t>
      </w:r>
    </w:p>
    <w:p w14:paraId="0E8E614B" w14:textId="77777777" w:rsidR="0074531E" w:rsidRDefault="00B11F77" w:rsidP="003D7F13">
      <w:pPr>
        <w:jc w:val="center"/>
      </w:pPr>
      <w:r>
        <w:rPr>
          <w:noProof/>
        </w:rPr>
        <w:lastRenderedPageBreak/>
        <w:drawing>
          <wp:inline distT="0" distB="0" distL="0" distR="0" wp14:anchorId="415545EF" wp14:editId="7F68AEFF">
            <wp:extent cx="3938016" cy="310896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heatsink_normalize.png"/>
                    <pic:cNvPicPr/>
                  </pic:nvPicPr>
                  <pic:blipFill>
                    <a:blip r:embed="rId55">
                      <a:extLst>
                        <a:ext uri="{28A0092B-C50C-407E-A947-70E740481C1C}">
                          <a14:useLocalDpi xmlns:a14="http://schemas.microsoft.com/office/drawing/2010/main" val="0"/>
                        </a:ext>
                      </a:extLst>
                    </a:blip>
                    <a:stretch>
                      <a:fillRect/>
                    </a:stretch>
                  </pic:blipFill>
                  <pic:spPr>
                    <a:xfrm>
                      <a:off x="0" y="0"/>
                      <a:ext cx="3938016" cy="3108960"/>
                    </a:xfrm>
                    <a:prstGeom prst="rect">
                      <a:avLst/>
                    </a:prstGeom>
                  </pic:spPr>
                </pic:pic>
              </a:graphicData>
            </a:graphic>
          </wp:inline>
        </w:drawing>
      </w:r>
    </w:p>
    <w:p w14:paraId="66DF1BDE" w14:textId="77C4B007" w:rsidR="003D7F13" w:rsidRDefault="00C3138F" w:rsidP="000544FD">
      <w:pPr>
        <w:pStyle w:val="Caption"/>
      </w:pPr>
      <w:bookmarkStart w:id="89" w:name="_Toc65407780"/>
      <w:r>
        <w:t xml:space="preserve">Fig. 4- </w:t>
      </w:r>
      <w:r w:rsidR="004A612A">
        <w:fldChar w:fldCharType="begin"/>
      </w:r>
      <w:r w:rsidR="004A612A">
        <w:instrText xml:space="preserve"> SEQ Fig._4- \* ARABIC </w:instrText>
      </w:r>
      <w:r w:rsidR="004A612A">
        <w:fldChar w:fldCharType="separate"/>
      </w:r>
      <w:r w:rsidR="00425317">
        <w:rPr>
          <w:noProof/>
        </w:rPr>
        <w:t>12</w:t>
      </w:r>
      <w:r w:rsidR="004A612A">
        <w:rPr>
          <w:noProof/>
        </w:rPr>
        <w:fldChar w:fldCharType="end"/>
      </w:r>
      <w:r>
        <w:t xml:space="preserve">. Impact of the 106 pF parasitic capacitor due to heatsink on the switching energy loss and </w:t>
      </w:r>
      <w:r w:rsidRPr="00417469">
        <w:rPr>
          <w:i/>
        </w:rPr>
        <w:t>dv/dt</w:t>
      </w:r>
      <w:r>
        <w:t xml:space="preserve"> (Normalized based on data from thermal design A).</w:t>
      </w:r>
      <w:bookmarkEnd w:id="89"/>
    </w:p>
    <w:p w14:paraId="7652905A" w14:textId="2DA9A1C9" w:rsidR="00236E6D" w:rsidRPr="00C57D13" w:rsidRDefault="003D7F13" w:rsidP="00C57D13">
      <w:pPr>
        <w:spacing w:line="480" w:lineRule="auto"/>
        <w:jc w:val="both"/>
        <w:rPr>
          <w:rFonts w:ascii="Times New Roman" w:hAnsi="Times New Roman" w:cs="Times New Roman"/>
        </w:rPr>
      </w:pPr>
      <w:r w:rsidRPr="00670532">
        <w:rPr>
          <w:rFonts w:ascii="Times New Roman" w:hAnsi="Times New Roman" w:cs="Times New Roman"/>
        </w:rPr>
        <w:t>which can be seen in Fig. 4</w:t>
      </w:r>
      <w:r w:rsidR="0026401B">
        <w:rPr>
          <w:rFonts w:ascii="Times New Roman" w:hAnsi="Times New Roman" w:cs="Times New Roman"/>
        </w:rPr>
        <w:t>-1</w:t>
      </w:r>
      <w:r w:rsidRPr="00670532">
        <w:rPr>
          <w:rFonts w:ascii="Times New Roman" w:hAnsi="Times New Roman" w:cs="Times New Roman"/>
        </w:rPr>
        <w:t>0 and Fig. 4</w:t>
      </w:r>
      <w:r w:rsidR="0026401B">
        <w:rPr>
          <w:rFonts w:ascii="Times New Roman" w:hAnsi="Times New Roman" w:cs="Times New Roman"/>
        </w:rPr>
        <w:t>-1</w:t>
      </w:r>
      <w:r w:rsidRPr="00670532">
        <w:rPr>
          <w:rFonts w:ascii="Times New Roman" w:hAnsi="Times New Roman" w:cs="Times New Roman"/>
        </w:rPr>
        <w:t>1. Typically the turn-on energy loss increases by ~10% after the 106 pF capacitor is added. Meanwhile, the tot</w:t>
      </w:r>
      <w:r w:rsidR="00CB2E79" w:rsidRPr="00670532">
        <w:rPr>
          <w:rFonts w:ascii="Times New Roman" w:hAnsi="Times New Roman" w:cs="Times New Roman"/>
        </w:rPr>
        <w:t xml:space="preserve">al switching energy loss has a percentage </w:t>
      </w:r>
      <w:r w:rsidRPr="00670532">
        <w:rPr>
          <w:rFonts w:ascii="Times New Roman" w:hAnsi="Times New Roman" w:cs="Times New Roman"/>
        </w:rPr>
        <w:t xml:space="preserve">increase of 44.5% and 20.1%, at 4 A and 20 A, respectively, which is mainly contributed by the increased turn-off loss. Hence, the total switching loss of the converter based on the discrete 10 kV </w:t>
      </w:r>
      <w:proofErr w:type="spellStart"/>
      <w:r w:rsidRPr="00670532">
        <w:rPr>
          <w:rFonts w:ascii="Times New Roman" w:hAnsi="Times New Roman" w:cs="Times New Roman"/>
        </w:rPr>
        <w:t>SiC</w:t>
      </w:r>
      <w:proofErr w:type="spellEnd"/>
      <w:r w:rsidRPr="00670532">
        <w:rPr>
          <w:rFonts w:ascii="Times New Roman" w:hAnsi="Times New Roman" w:cs="Times New Roman"/>
        </w:rPr>
        <w:t xml:space="preserve"> MOSFET </w:t>
      </w:r>
      <w:r w:rsidR="00403C36">
        <w:rPr>
          <w:rFonts w:ascii="Times New Roman" w:hAnsi="Times New Roman" w:cs="Times New Roman"/>
        </w:rPr>
        <w:t>increases by &gt;20%</w:t>
      </w:r>
      <w:r w:rsidRPr="00670532">
        <w:rPr>
          <w:rFonts w:ascii="Times New Roman" w:hAnsi="Times New Roman" w:cs="Times New Roman"/>
        </w:rPr>
        <w:t xml:space="preserve"> if a 106 pF parasitic capacitor is </w:t>
      </w:r>
      <w:r w:rsidR="00403C36">
        <w:rPr>
          <w:rFonts w:ascii="Times New Roman" w:hAnsi="Times New Roman" w:cs="Times New Roman"/>
        </w:rPr>
        <w:t>introduced</w:t>
      </w:r>
      <w:r w:rsidRPr="00670532">
        <w:rPr>
          <w:rFonts w:ascii="Times New Roman" w:hAnsi="Times New Roman" w:cs="Times New Roman"/>
        </w:rPr>
        <w:t xml:space="preserve"> by the </w:t>
      </w:r>
      <w:r w:rsidR="00CB2E79" w:rsidRPr="00670532">
        <w:rPr>
          <w:rFonts w:ascii="Times New Roman" w:hAnsi="Times New Roman" w:cs="Times New Roman"/>
        </w:rPr>
        <w:t>grounded heatsink</w:t>
      </w:r>
      <w:r w:rsidRPr="00670532">
        <w:rPr>
          <w:rFonts w:ascii="Times New Roman" w:hAnsi="Times New Roman" w:cs="Times New Roman"/>
        </w:rPr>
        <w:t>. The impact of the considerable parasitic capacit</w:t>
      </w:r>
      <w:r w:rsidR="00403C36">
        <w:rPr>
          <w:rFonts w:ascii="Times New Roman" w:hAnsi="Times New Roman" w:cs="Times New Roman"/>
        </w:rPr>
        <w:t>ance</w:t>
      </w:r>
      <w:r w:rsidRPr="00670532">
        <w:rPr>
          <w:rFonts w:ascii="Times New Roman" w:hAnsi="Times New Roman" w:cs="Times New Roman"/>
        </w:rPr>
        <w:t xml:space="preserve"> caused by thermal design B on the converter switching loss is more significant at light load.</w:t>
      </w:r>
      <w:bookmarkEnd w:id="72"/>
      <w:bookmarkEnd w:id="73"/>
    </w:p>
    <w:p w14:paraId="5878CAA6" w14:textId="77777777" w:rsidR="009D4F3B" w:rsidRDefault="009D4F3B" w:rsidP="009D4F3B">
      <w:pPr>
        <w:pStyle w:val="Heading2"/>
      </w:pPr>
      <w:bookmarkStart w:id="90" w:name="_Toc65590809"/>
      <w:r>
        <w:t xml:space="preserve">4.3 </w:t>
      </w:r>
      <w:r w:rsidRPr="00397BD6">
        <w:t>Impact of Body Diode</w:t>
      </w:r>
      <w:r>
        <w:t xml:space="preserve"> and Anti-parallel JBS Diode</w:t>
      </w:r>
      <w:bookmarkEnd w:id="90"/>
    </w:p>
    <w:p w14:paraId="2D03292F" w14:textId="77777777" w:rsidR="000C59FE" w:rsidRPr="000C59FE" w:rsidRDefault="000B5E44" w:rsidP="000C59FE">
      <w:pPr>
        <w:spacing w:line="480" w:lineRule="auto"/>
        <w:ind w:firstLine="720"/>
        <w:jc w:val="both"/>
      </w:pPr>
      <w:r>
        <w:rPr>
          <w:rFonts w:ascii="Times New Roman" w:hAnsi="Times New Roman" w:cs="Times New Roman"/>
        </w:rPr>
        <w:t>In this section, t</w:t>
      </w:r>
      <w:r w:rsidR="000C59FE" w:rsidRPr="000C59FE">
        <w:rPr>
          <w:rFonts w:ascii="Times New Roman" w:hAnsi="Times New Roman" w:cs="Times New Roman"/>
        </w:rPr>
        <w:t>he impact of the body diode and the anti-parallel JBS diode on the switching performance of the 3</w:t>
      </w:r>
      <w:r w:rsidR="000C59FE" w:rsidRPr="000C59FE">
        <w:rPr>
          <w:rFonts w:ascii="Times New Roman" w:hAnsi="Times New Roman" w:cs="Times New Roman"/>
          <w:vertAlign w:val="superscript"/>
        </w:rPr>
        <w:t>rd</w:t>
      </w:r>
      <w:r w:rsidR="000C59FE" w:rsidRPr="000C59FE">
        <w:rPr>
          <w:rFonts w:ascii="Times New Roman" w:hAnsi="Times New Roman" w:cs="Times New Roman"/>
        </w:rPr>
        <w:t xml:space="preserve"> generation 10 kV </w:t>
      </w:r>
      <w:proofErr w:type="spellStart"/>
      <w:r w:rsidR="000C59FE" w:rsidRPr="000C59FE">
        <w:rPr>
          <w:rFonts w:ascii="Times New Roman" w:hAnsi="Times New Roman" w:cs="Times New Roman"/>
        </w:rPr>
        <w:t>SiC</w:t>
      </w:r>
      <w:proofErr w:type="spellEnd"/>
      <w:r w:rsidR="000C59FE" w:rsidRPr="000C59FE">
        <w:rPr>
          <w:rFonts w:ascii="Times New Roman" w:hAnsi="Times New Roman" w:cs="Times New Roman"/>
        </w:rPr>
        <w:t xml:space="preserve"> MOSFET from </w:t>
      </w:r>
      <w:proofErr w:type="spellStart"/>
      <w:r w:rsidR="000C59FE" w:rsidRPr="000C59FE">
        <w:rPr>
          <w:rFonts w:ascii="Times New Roman" w:hAnsi="Times New Roman" w:cs="Times New Roman"/>
        </w:rPr>
        <w:t>Wolfspeed</w:t>
      </w:r>
      <w:proofErr w:type="spellEnd"/>
      <w:r w:rsidR="000C59FE" w:rsidRPr="000C59FE">
        <w:rPr>
          <w:rFonts w:ascii="Times New Roman" w:hAnsi="Times New Roman" w:cs="Times New Roman"/>
        </w:rPr>
        <w:t xml:space="preserve"> (CPM3-10000-0350-ES) is investigated in detail at various junction temperatures. The 10 kV </w:t>
      </w:r>
      <w:proofErr w:type="spellStart"/>
      <w:r w:rsidR="000C59FE" w:rsidRPr="000C59FE">
        <w:rPr>
          <w:rFonts w:ascii="Times New Roman" w:hAnsi="Times New Roman" w:cs="Times New Roman"/>
        </w:rPr>
        <w:t>SiC</w:t>
      </w:r>
      <w:proofErr w:type="spellEnd"/>
      <w:r w:rsidR="000C59FE" w:rsidRPr="000C59FE">
        <w:rPr>
          <w:rFonts w:ascii="Times New Roman" w:hAnsi="Times New Roman" w:cs="Times New Roman"/>
        </w:rPr>
        <w:t xml:space="preserve"> </w:t>
      </w:r>
      <w:r w:rsidR="000C59FE" w:rsidRPr="000C59FE">
        <w:rPr>
          <w:rFonts w:ascii="Times New Roman" w:hAnsi="Times New Roman" w:cs="Times New Roman"/>
        </w:rPr>
        <w:lastRenderedPageBreak/>
        <w:t xml:space="preserve">MOSFET module with an anti-parallel JBS diode in each switch, as shown in Fig. 43, provides a suitable platform for the investigation. The switching performance of three device configurations for one switch is tested and compared, by which the impact of the body diode and the anti-parallel JBS diode can be quantitatively analyzed. The investigation also guides the 10 kV </w:t>
      </w:r>
      <w:proofErr w:type="spellStart"/>
      <w:r w:rsidR="000C59FE" w:rsidRPr="000C59FE">
        <w:rPr>
          <w:rFonts w:ascii="Times New Roman" w:hAnsi="Times New Roman" w:cs="Times New Roman"/>
        </w:rPr>
        <w:t>SiC</w:t>
      </w:r>
      <w:proofErr w:type="spellEnd"/>
      <w:r w:rsidR="000C59FE" w:rsidRPr="000C59FE">
        <w:rPr>
          <w:rFonts w:ascii="Times New Roman" w:hAnsi="Times New Roman" w:cs="Times New Roman"/>
        </w:rPr>
        <w:t xml:space="preserve"> MOSFET based converter design in the selection of the freewheeling diode.</w:t>
      </w:r>
    </w:p>
    <w:p w14:paraId="6D4FB29C" w14:textId="77777777" w:rsidR="003D7F13" w:rsidRDefault="009D4F3B" w:rsidP="009D4F3B">
      <w:pPr>
        <w:pStyle w:val="Heading3"/>
      </w:pPr>
      <w:bookmarkStart w:id="91" w:name="_Toc65590810"/>
      <w:r>
        <w:t>4</w:t>
      </w:r>
      <w:r w:rsidR="003D7F13" w:rsidRPr="00397BD6">
        <w:t>.</w:t>
      </w:r>
      <w:r>
        <w:t>3.</w:t>
      </w:r>
      <w:r w:rsidR="003D7F13" w:rsidRPr="00397BD6">
        <w:t>1 Device under Test and Experimental Setup</w:t>
      </w:r>
      <w:bookmarkEnd w:id="91"/>
    </w:p>
    <w:p w14:paraId="2583EFE7" w14:textId="3CF4AEE5" w:rsidR="00691186" w:rsidRPr="000E3010" w:rsidRDefault="003D7F13" w:rsidP="0069118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r>
        <w:tab/>
      </w:r>
      <w:r w:rsidRPr="000E3010">
        <w:rPr>
          <w:rFonts w:ascii="Times New Roman" w:hAnsi="Times New Roman" w:cs="Times New Roman"/>
        </w:rPr>
        <w:t xml:space="preserve">The 10 kV </w:t>
      </w:r>
      <w:proofErr w:type="spellStart"/>
      <w:r w:rsidRPr="000E3010">
        <w:rPr>
          <w:rFonts w:ascii="Times New Roman" w:hAnsi="Times New Roman" w:cs="Times New Roman"/>
        </w:rPr>
        <w:t>SiC</w:t>
      </w:r>
      <w:proofErr w:type="spellEnd"/>
      <w:r w:rsidRPr="000E3010">
        <w:rPr>
          <w:rFonts w:ascii="Times New Roman" w:hAnsi="Times New Roman" w:cs="Times New Roman"/>
        </w:rPr>
        <w:t xml:space="preserve"> MOSFETs are packaged in a module (H-bridge) by Danfoss</w:t>
      </w:r>
      <w:r w:rsidR="00691186">
        <w:rPr>
          <w:rFonts w:ascii="Times New Roman" w:hAnsi="Times New Roman" w:cs="Times New Roman"/>
        </w:rPr>
        <w:t xml:space="preserve"> </w:t>
      </w:r>
      <w:r w:rsidR="00691186" w:rsidRPr="000E3010">
        <w:rPr>
          <w:rFonts w:ascii="Times New Roman" w:hAnsi="Times New Roman" w:cs="Times New Roman"/>
        </w:rPr>
        <w:t>Silicon Power, as displayed in Fig. 4</w:t>
      </w:r>
      <w:r w:rsidR="0026401B">
        <w:rPr>
          <w:rFonts w:ascii="Times New Roman" w:hAnsi="Times New Roman" w:cs="Times New Roman"/>
        </w:rPr>
        <w:t>-1</w:t>
      </w:r>
      <w:r w:rsidR="00691186" w:rsidRPr="000E3010">
        <w:rPr>
          <w:rFonts w:ascii="Times New Roman" w:hAnsi="Times New Roman" w:cs="Times New Roman"/>
        </w:rPr>
        <w:t xml:space="preserve">3. Every MOSFET in the module has a 10 kV/20 A anti-parallel </w:t>
      </w:r>
      <w:proofErr w:type="spellStart"/>
      <w:r w:rsidR="00691186" w:rsidRPr="000E3010">
        <w:rPr>
          <w:rFonts w:ascii="Times New Roman" w:hAnsi="Times New Roman" w:cs="Times New Roman"/>
        </w:rPr>
        <w:t>SiC</w:t>
      </w:r>
      <w:proofErr w:type="spellEnd"/>
      <w:r w:rsidR="00691186" w:rsidRPr="000E3010">
        <w:rPr>
          <w:rFonts w:ascii="Times New Roman" w:hAnsi="Times New Roman" w:cs="Times New Roman"/>
        </w:rPr>
        <w:t xml:space="preserve"> JBS diode (</w:t>
      </w:r>
      <w:r w:rsidR="00691186" w:rsidRPr="000E3010">
        <w:rPr>
          <w:rFonts w:ascii="Times New Roman" w:eastAsia="MS Mincho" w:hAnsi="Times New Roman" w:cs="Times New Roman"/>
          <w:szCs w:val="22"/>
        </w:rPr>
        <w:t>CPW3-10000-Z015B-ES</w:t>
      </w:r>
      <w:r w:rsidR="00691186" w:rsidRPr="000E3010">
        <w:rPr>
          <w:rFonts w:ascii="Times New Roman" w:hAnsi="Times New Roman" w:cs="Times New Roman"/>
        </w:rPr>
        <w:t xml:space="preserve"> from </w:t>
      </w:r>
      <w:proofErr w:type="spellStart"/>
      <w:r w:rsidR="00691186" w:rsidRPr="000E3010">
        <w:rPr>
          <w:rFonts w:ascii="Times New Roman" w:hAnsi="Times New Roman" w:cs="Times New Roman"/>
        </w:rPr>
        <w:t>Wolfspeed</w:t>
      </w:r>
      <w:proofErr w:type="spellEnd"/>
      <w:r w:rsidR="00691186" w:rsidRPr="000E3010">
        <w:rPr>
          <w:rFonts w:ascii="Times New Roman" w:hAnsi="Times New Roman" w:cs="Times New Roman"/>
        </w:rPr>
        <w:t xml:space="preserve">). The detailed configuration of one switch in the module is drawn as Configuration A in Fig. 44. In addition to the 10 kV </w:t>
      </w:r>
      <w:proofErr w:type="spellStart"/>
      <w:r w:rsidR="00691186" w:rsidRPr="000E3010">
        <w:rPr>
          <w:rFonts w:ascii="Times New Roman" w:hAnsi="Times New Roman" w:cs="Times New Roman"/>
        </w:rPr>
        <w:t>SiC</w:t>
      </w:r>
      <w:proofErr w:type="spellEnd"/>
      <w:r w:rsidR="00691186" w:rsidRPr="000E3010">
        <w:rPr>
          <w:rFonts w:ascii="Times New Roman" w:hAnsi="Times New Roman" w:cs="Times New Roman"/>
        </w:rPr>
        <w:t xml:space="preserve"> MOSFET and JBS diode, a low voltage Si Schottky diode is added in every switch which is able to prevent reverse current flowing through the body diode of MOSFET. Both the Si Schottky diode and JBS diode could be bypassed with a designed interface board.</w:t>
      </w:r>
    </w:p>
    <w:p w14:paraId="634AEB31" w14:textId="77777777" w:rsidR="000544FD" w:rsidRDefault="00F4548E" w:rsidP="000544F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jc w:val="center"/>
      </w:pPr>
      <w:r>
        <w:rPr>
          <w:noProof/>
        </w:rPr>
        <w:drawing>
          <wp:inline distT="0" distB="0" distL="0" distR="0" wp14:anchorId="6E0E7049" wp14:editId="7382227D">
            <wp:extent cx="4091039" cy="2011680"/>
            <wp:effectExtent l="0" t="0" r="508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ower Module.bmp"/>
                    <pic:cNvPicPr/>
                  </pic:nvPicPr>
                  <pic:blipFill rotWithShape="1">
                    <a:blip r:embed="rId56" cstate="print">
                      <a:extLst>
                        <a:ext uri="{28A0092B-C50C-407E-A947-70E740481C1C}">
                          <a14:useLocalDpi xmlns:a14="http://schemas.microsoft.com/office/drawing/2010/main" val="0"/>
                        </a:ext>
                      </a:extLst>
                    </a:blip>
                    <a:srcRect l="1572" t="8765" r="3142" b="9635"/>
                    <a:stretch/>
                  </pic:blipFill>
                  <pic:spPr bwMode="auto">
                    <a:xfrm>
                      <a:off x="0" y="0"/>
                      <a:ext cx="4091039" cy="2011680"/>
                    </a:xfrm>
                    <a:prstGeom prst="rect">
                      <a:avLst/>
                    </a:prstGeom>
                    <a:ln>
                      <a:noFill/>
                    </a:ln>
                    <a:extLst>
                      <a:ext uri="{53640926-AAD7-44D8-BBD7-CCE9431645EC}">
                        <a14:shadowObscured xmlns:a14="http://schemas.microsoft.com/office/drawing/2010/main"/>
                      </a:ext>
                    </a:extLst>
                  </pic:spPr>
                </pic:pic>
              </a:graphicData>
            </a:graphic>
          </wp:inline>
        </w:drawing>
      </w:r>
      <w:bookmarkStart w:id="92" w:name="_Toc65407781"/>
    </w:p>
    <w:p w14:paraId="7BD612DE" w14:textId="4D75F8E8" w:rsidR="00F4548E" w:rsidRPr="000544FD" w:rsidRDefault="00C3138F" w:rsidP="000544F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0544FD">
        <w:rPr>
          <w:rFonts w:ascii="Times New Roman" w:hAnsi="Times New Roman" w:cs="Times New Roman"/>
        </w:rPr>
        <w:t xml:space="preserve">Fig. 4- </w:t>
      </w:r>
      <w:r w:rsidR="002D28BD" w:rsidRPr="000544FD">
        <w:rPr>
          <w:rFonts w:ascii="Times New Roman" w:hAnsi="Times New Roman" w:cs="Times New Roman"/>
        </w:rPr>
        <w:fldChar w:fldCharType="begin"/>
      </w:r>
      <w:r w:rsidR="002D28BD" w:rsidRPr="000544FD">
        <w:rPr>
          <w:rFonts w:ascii="Times New Roman" w:hAnsi="Times New Roman" w:cs="Times New Roman"/>
        </w:rPr>
        <w:instrText xml:space="preserve"> SEQ Fig._4- \* ARABIC </w:instrText>
      </w:r>
      <w:r w:rsidR="002D28BD" w:rsidRPr="000544FD">
        <w:rPr>
          <w:rFonts w:ascii="Times New Roman" w:hAnsi="Times New Roman" w:cs="Times New Roman"/>
        </w:rPr>
        <w:fldChar w:fldCharType="separate"/>
      </w:r>
      <w:r w:rsidR="00425317">
        <w:rPr>
          <w:rFonts w:ascii="Times New Roman" w:hAnsi="Times New Roman" w:cs="Times New Roman"/>
          <w:noProof/>
        </w:rPr>
        <w:t>13</w:t>
      </w:r>
      <w:r w:rsidR="002D28BD" w:rsidRPr="000544FD">
        <w:rPr>
          <w:rFonts w:ascii="Times New Roman" w:hAnsi="Times New Roman" w:cs="Times New Roman"/>
          <w:noProof/>
        </w:rPr>
        <w:fldChar w:fldCharType="end"/>
      </w:r>
      <w:r w:rsidRPr="000544FD">
        <w:rPr>
          <w:rFonts w:ascii="Times New Roman" w:hAnsi="Times New Roman" w:cs="Times New Roman"/>
        </w:rPr>
        <w:t xml:space="preserve">. 10 kV </w:t>
      </w:r>
      <w:proofErr w:type="spellStart"/>
      <w:r w:rsidRPr="000544FD">
        <w:rPr>
          <w:rFonts w:ascii="Times New Roman" w:hAnsi="Times New Roman" w:cs="Times New Roman"/>
        </w:rPr>
        <w:t>SiC</w:t>
      </w:r>
      <w:proofErr w:type="spellEnd"/>
      <w:r w:rsidRPr="000544FD">
        <w:rPr>
          <w:rFonts w:ascii="Times New Roman" w:hAnsi="Times New Roman" w:cs="Times New Roman"/>
        </w:rPr>
        <w:t xml:space="preserve"> MOSFET module (H-bridge) packaged by Danfoss.</w:t>
      </w:r>
      <w:bookmarkEnd w:id="92"/>
    </w:p>
    <w:p w14:paraId="5E9EC2F0" w14:textId="77777777" w:rsidR="0046112F" w:rsidRDefault="0046112F" w:rsidP="00DF451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eastAsia="MS Mincho"/>
        </w:rPr>
      </w:pPr>
      <w:r>
        <w:rPr>
          <w:rFonts w:eastAsia="MS Mincho"/>
          <w:noProof/>
        </w:rPr>
        <w:lastRenderedPageBreak/>
        <w:drawing>
          <wp:inline distT="0" distB="0" distL="0" distR="0" wp14:anchorId="1D95A39A" wp14:editId="10B206E4">
            <wp:extent cx="4846320" cy="2010806"/>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threeconfig.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846320" cy="2010806"/>
                    </a:xfrm>
                    <a:prstGeom prst="rect">
                      <a:avLst/>
                    </a:prstGeom>
                  </pic:spPr>
                </pic:pic>
              </a:graphicData>
            </a:graphic>
          </wp:inline>
        </w:drawing>
      </w:r>
    </w:p>
    <w:p w14:paraId="1C76FB6D" w14:textId="18D63FBF" w:rsidR="00C3138F" w:rsidRDefault="00C3138F" w:rsidP="000544FD">
      <w:pPr>
        <w:pStyle w:val="Caption"/>
      </w:pPr>
      <w:bookmarkStart w:id="93" w:name="_Toc65407782"/>
      <w:r>
        <w:t xml:space="preserve">Fig. 4- </w:t>
      </w:r>
      <w:r w:rsidR="004A612A">
        <w:fldChar w:fldCharType="begin"/>
      </w:r>
      <w:r w:rsidR="004A612A">
        <w:instrText xml:space="preserve"> SEQ Fig._4- \* ARABIC </w:instrText>
      </w:r>
      <w:r w:rsidR="004A612A">
        <w:fldChar w:fldCharType="separate"/>
      </w:r>
      <w:r w:rsidR="00425317">
        <w:rPr>
          <w:noProof/>
        </w:rPr>
        <w:t>14</w:t>
      </w:r>
      <w:r w:rsidR="004A612A">
        <w:rPr>
          <w:noProof/>
        </w:rPr>
        <w:fldChar w:fldCharType="end"/>
      </w:r>
      <w:r>
        <w:t xml:space="preserve">. Three device configurations for one switch available in the 10 kV </w:t>
      </w:r>
      <w:proofErr w:type="spellStart"/>
      <w:r>
        <w:t>SiC</w:t>
      </w:r>
      <w:proofErr w:type="spellEnd"/>
      <w:r>
        <w:t xml:space="preserve"> MOSFET module.</w:t>
      </w:r>
      <w:bookmarkEnd w:id="93"/>
    </w:p>
    <w:p w14:paraId="7826236B" w14:textId="4E47C007" w:rsidR="006C03E6" w:rsidRPr="000E3010" w:rsidRDefault="006C03E6" w:rsidP="007D11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eastAsia="MS Mincho" w:hAnsi="Times New Roman" w:cs="Times New Roman"/>
        </w:rPr>
      </w:pPr>
      <w:r w:rsidRPr="000E3010">
        <w:rPr>
          <w:rFonts w:ascii="Times New Roman" w:hAnsi="Times New Roman" w:cs="Times New Roman"/>
        </w:rPr>
        <w:t>The switching performance of three different device configurations can be tested, as shown in Fig. 4</w:t>
      </w:r>
      <w:r w:rsidR="0026401B">
        <w:rPr>
          <w:rFonts w:ascii="Times New Roman" w:hAnsi="Times New Roman" w:cs="Times New Roman"/>
        </w:rPr>
        <w:t>-1</w:t>
      </w:r>
      <w:r w:rsidRPr="000E3010">
        <w:rPr>
          <w:rFonts w:ascii="Times New Roman" w:hAnsi="Times New Roman" w:cs="Times New Roman"/>
        </w:rPr>
        <w:t xml:space="preserve">4. The three device configurations have different combinations of freewheeling diodes during switching commutation. The diode in red serves as the freewheeling diode. For example, the current commutates between the channel of the MOSFET and the anti-parallel JBS diode in Configuration A, while the switching commutation occurs between the channel of the MOSFET and the body diode in Configuration C. With the high voltage DPT setup, the performance of different device configurations can be quantitatively compared, and the impact of the body diode and the anti-parallel JBS diode on the switching transients can be investigated in detail. </w:t>
      </w:r>
    </w:p>
    <w:p w14:paraId="6A29C59E" w14:textId="28CECA11" w:rsidR="00DF4514" w:rsidRPr="000E3010" w:rsidRDefault="000A356F" w:rsidP="00DB343F">
      <w:pPr>
        <w:spacing w:line="480" w:lineRule="auto"/>
        <w:ind w:firstLine="720"/>
        <w:jc w:val="both"/>
        <w:rPr>
          <w:rFonts w:ascii="Times New Roman" w:eastAsia="MS Mincho" w:hAnsi="Times New Roman" w:cs="Times New Roman"/>
        </w:rPr>
      </w:pPr>
      <w:r w:rsidRPr="000E3010">
        <w:rPr>
          <w:rFonts w:ascii="Times New Roman" w:eastAsia="MS Mincho" w:hAnsi="Times New Roman" w:cs="Times New Roman"/>
        </w:rPr>
        <w:t xml:space="preserve">DPT setup is established for the switching performance investigation under various temperatures. The setup is similar to that introduced in </w:t>
      </w:r>
      <w:r w:rsidR="00CD074E">
        <w:rPr>
          <w:rFonts w:ascii="Times New Roman" w:eastAsia="MS Mincho" w:hAnsi="Times New Roman" w:cs="Times New Roman"/>
        </w:rPr>
        <w:t>Section</w:t>
      </w:r>
      <w:r w:rsidRPr="000E3010">
        <w:rPr>
          <w:rFonts w:ascii="Times New Roman" w:eastAsia="MS Mincho" w:hAnsi="Times New Roman" w:cs="Times New Roman"/>
        </w:rPr>
        <w:t xml:space="preserve"> 4</w:t>
      </w:r>
      <w:r w:rsidR="00CD074E">
        <w:rPr>
          <w:rFonts w:ascii="Times New Roman" w:eastAsia="MS Mincho" w:hAnsi="Times New Roman" w:cs="Times New Roman"/>
        </w:rPr>
        <w:t>.1</w:t>
      </w:r>
      <w:r w:rsidRPr="000E3010">
        <w:rPr>
          <w:rFonts w:ascii="Times New Roman" w:eastAsia="MS Mincho" w:hAnsi="Times New Roman" w:cs="Times New Roman"/>
        </w:rPr>
        <w:t xml:space="preserve">, so only the differences are introduced. The 10 kV </w:t>
      </w:r>
      <w:proofErr w:type="spellStart"/>
      <w:r w:rsidRPr="000E3010">
        <w:rPr>
          <w:rFonts w:ascii="Times New Roman" w:eastAsia="MS Mincho" w:hAnsi="Times New Roman" w:cs="Times New Roman"/>
        </w:rPr>
        <w:t>SiC</w:t>
      </w:r>
      <w:proofErr w:type="spellEnd"/>
      <w:r w:rsidRPr="000E3010">
        <w:rPr>
          <w:rFonts w:ascii="Times New Roman" w:eastAsia="MS Mincho" w:hAnsi="Times New Roman" w:cs="Times New Roman"/>
        </w:rPr>
        <w:t xml:space="preserve"> MOSFET module is connected with the interface board and gate driver board through </w:t>
      </w:r>
      <w:r w:rsidR="006C03E6" w:rsidRPr="000E3010">
        <w:rPr>
          <w:rFonts w:ascii="Times New Roman" w:eastAsia="MS Mincho" w:hAnsi="Times New Roman" w:cs="Times New Roman"/>
        </w:rPr>
        <w:t xml:space="preserve">vertical </w:t>
      </w:r>
      <w:r w:rsidRPr="000E3010">
        <w:rPr>
          <w:rFonts w:ascii="Times New Roman" w:eastAsia="MS Mincho" w:hAnsi="Times New Roman" w:cs="Times New Roman"/>
        </w:rPr>
        <w:t>pins. The Si Schottky diode and the anti-parallel JBS diode can be bypassed with the switches in the interface board. Hence, the reconfiguration between different device configurations can be easily realized.</w:t>
      </w:r>
      <w:r w:rsidR="00E51332" w:rsidRPr="000E3010">
        <w:rPr>
          <w:rFonts w:ascii="Times New Roman" w:eastAsia="MS Mincho" w:hAnsi="Times New Roman" w:cs="Times New Roman"/>
        </w:rPr>
        <w:t xml:space="preserve"> The turn-on and turn-off </w:t>
      </w:r>
      <w:r w:rsidR="00E51332" w:rsidRPr="000E3010">
        <w:rPr>
          <w:rFonts w:ascii="Times New Roman" w:eastAsia="MS Mincho" w:hAnsi="Times New Roman" w:cs="Times New Roman"/>
        </w:rPr>
        <w:lastRenderedPageBreak/>
        <w:t xml:space="preserve">gate resistance are 22 Ω and 11 Ω, respectively. The gate drive IC outputs 20 V/-5 V to drive the MOSFET. </w:t>
      </w:r>
      <w:r w:rsidRPr="000E3010">
        <w:rPr>
          <w:rFonts w:ascii="Times New Roman" w:eastAsia="MS Mincho" w:hAnsi="Times New Roman" w:cs="Times New Roman"/>
        </w:rPr>
        <w:t xml:space="preserve"> The grounded h</w:t>
      </w:r>
      <w:r w:rsidR="00DB343F" w:rsidRPr="000E3010">
        <w:rPr>
          <w:rFonts w:ascii="Times New Roman" w:eastAsia="MS Mincho" w:hAnsi="Times New Roman" w:cs="Times New Roman"/>
        </w:rPr>
        <w:t xml:space="preserve">otplate (H0909AA from </w:t>
      </w:r>
      <w:proofErr w:type="spellStart"/>
      <w:r w:rsidR="00DB343F" w:rsidRPr="000E3010">
        <w:rPr>
          <w:rFonts w:ascii="Times New Roman" w:eastAsia="MS Mincho" w:hAnsi="Times New Roman" w:cs="Times New Roman"/>
        </w:rPr>
        <w:t>Wenesco</w:t>
      </w:r>
      <w:proofErr w:type="spellEnd"/>
      <w:r w:rsidR="00DB343F" w:rsidRPr="000E3010">
        <w:rPr>
          <w:rFonts w:ascii="Times New Roman" w:eastAsia="MS Mincho" w:hAnsi="Times New Roman" w:cs="Times New Roman"/>
        </w:rPr>
        <w:t>) under</w:t>
      </w:r>
      <w:r w:rsidRPr="000E3010">
        <w:rPr>
          <w:rFonts w:ascii="Times New Roman" w:eastAsia="MS Mincho" w:hAnsi="Times New Roman" w:cs="Times New Roman"/>
        </w:rPr>
        <w:t xml:space="preserve"> the module regulate</w:t>
      </w:r>
      <w:r w:rsidR="00E51332" w:rsidRPr="000E3010">
        <w:rPr>
          <w:rFonts w:ascii="Times New Roman" w:eastAsia="MS Mincho" w:hAnsi="Times New Roman" w:cs="Times New Roman"/>
        </w:rPr>
        <w:t>s the</w:t>
      </w:r>
      <w:r w:rsidRPr="000E3010">
        <w:rPr>
          <w:rFonts w:ascii="Times New Roman" w:eastAsia="MS Mincho" w:hAnsi="Times New Roman" w:cs="Times New Roman"/>
        </w:rPr>
        <w:t xml:space="preserve"> device junction temperature. A thermal pad is applied for electrical insulation between the module and the hotplate.  The thermal pad also results in a temperature difference of several degree Celsius between the MOSFET and the hotplate. The temperature difference can be obtained and compensated with an offline test. The only difference in measurement setup is the drain current measurement with the Rogowski coil (CWT </w:t>
      </w:r>
      <w:r w:rsidR="00DB343F" w:rsidRPr="000E3010">
        <w:rPr>
          <w:rFonts w:ascii="Times New Roman" w:eastAsia="MS Mincho" w:hAnsi="Times New Roman" w:cs="Times New Roman"/>
        </w:rPr>
        <w:t>U</w:t>
      </w:r>
      <w:r w:rsidRPr="000E3010">
        <w:rPr>
          <w:rFonts w:ascii="Times New Roman" w:eastAsia="MS Mincho" w:hAnsi="Times New Roman" w:cs="Times New Roman"/>
        </w:rPr>
        <w:t>ltra mini</w:t>
      </w:r>
      <w:r w:rsidR="00DB343F" w:rsidRPr="000E3010">
        <w:rPr>
          <w:rFonts w:ascii="Times New Roman" w:eastAsia="MS Mincho" w:hAnsi="Times New Roman" w:cs="Times New Roman"/>
        </w:rPr>
        <w:t xml:space="preserve"> from PEM</w:t>
      </w:r>
      <w:r w:rsidRPr="000E3010">
        <w:rPr>
          <w:rFonts w:ascii="Times New Roman" w:eastAsia="MS Mincho" w:hAnsi="Times New Roman" w:cs="Times New Roman"/>
        </w:rPr>
        <w:t xml:space="preserve">). </w:t>
      </w:r>
      <w:r w:rsidR="003F7E8C" w:rsidRPr="000E3010">
        <w:rPr>
          <w:rFonts w:ascii="Times New Roman" w:eastAsia="MS Mincho" w:hAnsi="Times New Roman" w:cs="Times New Roman"/>
        </w:rPr>
        <w:t>The compact module design makes it difficult to accommodate the high-bandwidth current probe</w:t>
      </w:r>
      <w:r w:rsidR="003F0913" w:rsidRPr="000E3010">
        <w:rPr>
          <w:rFonts w:ascii="Times New Roman" w:eastAsia="MS Mincho" w:hAnsi="Times New Roman" w:cs="Times New Roman"/>
        </w:rPr>
        <w:t xml:space="preserve"> to measure the drain current</w:t>
      </w:r>
      <w:r w:rsidR="003F7E8C" w:rsidRPr="000E3010">
        <w:rPr>
          <w:rFonts w:ascii="Times New Roman" w:eastAsia="MS Mincho" w:hAnsi="Times New Roman" w:cs="Times New Roman"/>
        </w:rPr>
        <w:t>.</w:t>
      </w:r>
      <w:r w:rsidR="00FD7CF4" w:rsidRPr="000E3010">
        <w:rPr>
          <w:rFonts w:ascii="Times New Roman" w:eastAsia="MS Mincho" w:hAnsi="Times New Roman" w:cs="Times New Roman"/>
        </w:rPr>
        <w:t xml:space="preserve"> When placing the Rogowski coil in the experime</w:t>
      </w:r>
      <w:r w:rsidR="006C03E6" w:rsidRPr="000E3010">
        <w:rPr>
          <w:rFonts w:ascii="Times New Roman" w:eastAsia="MS Mincho" w:hAnsi="Times New Roman" w:cs="Times New Roman"/>
        </w:rPr>
        <w:t>ntal setup, the positions close</w:t>
      </w:r>
      <w:r w:rsidR="00FD7CF4" w:rsidRPr="000E3010">
        <w:rPr>
          <w:rFonts w:ascii="Times New Roman" w:eastAsia="MS Mincho" w:hAnsi="Times New Roman" w:cs="Times New Roman"/>
        </w:rPr>
        <w:t xml:space="preserve"> to the </w:t>
      </w:r>
      <w:r w:rsidR="00DB343F" w:rsidRPr="000E3010">
        <w:rPr>
          <w:rFonts w:ascii="Times New Roman" w:eastAsia="MS Mincho" w:hAnsi="Times New Roman" w:cs="Times New Roman"/>
        </w:rPr>
        <w:t>switch</w:t>
      </w:r>
      <w:r w:rsidR="00143D8F" w:rsidRPr="000E3010">
        <w:rPr>
          <w:rFonts w:ascii="Times New Roman" w:eastAsia="MS Mincho" w:hAnsi="Times New Roman" w:cs="Times New Roman"/>
        </w:rPr>
        <w:t xml:space="preserve"> node with high </w:t>
      </w:r>
      <w:r w:rsidR="00143D8F" w:rsidRPr="000E3010">
        <w:rPr>
          <w:rFonts w:ascii="Times New Roman" w:eastAsia="MS Mincho" w:hAnsi="Times New Roman" w:cs="Times New Roman"/>
          <w:i/>
        </w:rPr>
        <w:t>dv/dt</w:t>
      </w:r>
      <w:r w:rsidR="00143D8F" w:rsidRPr="000E3010">
        <w:rPr>
          <w:rFonts w:ascii="Times New Roman" w:eastAsia="MS Mincho" w:hAnsi="Times New Roman" w:cs="Times New Roman"/>
        </w:rPr>
        <w:t xml:space="preserve"> should be avoided.</w:t>
      </w:r>
      <w:r w:rsidR="00FD7CF4" w:rsidRPr="000E3010">
        <w:rPr>
          <w:rFonts w:ascii="Times New Roman" w:eastAsia="MS Mincho" w:hAnsi="Times New Roman" w:cs="Times New Roman"/>
        </w:rPr>
        <w:t xml:space="preserve"> </w:t>
      </w:r>
      <w:r w:rsidR="00DF4514" w:rsidRPr="000E3010">
        <w:rPr>
          <w:rFonts w:ascii="Times New Roman" w:eastAsia="MS Mincho" w:hAnsi="Times New Roman" w:cs="Times New Roman"/>
        </w:rPr>
        <w:t>The DPT setup can be seen in Fig. 4</w:t>
      </w:r>
      <w:r w:rsidR="0026401B">
        <w:rPr>
          <w:rFonts w:ascii="Times New Roman" w:eastAsia="MS Mincho" w:hAnsi="Times New Roman" w:cs="Times New Roman"/>
        </w:rPr>
        <w:t>-1</w:t>
      </w:r>
      <w:r w:rsidR="00DF4514" w:rsidRPr="000E3010">
        <w:rPr>
          <w:rFonts w:ascii="Times New Roman" w:eastAsia="MS Mincho" w:hAnsi="Times New Roman" w:cs="Times New Roman"/>
        </w:rPr>
        <w:t xml:space="preserve">5, in which the 10 kV </w:t>
      </w:r>
      <w:proofErr w:type="spellStart"/>
      <w:r w:rsidR="00DF4514" w:rsidRPr="000E3010">
        <w:rPr>
          <w:rFonts w:ascii="Times New Roman" w:eastAsia="MS Mincho" w:hAnsi="Times New Roman" w:cs="Times New Roman"/>
        </w:rPr>
        <w:t>SiC</w:t>
      </w:r>
      <w:proofErr w:type="spellEnd"/>
      <w:r w:rsidR="00DF4514" w:rsidRPr="000E3010">
        <w:rPr>
          <w:rFonts w:ascii="Times New Roman" w:eastAsia="MS Mincho" w:hAnsi="Times New Roman" w:cs="Times New Roman"/>
        </w:rPr>
        <w:t xml:space="preserve"> MOSFET module is placed between the gate driver board and the </w:t>
      </w:r>
      <w:r w:rsidR="00DB343F" w:rsidRPr="000E3010">
        <w:rPr>
          <w:rFonts w:ascii="Times New Roman" w:eastAsia="MS Mincho" w:hAnsi="Times New Roman" w:cs="Times New Roman"/>
        </w:rPr>
        <w:t xml:space="preserve">grounded </w:t>
      </w:r>
      <w:r w:rsidR="00DF4514" w:rsidRPr="000E3010">
        <w:rPr>
          <w:rFonts w:ascii="Times New Roman" w:eastAsia="MS Mincho" w:hAnsi="Times New Roman" w:cs="Times New Roman"/>
        </w:rPr>
        <w:t>hotplate.</w:t>
      </w:r>
    </w:p>
    <w:p w14:paraId="59DA4A4C" w14:textId="77777777" w:rsidR="007A1FCB" w:rsidRDefault="00160AF2" w:rsidP="007A1F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18BF184C" wp14:editId="706A2E63">
            <wp:extent cx="4928461" cy="274320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etup_final.png"/>
                    <pic:cNvPicPr/>
                  </pic:nvPicPr>
                  <pic:blipFill rotWithShape="1">
                    <a:blip r:embed="rId58">
                      <a:extLst>
                        <a:ext uri="{28A0092B-C50C-407E-A947-70E740481C1C}">
                          <a14:useLocalDpi xmlns:a14="http://schemas.microsoft.com/office/drawing/2010/main" val="0"/>
                        </a:ext>
                      </a:extLst>
                    </a:blip>
                    <a:srcRect b="3665"/>
                    <a:stretch/>
                  </pic:blipFill>
                  <pic:spPr bwMode="auto">
                    <a:xfrm>
                      <a:off x="0" y="0"/>
                      <a:ext cx="4928461" cy="2743200"/>
                    </a:xfrm>
                    <a:prstGeom prst="rect">
                      <a:avLst/>
                    </a:prstGeom>
                    <a:ln>
                      <a:noFill/>
                    </a:ln>
                    <a:extLst>
                      <a:ext uri="{53640926-AAD7-44D8-BBD7-CCE9431645EC}">
                        <a14:shadowObscured xmlns:a14="http://schemas.microsoft.com/office/drawing/2010/main"/>
                      </a:ext>
                    </a:extLst>
                  </pic:spPr>
                </pic:pic>
              </a:graphicData>
            </a:graphic>
          </wp:inline>
        </w:drawing>
      </w:r>
      <w:bookmarkStart w:id="94" w:name="_Toc65407783"/>
    </w:p>
    <w:p w14:paraId="0E198B5B" w14:textId="5B35E952" w:rsidR="00C3138F" w:rsidRPr="007A1FCB" w:rsidRDefault="00C3138F" w:rsidP="007A1F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7A1FCB">
        <w:rPr>
          <w:rFonts w:ascii="Times New Roman" w:hAnsi="Times New Roman" w:cs="Times New Roman"/>
        </w:rPr>
        <w:t xml:space="preserve">Fig. 4- </w:t>
      </w:r>
      <w:r w:rsidR="002D28BD" w:rsidRPr="007A1FCB">
        <w:rPr>
          <w:rFonts w:ascii="Times New Roman" w:hAnsi="Times New Roman" w:cs="Times New Roman"/>
        </w:rPr>
        <w:fldChar w:fldCharType="begin"/>
      </w:r>
      <w:r w:rsidR="002D28BD" w:rsidRPr="007A1FCB">
        <w:rPr>
          <w:rFonts w:ascii="Times New Roman" w:hAnsi="Times New Roman" w:cs="Times New Roman"/>
        </w:rPr>
        <w:instrText xml:space="preserve"> SEQ Fig._4- \* ARABIC </w:instrText>
      </w:r>
      <w:r w:rsidR="002D28BD" w:rsidRPr="007A1FCB">
        <w:rPr>
          <w:rFonts w:ascii="Times New Roman" w:hAnsi="Times New Roman" w:cs="Times New Roman"/>
        </w:rPr>
        <w:fldChar w:fldCharType="separate"/>
      </w:r>
      <w:r w:rsidR="00425317">
        <w:rPr>
          <w:rFonts w:ascii="Times New Roman" w:hAnsi="Times New Roman" w:cs="Times New Roman"/>
          <w:noProof/>
        </w:rPr>
        <w:t>15</w:t>
      </w:r>
      <w:r w:rsidR="002D28BD" w:rsidRPr="007A1FCB">
        <w:rPr>
          <w:rFonts w:ascii="Times New Roman" w:hAnsi="Times New Roman" w:cs="Times New Roman"/>
          <w:noProof/>
        </w:rPr>
        <w:fldChar w:fldCharType="end"/>
      </w:r>
      <w:r w:rsidRPr="007A1FCB">
        <w:rPr>
          <w:rFonts w:ascii="Times New Roman" w:hAnsi="Times New Roman" w:cs="Times New Roman"/>
        </w:rPr>
        <w:t>. Picture of DPT setup to evaluate the impact of body diode and anti-parallel JBS diode.</w:t>
      </w:r>
      <w:bookmarkEnd w:id="94"/>
    </w:p>
    <w:p w14:paraId="5A5C54B7" w14:textId="4B065695" w:rsidR="00FF1E3A" w:rsidRPr="000E3010" w:rsidRDefault="00FF1E3A" w:rsidP="007D11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eastAsia="MS Mincho" w:hAnsi="Times New Roman" w:cs="Times New Roman"/>
        </w:rPr>
      </w:pPr>
      <w:r w:rsidRPr="000E3010">
        <w:rPr>
          <w:rFonts w:ascii="Times New Roman" w:eastAsia="MS Mincho" w:hAnsi="Times New Roman" w:cs="Times New Roman"/>
        </w:rPr>
        <w:lastRenderedPageBreak/>
        <w:t xml:space="preserve">Configuration </w:t>
      </w:r>
      <w:r w:rsidR="0079783B" w:rsidRPr="000E3010">
        <w:rPr>
          <w:rFonts w:ascii="Times New Roman" w:eastAsia="MS Mincho" w:hAnsi="Times New Roman" w:cs="Times New Roman"/>
        </w:rPr>
        <w:t>C</w:t>
      </w:r>
      <w:r w:rsidRPr="000E3010">
        <w:rPr>
          <w:rFonts w:ascii="Times New Roman" w:eastAsia="MS Mincho" w:hAnsi="Times New Roman" w:cs="Times New Roman"/>
        </w:rPr>
        <w:t xml:space="preserve"> </w:t>
      </w:r>
      <w:r w:rsidR="00B01851" w:rsidRPr="000E3010">
        <w:rPr>
          <w:rFonts w:ascii="Times New Roman" w:eastAsia="MS Mincho" w:hAnsi="Times New Roman" w:cs="Times New Roman"/>
        </w:rPr>
        <w:t xml:space="preserve">with only the body diode </w:t>
      </w:r>
      <w:r w:rsidRPr="000E3010">
        <w:rPr>
          <w:rFonts w:ascii="Times New Roman" w:eastAsia="MS Mincho" w:hAnsi="Times New Roman" w:cs="Times New Roman"/>
        </w:rPr>
        <w:t xml:space="preserve">is suitable for the evaluation of the impact of the body diode on the switching </w:t>
      </w:r>
      <w:r w:rsidR="0079783B" w:rsidRPr="000E3010">
        <w:rPr>
          <w:rFonts w:ascii="Times New Roman" w:eastAsia="MS Mincho" w:hAnsi="Times New Roman" w:cs="Times New Roman"/>
        </w:rPr>
        <w:t>performance</w:t>
      </w:r>
      <w:r w:rsidRPr="000E3010">
        <w:rPr>
          <w:rFonts w:ascii="Times New Roman" w:eastAsia="MS Mincho" w:hAnsi="Times New Roman" w:cs="Times New Roman"/>
        </w:rPr>
        <w:t xml:space="preserve">. </w:t>
      </w:r>
      <w:r w:rsidR="00423E12" w:rsidRPr="000E3010">
        <w:rPr>
          <w:rFonts w:ascii="Times New Roman" w:eastAsia="MS Mincho" w:hAnsi="Times New Roman" w:cs="Times New Roman"/>
        </w:rPr>
        <w:t>S</w:t>
      </w:r>
      <w:r w:rsidRPr="000E3010">
        <w:rPr>
          <w:rFonts w:ascii="Times New Roman" w:eastAsia="MS Mincho" w:hAnsi="Times New Roman" w:cs="Times New Roman"/>
        </w:rPr>
        <w:t xml:space="preserve">witching </w:t>
      </w:r>
      <w:r w:rsidR="00423E12" w:rsidRPr="000E3010">
        <w:rPr>
          <w:rFonts w:ascii="Times New Roman" w:eastAsia="MS Mincho" w:hAnsi="Times New Roman" w:cs="Times New Roman"/>
        </w:rPr>
        <w:t xml:space="preserve">performance </w:t>
      </w:r>
      <w:r w:rsidRPr="000E3010">
        <w:rPr>
          <w:rFonts w:ascii="Times New Roman" w:eastAsia="MS Mincho" w:hAnsi="Times New Roman" w:cs="Times New Roman"/>
        </w:rPr>
        <w:t xml:space="preserve">of the phase leg </w:t>
      </w:r>
      <w:r w:rsidR="0018662E" w:rsidRPr="000E3010">
        <w:rPr>
          <w:rFonts w:ascii="Times New Roman" w:eastAsia="MS Mincho" w:hAnsi="Times New Roman" w:cs="Times New Roman"/>
        </w:rPr>
        <w:t xml:space="preserve">with </w:t>
      </w:r>
      <w:r w:rsidR="00423E12" w:rsidRPr="000E3010">
        <w:rPr>
          <w:rFonts w:ascii="Times New Roman" w:eastAsia="MS Mincho" w:hAnsi="Times New Roman" w:cs="Times New Roman"/>
        </w:rPr>
        <w:t>C</w:t>
      </w:r>
      <w:r w:rsidR="0018662E" w:rsidRPr="000E3010">
        <w:rPr>
          <w:rFonts w:ascii="Times New Roman" w:eastAsia="MS Mincho" w:hAnsi="Times New Roman" w:cs="Times New Roman"/>
        </w:rPr>
        <w:t xml:space="preserve">onfiguration C </w:t>
      </w:r>
      <w:r w:rsidRPr="000E3010">
        <w:rPr>
          <w:rFonts w:ascii="Times New Roman" w:eastAsia="MS Mincho" w:hAnsi="Times New Roman" w:cs="Times New Roman"/>
        </w:rPr>
        <w:t xml:space="preserve">from 25 ˚C to 125 ˚C is </w:t>
      </w:r>
      <w:r w:rsidR="00423E12" w:rsidRPr="000E3010">
        <w:rPr>
          <w:rFonts w:ascii="Times New Roman" w:eastAsia="MS Mincho" w:hAnsi="Times New Roman" w:cs="Times New Roman"/>
        </w:rPr>
        <w:t>investigated</w:t>
      </w:r>
      <w:r w:rsidRPr="000E3010">
        <w:rPr>
          <w:rFonts w:ascii="Times New Roman" w:eastAsia="MS Mincho" w:hAnsi="Times New Roman" w:cs="Times New Roman"/>
        </w:rPr>
        <w:t xml:space="preserve">. </w:t>
      </w:r>
      <w:r w:rsidR="001674A7" w:rsidRPr="000E3010">
        <w:rPr>
          <w:rFonts w:ascii="Times New Roman" w:eastAsia="MS Mincho" w:hAnsi="Times New Roman" w:cs="Times New Roman"/>
        </w:rPr>
        <w:t xml:space="preserve">The </w:t>
      </w:r>
      <w:r w:rsidRPr="000E3010">
        <w:rPr>
          <w:rFonts w:ascii="Times New Roman" w:eastAsia="MS Mincho" w:hAnsi="Times New Roman" w:cs="Times New Roman"/>
        </w:rPr>
        <w:t xml:space="preserve">turn-on energy loss decreases as </w:t>
      </w:r>
      <w:r w:rsidR="005C3591" w:rsidRPr="000E3010">
        <w:rPr>
          <w:rFonts w:ascii="Times New Roman" w:eastAsia="MS Mincho" w:hAnsi="Times New Roman" w:cs="Times New Roman"/>
        </w:rPr>
        <w:t xml:space="preserve">the </w:t>
      </w:r>
      <w:r w:rsidRPr="000E3010">
        <w:rPr>
          <w:rFonts w:ascii="Times New Roman" w:eastAsia="MS Mincho" w:hAnsi="Times New Roman" w:cs="Times New Roman"/>
        </w:rPr>
        <w:t xml:space="preserve">junction temperature increases. This phenomenon is different from what has been reported in low voltage </w:t>
      </w:r>
      <w:proofErr w:type="spellStart"/>
      <w:r w:rsidRPr="000E3010">
        <w:rPr>
          <w:rFonts w:ascii="Times New Roman" w:eastAsia="MS Mincho" w:hAnsi="Times New Roman" w:cs="Times New Roman"/>
        </w:rPr>
        <w:t>SiC</w:t>
      </w:r>
      <w:proofErr w:type="spellEnd"/>
      <w:r w:rsidRPr="000E3010">
        <w:rPr>
          <w:rFonts w:ascii="Times New Roman" w:eastAsia="MS Mincho" w:hAnsi="Times New Roman" w:cs="Times New Roman"/>
        </w:rPr>
        <w:t xml:space="preserve"> MOSFETs [</w:t>
      </w:r>
      <w:r w:rsidR="00107A27" w:rsidRPr="000E3010">
        <w:rPr>
          <w:rFonts w:ascii="Times New Roman" w:eastAsia="MS Mincho" w:hAnsi="Times New Roman" w:cs="Times New Roman"/>
        </w:rPr>
        <w:t>1</w:t>
      </w:r>
      <w:r w:rsidR="006B4DCF">
        <w:rPr>
          <w:rFonts w:ascii="Times New Roman" w:eastAsia="MS Mincho" w:hAnsi="Times New Roman" w:cs="Times New Roman"/>
        </w:rPr>
        <w:t>8</w:t>
      </w:r>
      <w:r w:rsidRPr="000E3010">
        <w:rPr>
          <w:rFonts w:ascii="Times New Roman" w:eastAsia="MS Mincho" w:hAnsi="Times New Roman" w:cs="Times New Roman"/>
        </w:rPr>
        <w:t>]</w:t>
      </w:r>
      <w:r w:rsidR="00661070" w:rsidRPr="000E3010">
        <w:rPr>
          <w:rFonts w:ascii="Times New Roman" w:eastAsia="MS Mincho" w:hAnsi="Times New Roman" w:cs="Times New Roman"/>
        </w:rPr>
        <w:t>,</w:t>
      </w:r>
      <w:r w:rsidRPr="000E3010">
        <w:rPr>
          <w:rFonts w:ascii="Times New Roman" w:eastAsia="MS Mincho" w:hAnsi="Times New Roman" w:cs="Times New Roman"/>
        </w:rPr>
        <w:t xml:space="preserve"> [</w:t>
      </w:r>
      <w:r w:rsidR="006B4DCF">
        <w:rPr>
          <w:rFonts w:ascii="Times New Roman" w:eastAsia="MS Mincho" w:hAnsi="Times New Roman" w:cs="Times New Roman"/>
        </w:rPr>
        <w:t>52</w:t>
      </w:r>
      <w:r w:rsidRPr="000E3010">
        <w:rPr>
          <w:rFonts w:ascii="Times New Roman" w:eastAsia="MS Mincho" w:hAnsi="Times New Roman" w:cs="Times New Roman"/>
        </w:rPr>
        <w:t xml:space="preserve">]. The body diode of the </w:t>
      </w:r>
      <w:r w:rsidR="00817156" w:rsidRPr="000E3010">
        <w:rPr>
          <w:rFonts w:ascii="Times New Roman" w:eastAsia="MS Mincho" w:hAnsi="Times New Roman" w:cs="Times New Roman"/>
        </w:rPr>
        <w:t>1.2 kV</w:t>
      </w:r>
      <w:r w:rsidRPr="000E3010">
        <w:rPr>
          <w:rFonts w:ascii="Times New Roman" w:eastAsia="MS Mincho" w:hAnsi="Times New Roman" w:cs="Times New Roman"/>
        </w:rPr>
        <w:t xml:space="preserve"> </w:t>
      </w:r>
      <w:proofErr w:type="spellStart"/>
      <w:r w:rsidRPr="000E3010">
        <w:rPr>
          <w:rFonts w:ascii="Times New Roman" w:eastAsia="MS Mincho" w:hAnsi="Times New Roman" w:cs="Times New Roman"/>
        </w:rPr>
        <w:t>SiC</w:t>
      </w:r>
      <w:proofErr w:type="spellEnd"/>
      <w:r w:rsidRPr="000E3010">
        <w:rPr>
          <w:rFonts w:ascii="Times New Roman" w:eastAsia="MS Mincho" w:hAnsi="Times New Roman" w:cs="Times New Roman"/>
        </w:rPr>
        <w:t xml:space="preserve"> MOSFET causes a significant increase of turn-on energy loss at higher temperature due to the rapid increase of reverse recovery charge as temperature rises. As for the 10 kV </w:t>
      </w:r>
      <w:proofErr w:type="spellStart"/>
      <w:r w:rsidRPr="000E3010">
        <w:rPr>
          <w:rFonts w:ascii="Times New Roman" w:eastAsia="MS Mincho" w:hAnsi="Times New Roman" w:cs="Times New Roman"/>
        </w:rPr>
        <w:t>SiC</w:t>
      </w:r>
      <w:proofErr w:type="spellEnd"/>
      <w:r w:rsidRPr="000E3010">
        <w:rPr>
          <w:rFonts w:ascii="Times New Roman" w:eastAsia="MS Mincho" w:hAnsi="Times New Roman" w:cs="Times New Roman"/>
        </w:rPr>
        <w:t xml:space="preserve"> MOSFET, the switching loss decreases with the increa</w:t>
      </w:r>
      <w:r w:rsidR="00661070" w:rsidRPr="000E3010">
        <w:rPr>
          <w:rFonts w:ascii="Times New Roman" w:eastAsia="MS Mincho" w:hAnsi="Times New Roman" w:cs="Times New Roman"/>
        </w:rPr>
        <w:t>sing temperature, indicating</w:t>
      </w:r>
      <w:r w:rsidRPr="000E3010">
        <w:rPr>
          <w:rFonts w:ascii="Times New Roman" w:eastAsia="MS Mincho" w:hAnsi="Times New Roman" w:cs="Times New Roman"/>
        </w:rPr>
        <w:t xml:space="preserve"> </w:t>
      </w:r>
      <w:r w:rsidR="000D2498" w:rsidRPr="000E3010">
        <w:rPr>
          <w:rFonts w:ascii="Times New Roman" w:eastAsia="MS Mincho" w:hAnsi="Times New Roman" w:cs="Times New Roman"/>
        </w:rPr>
        <w:t xml:space="preserve">stable </w:t>
      </w:r>
      <w:r w:rsidRPr="000E3010">
        <w:rPr>
          <w:rFonts w:ascii="Times New Roman" w:eastAsia="MS Mincho" w:hAnsi="Times New Roman" w:cs="Times New Roman"/>
        </w:rPr>
        <w:t xml:space="preserve">reverse recovery </w:t>
      </w:r>
      <w:r w:rsidR="000D2498" w:rsidRPr="000E3010">
        <w:rPr>
          <w:rFonts w:ascii="Times New Roman" w:eastAsia="MS Mincho" w:hAnsi="Times New Roman" w:cs="Times New Roman"/>
        </w:rPr>
        <w:t xml:space="preserve">performance </w:t>
      </w:r>
      <w:r w:rsidRPr="000E3010">
        <w:rPr>
          <w:rFonts w:ascii="Times New Roman" w:eastAsia="MS Mincho" w:hAnsi="Times New Roman" w:cs="Times New Roman"/>
        </w:rPr>
        <w:t xml:space="preserve">of </w:t>
      </w:r>
      <w:r w:rsidR="00661070" w:rsidRPr="000E3010">
        <w:rPr>
          <w:rFonts w:ascii="Times New Roman" w:eastAsia="MS Mincho" w:hAnsi="Times New Roman" w:cs="Times New Roman"/>
        </w:rPr>
        <w:t xml:space="preserve">the </w:t>
      </w:r>
      <w:r w:rsidRPr="000E3010">
        <w:rPr>
          <w:rFonts w:ascii="Times New Roman" w:eastAsia="MS Mincho" w:hAnsi="Times New Roman" w:cs="Times New Roman"/>
        </w:rPr>
        <w:t xml:space="preserve">body diode </w:t>
      </w:r>
      <w:r w:rsidR="000D2498" w:rsidRPr="000E3010">
        <w:rPr>
          <w:rFonts w:ascii="Times New Roman" w:eastAsia="MS Mincho" w:hAnsi="Times New Roman" w:cs="Times New Roman"/>
        </w:rPr>
        <w:t>as temperature changes</w:t>
      </w:r>
      <w:r w:rsidRPr="000E3010">
        <w:rPr>
          <w:rFonts w:ascii="Times New Roman" w:eastAsia="MS Mincho" w:hAnsi="Times New Roman" w:cs="Times New Roman"/>
        </w:rPr>
        <w:t xml:space="preserve">. The current </w:t>
      </w:r>
      <w:r w:rsidR="008B3149" w:rsidRPr="000E3010">
        <w:rPr>
          <w:rFonts w:ascii="Times New Roman" w:eastAsia="MS Mincho" w:hAnsi="Times New Roman" w:cs="Times New Roman"/>
        </w:rPr>
        <w:t>overshoot</w:t>
      </w:r>
      <w:r w:rsidRPr="000E3010">
        <w:rPr>
          <w:rFonts w:ascii="Times New Roman" w:eastAsia="MS Mincho" w:hAnsi="Times New Roman" w:cs="Times New Roman"/>
        </w:rPr>
        <w:t xml:space="preserve"> during </w:t>
      </w:r>
      <w:r w:rsidR="008B3149" w:rsidRPr="000E3010">
        <w:rPr>
          <w:rFonts w:ascii="Times New Roman" w:eastAsia="MS Mincho" w:hAnsi="Times New Roman" w:cs="Times New Roman"/>
        </w:rPr>
        <w:t xml:space="preserve">the </w:t>
      </w:r>
      <w:r w:rsidRPr="000E3010">
        <w:rPr>
          <w:rFonts w:ascii="Times New Roman" w:eastAsia="MS Mincho" w:hAnsi="Times New Roman" w:cs="Times New Roman"/>
        </w:rPr>
        <w:t xml:space="preserve">turn-on transient increases at higher temperature due to larger displacement current caused by higher </w:t>
      </w:r>
      <w:r w:rsidRPr="000E3010">
        <w:rPr>
          <w:rFonts w:ascii="Times New Roman" w:eastAsia="MS Mincho" w:hAnsi="Times New Roman" w:cs="Times New Roman"/>
          <w:i/>
        </w:rPr>
        <w:t>dv/dt</w:t>
      </w:r>
      <w:r w:rsidRPr="000E3010">
        <w:rPr>
          <w:rFonts w:ascii="Times New Roman" w:eastAsia="MS Mincho" w:hAnsi="Times New Roman" w:cs="Times New Roman"/>
        </w:rPr>
        <w:t xml:space="preserve">. </w:t>
      </w:r>
      <w:r w:rsidR="00240263" w:rsidRPr="000E3010">
        <w:rPr>
          <w:rFonts w:ascii="Times New Roman" w:eastAsia="MS Mincho" w:hAnsi="Times New Roman" w:cs="Times New Roman"/>
        </w:rPr>
        <w:t>Still, t</w:t>
      </w:r>
      <w:r w:rsidR="00B01851" w:rsidRPr="000E3010">
        <w:rPr>
          <w:rFonts w:ascii="Times New Roman" w:eastAsia="MS Mincho" w:hAnsi="Times New Roman" w:cs="Times New Roman"/>
        </w:rPr>
        <w:t xml:space="preserve">he faster switching speed and higher </w:t>
      </w:r>
      <w:r w:rsidR="00B01851" w:rsidRPr="000E3010">
        <w:rPr>
          <w:rFonts w:ascii="Times New Roman" w:eastAsia="MS Mincho" w:hAnsi="Times New Roman" w:cs="Times New Roman"/>
          <w:i/>
        </w:rPr>
        <w:t>dv/dt</w:t>
      </w:r>
      <w:r w:rsidR="00B01851" w:rsidRPr="000E3010">
        <w:rPr>
          <w:rFonts w:ascii="Times New Roman" w:eastAsia="MS Mincho" w:hAnsi="Times New Roman" w:cs="Times New Roman"/>
        </w:rPr>
        <w:t xml:space="preserve"> makes the turn-on loss lower at higher temperature</w:t>
      </w:r>
      <w:r w:rsidR="00423E12" w:rsidRPr="000E3010">
        <w:rPr>
          <w:rFonts w:ascii="Times New Roman" w:eastAsia="MS Mincho" w:hAnsi="Times New Roman" w:cs="Times New Roman"/>
        </w:rPr>
        <w:t>, as shown in Fig. 4</w:t>
      </w:r>
      <w:r w:rsidR="0026401B">
        <w:rPr>
          <w:rFonts w:ascii="Times New Roman" w:eastAsia="MS Mincho" w:hAnsi="Times New Roman" w:cs="Times New Roman"/>
        </w:rPr>
        <w:t>-1</w:t>
      </w:r>
      <w:r w:rsidR="00423E12" w:rsidRPr="000E3010">
        <w:rPr>
          <w:rFonts w:ascii="Times New Roman" w:eastAsia="MS Mincho" w:hAnsi="Times New Roman" w:cs="Times New Roman"/>
        </w:rPr>
        <w:t>6 and Fig. 4</w:t>
      </w:r>
      <w:r w:rsidR="0026401B">
        <w:rPr>
          <w:rFonts w:ascii="Times New Roman" w:eastAsia="MS Mincho" w:hAnsi="Times New Roman" w:cs="Times New Roman"/>
        </w:rPr>
        <w:t>-1</w:t>
      </w:r>
      <w:r w:rsidR="00423E12" w:rsidRPr="000E3010">
        <w:rPr>
          <w:rFonts w:ascii="Times New Roman" w:eastAsia="MS Mincho" w:hAnsi="Times New Roman" w:cs="Times New Roman"/>
        </w:rPr>
        <w:t>7</w:t>
      </w:r>
      <w:r w:rsidR="00B01851" w:rsidRPr="000E3010">
        <w:rPr>
          <w:rFonts w:ascii="Times New Roman" w:eastAsia="MS Mincho" w:hAnsi="Times New Roman" w:cs="Times New Roman"/>
        </w:rPr>
        <w:t xml:space="preserve">. </w:t>
      </w:r>
      <w:r w:rsidR="00E51332" w:rsidRPr="000E3010">
        <w:rPr>
          <w:rFonts w:ascii="Times New Roman" w:eastAsia="MS Mincho" w:hAnsi="Times New Roman" w:cs="Times New Roman"/>
        </w:rPr>
        <w:t xml:space="preserve">At 3 kV/20 A, the turn-on loss decreases by 16% from 25 ˚C to 125 ˚C. </w:t>
      </w:r>
      <w:r w:rsidR="00740E9B" w:rsidRPr="000E3010">
        <w:rPr>
          <w:rFonts w:ascii="Times New Roman" w:eastAsia="MS Mincho" w:hAnsi="Times New Roman" w:cs="Times New Roman"/>
        </w:rPr>
        <w:t xml:space="preserve">For the 10 kV </w:t>
      </w:r>
      <w:proofErr w:type="spellStart"/>
      <w:r w:rsidR="00740E9B" w:rsidRPr="000E3010">
        <w:rPr>
          <w:rFonts w:ascii="Times New Roman" w:eastAsia="MS Mincho" w:hAnsi="Times New Roman" w:cs="Times New Roman"/>
        </w:rPr>
        <w:t>SiC</w:t>
      </w:r>
      <w:proofErr w:type="spellEnd"/>
      <w:r w:rsidR="00740E9B" w:rsidRPr="000E3010">
        <w:rPr>
          <w:rFonts w:ascii="Times New Roman" w:eastAsia="MS Mincho" w:hAnsi="Times New Roman" w:cs="Times New Roman"/>
        </w:rPr>
        <w:t xml:space="preserve"> MOSFET, u</w:t>
      </w:r>
      <w:r w:rsidRPr="000E3010">
        <w:rPr>
          <w:rFonts w:ascii="Times New Roman" w:eastAsia="MS Mincho" w:hAnsi="Times New Roman" w:cs="Times New Roman"/>
        </w:rPr>
        <w:t>tilizing the body diode as freewheeling diode</w:t>
      </w:r>
      <w:r w:rsidR="00740E9B" w:rsidRPr="000E3010">
        <w:rPr>
          <w:rFonts w:ascii="Times New Roman" w:eastAsia="MS Mincho" w:hAnsi="Times New Roman" w:cs="Times New Roman"/>
        </w:rPr>
        <w:t xml:space="preserve"> lead</w:t>
      </w:r>
      <w:r w:rsidR="00661070" w:rsidRPr="000E3010">
        <w:rPr>
          <w:rFonts w:ascii="Times New Roman" w:eastAsia="MS Mincho" w:hAnsi="Times New Roman" w:cs="Times New Roman"/>
        </w:rPr>
        <w:t>s</w:t>
      </w:r>
      <w:r w:rsidR="00740E9B" w:rsidRPr="000E3010">
        <w:rPr>
          <w:rFonts w:ascii="Times New Roman" w:eastAsia="MS Mincho" w:hAnsi="Times New Roman" w:cs="Times New Roman"/>
        </w:rPr>
        <w:t xml:space="preserve"> to</w:t>
      </w:r>
      <w:r w:rsidRPr="000E3010">
        <w:rPr>
          <w:rFonts w:ascii="Times New Roman" w:eastAsia="MS Mincho" w:hAnsi="Times New Roman" w:cs="Times New Roman"/>
        </w:rPr>
        <w:t xml:space="preserve"> lower switching </w:t>
      </w:r>
      <w:r w:rsidR="00740E9B" w:rsidRPr="000E3010">
        <w:rPr>
          <w:rFonts w:ascii="Times New Roman" w:eastAsia="MS Mincho" w:hAnsi="Times New Roman" w:cs="Times New Roman"/>
        </w:rPr>
        <w:t xml:space="preserve">energy </w:t>
      </w:r>
      <w:r w:rsidRPr="000E3010">
        <w:rPr>
          <w:rFonts w:ascii="Times New Roman" w:eastAsia="MS Mincho" w:hAnsi="Times New Roman" w:cs="Times New Roman"/>
        </w:rPr>
        <w:t xml:space="preserve">loss </w:t>
      </w:r>
      <w:r w:rsidR="008B3149" w:rsidRPr="000E3010">
        <w:rPr>
          <w:rFonts w:ascii="Times New Roman" w:eastAsia="MS Mincho" w:hAnsi="Times New Roman" w:cs="Times New Roman"/>
        </w:rPr>
        <w:t>as temperature rises</w:t>
      </w:r>
      <w:r w:rsidRPr="000E3010">
        <w:rPr>
          <w:rFonts w:ascii="Times New Roman" w:eastAsia="MS Mincho" w:hAnsi="Times New Roman" w:cs="Times New Roman"/>
        </w:rPr>
        <w:t>.</w:t>
      </w:r>
    </w:p>
    <w:p w14:paraId="232AE90B" w14:textId="55FFFDA3" w:rsidR="00DF4514" w:rsidRPr="000E3010" w:rsidRDefault="00DF4514" w:rsidP="00DF451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eastAsia="MS Mincho" w:hAnsi="Times New Roman" w:cs="Times New Roman"/>
        </w:rPr>
      </w:pPr>
      <w:r w:rsidRPr="000E3010">
        <w:rPr>
          <w:rFonts w:ascii="Times New Roman" w:eastAsia="MS Mincho" w:hAnsi="Times New Roman" w:cs="Times New Roman"/>
        </w:rPr>
        <w:t>Switching performance comparison of Configuration A and B affirm</w:t>
      </w:r>
      <w:r w:rsidR="00817156" w:rsidRPr="000E3010">
        <w:rPr>
          <w:rFonts w:ascii="Times New Roman" w:eastAsia="MS Mincho" w:hAnsi="Times New Roman" w:cs="Times New Roman"/>
        </w:rPr>
        <w:t>s</w:t>
      </w:r>
      <w:r w:rsidRPr="000E3010">
        <w:rPr>
          <w:rFonts w:ascii="Times New Roman" w:eastAsia="MS Mincho" w:hAnsi="Times New Roman" w:cs="Times New Roman"/>
        </w:rPr>
        <w:t xml:space="preserve"> that the reverse recovery of the body diode has little impact on the switching transients of the DUT. Experimental results show that the switching performance of Configuration A is almost the same as that of Configuration B, as shown in data obtained at 3 kV and 125 ˚C in Table 7. Detailed switching transients displayed in Fig. 4</w:t>
      </w:r>
      <w:r w:rsidR="0026401B">
        <w:rPr>
          <w:rFonts w:ascii="Times New Roman" w:eastAsia="MS Mincho" w:hAnsi="Times New Roman" w:cs="Times New Roman"/>
        </w:rPr>
        <w:t>-1</w:t>
      </w:r>
      <w:r w:rsidRPr="000E3010">
        <w:rPr>
          <w:rFonts w:ascii="Times New Roman" w:eastAsia="MS Mincho" w:hAnsi="Times New Roman" w:cs="Times New Roman"/>
        </w:rPr>
        <w:t xml:space="preserve">8 also indicate the almost identical switching performance between Configuration A and B, which is tested at 75 ˚C. Since Configuration A and B have almost the same switching performance, the reverse recovery </w:t>
      </w:r>
      <w:r w:rsidRPr="000E3010">
        <w:rPr>
          <w:rFonts w:ascii="Times New Roman" w:eastAsia="MS Mincho" w:hAnsi="Times New Roman" w:cs="Times New Roman"/>
        </w:rPr>
        <w:lastRenderedPageBreak/>
        <w:t xml:space="preserve">performance of the body diode is almost as good as that of the JBS diode. Considering the nearly zero reverse recovery charge of the </w:t>
      </w:r>
      <w:proofErr w:type="spellStart"/>
      <w:r w:rsidRPr="000E3010">
        <w:rPr>
          <w:rFonts w:ascii="Times New Roman" w:eastAsia="MS Mincho" w:hAnsi="Times New Roman" w:cs="Times New Roman"/>
        </w:rPr>
        <w:t>SiC</w:t>
      </w:r>
      <w:proofErr w:type="spellEnd"/>
      <w:r w:rsidRPr="000E3010">
        <w:rPr>
          <w:rFonts w:ascii="Times New Roman" w:eastAsia="MS Mincho" w:hAnsi="Times New Roman" w:cs="Times New Roman"/>
        </w:rPr>
        <w:t xml:space="preserve"> JBS diode [</w:t>
      </w:r>
      <w:r w:rsidR="006B4DCF">
        <w:rPr>
          <w:rFonts w:ascii="Times New Roman" w:eastAsia="MS Mincho" w:hAnsi="Times New Roman" w:cs="Times New Roman"/>
        </w:rPr>
        <w:t>53</w:t>
      </w:r>
      <w:r w:rsidRPr="000E3010">
        <w:rPr>
          <w:rFonts w:ascii="Times New Roman" w:eastAsia="MS Mincho" w:hAnsi="Times New Roman" w:cs="Times New Roman"/>
        </w:rPr>
        <w:t xml:space="preserve">], the reverse recovery of the body diode of the 10 kV </w:t>
      </w:r>
      <w:proofErr w:type="spellStart"/>
      <w:r w:rsidRPr="000E3010">
        <w:rPr>
          <w:rFonts w:ascii="Times New Roman" w:eastAsia="MS Mincho" w:hAnsi="Times New Roman" w:cs="Times New Roman"/>
        </w:rPr>
        <w:t>SiC</w:t>
      </w:r>
      <w:proofErr w:type="spellEnd"/>
      <w:r w:rsidRPr="000E3010">
        <w:rPr>
          <w:rFonts w:ascii="Times New Roman" w:eastAsia="MS Mincho" w:hAnsi="Times New Roman" w:cs="Times New Roman"/>
        </w:rPr>
        <w:t xml:space="preserve"> MOSFET is also negligible. </w:t>
      </w:r>
    </w:p>
    <w:p w14:paraId="403B0870" w14:textId="78A039C8" w:rsidR="00DF4514" w:rsidRPr="000E3010" w:rsidRDefault="00DF4514" w:rsidP="00994584">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eastAsia="MS Mincho" w:hAnsi="Times New Roman" w:cs="Times New Roman"/>
        </w:rPr>
      </w:pPr>
      <w:r w:rsidRPr="000E3010">
        <w:rPr>
          <w:rFonts w:ascii="Times New Roman" w:eastAsia="MS Mincho" w:hAnsi="Times New Roman" w:cs="Times New Roman"/>
        </w:rPr>
        <w:t xml:space="preserve">The excellent reverse recovery performance of the body diode is originally due to the negligible excess carrier injection in on-state of the body diode. </w:t>
      </w:r>
      <w:r w:rsidRPr="000E3010">
        <w:rPr>
          <w:rFonts w:ascii="Times New Roman" w:hAnsi="Times New Roman" w:cs="Times New Roman"/>
        </w:rPr>
        <w:t>Output characteristic of the body diode indicates the impact of excess carrier injection and</w:t>
      </w:r>
      <w:r w:rsidR="00772DB5" w:rsidRPr="000E3010">
        <w:rPr>
          <w:rFonts w:ascii="Times New Roman" w:hAnsi="Times New Roman" w:cs="Times New Roman"/>
        </w:rPr>
        <w:t xml:space="preserve"> its reverse recovery performance. When the body diode has large on-state current, the conductivity modulation due to injection of excessive minority carriers effectively reduces the resistance of the body diode, but also results in reverse</w:t>
      </w:r>
      <w:r w:rsidR="007A1FCB">
        <w:rPr>
          <w:rFonts w:ascii="Times New Roman" w:hAnsi="Times New Roman" w:cs="Times New Roman"/>
        </w:rPr>
        <w:t xml:space="preserve"> </w:t>
      </w:r>
      <w:r w:rsidR="007A1FCB" w:rsidRPr="000E3010">
        <w:rPr>
          <w:rFonts w:ascii="Times New Roman" w:hAnsi="Times New Roman" w:cs="Times New Roman"/>
        </w:rPr>
        <w:t>recovery current since they should be swept out during the turn-off transient. Therefore, the minority carrier injection and reverse recovery of the body diode can be evaluated by</w:t>
      </w:r>
      <w:r w:rsidR="007A1FCB">
        <w:rPr>
          <w:rFonts w:ascii="Times New Roman" w:hAnsi="Times New Roman" w:cs="Times New Roman"/>
        </w:rPr>
        <w:t xml:space="preserve"> </w:t>
      </w:r>
      <w:r w:rsidR="007A1FCB" w:rsidRPr="000E3010">
        <w:rPr>
          <w:rFonts w:ascii="Times New Roman" w:hAnsi="Times New Roman" w:cs="Times New Roman"/>
        </w:rPr>
        <w:t xml:space="preserve">investigating the on-resistance of the body diode as a function of the on-state current. Table 8 lists the measured resistance of the body diode as </w:t>
      </w:r>
    </w:p>
    <w:p w14:paraId="60840A63" w14:textId="77777777" w:rsidR="007A1FCB" w:rsidRDefault="00BF044A" w:rsidP="007A1F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rFonts w:eastAsia="MS Mincho"/>
          <w:noProof/>
        </w:rPr>
        <w:drawing>
          <wp:inline distT="0" distB="0" distL="0" distR="0" wp14:anchorId="701EFA9F" wp14:editId="6F8189A3">
            <wp:extent cx="4182011" cy="32004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Eonoff_b.jpg"/>
                    <pic:cNvPicPr/>
                  </pic:nvPicPr>
                  <pic:blipFill>
                    <a:blip r:embed="rId59">
                      <a:extLst>
                        <a:ext uri="{28A0092B-C50C-407E-A947-70E740481C1C}">
                          <a14:useLocalDpi xmlns:a14="http://schemas.microsoft.com/office/drawing/2010/main" val="0"/>
                        </a:ext>
                      </a:extLst>
                    </a:blip>
                    <a:stretch>
                      <a:fillRect/>
                    </a:stretch>
                  </pic:blipFill>
                  <pic:spPr>
                    <a:xfrm>
                      <a:off x="0" y="0"/>
                      <a:ext cx="4182011" cy="3200400"/>
                    </a:xfrm>
                    <a:prstGeom prst="rect">
                      <a:avLst/>
                    </a:prstGeom>
                  </pic:spPr>
                </pic:pic>
              </a:graphicData>
            </a:graphic>
          </wp:inline>
        </w:drawing>
      </w:r>
      <w:bookmarkStart w:id="95" w:name="_Toc65407784"/>
    </w:p>
    <w:p w14:paraId="4E8366EE" w14:textId="271FE22B" w:rsidR="00DF4514" w:rsidRPr="007A1FCB" w:rsidRDefault="00C3138F" w:rsidP="007A1F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7A1FCB">
        <w:rPr>
          <w:rFonts w:ascii="Times New Roman" w:hAnsi="Times New Roman" w:cs="Times New Roman"/>
        </w:rPr>
        <w:t xml:space="preserve">Fig. 4- </w:t>
      </w:r>
      <w:r w:rsidR="002D28BD" w:rsidRPr="007A1FCB">
        <w:rPr>
          <w:rFonts w:ascii="Times New Roman" w:hAnsi="Times New Roman" w:cs="Times New Roman"/>
        </w:rPr>
        <w:fldChar w:fldCharType="begin"/>
      </w:r>
      <w:r w:rsidR="002D28BD" w:rsidRPr="007A1FCB">
        <w:rPr>
          <w:rFonts w:ascii="Times New Roman" w:hAnsi="Times New Roman" w:cs="Times New Roman"/>
        </w:rPr>
        <w:instrText xml:space="preserve"> SEQ Fig._4- \* ARABIC </w:instrText>
      </w:r>
      <w:r w:rsidR="002D28BD" w:rsidRPr="007A1FCB">
        <w:rPr>
          <w:rFonts w:ascii="Times New Roman" w:hAnsi="Times New Roman" w:cs="Times New Roman"/>
        </w:rPr>
        <w:fldChar w:fldCharType="separate"/>
      </w:r>
      <w:r w:rsidR="00425317">
        <w:rPr>
          <w:rFonts w:ascii="Times New Roman" w:hAnsi="Times New Roman" w:cs="Times New Roman"/>
          <w:noProof/>
        </w:rPr>
        <w:t>16</w:t>
      </w:r>
      <w:r w:rsidR="002D28BD" w:rsidRPr="007A1FCB">
        <w:rPr>
          <w:rFonts w:ascii="Times New Roman" w:hAnsi="Times New Roman" w:cs="Times New Roman"/>
          <w:noProof/>
        </w:rPr>
        <w:fldChar w:fldCharType="end"/>
      </w:r>
      <w:r w:rsidRPr="007A1FCB">
        <w:rPr>
          <w:rFonts w:ascii="Times New Roman" w:hAnsi="Times New Roman" w:cs="Times New Roman"/>
        </w:rPr>
        <w:t>. Switching energy loss vs. temperature (Configuration C, 3 kV/20 A).</w:t>
      </w:r>
      <w:bookmarkEnd w:id="95"/>
    </w:p>
    <w:p w14:paraId="2210A290" w14:textId="77777777" w:rsidR="00DF4514" w:rsidRDefault="00DF4514" w:rsidP="00F732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eastAsia="MS Mincho"/>
        </w:rPr>
      </w:pPr>
    </w:p>
    <w:p w14:paraId="73392994" w14:textId="77777777" w:rsidR="00DF4514" w:rsidRDefault="00BF044A" w:rsidP="00DF451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rFonts w:eastAsia="MS Mincho"/>
          <w:noProof/>
        </w:rPr>
        <w:lastRenderedPageBreak/>
        <w:drawing>
          <wp:inline distT="0" distB="0" distL="0" distR="0" wp14:anchorId="578A375C" wp14:editId="6C7ABC14">
            <wp:extent cx="4180114" cy="32004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vdt_b.jpg"/>
                    <pic:cNvPicPr/>
                  </pic:nvPicPr>
                  <pic:blipFill>
                    <a:blip r:embed="rId60">
                      <a:extLst>
                        <a:ext uri="{28A0092B-C50C-407E-A947-70E740481C1C}">
                          <a14:useLocalDpi xmlns:a14="http://schemas.microsoft.com/office/drawing/2010/main" val="0"/>
                        </a:ext>
                      </a:extLst>
                    </a:blip>
                    <a:stretch>
                      <a:fillRect/>
                    </a:stretch>
                  </pic:blipFill>
                  <pic:spPr>
                    <a:xfrm>
                      <a:off x="0" y="0"/>
                      <a:ext cx="4180114" cy="3200400"/>
                    </a:xfrm>
                    <a:prstGeom prst="rect">
                      <a:avLst/>
                    </a:prstGeom>
                  </pic:spPr>
                </pic:pic>
              </a:graphicData>
            </a:graphic>
          </wp:inline>
        </w:drawing>
      </w:r>
    </w:p>
    <w:p w14:paraId="55BD002D" w14:textId="16B9994F" w:rsidR="00C3138F" w:rsidRDefault="00C3138F" w:rsidP="007A1F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jc w:val="center"/>
        <w:rPr>
          <w:rFonts w:ascii="Times New Roman" w:hAnsi="Times New Roman" w:cs="Times New Roman"/>
        </w:rPr>
      </w:pPr>
      <w:bookmarkStart w:id="96" w:name="_Toc65407785"/>
      <w:r w:rsidRPr="00C3138F">
        <w:rPr>
          <w:rFonts w:ascii="Times New Roman" w:hAnsi="Times New Roman" w:cs="Times New Roman"/>
        </w:rPr>
        <w:t xml:space="preserve">Fig. 4- </w:t>
      </w:r>
      <w:r w:rsidRPr="00C3138F">
        <w:rPr>
          <w:rFonts w:ascii="Times New Roman" w:hAnsi="Times New Roman" w:cs="Times New Roman"/>
        </w:rPr>
        <w:fldChar w:fldCharType="begin"/>
      </w:r>
      <w:r w:rsidRPr="00C3138F">
        <w:rPr>
          <w:rFonts w:ascii="Times New Roman" w:hAnsi="Times New Roman" w:cs="Times New Roman"/>
        </w:rPr>
        <w:instrText xml:space="preserve"> SEQ Fig._4- \* ARABIC </w:instrText>
      </w:r>
      <w:r w:rsidRPr="00C3138F">
        <w:rPr>
          <w:rFonts w:ascii="Times New Roman" w:hAnsi="Times New Roman" w:cs="Times New Roman"/>
        </w:rPr>
        <w:fldChar w:fldCharType="separate"/>
      </w:r>
      <w:r w:rsidR="00425317">
        <w:rPr>
          <w:rFonts w:ascii="Times New Roman" w:hAnsi="Times New Roman" w:cs="Times New Roman"/>
          <w:noProof/>
        </w:rPr>
        <w:t>17</w:t>
      </w:r>
      <w:r w:rsidRPr="00C3138F">
        <w:rPr>
          <w:rFonts w:ascii="Times New Roman" w:hAnsi="Times New Roman" w:cs="Times New Roman"/>
        </w:rPr>
        <w:fldChar w:fldCharType="end"/>
      </w:r>
      <w:r w:rsidRPr="00C3138F">
        <w:rPr>
          <w:rFonts w:ascii="Times New Roman" w:hAnsi="Times New Roman" w:cs="Times New Roman"/>
        </w:rPr>
        <w:t>. Turn-on and turn-off</w:t>
      </w:r>
      <w:r>
        <w:t xml:space="preserve"> </w:t>
      </w:r>
      <w:r w:rsidRPr="009D6360">
        <w:rPr>
          <w:rFonts w:ascii="Times New Roman" w:hAnsi="Times New Roman" w:cs="Times New Roman"/>
          <w:i/>
        </w:rPr>
        <w:t>dv/dt</w:t>
      </w:r>
      <w:r w:rsidRPr="009D6360">
        <w:rPr>
          <w:rFonts w:ascii="Times New Roman" w:hAnsi="Times New Roman" w:cs="Times New Roman"/>
        </w:rPr>
        <w:t xml:space="preserve"> vs. temperature (Configuration C, 3 kV/20 A).</w:t>
      </w:r>
      <w:bookmarkEnd w:id="96"/>
    </w:p>
    <w:p w14:paraId="52B01A6D" w14:textId="48F2AB2D" w:rsidR="007A1FCB" w:rsidRDefault="007A1FCB" w:rsidP="007A1F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jc w:val="center"/>
        <w:rPr>
          <w:rFonts w:ascii="Times New Roman" w:hAnsi="Times New Roman" w:cs="Times New Roman"/>
        </w:rPr>
      </w:pPr>
    </w:p>
    <w:p w14:paraId="209DC68D" w14:textId="77777777" w:rsidR="007A1FCB" w:rsidRPr="009D6360" w:rsidRDefault="007A1FCB" w:rsidP="007A1F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jc w:val="center"/>
        <w:rPr>
          <w:rFonts w:ascii="Times New Roman" w:eastAsia="MS Mincho" w:hAnsi="Times New Roman" w:cs="Times New Roman"/>
        </w:rPr>
      </w:pPr>
    </w:p>
    <w:p w14:paraId="6FF33B40" w14:textId="77777777" w:rsidR="00CE2C77" w:rsidRDefault="00AA7043" w:rsidP="00772D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MS Mincho"/>
        </w:rPr>
      </w:pPr>
      <w:r>
        <w:rPr>
          <w:rFonts w:eastAsia="MS Mincho"/>
          <w:noProof/>
        </w:rPr>
        <w:drawing>
          <wp:inline distT="0" distB="0" distL="0" distR="0" wp14:anchorId="3B8E4E8A" wp14:editId="5D67E6F6">
            <wp:extent cx="2676217" cy="219456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turnon75C_comp.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676217" cy="2194560"/>
                    </a:xfrm>
                    <a:prstGeom prst="rect">
                      <a:avLst/>
                    </a:prstGeom>
                  </pic:spPr>
                </pic:pic>
              </a:graphicData>
            </a:graphic>
          </wp:inline>
        </w:drawing>
      </w:r>
      <w:r w:rsidR="006E0DF0">
        <w:rPr>
          <w:rFonts w:eastAsia="MS Mincho"/>
        </w:rPr>
        <w:t xml:space="preserve">  </w:t>
      </w:r>
      <w:r w:rsidR="00FB09A2">
        <w:rPr>
          <w:rFonts w:eastAsia="MS Mincho"/>
          <w:noProof/>
        </w:rPr>
        <w:drawing>
          <wp:inline distT="0" distB="0" distL="0" distR="0" wp14:anchorId="76145B9B" wp14:editId="060B4D43">
            <wp:extent cx="2681137" cy="2194560"/>
            <wp:effectExtent l="0" t="0" r="508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turnoff75_comp.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681137" cy="2194560"/>
                    </a:xfrm>
                    <a:prstGeom prst="rect">
                      <a:avLst/>
                    </a:prstGeom>
                  </pic:spPr>
                </pic:pic>
              </a:graphicData>
            </a:graphic>
          </wp:inline>
        </w:drawing>
      </w:r>
    </w:p>
    <w:p w14:paraId="1DC9AD74" w14:textId="27590972" w:rsidR="00772DB5" w:rsidRDefault="00EC2965" w:rsidP="000544FD">
      <w:pPr>
        <w:pStyle w:val="Caption"/>
      </w:pPr>
      <w:bookmarkStart w:id="97" w:name="_Toc65407786"/>
      <w:r>
        <w:t xml:space="preserve">Fig. 4- </w:t>
      </w:r>
      <w:r w:rsidR="004A612A">
        <w:fldChar w:fldCharType="begin"/>
      </w:r>
      <w:r w:rsidR="004A612A">
        <w:instrText xml:space="preserve"> SEQ Fig._4- \* ARABIC </w:instrText>
      </w:r>
      <w:r w:rsidR="004A612A">
        <w:fldChar w:fldCharType="separate"/>
      </w:r>
      <w:r w:rsidR="00425317">
        <w:rPr>
          <w:noProof/>
        </w:rPr>
        <w:t>18</w:t>
      </w:r>
      <w:r w:rsidR="004A612A">
        <w:rPr>
          <w:noProof/>
        </w:rPr>
        <w:fldChar w:fldCharType="end"/>
      </w:r>
      <w:r>
        <w:t xml:space="preserve">. Switching transient waveforms of </w:t>
      </w:r>
      <w:r w:rsidRPr="00F470B5">
        <w:t xml:space="preserve">Configuration </w:t>
      </w:r>
      <w:r>
        <w:t>A</w:t>
      </w:r>
      <w:r w:rsidRPr="00F470B5">
        <w:t xml:space="preserve"> and </w:t>
      </w:r>
      <w:r>
        <w:t xml:space="preserve">B </w:t>
      </w:r>
      <w:r w:rsidRPr="00F470B5">
        <w:t>at 75 ˚C (3 kV, 10 A).</w:t>
      </w:r>
      <w:bookmarkEnd w:id="97"/>
    </w:p>
    <w:p w14:paraId="7F6BDC17" w14:textId="67E74BC0" w:rsidR="007A1FCB" w:rsidRDefault="007A1FCB" w:rsidP="007A1FCB"/>
    <w:p w14:paraId="2F51E615" w14:textId="0CF0E0E8" w:rsidR="007A1FCB" w:rsidRDefault="007A1FCB" w:rsidP="007A1FCB"/>
    <w:p w14:paraId="0FF0C9C0" w14:textId="52986C79" w:rsidR="007A1FCB" w:rsidRDefault="007A1FCB" w:rsidP="007A1FCB"/>
    <w:p w14:paraId="3C863014" w14:textId="19D36DB4" w:rsidR="007A1FCB" w:rsidRDefault="007A1FCB" w:rsidP="007A1FCB"/>
    <w:p w14:paraId="7CF5CCD3" w14:textId="0C0CEF5E" w:rsidR="007A1FCB" w:rsidRDefault="007A1FCB" w:rsidP="007A1FCB"/>
    <w:p w14:paraId="6747B187" w14:textId="77777777" w:rsidR="007A1FCB" w:rsidRPr="007A1FCB" w:rsidRDefault="007A1FCB" w:rsidP="007A1FCB"/>
    <w:p w14:paraId="5D0FEDDE" w14:textId="010A5A3A" w:rsidR="00D00441" w:rsidRPr="006E0DF0" w:rsidRDefault="00D00441" w:rsidP="000C1454">
      <w:pPr>
        <w:pStyle w:val="Caption"/>
        <w:rPr>
          <w:rFonts w:eastAsia="MS Mincho"/>
        </w:rPr>
      </w:pPr>
      <w:bookmarkStart w:id="98" w:name="_Toc65407133"/>
      <w:r>
        <w:t xml:space="preserve">Table </w:t>
      </w:r>
      <w:r>
        <w:rPr>
          <w:noProof/>
        </w:rPr>
        <w:fldChar w:fldCharType="begin"/>
      </w:r>
      <w:r>
        <w:rPr>
          <w:noProof/>
        </w:rPr>
        <w:instrText xml:space="preserve"> SEQ Table \* ARABIC </w:instrText>
      </w:r>
      <w:r>
        <w:rPr>
          <w:noProof/>
        </w:rPr>
        <w:fldChar w:fldCharType="separate"/>
      </w:r>
      <w:r w:rsidR="00425317">
        <w:rPr>
          <w:noProof/>
        </w:rPr>
        <w:t>7</w:t>
      </w:r>
      <w:r>
        <w:rPr>
          <w:noProof/>
        </w:rPr>
        <w:fldChar w:fldCharType="end"/>
      </w:r>
      <w:r>
        <w:t xml:space="preserve">. Switching performance of Configuration A and B at 3 kV, </w:t>
      </w:r>
      <w:r w:rsidRPr="000D2498">
        <w:rPr>
          <w:rFonts w:eastAsia="MS Mincho"/>
        </w:rPr>
        <w:t>125 ˚C</w:t>
      </w:r>
      <w:r w:rsidR="0040733C">
        <w:rPr>
          <w:rFonts w:eastAsia="MS Mincho"/>
        </w:rPr>
        <w:t>.</w:t>
      </w:r>
      <w:bookmarkEnd w:id="9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530"/>
        <w:gridCol w:w="2160"/>
        <w:gridCol w:w="2520"/>
      </w:tblGrid>
      <w:tr w:rsidR="00D00441" w:rsidRPr="00CB74BD" w14:paraId="31C307F5" w14:textId="77777777" w:rsidTr="00772DB5">
        <w:trPr>
          <w:trHeight w:val="467"/>
          <w:jc w:val="center"/>
        </w:trPr>
        <w:tc>
          <w:tcPr>
            <w:tcW w:w="1800" w:type="dxa"/>
            <w:shd w:val="clear" w:color="auto" w:fill="auto"/>
            <w:vAlign w:val="center"/>
          </w:tcPr>
          <w:p w14:paraId="4725365D" w14:textId="77777777" w:rsidR="00D00441" w:rsidRPr="00CB74BD" w:rsidRDefault="00D00441" w:rsidP="00CB74BD">
            <w:pPr>
              <w:spacing w:line="300" w:lineRule="auto"/>
              <w:jc w:val="center"/>
              <w:rPr>
                <w:rFonts w:ascii="Times New Roman" w:eastAsia="DengXian" w:hAnsi="Times New Roman" w:cs="Times New Roman"/>
                <w:b/>
                <w:bCs/>
                <w:szCs w:val="22"/>
              </w:rPr>
            </w:pPr>
            <w:r w:rsidRPr="00CB74BD">
              <w:rPr>
                <w:rFonts w:ascii="Times New Roman" w:eastAsia="DengXian" w:hAnsi="Times New Roman" w:cs="Times New Roman"/>
                <w:b/>
                <w:bCs/>
                <w:szCs w:val="22"/>
              </w:rPr>
              <w:t>Load current</w:t>
            </w:r>
          </w:p>
        </w:tc>
        <w:tc>
          <w:tcPr>
            <w:tcW w:w="1530" w:type="dxa"/>
            <w:shd w:val="clear" w:color="auto" w:fill="auto"/>
            <w:vAlign w:val="center"/>
          </w:tcPr>
          <w:p w14:paraId="79A36A05" w14:textId="77777777" w:rsidR="00D00441" w:rsidRPr="00CB74BD" w:rsidRDefault="00D00441" w:rsidP="00CB74BD">
            <w:pPr>
              <w:spacing w:line="300" w:lineRule="auto"/>
              <w:jc w:val="center"/>
              <w:rPr>
                <w:rFonts w:ascii="Times New Roman" w:eastAsia="DengXian" w:hAnsi="Times New Roman" w:cs="Times New Roman"/>
                <w:b/>
                <w:bCs/>
                <w:szCs w:val="22"/>
              </w:rPr>
            </w:pPr>
            <w:r w:rsidRPr="00CB74BD">
              <w:rPr>
                <w:rFonts w:ascii="Times New Roman" w:eastAsia="DengXian" w:hAnsi="Times New Roman" w:cs="Times New Roman"/>
                <w:b/>
                <w:bCs/>
                <w:szCs w:val="22"/>
              </w:rPr>
              <w:t>Parameter</w:t>
            </w:r>
          </w:p>
        </w:tc>
        <w:tc>
          <w:tcPr>
            <w:tcW w:w="2160" w:type="dxa"/>
            <w:shd w:val="clear" w:color="auto" w:fill="auto"/>
            <w:vAlign w:val="center"/>
          </w:tcPr>
          <w:p w14:paraId="0D2732A9" w14:textId="77777777" w:rsidR="00D00441" w:rsidRPr="00CB74BD" w:rsidRDefault="00D00441" w:rsidP="00D00441">
            <w:pPr>
              <w:spacing w:line="300" w:lineRule="auto"/>
              <w:rPr>
                <w:rFonts w:ascii="Times New Roman" w:eastAsia="DengXian" w:hAnsi="Times New Roman" w:cs="Times New Roman"/>
                <w:b/>
                <w:szCs w:val="22"/>
              </w:rPr>
            </w:pPr>
            <w:r w:rsidRPr="00CB74BD">
              <w:rPr>
                <w:rFonts w:ascii="Times New Roman" w:eastAsia="DengXian" w:hAnsi="Times New Roman" w:cs="Times New Roman"/>
                <w:b/>
                <w:szCs w:val="22"/>
              </w:rPr>
              <w:t>Configuration A</w:t>
            </w:r>
          </w:p>
        </w:tc>
        <w:tc>
          <w:tcPr>
            <w:tcW w:w="2520" w:type="dxa"/>
            <w:shd w:val="clear" w:color="auto" w:fill="auto"/>
            <w:vAlign w:val="center"/>
          </w:tcPr>
          <w:p w14:paraId="33CF4627" w14:textId="77777777" w:rsidR="00D00441" w:rsidRPr="00CB74BD" w:rsidRDefault="00D00441" w:rsidP="00D00441">
            <w:pPr>
              <w:spacing w:line="300" w:lineRule="auto"/>
              <w:rPr>
                <w:rFonts w:ascii="Times New Roman" w:eastAsia="DengXian" w:hAnsi="Times New Roman" w:cs="Times New Roman"/>
                <w:b/>
                <w:szCs w:val="22"/>
              </w:rPr>
            </w:pPr>
            <w:r w:rsidRPr="00CB74BD">
              <w:rPr>
                <w:rFonts w:ascii="Times New Roman" w:eastAsia="DengXian" w:hAnsi="Times New Roman" w:cs="Times New Roman"/>
                <w:b/>
                <w:szCs w:val="22"/>
              </w:rPr>
              <w:t>Configuration B</w:t>
            </w:r>
          </w:p>
        </w:tc>
      </w:tr>
      <w:tr w:rsidR="00D00441" w:rsidRPr="00CB74BD" w14:paraId="35A429E4" w14:textId="77777777" w:rsidTr="00CB74BD">
        <w:trPr>
          <w:trHeight w:val="440"/>
          <w:jc w:val="center"/>
        </w:trPr>
        <w:tc>
          <w:tcPr>
            <w:tcW w:w="1800" w:type="dxa"/>
            <w:vMerge w:val="restart"/>
            <w:shd w:val="clear" w:color="auto" w:fill="auto"/>
            <w:vAlign w:val="center"/>
          </w:tcPr>
          <w:p w14:paraId="221507EA"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10 A</w:t>
            </w:r>
          </w:p>
        </w:tc>
        <w:tc>
          <w:tcPr>
            <w:tcW w:w="1530" w:type="dxa"/>
            <w:shd w:val="clear" w:color="auto" w:fill="auto"/>
            <w:vAlign w:val="center"/>
          </w:tcPr>
          <w:p w14:paraId="1BDD618B"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i/>
                <w:szCs w:val="22"/>
              </w:rPr>
              <w:t>dv/dt</w:t>
            </w:r>
            <w:r w:rsidRPr="00CB74BD">
              <w:rPr>
                <w:rFonts w:ascii="Times New Roman" w:eastAsia="DengXian" w:hAnsi="Times New Roman" w:cs="Times New Roman"/>
                <w:szCs w:val="22"/>
              </w:rPr>
              <w:t xml:space="preserve"> (OFF)</w:t>
            </w:r>
          </w:p>
        </w:tc>
        <w:tc>
          <w:tcPr>
            <w:tcW w:w="2160" w:type="dxa"/>
            <w:shd w:val="clear" w:color="auto" w:fill="auto"/>
            <w:vAlign w:val="center"/>
          </w:tcPr>
          <w:p w14:paraId="16F3DA8E"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22.6 V/ns</w:t>
            </w:r>
          </w:p>
        </w:tc>
        <w:tc>
          <w:tcPr>
            <w:tcW w:w="2520" w:type="dxa"/>
            <w:shd w:val="clear" w:color="auto" w:fill="auto"/>
            <w:vAlign w:val="center"/>
          </w:tcPr>
          <w:p w14:paraId="241430E3"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22.0 V/ns</w:t>
            </w:r>
          </w:p>
        </w:tc>
      </w:tr>
      <w:tr w:rsidR="00D00441" w:rsidRPr="00CB74BD" w14:paraId="33212094" w14:textId="77777777" w:rsidTr="00CB74BD">
        <w:trPr>
          <w:trHeight w:val="440"/>
          <w:jc w:val="center"/>
        </w:trPr>
        <w:tc>
          <w:tcPr>
            <w:tcW w:w="1800" w:type="dxa"/>
            <w:vMerge/>
            <w:shd w:val="clear" w:color="auto" w:fill="auto"/>
            <w:vAlign w:val="center"/>
          </w:tcPr>
          <w:p w14:paraId="75E7D6DB" w14:textId="77777777" w:rsidR="00D00441" w:rsidRPr="00CB74BD" w:rsidRDefault="00D00441" w:rsidP="00D00441">
            <w:pPr>
              <w:spacing w:line="300" w:lineRule="auto"/>
              <w:rPr>
                <w:rFonts w:ascii="Times New Roman" w:eastAsia="DengXian" w:hAnsi="Times New Roman" w:cs="Times New Roman"/>
                <w:szCs w:val="22"/>
              </w:rPr>
            </w:pPr>
          </w:p>
        </w:tc>
        <w:tc>
          <w:tcPr>
            <w:tcW w:w="1530" w:type="dxa"/>
            <w:shd w:val="clear" w:color="auto" w:fill="auto"/>
            <w:vAlign w:val="center"/>
          </w:tcPr>
          <w:p w14:paraId="5A2A9741"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Loss (OFF)</w:t>
            </w:r>
          </w:p>
        </w:tc>
        <w:tc>
          <w:tcPr>
            <w:tcW w:w="2160" w:type="dxa"/>
            <w:shd w:val="clear" w:color="auto" w:fill="auto"/>
            <w:vAlign w:val="center"/>
          </w:tcPr>
          <w:p w14:paraId="2EF970A8"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0.76 </w:t>
            </w:r>
            <w:proofErr w:type="spellStart"/>
            <w:r w:rsidRPr="00CB74BD">
              <w:rPr>
                <w:rFonts w:ascii="Times New Roman" w:eastAsia="DengXian" w:hAnsi="Times New Roman" w:cs="Times New Roman"/>
                <w:szCs w:val="22"/>
              </w:rPr>
              <w:t>mJ</w:t>
            </w:r>
            <w:proofErr w:type="spellEnd"/>
          </w:p>
        </w:tc>
        <w:tc>
          <w:tcPr>
            <w:tcW w:w="2520" w:type="dxa"/>
            <w:shd w:val="clear" w:color="auto" w:fill="auto"/>
            <w:vAlign w:val="center"/>
          </w:tcPr>
          <w:p w14:paraId="3263A0EB"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0.72 </w:t>
            </w:r>
            <w:proofErr w:type="spellStart"/>
            <w:r w:rsidRPr="00CB74BD">
              <w:rPr>
                <w:rFonts w:ascii="Times New Roman" w:eastAsia="DengXian" w:hAnsi="Times New Roman" w:cs="Times New Roman"/>
                <w:szCs w:val="22"/>
              </w:rPr>
              <w:t>mJ</w:t>
            </w:r>
            <w:proofErr w:type="spellEnd"/>
          </w:p>
        </w:tc>
      </w:tr>
      <w:tr w:rsidR="00D00441" w:rsidRPr="00CB74BD" w14:paraId="734026D7" w14:textId="77777777" w:rsidTr="00772DB5">
        <w:trPr>
          <w:trHeight w:val="485"/>
          <w:jc w:val="center"/>
        </w:trPr>
        <w:tc>
          <w:tcPr>
            <w:tcW w:w="1800" w:type="dxa"/>
            <w:vMerge/>
            <w:shd w:val="clear" w:color="auto" w:fill="auto"/>
            <w:vAlign w:val="center"/>
          </w:tcPr>
          <w:p w14:paraId="18EB9301" w14:textId="77777777" w:rsidR="00D00441" w:rsidRPr="00CB74BD" w:rsidRDefault="00D00441" w:rsidP="00D00441">
            <w:pPr>
              <w:spacing w:line="300" w:lineRule="auto"/>
              <w:rPr>
                <w:rFonts w:ascii="Times New Roman" w:eastAsia="DengXian" w:hAnsi="Times New Roman" w:cs="Times New Roman"/>
                <w:szCs w:val="22"/>
              </w:rPr>
            </w:pPr>
          </w:p>
        </w:tc>
        <w:tc>
          <w:tcPr>
            <w:tcW w:w="1530" w:type="dxa"/>
            <w:shd w:val="clear" w:color="auto" w:fill="auto"/>
            <w:vAlign w:val="center"/>
          </w:tcPr>
          <w:p w14:paraId="20733A8C"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i/>
                <w:szCs w:val="22"/>
              </w:rPr>
              <w:t>dv/dt</w:t>
            </w:r>
            <w:r w:rsidRPr="00CB74BD">
              <w:rPr>
                <w:rFonts w:ascii="Times New Roman" w:eastAsia="DengXian" w:hAnsi="Times New Roman" w:cs="Times New Roman"/>
                <w:szCs w:val="22"/>
              </w:rPr>
              <w:t xml:space="preserve"> (ON)</w:t>
            </w:r>
          </w:p>
        </w:tc>
        <w:tc>
          <w:tcPr>
            <w:tcW w:w="2160" w:type="dxa"/>
            <w:shd w:val="clear" w:color="auto" w:fill="auto"/>
            <w:vAlign w:val="center"/>
          </w:tcPr>
          <w:p w14:paraId="7F99D4A3"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54.5 V/ns</w:t>
            </w:r>
          </w:p>
        </w:tc>
        <w:tc>
          <w:tcPr>
            <w:tcW w:w="2520" w:type="dxa"/>
            <w:shd w:val="clear" w:color="auto" w:fill="auto"/>
            <w:vAlign w:val="center"/>
          </w:tcPr>
          <w:p w14:paraId="4B7F71DE"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50.0 V/ns</w:t>
            </w:r>
          </w:p>
        </w:tc>
      </w:tr>
      <w:tr w:rsidR="00D00441" w:rsidRPr="00CB74BD" w14:paraId="612C396B" w14:textId="77777777" w:rsidTr="00CB74BD">
        <w:trPr>
          <w:trHeight w:val="395"/>
          <w:jc w:val="center"/>
        </w:trPr>
        <w:tc>
          <w:tcPr>
            <w:tcW w:w="1800" w:type="dxa"/>
            <w:vMerge/>
            <w:shd w:val="clear" w:color="auto" w:fill="auto"/>
            <w:vAlign w:val="center"/>
          </w:tcPr>
          <w:p w14:paraId="7F1EF419" w14:textId="77777777" w:rsidR="00D00441" w:rsidRPr="00CB74BD" w:rsidRDefault="00D00441" w:rsidP="00D00441">
            <w:pPr>
              <w:spacing w:line="300" w:lineRule="auto"/>
              <w:rPr>
                <w:rFonts w:ascii="Times New Roman" w:eastAsia="DengXian" w:hAnsi="Times New Roman" w:cs="Times New Roman"/>
                <w:szCs w:val="22"/>
              </w:rPr>
            </w:pPr>
          </w:p>
        </w:tc>
        <w:tc>
          <w:tcPr>
            <w:tcW w:w="1530" w:type="dxa"/>
            <w:shd w:val="clear" w:color="auto" w:fill="auto"/>
            <w:vAlign w:val="center"/>
          </w:tcPr>
          <w:p w14:paraId="618755CC"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Loss (ON)</w:t>
            </w:r>
          </w:p>
        </w:tc>
        <w:tc>
          <w:tcPr>
            <w:tcW w:w="2160" w:type="dxa"/>
            <w:shd w:val="clear" w:color="auto" w:fill="auto"/>
            <w:vAlign w:val="center"/>
          </w:tcPr>
          <w:p w14:paraId="1FF3508C"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2.71 </w:t>
            </w:r>
            <w:proofErr w:type="spellStart"/>
            <w:r w:rsidRPr="00CB74BD">
              <w:rPr>
                <w:rFonts w:ascii="Times New Roman" w:eastAsia="DengXian" w:hAnsi="Times New Roman" w:cs="Times New Roman"/>
                <w:szCs w:val="22"/>
              </w:rPr>
              <w:t>mJ</w:t>
            </w:r>
            <w:proofErr w:type="spellEnd"/>
          </w:p>
        </w:tc>
        <w:tc>
          <w:tcPr>
            <w:tcW w:w="2520" w:type="dxa"/>
            <w:shd w:val="clear" w:color="auto" w:fill="auto"/>
            <w:vAlign w:val="center"/>
          </w:tcPr>
          <w:p w14:paraId="5465D1BE"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2.87 </w:t>
            </w:r>
            <w:proofErr w:type="spellStart"/>
            <w:r w:rsidRPr="00CB74BD">
              <w:rPr>
                <w:rFonts w:ascii="Times New Roman" w:eastAsia="DengXian" w:hAnsi="Times New Roman" w:cs="Times New Roman"/>
                <w:szCs w:val="22"/>
              </w:rPr>
              <w:t>mJ</w:t>
            </w:r>
            <w:proofErr w:type="spellEnd"/>
          </w:p>
        </w:tc>
      </w:tr>
      <w:tr w:rsidR="00D00441" w:rsidRPr="00CB74BD" w14:paraId="735B5089" w14:textId="77777777" w:rsidTr="00772DB5">
        <w:trPr>
          <w:trHeight w:val="413"/>
          <w:jc w:val="center"/>
        </w:trPr>
        <w:tc>
          <w:tcPr>
            <w:tcW w:w="1800" w:type="dxa"/>
            <w:vMerge w:val="restart"/>
            <w:shd w:val="clear" w:color="auto" w:fill="auto"/>
            <w:vAlign w:val="center"/>
          </w:tcPr>
          <w:p w14:paraId="78A39E13"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20 A</w:t>
            </w:r>
          </w:p>
        </w:tc>
        <w:tc>
          <w:tcPr>
            <w:tcW w:w="1530" w:type="dxa"/>
            <w:shd w:val="clear" w:color="auto" w:fill="auto"/>
            <w:vAlign w:val="center"/>
          </w:tcPr>
          <w:p w14:paraId="37F447CC"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i/>
                <w:szCs w:val="22"/>
              </w:rPr>
              <w:t>dv/dt</w:t>
            </w:r>
            <w:r w:rsidRPr="00CB74BD">
              <w:rPr>
                <w:rFonts w:ascii="Times New Roman" w:eastAsia="DengXian" w:hAnsi="Times New Roman" w:cs="Times New Roman"/>
                <w:szCs w:val="22"/>
              </w:rPr>
              <w:t xml:space="preserve"> (OFF)</w:t>
            </w:r>
          </w:p>
        </w:tc>
        <w:tc>
          <w:tcPr>
            <w:tcW w:w="2160" w:type="dxa"/>
            <w:shd w:val="clear" w:color="auto" w:fill="auto"/>
            <w:vAlign w:val="center"/>
          </w:tcPr>
          <w:p w14:paraId="3173318E"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48.0 V/ns</w:t>
            </w:r>
          </w:p>
        </w:tc>
        <w:tc>
          <w:tcPr>
            <w:tcW w:w="2520" w:type="dxa"/>
            <w:shd w:val="clear" w:color="auto" w:fill="auto"/>
            <w:vAlign w:val="center"/>
          </w:tcPr>
          <w:p w14:paraId="2B40E343"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46.1 V/ns</w:t>
            </w:r>
          </w:p>
        </w:tc>
      </w:tr>
      <w:tr w:rsidR="00D00441" w:rsidRPr="00CB74BD" w14:paraId="3E7009F4" w14:textId="77777777" w:rsidTr="00CB74BD">
        <w:trPr>
          <w:trHeight w:val="377"/>
          <w:jc w:val="center"/>
        </w:trPr>
        <w:tc>
          <w:tcPr>
            <w:tcW w:w="1800" w:type="dxa"/>
            <w:vMerge/>
            <w:shd w:val="clear" w:color="auto" w:fill="auto"/>
            <w:vAlign w:val="center"/>
          </w:tcPr>
          <w:p w14:paraId="112D97C0" w14:textId="77777777" w:rsidR="00D00441" w:rsidRPr="00CB74BD" w:rsidRDefault="00D00441" w:rsidP="00D00441">
            <w:pPr>
              <w:spacing w:line="300" w:lineRule="auto"/>
              <w:rPr>
                <w:rFonts w:ascii="Times New Roman" w:eastAsia="DengXian" w:hAnsi="Times New Roman" w:cs="Times New Roman"/>
                <w:szCs w:val="22"/>
              </w:rPr>
            </w:pPr>
          </w:p>
        </w:tc>
        <w:tc>
          <w:tcPr>
            <w:tcW w:w="1530" w:type="dxa"/>
            <w:shd w:val="clear" w:color="auto" w:fill="auto"/>
            <w:vAlign w:val="center"/>
          </w:tcPr>
          <w:p w14:paraId="1D235D85"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Loss (OFF)</w:t>
            </w:r>
          </w:p>
        </w:tc>
        <w:tc>
          <w:tcPr>
            <w:tcW w:w="2160" w:type="dxa"/>
            <w:shd w:val="clear" w:color="auto" w:fill="auto"/>
            <w:vAlign w:val="center"/>
          </w:tcPr>
          <w:p w14:paraId="70C776B4"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0.76 </w:t>
            </w:r>
            <w:proofErr w:type="spellStart"/>
            <w:r w:rsidRPr="00CB74BD">
              <w:rPr>
                <w:rFonts w:ascii="Times New Roman" w:eastAsia="DengXian" w:hAnsi="Times New Roman" w:cs="Times New Roman"/>
                <w:szCs w:val="22"/>
              </w:rPr>
              <w:t>mJ</w:t>
            </w:r>
            <w:proofErr w:type="spellEnd"/>
          </w:p>
        </w:tc>
        <w:tc>
          <w:tcPr>
            <w:tcW w:w="2520" w:type="dxa"/>
            <w:shd w:val="clear" w:color="auto" w:fill="auto"/>
            <w:vAlign w:val="center"/>
          </w:tcPr>
          <w:p w14:paraId="2F21CADB"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0.82 </w:t>
            </w:r>
            <w:proofErr w:type="spellStart"/>
            <w:r w:rsidRPr="00CB74BD">
              <w:rPr>
                <w:rFonts w:ascii="Times New Roman" w:eastAsia="DengXian" w:hAnsi="Times New Roman" w:cs="Times New Roman"/>
                <w:szCs w:val="22"/>
              </w:rPr>
              <w:t>mJ</w:t>
            </w:r>
            <w:proofErr w:type="spellEnd"/>
          </w:p>
        </w:tc>
      </w:tr>
      <w:tr w:rsidR="00D00441" w:rsidRPr="00CB74BD" w14:paraId="6229A8A1" w14:textId="77777777" w:rsidTr="00CB74BD">
        <w:trPr>
          <w:trHeight w:val="359"/>
          <w:jc w:val="center"/>
        </w:trPr>
        <w:tc>
          <w:tcPr>
            <w:tcW w:w="1800" w:type="dxa"/>
            <w:vMerge/>
            <w:shd w:val="clear" w:color="auto" w:fill="auto"/>
            <w:vAlign w:val="center"/>
          </w:tcPr>
          <w:p w14:paraId="6B3A99AC" w14:textId="77777777" w:rsidR="00D00441" w:rsidRPr="00CB74BD" w:rsidRDefault="00D00441" w:rsidP="00D00441">
            <w:pPr>
              <w:spacing w:line="300" w:lineRule="auto"/>
              <w:rPr>
                <w:rFonts w:ascii="Times New Roman" w:eastAsia="DengXian" w:hAnsi="Times New Roman" w:cs="Times New Roman"/>
                <w:szCs w:val="22"/>
              </w:rPr>
            </w:pPr>
          </w:p>
        </w:tc>
        <w:tc>
          <w:tcPr>
            <w:tcW w:w="1530" w:type="dxa"/>
            <w:shd w:val="clear" w:color="auto" w:fill="auto"/>
            <w:vAlign w:val="center"/>
          </w:tcPr>
          <w:p w14:paraId="422658FD"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i/>
                <w:szCs w:val="22"/>
              </w:rPr>
              <w:t>dv/dt</w:t>
            </w:r>
            <w:r w:rsidRPr="00CB74BD">
              <w:rPr>
                <w:rFonts w:ascii="Times New Roman" w:eastAsia="DengXian" w:hAnsi="Times New Roman" w:cs="Times New Roman"/>
                <w:szCs w:val="22"/>
              </w:rPr>
              <w:t xml:space="preserve"> (ON)</w:t>
            </w:r>
          </w:p>
        </w:tc>
        <w:tc>
          <w:tcPr>
            <w:tcW w:w="2160" w:type="dxa"/>
            <w:shd w:val="clear" w:color="auto" w:fill="auto"/>
            <w:vAlign w:val="center"/>
          </w:tcPr>
          <w:p w14:paraId="5430C557"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51.1 V/ns</w:t>
            </w:r>
          </w:p>
        </w:tc>
        <w:tc>
          <w:tcPr>
            <w:tcW w:w="2520" w:type="dxa"/>
            <w:shd w:val="clear" w:color="auto" w:fill="auto"/>
            <w:vAlign w:val="center"/>
          </w:tcPr>
          <w:p w14:paraId="6E0F75DE"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49.0 V/ns</w:t>
            </w:r>
          </w:p>
        </w:tc>
      </w:tr>
      <w:tr w:rsidR="00D00441" w:rsidRPr="00CB74BD" w14:paraId="7A5721AE" w14:textId="77777777" w:rsidTr="00CB74BD">
        <w:trPr>
          <w:trHeight w:val="341"/>
          <w:jc w:val="center"/>
        </w:trPr>
        <w:tc>
          <w:tcPr>
            <w:tcW w:w="1800" w:type="dxa"/>
            <w:vMerge/>
            <w:shd w:val="clear" w:color="auto" w:fill="auto"/>
            <w:vAlign w:val="center"/>
          </w:tcPr>
          <w:p w14:paraId="73370060" w14:textId="77777777" w:rsidR="00D00441" w:rsidRPr="00CB74BD" w:rsidRDefault="00D00441" w:rsidP="00D00441">
            <w:pPr>
              <w:spacing w:line="300" w:lineRule="auto"/>
              <w:rPr>
                <w:rFonts w:ascii="Times New Roman" w:eastAsia="DengXian" w:hAnsi="Times New Roman" w:cs="Times New Roman"/>
                <w:szCs w:val="22"/>
              </w:rPr>
            </w:pPr>
          </w:p>
        </w:tc>
        <w:tc>
          <w:tcPr>
            <w:tcW w:w="1530" w:type="dxa"/>
            <w:shd w:val="clear" w:color="auto" w:fill="auto"/>
            <w:vAlign w:val="center"/>
          </w:tcPr>
          <w:p w14:paraId="2016658D"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Loss (ON)</w:t>
            </w:r>
          </w:p>
        </w:tc>
        <w:tc>
          <w:tcPr>
            <w:tcW w:w="2160" w:type="dxa"/>
            <w:shd w:val="clear" w:color="auto" w:fill="auto"/>
            <w:vAlign w:val="center"/>
          </w:tcPr>
          <w:p w14:paraId="1642A3AC"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4.06 </w:t>
            </w:r>
            <w:proofErr w:type="spellStart"/>
            <w:r w:rsidRPr="00CB74BD">
              <w:rPr>
                <w:rFonts w:ascii="Times New Roman" w:eastAsia="DengXian" w:hAnsi="Times New Roman" w:cs="Times New Roman"/>
                <w:szCs w:val="22"/>
              </w:rPr>
              <w:t>mJ</w:t>
            </w:r>
            <w:proofErr w:type="spellEnd"/>
          </w:p>
        </w:tc>
        <w:tc>
          <w:tcPr>
            <w:tcW w:w="2520" w:type="dxa"/>
            <w:shd w:val="clear" w:color="auto" w:fill="auto"/>
            <w:vAlign w:val="center"/>
          </w:tcPr>
          <w:p w14:paraId="158DC1F9" w14:textId="77777777" w:rsidR="00D00441" w:rsidRPr="00CB74BD" w:rsidRDefault="00D00441" w:rsidP="00D00441">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4.49 </w:t>
            </w:r>
            <w:proofErr w:type="spellStart"/>
            <w:r w:rsidRPr="00CB74BD">
              <w:rPr>
                <w:rFonts w:ascii="Times New Roman" w:eastAsia="DengXian" w:hAnsi="Times New Roman" w:cs="Times New Roman"/>
                <w:szCs w:val="22"/>
              </w:rPr>
              <w:t>mJ</w:t>
            </w:r>
            <w:proofErr w:type="spellEnd"/>
          </w:p>
        </w:tc>
      </w:tr>
    </w:tbl>
    <w:p w14:paraId="7BB40133" w14:textId="617302FB" w:rsidR="00E6127A" w:rsidRPr="000E3010" w:rsidRDefault="007A1FCB" w:rsidP="00DF451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eastAsia="MS Mincho" w:hAnsi="Times New Roman" w:cs="Times New Roman"/>
        </w:rPr>
      </w:pPr>
      <w:r w:rsidRPr="000E3010">
        <w:rPr>
          <w:rFonts w:ascii="Times New Roman" w:hAnsi="Times New Roman" w:cs="Times New Roman"/>
        </w:rPr>
        <w:t xml:space="preserve">a function of the conduction current at </w:t>
      </w:r>
      <w:r w:rsidR="00E6127A" w:rsidRPr="000E3010">
        <w:rPr>
          <w:rFonts w:ascii="Times New Roman" w:hAnsi="Times New Roman" w:cs="Times New Roman"/>
        </w:rPr>
        <w:t>different temperatures</w:t>
      </w:r>
      <w:r w:rsidR="00CD6226" w:rsidRPr="000E3010">
        <w:rPr>
          <w:rFonts w:ascii="Times New Roman" w:hAnsi="Times New Roman" w:cs="Times New Roman"/>
        </w:rPr>
        <w:t>, based on measured output characteristic of the body diode</w:t>
      </w:r>
      <w:r w:rsidR="00E6127A" w:rsidRPr="000E3010">
        <w:rPr>
          <w:rFonts w:ascii="Times New Roman" w:hAnsi="Times New Roman" w:cs="Times New Roman"/>
        </w:rPr>
        <w:t xml:space="preserve">. At 125 ˚C, the body diode resistance </w:t>
      </w:r>
      <w:r w:rsidR="008F4613" w:rsidRPr="000E3010">
        <w:rPr>
          <w:rFonts w:ascii="Times New Roman" w:hAnsi="Times New Roman" w:cs="Times New Roman"/>
        </w:rPr>
        <w:t xml:space="preserve">only </w:t>
      </w:r>
      <w:r w:rsidR="00E6127A" w:rsidRPr="000E3010">
        <w:rPr>
          <w:rFonts w:ascii="Times New Roman" w:hAnsi="Times New Roman" w:cs="Times New Roman"/>
        </w:rPr>
        <w:t xml:space="preserve">drops by 6.67% as current increases from 5 A to 25 A. </w:t>
      </w:r>
      <w:r w:rsidR="008F4613" w:rsidRPr="000E3010">
        <w:rPr>
          <w:rFonts w:ascii="Times New Roman" w:hAnsi="Times New Roman" w:cs="Times New Roman"/>
        </w:rPr>
        <w:t>R</w:t>
      </w:r>
      <w:r w:rsidR="00E6127A" w:rsidRPr="000E3010">
        <w:rPr>
          <w:rFonts w:ascii="Times New Roman" w:hAnsi="Times New Roman" w:cs="Times New Roman"/>
        </w:rPr>
        <w:t xml:space="preserve">esistance </w:t>
      </w:r>
      <w:r w:rsidR="008F4613" w:rsidRPr="000E3010">
        <w:rPr>
          <w:rFonts w:ascii="Times New Roman" w:hAnsi="Times New Roman" w:cs="Times New Roman"/>
        </w:rPr>
        <w:t xml:space="preserve">of the body diode is almost constant </w:t>
      </w:r>
      <w:r w:rsidR="00E6127A" w:rsidRPr="000E3010">
        <w:rPr>
          <w:rFonts w:ascii="Times New Roman" w:hAnsi="Times New Roman" w:cs="Times New Roman"/>
        </w:rPr>
        <w:t>as current increases</w:t>
      </w:r>
      <w:r w:rsidR="008F4613" w:rsidRPr="000E3010">
        <w:rPr>
          <w:rFonts w:ascii="Times New Roman" w:hAnsi="Times New Roman" w:cs="Times New Roman"/>
        </w:rPr>
        <w:t xml:space="preserve">, indicating </w:t>
      </w:r>
      <w:r w:rsidR="00E6127A" w:rsidRPr="000E3010">
        <w:rPr>
          <w:rFonts w:ascii="Times New Roman" w:hAnsi="Times New Roman" w:cs="Times New Roman"/>
        </w:rPr>
        <w:t>the slight impact of excess carrier injection</w:t>
      </w:r>
      <w:r w:rsidR="008F4613" w:rsidRPr="000E3010">
        <w:rPr>
          <w:rFonts w:ascii="Times New Roman" w:hAnsi="Times New Roman" w:cs="Times New Roman"/>
        </w:rPr>
        <w:t>.</w:t>
      </w:r>
      <w:r w:rsidR="00E6127A" w:rsidRPr="000E3010">
        <w:rPr>
          <w:rFonts w:ascii="Times New Roman" w:hAnsi="Times New Roman" w:cs="Times New Roman"/>
        </w:rPr>
        <w:t xml:space="preserve"> </w:t>
      </w:r>
      <w:r w:rsidR="00E6127A" w:rsidRPr="000E3010">
        <w:rPr>
          <w:rFonts w:ascii="Times New Roman" w:eastAsia="MS Mincho" w:hAnsi="Times New Roman" w:cs="Times New Roman"/>
        </w:rPr>
        <w:t>It can be concluded that the body diode of the 3</w:t>
      </w:r>
      <w:r w:rsidR="00E6127A" w:rsidRPr="000E3010">
        <w:rPr>
          <w:rFonts w:ascii="Times New Roman" w:eastAsia="MS Mincho" w:hAnsi="Times New Roman" w:cs="Times New Roman"/>
          <w:vertAlign w:val="superscript"/>
        </w:rPr>
        <w:t>rd</w:t>
      </w:r>
      <w:r w:rsidR="00E6127A" w:rsidRPr="000E3010">
        <w:rPr>
          <w:rFonts w:ascii="Times New Roman" w:eastAsia="MS Mincho" w:hAnsi="Times New Roman" w:cs="Times New Roman"/>
        </w:rPr>
        <w:t xml:space="preserve"> generation 10 kV </w:t>
      </w:r>
      <w:proofErr w:type="spellStart"/>
      <w:r w:rsidR="00E6127A" w:rsidRPr="000E3010">
        <w:rPr>
          <w:rFonts w:ascii="Times New Roman" w:eastAsia="MS Mincho" w:hAnsi="Times New Roman" w:cs="Times New Roman"/>
        </w:rPr>
        <w:t>SiC</w:t>
      </w:r>
      <w:proofErr w:type="spellEnd"/>
      <w:r w:rsidR="00E6127A" w:rsidRPr="000E3010">
        <w:rPr>
          <w:rFonts w:ascii="Times New Roman" w:eastAsia="MS Mincho" w:hAnsi="Times New Roman" w:cs="Times New Roman"/>
        </w:rPr>
        <w:t xml:space="preserve"> MOSFET has excellent reverse recovery performance </w:t>
      </w:r>
      <w:r w:rsidR="000254B1" w:rsidRPr="000E3010">
        <w:rPr>
          <w:rFonts w:ascii="Times New Roman" w:eastAsia="MS Mincho" w:hAnsi="Times New Roman" w:cs="Times New Roman"/>
        </w:rPr>
        <w:t>over a wide temperature range.</w:t>
      </w:r>
    </w:p>
    <w:p w14:paraId="439EFE6F" w14:textId="77777777" w:rsidR="00054032" w:rsidRPr="00397BD6" w:rsidRDefault="007C3107" w:rsidP="009D4F3B">
      <w:pPr>
        <w:pStyle w:val="Heading3"/>
      </w:pPr>
      <w:bookmarkStart w:id="99" w:name="_Toc65590811"/>
      <w:r>
        <w:t>4</w:t>
      </w:r>
      <w:r w:rsidR="00054032" w:rsidRPr="00397BD6">
        <w:t>.</w:t>
      </w:r>
      <w:r w:rsidR="009D4F3B">
        <w:t>3.3</w:t>
      </w:r>
      <w:r w:rsidR="00054032" w:rsidRPr="00397BD6">
        <w:t xml:space="preserve"> Impact of Anti-parallel JBS Diode</w:t>
      </w:r>
      <w:bookmarkEnd w:id="99"/>
    </w:p>
    <w:p w14:paraId="4593BA5F" w14:textId="77777777" w:rsidR="00054032" w:rsidRPr="000E3010" w:rsidRDefault="00054032" w:rsidP="0005403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eastAsia="MS Mincho" w:hAnsi="Times New Roman" w:cs="Times New Roman"/>
          <w:szCs w:val="22"/>
        </w:rPr>
      </w:pPr>
      <w:r>
        <w:rPr>
          <w:rFonts w:eastAsia="MS Mincho"/>
          <w:szCs w:val="22"/>
        </w:rPr>
        <w:tab/>
      </w:r>
      <w:r w:rsidRPr="000E3010">
        <w:rPr>
          <w:rFonts w:ascii="Times New Roman" w:eastAsia="MS Mincho" w:hAnsi="Times New Roman" w:cs="Times New Roman"/>
          <w:szCs w:val="22"/>
        </w:rPr>
        <w:t xml:space="preserve">In terms of the switching performance, outcomes of adding external anti-parallel </w:t>
      </w:r>
      <w:proofErr w:type="spellStart"/>
      <w:r w:rsidRPr="000E3010">
        <w:rPr>
          <w:rFonts w:ascii="Times New Roman" w:eastAsia="MS Mincho" w:hAnsi="Times New Roman" w:cs="Times New Roman"/>
          <w:szCs w:val="22"/>
        </w:rPr>
        <w:t>SiC</w:t>
      </w:r>
      <w:proofErr w:type="spellEnd"/>
      <w:r w:rsidRPr="000E3010">
        <w:rPr>
          <w:rFonts w:ascii="Times New Roman" w:eastAsia="MS Mincho" w:hAnsi="Times New Roman" w:cs="Times New Roman"/>
          <w:szCs w:val="22"/>
        </w:rPr>
        <w:t xml:space="preserve"> JBS diode are studied to provide a guide for MV converter design. Configuration B is achieved by adding an anti-parallel JBS diode in Configuration C. The effect of adding a 10 kV anti-parallel JBS diode is hence analyzed with the comparison of the switching performance between Configuration B and C.</w:t>
      </w:r>
    </w:p>
    <w:p w14:paraId="4F61A461" w14:textId="0E696044" w:rsidR="00054032" w:rsidRPr="000E3010" w:rsidRDefault="00994584" w:rsidP="0005403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eastAsia="MS Mincho" w:hAnsi="Times New Roman" w:cs="Times New Roman"/>
        </w:rPr>
      </w:pPr>
      <w:r w:rsidRPr="000E3010">
        <w:rPr>
          <w:rFonts w:ascii="Times New Roman" w:eastAsia="MS Mincho" w:hAnsi="Times New Roman" w:cs="Times New Roman"/>
        </w:rPr>
        <w:tab/>
      </w:r>
      <w:r w:rsidR="00054032" w:rsidRPr="000E3010">
        <w:rPr>
          <w:rFonts w:ascii="Times New Roman" w:eastAsia="MS Mincho" w:hAnsi="Times New Roman" w:cs="Times New Roman"/>
        </w:rPr>
        <w:t>Fig. 4</w:t>
      </w:r>
      <w:r w:rsidR="0026401B">
        <w:rPr>
          <w:rFonts w:ascii="Times New Roman" w:eastAsia="MS Mincho" w:hAnsi="Times New Roman" w:cs="Times New Roman"/>
        </w:rPr>
        <w:t>-1</w:t>
      </w:r>
      <w:r w:rsidR="00054032" w:rsidRPr="000E3010">
        <w:rPr>
          <w:rFonts w:ascii="Times New Roman" w:eastAsia="MS Mincho" w:hAnsi="Times New Roman" w:cs="Times New Roman"/>
        </w:rPr>
        <w:t xml:space="preserve">9 shows the switching transient waveforms of the phase leg based on Configuration B and C at 3 kV/20 A, 125 ˚C. Configuration C without anti-parallel diode </w:t>
      </w:r>
    </w:p>
    <w:p w14:paraId="6FEBFD38" w14:textId="77777777" w:rsidR="00491F9F" w:rsidRDefault="00491F9F" w:rsidP="0005403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eastAsia="MS Mincho"/>
        </w:rPr>
      </w:pPr>
      <w:r>
        <w:rPr>
          <w:rFonts w:eastAsia="MS Mincho"/>
          <w:noProof/>
        </w:rPr>
        <w:lastRenderedPageBreak/>
        <w:drawing>
          <wp:inline distT="0" distB="0" distL="0" distR="0" wp14:anchorId="7A9FB1DE" wp14:editId="5B778A22">
            <wp:extent cx="2709488" cy="21945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turnoff125_JBS.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709488" cy="2194560"/>
                    </a:xfrm>
                    <a:prstGeom prst="rect">
                      <a:avLst/>
                    </a:prstGeom>
                  </pic:spPr>
                </pic:pic>
              </a:graphicData>
            </a:graphic>
          </wp:inline>
        </w:drawing>
      </w:r>
      <w:r w:rsidR="00AA7043">
        <w:rPr>
          <w:rFonts w:eastAsia="MS Mincho"/>
        </w:rPr>
        <w:t xml:space="preserve"> </w:t>
      </w:r>
      <w:r w:rsidR="00AA7043">
        <w:rPr>
          <w:rFonts w:eastAsia="MS Mincho"/>
          <w:noProof/>
        </w:rPr>
        <w:drawing>
          <wp:inline distT="0" distB="0" distL="0" distR="0" wp14:anchorId="13FB1731" wp14:editId="22B5684D">
            <wp:extent cx="2684173" cy="2194560"/>
            <wp:effectExtent l="0" t="0" r="190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turnon125_JBS.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684173" cy="2194560"/>
                    </a:xfrm>
                    <a:prstGeom prst="rect">
                      <a:avLst/>
                    </a:prstGeom>
                  </pic:spPr>
                </pic:pic>
              </a:graphicData>
            </a:graphic>
          </wp:inline>
        </w:drawing>
      </w:r>
    </w:p>
    <w:p w14:paraId="02BE5F9F" w14:textId="3C617F80" w:rsidR="00054032" w:rsidRDefault="00EC2965" w:rsidP="007A1FCB">
      <w:pPr>
        <w:pStyle w:val="Caption"/>
        <w:rPr>
          <w:rFonts w:eastAsia="MS Mincho"/>
        </w:rPr>
      </w:pPr>
      <w:bookmarkStart w:id="100" w:name="_Toc65407787"/>
      <w:r>
        <w:t xml:space="preserve">Fig. 4- </w:t>
      </w:r>
      <w:r w:rsidR="004A612A">
        <w:fldChar w:fldCharType="begin"/>
      </w:r>
      <w:r w:rsidR="004A612A">
        <w:instrText xml:space="preserve"> SEQ Fig._4- \* ARABIC </w:instrText>
      </w:r>
      <w:r w:rsidR="004A612A">
        <w:fldChar w:fldCharType="separate"/>
      </w:r>
      <w:r w:rsidR="00425317">
        <w:rPr>
          <w:noProof/>
        </w:rPr>
        <w:t>19</w:t>
      </w:r>
      <w:r w:rsidR="004A612A">
        <w:rPr>
          <w:noProof/>
        </w:rPr>
        <w:fldChar w:fldCharType="end"/>
      </w:r>
      <w:r>
        <w:t xml:space="preserve">. Switching transient waveforms of </w:t>
      </w:r>
      <w:r w:rsidRPr="007071A7">
        <w:t xml:space="preserve">Configuration </w:t>
      </w:r>
      <w:r>
        <w:t>B</w:t>
      </w:r>
      <w:r w:rsidRPr="007071A7">
        <w:t xml:space="preserve"> and </w:t>
      </w:r>
      <w:r>
        <w:t xml:space="preserve">C </w:t>
      </w:r>
      <w:r w:rsidRPr="00FF1E3A">
        <w:rPr>
          <w:rFonts w:eastAsia="MS Mincho"/>
        </w:rPr>
        <w:t>at 125 ˚C</w:t>
      </w:r>
      <w:r>
        <w:rPr>
          <w:rFonts w:eastAsia="MS Mincho"/>
        </w:rPr>
        <w:t>.</w:t>
      </w:r>
      <w:bookmarkEnd w:id="100"/>
    </w:p>
    <w:p w14:paraId="5C670E6F" w14:textId="5F993146" w:rsidR="00994584" w:rsidRPr="001B0F2C" w:rsidRDefault="00994584" w:rsidP="006013E5">
      <w:pPr>
        <w:jc w:val="center"/>
        <w:rPr>
          <w:rFonts w:ascii="Times New Roman" w:hAnsi="Times New Roman" w:cs="Times New Roman"/>
        </w:rPr>
      </w:pPr>
      <w:bookmarkStart w:id="101" w:name="_Toc65407134"/>
      <w:r w:rsidRPr="001B0F2C">
        <w:rPr>
          <w:rFonts w:ascii="Times New Roman" w:hAnsi="Times New Roman" w:cs="Times New Roman"/>
        </w:rPr>
        <w:t xml:space="preserve">Table </w:t>
      </w:r>
      <w:r w:rsidRPr="001B0F2C">
        <w:rPr>
          <w:rFonts w:ascii="Times New Roman" w:hAnsi="Times New Roman" w:cs="Times New Roman"/>
          <w:noProof/>
        </w:rPr>
        <w:fldChar w:fldCharType="begin"/>
      </w:r>
      <w:r w:rsidRPr="001B0F2C">
        <w:rPr>
          <w:rFonts w:ascii="Times New Roman" w:hAnsi="Times New Roman" w:cs="Times New Roman"/>
          <w:noProof/>
        </w:rPr>
        <w:instrText xml:space="preserve"> SEQ Table \* ARABIC </w:instrText>
      </w:r>
      <w:r w:rsidRPr="001B0F2C">
        <w:rPr>
          <w:rFonts w:ascii="Times New Roman" w:hAnsi="Times New Roman" w:cs="Times New Roman"/>
          <w:noProof/>
        </w:rPr>
        <w:fldChar w:fldCharType="separate"/>
      </w:r>
      <w:r w:rsidR="00425317">
        <w:rPr>
          <w:rFonts w:ascii="Times New Roman" w:hAnsi="Times New Roman" w:cs="Times New Roman"/>
          <w:noProof/>
        </w:rPr>
        <w:t>8</w:t>
      </w:r>
      <w:r w:rsidRPr="001B0F2C">
        <w:rPr>
          <w:rFonts w:ascii="Times New Roman" w:hAnsi="Times New Roman" w:cs="Times New Roman"/>
          <w:noProof/>
        </w:rPr>
        <w:fldChar w:fldCharType="end"/>
      </w:r>
      <w:r w:rsidRPr="001B0F2C">
        <w:rPr>
          <w:rFonts w:ascii="Times New Roman" w:hAnsi="Times New Roman" w:cs="Times New Roman"/>
        </w:rPr>
        <w:t>. Measured resistance of body diode at different temperatures</w:t>
      </w:r>
      <w:r w:rsidR="0040733C" w:rsidRPr="001B0F2C">
        <w:rPr>
          <w:rFonts w:ascii="Times New Roman" w:hAnsi="Times New Roman" w:cs="Times New Roman"/>
        </w:rPr>
        <w:t>.</w:t>
      </w:r>
      <w:bookmarkEnd w:id="101"/>
    </w:p>
    <w:tbl>
      <w:tblPr>
        <w:tblStyle w:val="TableGrid"/>
        <w:tblW w:w="0" w:type="auto"/>
        <w:tblLook w:val="04A0" w:firstRow="1" w:lastRow="0" w:firstColumn="1" w:lastColumn="0" w:noHBand="0" w:noVBand="1"/>
      </w:tblPr>
      <w:tblGrid>
        <w:gridCol w:w="1705"/>
        <w:gridCol w:w="1350"/>
        <w:gridCol w:w="1440"/>
        <w:gridCol w:w="1440"/>
        <w:gridCol w:w="1350"/>
        <w:gridCol w:w="1345"/>
      </w:tblGrid>
      <w:tr w:rsidR="00994584" w:rsidRPr="00CB74BD" w14:paraId="5C1CE761" w14:textId="77777777" w:rsidTr="00C86029">
        <w:trPr>
          <w:trHeight w:val="404"/>
        </w:trPr>
        <w:tc>
          <w:tcPr>
            <w:tcW w:w="1705" w:type="dxa"/>
          </w:tcPr>
          <w:p w14:paraId="78A19097" w14:textId="77777777" w:rsidR="00994584" w:rsidRPr="00CB74BD" w:rsidRDefault="00994584" w:rsidP="00A86FB3">
            <w:pPr>
              <w:jc w:val="center"/>
              <w:rPr>
                <w:rFonts w:ascii="Times New Roman" w:hAnsi="Times New Roman" w:cs="Times New Roman"/>
              </w:rPr>
            </w:pPr>
            <w:r w:rsidRPr="00CB74BD">
              <w:rPr>
                <w:rFonts w:ascii="Times New Roman" w:hAnsi="Times New Roman" w:cs="Times New Roman"/>
              </w:rPr>
              <w:t>Current</w:t>
            </w:r>
          </w:p>
        </w:tc>
        <w:tc>
          <w:tcPr>
            <w:tcW w:w="1350" w:type="dxa"/>
          </w:tcPr>
          <w:p w14:paraId="6934E0A5" w14:textId="77777777" w:rsidR="00994584" w:rsidRPr="00CB74BD" w:rsidRDefault="00994584" w:rsidP="00A86FB3">
            <w:pPr>
              <w:jc w:val="center"/>
              <w:rPr>
                <w:rFonts w:ascii="Times New Roman" w:hAnsi="Times New Roman" w:cs="Times New Roman"/>
              </w:rPr>
            </w:pPr>
            <w:r w:rsidRPr="00CB74BD">
              <w:rPr>
                <w:rFonts w:ascii="Times New Roman" w:hAnsi="Times New Roman" w:cs="Times New Roman"/>
              </w:rPr>
              <w:t>5 A</w:t>
            </w:r>
          </w:p>
        </w:tc>
        <w:tc>
          <w:tcPr>
            <w:tcW w:w="1440" w:type="dxa"/>
          </w:tcPr>
          <w:p w14:paraId="2C9B1A72" w14:textId="77777777" w:rsidR="00994584" w:rsidRPr="00CB74BD" w:rsidRDefault="00994584" w:rsidP="00A86FB3">
            <w:pPr>
              <w:jc w:val="center"/>
              <w:rPr>
                <w:rFonts w:ascii="Times New Roman" w:hAnsi="Times New Roman" w:cs="Times New Roman"/>
              </w:rPr>
            </w:pPr>
            <w:r w:rsidRPr="00CB74BD">
              <w:rPr>
                <w:rFonts w:ascii="Times New Roman" w:hAnsi="Times New Roman" w:cs="Times New Roman"/>
              </w:rPr>
              <w:t>10 A</w:t>
            </w:r>
          </w:p>
        </w:tc>
        <w:tc>
          <w:tcPr>
            <w:tcW w:w="1440" w:type="dxa"/>
          </w:tcPr>
          <w:p w14:paraId="55524E98" w14:textId="77777777" w:rsidR="00994584" w:rsidRPr="00CB74BD" w:rsidRDefault="00994584" w:rsidP="00A86FB3">
            <w:pPr>
              <w:jc w:val="center"/>
              <w:rPr>
                <w:rFonts w:ascii="Times New Roman" w:hAnsi="Times New Roman" w:cs="Times New Roman"/>
              </w:rPr>
            </w:pPr>
            <w:r w:rsidRPr="00CB74BD">
              <w:rPr>
                <w:rFonts w:ascii="Times New Roman" w:hAnsi="Times New Roman" w:cs="Times New Roman"/>
              </w:rPr>
              <w:t>15 A</w:t>
            </w:r>
          </w:p>
        </w:tc>
        <w:tc>
          <w:tcPr>
            <w:tcW w:w="1350" w:type="dxa"/>
          </w:tcPr>
          <w:p w14:paraId="519E0C7D" w14:textId="77777777" w:rsidR="00994584" w:rsidRPr="00CB74BD" w:rsidRDefault="00994584" w:rsidP="00A86FB3">
            <w:pPr>
              <w:jc w:val="center"/>
              <w:rPr>
                <w:rFonts w:ascii="Times New Roman" w:hAnsi="Times New Roman" w:cs="Times New Roman"/>
              </w:rPr>
            </w:pPr>
            <w:r w:rsidRPr="00CB74BD">
              <w:rPr>
                <w:rFonts w:ascii="Times New Roman" w:hAnsi="Times New Roman" w:cs="Times New Roman"/>
              </w:rPr>
              <w:t>20 A</w:t>
            </w:r>
          </w:p>
        </w:tc>
        <w:tc>
          <w:tcPr>
            <w:tcW w:w="1345" w:type="dxa"/>
          </w:tcPr>
          <w:p w14:paraId="3751E722" w14:textId="77777777" w:rsidR="00994584" w:rsidRPr="00CB74BD" w:rsidRDefault="00994584" w:rsidP="00A86FB3">
            <w:pPr>
              <w:jc w:val="center"/>
              <w:rPr>
                <w:rFonts w:ascii="Times New Roman" w:hAnsi="Times New Roman" w:cs="Times New Roman"/>
              </w:rPr>
            </w:pPr>
            <w:r w:rsidRPr="00CB74BD">
              <w:rPr>
                <w:rFonts w:ascii="Times New Roman" w:hAnsi="Times New Roman" w:cs="Times New Roman"/>
              </w:rPr>
              <w:t>25 A</w:t>
            </w:r>
          </w:p>
        </w:tc>
      </w:tr>
      <w:tr w:rsidR="00994584" w:rsidRPr="00CB74BD" w14:paraId="22644EF8" w14:textId="77777777" w:rsidTr="00C86029">
        <w:tc>
          <w:tcPr>
            <w:tcW w:w="1705" w:type="dxa"/>
          </w:tcPr>
          <w:p w14:paraId="5BE560E2"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Resistance of body diode at 25 ˚C</w:t>
            </w:r>
          </w:p>
        </w:tc>
        <w:tc>
          <w:tcPr>
            <w:tcW w:w="1350" w:type="dxa"/>
          </w:tcPr>
          <w:p w14:paraId="09C2A67B"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372.3 mΩ</w:t>
            </w:r>
          </w:p>
        </w:tc>
        <w:tc>
          <w:tcPr>
            <w:tcW w:w="1440" w:type="dxa"/>
          </w:tcPr>
          <w:p w14:paraId="0B797123"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352.2 mΩ</w:t>
            </w:r>
          </w:p>
        </w:tc>
        <w:tc>
          <w:tcPr>
            <w:tcW w:w="1440" w:type="dxa"/>
          </w:tcPr>
          <w:p w14:paraId="4CF604E2"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342.5 mΩ</w:t>
            </w:r>
          </w:p>
        </w:tc>
        <w:tc>
          <w:tcPr>
            <w:tcW w:w="1350" w:type="dxa"/>
          </w:tcPr>
          <w:p w14:paraId="152642A6"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337.2 mΩ</w:t>
            </w:r>
          </w:p>
        </w:tc>
        <w:tc>
          <w:tcPr>
            <w:tcW w:w="1345" w:type="dxa"/>
          </w:tcPr>
          <w:p w14:paraId="77D78709"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335.9 mΩ</w:t>
            </w:r>
          </w:p>
        </w:tc>
      </w:tr>
      <w:tr w:rsidR="00994584" w:rsidRPr="00CB74BD" w14:paraId="2B5C9424" w14:textId="77777777" w:rsidTr="00C86029">
        <w:tc>
          <w:tcPr>
            <w:tcW w:w="1705" w:type="dxa"/>
          </w:tcPr>
          <w:p w14:paraId="7D364CBE"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Resistance of body diode at 75 ˚C</w:t>
            </w:r>
          </w:p>
        </w:tc>
        <w:tc>
          <w:tcPr>
            <w:tcW w:w="1350" w:type="dxa"/>
          </w:tcPr>
          <w:p w14:paraId="272B0E42"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549 mΩ</w:t>
            </w:r>
          </w:p>
        </w:tc>
        <w:tc>
          <w:tcPr>
            <w:tcW w:w="1440" w:type="dxa"/>
          </w:tcPr>
          <w:p w14:paraId="39CECFEC"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530 mΩ</w:t>
            </w:r>
          </w:p>
        </w:tc>
        <w:tc>
          <w:tcPr>
            <w:tcW w:w="1440" w:type="dxa"/>
          </w:tcPr>
          <w:p w14:paraId="4E0B5152"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513.7 mΩ</w:t>
            </w:r>
          </w:p>
        </w:tc>
        <w:tc>
          <w:tcPr>
            <w:tcW w:w="1350" w:type="dxa"/>
          </w:tcPr>
          <w:p w14:paraId="233BA6A9"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508 mΩ</w:t>
            </w:r>
          </w:p>
        </w:tc>
        <w:tc>
          <w:tcPr>
            <w:tcW w:w="1345" w:type="dxa"/>
          </w:tcPr>
          <w:p w14:paraId="42755C23"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504.4 mΩ</w:t>
            </w:r>
          </w:p>
        </w:tc>
      </w:tr>
      <w:tr w:rsidR="00994584" w:rsidRPr="00CB74BD" w14:paraId="772B5F22" w14:textId="77777777" w:rsidTr="00C86029">
        <w:tc>
          <w:tcPr>
            <w:tcW w:w="1705" w:type="dxa"/>
          </w:tcPr>
          <w:p w14:paraId="19ABF25C"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Resistance of body diode at 125 ˚C</w:t>
            </w:r>
          </w:p>
        </w:tc>
        <w:tc>
          <w:tcPr>
            <w:tcW w:w="1350" w:type="dxa"/>
          </w:tcPr>
          <w:p w14:paraId="747D7F9F"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741 mΩ</w:t>
            </w:r>
          </w:p>
        </w:tc>
        <w:tc>
          <w:tcPr>
            <w:tcW w:w="1440" w:type="dxa"/>
          </w:tcPr>
          <w:p w14:paraId="0D95EC8D"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722 mΩ</w:t>
            </w:r>
          </w:p>
        </w:tc>
        <w:tc>
          <w:tcPr>
            <w:tcW w:w="1440" w:type="dxa"/>
          </w:tcPr>
          <w:p w14:paraId="4BA0A561"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709.6 mΩ</w:t>
            </w:r>
          </w:p>
        </w:tc>
        <w:tc>
          <w:tcPr>
            <w:tcW w:w="1350" w:type="dxa"/>
          </w:tcPr>
          <w:p w14:paraId="6CF55101"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697.7 mΩ</w:t>
            </w:r>
          </w:p>
        </w:tc>
        <w:tc>
          <w:tcPr>
            <w:tcW w:w="1345" w:type="dxa"/>
          </w:tcPr>
          <w:p w14:paraId="1A317A3E" w14:textId="77777777" w:rsidR="00994584" w:rsidRPr="00CB74BD" w:rsidRDefault="00994584" w:rsidP="00C86029">
            <w:pPr>
              <w:rPr>
                <w:rFonts w:ascii="Times New Roman" w:hAnsi="Times New Roman" w:cs="Times New Roman"/>
              </w:rPr>
            </w:pPr>
            <w:r w:rsidRPr="00CB74BD">
              <w:rPr>
                <w:rFonts w:ascii="Times New Roman" w:hAnsi="Times New Roman" w:cs="Times New Roman"/>
              </w:rPr>
              <w:t>691.6 mΩ</w:t>
            </w:r>
          </w:p>
        </w:tc>
      </w:tr>
    </w:tbl>
    <w:p w14:paraId="1475EACA" w14:textId="77777777" w:rsidR="00994584" w:rsidRPr="00054032" w:rsidRDefault="00994584" w:rsidP="00054032">
      <w:pPr>
        <w:rPr>
          <w:rFonts w:eastAsia="MS Mincho"/>
        </w:rPr>
      </w:pPr>
    </w:p>
    <w:p w14:paraId="0ABD1490" w14:textId="440916F0" w:rsidR="006960D3" w:rsidRPr="00CB74BD" w:rsidRDefault="006960D3" w:rsidP="006013E5">
      <w:pPr>
        <w:jc w:val="center"/>
        <w:rPr>
          <w:rFonts w:ascii="Times New Roman" w:eastAsia="MS Mincho" w:hAnsi="Times New Roman" w:cs="Times New Roman"/>
        </w:rPr>
      </w:pPr>
      <w:bookmarkStart w:id="102" w:name="_Toc65407135"/>
      <w:r w:rsidRPr="00CB74BD">
        <w:rPr>
          <w:rFonts w:ascii="Times New Roman" w:hAnsi="Times New Roman" w:cs="Times New Roman"/>
        </w:rPr>
        <w:t xml:space="preserve">Table </w:t>
      </w:r>
      <w:r w:rsidR="006F0AE1" w:rsidRPr="00CB74BD">
        <w:rPr>
          <w:rFonts w:ascii="Times New Roman" w:hAnsi="Times New Roman" w:cs="Times New Roman"/>
          <w:noProof/>
        </w:rPr>
        <w:fldChar w:fldCharType="begin"/>
      </w:r>
      <w:r w:rsidR="006F0AE1" w:rsidRPr="00CB74BD">
        <w:rPr>
          <w:rFonts w:ascii="Times New Roman" w:hAnsi="Times New Roman" w:cs="Times New Roman"/>
          <w:noProof/>
        </w:rPr>
        <w:instrText xml:space="preserve"> SEQ Table \* ARABIC </w:instrText>
      </w:r>
      <w:r w:rsidR="006F0AE1" w:rsidRPr="00CB74BD">
        <w:rPr>
          <w:rFonts w:ascii="Times New Roman" w:hAnsi="Times New Roman" w:cs="Times New Roman"/>
          <w:noProof/>
        </w:rPr>
        <w:fldChar w:fldCharType="separate"/>
      </w:r>
      <w:r w:rsidR="00425317">
        <w:rPr>
          <w:rFonts w:ascii="Times New Roman" w:hAnsi="Times New Roman" w:cs="Times New Roman"/>
          <w:noProof/>
        </w:rPr>
        <w:t>9</w:t>
      </w:r>
      <w:r w:rsidR="006F0AE1" w:rsidRPr="00CB74BD">
        <w:rPr>
          <w:rFonts w:ascii="Times New Roman" w:hAnsi="Times New Roman" w:cs="Times New Roman"/>
          <w:noProof/>
        </w:rPr>
        <w:fldChar w:fldCharType="end"/>
      </w:r>
      <w:r w:rsidRPr="00CB74BD">
        <w:rPr>
          <w:rFonts w:ascii="Times New Roman" w:hAnsi="Times New Roman" w:cs="Times New Roman"/>
        </w:rPr>
        <w:t>. Switching performance</w:t>
      </w:r>
      <w:r w:rsidR="0094361A" w:rsidRPr="00CB74BD">
        <w:rPr>
          <w:rFonts w:ascii="Times New Roman" w:hAnsi="Times New Roman" w:cs="Times New Roman"/>
        </w:rPr>
        <w:t xml:space="preserve"> comparison </w:t>
      </w:r>
      <w:r w:rsidR="001F0CD6">
        <w:rPr>
          <w:rFonts w:ascii="Times New Roman" w:hAnsi="Times New Roman" w:cs="Times New Roman"/>
        </w:rPr>
        <w:t>between Configuration B and Configuration C at 3 kV/20 A.</w:t>
      </w:r>
      <w:bookmarkEnd w:id="10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1463"/>
        <w:gridCol w:w="1710"/>
        <w:gridCol w:w="1630"/>
        <w:gridCol w:w="1695"/>
      </w:tblGrid>
      <w:tr w:rsidR="006960D3" w:rsidRPr="00CB74BD" w14:paraId="3F7A269A" w14:textId="77777777" w:rsidTr="006960D3">
        <w:trPr>
          <w:jc w:val="center"/>
        </w:trPr>
        <w:tc>
          <w:tcPr>
            <w:tcW w:w="2132" w:type="dxa"/>
            <w:shd w:val="clear" w:color="auto" w:fill="auto"/>
            <w:vAlign w:val="center"/>
          </w:tcPr>
          <w:p w14:paraId="12CA8F3D" w14:textId="77777777" w:rsidR="006960D3" w:rsidRPr="00CB74BD" w:rsidRDefault="006960D3" w:rsidP="00723026">
            <w:pPr>
              <w:spacing w:line="300" w:lineRule="auto"/>
              <w:jc w:val="center"/>
              <w:rPr>
                <w:rFonts w:ascii="Times New Roman" w:eastAsia="DengXian" w:hAnsi="Times New Roman" w:cs="Times New Roman"/>
                <w:szCs w:val="22"/>
              </w:rPr>
            </w:pPr>
            <w:r w:rsidRPr="00CB74BD">
              <w:rPr>
                <w:rFonts w:ascii="Times New Roman" w:eastAsia="DengXian" w:hAnsi="Times New Roman" w:cs="Times New Roman"/>
                <w:szCs w:val="22"/>
              </w:rPr>
              <w:t>Configuration</w:t>
            </w:r>
          </w:p>
        </w:tc>
        <w:tc>
          <w:tcPr>
            <w:tcW w:w="1463" w:type="dxa"/>
            <w:shd w:val="clear" w:color="auto" w:fill="auto"/>
            <w:vAlign w:val="center"/>
          </w:tcPr>
          <w:p w14:paraId="7FE5D01A" w14:textId="77777777" w:rsidR="006960D3" w:rsidRPr="00CB74BD" w:rsidRDefault="006960D3" w:rsidP="00723026">
            <w:pPr>
              <w:spacing w:line="300" w:lineRule="auto"/>
              <w:jc w:val="center"/>
              <w:rPr>
                <w:rFonts w:ascii="Times New Roman" w:eastAsia="DengXian" w:hAnsi="Times New Roman" w:cs="Times New Roman"/>
                <w:szCs w:val="22"/>
              </w:rPr>
            </w:pPr>
            <w:r w:rsidRPr="00CB74BD">
              <w:rPr>
                <w:rFonts w:ascii="Times New Roman" w:eastAsia="DengXian" w:hAnsi="Times New Roman" w:cs="Times New Roman"/>
                <w:szCs w:val="22"/>
              </w:rPr>
              <w:t>Parameter</w:t>
            </w:r>
          </w:p>
        </w:tc>
        <w:tc>
          <w:tcPr>
            <w:tcW w:w="1710" w:type="dxa"/>
            <w:shd w:val="clear" w:color="auto" w:fill="auto"/>
            <w:vAlign w:val="center"/>
          </w:tcPr>
          <w:p w14:paraId="2E6D7773" w14:textId="77777777" w:rsidR="006960D3" w:rsidRPr="00CB74BD" w:rsidRDefault="006960D3" w:rsidP="00723026">
            <w:pPr>
              <w:spacing w:line="300" w:lineRule="auto"/>
              <w:jc w:val="center"/>
              <w:rPr>
                <w:rFonts w:ascii="Times New Roman" w:eastAsia="DengXian" w:hAnsi="Times New Roman" w:cs="Times New Roman"/>
                <w:szCs w:val="22"/>
              </w:rPr>
            </w:pPr>
            <w:r w:rsidRPr="00CB74BD">
              <w:rPr>
                <w:rFonts w:ascii="Times New Roman" w:eastAsia="DengXian" w:hAnsi="Times New Roman" w:cs="Times New Roman"/>
                <w:szCs w:val="22"/>
              </w:rPr>
              <w:t xml:space="preserve">At 25 </w:t>
            </w:r>
            <w:r w:rsidRPr="00CB74BD">
              <w:rPr>
                <w:rFonts w:ascii="Times New Roman" w:eastAsia="MS Mincho" w:hAnsi="Times New Roman" w:cs="Times New Roman"/>
              </w:rPr>
              <w:t>˚C</w:t>
            </w:r>
          </w:p>
        </w:tc>
        <w:tc>
          <w:tcPr>
            <w:tcW w:w="1630" w:type="dxa"/>
            <w:shd w:val="clear" w:color="auto" w:fill="auto"/>
            <w:vAlign w:val="center"/>
          </w:tcPr>
          <w:p w14:paraId="388C2FF3" w14:textId="77777777" w:rsidR="006960D3" w:rsidRPr="00CB74BD" w:rsidRDefault="006960D3" w:rsidP="00723026">
            <w:pPr>
              <w:spacing w:line="300" w:lineRule="auto"/>
              <w:jc w:val="center"/>
              <w:rPr>
                <w:rFonts w:ascii="Times New Roman" w:eastAsia="DengXian" w:hAnsi="Times New Roman" w:cs="Times New Roman"/>
                <w:szCs w:val="22"/>
              </w:rPr>
            </w:pPr>
            <w:r w:rsidRPr="00CB74BD">
              <w:rPr>
                <w:rFonts w:ascii="Times New Roman" w:eastAsia="DengXian" w:hAnsi="Times New Roman" w:cs="Times New Roman"/>
                <w:szCs w:val="22"/>
              </w:rPr>
              <w:t xml:space="preserve">At 75 </w:t>
            </w:r>
            <w:r w:rsidRPr="00CB74BD">
              <w:rPr>
                <w:rFonts w:ascii="Times New Roman" w:eastAsia="MS Mincho" w:hAnsi="Times New Roman" w:cs="Times New Roman"/>
              </w:rPr>
              <w:t>˚C</w:t>
            </w:r>
          </w:p>
        </w:tc>
        <w:tc>
          <w:tcPr>
            <w:tcW w:w="1695" w:type="dxa"/>
          </w:tcPr>
          <w:p w14:paraId="75184774" w14:textId="77777777" w:rsidR="006960D3" w:rsidRPr="00CB74BD" w:rsidRDefault="006960D3" w:rsidP="00723026">
            <w:pPr>
              <w:spacing w:line="300" w:lineRule="auto"/>
              <w:jc w:val="center"/>
              <w:rPr>
                <w:rFonts w:ascii="Times New Roman" w:eastAsia="DengXian" w:hAnsi="Times New Roman" w:cs="Times New Roman"/>
                <w:b/>
                <w:szCs w:val="22"/>
              </w:rPr>
            </w:pPr>
            <w:r w:rsidRPr="00CB74BD">
              <w:rPr>
                <w:rFonts w:ascii="Times New Roman" w:eastAsia="DengXian" w:hAnsi="Times New Roman" w:cs="Times New Roman"/>
                <w:szCs w:val="22"/>
              </w:rPr>
              <w:t xml:space="preserve">At 125 </w:t>
            </w:r>
            <w:r w:rsidRPr="00CB74BD">
              <w:rPr>
                <w:rFonts w:ascii="Times New Roman" w:eastAsia="MS Mincho" w:hAnsi="Times New Roman" w:cs="Times New Roman"/>
              </w:rPr>
              <w:t>˚C</w:t>
            </w:r>
          </w:p>
        </w:tc>
      </w:tr>
      <w:tr w:rsidR="006960D3" w:rsidRPr="00CB74BD" w14:paraId="1E8602B4" w14:textId="77777777" w:rsidTr="006960D3">
        <w:trPr>
          <w:jc w:val="center"/>
        </w:trPr>
        <w:tc>
          <w:tcPr>
            <w:tcW w:w="2132" w:type="dxa"/>
            <w:vMerge w:val="restart"/>
            <w:shd w:val="clear" w:color="auto" w:fill="auto"/>
            <w:vAlign w:val="center"/>
          </w:tcPr>
          <w:p w14:paraId="4C27A65B" w14:textId="77777777" w:rsidR="006960D3" w:rsidRPr="00CB74BD" w:rsidRDefault="006960D3" w:rsidP="00297339">
            <w:pPr>
              <w:spacing w:line="300" w:lineRule="auto"/>
              <w:jc w:val="center"/>
              <w:rPr>
                <w:rFonts w:ascii="Times New Roman" w:eastAsia="DengXian" w:hAnsi="Times New Roman" w:cs="Times New Roman"/>
                <w:b/>
                <w:szCs w:val="22"/>
              </w:rPr>
            </w:pPr>
            <w:r w:rsidRPr="00CB74BD">
              <w:rPr>
                <w:rFonts w:ascii="Times New Roman" w:eastAsia="DengXian" w:hAnsi="Times New Roman" w:cs="Times New Roman"/>
                <w:b/>
                <w:szCs w:val="22"/>
              </w:rPr>
              <w:t>Configuration B</w:t>
            </w:r>
          </w:p>
          <w:p w14:paraId="2825C4AE" w14:textId="77777777" w:rsidR="00297339" w:rsidRPr="00CB74BD" w:rsidRDefault="00297339" w:rsidP="00297339">
            <w:pPr>
              <w:spacing w:line="300" w:lineRule="auto"/>
              <w:jc w:val="center"/>
              <w:rPr>
                <w:rFonts w:ascii="Times New Roman" w:eastAsia="DengXian" w:hAnsi="Times New Roman" w:cs="Times New Roman"/>
                <w:szCs w:val="22"/>
              </w:rPr>
            </w:pPr>
            <w:r w:rsidRPr="00CB74BD">
              <w:rPr>
                <w:rFonts w:ascii="Times New Roman" w:eastAsia="DengXian" w:hAnsi="Times New Roman" w:cs="Times New Roman"/>
                <w:szCs w:val="22"/>
              </w:rPr>
              <w:t>(W/ anti-parallel JBS diode)</w:t>
            </w:r>
          </w:p>
        </w:tc>
        <w:tc>
          <w:tcPr>
            <w:tcW w:w="1463" w:type="dxa"/>
            <w:shd w:val="clear" w:color="auto" w:fill="auto"/>
            <w:vAlign w:val="center"/>
          </w:tcPr>
          <w:p w14:paraId="4BF715F6"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i/>
                <w:szCs w:val="22"/>
              </w:rPr>
              <w:t>dv/dt</w:t>
            </w:r>
            <w:r w:rsidRPr="00CB74BD">
              <w:rPr>
                <w:rFonts w:ascii="Times New Roman" w:eastAsia="DengXian" w:hAnsi="Times New Roman" w:cs="Times New Roman"/>
                <w:szCs w:val="22"/>
              </w:rPr>
              <w:t xml:space="preserve"> (OFF)</w:t>
            </w:r>
          </w:p>
        </w:tc>
        <w:tc>
          <w:tcPr>
            <w:tcW w:w="1710" w:type="dxa"/>
            <w:shd w:val="clear" w:color="auto" w:fill="auto"/>
            <w:vAlign w:val="center"/>
          </w:tcPr>
          <w:p w14:paraId="61125488"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48 V/ns</w:t>
            </w:r>
          </w:p>
        </w:tc>
        <w:tc>
          <w:tcPr>
            <w:tcW w:w="1630" w:type="dxa"/>
            <w:shd w:val="clear" w:color="auto" w:fill="auto"/>
            <w:vAlign w:val="center"/>
          </w:tcPr>
          <w:p w14:paraId="1741E144"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48 V/ns</w:t>
            </w:r>
          </w:p>
        </w:tc>
        <w:tc>
          <w:tcPr>
            <w:tcW w:w="1695" w:type="dxa"/>
          </w:tcPr>
          <w:p w14:paraId="556BAAD8" w14:textId="77777777" w:rsidR="006960D3" w:rsidRPr="00CB74BD" w:rsidRDefault="006960D3" w:rsidP="006960D3">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46.15 V/ns</w:t>
            </w:r>
          </w:p>
        </w:tc>
      </w:tr>
      <w:tr w:rsidR="006960D3" w:rsidRPr="00CB74BD" w14:paraId="5A67BB42" w14:textId="77777777" w:rsidTr="006960D3">
        <w:trPr>
          <w:jc w:val="center"/>
        </w:trPr>
        <w:tc>
          <w:tcPr>
            <w:tcW w:w="2132" w:type="dxa"/>
            <w:vMerge/>
            <w:shd w:val="clear" w:color="auto" w:fill="auto"/>
            <w:vAlign w:val="center"/>
          </w:tcPr>
          <w:p w14:paraId="16226BE4" w14:textId="77777777" w:rsidR="006960D3" w:rsidRPr="00CB74BD" w:rsidRDefault="006960D3" w:rsidP="000B12D6">
            <w:pPr>
              <w:spacing w:line="300" w:lineRule="auto"/>
              <w:rPr>
                <w:rFonts w:ascii="Times New Roman" w:eastAsia="DengXian" w:hAnsi="Times New Roman" w:cs="Times New Roman"/>
                <w:szCs w:val="22"/>
              </w:rPr>
            </w:pPr>
          </w:p>
        </w:tc>
        <w:tc>
          <w:tcPr>
            <w:tcW w:w="1463" w:type="dxa"/>
            <w:shd w:val="clear" w:color="auto" w:fill="auto"/>
            <w:vAlign w:val="center"/>
          </w:tcPr>
          <w:p w14:paraId="4191BBA8"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Loss (OFF)</w:t>
            </w:r>
          </w:p>
        </w:tc>
        <w:tc>
          <w:tcPr>
            <w:tcW w:w="1710" w:type="dxa"/>
            <w:shd w:val="clear" w:color="auto" w:fill="auto"/>
            <w:vAlign w:val="center"/>
          </w:tcPr>
          <w:p w14:paraId="0ED8EDDB" w14:textId="77777777" w:rsidR="006960D3" w:rsidRPr="00CB74BD" w:rsidRDefault="006960D3" w:rsidP="006960D3">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0.83 </w:t>
            </w:r>
            <w:proofErr w:type="spellStart"/>
            <w:r w:rsidRPr="00CB74BD">
              <w:rPr>
                <w:rFonts w:ascii="Times New Roman" w:eastAsia="DengXian" w:hAnsi="Times New Roman" w:cs="Times New Roman"/>
                <w:szCs w:val="22"/>
              </w:rPr>
              <w:t>mJ</w:t>
            </w:r>
            <w:proofErr w:type="spellEnd"/>
          </w:p>
        </w:tc>
        <w:tc>
          <w:tcPr>
            <w:tcW w:w="1630" w:type="dxa"/>
            <w:shd w:val="clear" w:color="auto" w:fill="auto"/>
            <w:vAlign w:val="center"/>
          </w:tcPr>
          <w:p w14:paraId="3329AB86" w14:textId="77777777" w:rsidR="006960D3" w:rsidRPr="00CB74BD" w:rsidRDefault="006960D3" w:rsidP="006960D3">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0.83 </w:t>
            </w:r>
            <w:proofErr w:type="spellStart"/>
            <w:r w:rsidRPr="00CB74BD">
              <w:rPr>
                <w:rFonts w:ascii="Times New Roman" w:eastAsia="DengXian" w:hAnsi="Times New Roman" w:cs="Times New Roman"/>
                <w:szCs w:val="22"/>
              </w:rPr>
              <w:t>mJ</w:t>
            </w:r>
            <w:proofErr w:type="spellEnd"/>
          </w:p>
        </w:tc>
        <w:tc>
          <w:tcPr>
            <w:tcW w:w="1695" w:type="dxa"/>
          </w:tcPr>
          <w:p w14:paraId="60A5F9A9"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0.824 </w:t>
            </w:r>
            <w:proofErr w:type="spellStart"/>
            <w:r w:rsidRPr="00CB74BD">
              <w:rPr>
                <w:rFonts w:ascii="Times New Roman" w:eastAsia="DengXian" w:hAnsi="Times New Roman" w:cs="Times New Roman"/>
                <w:szCs w:val="22"/>
              </w:rPr>
              <w:t>mJ</w:t>
            </w:r>
            <w:proofErr w:type="spellEnd"/>
          </w:p>
        </w:tc>
      </w:tr>
      <w:tr w:rsidR="006960D3" w:rsidRPr="00CB74BD" w14:paraId="620153B1" w14:textId="77777777" w:rsidTr="006960D3">
        <w:trPr>
          <w:jc w:val="center"/>
        </w:trPr>
        <w:tc>
          <w:tcPr>
            <w:tcW w:w="2132" w:type="dxa"/>
            <w:vMerge/>
            <w:shd w:val="clear" w:color="auto" w:fill="auto"/>
            <w:vAlign w:val="center"/>
          </w:tcPr>
          <w:p w14:paraId="5887BE46" w14:textId="77777777" w:rsidR="006960D3" w:rsidRPr="00CB74BD" w:rsidRDefault="006960D3" w:rsidP="000B12D6">
            <w:pPr>
              <w:spacing w:line="300" w:lineRule="auto"/>
              <w:rPr>
                <w:rFonts w:ascii="Times New Roman" w:eastAsia="DengXian" w:hAnsi="Times New Roman" w:cs="Times New Roman"/>
                <w:szCs w:val="22"/>
              </w:rPr>
            </w:pPr>
          </w:p>
        </w:tc>
        <w:tc>
          <w:tcPr>
            <w:tcW w:w="1463" w:type="dxa"/>
            <w:shd w:val="clear" w:color="auto" w:fill="auto"/>
            <w:vAlign w:val="center"/>
          </w:tcPr>
          <w:p w14:paraId="6A9B6176"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i/>
                <w:szCs w:val="22"/>
              </w:rPr>
              <w:t>dv/dt</w:t>
            </w:r>
            <w:r w:rsidRPr="00CB74BD">
              <w:rPr>
                <w:rFonts w:ascii="Times New Roman" w:eastAsia="DengXian" w:hAnsi="Times New Roman" w:cs="Times New Roman"/>
                <w:szCs w:val="22"/>
              </w:rPr>
              <w:t xml:space="preserve"> (ON)</w:t>
            </w:r>
          </w:p>
        </w:tc>
        <w:tc>
          <w:tcPr>
            <w:tcW w:w="1710" w:type="dxa"/>
            <w:shd w:val="clear" w:color="auto" w:fill="auto"/>
            <w:vAlign w:val="center"/>
          </w:tcPr>
          <w:p w14:paraId="65F6EA7E"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36.2 V/ns</w:t>
            </w:r>
          </w:p>
        </w:tc>
        <w:tc>
          <w:tcPr>
            <w:tcW w:w="1630" w:type="dxa"/>
            <w:shd w:val="clear" w:color="auto" w:fill="auto"/>
            <w:vAlign w:val="center"/>
          </w:tcPr>
          <w:p w14:paraId="4C8EE2ED"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46.2 V/ns</w:t>
            </w:r>
          </w:p>
        </w:tc>
        <w:tc>
          <w:tcPr>
            <w:tcW w:w="1695" w:type="dxa"/>
          </w:tcPr>
          <w:p w14:paraId="20A4814E"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48.98 V/ns</w:t>
            </w:r>
          </w:p>
        </w:tc>
      </w:tr>
      <w:tr w:rsidR="006960D3" w:rsidRPr="00CB74BD" w14:paraId="5718837B" w14:textId="77777777" w:rsidTr="006960D3">
        <w:trPr>
          <w:jc w:val="center"/>
        </w:trPr>
        <w:tc>
          <w:tcPr>
            <w:tcW w:w="2132" w:type="dxa"/>
            <w:vMerge/>
            <w:shd w:val="clear" w:color="auto" w:fill="auto"/>
            <w:vAlign w:val="center"/>
          </w:tcPr>
          <w:p w14:paraId="67F49CA4" w14:textId="77777777" w:rsidR="006960D3" w:rsidRPr="00CB74BD" w:rsidRDefault="006960D3" w:rsidP="000B12D6">
            <w:pPr>
              <w:spacing w:line="300" w:lineRule="auto"/>
              <w:rPr>
                <w:rFonts w:ascii="Times New Roman" w:eastAsia="DengXian" w:hAnsi="Times New Roman" w:cs="Times New Roman"/>
                <w:szCs w:val="22"/>
              </w:rPr>
            </w:pPr>
          </w:p>
        </w:tc>
        <w:tc>
          <w:tcPr>
            <w:tcW w:w="1463" w:type="dxa"/>
            <w:shd w:val="clear" w:color="auto" w:fill="auto"/>
            <w:vAlign w:val="center"/>
          </w:tcPr>
          <w:p w14:paraId="2E2A3CA3"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Loss (ON)</w:t>
            </w:r>
          </w:p>
        </w:tc>
        <w:tc>
          <w:tcPr>
            <w:tcW w:w="1710" w:type="dxa"/>
            <w:shd w:val="clear" w:color="auto" w:fill="auto"/>
            <w:vAlign w:val="center"/>
          </w:tcPr>
          <w:p w14:paraId="2564F2C3" w14:textId="77777777" w:rsidR="006960D3" w:rsidRPr="00CB74BD" w:rsidRDefault="00297339"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5.32</w:t>
            </w:r>
            <w:r w:rsidR="006960D3" w:rsidRPr="00CB74BD">
              <w:rPr>
                <w:rFonts w:ascii="Times New Roman" w:eastAsia="DengXian" w:hAnsi="Times New Roman" w:cs="Times New Roman"/>
                <w:szCs w:val="22"/>
              </w:rPr>
              <w:t xml:space="preserve"> </w:t>
            </w:r>
            <w:proofErr w:type="spellStart"/>
            <w:r w:rsidR="006960D3" w:rsidRPr="00CB74BD">
              <w:rPr>
                <w:rFonts w:ascii="Times New Roman" w:eastAsia="DengXian" w:hAnsi="Times New Roman" w:cs="Times New Roman"/>
                <w:szCs w:val="22"/>
              </w:rPr>
              <w:t>mJ</w:t>
            </w:r>
            <w:proofErr w:type="spellEnd"/>
          </w:p>
        </w:tc>
        <w:tc>
          <w:tcPr>
            <w:tcW w:w="1630" w:type="dxa"/>
            <w:shd w:val="clear" w:color="auto" w:fill="auto"/>
            <w:vAlign w:val="center"/>
          </w:tcPr>
          <w:p w14:paraId="2CC1E980" w14:textId="77777777" w:rsidR="006960D3" w:rsidRPr="00CB74BD" w:rsidRDefault="00297339" w:rsidP="00297339">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4.86</w:t>
            </w:r>
            <w:r w:rsidR="006960D3" w:rsidRPr="00CB74BD">
              <w:rPr>
                <w:rFonts w:ascii="Times New Roman" w:eastAsia="DengXian" w:hAnsi="Times New Roman" w:cs="Times New Roman"/>
                <w:szCs w:val="22"/>
              </w:rPr>
              <w:t xml:space="preserve"> </w:t>
            </w:r>
            <w:proofErr w:type="spellStart"/>
            <w:r w:rsidR="006960D3" w:rsidRPr="00CB74BD">
              <w:rPr>
                <w:rFonts w:ascii="Times New Roman" w:eastAsia="DengXian" w:hAnsi="Times New Roman" w:cs="Times New Roman"/>
                <w:szCs w:val="22"/>
              </w:rPr>
              <w:t>mJ</w:t>
            </w:r>
            <w:proofErr w:type="spellEnd"/>
          </w:p>
        </w:tc>
        <w:tc>
          <w:tcPr>
            <w:tcW w:w="1695" w:type="dxa"/>
          </w:tcPr>
          <w:p w14:paraId="262791FE" w14:textId="77777777" w:rsidR="006960D3" w:rsidRPr="00CB74BD" w:rsidRDefault="00297339" w:rsidP="00297339">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4.49 </w:t>
            </w:r>
            <w:proofErr w:type="spellStart"/>
            <w:r w:rsidRPr="00CB74BD">
              <w:rPr>
                <w:rFonts w:ascii="Times New Roman" w:eastAsia="DengXian" w:hAnsi="Times New Roman" w:cs="Times New Roman"/>
                <w:szCs w:val="22"/>
              </w:rPr>
              <w:t>mJ</w:t>
            </w:r>
            <w:proofErr w:type="spellEnd"/>
          </w:p>
        </w:tc>
      </w:tr>
      <w:tr w:rsidR="006960D3" w:rsidRPr="00CB74BD" w14:paraId="770BA2EC" w14:textId="77777777" w:rsidTr="006960D3">
        <w:trPr>
          <w:jc w:val="center"/>
        </w:trPr>
        <w:tc>
          <w:tcPr>
            <w:tcW w:w="2132" w:type="dxa"/>
            <w:vMerge w:val="restart"/>
            <w:shd w:val="clear" w:color="auto" w:fill="auto"/>
            <w:vAlign w:val="center"/>
          </w:tcPr>
          <w:p w14:paraId="6278E717" w14:textId="77777777" w:rsidR="006960D3" w:rsidRPr="00CB74BD" w:rsidRDefault="006960D3" w:rsidP="00297339">
            <w:pPr>
              <w:spacing w:line="300" w:lineRule="auto"/>
              <w:jc w:val="center"/>
              <w:rPr>
                <w:rFonts w:ascii="Times New Roman" w:eastAsia="DengXian" w:hAnsi="Times New Roman" w:cs="Times New Roman"/>
                <w:b/>
                <w:szCs w:val="22"/>
              </w:rPr>
            </w:pPr>
            <w:r w:rsidRPr="00CB74BD">
              <w:rPr>
                <w:rFonts w:ascii="Times New Roman" w:eastAsia="DengXian" w:hAnsi="Times New Roman" w:cs="Times New Roman"/>
                <w:b/>
                <w:szCs w:val="22"/>
              </w:rPr>
              <w:t>Configuration C</w:t>
            </w:r>
          </w:p>
          <w:p w14:paraId="53463C4A" w14:textId="77777777" w:rsidR="00297339" w:rsidRPr="00CB74BD" w:rsidRDefault="00297339" w:rsidP="00297339">
            <w:pPr>
              <w:spacing w:line="300" w:lineRule="auto"/>
              <w:jc w:val="center"/>
              <w:rPr>
                <w:rFonts w:ascii="Times New Roman" w:eastAsia="DengXian" w:hAnsi="Times New Roman" w:cs="Times New Roman"/>
                <w:szCs w:val="22"/>
              </w:rPr>
            </w:pPr>
            <w:r w:rsidRPr="00CB74BD">
              <w:rPr>
                <w:rFonts w:ascii="Times New Roman" w:eastAsia="DengXian" w:hAnsi="Times New Roman" w:cs="Times New Roman"/>
                <w:szCs w:val="22"/>
              </w:rPr>
              <w:t>(W/O anti-parallel JBS diode)</w:t>
            </w:r>
          </w:p>
        </w:tc>
        <w:tc>
          <w:tcPr>
            <w:tcW w:w="1463" w:type="dxa"/>
            <w:shd w:val="clear" w:color="auto" w:fill="auto"/>
            <w:vAlign w:val="center"/>
          </w:tcPr>
          <w:p w14:paraId="4883C20B"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i/>
                <w:szCs w:val="22"/>
              </w:rPr>
              <w:t>dv/dt</w:t>
            </w:r>
            <w:r w:rsidRPr="00CB74BD">
              <w:rPr>
                <w:rFonts w:ascii="Times New Roman" w:eastAsia="DengXian" w:hAnsi="Times New Roman" w:cs="Times New Roman"/>
                <w:szCs w:val="22"/>
              </w:rPr>
              <w:t xml:space="preserve"> (OFF)</w:t>
            </w:r>
          </w:p>
        </w:tc>
        <w:tc>
          <w:tcPr>
            <w:tcW w:w="1710" w:type="dxa"/>
            <w:shd w:val="clear" w:color="auto" w:fill="auto"/>
            <w:vAlign w:val="center"/>
          </w:tcPr>
          <w:p w14:paraId="01B7EDB3"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57.14 V/ns</w:t>
            </w:r>
          </w:p>
        </w:tc>
        <w:tc>
          <w:tcPr>
            <w:tcW w:w="1630" w:type="dxa"/>
            <w:shd w:val="clear" w:color="auto" w:fill="auto"/>
            <w:vAlign w:val="center"/>
          </w:tcPr>
          <w:p w14:paraId="0826AD5E"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60 V/ns</w:t>
            </w:r>
          </w:p>
        </w:tc>
        <w:tc>
          <w:tcPr>
            <w:tcW w:w="1695" w:type="dxa"/>
          </w:tcPr>
          <w:p w14:paraId="4ED5B19D"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58.54 V/ns</w:t>
            </w:r>
          </w:p>
        </w:tc>
      </w:tr>
      <w:tr w:rsidR="006960D3" w:rsidRPr="00CB74BD" w14:paraId="223E7B76" w14:textId="77777777" w:rsidTr="006960D3">
        <w:trPr>
          <w:jc w:val="center"/>
        </w:trPr>
        <w:tc>
          <w:tcPr>
            <w:tcW w:w="2132" w:type="dxa"/>
            <w:vMerge/>
            <w:shd w:val="clear" w:color="auto" w:fill="auto"/>
            <w:vAlign w:val="center"/>
          </w:tcPr>
          <w:p w14:paraId="147632EB" w14:textId="77777777" w:rsidR="006960D3" w:rsidRPr="00CB74BD" w:rsidRDefault="006960D3" w:rsidP="000B12D6">
            <w:pPr>
              <w:spacing w:line="300" w:lineRule="auto"/>
              <w:rPr>
                <w:rFonts w:ascii="Times New Roman" w:eastAsia="DengXian" w:hAnsi="Times New Roman" w:cs="Times New Roman"/>
                <w:szCs w:val="22"/>
              </w:rPr>
            </w:pPr>
          </w:p>
        </w:tc>
        <w:tc>
          <w:tcPr>
            <w:tcW w:w="1463" w:type="dxa"/>
            <w:shd w:val="clear" w:color="auto" w:fill="auto"/>
            <w:vAlign w:val="center"/>
          </w:tcPr>
          <w:p w14:paraId="158C2C87"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Loss (OFF)</w:t>
            </w:r>
          </w:p>
        </w:tc>
        <w:tc>
          <w:tcPr>
            <w:tcW w:w="1710" w:type="dxa"/>
            <w:shd w:val="clear" w:color="auto" w:fill="auto"/>
            <w:vAlign w:val="center"/>
          </w:tcPr>
          <w:p w14:paraId="3D94F1A3" w14:textId="77777777" w:rsidR="006960D3" w:rsidRPr="00CB74BD" w:rsidRDefault="006960D3" w:rsidP="006960D3">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0.513 </w:t>
            </w:r>
            <w:proofErr w:type="spellStart"/>
            <w:r w:rsidRPr="00CB74BD">
              <w:rPr>
                <w:rFonts w:ascii="Times New Roman" w:eastAsia="DengXian" w:hAnsi="Times New Roman" w:cs="Times New Roman"/>
                <w:szCs w:val="22"/>
              </w:rPr>
              <w:t>mJ</w:t>
            </w:r>
            <w:proofErr w:type="spellEnd"/>
          </w:p>
        </w:tc>
        <w:tc>
          <w:tcPr>
            <w:tcW w:w="1630" w:type="dxa"/>
            <w:shd w:val="clear" w:color="auto" w:fill="auto"/>
            <w:vAlign w:val="center"/>
          </w:tcPr>
          <w:p w14:paraId="1606D5B5" w14:textId="77777777" w:rsidR="006960D3" w:rsidRPr="00CB74BD" w:rsidRDefault="006960D3" w:rsidP="006960D3">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0.47 </w:t>
            </w:r>
            <w:proofErr w:type="spellStart"/>
            <w:r w:rsidRPr="00CB74BD">
              <w:rPr>
                <w:rFonts w:ascii="Times New Roman" w:eastAsia="DengXian" w:hAnsi="Times New Roman" w:cs="Times New Roman"/>
                <w:szCs w:val="22"/>
              </w:rPr>
              <w:t>mJ</w:t>
            </w:r>
            <w:proofErr w:type="spellEnd"/>
          </w:p>
        </w:tc>
        <w:tc>
          <w:tcPr>
            <w:tcW w:w="1695" w:type="dxa"/>
          </w:tcPr>
          <w:p w14:paraId="1F412BEA" w14:textId="77777777" w:rsidR="006960D3" w:rsidRPr="00CB74BD" w:rsidRDefault="006960D3" w:rsidP="006960D3">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0.485 </w:t>
            </w:r>
            <w:proofErr w:type="spellStart"/>
            <w:r w:rsidRPr="00CB74BD">
              <w:rPr>
                <w:rFonts w:ascii="Times New Roman" w:eastAsia="DengXian" w:hAnsi="Times New Roman" w:cs="Times New Roman"/>
                <w:szCs w:val="22"/>
              </w:rPr>
              <w:t>mJ</w:t>
            </w:r>
            <w:proofErr w:type="spellEnd"/>
          </w:p>
        </w:tc>
      </w:tr>
      <w:tr w:rsidR="006960D3" w:rsidRPr="00CB74BD" w14:paraId="0E1BB0C9" w14:textId="77777777" w:rsidTr="006960D3">
        <w:trPr>
          <w:jc w:val="center"/>
        </w:trPr>
        <w:tc>
          <w:tcPr>
            <w:tcW w:w="2132" w:type="dxa"/>
            <w:vMerge/>
            <w:shd w:val="clear" w:color="auto" w:fill="auto"/>
            <w:vAlign w:val="center"/>
          </w:tcPr>
          <w:p w14:paraId="52133455" w14:textId="77777777" w:rsidR="006960D3" w:rsidRPr="00CB74BD" w:rsidRDefault="006960D3" w:rsidP="000B12D6">
            <w:pPr>
              <w:spacing w:line="300" w:lineRule="auto"/>
              <w:rPr>
                <w:rFonts w:ascii="Times New Roman" w:eastAsia="DengXian" w:hAnsi="Times New Roman" w:cs="Times New Roman"/>
                <w:szCs w:val="22"/>
              </w:rPr>
            </w:pPr>
          </w:p>
        </w:tc>
        <w:tc>
          <w:tcPr>
            <w:tcW w:w="1463" w:type="dxa"/>
            <w:shd w:val="clear" w:color="auto" w:fill="auto"/>
            <w:vAlign w:val="center"/>
          </w:tcPr>
          <w:p w14:paraId="45CB923F"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i/>
                <w:szCs w:val="22"/>
              </w:rPr>
              <w:t>dv/dt</w:t>
            </w:r>
            <w:r w:rsidRPr="00CB74BD">
              <w:rPr>
                <w:rFonts w:ascii="Times New Roman" w:eastAsia="DengXian" w:hAnsi="Times New Roman" w:cs="Times New Roman"/>
                <w:szCs w:val="22"/>
              </w:rPr>
              <w:t xml:space="preserve"> (ON)</w:t>
            </w:r>
          </w:p>
        </w:tc>
        <w:tc>
          <w:tcPr>
            <w:tcW w:w="1710" w:type="dxa"/>
            <w:shd w:val="clear" w:color="auto" w:fill="auto"/>
            <w:vAlign w:val="center"/>
          </w:tcPr>
          <w:p w14:paraId="2DB64DE9" w14:textId="77777777" w:rsidR="006960D3" w:rsidRPr="00CB74BD" w:rsidRDefault="00297339"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35.82</w:t>
            </w:r>
            <w:r w:rsidR="006960D3" w:rsidRPr="00CB74BD">
              <w:rPr>
                <w:rFonts w:ascii="Times New Roman" w:eastAsia="DengXian" w:hAnsi="Times New Roman" w:cs="Times New Roman"/>
                <w:szCs w:val="22"/>
              </w:rPr>
              <w:t xml:space="preserve"> V/ns</w:t>
            </w:r>
          </w:p>
        </w:tc>
        <w:tc>
          <w:tcPr>
            <w:tcW w:w="1630" w:type="dxa"/>
            <w:shd w:val="clear" w:color="auto" w:fill="auto"/>
            <w:vAlign w:val="center"/>
          </w:tcPr>
          <w:p w14:paraId="45D7A103" w14:textId="77777777" w:rsidR="006960D3" w:rsidRPr="00CB74BD" w:rsidRDefault="00297339"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45.3</w:t>
            </w:r>
            <w:r w:rsidR="006960D3" w:rsidRPr="00CB74BD">
              <w:rPr>
                <w:rFonts w:ascii="Times New Roman" w:eastAsia="DengXian" w:hAnsi="Times New Roman" w:cs="Times New Roman"/>
                <w:szCs w:val="22"/>
              </w:rPr>
              <w:t xml:space="preserve"> V/ns</w:t>
            </w:r>
          </w:p>
        </w:tc>
        <w:tc>
          <w:tcPr>
            <w:tcW w:w="1695" w:type="dxa"/>
          </w:tcPr>
          <w:p w14:paraId="7C48C0DC" w14:textId="77777777" w:rsidR="006960D3" w:rsidRPr="00CB74BD" w:rsidRDefault="00297339"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50 V/ns</w:t>
            </w:r>
          </w:p>
        </w:tc>
      </w:tr>
      <w:tr w:rsidR="006960D3" w:rsidRPr="00CB74BD" w14:paraId="6536B723" w14:textId="77777777" w:rsidTr="006960D3">
        <w:trPr>
          <w:jc w:val="center"/>
        </w:trPr>
        <w:tc>
          <w:tcPr>
            <w:tcW w:w="2132" w:type="dxa"/>
            <w:vMerge/>
            <w:shd w:val="clear" w:color="auto" w:fill="auto"/>
            <w:vAlign w:val="center"/>
          </w:tcPr>
          <w:p w14:paraId="5759C20B" w14:textId="77777777" w:rsidR="006960D3" w:rsidRPr="00CB74BD" w:rsidRDefault="006960D3" w:rsidP="000B12D6">
            <w:pPr>
              <w:spacing w:line="300" w:lineRule="auto"/>
              <w:rPr>
                <w:rFonts w:ascii="Times New Roman" w:eastAsia="DengXian" w:hAnsi="Times New Roman" w:cs="Times New Roman"/>
                <w:szCs w:val="22"/>
              </w:rPr>
            </w:pPr>
          </w:p>
        </w:tc>
        <w:tc>
          <w:tcPr>
            <w:tcW w:w="1463" w:type="dxa"/>
            <w:shd w:val="clear" w:color="auto" w:fill="auto"/>
            <w:vAlign w:val="center"/>
          </w:tcPr>
          <w:p w14:paraId="29761496" w14:textId="77777777" w:rsidR="006960D3" w:rsidRPr="00CB74BD" w:rsidRDefault="006960D3"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Loss (ON)</w:t>
            </w:r>
          </w:p>
        </w:tc>
        <w:tc>
          <w:tcPr>
            <w:tcW w:w="1710" w:type="dxa"/>
            <w:shd w:val="clear" w:color="auto" w:fill="auto"/>
            <w:vAlign w:val="center"/>
          </w:tcPr>
          <w:p w14:paraId="32008A3F" w14:textId="77777777" w:rsidR="006960D3" w:rsidRPr="00CB74BD" w:rsidRDefault="00297339"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5.15</w:t>
            </w:r>
            <w:r w:rsidR="006960D3" w:rsidRPr="00CB74BD">
              <w:rPr>
                <w:rFonts w:ascii="Times New Roman" w:eastAsia="DengXian" w:hAnsi="Times New Roman" w:cs="Times New Roman"/>
                <w:szCs w:val="22"/>
              </w:rPr>
              <w:t xml:space="preserve"> </w:t>
            </w:r>
            <w:proofErr w:type="spellStart"/>
            <w:r w:rsidR="006960D3" w:rsidRPr="00CB74BD">
              <w:rPr>
                <w:rFonts w:ascii="Times New Roman" w:eastAsia="DengXian" w:hAnsi="Times New Roman" w:cs="Times New Roman"/>
                <w:szCs w:val="22"/>
              </w:rPr>
              <w:t>mJ</w:t>
            </w:r>
            <w:proofErr w:type="spellEnd"/>
          </w:p>
        </w:tc>
        <w:tc>
          <w:tcPr>
            <w:tcW w:w="1630" w:type="dxa"/>
            <w:shd w:val="clear" w:color="auto" w:fill="auto"/>
            <w:vAlign w:val="center"/>
          </w:tcPr>
          <w:p w14:paraId="59C45EDD" w14:textId="77777777" w:rsidR="006960D3" w:rsidRPr="00CB74BD" w:rsidRDefault="00297339"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4.54</w:t>
            </w:r>
            <w:r w:rsidR="006960D3" w:rsidRPr="00CB74BD">
              <w:rPr>
                <w:rFonts w:ascii="Times New Roman" w:eastAsia="DengXian" w:hAnsi="Times New Roman" w:cs="Times New Roman"/>
                <w:szCs w:val="22"/>
              </w:rPr>
              <w:t xml:space="preserve"> </w:t>
            </w:r>
            <w:proofErr w:type="spellStart"/>
            <w:r w:rsidR="006960D3" w:rsidRPr="00CB74BD">
              <w:rPr>
                <w:rFonts w:ascii="Times New Roman" w:eastAsia="DengXian" w:hAnsi="Times New Roman" w:cs="Times New Roman"/>
                <w:szCs w:val="22"/>
              </w:rPr>
              <w:t>mJ</w:t>
            </w:r>
            <w:proofErr w:type="spellEnd"/>
          </w:p>
        </w:tc>
        <w:tc>
          <w:tcPr>
            <w:tcW w:w="1695" w:type="dxa"/>
          </w:tcPr>
          <w:p w14:paraId="5D78252A" w14:textId="77777777" w:rsidR="006960D3" w:rsidRPr="00CB74BD" w:rsidRDefault="00297339" w:rsidP="000B12D6">
            <w:pPr>
              <w:spacing w:line="300" w:lineRule="auto"/>
              <w:rPr>
                <w:rFonts w:ascii="Times New Roman" w:eastAsia="DengXian" w:hAnsi="Times New Roman" w:cs="Times New Roman"/>
                <w:szCs w:val="22"/>
              </w:rPr>
            </w:pPr>
            <w:r w:rsidRPr="00CB74BD">
              <w:rPr>
                <w:rFonts w:ascii="Times New Roman" w:eastAsia="DengXian" w:hAnsi="Times New Roman" w:cs="Times New Roman"/>
                <w:szCs w:val="22"/>
              </w:rPr>
              <w:t xml:space="preserve">4.33 </w:t>
            </w:r>
            <w:proofErr w:type="spellStart"/>
            <w:r w:rsidRPr="00CB74BD">
              <w:rPr>
                <w:rFonts w:ascii="Times New Roman" w:eastAsia="DengXian" w:hAnsi="Times New Roman" w:cs="Times New Roman"/>
                <w:szCs w:val="22"/>
              </w:rPr>
              <w:t>mJ</w:t>
            </w:r>
            <w:proofErr w:type="spellEnd"/>
          </w:p>
        </w:tc>
      </w:tr>
    </w:tbl>
    <w:p w14:paraId="7F1CB5B8" w14:textId="77777777" w:rsidR="00AD0523" w:rsidRDefault="00AD0523" w:rsidP="007D11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eastAsia="MS Mincho"/>
        </w:rPr>
      </w:pPr>
    </w:p>
    <w:p w14:paraId="0B74454A" w14:textId="15F59496" w:rsidR="00D357C7" w:rsidRPr="000E3010" w:rsidRDefault="007A1FCB" w:rsidP="00D357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eastAsia="MS Mincho" w:hAnsi="Times New Roman" w:cs="Times New Roman"/>
        </w:rPr>
      </w:pPr>
      <w:r w:rsidRPr="000E3010">
        <w:rPr>
          <w:rFonts w:ascii="Times New Roman" w:eastAsia="MS Mincho" w:hAnsi="Times New Roman" w:cs="Times New Roman"/>
        </w:rPr>
        <w:lastRenderedPageBreak/>
        <w:t xml:space="preserve">during turn-off has higher </w:t>
      </w:r>
      <w:r w:rsidRPr="000E3010">
        <w:rPr>
          <w:rFonts w:ascii="Times New Roman" w:eastAsia="MS Mincho" w:hAnsi="Times New Roman" w:cs="Times New Roman"/>
          <w:i/>
        </w:rPr>
        <w:t>dv/dt</w:t>
      </w:r>
      <w:r w:rsidRPr="000E3010">
        <w:rPr>
          <w:rFonts w:ascii="Times New Roman" w:eastAsia="MS Mincho" w:hAnsi="Times New Roman" w:cs="Times New Roman"/>
        </w:rPr>
        <w:t>, shorter turn-off time, and lower measured turn-off energy loss. Meanwhile, adding external anti-parallel JBS diode only has slight impact on the turn-on transient. Table 9 illustrates the impact of the anti-</w:t>
      </w:r>
      <w:r w:rsidR="00D357C7" w:rsidRPr="000E3010">
        <w:rPr>
          <w:rFonts w:ascii="Times New Roman" w:eastAsia="MS Mincho" w:hAnsi="Times New Roman" w:cs="Times New Roman"/>
        </w:rPr>
        <w:t xml:space="preserve">parallel JBS diode on the switching performance of the 10 kV </w:t>
      </w:r>
      <w:proofErr w:type="spellStart"/>
      <w:r w:rsidR="00D357C7" w:rsidRPr="000E3010">
        <w:rPr>
          <w:rFonts w:ascii="Times New Roman" w:eastAsia="MS Mincho" w:hAnsi="Times New Roman" w:cs="Times New Roman"/>
        </w:rPr>
        <w:t>SiC</w:t>
      </w:r>
      <w:proofErr w:type="spellEnd"/>
      <w:r w:rsidR="00D357C7" w:rsidRPr="000E3010">
        <w:rPr>
          <w:rFonts w:ascii="Times New Roman" w:eastAsia="MS Mincho" w:hAnsi="Times New Roman" w:cs="Times New Roman"/>
        </w:rPr>
        <w:t xml:space="preserve"> MOSFET at different temperatures tested at 3 kV/20 A, including </w:t>
      </w:r>
      <w:r w:rsidR="00D357C7" w:rsidRPr="000E3010">
        <w:rPr>
          <w:rFonts w:ascii="Times New Roman" w:eastAsia="MS Mincho" w:hAnsi="Times New Roman" w:cs="Times New Roman"/>
          <w:i/>
        </w:rPr>
        <w:t>dv/dt</w:t>
      </w:r>
      <w:r w:rsidR="00D357C7" w:rsidRPr="000E3010">
        <w:rPr>
          <w:rFonts w:ascii="Times New Roman" w:eastAsia="MS Mincho" w:hAnsi="Times New Roman" w:cs="Times New Roman"/>
        </w:rPr>
        <w:t xml:space="preserve"> and switching energy loss. The anti-parallel diode </w:t>
      </w:r>
      <w:r w:rsidR="00716E1E" w:rsidRPr="000E3010">
        <w:rPr>
          <w:rFonts w:ascii="Times New Roman" w:eastAsia="MS Mincho" w:hAnsi="Times New Roman" w:cs="Times New Roman"/>
        </w:rPr>
        <w:t xml:space="preserve">also </w:t>
      </w:r>
      <w:r w:rsidR="00D357C7" w:rsidRPr="000E3010">
        <w:rPr>
          <w:rFonts w:ascii="Times New Roman" w:eastAsia="MS Mincho" w:hAnsi="Times New Roman" w:cs="Times New Roman"/>
        </w:rPr>
        <w:t xml:space="preserve">increases the turn-on energy loss slightly. The turn-off transient is significantly slower after adding the anti-parallel JBS diode, leading to about 70% increase in turn-off energy loss. At 25 ˚C and 75 ˚C, the total switching energy loss increases by 8.6% and 13.6% at 3 kV/20 A, respectively, after adding the JBS diode. In terms of the switching performance, adding the anti-parallel diode increases the switching loss of the 10 kV </w:t>
      </w:r>
      <w:proofErr w:type="spellStart"/>
      <w:r w:rsidR="00D357C7" w:rsidRPr="000E3010">
        <w:rPr>
          <w:rFonts w:ascii="Times New Roman" w:eastAsia="MS Mincho" w:hAnsi="Times New Roman" w:cs="Times New Roman"/>
        </w:rPr>
        <w:t>SiC</w:t>
      </w:r>
      <w:proofErr w:type="spellEnd"/>
      <w:r w:rsidR="00D357C7" w:rsidRPr="000E3010">
        <w:rPr>
          <w:rFonts w:ascii="Times New Roman" w:eastAsia="MS Mincho" w:hAnsi="Times New Roman" w:cs="Times New Roman"/>
        </w:rPr>
        <w:t xml:space="preserve"> MOSFET and significantly slows down its turn-off transient.</w:t>
      </w:r>
    </w:p>
    <w:p w14:paraId="0692DBA9" w14:textId="53EDC50F" w:rsidR="00BA6C50" w:rsidRPr="000E3010" w:rsidRDefault="00D357C7" w:rsidP="0005403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eastAsia="MS Mincho" w:hAnsi="Times New Roman" w:cs="Times New Roman"/>
        </w:rPr>
      </w:pPr>
      <w:r w:rsidRPr="000E3010">
        <w:rPr>
          <w:rFonts w:ascii="Times New Roman" w:eastAsia="MS Mincho" w:hAnsi="Times New Roman" w:cs="Times New Roman"/>
        </w:rPr>
        <w:tab/>
        <w:t xml:space="preserve">The external anti-parallel JBS diode influences the reverse recovery and adds a nonlinear capacitor across the drain and source of the MOSFET, from the perspective of the switching performance evaluation. The body diode of the tested 10 kV </w:t>
      </w:r>
      <w:proofErr w:type="spellStart"/>
      <w:r w:rsidRPr="000E3010">
        <w:rPr>
          <w:rFonts w:ascii="Times New Roman" w:eastAsia="MS Mincho" w:hAnsi="Times New Roman" w:cs="Times New Roman"/>
        </w:rPr>
        <w:t>SiC</w:t>
      </w:r>
      <w:proofErr w:type="spellEnd"/>
      <w:r w:rsidRPr="000E3010">
        <w:rPr>
          <w:rFonts w:ascii="Times New Roman" w:eastAsia="MS Mincho" w:hAnsi="Times New Roman" w:cs="Times New Roman"/>
        </w:rPr>
        <w:t xml:space="preserve"> MOSFET has excellent reverse recovery performance over a wide temperature range. The benefit of JBS diode in the reverse recovery is thus negligible. </w:t>
      </w:r>
      <w:r w:rsidR="00716E1E" w:rsidRPr="000E3010">
        <w:rPr>
          <w:rFonts w:ascii="Times New Roman" w:eastAsia="MS Mincho" w:hAnsi="Times New Roman" w:cs="Times New Roman"/>
        </w:rPr>
        <w:t>Then, i</w:t>
      </w:r>
      <w:r w:rsidRPr="000E3010">
        <w:rPr>
          <w:rFonts w:ascii="Times New Roman" w:eastAsia="MS Mincho" w:hAnsi="Times New Roman" w:cs="Times New Roman"/>
        </w:rPr>
        <w:t xml:space="preserve">n the switching transient analysis, adding the anti-parallel JBS diode can be modeled by adding a nonlinear capacitor in parallel with the MOSFET. </w:t>
      </w:r>
      <w:r w:rsidR="00C53C5A" w:rsidRPr="000E3010">
        <w:rPr>
          <w:rFonts w:ascii="Times New Roman" w:eastAsia="MS Mincho" w:hAnsi="Times New Roman" w:cs="Times New Roman"/>
        </w:rPr>
        <w:t xml:space="preserve">The nonlinear capacitor </w:t>
      </w:r>
      <w:r w:rsidR="002313B4">
        <w:rPr>
          <w:rFonts w:ascii="Times New Roman" w:eastAsia="MS Mincho" w:hAnsi="Times New Roman" w:cs="Times New Roman"/>
        </w:rPr>
        <w:t>introduced</w:t>
      </w:r>
      <w:r w:rsidR="002313B4" w:rsidRPr="000E3010">
        <w:rPr>
          <w:rFonts w:ascii="Times New Roman" w:eastAsia="MS Mincho" w:hAnsi="Times New Roman" w:cs="Times New Roman"/>
        </w:rPr>
        <w:t xml:space="preserve"> by the anti-parallel JBS diode </w:t>
      </w:r>
      <w:r w:rsidR="00C53C5A" w:rsidRPr="000E3010">
        <w:rPr>
          <w:rFonts w:ascii="Times New Roman" w:eastAsia="MS Mincho" w:hAnsi="Times New Roman" w:cs="Times New Roman"/>
        </w:rPr>
        <w:t>has an equivalent capacitance of 64.97 pF in terms of the energy at 3 kV.</w:t>
      </w:r>
    </w:p>
    <w:p w14:paraId="4BEC43A5" w14:textId="470C44CE" w:rsidR="00D357C7" w:rsidRPr="003E18BB" w:rsidRDefault="002A51F0" w:rsidP="002313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eastAsia="MS Mincho" w:hAnsi="Times New Roman" w:cs="Times New Roman"/>
          <w:szCs w:val="22"/>
        </w:rPr>
      </w:pPr>
      <w:r w:rsidRPr="000E3010">
        <w:rPr>
          <w:rFonts w:ascii="Times New Roman" w:eastAsia="MS Mincho" w:hAnsi="Times New Roman" w:cs="Times New Roman"/>
        </w:rPr>
        <w:t xml:space="preserve">With the anti-parallel JBS diode, the added nonlinear capacitor slows down the turn-off transient, which is dominated by the capacitive charging process. The </w:t>
      </w:r>
      <w:r w:rsidR="00D357C7" w:rsidRPr="000E3010">
        <w:rPr>
          <w:rFonts w:ascii="Times New Roman" w:eastAsia="MS Mincho" w:hAnsi="Times New Roman" w:cs="Times New Roman"/>
        </w:rPr>
        <w:t xml:space="preserve">increase in the output capacitance of the device results in </w:t>
      </w:r>
      <w:r w:rsidR="00D357C7" w:rsidRPr="000E3010">
        <w:rPr>
          <w:rFonts w:ascii="Times New Roman" w:eastAsia="MS Mincho" w:hAnsi="Times New Roman" w:cs="Times New Roman"/>
          <w:szCs w:val="22"/>
        </w:rPr>
        <w:t xml:space="preserve">longer voltage rise time and lower turn-off </w:t>
      </w:r>
      <w:r w:rsidR="00D357C7" w:rsidRPr="000E3010">
        <w:rPr>
          <w:rFonts w:ascii="Times New Roman" w:eastAsia="MS Mincho" w:hAnsi="Times New Roman" w:cs="Times New Roman"/>
          <w:i/>
          <w:szCs w:val="22"/>
        </w:rPr>
        <w:lastRenderedPageBreak/>
        <w:t>dv/dt</w:t>
      </w:r>
      <w:r w:rsidR="00D357C7" w:rsidRPr="000E3010">
        <w:rPr>
          <w:rFonts w:ascii="Times New Roman" w:eastAsia="MS Mincho" w:hAnsi="Times New Roman" w:cs="Times New Roman"/>
          <w:szCs w:val="22"/>
        </w:rPr>
        <w:t>. The measured turn-off loss increases since the capacitor caused by the anti-parallel diode also stores energy during the turn-off transient, which will be dissipated in the channel during the next turn-on transient</w:t>
      </w:r>
      <w:r w:rsidR="00716E1E" w:rsidRPr="000E3010">
        <w:rPr>
          <w:rFonts w:ascii="Times New Roman" w:eastAsia="MS Mincho" w:hAnsi="Times New Roman" w:cs="Times New Roman"/>
          <w:szCs w:val="22"/>
        </w:rPr>
        <w:t xml:space="preserve"> in hard-switching condition</w:t>
      </w:r>
      <w:r w:rsidR="00D357C7" w:rsidRPr="000E3010">
        <w:rPr>
          <w:rFonts w:ascii="Times New Roman" w:eastAsia="MS Mincho" w:hAnsi="Times New Roman" w:cs="Times New Roman"/>
          <w:szCs w:val="22"/>
        </w:rPr>
        <w:t>. The energy stored in the output capacit</w:t>
      </w:r>
      <w:r w:rsidR="00610840">
        <w:rPr>
          <w:rFonts w:ascii="Times New Roman" w:eastAsia="MS Mincho" w:hAnsi="Times New Roman" w:cs="Times New Roman"/>
          <w:szCs w:val="22"/>
        </w:rPr>
        <w:t>ance</w:t>
      </w:r>
      <w:r w:rsidR="00D357C7" w:rsidRPr="000E3010">
        <w:rPr>
          <w:rFonts w:ascii="Times New Roman" w:eastAsia="MS Mincho" w:hAnsi="Times New Roman" w:cs="Times New Roman"/>
          <w:szCs w:val="22"/>
        </w:rPr>
        <w:t xml:space="preserve"> of the JBS diode at 3 kV is calculated as follows.</w:t>
      </w:r>
    </w:p>
    <w:p w14:paraId="15CF1157" w14:textId="540F7A3A" w:rsidR="00DD2EC6" w:rsidRPr="00DD2EC6" w:rsidRDefault="004A612A" w:rsidP="00DD2EC6">
      <w:pPr>
        <w:rPr>
          <w:rFonts w:ascii="Times New Roman" w:hAnsi="Times New Roman" w:cs="Times New Roman"/>
          <w:sz w:val="22"/>
          <w:szCs w:val="22"/>
        </w:rPr>
      </w:pPr>
      <m:oMathPara>
        <m:oMath>
          <m:eqArr>
            <m:eqArrPr>
              <m:maxDist m:val="1"/>
              <m:ctrlPr>
                <w:rPr>
                  <w:rFonts w:ascii="Cambria Math" w:hAnsi="Cambria Math"/>
                  <w:i/>
                  <w:sz w:val="20"/>
                  <w:szCs w:val="20"/>
                </w:rPr>
              </m:ctrlPr>
            </m:eqArr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JBS,3kV</m:t>
                  </m:r>
                </m:sub>
              </m:sSub>
              <m:r>
                <w:rPr>
                  <w:rFonts w:ascii="Cambria Math" w:hAnsi="Cambria Math"/>
                  <w:sz w:val="20"/>
                  <w:szCs w:val="20"/>
                </w:rPr>
                <m:t>=</m:t>
              </m:r>
              <m:nary>
                <m:naryPr>
                  <m:limLoc m:val="subSup"/>
                  <m:ctrlPr>
                    <w:rPr>
                      <w:rFonts w:ascii="Cambria Math" w:hAnsi="Cambria Math"/>
                      <w:i/>
                      <w:sz w:val="20"/>
                      <w:szCs w:val="20"/>
                    </w:rPr>
                  </m:ctrlPr>
                </m:naryPr>
                <m:sub>
                  <m:r>
                    <w:rPr>
                      <w:rFonts w:ascii="Cambria Math" w:hAnsi="Cambria Math"/>
                      <w:sz w:val="20"/>
                      <w:szCs w:val="20"/>
                    </w:rPr>
                    <m:t>0</m:t>
                  </m:r>
                </m:sub>
                <m:sup>
                  <m:r>
                    <w:rPr>
                      <w:rFonts w:ascii="Cambria Math" w:hAnsi="Cambria Math"/>
                      <w:sz w:val="20"/>
                      <w:szCs w:val="20"/>
                    </w:rPr>
                    <m:t>3kV</m:t>
                  </m:r>
                </m:sup>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JBS</m:t>
                      </m:r>
                    </m:sub>
                  </m:sSub>
                  <m:r>
                    <w:rPr>
                      <w:rFonts w:ascii="Cambria Math" w:hAnsi="Cambria Math"/>
                      <w:sz w:val="20"/>
                      <w:szCs w:val="20"/>
                    </w:rPr>
                    <m:t>v</m:t>
                  </m:r>
                </m:e>
              </m:nary>
              <m:r>
                <w:rPr>
                  <w:rFonts w:ascii="Cambria Math" w:hAnsi="Cambria Math"/>
                  <w:sz w:val="20"/>
                  <w:szCs w:val="20"/>
                </w:rPr>
                <m:t>dv=0.292 mJ#</m:t>
              </m:r>
              <m:d>
                <m:dPr>
                  <m:ctrlPr>
                    <w:rPr>
                      <w:rFonts w:ascii="Cambria Math" w:hAnsi="Cambria Math"/>
                      <w:sz w:val="20"/>
                      <w:szCs w:val="20"/>
                    </w:rPr>
                  </m:ctrlPr>
                </m:dPr>
                <m:e>
                  <m:r>
                    <w:rPr>
                      <w:rFonts w:ascii="Cambria Math" w:hAnsi="Cambria Math"/>
                      <w:sz w:val="20"/>
                      <w:szCs w:val="20"/>
                    </w:rPr>
                    <m:t>4.1</m:t>
                  </m:r>
                </m:e>
              </m:d>
            </m:e>
          </m:eqArr>
        </m:oMath>
      </m:oMathPara>
    </w:p>
    <w:p w14:paraId="41EBF07A" w14:textId="49C89B73" w:rsidR="00D357C7" w:rsidRPr="000E3010" w:rsidRDefault="00D357C7" w:rsidP="00D357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eastAsia="MS Mincho" w:hAnsi="Times New Roman" w:cs="Times New Roman"/>
        </w:rPr>
      </w:pPr>
      <w:r w:rsidRPr="000E3010">
        <w:rPr>
          <w:rFonts w:ascii="Times New Roman" w:eastAsia="MS Mincho" w:hAnsi="Times New Roman" w:cs="Times New Roman"/>
          <w:szCs w:val="22"/>
        </w:rPr>
        <w:t>The energy stored in the output capacit</w:t>
      </w:r>
      <w:r w:rsidR="00610840">
        <w:rPr>
          <w:rFonts w:ascii="Times New Roman" w:eastAsia="MS Mincho" w:hAnsi="Times New Roman" w:cs="Times New Roman"/>
          <w:szCs w:val="22"/>
        </w:rPr>
        <w:t>ance</w:t>
      </w:r>
      <w:r w:rsidRPr="000E3010">
        <w:rPr>
          <w:rFonts w:ascii="Times New Roman" w:eastAsia="MS Mincho" w:hAnsi="Times New Roman" w:cs="Times New Roman"/>
          <w:szCs w:val="22"/>
        </w:rPr>
        <w:t xml:space="preserve"> of the JBS diode is only slightly lower than the increased turn-off loss after adding the anti-parallel diode.</w:t>
      </w:r>
    </w:p>
    <w:p w14:paraId="1484FB99" w14:textId="2FEB6F86" w:rsidR="009E6AF7" w:rsidRPr="003E18BB" w:rsidRDefault="00F363C8" w:rsidP="003E18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eastAsia="MS Mincho"/>
        </w:rPr>
      </w:pPr>
      <w:r w:rsidRPr="000E3010">
        <w:rPr>
          <w:rFonts w:ascii="Times New Roman" w:eastAsia="MS Mincho" w:hAnsi="Times New Roman" w:cs="Times New Roman"/>
        </w:rPr>
        <w:t xml:space="preserve">In terms of the turn-on transient, the </w:t>
      </w:r>
      <w:r w:rsidR="000D2498" w:rsidRPr="000E3010">
        <w:rPr>
          <w:rFonts w:ascii="Times New Roman" w:eastAsia="MS Mincho" w:hAnsi="Times New Roman" w:cs="Times New Roman"/>
        </w:rPr>
        <w:t xml:space="preserve">influence </w:t>
      </w:r>
      <w:r w:rsidRPr="000E3010">
        <w:rPr>
          <w:rFonts w:ascii="Times New Roman" w:eastAsia="MS Mincho" w:hAnsi="Times New Roman" w:cs="Times New Roman"/>
        </w:rPr>
        <w:t xml:space="preserve">of the </w:t>
      </w:r>
      <w:r w:rsidR="003F2C48" w:rsidRPr="000E3010">
        <w:rPr>
          <w:rFonts w:ascii="Times New Roman" w:eastAsia="MS Mincho" w:hAnsi="Times New Roman" w:cs="Times New Roman"/>
        </w:rPr>
        <w:t>non</w:t>
      </w:r>
      <w:r w:rsidR="00905FD7" w:rsidRPr="000E3010">
        <w:rPr>
          <w:rFonts w:ascii="Times New Roman" w:eastAsia="MS Mincho" w:hAnsi="Times New Roman" w:cs="Times New Roman"/>
        </w:rPr>
        <w:t xml:space="preserve">linear </w:t>
      </w:r>
      <w:r w:rsidRPr="000E3010">
        <w:rPr>
          <w:rFonts w:ascii="Times New Roman" w:eastAsia="MS Mincho" w:hAnsi="Times New Roman" w:cs="Times New Roman"/>
        </w:rPr>
        <w:t xml:space="preserve">capacitor caused by the anti-parallel diode is limited. </w:t>
      </w:r>
      <w:r w:rsidR="000D2498" w:rsidRPr="000E3010">
        <w:rPr>
          <w:rFonts w:ascii="Times New Roman" w:eastAsia="MS Mincho" w:hAnsi="Times New Roman" w:cs="Times New Roman"/>
        </w:rPr>
        <w:t>T</w:t>
      </w:r>
      <w:r w:rsidRPr="000E3010">
        <w:rPr>
          <w:rFonts w:ascii="Times New Roman" w:eastAsia="MS Mincho" w:hAnsi="Times New Roman" w:cs="Times New Roman"/>
        </w:rPr>
        <w:t>he turn-on transient is mainly influenced by gate drive</w:t>
      </w:r>
      <w:r w:rsidR="006B4DCF">
        <w:rPr>
          <w:rFonts w:ascii="Times New Roman" w:eastAsia="MS Mincho" w:hAnsi="Times New Roman" w:cs="Times New Roman"/>
        </w:rPr>
        <w:t>r</w:t>
      </w:r>
      <w:r w:rsidRPr="000E3010">
        <w:rPr>
          <w:rFonts w:ascii="Times New Roman" w:eastAsia="MS Mincho" w:hAnsi="Times New Roman" w:cs="Times New Roman"/>
        </w:rPr>
        <w:t xml:space="preserve"> parameters and temperature [</w:t>
      </w:r>
      <w:r w:rsidR="006B4DCF">
        <w:rPr>
          <w:rFonts w:ascii="Times New Roman" w:eastAsia="MS Mincho" w:hAnsi="Times New Roman" w:cs="Times New Roman"/>
        </w:rPr>
        <w:t>44</w:t>
      </w:r>
      <w:r w:rsidRPr="000E3010">
        <w:rPr>
          <w:rFonts w:ascii="Times New Roman" w:eastAsia="MS Mincho" w:hAnsi="Times New Roman" w:cs="Times New Roman"/>
        </w:rPr>
        <w:t>]</w:t>
      </w:r>
      <w:r w:rsidR="008E71AE" w:rsidRPr="000E3010">
        <w:rPr>
          <w:rFonts w:ascii="Times New Roman" w:eastAsia="MS Mincho" w:hAnsi="Times New Roman" w:cs="Times New Roman"/>
        </w:rPr>
        <w:t>,</w:t>
      </w:r>
      <w:r w:rsidRPr="000E3010">
        <w:rPr>
          <w:rFonts w:ascii="Times New Roman" w:eastAsia="MS Mincho" w:hAnsi="Times New Roman" w:cs="Times New Roman"/>
        </w:rPr>
        <w:t xml:space="preserve"> [</w:t>
      </w:r>
      <w:r w:rsidR="006B4DCF">
        <w:rPr>
          <w:rFonts w:ascii="Times New Roman" w:eastAsia="MS Mincho" w:hAnsi="Times New Roman" w:cs="Times New Roman"/>
        </w:rPr>
        <w:t>45</w:t>
      </w:r>
      <w:r w:rsidRPr="000E3010">
        <w:rPr>
          <w:rFonts w:ascii="Times New Roman" w:eastAsia="MS Mincho" w:hAnsi="Times New Roman" w:cs="Times New Roman"/>
        </w:rPr>
        <w:t xml:space="preserve">]. </w:t>
      </w:r>
      <w:r w:rsidR="003F2C48" w:rsidRPr="000E3010">
        <w:rPr>
          <w:rFonts w:ascii="Times New Roman" w:eastAsia="MS Mincho" w:hAnsi="Times New Roman" w:cs="Times New Roman"/>
        </w:rPr>
        <w:t>The added non</w:t>
      </w:r>
      <w:r w:rsidR="00905FD7" w:rsidRPr="000E3010">
        <w:rPr>
          <w:rFonts w:ascii="Times New Roman" w:eastAsia="MS Mincho" w:hAnsi="Times New Roman" w:cs="Times New Roman"/>
        </w:rPr>
        <w:t xml:space="preserve">linear capacitor is not the dominant factor during the voltage fall time. </w:t>
      </w:r>
      <w:r w:rsidR="00C53C5A" w:rsidRPr="000E3010">
        <w:rPr>
          <w:rFonts w:ascii="Times New Roman" w:eastAsia="MS Mincho" w:hAnsi="Times New Roman" w:cs="Times New Roman"/>
        </w:rPr>
        <w:t>The</w:t>
      </w:r>
      <w:r w:rsidRPr="000E3010">
        <w:rPr>
          <w:rFonts w:ascii="Times New Roman" w:eastAsia="MS Mincho" w:hAnsi="Times New Roman" w:cs="Times New Roman"/>
        </w:rPr>
        <w:t xml:space="preserve"> larger output</w:t>
      </w:r>
      <w:r w:rsidRPr="00F363C8">
        <w:rPr>
          <w:rFonts w:eastAsia="MS Mincho"/>
        </w:rPr>
        <w:t xml:space="preserve"> </w:t>
      </w:r>
      <w:r w:rsidRPr="000E3010">
        <w:rPr>
          <w:rFonts w:ascii="Times New Roman" w:eastAsia="MS Mincho" w:hAnsi="Times New Roman" w:cs="Times New Roman"/>
        </w:rPr>
        <w:t xml:space="preserve">capacitance of the MOSFET due </w:t>
      </w:r>
      <w:r w:rsidR="00905FD7" w:rsidRPr="000E3010">
        <w:rPr>
          <w:rFonts w:ascii="Times New Roman" w:eastAsia="MS Mincho" w:hAnsi="Times New Roman" w:cs="Times New Roman"/>
        </w:rPr>
        <w:t xml:space="preserve">to the anti-parallel </w:t>
      </w:r>
      <w:r w:rsidRPr="000E3010">
        <w:rPr>
          <w:rFonts w:ascii="Times New Roman" w:eastAsia="MS Mincho" w:hAnsi="Times New Roman" w:cs="Times New Roman"/>
        </w:rPr>
        <w:t xml:space="preserve">diode results in higher current </w:t>
      </w:r>
      <w:r w:rsidR="009364FF" w:rsidRPr="000E3010">
        <w:rPr>
          <w:rFonts w:ascii="Times New Roman" w:eastAsia="MS Mincho" w:hAnsi="Times New Roman" w:cs="Times New Roman"/>
        </w:rPr>
        <w:t>overshoot</w:t>
      </w:r>
      <w:r w:rsidRPr="000E3010">
        <w:rPr>
          <w:rFonts w:ascii="Times New Roman" w:eastAsia="MS Mincho" w:hAnsi="Times New Roman" w:cs="Times New Roman"/>
        </w:rPr>
        <w:t xml:space="preserve"> during the turn-on transient. As shown in Fig.</w:t>
      </w:r>
      <w:r w:rsidR="00C53C5A" w:rsidRPr="000E3010">
        <w:rPr>
          <w:rFonts w:ascii="Times New Roman" w:eastAsia="MS Mincho" w:hAnsi="Times New Roman" w:cs="Times New Roman"/>
        </w:rPr>
        <w:t xml:space="preserve"> 49</w:t>
      </w:r>
      <w:r w:rsidRPr="000E3010">
        <w:rPr>
          <w:rFonts w:ascii="Times New Roman" w:eastAsia="MS Mincho" w:hAnsi="Times New Roman" w:cs="Times New Roman"/>
        </w:rPr>
        <w:t>, Configuration</w:t>
      </w:r>
      <w:r w:rsidR="000D2498" w:rsidRPr="000E3010">
        <w:rPr>
          <w:rFonts w:ascii="Times New Roman" w:eastAsia="MS Mincho" w:hAnsi="Times New Roman" w:cs="Times New Roman"/>
        </w:rPr>
        <w:t xml:space="preserve"> B </w:t>
      </w:r>
      <w:r w:rsidRPr="000E3010">
        <w:rPr>
          <w:rFonts w:ascii="Times New Roman" w:eastAsia="MS Mincho" w:hAnsi="Times New Roman" w:cs="Times New Roman"/>
        </w:rPr>
        <w:t xml:space="preserve">with the anti-parallel JBS diode has slightly </w:t>
      </w:r>
      <w:r w:rsidR="009364FF" w:rsidRPr="000E3010">
        <w:rPr>
          <w:rFonts w:ascii="Times New Roman" w:eastAsia="MS Mincho" w:hAnsi="Times New Roman" w:cs="Times New Roman"/>
        </w:rPr>
        <w:t>higher</w:t>
      </w:r>
      <w:r w:rsidRPr="000E3010">
        <w:rPr>
          <w:rFonts w:ascii="Times New Roman" w:eastAsia="MS Mincho" w:hAnsi="Times New Roman" w:cs="Times New Roman"/>
        </w:rPr>
        <w:t xml:space="preserve"> current spike because of larger output capacitance and displacement current. </w:t>
      </w:r>
      <w:r w:rsidR="009E6AF7" w:rsidRPr="000E3010">
        <w:rPr>
          <w:rFonts w:ascii="Times New Roman" w:eastAsia="MS Mincho" w:hAnsi="Times New Roman" w:cs="Times New Roman"/>
        </w:rPr>
        <w:t>The displacement current contributing to the turn-on current spike in Configuration B is calculated as follows.</w:t>
      </w:r>
    </w:p>
    <w:p w14:paraId="15D6D711" w14:textId="5A2CEF98" w:rsidR="003E18BB" w:rsidRPr="003E18BB" w:rsidRDefault="004A612A" w:rsidP="003E18BB">
      <w:pPr>
        <w:rPr>
          <w:rFonts w:ascii="Times New Roman" w:hAnsi="Times New Roman" w:cs="Times New Roman"/>
          <w:sz w:val="22"/>
          <w:szCs w:val="22"/>
        </w:rPr>
      </w:pPr>
      <m:oMathPara>
        <m:oMath>
          <m:eqArr>
            <m:eqArrPr>
              <m:maxDist m:val="1"/>
              <m:ctrlPr>
                <w:rPr>
                  <w:rFonts w:ascii="Cambria Math" w:hAnsi="Cambria Math"/>
                  <w:i/>
                  <w:sz w:val="20"/>
                  <w:szCs w:val="20"/>
                </w:rPr>
              </m:ctrlPr>
            </m:eqArrP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dis</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oss</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JBS</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dv</m:t>
                  </m:r>
                </m:num>
                <m:den>
                  <m:r>
                    <w:rPr>
                      <w:rFonts w:ascii="Cambria Math" w:hAnsi="Cambria Math"/>
                      <w:sz w:val="20"/>
                      <w:szCs w:val="20"/>
                    </w:rPr>
                    <m:t>dt</m:t>
                  </m:r>
                </m:den>
              </m:f>
              <m:r>
                <w:rPr>
                  <w:rFonts w:ascii="Cambria Math" w:hAnsi="Cambria Math"/>
                  <w:sz w:val="20"/>
                  <w:szCs w:val="20"/>
                </w:rPr>
                <m:t>#</m:t>
              </m:r>
              <m:d>
                <m:dPr>
                  <m:ctrlPr>
                    <w:rPr>
                      <w:rFonts w:ascii="Cambria Math" w:hAnsi="Cambria Math"/>
                      <w:sz w:val="20"/>
                      <w:szCs w:val="20"/>
                    </w:rPr>
                  </m:ctrlPr>
                </m:dPr>
                <m:e>
                  <m:r>
                    <w:rPr>
                      <w:rFonts w:ascii="Cambria Math" w:hAnsi="Cambria Math"/>
                      <w:sz w:val="20"/>
                      <w:szCs w:val="20"/>
                    </w:rPr>
                    <m:t>4.2</m:t>
                  </m:r>
                </m:e>
              </m:d>
            </m:e>
          </m:eqArr>
        </m:oMath>
      </m:oMathPara>
    </w:p>
    <w:p w14:paraId="4CB4E0EB" w14:textId="77777777" w:rsidR="00F363C8" w:rsidRPr="000E3010" w:rsidRDefault="009E6AF7" w:rsidP="009E6AF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eastAsia="MS Mincho" w:hAnsi="Times New Roman" w:cs="Times New Roman"/>
        </w:rPr>
      </w:pPr>
      <w:proofErr w:type="spellStart"/>
      <w:r w:rsidRPr="000E3010">
        <w:rPr>
          <w:rFonts w:ascii="Times New Roman" w:eastAsia="MS Mincho" w:hAnsi="Times New Roman" w:cs="Times New Roman"/>
          <w:i/>
        </w:rPr>
        <w:t>C</w:t>
      </w:r>
      <w:r w:rsidRPr="000E3010">
        <w:rPr>
          <w:rFonts w:ascii="Times New Roman" w:eastAsia="MS Mincho" w:hAnsi="Times New Roman" w:cs="Times New Roman"/>
          <w:i/>
          <w:vertAlign w:val="subscript"/>
        </w:rPr>
        <w:t>oss</w:t>
      </w:r>
      <w:proofErr w:type="spellEnd"/>
      <w:r w:rsidR="004B1C32" w:rsidRPr="000E3010">
        <w:rPr>
          <w:rFonts w:ascii="Times New Roman" w:eastAsia="MS Mincho" w:hAnsi="Times New Roman" w:cs="Times New Roman"/>
        </w:rPr>
        <w:t xml:space="preserve"> is the output capacitance</w:t>
      </w:r>
      <w:r w:rsidRPr="000E3010">
        <w:rPr>
          <w:rFonts w:ascii="Times New Roman" w:eastAsia="MS Mincho" w:hAnsi="Times New Roman" w:cs="Times New Roman"/>
        </w:rPr>
        <w:t xml:space="preserve"> of the upper MOSFET, and </w:t>
      </w:r>
      <w:r w:rsidRPr="000E3010">
        <w:rPr>
          <w:rFonts w:ascii="Times New Roman" w:eastAsia="MS Mincho" w:hAnsi="Times New Roman" w:cs="Times New Roman"/>
          <w:i/>
        </w:rPr>
        <w:t>C</w:t>
      </w:r>
      <w:r w:rsidRPr="000E3010">
        <w:rPr>
          <w:rFonts w:ascii="Times New Roman" w:eastAsia="MS Mincho" w:hAnsi="Times New Roman" w:cs="Times New Roman"/>
          <w:i/>
          <w:vertAlign w:val="subscript"/>
        </w:rPr>
        <w:t>JBS</w:t>
      </w:r>
      <w:r w:rsidRPr="000E3010">
        <w:rPr>
          <w:rFonts w:ascii="Times New Roman" w:eastAsia="MS Mincho" w:hAnsi="Times New Roman" w:cs="Times New Roman"/>
        </w:rPr>
        <w:t xml:space="preserve"> is the output ca</w:t>
      </w:r>
      <w:r w:rsidR="004B1C32" w:rsidRPr="000E3010">
        <w:rPr>
          <w:rFonts w:ascii="Times New Roman" w:eastAsia="MS Mincho" w:hAnsi="Times New Roman" w:cs="Times New Roman"/>
        </w:rPr>
        <w:t>pacitance</w:t>
      </w:r>
      <w:r w:rsidRPr="000E3010">
        <w:rPr>
          <w:rFonts w:ascii="Times New Roman" w:eastAsia="MS Mincho" w:hAnsi="Times New Roman" w:cs="Times New Roman"/>
        </w:rPr>
        <w:t xml:space="preserve"> of the anti-parallel JBS diode. </w:t>
      </w:r>
      <w:r w:rsidR="00ED6142" w:rsidRPr="000E3010">
        <w:rPr>
          <w:rFonts w:ascii="Times New Roman" w:eastAsia="MS Mincho" w:hAnsi="Times New Roman" w:cs="Times New Roman"/>
        </w:rPr>
        <w:t xml:space="preserve">In Configuration B, </w:t>
      </w:r>
      <w:r w:rsidRPr="000E3010">
        <w:rPr>
          <w:rFonts w:ascii="Times New Roman" w:eastAsia="MS Mincho" w:hAnsi="Times New Roman" w:cs="Times New Roman"/>
          <w:i/>
        </w:rPr>
        <w:t>C</w:t>
      </w:r>
      <w:r w:rsidRPr="000E3010">
        <w:rPr>
          <w:rFonts w:ascii="Times New Roman" w:eastAsia="MS Mincho" w:hAnsi="Times New Roman" w:cs="Times New Roman"/>
          <w:i/>
          <w:vertAlign w:val="subscript"/>
        </w:rPr>
        <w:t>JBS</w:t>
      </w:r>
      <w:r w:rsidRPr="000E3010">
        <w:rPr>
          <w:rFonts w:ascii="Times New Roman" w:eastAsia="MS Mincho" w:hAnsi="Times New Roman" w:cs="Times New Roman"/>
        </w:rPr>
        <w:t xml:space="preserve"> effectively increases the displacement current and hence the current overshoot during the turn-on transient. </w:t>
      </w:r>
      <w:r w:rsidR="000D2498" w:rsidRPr="000E3010">
        <w:rPr>
          <w:rFonts w:ascii="Times New Roman" w:eastAsia="MS Mincho" w:hAnsi="Times New Roman" w:cs="Times New Roman"/>
        </w:rPr>
        <w:t>Thereby</w:t>
      </w:r>
      <w:r w:rsidR="00F363C8" w:rsidRPr="000E3010">
        <w:rPr>
          <w:rFonts w:ascii="Times New Roman" w:eastAsia="MS Mincho" w:hAnsi="Times New Roman" w:cs="Times New Roman"/>
        </w:rPr>
        <w:t xml:space="preserve">, the turn-on energy loss is also slightly higher after adding the anti-parallel JBS diode, as can be seen in </w:t>
      </w:r>
      <w:r w:rsidR="00905FD7" w:rsidRPr="000E3010">
        <w:rPr>
          <w:rFonts w:ascii="Times New Roman" w:eastAsia="MS Mincho" w:hAnsi="Times New Roman" w:cs="Times New Roman"/>
        </w:rPr>
        <w:t xml:space="preserve">Table </w:t>
      </w:r>
      <w:r w:rsidR="004B1C32" w:rsidRPr="000E3010">
        <w:rPr>
          <w:rFonts w:ascii="Times New Roman" w:eastAsia="MS Mincho" w:hAnsi="Times New Roman" w:cs="Times New Roman"/>
        </w:rPr>
        <w:t>9</w:t>
      </w:r>
      <w:r w:rsidR="00F363C8" w:rsidRPr="000E3010">
        <w:rPr>
          <w:rFonts w:ascii="Times New Roman" w:eastAsia="MS Mincho" w:hAnsi="Times New Roman" w:cs="Times New Roman"/>
        </w:rPr>
        <w:t>.</w:t>
      </w:r>
    </w:p>
    <w:p w14:paraId="52256406" w14:textId="77777777" w:rsidR="0041518D" w:rsidRPr="00397BD6" w:rsidRDefault="007C3107" w:rsidP="00397BD6">
      <w:pPr>
        <w:pStyle w:val="Heading2"/>
      </w:pPr>
      <w:bookmarkStart w:id="103" w:name="_Toc65590812"/>
      <w:r>
        <w:lastRenderedPageBreak/>
        <w:t>4</w:t>
      </w:r>
      <w:r w:rsidR="00C92DB2" w:rsidRPr="00397BD6">
        <w:t>.</w:t>
      </w:r>
      <w:r w:rsidR="009D4F3B">
        <w:t>4</w:t>
      </w:r>
      <w:r w:rsidR="00C92DB2" w:rsidRPr="00397BD6">
        <w:t xml:space="preserve"> </w:t>
      </w:r>
      <w:r w:rsidR="0041518D" w:rsidRPr="00397BD6">
        <w:t>Summary</w:t>
      </w:r>
      <w:bookmarkEnd w:id="103"/>
    </w:p>
    <w:p w14:paraId="591136D1" w14:textId="77777777" w:rsidR="00EB452A" w:rsidRDefault="000E3010" w:rsidP="000E3010">
      <w:pPr>
        <w:spacing w:line="480" w:lineRule="auto"/>
        <w:ind w:firstLine="720"/>
        <w:jc w:val="both"/>
        <w:rPr>
          <w:rFonts w:ascii="Times New Roman" w:hAnsi="Times New Roman" w:cs="Times New Roman"/>
          <w:color w:val="000000"/>
          <w:szCs w:val="20"/>
        </w:rPr>
      </w:pPr>
      <w:r w:rsidRPr="00670532">
        <w:rPr>
          <w:rFonts w:ascii="Times New Roman" w:hAnsi="Times New Roman" w:cs="Times New Roman"/>
          <w:color w:val="000000"/>
          <w:szCs w:val="20"/>
        </w:rPr>
        <w:t xml:space="preserve">The </w:t>
      </w:r>
      <w:r w:rsidR="00DE138A">
        <w:rPr>
          <w:rFonts w:ascii="Times New Roman" w:hAnsi="Times New Roman" w:cs="Times New Roman"/>
          <w:color w:val="000000"/>
          <w:szCs w:val="20"/>
        </w:rPr>
        <w:t>HB</w:t>
      </w:r>
      <w:r w:rsidRPr="00670532">
        <w:rPr>
          <w:rFonts w:ascii="Times New Roman" w:hAnsi="Times New Roman" w:cs="Times New Roman"/>
          <w:color w:val="000000"/>
          <w:szCs w:val="20"/>
        </w:rPr>
        <w:t xml:space="preserve"> phase leg </w:t>
      </w:r>
      <w:r w:rsidR="00EB452A">
        <w:rPr>
          <w:rFonts w:ascii="Times New Roman" w:hAnsi="Times New Roman" w:cs="Times New Roman"/>
          <w:color w:val="000000"/>
          <w:szCs w:val="20"/>
        </w:rPr>
        <w:t xml:space="preserve">prototype developed with the baseline design in Chapter 3 </w:t>
      </w:r>
      <w:r w:rsidRPr="00670532">
        <w:rPr>
          <w:rFonts w:ascii="Times New Roman" w:hAnsi="Times New Roman" w:cs="Times New Roman"/>
          <w:color w:val="000000"/>
          <w:szCs w:val="20"/>
        </w:rPr>
        <w:t>has been utilized to perform DPT to study the impact of the parasitic capacit</w:t>
      </w:r>
      <w:r w:rsidR="00EB452A">
        <w:rPr>
          <w:rFonts w:ascii="Times New Roman" w:hAnsi="Times New Roman" w:cs="Times New Roman"/>
          <w:color w:val="000000"/>
          <w:szCs w:val="20"/>
        </w:rPr>
        <w:t>ances</w:t>
      </w:r>
      <w:r w:rsidRPr="00670532">
        <w:rPr>
          <w:rFonts w:ascii="Times New Roman" w:hAnsi="Times New Roman" w:cs="Times New Roman"/>
          <w:color w:val="000000"/>
          <w:szCs w:val="20"/>
        </w:rPr>
        <w:t xml:space="preserve"> in the MV converter on the switching performance</w:t>
      </w:r>
      <w:r w:rsidR="00EB452A">
        <w:rPr>
          <w:rFonts w:ascii="Times New Roman" w:hAnsi="Times New Roman" w:cs="Times New Roman"/>
          <w:color w:val="000000"/>
          <w:szCs w:val="20"/>
        </w:rPr>
        <w:t xml:space="preserve"> of 10 kV </w:t>
      </w:r>
      <w:proofErr w:type="spellStart"/>
      <w:r w:rsidR="00EB452A">
        <w:rPr>
          <w:rFonts w:ascii="Times New Roman" w:hAnsi="Times New Roman" w:cs="Times New Roman"/>
          <w:color w:val="000000"/>
          <w:szCs w:val="20"/>
        </w:rPr>
        <w:t>SiC</w:t>
      </w:r>
      <w:proofErr w:type="spellEnd"/>
      <w:r w:rsidR="00EB452A">
        <w:rPr>
          <w:rFonts w:ascii="Times New Roman" w:hAnsi="Times New Roman" w:cs="Times New Roman"/>
          <w:color w:val="000000"/>
          <w:szCs w:val="20"/>
        </w:rPr>
        <w:t xml:space="preserve"> MOSFETs</w:t>
      </w:r>
      <w:r w:rsidRPr="00670532">
        <w:rPr>
          <w:rFonts w:ascii="Times New Roman" w:hAnsi="Times New Roman" w:cs="Times New Roman"/>
          <w:color w:val="000000"/>
          <w:szCs w:val="20"/>
        </w:rPr>
        <w:t xml:space="preserve">. </w:t>
      </w:r>
    </w:p>
    <w:p w14:paraId="7F7B0D0C" w14:textId="4EE225D2" w:rsidR="000E3010" w:rsidRPr="00670532" w:rsidRDefault="000E3010" w:rsidP="000E3010">
      <w:pPr>
        <w:spacing w:line="480" w:lineRule="auto"/>
        <w:ind w:firstLine="720"/>
        <w:jc w:val="both"/>
        <w:rPr>
          <w:rFonts w:ascii="Times New Roman" w:hAnsi="Times New Roman" w:cs="Times New Roman"/>
          <w:color w:val="000000"/>
          <w:szCs w:val="20"/>
        </w:rPr>
      </w:pPr>
      <w:r w:rsidRPr="00670532">
        <w:rPr>
          <w:rFonts w:ascii="Times New Roman" w:hAnsi="Times New Roman" w:cs="Times New Roman"/>
          <w:color w:val="000000"/>
          <w:szCs w:val="20"/>
        </w:rPr>
        <w:t xml:space="preserve">The larger EPC in the load inductor makes both the turn-on and turn-off transient slower, leading to increased total switching energy loss. </w:t>
      </w:r>
      <w:r w:rsidRPr="00670532">
        <w:rPr>
          <w:rFonts w:ascii="Times New Roman" w:hAnsi="Times New Roman" w:cs="Times New Roman"/>
        </w:rPr>
        <w:t xml:space="preserve">An increase of 106 pF in EPC (4X EPC) results in 16% increase in total switching energy loss at 4 A and </w:t>
      </w:r>
      <w:r w:rsidR="00A56E80">
        <w:rPr>
          <w:rFonts w:ascii="Times New Roman" w:hAnsi="Times New Roman" w:cs="Times New Roman"/>
        </w:rPr>
        <w:t xml:space="preserve">lower percentage </w:t>
      </w:r>
      <w:r w:rsidRPr="00670532">
        <w:rPr>
          <w:rFonts w:ascii="Times New Roman" w:hAnsi="Times New Roman" w:cs="Times New Roman"/>
        </w:rPr>
        <w:t xml:space="preserve">increase </w:t>
      </w:r>
      <w:r w:rsidR="00A56E80">
        <w:rPr>
          <w:rFonts w:ascii="Times New Roman" w:hAnsi="Times New Roman" w:cs="Times New Roman"/>
        </w:rPr>
        <w:t xml:space="preserve">(11%) </w:t>
      </w:r>
      <w:r w:rsidRPr="00670532">
        <w:rPr>
          <w:rFonts w:ascii="Times New Roman" w:hAnsi="Times New Roman" w:cs="Times New Roman"/>
        </w:rPr>
        <w:t xml:space="preserve">at 20 A. </w:t>
      </w:r>
      <w:r w:rsidRPr="00670532">
        <w:rPr>
          <w:rFonts w:ascii="Times New Roman" w:hAnsi="Times New Roman" w:cs="Times New Roman"/>
          <w:color w:val="000000"/>
          <w:szCs w:val="20"/>
        </w:rPr>
        <w:t xml:space="preserve">The large parasitic inductance in series with the load causes ringing during the switching transients, especially the turn-off transient. The larger EPC in the load inductor extends the duration of switching transients and reduces average </w:t>
      </w:r>
      <w:r w:rsidRPr="00670532">
        <w:rPr>
          <w:rFonts w:ascii="Times New Roman" w:hAnsi="Times New Roman" w:cs="Times New Roman"/>
          <w:i/>
          <w:color w:val="000000"/>
          <w:szCs w:val="20"/>
        </w:rPr>
        <w:t>dv/dt</w:t>
      </w:r>
      <w:r w:rsidRPr="00670532">
        <w:rPr>
          <w:rFonts w:ascii="Times New Roman" w:hAnsi="Times New Roman" w:cs="Times New Roman"/>
          <w:color w:val="000000"/>
          <w:szCs w:val="20"/>
        </w:rPr>
        <w:t xml:space="preserve">, but not necessarily reduces peak </w:t>
      </w:r>
      <w:r w:rsidRPr="00670532">
        <w:rPr>
          <w:rFonts w:ascii="Times New Roman" w:hAnsi="Times New Roman" w:cs="Times New Roman"/>
          <w:i/>
          <w:color w:val="000000"/>
          <w:szCs w:val="20"/>
        </w:rPr>
        <w:t>dv/dt</w:t>
      </w:r>
      <w:r w:rsidRPr="00670532">
        <w:rPr>
          <w:rFonts w:ascii="Times New Roman" w:hAnsi="Times New Roman" w:cs="Times New Roman"/>
          <w:color w:val="000000"/>
          <w:szCs w:val="20"/>
        </w:rPr>
        <w:t>.</w:t>
      </w:r>
    </w:p>
    <w:p w14:paraId="2EB08184" w14:textId="54D1D9FB" w:rsidR="009D4F3B" w:rsidRDefault="000E3010" w:rsidP="009D4F3B">
      <w:pPr>
        <w:spacing w:line="480" w:lineRule="auto"/>
        <w:ind w:firstLine="720"/>
        <w:jc w:val="both"/>
        <w:rPr>
          <w:rFonts w:ascii="Times New Roman" w:hAnsi="Times New Roman" w:cs="Times New Roman"/>
          <w:color w:val="000000"/>
          <w:szCs w:val="20"/>
        </w:rPr>
      </w:pPr>
      <w:r w:rsidRPr="00670532">
        <w:rPr>
          <w:rFonts w:ascii="Times New Roman" w:hAnsi="Times New Roman" w:cs="Times New Roman"/>
          <w:color w:val="000000"/>
          <w:szCs w:val="20"/>
        </w:rPr>
        <w:t xml:space="preserve">Two different thermal designs </w:t>
      </w:r>
      <w:r w:rsidR="00A56E80">
        <w:rPr>
          <w:rFonts w:ascii="Times New Roman" w:hAnsi="Times New Roman" w:cs="Times New Roman"/>
          <w:color w:val="000000"/>
          <w:szCs w:val="20"/>
        </w:rPr>
        <w:t xml:space="preserve">bringing </w:t>
      </w:r>
      <w:r w:rsidRPr="00670532">
        <w:rPr>
          <w:rFonts w:ascii="Times New Roman" w:hAnsi="Times New Roman" w:cs="Times New Roman"/>
          <w:color w:val="000000"/>
          <w:szCs w:val="20"/>
        </w:rPr>
        <w:t>different parasitic capacit</w:t>
      </w:r>
      <w:r w:rsidR="00A56E80">
        <w:rPr>
          <w:rFonts w:ascii="Times New Roman" w:hAnsi="Times New Roman" w:cs="Times New Roman"/>
          <w:color w:val="000000"/>
          <w:szCs w:val="20"/>
        </w:rPr>
        <w:t>ances</w:t>
      </w:r>
      <w:r w:rsidRPr="00670532">
        <w:rPr>
          <w:rFonts w:ascii="Times New Roman" w:hAnsi="Times New Roman" w:cs="Times New Roman"/>
          <w:color w:val="000000"/>
          <w:szCs w:val="20"/>
        </w:rPr>
        <w:t xml:space="preserve"> have been implemented in the phase leg. The 106 pF parasitic capacit</w:t>
      </w:r>
      <w:r w:rsidR="00A56E80">
        <w:rPr>
          <w:rFonts w:ascii="Times New Roman" w:hAnsi="Times New Roman" w:cs="Times New Roman"/>
          <w:color w:val="000000"/>
          <w:szCs w:val="20"/>
        </w:rPr>
        <w:t>ance</w:t>
      </w:r>
      <w:r w:rsidRPr="00670532">
        <w:rPr>
          <w:rFonts w:ascii="Times New Roman" w:hAnsi="Times New Roman" w:cs="Times New Roman"/>
          <w:color w:val="000000"/>
          <w:szCs w:val="20"/>
        </w:rPr>
        <w:t xml:space="preserve"> that could be caused by the grounded heatsink, slows down both turn-on and turn-off transient significantly, leading to around 40% increase in total switching energy loss when load current is lower than 10 A. </w:t>
      </w:r>
      <w:r w:rsidR="00A56E80">
        <w:rPr>
          <w:rFonts w:ascii="Times New Roman" w:hAnsi="Times New Roman" w:cs="Times New Roman"/>
          <w:color w:val="000000"/>
          <w:szCs w:val="20"/>
        </w:rPr>
        <w:t>In terms of switching loss, t</w:t>
      </w:r>
      <w:r w:rsidRPr="00670532">
        <w:rPr>
          <w:rFonts w:ascii="Times New Roman" w:hAnsi="Times New Roman" w:cs="Times New Roman"/>
          <w:color w:val="000000"/>
          <w:szCs w:val="20"/>
        </w:rPr>
        <w:t xml:space="preserve">he best heatsink design for the 10 kV </w:t>
      </w:r>
      <w:proofErr w:type="spellStart"/>
      <w:r w:rsidRPr="00670532">
        <w:rPr>
          <w:rFonts w:ascii="Times New Roman" w:hAnsi="Times New Roman" w:cs="Times New Roman"/>
          <w:color w:val="000000"/>
          <w:szCs w:val="20"/>
        </w:rPr>
        <w:t>SiC</w:t>
      </w:r>
      <w:proofErr w:type="spellEnd"/>
      <w:r w:rsidRPr="00670532">
        <w:rPr>
          <w:rFonts w:ascii="Times New Roman" w:hAnsi="Times New Roman" w:cs="Times New Roman"/>
          <w:color w:val="000000"/>
          <w:szCs w:val="20"/>
        </w:rPr>
        <w:t xml:space="preserve"> MOSFET with non-isolated package is to have a floating heatsink for each MOSFET, in order to minimize the resulting parasitic capacit</w:t>
      </w:r>
      <w:r w:rsidR="00A56E80">
        <w:rPr>
          <w:rFonts w:ascii="Times New Roman" w:hAnsi="Times New Roman" w:cs="Times New Roman"/>
          <w:color w:val="000000"/>
          <w:szCs w:val="20"/>
        </w:rPr>
        <w:t>ance</w:t>
      </w:r>
      <w:r w:rsidRPr="00670532">
        <w:rPr>
          <w:rFonts w:ascii="Times New Roman" w:hAnsi="Times New Roman" w:cs="Times New Roman"/>
          <w:color w:val="000000"/>
          <w:szCs w:val="20"/>
        </w:rPr>
        <w:t>. At the converter level, parasitic capacit</w:t>
      </w:r>
      <w:r w:rsidR="00A56E80">
        <w:rPr>
          <w:rFonts w:ascii="Times New Roman" w:hAnsi="Times New Roman" w:cs="Times New Roman"/>
          <w:color w:val="000000"/>
          <w:szCs w:val="20"/>
        </w:rPr>
        <w:t>ance</w:t>
      </w:r>
      <w:r w:rsidRPr="00670532">
        <w:rPr>
          <w:rFonts w:ascii="Times New Roman" w:hAnsi="Times New Roman" w:cs="Times New Roman"/>
          <w:color w:val="000000"/>
          <w:szCs w:val="20"/>
        </w:rPr>
        <w:t>s result in higher percentage increase in switching loss when converter operates at lighter load.</w:t>
      </w:r>
    </w:p>
    <w:p w14:paraId="44657E0B" w14:textId="3E8BA29A" w:rsidR="0041518D" w:rsidRPr="009D4F3B" w:rsidRDefault="0041518D" w:rsidP="009D4F3B">
      <w:pPr>
        <w:spacing w:line="480" w:lineRule="auto"/>
        <w:ind w:firstLine="720"/>
        <w:jc w:val="both"/>
        <w:rPr>
          <w:rFonts w:ascii="Times New Roman" w:hAnsi="Times New Roman" w:cs="Times New Roman"/>
          <w:color w:val="000000"/>
          <w:szCs w:val="20"/>
        </w:rPr>
      </w:pPr>
      <w:r w:rsidRPr="000E3010">
        <w:rPr>
          <w:rFonts w:ascii="Times New Roman" w:hAnsi="Times New Roman" w:cs="Times New Roman"/>
        </w:rPr>
        <w:t xml:space="preserve">The </w:t>
      </w:r>
      <w:r w:rsidR="00A56E80">
        <w:rPr>
          <w:rFonts w:ascii="Times New Roman" w:hAnsi="Times New Roman" w:cs="Times New Roman"/>
        </w:rPr>
        <w:t xml:space="preserve">influence </w:t>
      </w:r>
      <w:r w:rsidRPr="000E3010">
        <w:rPr>
          <w:rFonts w:ascii="Times New Roman" w:hAnsi="Times New Roman" w:cs="Times New Roman"/>
        </w:rPr>
        <w:t xml:space="preserve">of the body diode and the anti-parallel </w:t>
      </w:r>
      <w:proofErr w:type="spellStart"/>
      <w:r w:rsidRPr="000E3010">
        <w:rPr>
          <w:rFonts w:ascii="Times New Roman" w:hAnsi="Times New Roman" w:cs="Times New Roman"/>
        </w:rPr>
        <w:t>SiC</w:t>
      </w:r>
      <w:proofErr w:type="spellEnd"/>
      <w:r w:rsidRPr="000E3010">
        <w:rPr>
          <w:rFonts w:ascii="Times New Roman" w:hAnsi="Times New Roman" w:cs="Times New Roman"/>
        </w:rPr>
        <w:t xml:space="preserve"> JBS diode on the switching performance of the 10 kV </w:t>
      </w:r>
      <w:proofErr w:type="spellStart"/>
      <w:r w:rsidRPr="000E3010">
        <w:rPr>
          <w:rFonts w:ascii="Times New Roman" w:hAnsi="Times New Roman" w:cs="Times New Roman"/>
        </w:rPr>
        <w:t>SiC</w:t>
      </w:r>
      <w:proofErr w:type="spellEnd"/>
      <w:r w:rsidRPr="000E3010">
        <w:rPr>
          <w:rFonts w:ascii="Times New Roman" w:hAnsi="Times New Roman" w:cs="Times New Roman"/>
        </w:rPr>
        <w:t xml:space="preserve"> MOSFET is </w:t>
      </w:r>
      <w:r w:rsidR="009D4F3B">
        <w:rPr>
          <w:rFonts w:ascii="Times New Roman" w:hAnsi="Times New Roman" w:cs="Times New Roman"/>
        </w:rPr>
        <w:t xml:space="preserve">also </w:t>
      </w:r>
      <w:r w:rsidRPr="000E3010">
        <w:rPr>
          <w:rFonts w:ascii="Times New Roman" w:hAnsi="Times New Roman" w:cs="Times New Roman"/>
        </w:rPr>
        <w:t xml:space="preserve">investigated in detail. The investigation and analysis are based on experimental results of three different device configurations </w:t>
      </w:r>
      <w:r w:rsidR="004B1C32" w:rsidRPr="000E3010">
        <w:rPr>
          <w:rFonts w:ascii="Times New Roman" w:hAnsi="Times New Roman" w:cs="Times New Roman"/>
        </w:rPr>
        <w:t xml:space="preserve">of one </w:t>
      </w:r>
      <w:r w:rsidR="00FF39E2">
        <w:rPr>
          <w:rFonts w:ascii="Times New Roman" w:hAnsi="Times New Roman" w:cs="Times New Roman"/>
        </w:rPr>
        <w:t xml:space="preserve">semiconductor </w:t>
      </w:r>
      <w:r w:rsidR="004B1C32" w:rsidRPr="000E3010">
        <w:rPr>
          <w:rFonts w:ascii="Times New Roman" w:hAnsi="Times New Roman" w:cs="Times New Roman"/>
        </w:rPr>
        <w:t xml:space="preserve">switch </w:t>
      </w:r>
      <w:r w:rsidRPr="000E3010">
        <w:rPr>
          <w:rFonts w:ascii="Times New Roman" w:hAnsi="Times New Roman" w:cs="Times New Roman"/>
        </w:rPr>
        <w:t xml:space="preserve">with different freewheeling diodes. The </w:t>
      </w:r>
      <w:r w:rsidRPr="000E3010">
        <w:rPr>
          <w:rFonts w:ascii="Times New Roman" w:hAnsi="Times New Roman" w:cs="Times New Roman"/>
        </w:rPr>
        <w:lastRenderedPageBreak/>
        <w:t xml:space="preserve">reverse recovery of the body diode is negligible at various temperatures. Using its body diode as </w:t>
      </w:r>
      <w:r w:rsidR="004B1C32" w:rsidRPr="000E3010">
        <w:rPr>
          <w:rFonts w:ascii="Times New Roman" w:hAnsi="Times New Roman" w:cs="Times New Roman"/>
        </w:rPr>
        <w:t xml:space="preserve">the </w:t>
      </w:r>
      <w:r w:rsidRPr="000E3010">
        <w:rPr>
          <w:rFonts w:ascii="Times New Roman" w:hAnsi="Times New Roman" w:cs="Times New Roman"/>
        </w:rPr>
        <w:t xml:space="preserve">freewheeling diode, the 10 kV </w:t>
      </w:r>
      <w:proofErr w:type="spellStart"/>
      <w:r w:rsidRPr="000E3010">
        <w:rPr>
          <w:rFonts w:ascii="Times New Roman" w:hAnsi="Times New Roman" w:cs="Times New Roman"/>
        </w:rPr>
        <w:t>SiC</w:t>
      </w:r>
      <w:proofErr w:type="spellEnd"/>
      <w:r w:rsidRPr="000E3010">
        <w:rPr>
          <w:rFonts w:ascii="Times New Roman" w:hAnsi="Times New Roman" w:cs="Times New Roman"/>
        </w:rPr>
        <w:t xml:space="preserve"> MOSFET has lower switching loss as junction temperature rises. </w:t>
      </w:r>
      <w:r w:rsidR="00A457DD" w:rsidRPr="000E3010">
        <w:rPr>
          <w:rFonts w:ascii="Times New Roman" w:eastAsia="MS Mincho" w:hAnsi="Times New Roman" w:cs="Times New Roman"/>
        </w:rPr>
        <w:t xml:space="preserve">Adding the anti-parallel JBS diode </w:t>
      </w:r>
      <w:r w:rsidR="00825E29" w:rsidRPr="000E3010">
        <w:rPr>
          <w:rFonts w:ascii="Times New Roman" w:eastAsia="MS Mincho" w:hAnsi="Times New Roman" w:cs="Times New Roman"/>
        </w:rPr>
        <w:t>does not benefit the reverse recovery perform</w:t>
      </w:r>
      <w:r w:rsidR="003F2C48" w:rsidRPr="000E3010">
        <w:rPr>
          <w:rFonts w:ascii="Times New Roman" w:eastAsia="MS Mincho" w:hAnsi="Times New Roman" w:cs="Times New Roman"/>
        </w:rPr>
        <w:t xml:space="preserve">ance and </w:t>
      </w:r>
      <w:r w:rsidR="00A56E80">
        <w:rPr>
          <w:rFonts w:ascii="Times New Roman" w:eastAsia="MS Mincho" w:hAnsi="Times New Roman" w:cs="Times New Roman"/>
        </w:rPr>
        <w:t>introduces additional parasitic capacitance</w:t>
      </w:r>
      <w:r w:rsidR="00825E29" w:rsidRPr="000E3010">
        <w:rPr>
          <w:rFonts w:ascii="Times New Roman" w:eastAsia="MS Mincho" w:hAnsi="Times New Roman" w:cs="Times New Roman"/>
        </w:rPr>
        <w:t xml:space="preserve">, which </w:t>
      </w:r>
      <w:r w:rsidR="00A457DD" w:rsidRPr="000E3010">
        <w:rPr>
          <w:rFonts w:ascii="Times New Roman" w:eastAsia="MS Mincho" w:hAnsi="Times New Roman" w:cs="Times New Roman"/>
        </w:rPr>
        <w:t xml:space="preserve">increases the switching loss </w:t>
      </w:r>
      <w:r w:rsidR="003F2C48" w:rsidRPr="000E3010">
        <w:rPr>
          <w:rFonts w:ascii="Times New Roman" w:eastAsia="MS Mincho" w:hAnsi="Times New Roman" w:cs="Times New Roman"/>
        </w:rPr>
        <w:t>(&gt;8.6</w:t>
      </w:r>
      <w:r w:rsidR="00825E29" w:rsidRPr="000E3010">
        <w:rPr>
          <w:rFonts w:ascii="Times New Roman" w:eastAsia="MS Mincho" w:hAnsi="Times New Roman" w:cs="Times New Roman"/>
        </w:rPr>
        <w:t xml:space="preserve">% at 3 kV/20 A) </w:t>
      </w:r>
      <w:r w:rsidR="00A457DD" w:rsidRPr="000E3010">
        <w:rPr>
          <w:rFonts w:ascii="Times New Roman" w:eastAsia="MS Mincho" w:hAnsi="Times New Roman" w:cs="Times New Roman"/>
        </w:rPr>
        <w:t xml:space="preserve">and significantly slows down its turn-off transient. </w:t>
      </w:r>
      <w:r w:rsidR="00A56E80">
        <w:rPr>
          <w:rFonts w:ascii="Times New Roman" w:hAnsi="Times New Roman" w:cs="Times New Roman"/>
        </w:rPr>
        <w:t>A</w:t>
      </w:r>
      <w:r w:rsidR="00A56E80" w:rsidRPr="000E3010">
        <w:rPr>
          <w:rFonts w:ascii="Times New Roman" w:hAnsi="Times New Roman" w:cs="Times New Roman"/>
        </w:rPr>
        <w:t>dd</w:t>
      </w:r>
      <w:r w:rsidR="00A56E80">
        <w:rPr>
          <w:rFonts w:ascii="Times New Roman" w:hAnsi="Times New Roman" w:cs="Times New Roman"/>
        </w:rPr>
        <w:t>ing</w:t>
      </w:r>
      <w:r w:rsidR="00A56E80" w:rsidRPr="000E3010">
        <w:rPr>
          <w:rFonts w:ascii="Times New Roman" w:hAnsi="Times New Roman" w:cs="Times New Roman"/>
        </w:rPr>
        <w:t xml:space="preserve"> the anti-parallel JBS diode </w:t>
      </w:r>
      <w:r w:rsidR="00A56E80">
        <w:rPr>
          <w:rFonts w:ascii="Times New Roman" w:hAnsi="Times New Roman" w:cs="Times New Roman"/>
        </w:rPr>
        <w:t xml:space="preserve">as the freewheeling diode </w:t>
      </w:r>
      <w:r w:rsidRPr="000E3010">
        <w:rPr>
          <w:rFonts w:ascii="Times New Roman" w:hAnsi="Times New Roman" w:cs="Times New Roman"/>
        </w:rPr>
        <w:t xml:space="preserve">is not </w:t>
      </w:r>
      <w:r w:rsidR="00A56E80">
        <w:rPr>
          <w:rFonts w:ascii="Times New Roman" w:hAnsi="Times New Roman" w:cs="Times New Roman"/>
        </w:rPr>
        <w:t>recommended</w:t>
      </w:r>
      <w:r w:rsidRPr="000E3010">
        <w:rPr>
          <w:rFonts w:ascii="Times New Roman" w:hAnsi="Times New Roman" w:cs="Times New Roman"/>
        </w:rPr>
        <w:t xml:space="preserve"> </w:t>
      </w:r>
      <w:r w:rsidR="00A56E80">
        <w:rPr>
          <w:rFonts w:ascii="Times New Roman" w:hAnsi="Times New Roman" w:cs="Times New Roman"/>
        </w:rPr>
        <w:t>for</w:t>
      </w:r>
      <w:r w:rsidRPr="000E3010">
        <w:rPr>
          <w:rFonts w:ascii="Times New Roman" w:hAnsi="Times New Roman" w:cs="Times New Roman"/>
        </w:rPr>
        <w:t xml:space="preserve"> the converter based on 10 kV </w:t>
      </w:r>
      <w:proofErr w:type="spellStart"/>
      <w:r w:rsidRPr="000E3010">
        <w:rPr>
          <w:rFonts w:ascii="Times New Roman" w:hAnsi="Times New Roman" w:cs="Times New Roman"/>
        </w:rPr>
        <w:t>SiC</w:t>
      </w:r>
      <w:proofErr w:type="spellEnd"/>
      <w:r w:rsidRPr="000E3010">
        <w:rPr>
          <w:rFonts w:ascii="Times New Roman" w:hAnsi="Times New Roman" w:cs="Times New Roman"/>
        </w:rPr>
        <w:t xml:space="preserve"> MOSFET</w:t>
      </w:r>
      <w:r w:rsidR="004B1C32" w:rsidRPr="000E3010">
        <w:rPr>
          <w:rFonts w:ascii="Times New Roman" w:hAnsi="Times New Roman" w:cs="Times New Roman"/>
        </w:rPr>
        <w:t>s</w:t>
      </w:r>
      <w:r w:rsidR="00825E29" w:rsidRPr="000E3010">
        <w:rPr>
          <w:rFonts w:ascii="Times New Roman" w:hAnsi="Times New Roman" w:cs="Times New Roman"/>
        </w:rPr>
        <w:t>.</w:t>
      </w:r>
    </w:p>
    <w:p w14:paraId="04A144B7" w14:textId="77777777" w:rsidR="007130F2" w:rsidRDefault="00236E6D" w:rsidP="00397BD6">
      <w:pPr>
        <w:pStyle w:val="Heading1"/>
      </w:pPr>
      <w:r w:rsidRPr="00397BD6">
        <w:br w:type="page"/>
      </w:r>
      <w:bookmarkStart w:id="104" w:name="_Toc420995910"/>
      <w:bookmarkStart w:id="105" w:name="_Toc422997497"/>
      <w:bookmarkStart w:id="106" w:name="_Toc427156482"/>
    </w:p>
    <w:p w14:paraId="39D5D65B" w14:textId="76C969B0" w:rsidR="00A12676" w:rsidRDefault="00A12676" w:rsidP="00397BD6">
      <w:pPr>
        <w:pStyle w:val="Heading1"/>
      </w:pPr>
      <w:bookmarkStart w:id="107" w:name="_Toc65590813"/>
      <w:r>
        <w:lastRenderedPageBreak/>
        <w:t xml:space="preserve">Ch 5. </w:t>
      </w:r>
      <w:r w:rsidR="00BD3101">
        <w:t xml:space="preserve">Analysis </w:t>
      </w:r>
      <w:r w:rsidR="00C13097">
        <w:t xml:space="preserve">and Gate Driver Considerations </w:t>
      </w:r>
      <w:r w:rsidR="00BD3101">
        <w:t>of</w:t>
      </w:r>
      <w:r w:rsidR="00C13097">
        <w:t xml:space="preserve"> 10 kV SiC MOSFETs under</w:t>
      </w:r>
      <w:r w:rsidR="00BD3101">
        <w:t xml:space="preserve"> Flashov</w:t>
      </w:r>
      <w:r w:rsidR="008660EF">
        <w:t>e</w:t>
      </w:r>
      <w:r w:rsidR="00BD3101">
        <w:t>r Fault</w:t>
      </w:r>
      <w:bookmarkEnd w:id="107"/>
    </w:p>
    <w:p w14:paraId="142852B9" w14:textId="60291B16" w:rsidR="00C10023" w:rsidRPr="00C10023" w:rsidRDefault="00C10023" w:rsidP="00674146">
      <w:pPr>
        <w:tabs>
          <w:tab w:val="left" w:pos="288"/>
        </w:tabs>
        <w:spacing w:line="480" w:lineRule="auto"/>
        <w:ind w:firstLine="720"/>
        <w:jc w:val="both"/>
        <w:rPr>
          <w:rFonts w:ascii="Times New Roman" w:eastAsia="MS Mincho" w:hAnsi="Times New Roman" w:cs="Times New Roman"/>
          <w:spacing w:val="-1"/>
          <w:lang w:val="x-none" w:eastAsia="x-none"/>
        </w:rPr>
      </w:pPr>
      <w:r w:rsidRPr="00C10023">
        <w:rPr>
          <w:rFonts w:ascii="Times New Roman" w:eastAsia="SimSun" w:hAnsi="Times New Roman" w:cs="Times New Roman"/>
          <w:spacing w:val="-1"/>
          <w:szCs w:val="22"/>
          <w:lang w:val="x-none" w:eastAsia="x-none"/>
        </w:rPr>
        <w:t xml:space="preserve">The short circuit performance of 10 kV </w:t>
      </w:r>
      <w:proofErr w:type="spellStart"/>
      <w:r w:rsidRPr="00C10023">
        <w:rPr>
          <w:rFonts w:ascii="Times New Roman" w:eastAsia="SimSun" w:hAnsi="Times New Roman" w:cs="Times New Roman"/>
          <w:spacing w:val="-1"/>
          <w:szCs w:val="22"/>
          <w:lang w:val="x-none" w:eastAsia="x-none"/>
        </w:rPr>
        <w:t>SiC</w:t>
      </w:r>
      <w:proofErr w:type="spellEnd"/>
      <w:r w:rsidRPr="00C10023">
        <w:rPr>
          <w:rFonts w:ascii="Times New Roman" w:eastAsia="SimSun" w:hAnsi="Times New Roman" w:cs="Times New Roman"/>
          <w:spacing w:val="-1"/>
          <w:szCs w:val="22"/>
          <w:lang w:val="x-none" w:eastAsia="x-none"/>
        </w:rPr>
        <w:t xml:space="preserve"> MOSFETs under </w:t>
      </w:r>
      <w:r w:rsidR="00526B49">
        <w:rPr>
          <w:rFonts w:ascii="Times New Roman" w:eastAsia="SimSun" w:hAnsi="Times New Roman" w:cs="Times New Roman"/>
          <w:spacing w:val="-1"/>
          <w:szCs w:val="22"/>
          <w:lang w:val="x-none" w:eastAsia="x-none"/>
        </w:rPr>
        <w:t xml:space="preserve">the </w:t>
      </w:r>
      <w:r w:rsidRPr="00C10023">
        <w:rPr>
          <w:rFonts w:ascii="Times New Roman" w:eastAsia="SimSun" w:hAnsi="Times New Roman" w:cs="Times New Roman"/>
          <w:spacing w:val="-1"/>
          <w:szCs w:val="22"/>
          <w:lang w:val="x-none" w:eastAsia="x-none"/>
        </w:rPr>
        <w:t>HSF</w:t>
      </w:r>
      <w:r w:rsidR="00526B49">
        <w:rPr>
          <w:rFonts w:ascii="Times New Roman" w:eastAsia="SimSun" w:hAnsi="Times New Roman" w:cs="Times New Roman"/>
          <w:spacing w:val="-1"/>
          <w:szCs w:val="22"/>
          <w:lang w:val="x-none" w:eastAsia="x-none"/>
        </w:rPr>
        <w:t xml:space="preserve"> fault</w:t>
      </w:r>
      <w:r w:rsidRPr="00C10023">
        <w:rPr>
          <w:rFonts w:ascii="Times New Roman" w:eastAsia="SimSun" w:hAnsi="Times New Roman" w:cs="Times New Roman"/>
          <w:spacing w:val="-1"/>
          <w:szCs w:val="22"/>
          <w:lang w:val="x-none" w:eastAsia="x-none"/>
        </w:rPr>
        <w:t xml:space="preserve"> and </w:t>
      </w:r>
      <w:r w:rsidR="00526B49">
        <w:rPr>
          <w:rFonts w:ascii="Times New Roman" w:eastAsia="SimSun" w:hAnsi="Times New Roman" w:cs="Times New Roman"/>
          <w:spacing w:val="-1"/>
          <w:szCs w:val="22"/>
          <w:lang w:val="x-none" w:eastAsia="x-none"/>
        </w:rPr>
        <w:t xml:space="preserve">the </w:t>
      </w:r>
      <w:r w:rsidRPr="00C10023">
        <w:rPr>
          <w:rFonts w:ascii="Times New Roman" w:eastAsia="SimSun" w:hAnsi="Times New Roman" w:cs="Times New Roman"/>
          <w:spacing w:val="-1"/>
          <w:szCs w:val="22"/>
          <w:lang w:val="x-none" w:eastAsia="x-none"/>
        </w:rPr>
        <w:t>FUL</w:t>
      </w:r>
      <w:r w:rsidR="00526B49">
        <w:rPr>
          <w:rFonts w:ascii="Times New Roman" w:eastAsia="SimSun" w:hAnsi="Times New Roman" w:cs="Times New Roman"/>
          <w:spacing w:val="-1"/>
          <w:szCs w:val="22"/>
          <w:lang w:val="x-none" w:eastAsia="x-none"/>
        </w:rPr>
        <w:t xml:space="preserve"> fault</w:t>
      </w:r>
      <w:r w:rsidRPr="00C10023">
        <w:rPr>
          <w:rFonts w:ascii="Times New Roman" w:eastAsia="SimSun" w:hAnsi="Times New Roman" w:cs="Times New Roman"/>
          <w:spacing w:val="-1"/>
          <w:szCs w:val="22"/>
          <w:lang w:val="x-none" w:eastAsia="x-none"/>
        </w:rPr>
        <w:t xml:space="preserve"> has been investigated [</w:t>
      </w:r>
      <w:r w:rsidR="00065E02">
        <w:rPr>
          <w:rFonts w:ascii="Times New Roman" w:eastAsia="SimSun" w:hAnsi="Times New Roman" w:cs="Times New Roman"/>
          <w:spacing w:val="-1"/>
          <w:szCs w:val="22"/>
          <w:lang w:val="x-none" w:eastAsia="x-none"/>
        </w:rPr>
        <w:t>59</w:t>
      </w:r>
      <w:r w:rsidRPr="00C10023">
        <w:rPr>
          <w:rFonts w:ascii="Times New Roman" w:eastAsia="SimSun" w:hAnsi="Times New Roman" w:cs="Times New Roman"/>
          <w:spacing w:val="-1"/>
          <w:szCs w:val="22"/>
          <w:lang w:val="x-none" w:eastAsia="x-none"/>
        </w:rPr>
        <w:t xml:space="preserve">]. Nonetheless, it is also essential to study the behavior of 10 kV </w:t>
      </w:r>
      <w:proofErr w:type="spellStart"/>
      <w:r w:rsidRPr="00C10023">
        <w:rPr>
          <w:rFonts w:ascii="Times New Roman" w:eastAsia="SimSun" w:hAnsi="Times New Roman" w:cs="Times New Roman"/>
          <w:spacing w:val="-1"/>
          <w:szCs w:val="22"/>
          <w:lang w:val="x-none" w:eastAsia="x-none"/>
        </w:rPr>
        <w:t>SiC</w:t>
      </w:r>
      <w:proofErr w:type="spellEnd"/>
      <w:r w:rsidRPr="00C10023">
        <w:rPr>
          <w:rFonts w:ascii="Times New Roman" w:eastAsia="SimSun" w:hAnsi="Times New Roman" w:cs="Times New Roman"/>
          <w:spacing w:val="-1"/>
          <w:szCs w:val="22"/>
          <w:lang w:val="x-none" w:eastAsia="x-none"/>
        </w:rPr>
        <w:t xml:space="preserve"> MOSFETs under </w:t>
      </w:r>
      <w:r w:rsidRPr="00C10023">
        <w:rPr>
          <w:rFonts w:ascii="Times New Roman" w:eastAsia="SimSun" w:hAnsi="Times New Roman" w:cs="Times New Roman"/>
          <w:spacing w:val="-1"/>
          <w:szCs w:val="22"/>
          <w:lang w:eastAsia="x-none"/>
        </w:rPr>
        <w:t xml:space="preserve">the </w:t>
      </w:r>
      <w:r w:rsidRPr="00C10023">
        <w:rPr>
          <w:rFonts w:ascii="Times New Roman" w:eastAsia="SimSun" w:hAnsi="Times New Roman" w:cs="Times New Roman"/>
          <w:spacing w:val="-1"/>
          <w:szCs w:val="22"/>
          <w:lang w:val="x-none" w:eastAsia="x-none"/>
        </w:rPr>
        <w:t>flashover fault, the most serious type of short circuit fault in MV converters [</w:t>
      </w:r>
      <w:r w:rsidR="006B4DCF">
        <w:rPr>
          <w:rFonts w:ascii="Times New Roman" w:eastAsia="SimSun" w:hAnsi="Times New Roman" w:cs="Times New Roman"/>
          <w:spacing w:val="-1"/>
          <w:szCs w:val="22"/>
          <w:lang w:val="x-none" w:eastAsia="x-none"/>
        </w:rPr>
        <w:t>37</w:t>
      </w:r>
      <w:r w:rsidRPr="00C10023">
        <w:rPr>
          <w:rFonts w:ascii="Times New Roman" w:eastAsia="SimSun" w:hAnsi="Times New Roman" w:cs="Times New Roman"/>
          <w:spacing w:val="-1"/>
          <w:szCs w:val="22"/>
          <w:lang w:val="x-none" w:eastAsia="x-none"/>
        </w:rPr>
        <w:t xml:space="preserve">]. </w:t>
      </w:r>
      <w:r w:rsidRPr="00C10023">
        <w:rPr>
          <w:rFonts w:ascii="Times New Roman" w:eastAsia="MS Mincho" w:hAnsi="Times New Roman" w:cs="Times New Roman"/>
          <w:spacing w:val="-1"/>
          <w:lang w:val="x-none" w:eastAsia="x-none"/>
        </w:rPr>
        <w:t xml:space="preserve">In fact, </w:t>
      </w:r>
      <w:r w:rsidR="006A231D">
        <w:rPr>
          <w:rFonts w:ascii="Times New Roman" w:eastAsia="MS Mincho" w:hAnsi="Times New Roman" w:cs="Times New Roman"/>
          <w:spacing w:val="-1"/>
          <w:lang w:val="x-none" w:eastAsia="x-none"/>
        </w:rPr>
        <w:t xml:space="preserve">the </w:t>
      </w:r>
      <w:r w:rsidRPr="00C10023">
        <w:rPr>
          <w:rFonts w:ascii="Times New Roman" w:eastAsia="MS Mincho" w:hAnsi="Times New Roman" w:cs="Times New Roman"/>
          <w:spacing w:val="-1"/>
          <w:lang w:val="x-none" w:eastAsia="x-none"/>
        </w:rPr>
        <w:t>flashover fault can be regarded as the most extreme case of FUL fault with exceptionally fast transients</w:t>
      </w:r>
      <w:r w:rsidR="00774527">
        <w:rPr>
          <w:rFonts w:ascii="Times New Roman" w:eastAsia="MS Mincho" w:hAnsi="Times New Roman" w:cs="Times New Roman"/>
          <w:spacing w:val="-1"/>
          <w:lang w:val="x-none" w:eastAsia="x-none"/>
        </w:rPr>
        <w:t xml:space="preserve"> (</w:t>
      </w:r>
      <w:r w:rsidR="00774527" w:rsidRPr="00C10023">
        <w:rPr>
          <w:rFonts w:ascii="Times New Roman" w:eastAsia="MS Mincho" w:hAnsi="Times New Roman" w:cs="Times New Roman"/>
          <w:spacing w:val="-1"/>
          <w:lang w:val="x-none" w:eastAsia="x-none"/>
        </w:rPr>
        <w:t>&gt;1 kV/ns</w:t>
      </w:r>
      <w:r w:rsidR="00774527">
        <w:rPr>
          <w:rFonts w:ascii="Times New Roman" w:eastAsia="MS Mincho" w:hAnsi="Times New Roman" w:cs="Times New Roman"/>
          <w:spacing w:val="-1"/>
          <w:lang w:val="x-none" w:eastAsia="x-none"/>
        </w:rPr>
        <w:t xml:space="preserve"> </w:t>
      </w:r>
      <w:proofErr w:type="spellStart"/>
      <w:r w:rsidR="00774527" w:rsidRPr="00C10023">
        <w:rPr>
          <w:rFonts w:ascii="Times New Roman" w:eastAsia="MS Mincho" w:hAnsi="Times New Roman" w:cs="Times New Roman"/>
          <w:i/>
          <w:spacing w:val="-1"/>
          <w:lang w:val="x-none" w:eastAsia="x-none"/>
        </w:rPr>
        <w:t>dv</w:t>
      </w:r>
      <w:r w:rsidR="00774527" w:rsidRPr="00C10023">
        <w:rPr>
          <w:rFonts w:ascii="Times New Roman" w:eastAsia="MS Mincho" w:hAnsi="Times New Roman" w:cs="Times New Roman"/>
          <w:i/>
          <w:spacing w:val="-1"/>
          <w:vertAlign w:val="subscript"/>
          <w:lang w:val="x-none" w:eastAsia="x-none"/>
        </w:rPr>
        <w:t>ds</w:t>
      </w:r>
      <w:proofErr w:type="spellEnd"/>
      <w:r w:rsidR="00774527" w:rsidRPr="00C10023">
        <w:rPr>
          <w:rFonts w:ascii="Times New Roman" w:eastAsia="MS Mincho" w:hAnsi="Times New Roman" w:cs="Times New Roman"/>
          <w:i/>
          <w:spacing w:val="-1"/>
          <w:lang w:val="x-none" w:eastAsia="x-none"/>
        </w:rPr>
        <w:t>/dt</w:t>
      </w:r>
      <w:r w:rsidR="00774527" w:rsidRPr="00C10023">
        <w:rPr>
          <w:rFonts w:ascii="Times New Roman" w:eastAsia="MS Mincho" w:hAnsi="Times New Roman" w:cs="Times New Roman"/>
          <w:spacing w:val="-1"/>
          <w:lang w:val="x-none" w:eastAsia="x-none"/>
        </w:rPr>
        <w:t xml:space="preserve"> and</w:t>
      </w:r>
      <w:r w:rsidR="00774527">
        <w:rPr>
          <w:rFonts w:ascii="Times New Roman" w:eastAsia="MS Mincho" w:hAnsi="Times New Roman" w:cs="Times New Roman"/>
          <w:spacing w:val="-1"/>
          <w:lang w:val="x-none" w:eastAsia="x-none"/>
        </w:rPr>
        <w:t xml:space="preserve"> </w:t>
      </w:r>
      <w:r w:rsidR="00774527" w:rsidRPr="00C10023">
        <w:rPr>
          <w:rFonts w:ascii="Times New Roman" w:eastAsia="MS Mincho" w:hAnsi="Times New Roman" w:cs="Times New Roman"/>
          <w:spacing w:val="-1"/>
          <w:lang w:val="x-none" w:eastAsia="x-none"/>
        </w:rPr>
        <w:t>&gt;30 A/ns</w:t>
      </w:r>
      <w:r w:rsidR="00774527">
        <w:rPr>
          <w:rFonts w:ascii="Times New Roman" w:eastAsia="MS Mincho" w:hAnsi="Times New Roman" w:cs="Times New Roman"/>
          <w:spacing w:val="-1"/>
          <w:lang w:val="x-none" w:eastAsia="x-none"/>
        </w:rPr>
        <w:t xml:space="preserve"> </w:t>
      </w:r>
      <w:r w:rsidR="00774527" w:rsidRPr="00C10023">
        <w:rPr>
          <w:rFonts w:ascii="Times New Roman" w:eastAsia="MS Mincho" w:hAnsi="Times New Roman" w:cs="Times New Roman"/>
          <w:i/>
          <w:spacing w:val="-1"/>
          <w:lang w:val="x-none" w:eastAsia="x-none"/>
        </w:rPr>
        <w:t>di/dt</w:t>
      </w:r>
      <w:r w:rsidR="00774527" w:rsidRPr="00774527">
        <w:rPr>
          <w:rFonts w:ascii="Times New Roman" w:eastAsia="MS Mincho" w:hAnsi="Times New Roman" w:cs="Times New Roman"/>
          <w:iCs/>
          <w:spacing w:val="-1"/>
          <w:lang w:val="x-none" w:eastAsia="x-none"/>
        </w:rPr>
        <w:t>)</w:t>
      </w:r>
      <w:r w:rsidRPr="00C10023">
        <w:rPr>
          <w:rFonts w:ascii="Times New Roman" w:eastAsia="MS Mincho" w:hAnsi="Times New Roman" w:cs="Times New Roman"/>
          <w:spacing w:val="-1"/>
          <w:lang w:val="x-none" w:eastAsia="x-none"/>
        </w:rPr>
        <w:t>.</w:t>
      </w:r>
    </w:p>
    <w:p w14:paraId="403B9BCC" w14:textId="13E90FD9" w:rsidR="00C10023" w:rsidRPr="00C10023" w:rsidRDefault="00774527" w:rsidP="00674146">
      <w:pPr>
        <w:tabs>
          <w:tab w:val="left" w:pos="288"/>
        </w:tabs>
        <w:spacing w:line="480" w:lineRule="auto"/>
        <w:ind w:firstLine="720"/>
        <w:jc w:val="both"/>
        <w:rPr>
          <w:rFonts w:ascii="Times New Roman" w:eastAsia="SimSun" w:hAnsi="Times New Roman" w:cs="Times New Roman"/>
          <w:spacing w:val="-1"/>
          <w:szCs w:val="22"/>
          <w:lang w:val="x-none" w:eastAsia="x-none"/>
        </w:rPr>
      </w:pPr>
      <w:r>
        <w:rPr>
          <w:rFonts w:ascii="Times New Roman" w:eastAsia="MS Mincho" w:hAnsi="Times New Roman" w:cs="Times New Roman"/>
          <w:spacing w:val="-1"/>
          <w:lang w:val="x-none" w:eastAsia="x-none"/>
        </w:rPr>
        <w:t>The f</w:t>
      </w:r>
      <w:r w:rsidR="00C10023" w:rsidRPr="00C10023">
        <w:rPr>
          <w:rFonts w:ascii="Times New Roman" w:eastAsia="MS Mincho" w:hAnsi="Times New Roman" w:cs="Times New Roman"/>
          <w:spacing w:val="-1"/>
          <w:lang w:val="x-none" w:eastAsia="x-none"/>
        </w:rPr>
        <w:t>lashover fault pos</w:t>
      </w:r>
      <w:r>
        <w:rPr>
          <w:rFonts w:ascii="Times New Roman" w:eastAsia="MS Mincho" w:hAnsi="Times New Roman" w:cs="Times New Roman"/>
          <w:spacing w:val="-1"/>
          <w:lang w:val="x-none" w:eastAsia="x-none"/>
        </w:rPr>
        <w:t>es</w:t>
      </w:r>
      <w:r w:rsidR="00C10023" w:rsidRPr="00C10023">
        <w:rPr>
          <w:rFonts w:ascii="Times New Roman" w:eastAsia="MS Mincho" w:hAnsi="Times New Roman" w:cs="Times New Roman"/>
          <w:spacing w:val="-1"/>
          <w:lang w:val="x-none" w:eastAsia="x-none"/>
        </w:rPr>
        <w:t xml:space="preserve"> a great threat to the 10 kV </w:t>
      </w:r>
      <w:proofErr w:type="spellStart"/>
      <w:r w:rsidR="00C10023" w:rsidRPr="00C10023">
        <w:rPr>
          <w:rFonts w:ascii="Times New Roman" w:eastAsia="MS Mincho" w:hAnsi="Times New Roman" w:cs="Times New Roman"/>
          <w:spacing w:val="-1"/>
          <w:lang w:val="x-none" w:eastAsia="x-none"/>
        </w:rPr>
        <w:t>SiC</w:t>
      </w:r>
      <w:proofErr w:type="spellEnd"/>
      <w:r w:rsidR="00C10023" w:rsidRPr="00C10023">
        <w:rPr>
          <w:rFonts w:ascii="Times New Roman" w:eastAsia="MS Mincho" w:hAnsi="Times New Roman" w:cs="Times New Roman"/>
          <w:spacing w:val="-1"/>
          <w:lang w:val="x-none" w:eastAsia="x-none"/>
        </w:rPr>
        <w:t xml:space="preserve"> MOSFET already in ON state [</w:t>
      </w:r>
      <w:r w:rsidR="006B4DCF">
        <w:rPr>
          <w:rFonts w:ascii="Times New Roman" w:eastAsia="MS Mincho" w:hAnsi="Times New Roman" w:cs="Times New Roman"/>
          <w:spacing w:val="-1"/>
          <w:lang w:val="x-none" w:eastAsia="x-none"/>
        </w:rPr>
        <w:t>37</w:t>
      </w:r>
      <w:r w:rsidR="00C10023" w:rsidRPr="00C10023">
        <w:rPr>
          <w:rFonts w:ascii="Times New Roman" w:eastAsia="MS Mincho" w:hAnsi="Times New Roman" w:cs="Times New Roman"/>
          <w:spacing w:val="-1"/>
          <w:lang w:val="x-none" w:eastAsia="x-none"/>
        </w:rPr>
        <w:t xml:space="preserve">]. When </w:t>
      </w:r>
      <w:r w:rsidR="00186FA9">
        <w:rPr>
          <w:rFonts w:ascii="Times New Roman" w:eastAsia="MS Mincho" w:hAnsi="Times New Roman" w:cs="Times New Roman"/>
          <w:spacing w:val="-1"/>
          <w:lang w:val="x-none" w:eastAsia="x-none"/>
        </w:rPr>
        <w:t xml:space="preserve">the </w:t>
      </w:r>
      <w:r w:rsidR="00C10023" w:rsidRPr="00C10023">
        <w:rPr>
          <w:rFonts w:ascii="Times New Roman" w:eastAsia="MS Mincho" w:hAnsi="Times New Roman" w:cs="Times New Roman"/>
          <w:spacing w:val="-1"/>
          <w:lang w:val="x-none" w:eastAsia="x-none"/>
        </w:rPr>
        <w:t>flashover fault happens, the MOSFET that is already in ON state should be protected from damage, unless the insulation inside its own package fails.</w:t>
      </w:r>
      <w:r>
        <w:rPr>
          <w:rFonts w:ascii="Times New Roman" w:eastAsia="SimSun" w:hAnsi="Times New Roman" w:cs="Times New Roman"/>
          <w:spacing w:val="-1"/>
          <w:szCs w:val="22"/>
          <w:lang w:val="x-none" w:eastAsia="x-none"/>
        </w:rPr>
        <w:t xml:space="preserve"> The detailed and comprehensive</w:t>
      </w:r>
      <w:r w:rsidR="00C10023" w:rsidRPr="00C10023">
        <w:rPr>
          <w:rFonts w:ascii="Times New Roman" w:eastAsia="SimSun" w:hAnsi="Times New Roman" w:cs="Times New Roman"/>
          <w:spacing w:val="-1"/>
          <w:szCs w:val="22"/>
          <w:lang w:val="x-none" w:eastAsia="x-none"/>
        </w:rPr>
        <w:t xml:space="preserve"> analysis of 10 kV </w:t>
      </w:r>
      <w:proofErr w:type="spellStart"/>
      <w:r w:rsidR="00C10023" w:rsidRPr="00C10023">
        <w:rPr>
          <w:rFonts w:ascii="Times New Roman" w:eastAsia="SimSun" w:hAnsi="Times New Roman" w:cs="Times New Roman"/>
          <w:spacing w:val="-1"/>
          <w:szCs w:val="22"/>
          <w:lang w:val="x-none" w:eastAsia="x-none"/>
        </w:rPr>
        <w:t>SiC</w:t>
      </w:r>
      <w:proofErr w:type="spellEnd"/>
      <w:r w:rsidR="00C10023" w:rsidRPr="00C10023">
        <w:rPr>
          <w:rFonts w:ascii="Times New Roman" w:eastAsia="SimSun" w:hAnsi="Times New Roman" w:cs="Times New Roman"/>
          <w:spacing w:val="-1"/>
          <w:szCs w:val="22"/>
          <w:lang w:val="x-none" w:eastAsia="x-none"/>
        </w:rPr>
        <w:t xml:space="preserve"> MOSFETs under </w:t>
      </w:r>
      <w:r w:rsidR="00C10023" w:rsidRPr="00C10023">
        <w:rPr>
          <w:rFonts w:ascii="Times New Roman" w:eastAsia="SimSun" w:hAnsi="Times New Roman" w:cs="Times New Roman"/>
          <w:spacing w:val="-1"/>
          <w:szCs w:val="22"/>
          <w:lang w:eastAsia="x-none"/>
        </w:rPr>
        <w:t xml:space="preserve">the </w:t>
      </w:r>
      <w:r w:rsidR="00C10023" w:rsidRPr="00C10023">
        <w:rPr>
          <w:rFonts w:ascii="Times New Roman" w:eastAsia="SimSun" w:hAnsi="Times New Roman" w:cs="Times New Roman"/>
          <w:spacing w:val="-1"/>
          <w:szCs w:val="22"/>
          <w:lang w:val="x-none" w:eastAsia="x-none"/>
        </w:rPr>
        <w:t xml:space="preserve">flashover fault is necessary for protection design and survival of </w:t>
      </w:r>
      <w:r>
        <w:rPr>
          <w:rFonts w:ascii="Times New Roman" w:eastAsia="SimSun" w:hAnsi="Times New Roman" w:cs="Times New Roman"/>
          <w:spacing w:val="-1"/>
          <w:szCs w:val="22"/>
          <w:lang w:val="x-none" w:eastAsia="x-none"/>
        </w:rPr>
        <w:t>the MOSFET</w:t>
      </w:r>
      <w:r w:rsidR="00C10023" w:rsidRPr="00C10023">
        <w:rPr>
          <w:rFonts w:ascii="Times New Roman" w:eastAsia="SimSun" w:hAnsi="Times New Roman" w:cs="Times New Roman"/>
          <w:spacing w:val="-1"/>
          <w:szCs w:val="22"/>
          <w:lang w:val="x-none" w:eastAsia="x-none"/>
        </w:rPr>
        <w:t xml:space="preserve"> from the flashover fault.</w:t>
      </w:r>
    </w:p>
    <w:p w14:paraId="66759495" w14:textId="2404C379" w:rsidR="00C10023" w:rsidRPr="00C4724B" w:rsidRDefault="00C10023" w:rsidP="00BD3101">
      <w:pPr>
        <w:tabs>
          <w:tab w:val="left" w:pos="288"/>
        </w:tabs>
        <w:spacing w:line="480" w:lineRule="auto"/>
        <w:ind w:firstLine="720"/>
        <w:jc w:val="both"/>
        <w:rPr>
          <w:rFonts w:ascii="Times New Roman" w:eastAsia="MS Mincho" w:hAnsi="Times New Roman" w:cs="Times New Roman"/>
          <w:spacing w:val="-1"/>
          <w:lang w:val="x-none" w:eastAsia="x-none"/>
        </w:rPr>
      </w:pPr>
      <w:r w:rsidRPr="00C4724B">
        <w:rPr>
          <w:rFonts w:ascii="Times New Roman" w:eastAsia="MS Mincho" w:hAnsi="Times New Roman" w:cs="Times New Roman"/>
          <w:spacing w:val="-1"/>
          <w:lang w:val="x-none" w:eastAsia="x-none"/>
        </w:rPr>
        <w:t xml:space="preserve">This </w:t>
      </w:r>
      <w:r w:rsidR="00C4724B" w:rsidRPr="00C4724B">
        <w:rPr>
          <w:rFonts w:ascii="Times New Roman" w:eastAsia="MS Mincho" w:hAnsi="Times New Roman" w:cs="Times New Roman"/>
          <w:spacing w:val="-1"/>
          <w:lang w:val="x-none" w:eastAsia="x-none"/>
        </w:rPr>
        <w:t>chapter</w:t>
      </w:r>
      <w:r w:rsidRPr="00C4724B">
        <w:rPr>
          <w:rFonts w:ascii="Times New Roman" w:eastAsia="MS Mincho" w:hAnsi="Times New Roman" w:cs="Times New Roman"/>
          <w:spacing w:val="-1"/>
          <w:lang w:val="x-none" w:eastAsia="x-none"/>
        </w:rPr>
        <w:t xml:space="preserve"> focuses on the analysis of 10 kV </w:t>
      </w:r>
      <w:proofErr w:type="spellStart"/>
      <w:r w:rsidRPr="00C4724B">
        <w:rPr>
          <w:rFonts w:ascii="Times New Roman" w:eastAsia="MS Mincho" w:hAnsi="Times New Roman" w:cs="Times New Roman"/>
          <w:spacing w:val="-1"/>
          <w:lang w:val="x-none" w:eastAsia="x-none"/>
        </w:rPr>
        <w:t>SiC</w:t>
      </w:r>
      <w:proofErr w:type="spellEnd"/>
      <w:r w:rsidRPr="00C4724B">
        <w:rPr>
          <w:rFonts w:ascii="Times New Roman" w:eastAsia="MS Mincho" w:hAnsi="Times New Roman" w:cs="Times New Roman"/>
          <w:spacing w:val="-1"/>
          <w:lang w:val="x-none" w:eastAsia="x-none"/>
        </w:rPr>
        <w:t xml:space="preserve"> MOSFETs under </w:t>
      </w:r>
      <w:r w:rsidR="00CD074E">
        <w:rPr>
          <w:rFonts w:ascii="Times New Roman" w:eastAsia="MS Mincho" w:hAnsi="Times New Roman" w:cs="Times New Roman"/>
          <w:spacing w:val="-1"/>
          <w:lang w:val="x-none" w:eastAsia="x-none"/>
        </w:rPr>
        <w:t xml:space="preserve">the </w:t>
      </w:r>
      <w:r w:rsidRPr="00C4724B">
        <w:rPr>
          <w:rFonts w:ascii="Times New Roman" w:eastAsia="MS Mincho" w:hAnsi="Times New Roman" w:cs="Times New Roman"/>
          <w:spacing w:val="-1"/>
          <w:lang w:val="x-none" w:eastAsia="x-none"/>
        </w:rPr>
        <w:t xml:space="preserve">flashover fault to provide guidelines for gate driver design from the perspective of flashover fault. A simplified model of a 10 kV </w:t>
      </w:r>
      <w:proofErr w:type="spellStart"/>
      <w:r w:rsidRPr="00C4724B">
        <w:rPr>
          <w:rFonts w:ascii="Times New Roman" w:eastAsia="MS Mincho" w:hAnsi="Times New Roman" w:cs="Times New Roman"/>
          <w:spacing w:val="-1"/>
          <w:lang w:val="x-none" w:eastAsia="x-none"/>
        </w:rPr>
        <w:t>SiC</w:t>
      </w:r>
      <w:proofErr w:type="spellEnd"/>
      <w:r w:rsidRPr="00C4724B">
        <w:rPr>
          <w:rFonts w:ascii="Times New Roman" w:eastAsia="MS Mincho" w:hAnsi="Times New Roman" w:cs="Times New Roman"/>
          <w:spacing w:val="-1"/>
          <w:lang w:val="x-none" w:eastAsia="x-none"/>
        </w:rPr>
        <w:t xml:space="preserve"> MOSFET is established, with the focus on its behavior in the active region. Both 10 kV </w:t>
      </w:r>
      <w:proofErr w:type="spellStart"/>
      <w:r w:rsidRPr="00C4724B">
        <w:rPr>
          <w:rFonts w:ascii="Times New Roman" w:eastAsia="MS Mincho" w:hAnsi="Times New Roman" w:cs="Times New Roman"/>
          <w:spacing w:val="-1"/>
          <w:lang w:val="x-none" w:eastAsia="x-none"/>
        </w:rPr>
        <w:t>SiC</w:t>
      </w:r>
      <w:proofErr w:type="spellEnd"/>
      <w:r w:rsidRPr="00C4724B">
        <w:rPr>
          <w:rFonts w:ascii="Times New Roman" w:eastAsia="MS Mincho" w:hAnsi="Times New Roman" w:cs="Times New Roman"/>
          <w:spacing w:val="-1"/>
          <w:lang w:val="x-none" w:eastAsia="x-none"/>
        </w:rPr>
        <w:t xml:space="preserve"> MOSFETs with and without Kelvin source are analyzed in terms of their behavior under the flashover fault, and gate driver design considerations are discussed accordingly. </w:t>
      </w:r>
      <w:r w:rsidR="002147C8">
        <w:rPr>
          <w:rFonts w:ascii="Times New Roman" w:eastAsia="MS Mincho" w:hAnsi="Times New Roman" w:cs="Times New Roman"/>
          <w:spacing w:val="-1"/>
          <w:lang w:val="x-none" w:eastAsia="x-none"/>
        </w:rPr>
        <w:t>Section 5.4</w:t>
      </w:r>
      <w:r w:rsidRPr="00C4724B">
        <w:rPr>
          <w:rFonts w:ascii="Times New Roman" w:eastAsia="MS Mincho" w:hAnsi="Times New Roman" w:cs="Times New Roman"/>
          <w:spacing w:val="-1"/>
          <w:lang w:val="x-none" w:eastAsia="x-none"/>
        </w:rPr>
        <w:t xml:space="preserve"> compares the energy loss generated by </w:t>
      </w:r>
      <w:r w:rsidR="00A007B6">
        <w:rPr>
          <w:rFonts w:ascii="Times New Roman" w:eastAsia="MS Mincho" w:hAnsi="Times New Roman" w:cs="Times New Roman"/>
          <w:spacing w:val="-1"/>
          <w:lang w:val="x-none" w:eastAsia="x-none"/>
        </w:rPr>
        <w:t xml:space="preserve">the </w:t>
      </w:r>
      <w:r w:rsidRPr="00C4724B">
        <w:rPr>
          <w:rFonts w:ascii="Times New Roman" w:eastAsia="MS Mincho" w:hAnsi="Times New Roman" w:cs="Times New Roman"/>
          <w:spacing w:val="-1"/>
          <w:lang w:val="x-none" w:eastAsia="x-none"/>
        </w:rPr>
        <w:t>flashover fault and HSF as well as FUL fault and discusses the protection design</w:t>
      </w:r>
      <w:r w:rsidR="002147C8">
        <w:rPr>
          <w:rFonts w:ascii="Times New Roman" w:eastAsia="MS Mincho" w:hAnsi="Times New Roman" w:cs="Times New Roman"/>
          <w:spacing w:val="-1"/>
          <w:lang w:val="x-none" w:eastAsia="x-none"/>
        </w:rPr>
        <w:t xml:space="preserve">, followed by </w:t>
      </w:r>
      <w:r w:rsidR="00CD074E">
        <w:rPr>
          <w:rFonts w:ascii="Times New Roman" w:eastAsia="MS Mincho" w:hAnsi="Times New Roman" w:cs="Times New Roman"/>
          <w:spacing w:val="-1"/>
          <w:lang w:val="x-none" w:eastAsia="x-none"/>
        </w:rPr>
        <w:t xml:space="preserve">the </w:t>
      </w:r>
      <w:r w:rsidR="002147C8">
        <w:rPr>
          <w:rFonts w:ascii="Times New Roman" w:eastAsia="MS Mincho" w:hAnsi="Times New Roman" w:cs="Times New Roman"/>
          <w:spacing w:val="-1"/>
          <w:lang w:val="x-none" w:eastAsia="x-none"/>
        </w:rPr>
        <w:t>summary of this chapter.</w:t>
      </w:r>
    </w:p>
    <w:p w14:paraId="5B8D2B89" w14:textId="5C8B94CE" w:rsidR="00A12676" w:rsidRDefault="00C10023" w:rsidP="00BD3101">
      <w:pPr>
        <w:pStyle w:val="Heading2"/>
      </w:pPr>
      <w:bookmarkStart w:id="108" w:name="_Toc65590814"/>
      <w:r>
        <w:lastRenderedPageBreak/>
        <w:t xml:space="preserve">5.1 </w:t>
      </w:r>
      <w:r w:rsidR="001B0486">
        <w:t xml:space="preserve">Model of 10 kV </w:t>
      </w:r>
      <w:proofErr w:type="spellStart"/>
      <w:r w:rsidR="001B0486">
        <w:t>SiC</w:t>
      </w:r>
      <w:proofErr w:type="spellEnd"/>
      <w:r w:rsidR="001B0486">
        <w:t xml:space="preserve"> MOSFET</w:t>
      </w:r>
      <w:bookmarkEnd w:id="108"/>
    </w:p>
    <w:p w14:paraId="51CC15BD" w14:textId="658B0339" w:rsidR="001B0486" w:rsidRDefault="001B0486" w:rsidP="001B0486">
      <w:pPr>
        <w:tabs>
          <w:tab w:val="left" w:pos="288"/>
        </w:tabs>
        <w:spacing w:after="120" w:line="480" w:lineRule="auto"/>
        <w:ind w:firstLine="720"/>
        <w:jc w:val="both"/>
        <w:rPr>
          <w:rFonts w:ascii="Times New Roman" w:eastAsia="SimSun" w:hAnsi="Times New Roman" w:cs="Times New Roman"/>
          <w:spacing w:val="-1"/>
          <w:lang w:val="x-none" w:eastAsia="x-none"/>
        </w:rPr>
      </w:pPr>
      <w:r w:rsidRPr="001B0486">
        <w:rPr>
          <w:rFonts w:ascii="Times New Roman" w:eastAsia="SimSun" w:hAnsi="Times New Roman" w:cs="Times New Roman"/>
          <w:spacing w:val="-1"/>
          <w:lang w:val="x-none" w:eastAsia="x-none"/>
        </w:rPr>
        <w:t xml:space="preserve">The 10 kV </w:t>
      </w:r>
      <w:proofErr w:type="spellStart"/>
      <w:r w:rsidRPr="001B0486">
        <w:rPr>
          <w:rFonts w:ascii="Times New Roman" w:eastAsia="SimSun" w:hAnsi="Times New Roman" w:cs="Times New Roman"/>
          <w:spacing w:val="-1"/>
          <w:lang w:val="x-none" w:eastAsia="x-none"/>
        </w:rPr>
        <w:t>SiC</w:t>
      </w:r>
      <w:proofErr w:type="spellEnd"/>
      <w:r w:rsidRPr="001B0486">
        <w:rPr>
          <w:rFonts w:ascii="Times New Roman" w:eastAsia="SimSun" w:hAnsi="Times New Roman" w:cs="Times New Roman"/>
          <w:spacing w:val="-1"/>
          <w:lang w:val="x-none" w:eastAsia="x-none"/>
        </w:rPr>
        <w:t xml:space="preserve"> MOSFET</w:t>
      </w:r>
      <w:r w:rsidR="002147C8">
        <w:rPr>
          <w:rFonts w:ascii="Times New Roman" w:eastAsia="SimSun" w:hAnsi="Times New Roman" w:cs="Times New Roman"/>
          <w:spacing w:val="-1"/>
          <w:lang w:val="x-none" w:eastAsia="x-none"/>
        </w:rPr>
        <w:t xml:space="preserve"> investigated in this chapter</w:t>
      </w:r>
      <w:r w:rsidRPr="001B0486">
        <w:rPr>
          <w:rFonts w:ascii="Times New Roman" w:eastAsia="SimSun" w:hAnsi="Times New Roman" w:cs="Times New Roman"/>
          <w:spacing w:val="-1"/>
          <w:lang w:val="x-none" w:eastAsia="x-none"/>
        </w:rPr>
        <w:t xml:space="preserve"> is the 3rd generation 10 kV </w:t>
      </w:r>
      <w:proofErr w:type="spellStart"/>
      <w:r w:rsidRPr="001B0486">
        <w:rPr>
          <w:rFonts w:ascii="Times New Roman" w:eastAsia="SimSun" w:hAnsi="Times New Roman" w:cs="Times New Roman"/>
          <w:spacing w:val="-1"/>
          <w:lang w:val="x-none" w:eastAsia="x-none"/>
        </w:rPr>
        <w:t>SiC</w:t>
      </w:r>
      <w:proofErr w:type="spellEnd"/>
      <w:r w:rsidRPr="001B0486">
        <w:rPr>
          <w:rFonts w:ascii="Times New Roman" w:eastAsia="SimSun" w:hAnsi="Times New Roman" w:cs="Times New Roman"/>
          <w:spacing w:val="-1"/>
          <w:lang w:val="x-none" w:eastAsia="x-none"/>
        </w:rPr>
        <w:t xml:space="preserve"> MOSFET from </w:t>
      </w:r>
      <w:proofErr w:type="spellStart"/>
      <w:r w:rsidRPr="001B0486">
        <w:rPr>
          <w:rFonts w:ascii="Times New Roman" w:eastAsia="SimSun" w:hAnsi="Times New Roman" w:cs="Times New Roman"/>
          <w:spacing w:val="-1"/>
          <w:lang w:val="x-none" w:eastAsia="x-none"/>
        </w:rPr>
        <w:t>Wolfspeed</w:t>
      </w:r>
      <w:proofErr w:type="spellEnd"/>
      <w:r w:rsidRPr="001B0486">
        <w:rPr>
          <w:rFonts w:ascii="Times New Roman" w:eastAsia="SimSun" w:hAnsi="Times New Roman" w:cs="Times New Roman"/>
          <w:spacing w:val="-1"/>
          <w:lang w:val="x-none" w:eastAsia="x-none"/>
        </w:rPr>
        <w:t xml:space="preserve"> [</w:t>
      </w:r>
      <w:r w:rsidR="00065E02">
        <w:rPr>
          <w:rFonts w:ascii="Times New Roman" w:eastAsia="SimSun" w:hAnsi="Times New Roman" w:cs="Times New Roman"/>
          <w:spacing w:val="-1"/>
          <w:lang w:val="x-none" w:eastAsia="x-none"/>
        </w:rPr>
        <w:t>29</w:t>
      </w:r>
      <w:r w:rsidRPr="001B0486">
        <w:rPr>
          <w:rFonts w:ascii="Times New Roman" w:eastAsia="SimSun" w:hAnsi="Times New Roman" w:cs="Times New Roman"/>
          <w:spacing w:val="-1"/>
          <w:lang w:val="x-none" w:eastAsia="x-none"/>
        </w:rPr>
        <w:t xml:space="preserve">]. The 10 kV/20 A </w:t>
      </w:r>
      <w:proofErr w:type="spellStart"/>
      <w:r w:rsidRPr="001B0486">
        <w:rPr>
          <w:rFonts w:ascii="Times New Roman" w:eastAsia="SimSun" w:hAnsi="Times New Roman" w:cs="Times New Roman"/>
          <w:spacing w:val="-1"/>
          <w:lang w:val="x-none" w:eastAsia="x-none"/>
        </w:rPr>
        <w:t>SiC</w:t>
      </w:r>
      <w:proofErr w:type="spellEnd"/>
      <w:r w:rsidRPr="001B0486">
        <w:rPr>
          <w:rFonts w:ascii="Times New Roman" w:eastAsia="SimSun" w:hAnsi="Times New Roman" w:cs="Times New Roman"/>
          <w:spacing w:val="-1"/>
          <w:lang w:val="x-none" w:eastAsia="x-none"/>
        </w:rPr>
        <w:t xml:space="preserve"> MOSFET with only one die is studied as an example</w:t>
      </w:r>
      <w:r w:rsidR="002147C8">
        <w:rPr>
          <w:rFonts w:ascii="Times New Roman" w:eastAsia="SimSun" w:hAnsi="Times New Roman" w:cs="Times New Roman"/>
          <w:spacing w:val="-1"/>
          <w:lang w:val="x-none" w:eastAsia="x-none"/>
        </w:rPr>
        <w:t>, as shown in Fig. 3-1</w:t>
      </w:r>
      <w:r w:rsidRPr="001B0486">
        <w:rPr>
          <w:rFonts w:ascii="Times New Roman" w:eastAsia="SimSun" w:hAnsi="Times New Roman" w:cs="Times New Roman"/>
          <w:spacing w:val="-1"/>
          <w:lang w:val="x-none" w:eastAsia="x-none"/>
        </w:rPr>
        <w:t xml:space="preserve">. Power modules with higher current rating are realized by paralleling multiple dies with 20 A current rating. In order to study the behavior of 10 kV </w:t>
      </w:r>
      <w:proofErr w:type="spellStart"/>
      <w:r w:rsidRPr="001B0486">
        <w:rPr>
          <w:rFonts w:ascii="Times New Roman" w:eastAsia="SimSun" w:hAnsi="Times New Roman" w:cs="Times New Roman"/>
          <w:spacing w:val="-1"/>
          <w:lang w:val="x-none" w:eastAsia="x-none"/>
        </w:rPr>
        <w:t>SiC</w:t>
      </w:r>
      <w:proofErr w:type="spellEnd"/>
      <w:r w:rsidRPr="001B0486">
        <w:rPr>
          <w:rFonts w:ascii="Times New Roman" w:eastAsia="SimSun" w:hAnsi="Times New Roman" w:cs="Times New Roman"/>
          <w:spacing w:val="-1"/>
          <w:lang w:val="x-none" w:eastAsia="x-none"/>
        </w:rPr>
        <w:t xml:space="preserve"> MOSFETs under </w:t>
      </w:r>
      <w:r w:rsidR="00A007B6">
        <w:rPr>
          <w:rFonts w:ascii="Times New Roman" w:eastAsia="SimSun" w:hAnsi="Times New Roman" w:cs="Times New Roman"/>
          <w:spacing w:val="-1"/>
          <w:lang w:val="x-none" w:eastAsia="x-none"/>
        </w:rPr>
        <w:t xml:space="preserve">the </w:t>
      </w:r>
      <w:r w:rsidRPr="001B0486">
        <w:rPr>
          <w:rFonts w:ascii="Times New Roman" w:eastAsia="SimSun" w:hAnsi="Times New Roman" w:cs="Times New Roman"/>
          <w:spacing w:val="-1"/>
          <w:lang w:val="x-none" w:eastAsia="x-none"/>
        </w:rPr>
        <w:t xml:space="preserve">flashover fault, a simplified model of the 10 kV/20 A </w:t>
      </w:r>
      <w:proofErr w:type="spellStart"/>
      <w:r w:rsidRPr="001B0486">
        <w:rPr>
          <w:rFonts w:ascii="Times New Roman" w:eastAsia="SimSun" w:hAnsi="Times New Roman" w:cs="Times New Roman"/>
          <w:spacing w:val="-1"/>
          <w:lang w:val="x-none" w:eastAsia="x-none"/>
        </w:rPr>
        <w:t>SiC</w:t>
      </w:r>
      <w:proofErr w:type="spellEnd"/>
      <w:r w:rsidRPr="001B0486">
        <w:rPr>
          <w:rFonts w:ascii="Times New Roman" w:eastAsia="SimSun" w:hAnsi="Times New Roman" w:cs="Times New Roman"/>
          <w:spacing w:val="-1"/>
          <w:lang w:val="x-none" w:eastAsia="x-none"/>
        </w:rPr>
        <w:t xml:space="preserve"> MOSFET is established. Fig. </w:t>
      </w:r>
      <w:r w:rsidR="00526B49">
        <w:rPr>
          <w:rFonts w:ascii="Times New Roman" w:eastAsia="SimSun" w:hAnsi="Times New Roman" w:cs="Times New Roman"/>
          <w:spacing w:val="-1"/>
          <w:lang w:val="x-none" w:eastAsia="x-none"/>
        </w:rPr>
        <w:t>5-</w:t>
      </w:r>
      <w:r w:rsidRPr="001B0486">
        <w:rPr>
          <w:rFonts w:ascii="Times New Roman" w:eastAsia="SimSun" w:hAnsi="Times New Roman" w:cs="Times New Roman"/>
          <w:spacing w:val="-1"/>
          <w:lang w:val="x-none" w:eastAsia="x-none"/>
        </w:rPr>
        <w:t>1 displays the equivalent circuit of the MOSFET model.</w:t>
      </w:r>
    </w:p>
    <w:p w14:paraId="1CF1AB9C" w14:textId="0E29E672" w:rsidR="00F67E45" w:rsidRDefault="00F67E45" w:rsidP="0093315D">
      <w:pPr>
        <w:tabs>
          <w:tab w:val="left" w:pos="288"/>
        </w:tabs>
        <w:jc w:val="center"/>
        <w:rPr>
          <w:rFonts w:ascii="Times New Roman" w:eastAsia="SimSun" w:hAnsi="Times New Roman" w:cs="Times New Roman"/>
          <w:spacing w:val="-1"/>
          <w:lang w:val="x-none" w:eastAsia="x-none"/>
        </w:rPr>
      </w:pPr>
      <w:r w:rsidRPr="00F67E45">
        <w:rPr>
          <w:rFonts w:ascii="Times New Roman" w:eastAsia="SimSun" w:hAnsi="Times New Roman" w:cs="Times New Roman"/>
          <w:noProof/>
          <w:sz w:val="20"/>
          <w:szCs w:val="20"/>
        </w:rPr>
        <w:drawing>
          <wp:inline distT="0" distB="0" distL="0" distR="0" wp14:anchorId="2012D9B9" wp14:editId="7F63CF16">
            <wp:extent cx="4856323" cy="2743200"/>
            <wp:effectExtent l="0" t="0" r="1905" b="0"/>
            <wp:docPr id="59" name="Picture 5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vicemodeltif.tif"/>
                    <pic:cNvPicPr/>
                  </pic:nvPicPr>
                  <pic:blipFill>
                    <a:blip r:embed="rId65"/>
                    <a:stretch>
                      <a:fillRect/>
                    </a:stretch>
                  </pic:blipFill>
                  <pic:spPr>
                    <a:xfrm>
                      <a:off x="0" y="0"/>
                      <a:ext cx="4856323" cy="2743200"/>
                    </a:xfrm>
                    <a:prstGeom prst="rect">
                      <a:avLst/>
                    </a:prstGeom>
                  </pic:spPr>
                </pic:pic>
              </a:graphicData>
            </a:graphic>
          </wp:inline>
        </w:drawing>
      </w:r>
    </w:p>
    <w:p w14:paraId="643664FC" w14:textId="2A3A1E0A" w:rsidR="00C4724B" w:rsidRDefault="00C4724B" w:rsidP="000C1454">
      <w:pPr>
        <w:pStyle w:val="Caption"/>
      </w:pPr>
      <w:bookmarkStart w:id="109" w:name="_Toc65407814"/>
      <w:r>
        <w:t xml:space="preserve">Fig. 5- </w:t>
      </w:r>
      <w:r w:rsidR="004A612A">
        <w:fldChar w:fldCharType="begin"/>
      </w:r>
      <w:r w:rsidR="004A612A">
        <w:instrText xml:space="preserve"> SEQ Fig._5- \* ARABIC </w:instrText>
      </w:r>
      <w:r w:rsidR="004A612A">
        <w:fldChar w:fldCharType="separate"/>
      </w:r>
      <w:r w:rsidR="00425317">
        <w:rPr>
          <w:noProof/>
        </w:rPr>
        <w:t>1</w:t>
      </w:r>
      <w:r w:rsidR="004A612A">
        <w:rPr>
          <w:noProof/>
        </w:rPr>
        <w:fldChar w:fldCharType="end"/>
      </w:r>
      <w:r w:rsidR="003C2082">
        <w:t xml:space="preserve">. </w:t>
      </w:r>
      <w:r w:rsidR="003C2082" w:rsidRPr="001E7767">
        <w:t xml:space="preserve">Equivalent circuit of the established 10 kV </w:t>
      </w:r>
      <w:proofErr w:type="spellStart"/>
      <w:r w:rsidR="003C2082" w:rsidRPr="001E7767">
        <w:t>SiC</w:t>
      </w:r>
      <w:proofErr w:type="spellEnd"/>
      <w:r w:rsidR="003C2082" w:rsidRPr="001E7767">
        <w:t xml:space="preserve"> MOSFET model.</w:t>
      </w:r>
      <w:bookmarkEnd w:id="109"/>
      <w:r w:rsidR="003C2082">
        <w:t xml:space="preserve"> </w:t>
      </w:r>
    </w:p>
    <w:p w14:paraId="1D6ACDE0" w14:textId="534634FB" w:rsidR="001B0486" w:rsidRPr="001B0486" w:rsidRDefault="001B0486" w:rsidP="001B0486">
      <w:pPr>
        <w:tabs>
          <w:tab w:val="left" w:pos="288"/>
        </w:tabs>
        <w:spacing w:after="120" w:line="480" w:lineRule="auto"/>
        <w:ind w:firstLine="720"/>
        <w:jc w:val="both"/>
        <w:rPr>
          <w:rFonts w:ascii="Times New Roman" w:eastAsia="SimSun" w:hAnsi="Times New Roman" w:cs="Times New Roman"/>
          <w:spacing w:val="-1"/>
          <w:lang w:eastAsia="x-none"/>
        </w:rPr>
      </w:pPr>
      <w:r w:rsidRPr="001B0486">
        <w:rPr>
          <w:rFonts w:ascii="Times New Roman" w:eastAsia="SimSun" w:hAnsi="Times New Roman" w:cs="Times New Roman"/>
          <w:spacing w:val="-1"/>
          <w:lang w:eastAsia="x-none"/>
        </w:rPr>
        <w:t xml:space="preserve">The established model of a 10 kV </w:t>
      </w:r>
      <w:proofErr w:type="spellStart"/>
      <w:r w:rsidRPr="001B0486">
        <w:rPr>
          <w:rFonts w:ascii="Times New Roman" w:eastAsia="SimSun" w:hAnsi="Times New Roman" w:cs="Times New Roman"/>
          <w:spacing w:val="-1"/>
          <w:lang w:eastAsia="x-none"/>
        </w:rPr>
        <w:t>SiC</w:t>
      </w:r>
      <w:proofErr w:type="spellEnd"/>
      <w:r w:rsidRPr="001B0486">
        <w:rPr>
          <w:rFonts w:ascii="Times New Roman" w:eastAsia="SimSun" w:hAnsi="Times New Roman" w:cs="Times New Roman"/>
          <w:spacing w:val="-1"/>
          <w:lang w:eastAsia="x-none"/>
        </w:rPr>
        <w:t xml:space="preserve"> MOSFET is based on the classic quadratic model of MOSFET [</w:t>
      </w:r>
      <w:r w:rsidR="00065E02">
        <w:rPr>
          <w:rFonts w:ascii="Times New Roman" w:eastAsia="SimSun" w:hAnsi="Times New Roman" w:cs="Times New Roman"/>
          <w:spacing w:val="-1"/>
          <w:lang w:eastAsia="x-none"/>
        </w:rPr>
        <w:t>90</w:t>
      </w:r>
      <w:r w:rsidRPr="001B0486">
        <w:rPr>
          <w:rFonts w:ascii="Times New Roman" w:eastAsia="SimSun" w:hAnsi="Times New Roman" w:cs="Times New Roman"/>
          <w:spacing w:val="-1"/>
          <w:lang w:eastAsia="x-none"/>
        </w:rPr>
        <w:t>] and the model in [</w:t>
      </w:r>
      <w:r w:rsidR="00065E02">
        <w:rPr>
          <w:rFonts w:ascii="Times New Roman" w:eastAsia="SimSun" w:hAnsi="Times New Roman" w:cs="Times New Roman"/>
          <w:spacing w:val="-1"/>
          <w:lang w:eastAsia="x-none"/>
        </w:rPr>
        <w:t>44</w:t>
      </w:r>
      <w:r w:rsidRPr="001B0486">
        <w:rPr>
          <w:rFonts w:ascii="Times New Roman" w:eastAsia="SimSun" w:hAnsi="Times New Roman" w:cs="Times New Roman"/>
          <w:spacing w:val="-1"/>
          <w:lang w:eastAsia="x-none"/>
        </w:rPr>
        <w:t xml:space="preserve">]. The 10 kV </w:t>
      </w:r>
      <w:proofErr w:type="spellStart"/>
      <w:r w:rsidRPr="001B0486">
        <w:rPr>
          <w:rFonts w:ascii="Times New Roman" w:eastAsia="SimSun" w:hAnsi="Times New Roman" w:cs="Times New Roman"/>
          <w:spacing w:val="-1"/>
          <w:lang w:eastAsia="x-none"/>
        </w:rPr>
        <w:t>SiC</w:t>
      </w:r>
      <w:proofErr w:type="spellEnd"/>
      <w:r w:rsidRPr="001B0486">
        <w:rPr>
          <w:rFonts w:ascii="Times New Roman" w:eastAsia="SimSun" w:hAnsi="Times New Roman" w:cs="Times New Roman"/>
          <w:spacing w:val="-1"/>
          <w:lang w:eastAsia="x-none"/>
        </w:rPr>
        <w:t xml:space="preserve"> MOSFET model is composed of two parts, which model the bare die and the package, respectively. As shown in Fig. 1(b), components inside the red rectangle are used to model the bare die. The MOSFET channel is modeled with a controlled current source dependent on internal gate voltage </w:t>
      </w:r>
      <w:proofErr w:type="spellStart"/>
      <w:r w:rsidRPr="001B0486">
        <w:rPr>
          <w:rFonts w:ascii="Times New Roman" w:eastAsia="SimSun" w:hAnsi="Times New Roman" w:cs="Times New Roman"/>
          <w:i/>
          <w:spacing w:val="-1"/>
          <w:lang w:eastAsia="x-none"/>
        </w:rPr>
        <w:t>V</w:t>
      </w:r>
      <w:r w:rsidRPr="001B0486">
        <w:rPr>
          <w:rFonts w:ascii="Times New Roman" w:eastAsia="SimSun" w:hAnsi="Times New Roman" w:cs="Times New Roman"/>
          <w:i/>
          <w:spacing w:val="-1"/>
          <w:vertAlign w:val="subscript"/>
          <w:lang w:eastAsia="x-none"/>
        </w:rPr>
        <w:t>gs,int</w:t>
      </w:r>
      <w:proofErr w:type="spellEnd"/>
      <w:r w:rsidRPr="001B0486">
        <w:rPr>
          <w:rFonts w:ascii="Times New Roman" w:eastAsia="SimSun" w:hAnsi="Times New Roman" w:cs="Times New Roman"/>
          <w:spacing w:val="-1"/>
          <w:lang w:eastAsia="x-none"/>
        </w:rPr>
        <w:t xml:space="preserve">, gate threshold voltage </w:t>
      </w:r>
      <w:r w:rsidRPr="001B0486">
        <w:rPr>
          <w:rFonts w:ascii="Times New Roman" w:eastAsia="SimSun" w:hAnsi="Times New Roman" w:cs="Times New Roman"/>
          <w:i/>
          <w:spacing w:val="-1"/>
          <w:lang w:eastAsia="x-none"/>
        </w:rPr>
        <w:t>V</w:t>
      </w:r>
      <w:r w:rsidRPr="001B0486">
        <w:rPr>
          <w:rFonts w:ascii="Times New Roman" w:eastAsia="SimSun" w:hAnsi="Times New Roman" w:cs="Times New Roman"/>
          <w:i/>
          <w:spacing w:val="-1"/>
          <w:vertAlign w:val="subscript"/>
          <w:lang w:eastAsia="x-none"/>
        </w:rPr>
        <w:t>th</w:t>
      </w:r>
      <w:r w:rsidRPr="001B0486">
        <w:rPr>
          <w:rFonts w:ascii="Times New Roman" w:eastAsia="SimSun" w:hAnsi="Times New Roman" w:cs="Times New Roman"/>
          <w:spacing w:val="-1"/>
          <w:lang w:eastAsia="x-none"/>
        </w:rPr>
        <w:t xml:space="preserve">, transconductance factor </w:t>
      </w:r>
      <w:proofErr w:type="spellStart"/>
      <w:r w:rsidRPr="001B0486">
        <w:rPr>
          <w:rFonts w:ascii="Times New Roman" w:eastAsia="SimSun" w:hAnsi="Times New Roman" w:cs="Times New Roman"/>
          <w:i/>
          <w:spacing w:val="-1"/>
          <w:lang w:eastAsia="x-none"/>
        </w:rPr>
        <w:t>k</w:t>
      </w:r>
      <w:r w:rsidRPr="001B0486">
        <w:rPr>
          <w:rFonts w:ascii="Times New Roman" w:eastAsia="SimSun" w:hAnsi="Times New Roman" w:cs="Times New Roman"/>
          <w:i/>
          <w:spacing w:val="-1"/>
          <w:vertAlign w:val="subscript"/>
          <w:lang w:eastAsia="x-none"/>
        </w:rPr>
        <w:t>p</w:t>
      </w:r>
      <w:proofErr w:type="spellEnd"/>
      <w:r w:rsidRPr="001B0486">
        <w:rPr>
          <w:rFonts w:ascii="Times New Roman" w:eastAsia="SimSun" w:hAnsi="Times New Roman" w:cs="Times New Roman"/>
          <w:spacing w:val="-1"/>
          <w:lang w:eastAsia="x-none"/>
        </w:rPr>
        <w:t xml:space="preserve">, and internal drain-to-source voltage </w:t>
      </w:r>
      <w:proofErr w:type="spellStart"/>
      <w:r w:rsidRPr="001B0486">
        <w:rPr>
          <w:rFonts w:ascii="Times New Roman" w:eastAsia="SimSun" w:hAnsi="Times New Roman" w:cs="Times New Roman"/>
          <w:i/>
          <w:spacing w:val="-1"/>
          <w:lang w:eastAsia="x-none"/>
        </w:rPr>
        <w:t>V</w:t>
      </w:r>
      <w:r w:rsidRPr="001B0486">
        <w:rPr>
          <w:rFonts w:ascii="Times New Roman" w:eastAsia="SimSun" w:hAnsi="Times New Roman" w:cs="Times New Roman"/>
          <w:i/>
          <w:spacing w:val="-1"/>
          <w:vertAlign w:val="subscript"/>
          <w:lang w:eastAsia="x-none"/>
        </w:rPr>
        <w:t>ds,int</w:t>
      </w:r>
      <w:proofErr w:type="spellEnd"/>
      <w:r w:rsidRPr="001B0486">
        <w:rPr>
          <w:rFonts w:ascii="Times New Roman" w:eastAsia="SimSun" w:hAnsi="Times New Roman" w:cs="Times New Roman"/>
          <w:spacing w:val="-1"/>
          <w:lang w:eastAsia="x-none"/>
        </w:rPr>
        <w:t>. The channel current is always zero when the MOSFET operates in cutoff mode.</w:t>
      </w:r>
    </w:p>
    <w:p w14:paraId="2568D887" w14:textId="47C3F7F7" w:rsidR="001B0486" w:rsidRPr="00B82ED1" w:rsidRDefault="004A612A" w:rsidP="001B0486">
      <w:pPr>
        <w:tabs>
          <w:tab w:val="left" w:pos="288"/>
        </w:tabs>
        <w:spacing w:after="120" w:line="480" w:lineRule="auto"/>
        <w:ind w:firstLine="720"/>
        <w:jc w:val="both"/>
        <w:rPr>
          <w:rFonts w:ascii="Times New Roman" w:eastAsia="MS Mincho" w:hAnsi="Times New Roman" w:cs="Times New Roman"/>
          <w:spacing w:val="-1"/>
          <w:sz w:val="20"/>
          <w:szCs w:val="20"/>
          <w:lang w:val="x-none" w:eastAsia="x-none"/>
        </w:rPr>
      </w:pPr>
      <m:oMathPara>
        <m:oMath>
          <m:eqArr>
            <m:eqArrPr>
              <m:maxDist m:val="1"/>
              <m:ctrlPr>
                <w:rPr>
                  <w:rFonts w:ascii="Cambria Math" w:eastAsia="MS Mincho" w:hAnsi="Cambria Math" w:cs="Times New Roman"/>
                  <w:i/>
                  <w:spacing w:val="-1"/>
                  <w:sz w:val="20"/>
                  <w:szCs w:val="20"/>
                  <w:lang w:val="x-none" w:eastAsia="x-none"/>
                </w:rPr>
              </m:ctrlPr>
            </m:eqArrPr>
            <m:e>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i</m:t>
                  </m:r>
                </m:e>
                <m:sub>
                  <m:r>
                    <w:rPr>
                      <w:rFonts w:ascii="Cambria Math" w:eastAsia="MS Mincho" w:hAnsi="Cambria Math" w:cs="Times New Roman"/>
                      <w:spacing w:val="-1"/>
                      <w:sz w:val="20"/>
                      <w:szCs w:val="20"/>
                      <w:lang w:val="x-none" w:eastAsia="x-none"/>
                    </w:rPr>
                    <m:t>ch</m:t>
                  </m:r>
                </m:sub>
              </m:sSub>
              <m:r>
                <w:rPr>
                  <w:rFonts w:ascii="Cambria Math" w:eastAsia="MS Mincho" w:hAnsi="Cambria Math" w:cs="Times New Roman"/>
                  <w:spacing w:val="-1"/>
                  <w:sz w:val="20"/>
                  <w:szCs w:val="20"/>
                  <w:lang w:val="x-none" w:eastAsia="x-none"/>
                </w:rPr>
                <m:t xml:space="preserve">=0 </m:t>
              </m:r>
              <m:d>
                <m:dPr>
                  <m:ctrlPr>
                    <w:rPr>
                      <w:rFonts w:ascii="Cambria Math" w:eastAsia="MS Mincho" w:hAnsi="Cambria Math" w:cs="Times New Roman"/>
                      <w:i/>
                      <w:spacing w:val="-1"/>
                      <w:sz w:val="20"/>
                      <w:szCs w:val="20"/>
                      <w:lang w:val="x-none" w:eastAsia="x-none"/>
                    </w:rPr>
                  </m:ctrlPr>
                </m:dPr>
                <m:e>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V</m:t>
                      </m:r>
                    </m:e>
                    <m:sub>
                      <m:r>
                        <w:rPr>
                          <w:rFonts w:ascii="Cambria Math" w:eastAsia="MS Mincho" w:hAnsi="Cambria Math" w:cs="Times New Roman"/>
                          <w:spacing w:val="-1"/>
                          <w:sz w:val="20"/>
                          <w:szCs w:val="20"/>
                          <w:lang w:val="x-none" w:eastAsia="x-none"/>
                        </w:rPr>
                        <m:t>gs,int</m:t>
                      </m:r>
                    </m:sub>
                  </m:sSub>
                  <m:r>
                    <w:rPr>
                      <w:rFonts w:ascii="Cambria Math" w:eastAsia="MS Mincho" w:hAnsi="Cambria Math" w:cs="Times New Roman"/>
                      <w:spacing w:val="-1"/>
                      <w:sz w:val="20"/>
                      <w:szCs w:val="20"/>
                      <w:lang w:val="x-none" w:eastAsia="x-none"/>
                    </w:rPr>
                    <m:t>-</m:t>
                  </m:r>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V</m:t>
                      </m:r>
                    </m:e>
                    <m:sub>
                      <m:r>
                        <w:rPr>
                          <w:rFonts w:ascii="Cambria Math" w:eastAsia="MS Mincho" w:hAnsi="Cambria Math" w:cs="Times New Roman"/>
                          <w:spacing w:val="-1"/>
                          <w:sz w:val="20"/>
                          <w:szCs w:val="20"/>
                          <w:lang w:val="x-none" w:eastAsia="x-none"/>
                        </w:rPr>
                        <m:t>th</m:t>
                      </m:r>
                    </m:sub>
                  </m:sSub>
                  <m:r>
                    <w:rPr>
                      <w:rFonts w:ascii="Cambria Math" w:eastAsia="MS Mincho" w:hAnsi="Cambria Math" w:cs="Times New Roman"/>
                      <w:spacing w:val="-1"/>
                      <w:sz w:val="20"/>
                      <w:szCs w:val="20"/>
                      <w:lang w:val="x-none" w:eastAsia="x-none"/>
                    </w:rPr>
                    <m:t>&lt;0</m:t>
                  </m:r>
                </m:e>
              </m:d>
              <m:r>
                <w:rPr>
                  <w:rFonts w:ascii="Cambria Math" w:eastAsia="MS Mincho" w:hAnsi="Cambria Math" w:cs="Times New Roman"/>
                  <w:spacing w:val="-1"/>
                  <w:sz w:val="20"/>
                  <w:szCs w:val="20"/>
                  <w:lang w:val="x-none" w:eastAsia="x-none"/>
                </w:rPr>
                <m:t>#</m:t>
              </m:r>
              <m:d>
                <m:dPr>
                  <m:ctrlPr>
                    <w:rPr>
                      <w:rFonts w:ascii="Cambria Math" w:eastAsia="MS Mincho" w:hAnsi="Cambria Math" w:cs="Times New Roman"/>
                      <w:i/>
                      <w:spacing w:val="-1"/>
                      <w:sz w:val="20"/>
                      <w:szCs w:val="20"/>
                      <w:lang w:val="x-none" w:eastAsia="x-none"/>
                    </w:rPr>
                  </m:ctrlPr>
                </m:dPr>
                <m:e>
                  <m:r>
                    <w:rPr>
                      <w:rFonts w:ascii="Cambria Math" w:eastAsia="MS Mincho" w:hAnsi="Cambria Math" w:cs="Times New Roman"/>
                      <w:spacing w:val="-1"/>
                      <w:sz w:val="20"/>
                      <w:szCs w:val="20"/>
                      <w:lang w:val="x-none" w:eastAsia="x-none"/>
                    </w:rPr>
                    <m:t>5.1</m:t>
                  </m:r>
                </m:e>
              </m:d>
            </m:e>
          </m:eqArr>
        </m:oMath>
      </m:oMathPara>
    </w:p>
    <w:p w14:paraId="424777D4" w14:textId="77777777" w:rsidR="001B0486" w:rsidRPr="001B0486" w:rsidRDefault="001B0486" w:rsidP="001B0486">
      <w:pPr>
        <w:tabs>
          <w:tab w:val="left" w:pos="288"/>
        </w:tabs>
        <w:spacing w:after="120" w:line="480" w:lineRule="auto"/>
        <w:ind w:firstLine="720"/>
        <w:jc w:val="both"/>
        <w:rPr>
          <w:rFonts w:ascii="Times New Roman" w:eastAsia="SimSun" w:hAnsi="Times New Roman" w:cs="Times New Roman"/>
          <w:spacing w:val="-1"/>
          <w:lang w:val="x-none" w:eastAsia="x-none"/>
        </w:rPr>
      </w:pPr>
      <w:r w:rsidRPr="001B0486">
        <w:rPr>
          <w:rFonts w:ascii="Times New Roman" w:eastAsia="SimSun" w:hAnsi="Times New Roman" w:cs="Times New Roman"/>
          <w:spacing w:val="-1"/>
          <w:lang w:eastAsia="zh-CN"/>
        </w:rPr>
        <w:t xml:space="preserve">In the ohmic region, where </w:t>
      </w:r>
      <m:oMath>
        <m:sSub>
          <m:sSubPr>
            <m:ctrlPr>
              <w:rPr>
                <w:rFonts w:ascii="Cambria Math" w:eastAsia="MS Mincho" w:hAnsi="Cambria Math" w:cs="Times New Roman"/>
                <w:i/>
                <w:spacing w:val="-1"/>
                <w:lang w:val="x-none" w:eastAsia="x-none"/>
              </w:rPr>
            </m:ctrlPr>
          </m:sSubPr>
          <m:e>
            <m:r>
              <w:rPr>
                <w:rFonts w:ascii="Cambria Math" w:eastAsia="MS Mincho" w:hAnsi="Cambria Math" w:cs="Times New Roman"/>
                <w:spacing w:val="-1"/>
                <w:lang w:val="x-none" w:eastAsia="x-none"/>
              </w:rPr>
              <m:t>V</m:t>
            </m:r>
          </m:e>
          <m:sub>
            <m:r>
              <w:rPr>
                <w:rFonts w:ascii="Cambria Math" w:eastAsia="MS Mincho" w:hAnsi="Cambria Math" w:cs="Times New Roman"/>
                <w:spacing w:val="-1"/>
                <w:lang w:val="x-none" w:eastAsia="x-none"/>
              </w:rPr>
              <m:t>gs,int</m:t>
            </m:r>
          </m:sub>
        </m:sSub>
        <m:r>
          <w:rPr>
            <w:rFonts w:ascii="Cambria Math" w:eastAsia="MS Mincho" w:hAnsi="Cambria Math" w:cs="Times New Roman"/>
            <w:spacing w:val="-1"/>
            <w:lang w:val="x-none" w:eastAsia="x-none"/>
          </w:rPr>
          <m:t>-</m:t>
        </m:r>
        <m:sSub>
          <m:sSubPr>
            <m:ctrlPr>
              <w:rPr>
                <w:rFonts w:ascii="Cambria Math" w:eastAsia="MS Mincho" w:hAnsi="Cambria Math" w:cs="Times New Roman"/>
                <w:i/>
                <w:spacing w:val="-1"/>
                <w:lang w:val="x-none" w:eastAsia="x-none"/>
              </w:rPr>
            </m:ctrlPr>
          </m:sSubPr>
          <m:e>
            <m:r>
              <w:rPr>
                <w:rFonts w:ascii="Cambria Math" w:eastAsia="MS Mincho" w:hAnsi="Cambria Math" w:cs="Times New Roman"/>
                <w:spacing w:val="-1"/>
                <w:lang w:val="x-none" w:eastAsia="x-none"/>
              </w:rPr>
              <m:t>V</m:t>
            </m:r>
          </m:e>
          <m:sub>
            <m:r>
              <w:rPr>
                <w:rFonts w:ascii="Cambria Math" w:eastAsia="MS Mincho" w:hAnsi="Cambria Math" w:cs="Times New Roman"/>
                <w:spacing w:val="-1"/>
                <w:lang w:val="x-none" w:eastAsia="x-none"/>
              </w:rPr>
              <m:t>th</m:t>
            </m:r>
          </m:sub>
        </m:sSub>
      </m:oMath>
      <w:r w:rsidRPr="001B0486">
        <w:rPr>
          <w:rFonts w:ascii="Times New Roman" w:eastAsia="SimSun" w:hAnsi="Times New Roman" w:cs="Times New Roman"/>
          <w:spacing w:val="-1"/>
          <w:lang w:eastAsia="zh-CN"/>
        </w:rPr>
        <w:t xml:space="preserve"> is higher than </w:t>
      </w:r>
      <m:oMath>
        <m:sSub>
          <m:sSubPr>
            <m:ctrlPr>
              <w:rPr>
                <w:rFonts w:ascii="Cambria Math" w:eastAsia="MS Mincho" w:hAnsi="Cambria Math" w:cs="Times New Roman"/>
                <w:i/>
                <w:spacing w:val="-1"/>
                <w:lang w:val="x-none" w:eastAsia="x-none"/>
              </w:rPr>
            </m:ctrlPr>
          </m:sSubPr>
          <m:e>
            <m:r>
              <w:rPr>
                <w:rFonts w:ascii="Cambria Math" w:eastAsia="MS Mincho" w:hAnsi="Cambria Math" w:cs="Times New Roman"/>
                <w:spacing w:val="-1"/>
                <w:lang w:val="x-none" w:eastAsia="x-none"/>
              </w:rPr>
              <m:t>V</m:t>
            </m:r>
          </m:e>
          <m:sub>
            <m:r>
              <w:rPr>
                <w:rFonts w:ascii="Cambria Math" w:eastAsia="MS Mincho" w:hAnsi="Cambria Math" w:cs="Times New Roman"/>
                <w:spacing w:val="-1"/>
                <w:lang w:val="x-none" w:eastAsia="x-none"/>
              </w:rPr>
              <m:t>ds,int</m:t>
            </m:r>
          </m:sub>
        </m:sSub>
      </m:oMath>
      <w:r w:rsidRPr="001B0486">
        <w:rPr>
          <w:rFonts w:ascii="Times New Roman" w:eastAsia="SimSun" w:hAnsi="Times New Roman" w:cs="Times New Roman"/>
          <w:spacing w:val="-1"/>
          <w:lang w:val="x-none" w:eastAsia="x-none"/>
        </w:rPr>
        <w:t xml:space="preserve">, </w:t>
      </w:r>
      <w:proofErr w:type="spellStart"/>
      <w:r w:rsidRPr="001B0486">
        <w:rPr>
          <w:rFonts w:ascii="Times New Roman" w:eastAsia="SimSun" w:hAnsi="Times New Roman" w:cs="Times New Roman"/>
          <w:i/>
          <w:spacing w:val="-1"/>
          <w:lang w:eastAsia="x-none"/>
        </w:rPr>
        <w:t>V</w:t>
      </w:r>
      <w:r w:rsidRPr="001B0486">
        <w:rPr>
          <w:rFonts w:ascii="Times New Roman" w:eastAsia="SimSun" w:hAnsi="Times New Roman" w:cs="Times New Roman"/>
          <w:i/>
          <w:spacing w:val="-1"/>
          <w:vertAlign w:val="subscript"/>
          <w:lang w:eastAsia="x-none"/>
        </w:rPr>
        <w:t>ds,int</w:t>
      </w:r>
      <w:proofErr w:type="spellEnd"/>
      <w:r w:rsidRPr="001B0486">
        <w:rPr>
          <w:rFonts w:ascii="Times New Roman" w:eastAsia="SimSun" w:hAnsi="Times New Roman" w:cs="Times New Roman"/>
          <w:spacing w:val="-1"/>
          <w:lang w:eastAsia="x-none"/>
        </w:rPr>
        <w:t xml:space="preserve"> increases as channel current rises</w:t>
      </w:r>
      <w:r w:rsidRPr="001B0486">
        <w:rPr>
          <w:rFonts w:ascii="Times New Roman" w:eastAsia="SimSun" w:hAnsi="Times New Roman" w:cs="Times New Roman"/>
          <w:spacing w:val="-1"/>
          <w:lang w:val="x-none" w:eastAsia="x-none"/>
        </w:rPr>
        <w:t>, which can be described with the following equation.</w:t>
      </w:r>
    </w:p>
    <w:p w14:paraId="4ACCD01D" w14:textId="2FD626C7" w:rsidR="001B0486" w:rsidRPr="00B82ED1" w:rsidRDefault="004A612A" w:rsidP="001B0486">
      <w:pPr>
        <w:tabs>
          <w:tab w:val="left" w:pos="288"/>
        </w:tabs>
        <w:spacing w:after="120" w:line="480" w:lineRule="auto"/>
        <w:ind w:firstLine="720"/>
        <w:jc w:val="both"/>
        <w:rPr>
          <w:rFonts w:ascii="Times New Roman" w:eastAsia="MS Mincho" w:hAnsi="Times New Roman" w:cs="Times New Roman"/>
          <w:spacing w:val="-1"/>
          <w:sz w:val="20"/>
          <w:szCs w:val="20"/>
          <w:lang w:val="x-none" w:eastAsia="x-none"/>
        </w:rPr>
      </w:pPr>
      <m:oMathPara>
        <m:oMath>
          <m:eqArr>
            <m:eqArrPr>
              <m:maxDist m:val="1"/>
              <m:ctrlPr>
                <w:rPr>
                  <w:rFonts w:ascii="Cambria Math" w:eastAsia="MS Mincho" w:hAnsi="Cambria Math" w:cs="Times New Roman"/>
                  <w:i/>
                  <w:spacing w:val="-1"/>
                  <w:sz w:val="20"/>
                  <w:szCs w:val="20"/>
                  <w:lang w:val="x-none" w:eastAsia="x-none"/>
                </w:rPr>
              </m:ctrlPr>
            </m:eqArrPr>
            <m:e>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i</m:t>
                  </m:r>
                </m:e>
                <m:sub>
                  <m:r>
                    <w:rPr>
                      <w:rFonts w:ascii="Cambria Math" w:eastAsia="MS Mincho" w:hAnsi="Cambria Math" w:cs="Times New Roman"/>
                      <w:spacing w:val="-1"/>
                      <w:sz w:val="20"/>
                      <w:szCs w:val="20"/>
                      <w:lang w:val="x-none" w:eastAsia="x-none"/>
                    </w:rPr>
                    <m:t>ch</m:t>
                  </m:r>
                </m:sub>
              </m:sSub>
              <m:r>
                <w:rPr>
                  <w:rFonts w:ascii="Cambria Math" w:eastAsia="MS Mincho" w:hAnsi="Cambria Math" w:cs="Times New Roman"/>
                  <w:spacing w:val="-1"/>
                  <w:sz w:val="20"/>
                  <w:szCs w:val="20"/>
                  <w:lang w:val="x-none" w:eastAsia="x-none"/>
                </w:rPr>
                <m:t>=</m:t>
              </m:r>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k</m:t>
                  </m:r>
                </m:e>
                <m:sub>
                  <m:r>
                    <w:rPr>
                      <w:rFonts w:ascii="Cambria Math" w:eastAsia="MS Mincho" w:hAnsi="Cambria Math" w:cs="Times New Roman"/>
                      <w:spacing w:val="-1"/>
                      <w:sz w:val="20"/>
                      <w:szCs w:val="20"/>
                      <w:lang w:val="x-none" w:eastAsia="x-none"/>
                    </w:rPr>
                    <m:t>p</m:t>
                  </m:r>
                </m:sub>
              </m:sSub>
              <m:d>
                <m:dPr>
                  <m:begChr m:val="["/>
                  <m:endChr m:val="]"/>
                  <m:ctrlPr>
                    <w:rPr>
                      <w:rFonts w:ascii="Cambria Math" w:eastAsia="MS Mincho" w:hAnsi="Cambria Math" w:cs="Times New Roman"/>
                      <w:i/>
                      <w:spacing w:val="-1"/>
                      <w:sz w:val="20"/>
                      <w:szCs w:val="20"/>
                      <w:lang w:val="x-none" w:eastAsia="x-none"/>
                    </w:rPr>
                  </m:ctrlPr>
                </m:dPr>
                <m:e>
                  <m:d>
                    <m:dPr>
                      <m:ctrlPr>
                        <w:rPr>
                          <w:rFonts w:ascii="Cambria Math" w:eastAsia="MS Mincho" w:hAnsi="Cambria Math" w:cs="Times New Roman"/>
                          <w:i/>
                          <w:spacing w:val="-1"/>
                          <w:sz w:val="20"/>
                          <w:szCs w:val="20"/>
                          <w:lang w:val="x-none" w:eastAsia="x-none"/>
                        </w:rPr>
                      </m:ctrlPr>
                    </m:dPr>
                    <m:e>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V</m:t>
                          </m:r>
                        </m:e>
                        <m:sub>
                          <m:r>
                            <w:rPr>
                              <w:rFonts w:ascii="Cambria Math" w:eastAsia="MS Mincho" w:hAnsi="Cambria Math" w:cs="Times New Roman"/>
                              <w:spacing w:val="-1"/>
                              <w:sz w:val="20"/>
                              <w:szCs w:val="20"/>
                              <w:lang w:val="x-none" w:eastAsia="x-none"/>
                            </w:rPr>
                            <m:t>gs,int</m:t>
                          </m:r>
                        </m:sub>
                      </m:sSub>
                      <m:r>
                        <w:rPr>
                          <w:rFonts w:ascii="Cambria Math" w:eastAsia="MS Mincho" w:hAnsi="Cambria Math" w:cs="Times New Roman"/>
                          <w:spacing w:val="-1"/>
                          <w:sz w:val="20"/>
                          <w:szCs w:val="20"/>
                          <w:lang w:val="x-none" w:eastAsia="x-none"/>
                        </w:rPr>
                        <m:t>-</m:t>
                      </m:r>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V</m:t>
                          </m:r>
                        </m:e>
                        <m:sub>
                          <m:r>
                            <w:rPr>
                              <w:rFonts w:ascii="Cambria Math" w:eastAsia="MS Mincho" w:hAnsi="Cambria Math" w:cs="Times New Roman"/>
                              <w:spacing w:val="-1"/>
                              <w:sz w:val="20"/>
                              <w:szCs w:val="20"/>
                              <w:lang w:val="x-none" w:eastAsia="x-none"/>
                            </w:rPr>
                            <m:t>th</m:t>
                          </m:r>
                        </m:sub>
                      </m:sSub>
                    </m:e>
                  </m:d>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V</m:t>
                      </m:r>
                    </m:e>
                    <m:sub>
                      <m:r>
                        <w:rPr>
                          <w:rFonts w:ascii="Cambria Math" w:eastAsia="MS Mincho" w:hAnsi="Cambria Math" w:cs="Times New Roman"/>
                          <w:spacing w:val="-1"/>
                          <w:sz w:val="20"/>
                          <w:szCs w:val="20"/>
                          <w:lang w:val="x-none" w:eastAsia="x-none"/>
                        </w:rPr>
                        <m:t>ds,int</m:t>
                      </m:r>
                    </m:sub>
                  </m:sSub>
                  <m:r>
                    <w:rPr>
                      <w:rFonts w:ascii="Cambria Math" w:eastAsia="MS Mincho" w:hAnsi="Cambria Math" w:cs="Times New Roman"/>
                      <w:spacing w:val="-1"/>
                      <w:sz w:val="20"/>
                      <w:szCs w:val="20"/>
                      <w:lang w:val="x-none" w:eastAsia="x-none"/>
                    </w:rPr>
                    <m:t>-</m:t>
                  </m:r>
                  <m:f>
                    <m:fPr>
                      <m:ctrlPr>
                        <w:rPr>
                          <w:rFonts w:ascii="Cambria Math" w:eastAsia="MS Mincho" w:hAnsi="Cambria Math" w:cs="Times New Roman"/>
                          <w:i/>
                          <w:spacing w:val="-1"/>
                          <w:sz w:val="20"/>
                          <w:szCs w:val="20"/>
                          <w:lang w:val="x-none" w:eastAsia="x-none"/>
                        </w:rPr>
                      </m:ctrlPr>
                    </m:fPr>
                    <m:num>
                      <m:sSup>
                        <m:sSupPr>
                          <m:ctrlPr>
                            <w:rPr>
                              <w:rFonts w:ascii="Cambria Math" w:eastAsia="MS Mincho" w:hAnsi="Cambria Math" w:cs="Times New Roman"/>
                              <w:i/>
                              <w:spacing w:val="-1"/>
                              <w:sz w:val="20"/>
                              <w:szCs w:val="20"/>
                              <w:lang w:val="x-none" w:eastAsia="x-none"/>
                            </w:rPr>
                          </m:ctrlPr>
                        </m:sSupPr>
                        <m:e>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V</m:t>
                              </m:r>
                            </m:e>
                            <m:sub>
                              <m:r>
                                <w:rPr>
                                  <w:rFonts w:ascii="Cambria Math" w:eastAsia="MS Mincho" w:hAnsi="Cambria Math" w:cs="Times New Roman"/>
                                  <w:spacing w:val="-1"/>
                                  <w:sz w:val="20"/>
                                  <w:szCs w:val="20"/>
                                  <w:lang w:val="x-none" w:eastAsia="x-none"/>
                                </w:rPr>
                                <m:t>ds,int</m:t>
                              </m:r>
                            </m:sub>
                          </m:sSub>
                        </m:e>
                        <m:sup>
                          <m:r>
                            <w:rPr>
                              <w:rFonts w:ascii="Cambria Math" w:eastAsia="MS Mincho" w:hAnsi="Cambria Math" w:cs="Times New Roman"/>
                              <w:spacing w:val="-1"/>
                              <w:sz w:val="20"/>
                              <w:szCs w:val="20"/>
                              <w:lang w:val="x-none" w:eastAsia="x-none"/>
                            </w:rPr>
                            <m:t>2</m:t>
                          </m:r>
                        </m:sup>
                      </m:sSup>
                    </m:num>
                    <m:den>
                      <m:r>
                        <w:rPr>
                          <w:rFonts w:ascii="Cambria Math" w:eastAsia="MS Mincho" w:hAnsi="Cambria Math" w:cs="Times New Roman"/>
                          <w:spacing w:val="-1"/>
                          <w:sz w:val="20"/>
                          <w:szCs w:val="20"/>
                          <w:lang w:val="x-none" w:eastAsia="x-none"/>
                        </w:rPr>
                        <m:t>2</m:t>
                      </m:r>
                    </m:den>
                  </m:f>
                </m:e>
              </m:d>
              <m:r>
                <w:rPr>
                  <w:rFonts w:ascii="Cambria Math" w:eastAsia="MS Mincho" w:hAnsi="Cambria Math" w:cs="Times New Roman"/>
                  <w:spacing w:val="-1"/>
                  <w:sz w:val="20"/>
                  <w:szCs w:val="20"/>
                  <w:lang w:val="x-none" w:eastAsia="x-none"/>
                </w:rPr>
                <m:t xml:space="preserve"> #</m:t>
              </m:r>
              <m:d>
                <m:dPr>
                  <m:ctrlPr>
                    <w:rPr>
                      <w:rFonts w:ascii="Cambria Math" w:eastAsia="MS Mincho" w:hAnsi="Cambria Math" w:cs="Times New Roman"/>
                      <w:i/>
                      <w:spacing w:val="-1"/>
                      <w:sz w:val="20"/>
                      <w:szCs w:val="20"/>
                      <w:lang w:val="x-none" w:eastAsia="x-none"/>
                    </w:rPr>
                  </m:ctrlPr>
                </m:dPr>
                <m:e>
                  <m:r>
                    <w:rPr>
                      <w:rFonts w:ascii="Cambria Math" w:eastAsia="MS Mincho" w:hAnsi="Cambria Math" w:cs="Times New Roman"/>
                      <w:spacing w:val="-1"/>
                      <w:sz w:val="20"/>
                      <w:szCs w:val="20"/>
                      <w:lang w:val="x-none" w:eastAsia="x-none"/>
                    </w:rPr>
                    <m:t>5.2</m:t>
                  </m:r>
                </m:e>
              </m:d>
            </m:e>
          </m:eqArr>
        </m:oMath>
      </m:oMathPara>
    </w:p>
    <w:p w14:paraId="2E58C90B" w14:textId="77777777" w:rsidR="001B0486" w:rsidRPr="001B0486" w:rsidRDefault="001B0486" w:rsidP="001B0486">
      <w:pPr>
        <w:tabs>
          <w:tab w:val="left" w:pos="288"/>
        </w:tabs>
        <w:spacing w:line="480" w:lineRule="auto"/>
        <w:ind w:firstLine="720"/>
        <w:jc w:val="both"/>
        <w:rPr>
          <w:rFonts w:ascii="Times New Roman" w:eastAsia="SimSun" w:hAnsi="Times New Roman" w:cs="Times New Roman"/>
          <w:iCs/>
          <w:spacing w:val="-1"/>
          <w:lang w:eastAsia="zh-CN"/>
        </w:rPr>
      </w:pPr>
      <w:r w:rsidRPr="001B0486">
        <w:rPr>
          <w:rFonts w:ascii="Times New Roman" w:eastAsia="SimSun" w:hAnsi="Times New Roman" w:cs="Times New Roman"/>
          <w:spacing w:val="-1"/>
          <w:lang w:val="x-none" w:eastAsia="x-none"/>
        </w:rPr>
        <w:t xml:space="preserve">As </w:t>
      </w:r>
      <w:proofErr w:type="spellStart"/>
      <w:r w:rsidRPr="001B0486">
        <w:rPr>
          <w:rFonts w:ascii="Times New Roman" w:eastAsia="SimSun" w:hAnsi="Times New Roman" w:cs="Times New Roman"/>
          <w:i/>
          <w:spacing w:val="-1"/>
          <w:lang w:eastAsia="x-none"/>
        </w:rPr>
        <w:t>V</w:t>
      </w:r>
      <w:r w:rsidRPr="001B0486">
        <w:rPr>
          <w:rFonts w:ascii="Times New Roman" w:eastAsia="SimSun" w:hAnsi="Times New Roman" w:cs="Times New Roman"/>
          <w:i/>
          <w:spacing w:val="-1"/>
          <w:vertAlign w:val="subscript"/>
          <w:lang w:eastAsia="x-none"/>
        </w:rPr>
        <w:t>ds,int</w:t>
      </w:r>
      <w:proofErr w:type="spellEnd"/>
      <w:r w:rsidRPr="001B0486">
        <w:rPr>
          <w:rFonts w:ascii="Times New Roman" w:eastAsia="SimSun" w:hAnsi="Times New Roman" w:cs="Times New Roman"/>
          <w:i/>
          <w:spacing w:val="-1"/>
          <w:vertAlign w:val="subscript"/>
          <w:lang w:eastAsia="x-none"/>
        </w:rPr>
        <w:t xml:space="preserve">  </w:t>
      </w:r>
      <w:r w:rsidRPr="001B0486">
        <w:rPr>
          <w:rFonts w:ascii="Times New Roman" w:eastAsia="SimSun" w:hAnsi="Times New Roman" w:cs="Times New Roman"/>
          <w:iCs/>
          <w:spacing w:val="-1"/>
          <w:lang w:eastAsia="x-none"/>
        </w:rPr>
        <w:t xml:space="preserve">keeps increasing and exceeds </w:t>
      </w:r>
      <m:oMath>
        <m:sSub>
          <m:sSubPr>
            <m:ctrlPr>
              <w:rPr>
                <w:rFonts w:ascii="Cambria Math" w:eastAsia="MS Mincho" w:hAnsi="Cambria Math" w:cs="Times New Roman"/>
                <w:i/>
                <w:spacing w:val="-1"/>
                <w:lang w:val="x-none" w:eastAsia="x-none"/>
              </w:rPr>
            </m:ctrlPr>
          </m:sSubPr>
          <m:e>
            <m:r>
              <w:rPr>
                <w:rFonts w:ascii="Cambria Math" w:eastAsia="MS Mincho" w:hAnsi="Cambria Math" w:cs="Times New Roman"/>
                <w:spacing w:val="-1"/>
                <w:lang w:val="x-none" w:eastAsia="x-none"/>
              </w:rPr>
              <m:t>V</m:t>
            </m:r>
          </m:e>
          <m:sub>
            <m:r>
              <w:rPr>
                <w:rFonts w:ascii="Cambria Math" w:eastAsia="MS Mincho" w:hAnsi="Cambria Math" w:cs="Times New Roman"/>
                <w:spacing w:val="-1"/>
                <w:lang w:val="x-none" w:eastAsia="x-none"/>
              </w:rPr>
              <m:t>gs,int</m:t>
            </m:r>
          </m:sub>
        </m:sSub>
        <m:r>
          <w:rPr>
            <w:rFonts w:ascii="Cambria Math" w:eastAsia="MS Mincho" w:hAnsi="Cambria Math" w:cs="Times New Roman"/>
            <w:spacing w:val="-1"/>
            <w:lang w:val="x-none" w:eastAsia="x-none"/>
          </w:rPr>
          <m:t>-</m:t>
        </m:r>
        <m:sSub>
          <m:sSubPr>
            <m:ctrlPr>
              <w:rPr>
                <w:rFonts w:ascii="Cambria Math" w:eastAsia="MS Mincho" w:hAnsi="Cambria Math" w:cs="Times New Roman"/>
                <w:i/>
                <w:spacing w:val="-1"/>
                <w:lang w:val="x-none" w:eastAsia="x-none"/>
              </w:rPr>
            </m:ctrlPr>
          </m:sSubPr>
          <m:e>
            <m:r>
              <w:rPr>
                <w:rFonts w:ascii="Cambria Math" w:eastAsia="MS Mincho" w:hAnsi="Cambria Math" w:cs="Times New Roman"/>
                <w:spacing w:val="-1"/>
                <w:lang w:val="x-none" w:eastAsia="x-none"/>
              </w:rPr>
              <m:t>V</m:t>
            </m:r>
          </m:e>
          <m:sub>
            <m:r>
              <w:rPr>
                <w:rFonts w:ascii="Cambria Math" w:eastAsia="MS Mincho" w:hAnsi="Cambria Math" w:cs="Times New Roman"/>
                <w:spacing w:val="-1"/>
                <w:lang w:val="x-none" w:eastAsia="x-none"/>
              </w:rPr>
              <m:t>th</m:t>
            </m:r>
          </m:sub>
        </m:sSub>
      </m:oMath>
      <w:r w:rsidRPr="001B0486">
        <w:rPr>
          <w:rFonts w:ascii="Times New Roman" w:eastAsia="SimSun" w:hAnsi="Times New Roman" w:cs="Times New Roman"/>
          <w:iCs/>
          <w:spacing w:val="-1"/>
          <w:lang w:eastAsia="x-none"/>
        </w:rPr>
        <w:t>, which is still higher than 0 V, the MOSFET operates in the active region, and the channel current will gradually saturate, as described in the equation below.</w:t>
      </w:r>
    </w:p>
    <w:p w14:paraId="1F25830A" w14:textId="4E444A73" w:rsidR="001B0486" w:rsidRPr="00B82ED1" w:rsidRDefault="004A612A" w:rsidP="001B0486">
      <w:pPr>
        <w:tabs>
          <w:tab w:val="left" w:pos="288"/>
        </w:tabs>
        <w:spacing w:after="120" w:line="480" w:lineRule="auto"/>
        <w:ind w:firstLine="720"/>
        <w:jc w:val="both"/>
        <w:rPr>
          <w:rFonts w:ascii="Times New Roman" w:eastAsia="MS Mincho" w:hAnsi="Times New Roman" w:cs="Times New Roman"/>
          <w:spacing w:val="-1"/>
          <w:sz w:val="20"/>
          <w:szCs w:val="20"/>
          <w:lang w:val="x-none" w:eastAsia="x-none"/>
        </w:rPr>
      </w:pPr>
      <m:oMathPara>
        <m:oMath>
          <m:eqArr>
            <m:eqArrPr>
              <m:maxDist m:val="1"/>
              <m:ctrlPr>
                <w:rPr>
                  <w:rFonts w:ascii="Cambria Math" w:eastAsia="MS Mincho" w:hAnsi="Cambria Math" w:cs="Times New Roman"/>
                  <w:i/>
                  <w:spacing w:val="-1"/>
                  <w:sz w:val="20"/>
                  <w:szCs w:val="20"/>
                  <w:lang w:val="x-none" w:eastAsia="x-none"/>
                </w:rPr>
              </m:ctrlPr>
            </m:eqArrPr>
            <m:e>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i</m:t>
                  </m:r>
                </m:e>
                <m:sub>
                  <m:r>
                    <w:rPr>
                      <w:rFonts w:ascii="Cambria Math" w:eastAsia="MS Mincho" w:hAnsi="Cambria Math" w:cs="Times New Roman"/>
                      <w:spacing w:val="-1"/>
                      <w:sz w:val="20"/>
                      <w:szCs w:val="20"/>
                      <w:lang w:val="x-none" w:eastAsia="x-none"/>
                    </w:rPr>
                    <m:t>ch</m:t>
                  </m:r>
                </m:sub>
              </m:sSub>
              <m:r>
                <w:rPr>
                  <w:rFonts w:ascii="Cambria Math" w:eastAsia="MS Mincho" w:hAnsi="Cambria Math" w:cs="Times New Roman"/>
                  <w:spacing w:val="-1"/>
                  <w:sz w:val="20"/>
                  <w:szCs w:val="20"/>
                  <w:lang w:val="x-none" w:eastAsia="x-none"/>
                </w:rPr>
                <m:t>=</m:t>
              </m:r>
              <m:f>
                <m:fPr>
                  <m:ctrlPr>
                    <w:rPr>
                      <w:rFonts w:ascii="Cambria Math" w:eastAsia="MS Mincho" w:hAnsi="Cambria Math" w:cs="Times New Roman"/>
                      <w:i/>
                      <w:spacing w:val="-1"/>
                      <w:sz w:val="20"/>
                      <w:szCs w:val="20"/>
                      <w:lang w:val="x-none" w:eastAsia="x-none"/>
                    </w:rPr>
                  </m:ctrlPr>
                </m:fPr>
                <m:num>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k</m:t>
                      </m:r>
                    </m:e>
                    <m:sub>
                      <m:r>
                        <w:rPr>
                          <w:rFonts w:ascii="Cambria Math" w:eastAsia="MS Mincho" w:hAnsi="Cambria Math" w:cs="Times New Roman"/>
                          <w:spacing w:val="-1"/>
                          <w:sz w:val="20"/>
                          <w:szCs w:val="20"/>
                          <w:lang w:val="x-none" w:eastAsia="x-none"/>
                        </w:rPr>
                        <m:t>p</m:t>
                      </m:r>
                    </m:sub>
                  </m:sSub>
                </m:num>
                <m:den>
                  <m:r>
                    <w:rPr>
                      <w:rFonts w:ascii="Cambria Math" w:eastAsia="MS Mincho" w:hAnsi="Cambria Math" w:cs="Times New Roman"/>
                      <w:spacing w:val="-1"/>
                      <w:sz w:val="20"/>
                      <w:szCs w:val="20"/>
                      <w:lang w:val="x-none" w:eastAsia="x-none"/>
                    </w:rPr>
                    <m:t>2</m:t>
                  </m:r>
                </m:den>
              </m:f>
              <m:sSup>
                <m:sSupPr>
                  <m:ctrlPr>
                    <w:rPr>
                      <w:rFonts w:ascii="Cambria Math" w:eastAsia="MS Mincho" w:hAnsi="Cambria Math" w:cs="Times New Roman"/>
                      <w:i/>
                      <w:spacing w:val="-1"/>
                      <w:sz w:val="20"/>
                      <w:szCs w:val="20"/>
                      <w:lang w:val="x-none" w:eastAsia="x-none"/>
                    </w:rPr>
                  </m:ctrlPr>
                </m:sSupPr>
                <m:e>
                  <m:d>
                    <m:dPr>
                      <m:ctrlPr>
                        <w:rPr>
                          <w:rFonts w:ascii="Cambria Math" w:eastAsia="MS Mincho" w:hAnsi="Cambria Math" w:cs="Times New Roman"/>
                          <w:i/>
                          <w:spacing w:val="-1"/>
                          <w:sz w:val="20"/>
                          <w:szCs w:val="20"/>
                          <w:lang w:val="x-none" w:eastAsia="x-none"/>
                        </w:rPr>
                      </m:ctrlPr>
                    </m:dPr>
                    <m:e>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V</m:t>
                          </m:r>
                        </m:e>
                        <m:sub>
                          <m:r>
                            <w:rPr>
                              <w:rFonts w:ascii="Cambria Math" w:eastAsia="MS Mincho" w:hAnsi="Cambria Math" w:cs="Times New Roman"/>
                              <w:spacing w:val="-1"/>
                              <w:sz w:val="20"/>
                              <w:szCs w:val="20"/>
                              <w:lang w:val="x-none" w:eastAsia="x-none"/>
                            </w:rPr>
                            <m:t>gs,int</m:t>
                          </m:r>
                        </m:sub>
                      </m:sSub>
                      <m:r>
                        <w:rPr>
                          <w:rFonts w:ascii="Cambria Math" w:eastAsia="MS Mincho" w:hAnsi="Cambria Math" w:cs="Times New Roman"/>
                          <w:spacing w:val="-1"/>
                          <w:sz w:val="20"/>
                          <w:szCs w:val="20"/>
                          <w:lang w:val="x-none" w:eastAsia="x-none"/>
                        </w:rPr>
                        <m:t>-</m:t>
                      </m:r>
                      <m:sSub>
                        <m:sSubPr>
                          <m:ctrlPr>
                            <w:rPr>
                              <w:rFonts w:ascii="Cambria Math" w:eastAsia="MS Mincho" w:hAnsi="Cambria Math" w:cs="Times New Roman"/>
                              <w:i/>
                              <w:spacing w:val="-1"/>
                              <w:sz w:val="20"/>
                              <w:szCs w:val="20"/>
                              <w:lang w:val="x-none" w:eastAsia="x-none"/>
                            </w:rPr>
                          </m:ctrlPr>
                        </m:sSubPr>
                        <m:e>
                          <m:r>
                            <w:rPr>
                              <w:rFonts w:ascii="Cambria Math" w:eastAsia="MS Mincho" w:hAnsi="Cambria Math" w:cs="Times New Roman"/>
                              <w:spacing w:val="-1"/>
                              <w:sz w:val="20"/>
                              <w:szCs w:val="20"/>
                              <w:lang w:val="x-none" w:eastAsia="x-none"/>
                            </w:rPr>
                            <m:t>V</m:t>
                          </m:r>
                        </m:e>
                        <m:sub>
                          <m:r>
                            <w:rPr>
                              <w:rFonts w:ascii="Cambria Math" w:eastAsia="MS Mincho" w:hAnsi="Cambria Math" w:cs="Times New Roman"/>
                              <w:spacing w:val="-1"/>
                              <w:sz w:val="20"/>
                              <w:szCs w:val="20"/>
                              <w:lang w:val="x-none" w:eastAsia="x-none"/>
                            </w:rPr>
                            <m:t>th</m:t>
                          </m:r>
                        </m:sub>
                      </m:sSub>
                    </m:e>
                  </m:d>
                </m:e>
                <m:sup>
                  <m:r>
                    <w:rPr>
                      <w:rFonts w:ascii="Cambria Math" w:eastAsia="MS Mincho" w:hAnsi="Cambria Math" w:cs="Times New Roman"/>
                      <w:spacing w:val="-1"/>
                      <w:sz w:val="20"/>
                      <w:szCs w:val="20"/>
                      <w:lang w:val="x-none" w:eastAsia="x-none"/>
                    </w:rPr>
                    <m:t>2</m:t>
                  </m:r>
                </m:sup>
              </m:sSup>
              <m:r>
                <w:rPr>
                  <w:rFonts w:ascii="Cambria Math" w:eastAsia="MS Mincho" w:hAnsi="Cambria Math" w:cs="Times New Roman"/>
                  <w:spacing w:val="-1"/>
                  <w:sz w:val="20"/>
                  <w:szCs w:val="20"/>
                  <w:lang w:val="x-none" w:eastAsia="x-none"/>
                </w:rPr>
                <m:t xml:space="preserve"># </m:t>
              </m:r>
              <m:d>
                <m:dPr>
                  <m:ctrlPr>
                    <w:rPr>
                      <w:rFonts w:ascii="Cambria Math" w:eastAsia="MS Mincho" w:hAnsi="Cambria Math" w:cs="Times New Roman"/>
                      <w:i/>
                      <w:spacing w:val="-1"/>
                      <w:sz w:val="20"/>
                      <w:szCs w:val="20"/>
                      <w:lang w:val="x-none" w:eastAsia="x-none"/>
                    </w:rPr>
                  </m:ctrlPr>
                </m:dPr>
                <m:e>
                  <m:r>
                    <w:rPr>
                      <w:rFonts w:ascii="Cambria Math" w:eastAsia="MS Mincho" w:hAnsi="Cambria Math" w:cs="Times New Roman"/>
                      <w:spacing w:val="-1"/>
                      <w:sz w:val="20"/>
                      <w:szCs w:val="20"/>
                      <w:lang w:val="x-none" w:eastAsia="x-none"/>
                    </w:rPr>
                    <m:t>5.3</m:t>
                  </m:r>
                </m:e>
              </m:d>
            </m:e>
          </m:eqArr>
        </m:oMath>
      </m:oMathPara>
    </w:p>
    <w:p w14:paraId="7D20DA84" w14:textId="32326F32" w:rsidR="001B0486" w:rsidRPr="001B0486" w:rsidRDefault="001B0486" w:rsidP="00674146">
      <w:pPr>
        <w:tabs>
          <w:tab w:val="left" w:pos="288"/>
        </w:tabs>
        <w:spacing w:line="480" w:lineRule="auto"/>
        <w:ind w:firstLine="720"/>
        <w:jc w:val="both"/>
        <w:rPr>
          <w:rFonts w:ascii="Times New Roman" w:eastAsia="MS Mincho" w:hAnsi="Times New Roman" w:cs="Times New Roman"/>
          <w:spacing w:val="-1"/>
          <w:lang w:val="x-none" w:eastAsia="x-none"/>
        </w:rPr>
      </w:pPr>
      <w:r w:rsidRPr="001B0486">
        <w:rPr>
          <w:rFonts w:ascii="Times New Roman" w:eastAsia="MS Mincho" w:hAnsi="Times New Roman" w:cs="Times New Roman"/>
          <w:iCs/>
          <w:spacing w:val="-1"/>
          <w:lang w:val="x-none" w:eastAsia="x-none"/>
        </w:rPr>
        <w:t xml:space="preserve">Gate threshold voltage </w:t>
      </w:r>
      <w:r w:rsidRPr="001B0486">
        <w:rPr>
          <w:rFonts w:ascii="Times New Roman" w:eastAsia="MS Mincho" w:hAnsi="Times New Roman" w:cs="Times New Roman"/>
          <w:i/>
          <w:spacing w:val="-1"/>
          <w:lang w:val="x-none" w:eastAsia="x-none"/>
        </w:rPr>
        <w:t>V</w:t>
      </w:r>
      <w:r w:rsidRPr="001B0486">
        <w:rPr>
          <w:rFonts w:ascii="Times New Roman" w:eastAsia="MS Mincho" w:hAnsi="Times New Roman" w:cs="Times New Roman"/>
          <w:i/>
          <w:spacing w:val="-1"/>
          <w:vertAlign w:val="subscript"/>
          <w:lang w:val="x-none" w:eastAsia="x-none"/>
        </w:rPr>
        <w:t>th</w:t>
      </w:r>
      <w:r w:rsidRPr="001B0486">
        <w:rPr>
          <w:rFonts w:ascii="Times New Roman" w:eastAsia="MS Mincho" w:hAnsi="Times New Roman" w:cs="Times New Roman"/>
          <w:spacing w:val="-1"/>
          <w:lang w:val="x-none" w:eastAsia="x-none"/>
        </w:rPr>
        <w:t xml:space="preserve"> of the 10 kV </w:t>
      </w:r>
      <w:proofErr w:type="spellStart"/>
      <w:r w:rsidRPr="001B0486">
        <w:rPr>
          <w:rFonts w:ascii="Times New Roman" w:eastAsia="MS Mincho" w:hAnsi="Times New Roman" w:cs="Times New Roman"/>
          <w:spacing w:val="-1"/>
          <w:lang w:val="x-none" w:eastAsia="x-none"/>
        </w:rPr>
        <w:t>SiC</w:t>
      </w:r>
      <w:proofErr w:type="spellEnd"/>
      <w:r w:rsidRPr="001B0486">
        <w:rPr>
          <w:rFonts w:ascii="Times New Roman" w:eastAsia="MS Mincho" w:hAnsi="Times New Roman" w:cs="Times New Roman"/>
          <w:spacing w:val="-1"/>
          <w:lang w:val="x-none" w:eastAsia="x-none"/>
        </w:rPr>
        <w:t xml:space="preserve"> MOSFET is a function of junction temperature and </w:t>
      </w:r>
      <w:proofErr w:type="spellStart"/>
      <w:r w:rsidRPr="001B0486">
        <w:rPr>
          <w:rFonts w:ascii="Times New Roman" w:eastAsia="MS Mincho" w:hAnsi="Times New Roman" w:cs="Times New Roman"/>
          <w:i/>
          <w:spacing w:val="-1"/>
          <w:lang w:val="x-none" w:eastAsia="x-none"/>
        </w:rPr>
        <w:t>V</w:t>
      </w:r>
      <w:r w:rsidRPr="001B0486">
        <w:rPr>
          <w:rFonts w:ascii="Times New Roman" w:eastAsia="MS Mincho" w:hAnsi="Times New Roman" w:cs="Times New Roman"/>
          <w:i/>
          <w:spacing w:val="-1"/>
          <w:vertAlign w:val="subscript"/>
          <w:lang w:val="x-none" w:eastAsia="x-none"/>
        </w:rPr>
        <w:t>ds,int</w:t>
      </w:r>
      <w:proofErr w:type="spellEnd"/>
      <w:r w:rsidRPr="001B0486">
        <w:rPr>
          <w:rFonts w:ascii="Times New Roman" w:eastAsia="MS Mincho" w:hAnsi="Times New Roman" w:cs="Times New Roman"/>
          <w:spacing w:val="-1"/>
          <w:lang w:val="x-none" w:eastAsia="x-none"/>
        </w:rPr>
        <w:t xml:space="preserve">, but it is dominated by </w:t>
      </w:r>
      <w:proofErr w:type="spellStart"/>
      <w:r w:rsidRPr="001B0486">
        <w:rPr>
          <w:rFonts w:ascii="Times New Roman" w:eastAsia="MS Mincho" w:hAnsi="Times New Roman" w:cs="Times New Roman"/>
          <w:i/>
          <w:spacing w:val="-1"/>
          <w:lang w:val="x-none" w:eastAsia="x-none"/>
        </w:rPr>
        <w:t>V</w:t>
      </w:r>
      <w:r w:rsidRPr="001B0486">
        <w:rPr>
          <w:rFonts w:ascii="Times New Roman" w:eastAsia="MS Mincho" w:hAnsi="Times New Roman" w:cs="Times New Roman"/>
          <w:i/>
          <w:spacing w:val="-1"/>
          <w:vertAlign w:val="subscript"/>
          <w:lang w:val="x-none" w:eastAsia="x-none"/>
        </w:rPr>
        <w:t>ds,int</w:t>
      </w:r>
      <w:proofErr w:type="spellEnd"/>
      <w:r w:rsidRPr="001B0486">
        <w:rPr>
          <w:rFonts w:ascii="Times New Roman" w:eastAsia="MS Mincho" w:hAnsi="Times New Roman" w:cs="Times New Roman"/>
          <w:spacing w:val="-1"/>
          <w:lang w:val="x-none" w:eastAsia="x-none"/>
        </w:rPr>
        <w:t xml:space="preserve"> as </w:t>
      </w:r>
      <w:proofErr w:type="spellStart"/>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ds,int</w:t>
      </w:r>
      <w:proofErr w:type="spellEnd"/>
      <w:r w:rsidRPr="001B0486">
        <w:rPr>
          <w:rFonts w:ascii="Times New Roman" w:eastAsia="MS Mincho" w:hAnsi="Times New Roman" w:cs="Times New Roman"/>
          <w:spacing w:val="-1"/>
          <w:vertAlign w:val="subscript"/>
          <w:lang w:val="x-none" w:eastAsia="x-none"/>
        </w:rPr>
        <w:t xml:space="preserve"> </w:t>
      </w:r>
      <w:r w:rsidRPr="001B0486">
        <w:rPr>
          <w:rFonts w:ascii="Times New Roman" w:eastAsia="MS Mincho" w:hAnsi="Times New Roman" w:cs="Times New Roman"/>
          <w:spacing w:val="-1"/>
          <w:lang w:val="x-none" w:eastAsia="x-none"/>
        </w:rPr>
        <w:t xml:space="preserve">keeps increasing in </w:t>
      </w:r>
      <w:r w:rsidRPr="001B0486">
        <w:rPr>
          <w:rFonts w:ascii="Times New Roman" w:eastAsia="MS Mincho" w:hAnsi="Times New Roman" w:cs="Times New Roman"/>
          <w:spacing w:val="-1"/>
          <w:lang w:eastAsia="x-none"/>
        </w:rPr>
        <w:t xml:space="preserve">the </w:t>
      </w:r>
      <w:r w:rsidRPr="001B0486">
        <w:rPr>
          <w:rFonts w:ascii="Times New Roman" w:eastAsia="MS Mincho" w:hAnsi="Times New Roman" w:cs="Times New Roman"/>
          <w:spacing w:val="-1"/>
          <w:lang w:val="x-none" w:eastAsia="x-none"/>
        </w:rPr>
        <w:t>active region due to the short channel effect [</w:t>
      </w:r>
      <w:r w:rsidR="00065E02">
        <w:rPr>
          <w:rFonts w:ascii="Times New Roman" w:eastAsia="MS Mincho" w:hAnsi="Times New Roman" w:cs="Times New Roman"/>
          <w:spacing w:val="-1"/>
          <w:lang w:val="x-none" w:eastAsia="x-none"/>
        </w:rPr>
        <w:t>91</w:t>
      </w:r>
      <w:r w:rsidRPr="001B0486">
        <w:rPr>
          <w:rFonts w:ascii="Times New Roman" w:eastAsia="MS Mincho" w:hAnsi="Times New Roman" w:cs="Times New Roman"/>
          <w:spacing w:val="-1"/>
          <w:lang w:val="x-none" w:eastAsia="x-none"/>
        </w:rPr>
        <w:t xml:space="preserve">]. Higher </w:t>
      </w:r>
      <w:proofErr w:type="spellStart"/>
      <w:r w:rsidRPr="001B0486">
        <w:rPr>
          <w:rFonts w:ascii="Times New Roman" w:eastAsia="MS Mincho" w:hAnsi="Times New Roman" w:cs="Times New Roman"/>
          <w:i/>
          <w:spacing w:val="-1"/>
          <w:lang w:val="x-none" w:eastAsia="x-none"/>
        </w:rPr>
        <w:t>V</w:t>
      </w:r>
      <w:r w:rsidRPr="001B0486">
        <w:rPr>
          <w:rFonts w:ascii="Times New Roman" w:eastAsia="MS Mincho" w:hAnsi="Times New Roman" w:cs="Times New Roman"/>
          <w:i/>
          <w:spacing w:val="-1"/>
          <w:vertAlign w:val="subscript"/>
          <w:lang w:val="x-none" w:eastAsia="x-none"/>
        </w:rPr>
        <w:t>ds,int</w:t>
      </w:r>
      <w:proofErr w:type="spellEnd"/>
      <w:r w:rsidRPr="001B0486">
        <w:rPr>
          <w:rFonts w:ascii="Times New Roman" w:eastAsia="MS Mincho" w:hAnsi="Times New Roman" w:cs="Times New Roman"/>
          <w:spacing w:val="-1"/>
          <w:lang w:val="x-none" w:eastAsia="x-none"/>
        </w:rPr>
        <w:t xml:space="preserve"> reduces </w:t>
      </w:r>
      <w:r w:rsidRPr="001B0486">
        <w:rPr>
          <w:rFonts w:ascii="Times New Roman" w:eastAsia="MS Mincho" w:hAnsi="Times New Roman" w:cs="Times New Roman"/>
          <w:i/>
          <w:spacing w:val="-1"/>
          <w:lang w:val="x-none" w:eastAsia="x-none"/>
        </w:rPr>
        <w:t>V</w:t>
      </w:r>
      <w:r w:rsidRPr="001B0486">
        <w:rPr>
          <w:rFonts w:ascii="Times New Roman" w:eastAsia="MS Mincho" w:hAnsi="Times New Roman" w:cs="Times New Roman"/>
          <w:i/>
          <w:spacing w:val="-1"/>
          <w:vertAlign w:val="subscript"/>
          <w:lang w:val="x-none" w:eastAsia="x-none"/>
        </w:rPr>
        <w:t>th</w:t>
      </w:r>
      <w:r w:rsidRPr="001B0486">
        <w:rPr>
          <w:rFonts w:ascii="Times New Roman" w:eastAsia="MS Mincho" w:hAnsi="Times New Roman" w:cs="Times New Roman"/>
          <w:spacing w:val="-1"/>
          <w:lang w:val="x-none" w:eastAsia="x-none"/>
        </w:rPr>
        <w:t xml:space="preserve"> and hence leads to higher saturation current of the channel, based on (</w:t>
      </w:r>
      <w:r w:rsidR="000B76E5">
        <w:rPr>
          <w:rFonts w:ascii="Times New Roman" w:eastAsia="MS Mincho" w:hAnsi="Times New Roman" w:cs="Times New Roman"/>
          <w:spacing w:val="-1"/>
          <w:lang w:val="x-none" w:eastAsia="x-none"/>
        </w:rPr>
        <w:t>5.</w:t>
      </w:r>
      <w:r w:rsidRPr="001B0486">
        <w:rPr>
          <w:rFonts w:ascii="Times New Roman" w:eastAsia="MS Mincho" w:hAnsi="Times New Roman" w:cs="Times New Roman"/>
          <w:spacing w:val="-1"/>
          <w:lang w:val="x-none" w:eastAsia="x-none"/>
        </w:rPr>
        <w:t xml:space="preserve">3). </w:t>
      </w:r>
      <w:proofErr w:type="spellStart"/>
      <w:r w:rsidRPr="001B0486">
        <w:rPr>
          <w:rFonts w:ascii="Times New Roman" w:eastAsia="MS Mincho" w:hAnsi="Times New Roman" w:cs="Times New Roman"/>
          <w:i/>
          <w:spacing w:val="-1"/>
          <w:lang w:val="x-none" w:eastAsia="x-none"/>
        </w:rPr>
        <w:t>k</w:t>
      </w:r>
      <w:r w:rsidRPr="001B0486">
        <w:rPr>
          <w:rFonts w:ascii="Times New Roman" w:eastAsia="MS Mincho" w:hAnsi="Times New Roman" w:cs="Times New Roman"/>
          <w:i/>
          <w:spacing w:val="-1"/>
          <w:vertAlign w:val="subscript"/>
          <w:lang w:val="x-none" w:eastAsia="x-none"/>
        </w:rPr>
        <w:t>p</w:t>
      </w:r>
      <w:proofErr w:type="spellEnd"/>
      <w:r w:rsidRPr="001B0486">
        <w:rPr>
          <w:rFonts w:ascii="Times New Roman" w:eastAsia="MS Mincho" w:hAnsi="Times New Roman" w:cs="Times New Roman"/>
          <w:spacing w:val="-1"/>
          <w:lang w:val="x-none" w:eastAsia="x-none"/>
        </w:rPr>
        <w:t xml:space="preserve"> can be extracted with a curve tracer, and it is almost independent of junction temperature. </w:t>
      </w:r>
    </w:p>
    <w:p w14:paraId="706BE985" w14:textId="4A8F7F9B" w:rsidR="001B0486" w:rsidRPr="001B0486" w:rsidRDefault="001B0486" w:rsidP="00283318">
      <w:pPr>
        <w:tabs>
          <w:tab w:val="left" w:pos="288"/>
        </w:tabs>
        <w:spacing w:line="480" w:lineRule="auto"/>
        <w:ind w:firstLine="720"/>
        <w:jc w:val="both"/>
        <w:rPr>
          <w:rFonts w:ascii="Times New Roman" w:eastAsia="MS Mincho" w:hAnsi="Times New Roman" w:cs="Times New Roman"/>
          <w:spacing w:val="-1"/>
          <w:lang w:val="x-none" w:eastAsia="x-none"/>
        </w:rPr>
      </w:pPr>
      <w:r w:rsidRPr="001B0486">
        <w:rPr>
          <w:rFonts w:ascii="Times New Roman" w:eastAsia="MS Mincho" w:hAnsi="Times New Roman" w:cs="Times New Roman"/>
          <w:spacing w:val="-1"/>
          <w:lang w:val="x-none" w:eastAsia="x-none"/>
        </w:rPr>
        <w:t xml:space="preserve">In the established model of the MOSFET channel, </w:t>
      </w:r>
      <w:proofErr w:type="spellStart"/>
      <w:r w:rsidRPr="001B0486">
        <w:rPr>
          <w:rFonts w:ascii="Times New Roman" w:eastAsia="MS Mincho" w:hAnsi="Times New Roman" w:cs="Times New Roman"/>
          <w:i/>
          <w:iCs/>
          <w:spacing w:val="-1"/>
          <w:lang w:val="x-none" w:eastAsia="x-none"/>
        </w:rPr>
        <w:t>k</w:t>
      </w:r>
      <w:r w:rsidRPr="001B0486">
        <w:rPr>
          <w:rFonts w:ascii="Times New Roman" w:eastAsia="MS Mincho" w:hAnsi="Times New Roman" w:cs="Times New Roman"/>
          <w:i/>
          <w:iCs/>
          <w:spacing w:val="-1"/>
          <w:vertAlign w:val="subscript"/>
          <w:lang w:val="x-none" w:eastAsia="x-none"/>
        </w:rPr>
        <w:t>p</w:t>
      </w:r>
      <w:proofErr w:type="spellEnd"/>
      <w:r w:rsidRPr="001B0486">
        <w:rPr>
          <w:rFonts w:ascii="Times New Roman" w:eastAsia="MS Mincho" w:hAnsi="Times New Roman" w:cs="Times New Roman"/>
          <w:spacing w:val="-1"/>
          <w:lang w:val="x-none" w:eastAsia="x-none"/>
        </w:rPr>
        <w:t xml:space="preserve"> is 2.02 A/V</w:t>
      </w:r>
      <w:r w:rsidRPr="001B0486">
        <w:rPr>
          <w:rFonts w:ascii="Times New Roman" w:eastAsia="MS Mincho" w:hAnsi="Times New Roman" w:cs="Times New Roman"/>
          <w:spacing w:val="-1"/>
          <w:vertAlign w:val="superscript"/>
          <w:lang w:val="x-none" w:eastAsia="x-none"/>
        </w:rPr>
        <w:t>2</w:t>
      </w:r>
      <w:r w:rsidRPr="001B0486">
        <w:rPr>
          <w:rFonts w:ascii="Times New Roman" w:eastAsia="MS Mincho" w:hAnsi="Times New Roman" w:cs="Times New Roman"/>
          <w:spacing w:val="-1"/>
          <w:lang w:val="x-none" w:eastAsia="x-none"/>
        </w:rPr>
        <w:t xml:space="preserve">. </w:t>
      </w:r>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th</w:t>
      </w:r>
      <w:r w:rsidRPr="001B0486">
        <w:rPr>
          <w:rFonts w:ascii="Times New Roman" w:eastAsia="MS Mincho" w:hAnsi="Times New Roman" w:cs="Times New Roman"/>
          <w:spacing w:val="-1"/>
          <w:lang w:val="x-none" w:eastAsia="x-none"/>
        </w:rPr>
        <w:t xml:space="preserve"> is a function of junction temperature and the internal drain-to-source voltage </w:t>
      </w:r>
      <w:proofErr w:type="spellStart"/>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ds,int</w:t>
      </w:r>
      <w:proofErr w:type="spellEnd"/>
      <w:r w:rsidRPr="001B0486">
        <w:rPr>
          <w:rFonts w:ascii="Times New Roman" w:eastAsia="MS Mincho" w:hAnsi="Times New Roman" w:cs="Times New Roman"/>
          <w:spacing w:val="-1"/>
          <w:lang w:val="x-none" w:eastAsia="x-none"/>
        </w:rPr>
        <w:t xml:space="preserve">. Considering the extremely fast transient during the flashover fault, the junction temperature indeed soars rapidly to eventually over 400 </w:t>
      </w:r>
      <w:r w:rsidRPr="001B0486">
        <w:rPr>
          <w:rFonts w:ascii="Times New Roman" w:eastAsia="SimSun" w:hAnsi="Times New Roman" w:cs="Times New Roman"/>
          <w:spacing w:val="-1"/>
          <w:lang w:val="x-none" w:eastAsia="x-none"/>
        </w:rPr>
        <w:t>˚C</w:t>
      </w:r>
      <w:r w:rsidRPr="001B0486">
        <w:rPr>
          <w:rFonts w:ascii="Times New Roman" w:eastAsia="MS Mincho" w:hAnsi="Times New Roman" w:cs="Times New Roman"/>
          <w:spacing w:val="-1"/>
          <w:lang w:val="x-none" w:eastAsia="x-none"/>
        </w:rPr>
        <w:t xml:space="preserve">, so the impact of initial junction temperature before the flashover fault is negligible. The influence of initial junction temperature is hence neglected to simplify the model. As </w:t>
      </w:r>
      <w:proofErr w:type="spellStart"/>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ds,int</w:t>
      </w:r>
      <w:proofErr w:type="spellEnd"/>
      <w:r w:rsidRPr="001B0486">
        <w:rPr>
          <w:rFonts w:ascii="Times New Roman" w:eastAsia="MS Mincho" w:hAnsi="Times New Roman" w:cs="Times New Roman"/>
          <w:spacing w:val="-1"/>
          <w:lang w:val="x-none" w:eastAsia="x-none"/>
        </w:rPr>
        <w:t xml:space="preserve"> increases, the depletion layer becomes thicker leading to decreased </w:t>
      </w:r>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th</w:t>
      </w:r>
      <w:r w:rsidRPr="001B0486">
        <w:rPr>
          <w:rFonts w:ascii="Times New Roman" w:eastAsia="MS Mincho" w:hAnsi="Times New Roman" w:cs="Times New Roman"/>
          <w:spacing w:val="-1"/>
          <w:lang w:val="x-none" w:eastAsia="x-none"/>
        </w:rPr>
        <w:t xml:space="preserve">. Once </w:t>
      </w:r>
      <w:proofErr w:type="spellStart"/>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ds,int</w:t>
      </w:r>
      <w:proofErr w:type="spellEnd"/>
      <w:r w:rsidRPr="001B0486">
        <w:rPr>
          <w:rFonts w:ascii="Times New Roman" w:eastAsia="MS Mincho" w:hAnsi="Times New Roman" w:cs="Times New Roman"/>
          <w:spacing w:val="-1"/>
          <w:vertAlign w:val="subscript"/>
          <w:lang w:val="x-none" w:eastAsia="x-none"/>
        </w:rPr>
        <w:t xml:space="preserve"> </w:t>
      </w:r>
      <w:r w:rsidRPr="001B0486">
        <w:rPr>
          <w:rFonts w:ascii="Times New Roman" w:eastAsia="MS Mincho" w:hAnsi="Times New Roman" w:cs="Times New Roman"/>
          <w:spacing w:val="-1"/>
          <w:lang w:val="x-none" w:eastAsia="x-none"/>
        </w:rPr>
        <w:t xml:space="preserve">exceeds 4 kV, the depletion layer starts to occupy the N+ substrate region, and its thickness saturates, so </w:t>
      </w:r>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th</w:t>
      </w:r>
      <w:r w:rsidRPr="001B0486">
        <w:rPr>
          <w:rFonts w:ascii="Times New Roman" w:eastAsia="MS Mincho" w:hAnsi="Times New Roman" w:cs="Times New Roman"/>
          <w:spacing w:val="-1"/>
          <w:lang w:val="x-none" w:eastAsia="x-none"/>
        </w:rPr>
        <w:t xml:space="preserve"> remains the same as long as </w:t>
      </w:r>
      <w:proofErr w:type="spellStart"/>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ds,int</w:t>
      </w:r>
      <w:proofErr w:type="spellEnd"/>
      <w:r w:rsidRPr="001B0486">
        <w:rPr>
          <w:rFonts w:ascii="Times New Roman" w:eastAsia="MS Mincho" w:hAnsi="Times New Roman" w:cs="Times New Roman"/>
          <w:spacing w:val="-1"/>
          <w:vertAlign w:val="subscript"/>
          <w:lang w:val="x-none" w:eastAsia="x-none"/>
        </w:rPr>
        <w:t xml:space="preserve"> </w:t>
      </w:r>
      <w:r w:rsidRPr="001B0486">
        <w:rPr>
          <w:rFonts w:ascii="Times New Roman" w:eastAsia="MS Mincho" w:hAnsi="Times New Roman" w:cs="Times New Roman"/>
          <w:spacing w:val="-1"/>
          <w:lang w:val="x-none" w:eastAsia="x-none"/>
        </w:rPr>
        <w:t xml:space="preserve">is higher than 4 </w:t>
      </w:r>
      <w:r w:rsidRPr="001B0486">
        <w:rPr>
          <w:rFonts w:ascii="Times New Roman" w:eastAsia="MS Mincho" w:hAnsi="Times New Roman" w:cs="Times New Roman"/>
          <w:spacing w:val="-1"/>
          <w:lang w:val="x-none" w:eastAsia="x-none"/>
        </w:rPr>
        <w:lastRenderedPageBreak/>
        <w:t>kV. According to [</w:t>
      </w:r>
      <w:r w:rsidR="00065E02">
        <w:rPr>
          <w:rFonts w:ascii="Times New Roman" w:eastAsia="MS Mincho" w:hAnsi="Times New Roman" w:cs="Times New Roman"/>
          <w:spacing w:val="-1"/>
          <w:lang w:val="x-none" w:eastAsia="x-none"/>
        </w:rPr>
        <w:t>59</w:t>
      </w:r>
      <w:r w:rsidRPr="001B0486">
        <w:rPr>
          <w:rFonts w:ascii="Times New Roman" w:eastAsia="MS Mincho" w:hAnsi="Times New Roman" w:cs="Times New Roman"/>
          <w:spacing w:val="-1"/>
          <w:lang w:val="x-none" w:eastAsia="x-none"/>
        </w:rPr>
        <w:t xml:space="preserve">], the saturation current increases with a coefficient of 0.111/kV as </w:t>
      </w:r>
      <w:proofErr w:type="spellStart"/>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ds,int</w:t>
      </w:r>
      <w:proofErr w:type="spellEnd"/>
      <w:r w:rsidRPr="001B0486">
        <w:rPr>
          <w:rFonts w:ascii="Times New Roman" w:eastAsia="MS Mincho" w:hAnsi="Times New Roman" w:cs="Times New Roman"/>
          <w:spacing w:val="-1"/>
          <w:lang w:val="x-none" w:eastAsia="x-none"/>
        </w:rPr>
        <w:t xml:space="preserve"> rises from 500 V to 4000 V. When </w:t>
      </w:r>
      <w:proofErr w:type="spellStart"/>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ds,int</w:t>
      </w:r>
      <w:proofErr w:type="spellEnd"/>
      <w:r w:rsidRPr="001B0486">
        <w:rPr>
          <w:rFonts w:ascii="Times New Roman" w:eastAsia="MS Mincho" w:hAnsi="Times New Roman" w:cs="Times New Roman"/>
          <w:spacing w:val="-1"/>
          <w:vertAlign w:val="subscript"/>
          <w:lang w:val="x-none" w:eastAsia="x-none"/>
        </w:rPr>
        <w:t xml:space="preserve"> </w:t>
      </w:r>
      <w:r w:rsidRPr="001B0486">
        <w:rPr>
          <w:rFonts w:ascii="Times New Roman" w:eastAsia="MS Mincho" w:hAnsi="Times New Roman" w:cs="Times New Roman"/>
          <w:spacing w:val="-1"/>
          <w:lang w:val="x-none" w:eastAsia="x-none"/>
        </w:rPr>
        <w:t xml:space="preserve">is lower than 500 V, </w:t>
      </w:r>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th</w:t>
      </w:r>
      <w:r w:rsidRPr="001B0486">
        <w:rPr>
          <w:rFonts w:ascii="Times New Roman" w:eastAsia="MS Mincho" w:hAnsi="Times New Roman" w:cs="Times New Roman"/>
          <w:spacing w:val="-1"/>
          <w:lang w:val="x-none" w:eastAsia="x-none"/>
        </w:rPr>
        <w:t xml:space="preserve"> is 2.85 V in the model, which is the extracted </w:t>
      </w:r>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th</w:t>
      </w:r>
      <w:r w:rsidRPr="001B0486">
        <w:rPr>
          <w:rFonts w:ascii="Times New Roman" w:eastAsia="MS Mincho" w:hAnsi="Times New Roman" w:cs="Times New Roman"/>
          <w:spacing w:val="-1"/>
          <w:lang w:val="x-none" w:eastAsia="x-none"/>
        </w:rPr>
        <w:t xml:space="preserve"> at 125 </w:t>
      </w:r>
      <w:r w:rsidRPr="001B0486">
        <w:rPr>
          <w:rFonts w:ascii="Times New Roman" w:eastAsia="SimSun" w:hAnsi="Times New Roman" w:cs="Times New Roman"/>
          <w:spacing w:val="-1"/>
          <w:lang w:val="x-none" w:eastAsia="x-none"/>
        </w:rPr>
        <w:t>˚C</w:t>
      </w:r>
      <w:r w:rsidRPr="001B0486">
        <w:rPr>
          <w:rFonts w:ascii="Times New Roman" w:eastAsia="MS Mincho" w:hAnsi="Times New Roman" w:cs="Times New Roman"/>
          <w:spacing w:val="-1"/>
          <w:lang w:val="x-none" w:eastAsia="x-none"/>
        </w:rPr>
        <w:t>. Based on (</w:t>
      </w:r>
      <w:r w:rsidR="00065E02">
        <w:rPr>
          <w:rFonts w:ascii="Times New Roman" w:eastAsia="MS Mincho" w:hAnsi="Times New Roman" w:cs="Times New Roman"/>
          <w:spacing w:val="-1"/>
          <w:lang w:val="x-none" w:eastAsia="x-none"/>
        </w:rPr>
        <w:t>5.</w:t>
      </w:r>
      <w:r w:rsidRPr="001B0486">
        <w:rPr>
          <w:rFonts w:ascii="Times New Roman" w:eastAsia="MS Mincho" w:hAnsi="Times New Roman" w:cs="Times New Roman"/>
          <w:spacing w:val="-1"/>
          <w:lang w:val="x-none" w:eastAsia="x-none"/>
        </w:rPr>
        <w:t xml:space="preserve">3) and the saturation current at different </w:t>
      </w:r>
      <w:proofErr w:type="spellStart"/>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ds,int</w:t>
      </w:r>
      <w:proofErr w:type="spellEnd"/>
      <w:r w:rsidRPr="001B0486">
        <w:rPr>
          <w:rFonts w:ascii="Times New Roman" w:eastAsia="MS Mincho" w:hAnsi="Times New Roman" w:cs="Times New Roman"/>
          <w:spacing w:val="-1"/>
          <w:lang w:val="x-none" w:eastAsia="x-none"/>
        </w:rPr>
        <w:t xml:space="preserve">, the gate threshold voltage at different </w:t>
      </w:r>
      <w:proofErr w:type="spellStart"/>
      <w:r w:rsidRPr="001B0486">
        <w:rPr>
          <w:rFonts w:ascii="Times New Roman" w:eastAsia="MS Mincho" w:hAnsi="Times New Roman" w:cs="Times New Roman"/>
          <w:i/>
          <w:iCs/>
          <w:spacing w:val="-1"/>
          <w:lang w:val="x-none" w:eastAsia="x-none"/>
        </w:rPr>
        <w:t>V</w:t>
      </w:r>
      <w:r w:rsidRPr="001B0486">
        <w:rPr>
          <w:rFonts w:ascii="Times New Roman" w:eastAsia="MS Mincho" w:hAnsi="Times New Roman" w:cs="Times New Roman"/>
          <w:i/>
          <w:iCs/>
          <w:spacing w:val="-1"/>
          <w:vertAlign w:val="subscript"/>
          <w:lang w:val="x-none" w:eastAsia="x-none"/>
        </w:rPr>
        <w:t>ds,int</w:t>
      </w:r>
      <w:proofErr w:type="spellEnd"/>
      <w:r w:rsidRPr="001B0486">
        <w:rPr>
          <w:rFonts w:ascii="Times New Roman" w:eastAsia="MS Mincho" w:hAnsi="Times New Roman" w:cs="Times New Roman"/>
          <w:spacing w:val="-1"/>
          <w:vertAlign w:val="subscript"/>
          <w:lang w:val="x-none" w:eastAsia="x-none"/>
        </w:rPr>
        <w:t xml:space="preserve"> </w:t>
      </w:r>
      <w:r w:rsidRPr="001B0486">
        <w:rPr>
          <w:rFonts w:ascii="Times New Roman" w:eastAsia="MS Mincho" w:hAnsi="Times New Roman" w:cs="Times New Roman"/>
          <w:spacing w:val="-1"/>
          <w:lang w:val="x-none" w:eastAsia="x-none"/>
        </w:rPr>
        <w:t>from 500 V to 4 kV can be calculated accordingly.</w:t>
      </w:r>
    </w:p>
    <w:p w14:paraId="76EA7EFC" w14:textId="77777777" w:rsidR="001B0486" w:rsidRPr="001B0486" w:rsidRDefault="001B0486" w:rsidP="00674146">
      <w:pPr>
        <w:tabs>
          <w:tab w:val="left" w:pos="288"/>
        </w:tabs>
        <w:spacing w:line="480" w:lineRule="auto"/>
        <w:ind w:firstLine="720"/>
        <w:jc w:val="both"/>
        <w:rPr>
          <w:rFonts w:ascii="Times New Roman" w:eastAsia="MS Mincho" w:hAnsi="Times New Roman" w:cs="Times New Roman"/>
          <w:spacing w:val="-1"/>
          <w:lang w:val="x-none" w:eastAsia="x-none"/>
        </w:rPr>
      </w:pPr>
      <w:r w:rsidRPr="001B0486">
        <w:rPr>
          <w:rFonts w:ascii="Times New Roman" w:eastAsia="MS Mincho" w:hAnsi="Times New Roman" w:cs="Times New Roman"/>
          <w:spacing w:val="-1"/>
          <w:lang w:val="x-none" w:eastAsia="x-none"/>
        </w:rPr>
        <w:t xml:space="preserve">Also, base resistance </w:t>
      </w:r>
      <w:proofErr w:type="spellStart"/>
      <w:r w:rsidRPr="001B0486">
        <w:rPr>
          <w:rFonts w:ascii="Times New Roman" w:eastAsia="MS Mincho" w:hAnsi="Times New Roman" w:cs="Times New Roman"/>
          <w:i/>
          <w:spacing w:val="-1"/>
          <w:lang w:val="x-none" w:eastAsia="x-none"/>
        </w:rPr>
        <w:t>R</w:t>
      </w:r>
      <w:r w:rsidRPr="001B0486">
        <w:rPr>
          <w:rFonts w:ascii="Times New Roman" w:eastAsia="MS Mincho" w:hAnsi="Times New Roman" w:cs="Times New Roman"/>
          <w:i/>
          <w:spacing w:val="-1"/>
          <w:vertAlign w:val="subscript"/>
          <w:lang w:val="x-none" w:eastAsia="x-none"/>
        </w:rPr>
        <w:t>base</w:t>
      </w:r>
      <w:proofErr w:type="spellEnd"/>
      <w:r w:rsidRPr="001B0486">
        <w:rPr>
          <w:rFonts w:ascii="Times New Roman" w:eastAsia="MS Mincho" w:hAnsi="Times New Roman" w:cs="Times New Roman"/>
          <w:spacing w:val="-1"/>
          <w:lang w:val="x-none" w:eastAsia="x-none"/>
        </w:rPr>
        <w:t xml:space="preserve"> due to the thick N- base region is not considered since it models the N- base resistance when the MOSFET operates in the ohmic region. When the MOSFET stays in the active region, the impact of N- base region is considered by the channel model with short channel effect and the nonlinear </w:t>
      </w:r>
      <w:proofErr w:type="spellStart"/>
      <w:r w:rsidRPr="001B0486">
        <w:rPr>
          <w:rFonts w:ascii="Times New Roman" w:eastAsia="MS Mincho" w:hAnsi="Times New Roman" w:cs="Times New Roman"/>
          <w:i/>
          <w:iCs/>
          <w:spacing w:val="-1"/>
          <w:lang w:val="x-none" w:eastAsia="x-none"/>
        </w:rPr>
        <w:t>C</w:t>
      </w:r>
      <w:r w:rsidRPr="001B0486">
        <w:rPr>
          <w:rFonts w:ascii="Times New Roman" w:eastAsia="MS Mincho" w:hAnsi="Times New Roman" w:cs="Times New Roman"/>
          <w:i/>
          <w:iCs/>
          <w:spacing w:val="-1"/>
          <w:vertAlign w:val="subscript"/>
          <w:lang w:val="x-none" w:eastAsia="x-none"/>
        </w:rPr>
        <w:t>ds</w:t>
      </w:r>
      <w:proofErr w:type="spellEnd"/>
      <w:r w:rsidRPr="001B0486">
        <w:rPr>
          <w:rFonts w:ascii="Times New Roman" w:eastAsia="MS Mincho" w:hAnsi="Times New Roman" w:cs="Times New Roman"/>
          <w:spacing w:val="-1"/>
          <w:lang w:val="x-none" w:eastAsia="x-none"/>
        </w:rPr>
        <w:t xml:space="preserve"> model. The body diode is modeled with a resistor in series with its forward voltage drop, based on the measured I-V characteristic. </w:t>
      </w:r>
    </w:p>
    <w:p w14:paraId="1D168A80" w14:textId="47B2A69B" w:rsidR="001B0486" w:rsidRPr="001B0486" w:rsidRDefault="001B0486" w:rsidP="00674146">
      <w:pPr>
        <w:tabs>
          <w:tab w:val="left" w:pos="288"/>
        </w:tabs>
        <w:spacing w:line="480" w:lineRule="auto"/>
        <w:ind w:firstLine="720"/>
        <w:jc w:val="both"/>
        <w:rPr>
          <w:rFonts w:ascii="Times New Roman" w:eastAsia="MS Mincho" w:hAnsi="Times New Roman" w:cs="Times New Roman"/>
          <w:spacing w:val="-1"/>
          <w:lang w:val="x-none" w:eastAsia="x-none"/>
        </w:rPr>
      </w:pPr>
      <w:r w:rsidRPr="001B0486">
        <w:rPr>
          <w:rFonts w:ascii="Times New Roman" w:eastAsia="MS Mincho" w:hAnsi="Times New Roman" w:cs="Times New Roman"/>
          <w:spacing w:val="-1"/>
          <w:lang w:val="x-none" w:eastAsia="x-none"/>
        </w:rPr>
        <w:t xml:space="preserve">Parasitic capacitors of the 10 kV </w:t>
      </w:r>
      <w:proofErr w:type="spellStart"/>
      <w:r w:rsidRPr="001B0486">
        <w:rPr>
          <w:rFonts w:ascii="Times New Roman" w:eastAsia="MS Mincho" w:hAnsi="Times New Roman" w:cs="Times New Roman"/>
          <w:spacing w:val="-1"/>
          <w:lang w:val="x-none" w:eastAsia="x-none"/>
        </w:rPr>
        <w:t>SiC</w:t>
      </w:r>
      <w:proofErr w:type="spellEnd"/>
      <w:r w:rsidRPr="001B0486">
        <w:rPr>
          <w:rFonts w:ascii="Times New Roman" w:eastAsia="MS Mincho" w:hAnsi="Times New Roman" w:cs="Times New Roman"/>
          <w:spacing w:val="-1"/>
          <w:lang w:val="x-none" w:eastAsia="x-none"/>
        </w:rPr>
        <w:t xml:space="preserve"> MOSFET are also modeled based on extracted data with the curve tracer.</w:t>
      </w:r>
      <w:r w:rsidRPr="001B0486">
        <w:rPr>
          <w:rFonts w:ascii="Times New Roman" w:eastAsia="SimSun" w:hAnsi="Times New Roman" w:cs="Times New Roman"/>
          <w:spacing w:val="-1"/>
          <w:lang w:val="x-none" w:eastAsia="x-none"/>
        </w:rPr>
        <w:t xml:space="preserve"> Gate-to-source capacitance </w:t>
      </w:r>
      <w:proofErr w:type="spellStart"/>
      <w:r w:rsidRPr="001B0486">
        <w:rPr>
          <w:rFonts w:ascii="Times New Roman" w:eastAsia="SimSun" w:hAnsi="Times New Roman" w:cs="Times New Roman"/>
          <w:i/>
          <w:iCs/>
          <w:spacing w:val="-1"/>
          <w:lang w:val="x-none" w:eastAsia="x-none"/>
        </w:rPr>
        <w:t>C</w:t>
      </w:r>
      <w:r w:rsidRPr="001B0486">
        <w:rPr>
          <w:rFonts w:ascii="Times New Roman" w:eastAsia="SimSun" w:hAnsi="Times New Roman" w:cs="Times New Roman"/>
          <w:i/>
          <w:iCs/>
          <w:spacing w:val="-1"/>
          <w:vertAlign w:val="subscript"/>
          <w:lang w:val="x-none" w:eastAsia="x-none"/>
        </w:rPr>
        <w:t>gs</w:t>
      </w:r>
      <w:proofErr w:type="spellEnd"/>
      <w:r w:rsidRPr="001B0486">
        <w:rPr>
          <w:rFonts w:ascii="Times New Roman" w:eastAsia="SimSun" w:hAnsi="Times New Roman" w:cs="Times New Roman"/>
          <w:spacing w:val="-1"/>
          <w:lang w:val="x-none" w:eastAsia="x-none"/>
        </w:rPr>
        <w:t xml:space="preserve"> is modeled with a linear capacitor of 5.4 </w:t>
      </w:r>
      <w:proofErr w:type="spellStart"/>
      <w:r w:rsidRPr="001B0486">
        <w:rPr>
          <w:rFonts w:ascii="Times New Roman" w:eastAsia="SimSun" w:hAnsi="Times New Roman" w:cs="Times New Roman"/>
          <w:spacing w:val="-1"/>
          <w:lang w:val="x-none" w:eastAsia="x-none"/>
        </w:rPr>
        <w:t>nF</w:t>
      </w:r>
      <w:proofErr w:type="spellEnd"/>
      <w:r w:rsidRPr="001B0486">
        <w:rPr>
          <w:rFonts w:ascii="Times New Roman" w:eastAsia="SimSun" w:hAnsi="Times New Roman" w:cs="Times New Roman"/>
          <w:spacing w:val="-1"/>
          <w:lang w:val="x-none" w:eastAsia="x-none"/>
        </w:rPr>
        <w:t xml:space="preserve">. Both gate-to-drain capacitance </w:t>
      </w:r>
      <w:proofErr w:type="spellStart"/>
      <w:r w:rsidRPr="001B0486">
        <w:rPr>
          <w:rFonts w:ascii="Times New Roman" w:eastAsia="SimSun" w:hAnsi="Times New Roman" w:cs="Times New Roman"/>
          <w:i/>
          <w:iCs/>
          <w:spacing w:val="-1"/>
          <w:lang w:val="x-none" w:eastAsia="x-none"/>
        </w:rPr>
        <w:t>C</w:t>
      </w:r>
      <w:r w:rsidRPr="001B0486">
        <w:rPr>
          <w:rFonts w:ascii="Times New Roman" w:eastAsia="SimSun" w:hAnsi="Times New Roman" w:cs="Times New Roman"/>
          <w:i/>
          <w:iCs/>
          <w:spacing w:val="-1"/>
          <w:vertAlign w:val="subscript"/>
          <w:lang w:val="x-none" w:eastAsia="x-none"/>
        </w:rPr>
        <w:t>gd</w:t>
      </w:r>
      <w:proofErr w:type="spellEnd"/>
      <w:r w:rsidRPr="001B0486">
        <w:rPr>
          <w:rFonts w:ascii="Times New Roman" w:eastAsia="SimSun" w:hAnsi="Times New Roman" w:cs="Times New Roman"/>
          <w:spacing w:val="-1"/>
          <w:lang w:val="x-none" w:eastAsia="x-none"/>
        </w:rPr>
        <w:t xml:space="preserve"> and drain-to-source capacitance </w:t>
      </w:r>
      <w:proofErr w:type="spellStart"/>
      <w:r w:rsidRPr="001B0486">
        <w:rPr>
          <w:rFonts w:ascii="Times New Roman" w:eastAsia="SimSun" w:hAnsi="Times New Roman" w:cs="Times New Roman"/>
          <w:i/>
          <w:iCs/>
          <w:spacing w:val="-1"/>
          <w:lang w:val="x-none" w:eastAsia="x-none"/>
        </w:rPr>
        <w:t>C</w:t>
      </w:r>
      <w:r w:rsidRPr="001B0486">
        <w:rPr>
          <w:rFonts w:ascii="Times New Roman" w:eastAsia="SimSun" w:hAnsi="Times New Roman" w:cs="Times New Roman"/>
          <w:i/>
          <w:iCs/>
          <w:spacing w:val="-1"/>
          <w:vertAlign w:val="subscript"/>
          <w:lang w:val="x-none" w:eastAsia="x-none"/>
        </w:rPr>
        <w:t>ds</w:t>
      </w:r>
      <w:proofErr w:type="spellEnd"/>
      <w:r w:rsidRPr="001B0486">
        <w:rPr>
          <w:rFonts w:ascii="Times New Roman" w:eastAsia="SimSun" w:hAnsi="Times New Roman" w:cs="Times New Roman"/>
          <w:spacing w:val="-1"/>
          <w:lang w:val="x-none" w:eastAsia="x-none"/>
        </w:rPr>
        <w:t xml:space="preserve"> are a nonlinear function of the internal drain-to-source voltage </w:t>
      </w:r>
      <w:proofErr w:type="spellStart"/>
      <w:r w:rsidRPr="001B0486">
        <w:rPr>
          <w:rFonts w:ascii="Times New Roman" w:eastAsia="SimSun" w:hAnsi="Times New Roman" w:cs="Times New Roman"/>
          <w:i/>
          <w:iCs/>
          <w:spacing w:val="-1"/>
          <w:lang w:val="x-none" w:eastAsia="x-none"/>
        </w:rPr>
        <w:t>V</w:t>
      </w:r>
      <w:r w:rsidRPr="001B0486">
        <w:rPr>
          <w:rFonts w:ascii="Times New Roman" w:eastAsia="SimSun" w:hAnsi="Times New Roman" w:cs="Times New Roman"/>
          <w:i/>
          <w:iCs/>
          <w:spacing w:val="-1"/>
          <w:vertAlign w:val="subscript"/>
          <w:lang w:val="x-none" w:eastAsia="x-none"/>
        </w:rPr>
        <w:t>ds,int</w:t>
      </w:r>
      <w:proofErr w:type="spellEnd"/>
      <w:r w:rsidRPr="001B0486">
        <w:rPr>
          <w:rFonts w:ascii="Times New Roman" w:eastAsia="SimSun" w:hAnsi="Times New Roman" w:cs="Times New Roman"/>
          <w:spacing w:val="-1"/>
          <w:lang w:val="x-none" w:eastAsia="x-none"/>
        </w:rPr>
        <w:t xml:space="preserve">. Both </w:t>
      </w:r>
      <w:proofErr w:type="spellStart"/>
      <w:r w:rsidRPr="001B0486">
        <w:rPr>
          <w:rFonts w:ascii="Times New Roman" w:eastAsia="SimSun" w:hAnsi="Times New Roman" w:cs="Times New Roman"/>
          <w:i/>
          <w:iCs/>
          <w:spacing w:val="-1"/>
          <w:lang w:val="x-none" w:eastAsia="x-none"/>
        </w:rPr>
        <w:t>C</w:t>
      </w:r>
      <w:r w:rsidRPr="001B0486">
        <w:rPr>
          <w:rFonts w:ascii="Times New Roman" w:eastAsia="SimSun" w:hAnsi="Times New Roman" w:cs="Times New Roman"/>
          <w:i/>
          <w:iCs/>
          <w:spacing w:val="-1"/>
          <w:vertAlign w:val="subscript"/>
          <w:lang w:val="x-none" w:eastAsia="x-none"/>
        </w:rPr>
        <w:t>ds</w:t>
      </w:r>
      <w:proofErr w:type="spellEnd"/>
      <w:r w:rsidRPr="001B0486">
        <w:rPr>
          <w:rFonts w:ascii="Times New Roman" w:eastAsia="SimSun" w:hAnsi="Times New Roman" w:cs="Times New Roman"/>
          <w:spacing w:val="-1"/>
          <w:lang w:val="x-none" w:eastAsia="x-none"/>
        </w:rPr>
        <w:t xml:space="preserve"> and </w:t>
      </w:r>
      <w:proofErr w:type="spellStart"/>
      <w:r w:rsidRPr="001B0486">
        <w:rPr>
          <w:rFonts w:ascii="Times New Roman" w:eastAsia="SimSun" w:hAnsi="Times New Roman" w:cs="Times New Roman"/>
          <w:i/>
          <w:iCs/>
          <w:spacing w:val="-1"/>
          <w:lang w:val="x-none" w:eastAsia="x-none"/>
        </w:rPr>
        <w:t>C</w:t>
      </w:r>
      <w:r w:rsidRPr="001B0486">
        <w:rPr>
          <w:rFonts w:ascii="Times New Roman" w:eastAsia="SimSun" w:hAnsi="Times New Roman" w:cs="Times New Roman"/>
          <w:i/>
          <w:iCs/>
          <w:spacing w:val="-1"/>
          <w:vertAlign w:val="subscript"/>
          <w:lang w:val="x-none" w:eastAsia="x-none"/>
        </w:rPr>
        <w:t>gd</w:t>
      </w:r>
      <w:proofErr w:type="spellEnd"/>
      <w:r w:rsidRPr="001B0486">
        <w:rPr>
          <w:rFonts w:ascii="Times New Roman" w:eastAsia="SimSun" w:hAnsi="Times New Roman" w:cs="Times New Roman"/>
          <w:spacing w:val="-1"/>
          <w:lang w:val="x-none" w:eastAsia="x-none"/>
        </w:rPr>
        <w:t xml:space="preserve"> are realized by a variable capacitor model, which is determined by a look-up table established with the curve tracer data. The look-up table should include as many data points as possible, especially in the highly nonlinear region where </w:t>
      </w:r>
      <w:proofErr w:type="spellStart"/>
      <w:r w:rsidRPr="001B0486">
        <w:rPr>
          <w:rFonts w:ascii="Times New Roman" w:eastAsia="SimSun" w:hAnsi="Times New Roman" w:cs="Times New Roman"/>
          <w:i/>
          <w:iCs/>
          <w:spacing w:val="-1"/>
          <w:lang w:val="x-none" w:eastAsia="x-none"/>
        </w:rPr>
        <w:t>C</w:t>
      </w:r>
      <w:r w:rsidRPr="001B0486">
        <w:rPr>
          <w:rFonts w:ascii="Times New Roman" w:eastAsia="SimSun" w:hAnsi="Times New Roman" w:cs="Times New Roman"/>
          <w:i/>
          <w:iCs/>
          <w:spacing w:val="-1"/>
          <w:vertAlign w:val="subscript"/>
          <w:lang w:val="x-none" w:eastAsia="x-none"/>
        </w:rPr>
        <w:t>gd</w:t>
      </w:r>
      <w:proofErr w:type="spellEnd"/>
      <w:r w:rsidRPr="001B0486">
        <w:rPr>
          <w:rFonts w:ascii="Times New Roman" w:eastAsia="SimSun" w:hAnsi="Times New Roman" w:cs="Times New Roman"/>
          <w:spacing w:val="-1"/>
          <w:lang w:val="x-none" w:eastAsia="x-none"/>
        </w:rPr>
        <w:t xml:space="preserve"> and </w:t>
      </w:r>
      <w:proofErr w:type="spellStart"/>
      <w:r w:rsidRPr="001B0486">
        <w:rPr>
          <w:rFonts w:ascii="Times New Roman" w:eastAsia="SimSun" w:hAnsi="Times New Roman" w:cs="Times New Roman"/>
          <w:i/>
          <w:iCs/>
          <w:spacing w:val="-1"/>
          <w:lang w:val="x-none" w:eastAsia="x-none"/>
        </w:rPr>
        <w:t>C</w:t>
      </w:r>
      <w:r w:rsidRPr="001B0486">
        <w:rPr>
          <w:rFonts w:ascii="Times New Roman" w:eastAsia="SimSun" w:hAnsi="Times New Roman" w:cs="Times New Roman"/>
          <w:i/>
          <w:iCs/>
          <w:spacing w:val="-1"/>
          <w:vertAlign w:val="subscript"/>
          <w:lang w:val="x-none" w:eastAsia="x-none"/>
        </w:rPr>
        <w:t>ds</w:t>
      </w:r>
      <w:proofErr w:type="spellEnd"/>
      <w:r w:rsidRPr="001B0486">
        <w:rPr>
          <w:rFonts w:ascii="Times New Roman" w:eastAsia="SimSun" w:hAnsi="Times New Roman" w:cs="Times New Roman"/>
          <w:spacing w:val="-1"/>
          <w:lang w:val="x-none" w:eastAsia="x-none"/>
        </w:rPr>
        <w:t xml:space="preserve"> decrease dramatically as </w:t>
      </w:r>
      <w:proofErr w:type="spellStart"/>
      <w:r w:rsidRPr="001B0486">
        <w:rPr>
          <w:rFonts w:ascii="Times New Roman" w:eastAsia="SimSun" w:hAnsi="Times New Roman" w:cs="Times New Roman"/>
          <w:i/>
          <w:iCs/>
          <w:spacing w:val="-1"/>
          <w:lang w:val="x-none" w:eastAsia="x-none"/>
        </w:rPr>
        <w:t>V</w:t>
      </w:r>
      <w:r w:rsidRPr="001B0486">
        <w:rPr>
          <w:rFonts w:ascii="Times New Roman" w:eastAsia="SimSun" w:hAnsi="Times New Roman" w:cs="Times New Roman"/>
          <w:i/>
          <w:iCs/>
          <w:spacing w:val="-1"/>
          <w:vertAlign w:val="subscript"/>
          <w:lang w:val="x-none" w:eastAsia="x-none"/>
        </w:rPr>
        <w:t>ds,int</w:t>
      </w:r>
      <w:proofErr w:type="spellEnd"/>
      <w:r w:rsidRPr="001B0486">
        <w:rPr>
          <w:rFonts w:ascii="Times New Roman" w:eastAsia="SimSun" w:hAnsi="Times New Roman" w:cs="Times New Roman"/>
          <w:spacing w:val="-1"/>
          <w:vertAlign w:val="subscript"/>
          <w:lang w:val="x-none" w:eastAsia="x-none"/>
        </w:rPr>
        <w:t xml:space="preserve"> </w:t>
      </w:r>
      <w:r w:rsidRPr="001B0486">
        <w:rPr>
          <w:rFonts w:ascii="Times New Roman" w:eastAsia="SimSun" w:hAnsi="Times New Roman" w:cs="Times New Roman"/>
          <w:spacing w:val="-1"/>
          <w:lang w:val="x-none" w:eastAsia="x-none"/>
        </w:rPr>
        <w:t xml:space="preserve">rises slightly. </w:t>
      </w:r>
      <w:r w:rsidRPr="001B0486">
        <w:rPr>
          <w:rFonts w:ascii="Times New Roman" w:eastAsia="MS Mincho" w:hAnsi="Times New Roman" w:cs="Times New Roman"/>
          <w:spacing w:val="-1"/>
          <w:lang w:val="x-none" w:eastAsia="x-none"/>
        </w:rPr>
        <w:t xml:space="preserve">The parasitic capacitance in parallel with </w:t>
      </w:r>
      <w:proofErr w:type="spellStart"/>
      <w:r w:rsidRPr="001B0486">
        <w:rPr>
          <w:rFonts w:ascii="Times New Roman" w:eastAsia="MS Mincho" w:hAnsi="Times New Roman" w:cs="Times New Roman"/>
          <w:i/>
          <w:iCs/>
          <w:spacing w:val="-1"/>
          <w:lang w:val="x-none" w:eastAsia="x-none"/>
        </w:rPr>
        <w:t>C</w:t>
      </w:r>
      <w:r w:rsidRPr="001B0486">
        <w:rPr>
          <w:rFonts w:ascii="Times New Roman" w:eastAsia="MS Mincho" w:hAnsi="Times New Roman" w:cs="Times New Roman"/>
          <w:i/>
          <w:iCs/>
          <w:spacing w:val="-1"/>
          <w:vertAlign w:val="subscript"/>
          <w:lang w:val="x-none" w:eastAsia="x-none"/>
        </w:rPr>
        <w:t>ds</w:t>
      </w:r>
      <w:proofErr w:type="spellEnd"/>
      <w:r w:rsidRPr="001B0486">
        <w:rPr>
          <w:rFonts w:ascii="Times New Roman" w:eastAsia="MS Mincho" w:hAnsi="Times New Roman" w:cs="Times New Roman"/>
          <w:spacing w:val="-1"/>
          <w:lang w:val="x-none" w:eastAsia="x-none"/>
        </w:rPr>
        <w:t xml:space="preserve"> contributed by such external components as heatsinks is not considered in this </w:t>
      </w:r>
      <w:r w:rsidR="00D26F67">
        <w:rPr>
          <w:rFonts w:ascii="Times New Roman" w:eastAsia="MS Mincho" w:hAnsi="Times New Roman" w:cs="Times New Roman"/>
          <w:spacing w:val="-1"/>
          <w:lang w:val="x-none" w:eastAsia="x-none"/>
        </w:rPr>
        <w:t>chapter</w:t>
      </w:r>
      <w:r w:rsidRPr="001B0486">
        <w:rPr>
          <w:rFonts w:ascii="Times New Roman" w:eastAsia="MS Mincho" w:hAnsi="Times New Roman" w:cs="Times New Roman"/>
          <w:spacing w:val="-1"/>
          <w:lang w:val="x-none" w:eastAsia="x-none"/>
        </w:rPr>
        <w:t>.</w:t>
      </w:r>
    </w:p>
    <w:p w14:paraId="04CC1B35" w14:textId="049F7476" w:rsidR="001B0486" w:rsidRDefault="001B0486" w:rsidP="001B0486">
      <w:pPr>
        <w:spacing w:line="480" w:lineRule="auto"/>
        <w:ind w:firstLine="720"/>
        <w:jc w:val="both"/>
        <w:rPr>
          <w:rFonts w:ascii="Times New Roman" w:eastAsia="SimSun" w:hAnsi="Times New Roman" w:cs="Times New Roman"/>
        </w:rPr>
      </w:pPr>
      <w:r w:rsidRPr="001B0486">
        <w:rPr>
          <w:rFonts w:ascii="Times New Roman" w:eastAsia="MS Mincho" w:hAnsi="Times New Roman" w:cs="Times New Roman"/>
        </w:rPr>
        <w:t xml:space="preserve">Internal module </w:t>
      </w:r>
      <w:proofErr w:type="spellStart"/>
      <w:r w:rsidRPr="001B0486">
        <w:rPr>
          <w:rFonts w:ascii="Times New Roman" w:eastAsia="MS Mincho" w:hAnsi="Times New Roman" w:cs="Times New Roman"/>
        </w:rPr>
        <w:t>parasitics</w:t>
      </w:r>
      <w:proofErr w:type="spellEnd"/>
      <w:r w:rsidRPr="001B0486">
        <w:rPr>
          <w:rFonts w:ascii="Times New Roman" w:eastAsia="MS Mincho" w:hAnsi="Times New Roman" w:cs="Times New Roman"/>
        </w:rPr>
        <w:t xml:space="preserve"> of the MOSFET package should also be carefully modeled. So, the model for the MOSFET with and without Kelvin source is slightly </w:t>
      </w:r>
      <w:r w:rsidRPr="001B0486">
        <w:rPr>
          <w:rFonts w:ascii="Times New Roman" w:eastAsia="MS Mincho" w:hAnsi="Times New Roman" w:cs="Times New Roman"/>
        </w:rPr>
        <w:lastRenderedPageBreak/>
        <w:t xml:space="preserve">different in Fig. </w:t>
      </w:r>
      <w:r w:rsidR="00526B49">
        <w:rPr>
          <w:rFonts w:ascii="Times New Roman" w:eastAsia="MS Mincho" w:hAnsi="Times New Roman" w:cs="Times New Roman"/>
        </w:rPr>
        <w:t>5-</w:t>
      </w:r>
      <w:r w:rsidRPr="001B0486">
        <w:rPr>
          <w:rFonts w:ascii="Times New Roman" w:eastAsia="MS Mincho" w:hAnsi="Times New Roman" w:cs="Times New Roman"/>
        </w:rPr>
        <w:t xml:space="preserve">1. Common source inductance </w:t>
      </w:r>
      <w:proofErr w:type="spellStart"/>
      <w:r w:rsidRPr="001B0486">
        <w:rPr>
          <w:rFonts w:ascii="Times New Roman" w:eastAsia="MS Mincho" w:hAnsi="Times New Roman" w:cs="Times New Roman"/>
          <w:i/>
        </w:rPr>
        <w:t>L</w:t>
      </w:r>
      <w:r w:rsidRPr="001B0486">
        <w:rPr>
          <w:rFonts w:ascii="Times New Roman" w:eastAsia="MS Mincho" w:hAnsi="Times New Roman" w:cs="Times New Roman"/>
          <w:i/>
          <w:vertAlign w:val="subscript"/>
        </w:rPr>
        <w:t>ss</w:t>
      </w:r>
      <w:proofErr w:type="spellEnd"/>
      <w:r w:rsidRPr="001B0486">
        <w:rPr>
          <w:rFonts w:ascii="Times New Roman" w:eastAsia="MS Mincho" w:hAnsi="Times New Roman" w:cs="Times New Roman"/>
        </w:rPr>
        <w:t xml:space="preserve"> is 1 </w:t>
      </w:r>
      <w:proofErr w:type="spellStart"/>
      <w:r w:rsidRPr="001B0486">
        <w:rPr>
          <w:rFonts w:ascii="Times New Roman" w:eastAsia="MS Mincho" w:hAnsi="Times New Roman" w:cs="Times New Roman"/>
        </w:rPr>
        <w:t>nH</w:t>
      </w:r>
      <w:proofErr w:type="spellEnd"/>
      <w:r w:rsidRPr="001B0486">
        <w:rPr>
          <w:rFonts w:ascii="Times New Roman" w:eastAsia="MS Mincho" w:hAnsi="Times New Roman" w:cs="Times New Roman"/>
        </w:rPr>
        <w:t xml:space="preserve"> for discrete 10 kV </w:t>
      </w:r>
      <w:proofErr w:type="spellStart"/>
      <w:r w:rsidRPr="001B0486">
        <w:rPr>
          <w:rFonts w:ascii="Times New Roman" w:eastAsia="MS Mincho" w:hAnsi="Times New Roman" w:cs="Times New Roman"/>
        </w:rPr>
        <w:t>SiC</w:t>
      </w:r>
      <w:proofErr w:type="spellEnd"/>
      <w:r w:rsidRPr="001B0486">
        <w:rPr>
          <w:rFonts w:ascii="Times New Roman" w:eastAsia="MS Mincho" w:hAnsi="Times New Roman" w:cs="Times New Roman"/>
        </w:rPr>
        <w:t xml:space="preserve"> MOSFETs without Kelvin source [6]. With a Kelvin source, </w:t>
      </w:r>
      <w:proofErr w:type="spellStart"/>
      <w:r w:rsidRPr="001B0486">
        <w:rPr>
          <w:rFonts w:ascii="Times New Roman" w:eastAsia="MS Mincho" w:hAnsi="Times New Roman" w:cs="Times New Roman"/>
          <w:i/>
        </w:rPr>
        <w:t>L</w:t>
      </w:r>
      <w:r w:rsidRPr="001B0486">
        <w:rPr>
          <w:rFonts w:ascii="Times New Roman" w:eastAsia="MS Mincho" w:hAnsi="Times New Roman" w:cs="Times New Roman"/>
          <w:i/>
          <w:vertAlign w:val="subscript"/>
        </w:rPr>
        <w:t>ss</w:t>
      </w:r>
      <w:proofErr w:type="spellEnd"/>
      <w:r w:rsidRPr="001B0486">
        <w:rPr>
          <w:rFonts w:ascii="Times New Roman" w:eastAsia="MS Mincho" w:hAnsi="Times New Roman" w:cs="Times New Roman"/>
        </w:rPr>
        <w:t xml:space="preserve"> can be reduced drastically, and </w:t>
      </w:r>
      <w:r w:rsidRPr="001B0486">
        <w:rPr>
          <w:rFonts w:ascii="Times New Roman" w:eastAsia="MS Mincho" w:hAnsi="Times New Roman" w:cs="Times New Roman"/>
          <w:i/>
          <w:iCs/>
        </w:rPr>
        <w:t>L</w:t>
      </w:r>
      <w:r w:rsidRPr="001B0486">
        <w:rPr>
          <w:rFonts w:ascii="Times New Roman" w:eastAsia="MS Mincho" w:hAnsi="Times New Roman" w:cs="Times New Roman"/>
          <w:i/>
          <w:iCs/>
          <w:vertAlign w:val="subscript"/>
        </w:rPr>
        <w:t>s</w:t>
      </w:r>
      <w:r w:rsidRPr="001B0486">
        <w:rPr>
          <w:rFonts w:ascii="Times New Roman" w:eastAsia="MS Mincho" w:hAnsi="Times New Roman" w:cs="Times New Roman"/>
        </w:rPr>
        <w:t xml:space="preserve"> represents the parasitic inductance in the source terminal that is exclusively in the power loop.</w:t>
      </w:r>
      <w:r w:rsidRPr="001B0486">
        <w:rPr>
          <w:rFonts w:ascii="Times New Roman" w:eastAsia="MS Mincho" w:hAnsi="Times New Roman" w:cs="Times New Roman"/>
          <w:i/>
        </w:rPr>
        <w:t xml:space="preserve"> </w:t>
      </w:r>
      <w:proofErr w:type="spellStart"/>
      <w:r w:rsidRPr="001B0486">
        <w:rPr>
          <w:rFonts w:ascii="Times New Roman" w:eastAsia="MS Mincho" w:hAnsi="Times New Roman" w:cs="Times New Roman"/>
          <w:i/>
        </w:rPr>
        <w:t>L</w:t>
      </w:r>
      <w:r w:rsidRPr="001B0486">
        <w:rPr>
          <w:rFonts w:ascii="Times New Roman" w:eastAsia="MS Mincho" w:hAnsi="Times New Roman" w:cs="Times New Roman"/>
          <w:i/>
          <w:vertAlign w:val="subscript"/>
        </w:rPr>
        <w:t>d</w:t>
      </w:r>
      <w:proofErr w:type="spellEnd"/>
      <w:r w:rsidRPr="001B0486">
        <w:rPr>
          <w:rFonts w:ascii="Times New Roman" w:eastAsia="MS Mincho" w:hAnsi="Times New Roman" w:cs="Times New Roman"/>
        </w:rPr>
        <w:t xml:space="preserve"> is the parasitic inductance in the drain terminal. Internal gate resistance </w:t>
      </w:r>
      <w:proofErr w:type="spellStart"/>
      <w:r w:rsidRPr="001B0486">
        <w:rPr>
          <w:rFonts w:ascii="Times New Roman" w:eastAsia="MS Mincho" w:hAnsi="Times New Roman" w:cs="Times New Roman"/>
          <w:i/>
        </w:rPr>
        <w:t>R</w:t>
      </w:r>
      <w:r w:rsidRPr="001B0486">
        <w:rPr>
          <w:rFonts w:ascii="Times New Roman" w:eastAsia="MS Mincho" w:hAnsi="Times New Roman" w:cs="Times New Roman"/>
          <w:i/>
          <w:vertAlign w:val="subscript"/>
        </w:rPr>
        <w:t>g,int</w:t>
      </w:r>
      <w:proofErr w:type="spellEnd"/>
      <w:r w:rsidRPr="001B0486">
        <w:rPr>
          <w:rFonts w:ascii="Times New Roman" w:eastAsia="MS Mincho" w:hAnsi="Times New Roman" w:cs="Times New Roman"/>
        </w:rPr>
        <w:t xml:space="preserve"> (2 Ω) and internal gate loop inductance </w:t>
      </w:r>
      <w:proofErr w:type="spellStart"/>
      <w:r w:rsidRPr="001B0486">
        <w:rPr>
          <w:rFonts w:ascii="Times New Roman" w:eastAsia="MS Mincho" w:hAnsi="Times New Roman" w:cs="Times New Roman"/>
          <w:i/>
        </w:rPr>
        <w:t>L</w:t>
      </w:r>
      <w:r w:rsidRPr="001B0486">
        <w:rPr>
          <w:rFonts w:ascii="Times New Roman" w:eastAsia="MS Mincho" w:hAnsi="Times New Roman" w:cs="Times New Roman"/>
          <w:i/>
          <w:vertAlign w:val="subscript"/>
        </w:rPr>
        <w:t>gs,int</w:t>
      </w:r>
      <w:proofErr w:type="spellEnd"/>
      <w:r w:rsidRPr="001B0486">
        <w:rPr>
          <w:rFonts w:ascii="Times New Roman" w:eastAsia="MS Mincho" w:hAnsi="Times New Roman" w:cs="Times New Roman"/>
          <w:i/>
          <w:vertAlign w:val="subscript"/>
        </w:rPr>
        <w:t xml:space="preserve"> </w:t>
      </w:r>
      <w:r w:rsidRPr="001B0486">
        <w:rPr>
          <w:rFonts w:ascii="Times New Roman" w:eastAsia="MS Mincho" w:hAnsi="Times New Roman" w:cs="Times New Roman"/>
        </w:rPr>
        <w:t xml:space="preserve">(1 </w:t>
      </w:r>
      <w:proofErr w:type="spellStart"/>
      <w:r w:rsidRPr="001B0486">
        <w:rPr>
          <w:rFonts w:ascii="Times New Roman" w:eastAsia="MS Mincho" w:hAnsi="Times New Roman" w:cs="Times New Roman"/>
        </w:rPr>
        <w:t>nH</w:t>
      </w:r>
      <w:proofErr w:type="spellEnd"/>
      <w:r w:rsidRPr="001B0486">
        <w:rPr>
          <w:rFonts w:ascii="Times New Roman" w:eastAsia="MS Mincho" w:hAnsi="Times New Roman" w:cs="Times New Roman"/>
        </w:rPr>
        <w:t xml:space="preserve">) model the parasitic resistance and inductance in the gate loop inside the device package, which are caused by mechanical connectors, the bond wire, etc. </w:t>
      </w:r>
      <w:proofErr w:type="spellStart"/>
      <w:r w:rsidRPr="001B0486">
        <w:rPr>
          <w:rFonts w:ascii="Times New Roman" w:eastAsia="MS Mincho" w:hAnsi="Times New Roman" w:cs="Times New Roman"/>
          <w:i/>
          <w:iCs/>
        </w:rPr>
        <w:t>L</w:t>
      </w:r>
      <w:r w:rsidRPr="001B0486">
        <w:rPr>
          <w:rFonts w:ascii="Times New Roman" w:eastAsia="MS Mincho" w:hAnsi="Times New Roman" w:cs="Times New Roman"/>
          <w:i/>
          <w:iCs/>
          <w:vertAlign w:val="subscript"/>
        </w:rPr>
        <w:t>d</w:t>
      </w:r>
      <w:proofErr w:type="spellEnd"/>
      <w:r w:rsidRPr="001B0486">
        <w:rPr>
          <w:rFonts w:ascii="Times New Roman" w:eastAsia="MS Mincho" w:hAnsi="Times New Roman" w:cs="Times New Roman"/>
        </w:rPr>
        <w:t xml:space="preserve"> and </w:t>
      </w:r>
      <w:r w:rsidRPr="001B0486">
        <w:rPr>
          <w:rFonts w:ascii="Times New Roman" w:eastAsia="MS Mincho" w:hAnsi="Times New Roman" w:cs="Times New Roman"/>
          <w:i/>
          <w:iCs/>
        </w:rPr>
        <w:t>L</w:t>
      </w:r>
      <w:r w:rsidRPr="001B0486">
        <w:rPr>
          <w:rFonts w:ascii="Times New Roman" w:eastAsia="MS Mincho" w:hAnsi="Times New Roman" w:cs="Times New Roman"/>
          <w:i/>
          <w:iCs/>
          <w:vertAlign w:val="subscript"/>
        </w:rPr>
        <w:t>s</w:t>
      </w:r>
      <w:r w:rsidRPr="001B0486">
        <w:rPr>
          <w:rFonts w:ascii="Times New Roman" w:eastAsia="MS Mincho" w:hAnsi="Times New Roman" w:cs="Times New Roman"/>
        </w:rPr>
        <w:t xml:space="preserve"> typically have negligible impact on the short circuit performance of the 10 kV </w:t>
      </w:r>
      <w:proofErr w:type="spellStart"/>
      <w:r w:rsidRPr="001B0486">
        <w:rPr>
          <w:rFonts w:ascii="Times New Roman" w:eastAsia="MS Mincho" w:hAnsi="Times New Roman" w:cs="Times New Roman"/>
        </w:rPr>
        <w:t>SiC</w:t>
      </w:r>
      <w:proofErr w:type="spellEnd"/>
      <w:r w:rsidRPr="001B0486">
        <w:rPr>
          <w:rFonts w:ascii="Times New Roman" w:eastAsia="MS Mincho" w:hAnsi="Times New Roman" w:cs="Times New Roman"/>
        </w:rPr>
        <w:t xml:space="preserve"> MOSFET, since it only increases the power loop inductance slightly. Nonetheless, </w:t>
      </w:r>
      <w:proofErr w:type="spellStart"/>
      <w:r w:rsidRPr="001B0486">
        <w:rPr>
          <w:rFonts w:ascii="Times New Roman" w:eastAsia="MS Mincho" w:hAnsi="Times New Roman" w:cs="Times New Roman"/>
          <w:i/>
          <w:iCs/>
        </w:rPr>
        <w:t>L</w:t>
      </w:r>
      <w:r w:rsidRPr="001B0486">
        <w:rPr>
          <w:rFonts w:ascii="Times New Roman" w:eastAsia="MS Mincho" w:hAnsi="Times New Roman" w:cs="Times New Roman"/>
          <w:i/>
          <w:iCs/>
          <w:vertAlign w:val="subscript"/>
        </w:rPr>
        <w:t>d</w:t>
      </w:r>
      <w:proofErr w:type="spellEnd"/>
      <w:r w:rsidRPr="001B0486">
        <w:rPr>
          <w:rFonts w:ascii="Times New Roman" w:eastAsia="MS Mincho" w:hAnsi="Times New Roman" w:cs="Times New Roman"/>
        </w:rPr>
        <w:t xml:space="preserve">, </w:t>
      </w:r>
      <w:r w:rsidRPr="001B0486">
        <w:rPr>
          <w:rFonts w:ascii="Times New Roman" w:eastAsia="MS Mincho" w:hAnsi="Times New Roman" w:cs="Times New Roman"/>
          <w:i/>
          <w:iCs/>
        </w:rPr>
        <w:t>L</w:t>
      </w:r>
      <w:r w:rsidRPr="001B0486">
        <w:rPr>
          <w:rFonts w:ascii="Times New Roman" w:eastAsia="MS Mincho" w:hAnsi="Times New Roman" w:cs="Times New Roman"/>
          <w:i/>
          <w:iCs/>
          <w:vertAlign w:val="subscript"/>
        </w:rPr>
        <w:t>s</w:t>
      </w:r>
      <w:r w:rsidRPr="001B0486">
        <w:rPr>
          <w:rFonts w:ascii="Times New Roman" w:eastAsia="MS Mincho" w:hAnsi="Times New Roman" w:cs="Times New Roman"/>
        </w:rPr>
        <w:t xml:space="preserve">, and </w:t>
      </w:r>
      <w:proofErr w:type="spellStart"/>
      <w:r w:rsidRPr="001B0486">
        <w:rPr>
          <w:rFonts w:ascii="Times New Roman" w:eastAsia="MS Mincho" w:hAnsi="Times New Roman" w:cs="Times New Roman"/>
          <w:i/>
          <w:iCs/>
        </w:rPr>
        <w:t>L</w:t>
      </w:r>
      <w:r w:rsidRPr="001B0486">
        <w:rPr>
          <w:rFonts w:ascii="Times New Roman" w:eastAsia="MS Mincho" w:hAnsi="Times New Roman" w:cs="Times New Roman"/>
          <w:i/>
          <w:iCs/>
          <w:vertAlign w:val="subscript"/>
        </w:rPr>
        <w:t>ss</w:t>
      </w:r>
      <w:proofErr w:type="spellEnd"/>
      <w:r w:rsidRPr="001B0486">
        <w:rPr>
          <w:rFonts w:ascii="Times New Roman" w:eastAsia="MS Mincho" w:hAnsi="Times New Roman" w:cs="Times New Roman"/>
        </w:rPr>
        <w:t xml:space="preserve"> result in the difference between </w:t>
      </w:r>
      <w:r w:rsidRPr="001B0486">
        <w:rPr>
          <w:rFonts w:ascii="Times New Roman" w:eastAsia="SimSun" w:hAnsi="Times New Roman" w:cs="Times New Roman"/>
        </w:rPr>
        <w:t xml:space="preserve">the internal drain-to-source voltage </w:t>
      </w:r>
      <w:proofErr w:type="spellStart"/>
      <w:r w:rsidRPr="001B0486">
        <w:rPr>
          <w:rFonts w:ascii="Times New Roman" w:eastAsia="SimSun" w:hAnsi="Times New Roman" w:cs="Times New Roman"/>
          <w:i/>
          <w:iCs/>
        </w:rPr>
        <w:t>V</w:t>
      </w:r>
      <w:r w:rsidRPr="001B0486">
        <w:rPr>
          <w:rFonts w:ascii="Times New Roman" w:eastAsia="SimSun" w:hAnsi="Times New Roman" w:cs="Times New Roman"/>
          <w:i/>
          <w:iCs/>
          <w:vertAlign w:val="subscript"/>
        </w:rPr>
        <w:t>ds,int</w:t>
      </w:r>
      <w:proofErr w:type="spellEnd"/>
      <w:r w:rsidRPr="001B0486">
        <w:rPr>
          <w:rFonts w:ascii="Times New Roman" w:eastAsia="SimSun" w:hAnsi="Times New Roman" w:cs="Times New Roman"/>
        </w:rPr>
        <w:t xml:space="preserve"> and the measured drain-to-source voltage </w:t>
      </w:r>
      <w:proofErr w:type="spellStart"/>
      <w:r w:rsidRPr="001B0486">
        <w:rPr>
          <w:rFonts w:ascii="Times New Roman" w:eastAsia="SimSun" w:hAnsi="Times New Roman" w:cs="Times New Roman"/>
          <w:i/>
          <w:iCs/>
        </w:rPr>
        <w:t>V</w:t>
      </w:r>
      <w:r w:rsidRPr="001B0486">
        <w:rPr>
          <w:rFonts w:ascii="Times New Roman" w:eastAsia="SimSun" w:hAnsi="Times New Roman" w:cs="Times New Roman"/>
          <w:i/>
          <w:iCs/>
          <w:vertAlign w:val="subscript"/>
        </w:rPr>
        <w:t>ds,m</w:t>
      </w:r>
      <w:proofErr w:type="spellEnd"/>
      <w:r w:rsidRPr="001B0486">
        <w:rPr>
          <w:rFonts w:ascii="Times New Roman" w:eastAsia="SimSun" w:hAnsi="Times New Roman" w:cs="Times New Roman"/>
        </w:rPr>
        <w:t xml:space="preserve">. In fact, </w:t>
      </w:r>
      <w:proofErr w:type="spellStart"/>
      <w:r w:rsidRPr="001B0486">
        <w:rPr>
          <w:rFonts w:ascii="Times New Roman" w:eastAsia="SimSun" w:hAnsi="Times New Roman" w:cs="Times New Roman"/>
          <w:i/>
          <w:iCs/>
        </w:rPr>
        <w:t>L</w:t>
      </w:r>
      <w:r w:rsidRPr="001B0486">
        <w:rPr>
          <w:rFonts w:ascii="Times New Roman" w:eastAsia="SimSun" w:hAnsi="Times New Roman" w:cs="Times New Roman"/>
          <w:i/>
          <w:iCs/>
          <w:vertAlign w:val="subscript"/>
        </w:rPr>
        <w:t>ss</w:t>
      </w:r>
      <w:proofErr w:type="spellEnd"/>
      <w:r w:rsidRPr="001B0486">
        <w:rPr>
          <w:rFonts w:ascii="Times New Roman" w:eastAsia="SimSun" w:hAnsi="Times New Roman" w:cs="Times New Roman"/>
        </w:rPr>
        <w:t xml:space="preserve">, together with </w:t>
      </w:r>
      <w:proofErr w:type="spellStart"/>
      <w:r w:rsidRPr="001B0486">
        <w:rPr>
          <w:rFonts w:ascii="Times New Roman" w:eastAsia="SimSun" w:hAnsi="Times New Roman" w:cs="Times New Roman"/>
          <w:i/>
          <w:iCs/>
        </w:rPr>
        <w:t>R</w:t>
      </w:r>
      <w:r w:rsidRPr="001B0486">
        <w:rPr>
          <w:rFonts w:ascii="Times New Roman" w:eastAsia="SimSun" w:hAnsi="Times New Roman" w:cs="Times New Roman"/>
          <w:i/>
          <w:iCs/>
          <w:vertAlign w:val="subscript"/>
        </w:rPr>
        <w:t>g,int</w:t>
      </w:r>
      <w:proofErr w:type="spellEnd"/>
      <w:r w:rsidRPr="001B0486">
        <w:rPr>
          <w:rFonts w:ascii="Times New Roman" w:eastAsia="SimSun" w:hAnsi="Times New Roman" w:cs="Times New Roman"/>
          <w:vertAlign w:val="subscript"/>
        </w:rPr>
        <w:t xml:space="preserve"> </w:t>
      </w:r>
      <w:r w:rsidRPr="001B0486">
        <w:rPr>
          <w:rFonts w:ascii="Times New Roman" w:eastAsia="SimSun" w:hAnsi="Times New Roman" w:cs="Times New Roman"/>
        </w:rPr>
        <w:t xml:space="preserve">and </w:t>
      </w:r>
      <w:proofErr w:type="spellStart"/>
      <w:r w:rsidRPr="001B0486">
        <w:rPr>
          <w:rFonts w:ascii="Times New Roman" w:eastAsia="SimSun" w:hAnsi="Times New Roman" w:cs="Times New Roman"/>
          <w:i/>
          <w:iCs/>
        </w:rPr>
        <w:t>L</w:t>
      </w:r>
      <w:r w:rsidRPr="001B0486">
        <w:rPr>
          <w:rFonts w:ascii="Times New Roman" w:eastAsia="SimSun" w:hAnsi="Times New Roman" w:cs="Times New Roman"/>
          <w:i/>
          <w:iCs/>
          <w:vertAlign w:val="subscript"/>
        </w:rPr>
        <w:t>gs,int</w:t>
      </w:r>
      <w:proofErr w:type="spellEnd"/>
      <w:r w:rsidRPr="001B0486">
        <w:rPr>
          <w:rFonts w:ascii="Times New Roman" w:eastAsia="SimSun" w:hAnsi="Times New Roman" w:cs="Times New Roman"/>
          <w:vertAlign w:val="subscript"/>
        </w:rPr>
        <w:t xml:space="preserve"> </w:t>
      </w:r>
      <w:r w:rsidRPr="001B0486">
        <w:rPr>
          <w:rFonts w:ascii="Times New Roman" w:eastAsia="SimSun" w:hAnsi="Times New Roman" w:cs="Times New Roman"/>
        </w:rPr>
        <w:t xml:space="preserve">also makes the measured gate-to-source voltage </w:t>
      </w:r>
      <w:proofErr w:type="spellStart"/>
      <w:r w:rsidRPr="001B0486">
        <w:rPr>
          <w:rFonts w:ascii="Times New Roman" w:eastAsia="SimSun" w:hAnsi="Times New Roman" w:cs="Times New Roman"/>
          <w:i/>
          <w:iCs/>
        </w:rPr>
        <w:t>V</w:t>
      </w:r>
      <w:r w:rsidRPr="001B0486">
        <w:rPr>
          <w:rFonts w:ascii="Times New Roman" w:eastAsia="SimSun" w:hAnsi="Times New Roman" w:cs="Times New Roman"/>
          <w:i/>
          <w:iCs/>
          <w:vertAlign w:val="subscript"/>
        </w:rPr>
        <w:t>gs,m</w:t>
      </w:r>
      <w:proofErr w:type="spellEnd"/>
      <w:r w:rsidRPr="001B0486">
        <w:rPr>
          <w:rFonts w:ascii="Times New Roman" w:eastAsia="SimSun" w:hAnsi="Times New Roman" w:cs="Times New Roman"/>
          <w:vertAlign w:val="subscript"/>
        </w:rPr>
        <w:t xml:space="preserve"> </w:t>
      </w:r>
      <w:r w:rsidRPr="001B0486">
        <w:rPr>
          <w:rFonts w:ascii="Times New Roman" w:eastAsia="SimSun" w:hAnsi="Times New Roman" w:cs="Times New Roman"/>
        </w:rPr>
        <w:t xml:space="preserve">different from the internal gate-to-source voltage </w:t>
      </w:r>
      <w:proofErr w:type="spellStart"/>
      <w:r w:rsidRPr="001B0486">
        <w:rPr>
          <w:rFonts w:ascii="Times New Roman" w:eastAsia="SimSun" w:hAnsi="Times New Roman" w:cs="Times New Roman"/>
          <w:i/>
          <w:iCs/>
        </w:rPr>
        <w:t>V</w:t>
      </w:r>
      <w:r w:rsidRPr="001B0486">
        <w:rPr>
          <w:rFonts w:ascii="Times New Roman" w:eastAsia="SimSun" w:hAnsi="Times New Roman" w:cs="Times New Roman"/>
          <w:i/>
          <w:iCs/>
          <w:vertAlign w:val="subscript"/>
        </w:rPr>
        <w:t>gs,int</w:t>
      </w:r>
      <w:proofErr w:type="spellEnd"/>
      <w:r w:rsidRPr="001B0486">
        <w:rPr>
          <w:rFonts w:ascii="Times New Roman" w:eastAsia="SimSun" w:hAnsi="Times New Roman" w:cs="Times New Roman"/>
        </w:rPr>
        <w:t>.</w:t>
      </w:r>
    </w:p>
    <w:p w14:paraId="3866CB70" w14:textId="3B09866F" w:rsidR="00F67E45" w:rsidRDefault="00F67E45" w:rsidP="0093315D">
      <w:pPr>
        <w:jc w:val="center"/>
        <w:rPr>
          <w:rFonts w:ascii="Times New Roman" w:eastAsia="SimSun" w:hAnsi="Times New Roman" w:cs="Times New Roman"/>
        </w:rPr>
      </w:pPr>
      <w:r w:rsidRPr="00F67E45">
        <w:rPr>
          <w:rFonts w:ascii="Times New Roman" w:eastAsia="MS Mincho" w:hAnsi="Times New Roman" w:cs="Times New Roman"/>
          <w:noProof/>
          <w:sz w:val="20"/>
          <w:szCs w:val="20"/>
        </w:rPr>
        <w:drawing>
          <wp:inline distT="0" distB="0" distL="0" distR="0" wp14:anchorId="12C5690C" wp14:editId="75F408A5">
            <wp:extent cx="4388597" cy="2743200"/>
            <wp:effectExtent l="0" t="0" r="0" b="0"/>
            <wp:docPr id="65" name="Picture 65"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ircuittif.tif"/>
                    <pic:cNvPicPr/>
                  </pic:nvPicPr>
                  <pic:blipFill>
                    <a:blip r:embed="rId66"/>
                    <a:stretch>
                      <a:fillRect/>
                    </a:stretch>
                  </pic:blipFill>
                  <pic:spPr>
                    <a:xfrm>
                      <a:off x="0" y="0"/>
                      <a:ext cx="4388597" cy="2743200"/>
                    </a:xfrm>
                    <a:prstGeom prst="rect">
                      <a:avLst/>
                    </a:prstGeom>
                  </pic:spPr>
                </pic:pic>
              </a:graphicData>
            </a:graphic>
          </wp:inline>
        </w:drawing>
      </w:r>
    </w:p>
    <w:p w14:paraId="777719C0" w14:textId="4B13B402" w:rsidR="001E7767" w:rsidRPr="001E7767" w:rsidRDefault="003C2082" w:rsidP="003C2082">
      <w:pPr>
        <w:jc w:val="center"/>
        <w:rPr>
          <w:rFonts w:ascii="Times New Roman" w:eastAsia="SimSun" w:hAnsi="Times New Roman" w:cs="Times New Roman"/>
          <w:lang w:val="x-none"/>
        </w:rPr>
      </w:pPr>
      <w:bookmarkStart w:id="110" w:name="_Toc65407815"/>
      <w:r w:rsidRPr="003C2082">
        <w:rPr>
          <w:rFonts w:ascii="Times New Roman" w:hAnsi="Times New Roman" w:cs="Times New Roman"/>
        </w:rPr>
        <w:t xml:space="preserve">Fig. 5- </w:t>
      </w:r>
      <w:r w:rsidRPr="003C2082">
        <w:rPr>
          <w:rFonts w:ascii="Times New Roman" w:hAnsi="Times New Roman" w:cs="Times New Roman"/>
        </w:rPr>
        <w:fldChar w:fldCharType="begin"/>
      </w:r>
      <w:r w:rsidRPr="003C2082">
        <w:rPr>
          <w:rFonts w:ascii="Times New Roman" w:hAnsi="Times New Roman" w:cs="Times New Roman"/>
        </w:rPr>
        <w:instrText xml:space="preserve"> SEQ Fig._5- \* ARABIC </w:instrText>
      </w:r>
      <w:r w:rsidRPr="003C2082">
        <w:rPr>
          <w:rFonts w:ascii="Times New Roman" w:hAnsi="Times New Roman" w:cs="Times New Roman"/>
        </w:rPr>
        <w:fldChar w:fldCharType="separate"/>
      </w:r>
      <w:r w:rsidR="00425317">
        <w:rPr>
          <w:rFonts w:ascii="Times New Roman" w:hAnsi="Times New Roman" w:cs="Times New Roman"/>
          <w:noProof/>
        </w:rPr>
        <w:t>2</w:t>
      </w:r>
      <w:r w:rsidRPr="003C2082">
        <w:rPr>
          <w:rFonts w:ascii="Times New Roman" w:hAnsi="Times New Roman" w:cs="Times New Roman"/>
        </w:rPr>
        <w:fldChar w:fldCharType="end"/>
      </w:r>
      <w:r w:rsidRPr="003C2082">
        <w:rPr>
          <w:rFonts w:ascii="Times New Roman" w:hAnsi="Times New Roman" w:cs="Times New Roman"/>
        </w:rPr>
        <w:t>. Circuit model of</w:t>
      </w:r>
      <w:r>
        <w:t xml:space="preserve"> </w:t>
      </w:r>
      <w:r w:rsidRPr="001E7767">
        <w:rPr>
          <w:rFonts w:ascii="Times New Roman" w:eastAsia="SimSun" w:hAnsi="Times New Roman" w:cs="Times New Roman"/>
          <w:lang w:val="x-none"/>
        </w:rPr>
        <w:t xml:space="preserve">the 10 kV </w:t>
      </w:r>
      <w:proofErr w:type="spellStart"/>
      <w:r w:rsidRPr="001E7767">
        <w:rPr>
          <w:rFonts w:ascii="Times New Roman" w:eastAsia="SimSun" w:hAnsi="Times New Roman" w:cs="Times New Roman"/>
          <w:lang w:val="x-none"/>
        </w:rPr>
        <w:t>SiC</w:t>
      </w:r>
      <w:proofErr w:type="spellEnd"/>
      <w:r w:rsidRPr="001E7767">
        <w:rPr>
          <w:rFonts w:ascii="Times New Roman" w:eastAsia="SimSun" w:hAnsi="Times New Roman" w:cs="Times New Roman"/>
          <w:lang w:val="x-none"/>
        </w:rPr>
        <w:t xml:space="preserve"> MOSFET in ON state under flashover fault modeled by closing an ideal switch.</w:t>
      </w:r>
      <w:bookmarkEnd w:id="110"/>
    </w:p>
    <w:p w14:paraId="7EEFA705" w14:textId="02436767" w:rsidR="00BC4828" w:rsidRDefault="00BC4828" w:rsidP="00BD3101">
      <w:pPr>
        <w:pStyle w:val="Heading2"/>
      </w:pPr>
      <w:bookmarkStart w:id="111" w:name="_Toc65590815"/>
      <w:r>
        <w:lastRenderedPageBreak/>
        <w:t xml:space="preserve">5.2 10 kV </w:t>
      </w:r>
      <w:proofErr w:type="spellStart"/>
      <w:r>
        <w:t>SiC</w:t>
      </w:r>
      <w:proofErr w:type="spellEnd"/>
      <w:r>
        <w:t xml:space="preserve"> MOSFET under Flashover Fault</w:t>
      </w:r>
      <w:bookmarkEnd w:id="111"/>
    </w:p>
    <w:p w14:paraId="59A14B05" w14:textId="047F6FD7" w:rsidR="00BC4828" w:rsidRDefault="00BC4828" w:rsidP="00D30A4A">
      <w:pPr>
        <w:spacing w:line="480" w:lineRule="auto"/>
        <w:ind w:firstLine="720"/>
        <w:jc w:val="both"/>
        <w:rPr>
          <w:rFonts w:ascii="Times New Roman" w:eastAsia="SimSun" w:hAnsi="Times New Roman" w:cs="Times New Roman"/>
          <w:lang w:val="x-none"/>
        </w:rPr>
      </w:pPr>
      <w:r w:rsidRPr="00BC4828">
        <w:rPr>
          <w:rFonts w:ascii="Times New Roman" w:eastAsia="SimSun" w:hAnsi="Times New Roman" w:cs="Times New Roman"/>
          <w:lang w:val="x-none"/>
        </w:rPr>
        <w:t xml:space="preserve">In this section, the 10 kV </w:t>
      </w:r>
      <w:proofErr w:type="spellStart"/>
      <w:r w:rsidRPr="00BC4828">
        <w:rPr>
          <w:rFonts w:ascii="Times New Roman" w:eastAsia="SimSun" w:hAnsi="Times New Roman" w:cs="Times New Roman"/>
          <w:lang w:val="x-none"/>
        </w:rPr>
        <w:t>SiC</w:t>
      </w:r>
      <w:proofErr w:type="spellEnd"/>
      <w:r w:rsidRPr="00BC4828">
        <w:rPr>
          <w:rFonts w:ascii="Times New Roman" w:eastAsia="SimSun" w:hAnsi="Times New Roman" w:cs="Times New Roman"/>
          <w:lang w:val="x-none"/>
        </w:rPr>
        <w:t xml:space="preserve"> MOSFET under </w:t>
      </w:r>
      <w:r w:rsidR="00A007B6">
        <w:rPr>
          <w:rFonts w:ascii="Times New Roman" w:eastAsia="SimSun" w:hAnsi="Times New Roman" w:cs="Times New Roman"/>
          <w:lang w:val="x-none"/>
        </w:rPr>
        <w:t xml:space="preserve">the </w:t>
      </w:r>
      <w:r w:rsidRPr="00BC4828">
        <w:rPr>
          <w:rFonts w:ascii="Times New Roman" w:eastAsia="SimSun" w:hAnsi="Times New Roman" w:cs="Times New Roman"/>
          <w:lang w:val="x-none"/>
        </w:rPr>
        <w:t xml:space="preserve">flashover fault is analyzed with the circuit model in Fig. </w:t>
      </w:r>
      <w:r w:rsidR="00526B49">
        <w:rPr>
          <w:rFonts w:ascii="Times New Roman" w:eastAsia="SimSun" w:hAnsi="Times New Roman" w:cs="Times New Roman"/>
          <w:lang w:val="x-none"/>
        </w:rPr>
        <w:t>5-</w:t>
      </w:r>
      <w:r w:rsidRPr="00BC4828">
        <w:rPr>
          <w:rFonts w:ascii="Times New Roman" w:eastAsia="SimSun" w:hAnsi="Times New Roman" w:cs="Times New Roman"/>
          <w:lang w:val="x-none"/>
        </w:rPr>
        <w:t>2, which models a typical flashover fault case</w:t>
      </w:r>
      <w:r w:rsidR="002147C8">
        <w:rPr>
          <w:rFonts w:ascii="Times New Roman" w:eastAsia="SimSun" w:hAnsi="Times New Roman" w:cs="Times New Roman"/>
          <w:lang w:val="x-none"/>
        </w:rPr>
        <w:t xml:space="preserve"> in a </w:t>
      </w:r>
      <w:r w:rsidR="00DE138A">
        <w:rPr>
          <w:rFonts w:ascii="Times New Roman" w:eastAsia="SimSun" w:hAnsi="Times New Roman" w:cs="Times New Roman"/>
          <w:lang w:val="x-none"/>
        </w:rPr>
        <w:t xml:space="preserve">HB </w:t>
      </w:r>
      <w:r w:rsidR="002147C8">
        <w:rPr>
          <w:rFonts w:ascii="Times New Roman" w:eastAsia="SimSun" w:hAnsi="Times New Roman" w:cs="Times New Roman"/>
          <w:lang w:val="x-none"/>
        </w:rPr>
        <w:t>phase leg</w:t>
      </w:r>
      <w:r w:rsidRPr="00BC4828">
        <w:rPr>
          <w:rFonts w:ascii="Times New Roman" w:eastAsia="SimSun" w:hAnsi="Times New Roman" w:cs="Times New Roman"/>
          <w:lang w:val="x-none"/>
        </w:rPr>
        <w:t xml:space="preserve">. The flashover fault happens </w:t>
      </w:r>
      <w:r w:rsidR="002147C8">
        <w:rPr>
          <w:rFonts w:ascii="Times New Roman" w:eastAsia="SimSun" w:hAnsi="Times New Roman" w:cs="Times New Roman"/>
          <w:lang w:val="x-none"/>
        </w:rPr>
        <w:t>when</w:t>
      </w:r>
      <w:r w:rsidRPr="00BC4828">
        <w:rPr>
          <w:rFonts w:ascii="Times New Roman" w:eastAsia="SimSun" w:hAnsi="Times New Roman" w:cs="Times New Roman"/>
          <w:lang w:val="x-none"/>
        </w:rPr>
        <w:t xml:space="preserve"> the low-side MOSFET under investigation is already turned on. In order to model the insulation breakdown, the ideal switch, high-side switch in the phase leg, is shorted and generates the flashover fault. Due to the extremely high </w:t>
      </w:r>
      <w:r w:rsidRPr="00BC4828">
        <w:rPr>
          <w:rFonts w:ascii="Times New Roman" w:eastAsia="SimSun" w:hAnsi="Times New Roman" w:cs="Times New Roman"/>
          <w:i/>
          <w:lang w:val="x-none"/>
        </w:rPr>
        <w:t>di/dt</w:t>
      </w:r>
      <w:r w:rsidRPr="00BC4828">
        <w:rPr>
          <w:rFonts w:ascii="Times New Roman" w:eastAsia="SimSun" w:hAnsi="Times New Roman" w:cs="Times New Roman"/>
          <w:lang w:val="x-none"/>
        </w:rPr>
        <w:t xml:space="preserve"> in the power loop, common source inductance </w:t>
      </w:r>
      <w:proofErr w:type="spellStart"/>
      <w:r w:rsidRPr="00BC4828">
        <w:rPr>
          <w:rFonts w:ascii="Times New Roman" w:eastAsia="SimSun" w:hAnsi="Times New Roman" w:cs="Times New Roman"/>
          <w:i/>
          <w:lang w:val="x-none"/>
        </w:rPr>
        <w:t>L</w:t>
      </w:r>
      <w:r w:rsidRPr="00BC4828">
        <w:rPr>
          <w:rFonts w:ascii="Times New Roman" w:eastAsia="SimSun" w:hAnsi="Times New Roman" w:cs="Times New Roman"/>
          <w:i/>
          <w:vertAlign w:val="subscript"/>
          <w:lang w:val="x-none"/>
        </w:rPr>
        <w:t>ss</w:t>
      </w:r>
      <w:proofErr w:type="spellEnd"/>
      <w:r w:rsidRPr="00BC4828">
        <w:rPr>
          <w:rFonts w:ascii="Times New Roman" w:eastAsia="SimSun" w:hAnsi="Times New Roman" w:cs="Times New Roman"/>
          <w:lang w:val="x-none"/>
        </w:rPr>
        <w:t xml:space="preserve"> plays an essential role in the behavior of the 10 kV </w:t>
      </w:r>
      <w:proofErr w:type="spellStart"/>
      <w:r w:rsidRPr="00BC4828">
        <w:rPr>
          <w:rFonts w:ascii="Times New Roman" w:eastAsia="SimSun" w:hAnsi="Times New Roman" w:cs="Times New Roman"/>
          <w:lang w:val="x-none"/>
        </w:rPr>
        <w:t>SiC</w:t>
      </w:r>
      <w:proofErr w:type="spellEnd"/>
      <w:r w:rsidRPr="00BC4828">
        <w:rPr>
          <w:rFonts w:ascii="Times New Roman" w:eastAsia="SimSun" w:hAnsi="Times New Roman" w:cs="Times New Roman"/>
          <w:lang w:val="x-none"/>
        </w:rPr>
        <w:t xml:space="preserve"> MOSFET under </w:t>
      </w:r>
      <w:r w:rsidR="00A007B6">
        <w:rPr>
          <w:rFonts w:ascii="Times New Roman" w:eastAsia="SimSun" w:hAnsi="Times New Roman" w:cs="Times New Roman"/>
          <w:lang w:val="x-none"/>
        </w:rPr>
        <w:t xml:space="preserve">the </w:t>
      </w:r>
      <w:r w:rsidRPr="00BC4828">
        <w:rPr>
          <w:rFonts w:ascii="Times New Roman" w:eastAsia="SimSun" w:hAnsi="Times New Roman" w:cs="Times New Roman"/>
          <w:lang w:val="x-none"/>
        </w:rPr>
        <w:t xml:space="preserve">flashover fault. Therefore, both the 10 kV </w:t>
      </w:r>
      <w:proofErr w:type="spellStart"/>
      <w:r w:rsidRPr="00BC4828">
        <w:rPr>
          <w:rFonts w:ascii="Times New Roman" w:eastAsia="SimSun" w:hAnsi="Times New Roman" w:cs="Times New Roman"/>
          <w:lang w:val="x-none"/>
        </w:rPr>
        <w:t>SiC</w:t>
      </w:r>
      <w:proofErr w:type="spellEnd"/>
      <w:r w:rsidRPr="00BC4828">
        <w:rPr>
          <w:rFonts w:ascii="Times New Roman" w:eastAsia="SimSun" w:hAnsi="Times New Roman" w:cs="Times New Roman"/>
          <w:lang w:val="x-none"/>
        </w:rPr>
        <w:t xml:space="preserve"> MOSFET with Kelvin source and without Kelvin source are evaluated in this section.</w:t>
      </w:r>
    </w:p>
    <w:p w14:paraId="1E6EC882" w14:textId="544C900C" w:rsidR="00FB4F16" w:rsidRPr="00FB4F16" w:rsidRDefault="00BD3101" w:rsidP="00BD3101">
      <w:pPr>
        <w:pStyle w:val="Heading3"/>
      </w:pPr>
      <w:bookmarkStart w:id="112" w:name="_Toc65590816"/>
      <w:r>
        <w:t xml:space="preserve">5.2.1 </w:t>
      </w:r>
      <w:r w:rsidR="00FB4F16" w:rsidRPr="00FB4F16">
        <w:t>Flashover Fault and Simulation Model</w:t>
      </w:r>
      <w:bookmarkEnd w:id="112"/>
    </w:p>
    <w:p w14:paraId="18EED172" w14:textId="722DF210" w:rsidR="00BC4828" w:rsidRPr="00BC4828" w:rsidRDefault="00B35D32" w:rsidP="00D30A4A">
      <w:pPr>
        <w:spacing w:line="480" w:lineRule="auto"/>
        <w:ind w:firstLine="720"/>
        <w:jc w:val="both"/>
        <w:rPr>
          <w:rFonts w:ascii="Times New Roman" w:eastAsia="SimSun" w:hAnsi="Times New Roman" w:cs="Times New Roman"/>
        </w:rPr>
      </w:pPr>
      <w:r>
        <w:rPr>
          <w:rFonts w:ascii="Times New Roman" w:eastAsia="SimSun" w:hAnsi="Times New Roman" w:cs="Times New Roman"/>
        </w:rPr>
        <w:t>The f</w:t>
      </w:r>
      <w:r w:rsidR="00BC4828" w:rsidRPr="00BC4828">
        <w:rPr>
          <w:rFonts w:ascii="Times New Roman" w:eastAsia="SimSun" w:hAnsi="Times New Roman" w:cs="Times New Roman"/>
        </w:rPr>
        <w:t xml:space="preserve">lashover fault due to insulation failure in MV voltage converters is devastating because of its extremely fast dynamics. So, the fault is generated by closing an ideal switch in the phase leg, as shown in Fig. </w:t>
      </w:r>
      <w:r w:rsidR="00526B49">
        <w:rPr>
          <w:rFonts w:ascii="Times New Roman" w:eastAsia="SimSun" w:hAnsi="Times New Roman" w:cs="Times New Roman"/>
        </w:rPr>
        <w:t>5-</w:t>
      </w:r>
      <w:r w:rsidR="00BC4828" w:rsidRPr="00BC4828">
        <w:rPr>
          <w:rFonts w:ascii="Times New Roman" w:eastAsia="SimSun" w:hAnsi="Times New Roman" w:cs="Times New Roman"/>
        </w:rPr>
        <w:t xml:space="preserve">2. Before the fault happens, the ideal switch withstands all of the dc-link voltage, and the 10 kV </w:t>
      </w:r>
      <w:proofErr w:type="spellStart"/>
      <w:r w:rsidR="00BC4828" w:rsidRPr="00BC4828">
        <w:rPr>
          <w:rFonts w:ascii="Times New Roman" w:eastAsia="SimSun" w:hAnsi="Times New Roman" w:cs="Times New Roman"/>
        </w:rPr>
        <w:t>SiC</w:t>
      </w:r>
      <w:proofErr w:type="spellEnd"/>
      <w:r w:rsidR="00BC4828" w:rsidRPr="00BC4828">
        <w:rPr>
          <w:rFonts w:ascii="Times New Roman" w:eastAsia="SimSun" w:hAnsi="Times New Roman" w:cs="Times New Roman"/>
        </w:rPr>
        <w:t xml:space="preserve"> MOSFET is fully ON with 15 V </w:t>
      </w:r>
      <w:proofErr w:type="spellStart"/>
      <w:r w:rsidR="00BC4828" w:rsidRPr="00BC4828">
        <w:rPr>
          <w:rFonts w:ascii="Times New Roman" w:eastAsia="SimSun" w:hAnsi="Times New Roman" w:cs="Times New Roman"/>
          <w:i/>
          <w:iCs/>
        </w:rPr>
        <w:t>V</w:t>
      </w:r>
      <w:r w:rsidR="00BC4828" w:rsidRPr="00BC4828">
        <w:rPr>
          <w:rFonts w:ascii="Times New Roman" w:eastAsia="SimSun" w:hAnsi="Times New Roman" w:cs="Times New Roman"/>
          <w:i/>
          <w:iCs/>
          <w:vertAlign w:val="subscript"/>
        </w:rPr>
        <w:t>gs,int</w:t>
      </w:r>
      <w:proofErr w:type="spellEnd"/>
      <w:r w:rsidR="00526B49">
        <w:rPr>
          <w:rFonts w:ascii="Times New Roman" w:eastAsia="SimSun" w:hAnsi="Times New Roman" w:cs="Times New Roman"/>
          <w:i/>
          <w:iCs/>
          <w:vertAlign w:val="subscript"/>
        </w:rPr>
        <w:t xml:space="preserve"> </w:t>
      </w:r>
      <w:r w:rsidR="00BC4828" w:rsidRPr="00BC4828">
        <w:rPr>
          <w:rFonts w:ascii="Times New Roman" w:eastAsia="SimSun" w:hAnsi="Times New Roman" w:cs="Times New Roman"/>
        </w:rPr>
        <w:t xml:space="preserve">. In summary, the circuit in Fig. </w:t>
      </w:r>
      <w:r w:rsidR="00526B49">
        <w:rPr>
          <w:rFonts w:ascii="Times New Roman" w:eastAsia="SimSun" w:hAnsi="Times New Roman" w:cs="Times New Roman"/>
        </w:rPr>
        <w:t>5-</w:t>
      </w:r>
      <w:r w:rsidR="00BC4828" w:rsidRPr="00BC4828">
        <w:rPr>
          <w:rFonts w:ascii="Times New Roman" w:eastAsia="SimSun" w:hAnsi="Times New Roman" w:cs="Times New Roman"/>
        </w:rPr>
        <w:t xml:space="preserve">2 can effectively model the flashover fault in a real </w:t>
      </w:r>
      <w:r w:rsidR="00DE138A">
        <w:rPr>
          <w:rFonts w:ascii="Times New Roman" w:eastAsia="SimSun" w:hAnsi="Times New Roman" w:cs="Times New Roman"/>
        </w:rPr>
        <w:t xml:space="preserve">HB </w:t>
      </w:r>
      <w:r w:rsidR="00BC4828" w:rsidRPr="00BC4828">
        <w:rPr>
          <w:rFonts w:ascii="Times New Roman" w:eastAsia="SimSun" w:hAnsi="Times New Roman" w:cs="Times New Roman"/>
        </w:rPr>
        <w:t xml:space="preserve">phase leg based on 10 kV </w:t>
      </w:r>
      <w:proofErr w:type="spellStart"/>
      <w:r w:rsidR="00BC4828" w:rsidRPr="00BC4828">
        <w:rPr>
          <w:rFonts w:ascii="Times New Roman" w:eastAsia="SimSun" w:hAnsi="Times New Roman" w:cs="Times New Roman"/>
        </w:rPr>
        <w:t>SiC</w:t>
      </w:r>
      <w:proofErr w:type="spellEnd"/>
      <w:r w:rsidR="00BC4828" w:rsidRPr="00BC4828">
        <w:rPr>
          <w:rFonts w:ascii="Times New Roman" w:eastAsia="SimSun" w:hAnsi="Times New Roman" w:cs="Times New Roman"/>
        </w:rPr>
        <w:t xml:space="preserve"> MOFETs. </w:t>
      </w:r>
    </w:p>
    <w:p w14:paraId="1CE5D330" w14:textId="7261A905" w:rsidR="00BC4828" w:rsidRDefault="00BC4828" w:rsidP="00D30A4A">
      <w:pPr>
        <w:spacing w:line="480" w:lineRule="auto"/>
        <w:ind w:firstLine="720"/>
        <w:jc w:val="both"/>
        <w:rPr>
          <w:rFonts w:ascii="Times New Roman" w:eastAsia="SimSun" w:hAnsi="Times New Roman" w:cs="Times New Roman"/>
        </w:rPr>
      </w:pPr>
      <w:r w:rsidRPr="00BC4828">
        <w:rPr>
          <w:rFonts w:ascii="Times New Roman" w:eastAsia="SimSun" w:hAnsi="Times New Roman" w:cs="Times New Roman"/>
        </w:rPr>
        <w:t xml:space="preserve">The simulation model in Fig. </w:t>
      </w:r>
      <w:r w:rsidR="00526B49">
        <w:rPr>
          <w:rFonts w:ascii="Times New Roman" w:eastAsia="SimSun" w:hAnsi="Times New Roman" w:cs="Times New Roman"/>
        </w:rPr>
        <w:t>5-</w:t>
      </w:r>
      <w:r w:rsidRPr="00BC4828">
        <w:rPr>
          <w:rFonts w:ascii="Times New Roman" w:eastAsia="SimSun" w:hAnsi="Times New Roman" w:cs="Times New Roman"/>
        </w:rPr>
        <w:t xml:space="preserve">2 is established in PLECS. The phase leg has a power loop inductance </w:t>
      </w:r>
      <w:proofErr w:type="spellStart"/>
      <w:r w:rsidRPr="00BC4828">
        <w:rPr>
          <w:rFonts w:ascii="Times New Roman" w:eastAsia="SimSun" w:hAnsi="Times New Roman" w:cs="Times New Roman"/>
          <w:i/>
          <w:iCs/>
        </w:rPr>
        <w:t>L</w:t>
      </w:r>
      <w:r w:rsidRPr="00BC4828">
        <w:rPr>
          <w:rFonts w:ascii="Times New Roman" w:eastAsia="SimSun" w:hAnsi="Times New Roman" w:cs="Times New Roman"/>
          <w:i/>
          <w:iCs/>
          <w:vertAlign w:val="subscript"/>
        </w:rPr>
        <w:t>p</w:t>
      </w:r>
      <w:proofErr w:type="spellEnd"/>
      <w:r w:rsidRPr="00BC4828">
        <w:rPr>
          <w:rFonts w:ascii="Times New Roman" w:eastAsia="SimSun" w:hAnsi="Times New Roman" w:cs="Times New Roman"/>
        </w:rPr>
        <w:t xml:space="preserve"> of 80 </w:t>
      </w:r>
      <w:proofErr w:type="spellStart"/>
      <w:r w:rsidRPr="00BC4828">
        <w:rPr>
          <w:rFonts w:ascii="Times New Roman" w:eastAsia="SimSun" w:hAnsi="Times New Roman" w:cs="Times New Roman"/>
        </w:rPr>
        <w:t>nH</w:t>
      </w:r>
      <w:proofErr w:type="spellEnd"/>
      <w:r w:rsidRPr="00BC4828">
        <w:rPr>
          <w:rFonts w:ascii="Times New Roman" w:eastAsia="SimSun" w:hAnsi="Times New Roman" w:cs="Times New Roman"/>
        </w:rPr>
        <w:t xml:space="preserve"> and a dc-link capacitance of 8.75 µF. The 10 kV </w:t>
      </w:r>
      <w:proofErr w:type="spellStart"/>
      <w:r w:rsidRPr="00BC4828">
        <w:rPr>
          <w:rFonts w:ascii="Times New Roman" w:eastAsia="SimSun" w:hAnsi="Times New Roman" w:cs="Times New Roman"/>
        </w:rPr>
        <w:t>SiC</w:t>
      </w:r>
      <w:proofErr w:type="spellEnd"/>
      <w:r w:rsidRPr="00BC4828">
        <w:rPr>
          <w:rFonts w:ascii="Times New Roman" w:eastAsia="SimSun" w:hAnsi="Times New Roman" w:cs="Times New Roman"/>
        </w:rPr>
        <w:t xml:space="preserve"> MOSFET gate driver has a gate loop inductance </w:t>
      </w:r>
      <w:proofErr w:type="spellStart"/>
      <w:r w:rsidRPr="00BC4828">
        <w:rPr>
          <w:rFonts w:ascii="Times New Roman" w:eastAsia="SimSun" w:hAnsi="Times New Roman" w:cs="Times New Roman"/>
          <w:i/>
          <w:iCs/>
        </w:rPr>
        <w:t>L</w:t>
      </w:r>
      <w:r w:rsidRPr="00BC4828">
        <w:rPr>
          <w:rFonts w:ascii="Times New Roman" w:eastAsia="SimSun" w:hAnsi="Times New Roman" w:cs="Times New Roman"/>
          <w:i/>
          <w:iCs/>
          <w:vertAlign w:val="subscript"/>
        </w:rPr>
        <w:t>gs</w:t>
      </w:r>
      <w:proofErr w:type="spellEnd"/>
      <w:r w:rsidRPr="00BC4828">
        <w:rPr>
          <w:rFonts w:ascii="Times New Roman" w:eastAsia="SimSun" w:hAnsi="Times New Roman" w:cs="Times New Roman"/>
        </w:rPr>
        <w:t xml:space="preserve"> of 5 </w:t>
      </w:r>
      <w:proofErr w:type="spellStart"/>
      <w:r w:rsidRPr="00BC4828">
        <w:rPr>
          <w:rFonts w:ascii="Times New Roman" w:eastAsia="SimSun" w:hAnsi="Times New Roman" w:cs="Times New Roman"/>
        </w:rPr>
        <w:t>nH</w:t>
      </w:r>
      <w:proofErr w:type="spellEnd"/>
      <w:r w:rsidRPr="00BC4828">
        <w:rPr>
          <w:rFonts w:ascii="Times New Roman" w:eastAsia="SimSun" w:hAnsi="Times New Roman" w:cs="Times New Roman"/>
        </w:rPr>
        <w:t xml:space="preserve">, and the decoupling capacitor </w:t>
      </w:r>
      <w:proofErr w:type="spellStart"/>
      <w:r w:rsidRPr="00BC4828">
        <w:rPr>
          <w:rFonts w:ascii="Times New Roman" w:eastAsia="SimSun" w:hAnsi="Times New Roman" w:cs="Times New Roman"/>
          <w:i/>
          <w:iCs/>
        </w:rPr>
        <w:t>C</w:t>
      </w:r>
      <w:r w:rsidRPr="00BC4828">
        <w:rPr>
          <w:rFonts w:ascii="Times New Roman" w:eastAsia="SimSun" w:hAnsi="Times New Roman" w:cs="Times New Roman"/>
          <w:i/>
          <w:iCs/>
          <w:vertAlign w:val="subscript"/>
        </w:rPr>
        <w:t>dec</w:t>
      </w:r>
      <w:proofErr w:type="spellEnd"/>
      <w:r w:rsidRPr="00BC4828">
        <w:rPr>
          <w:rFonts w:ascii="Times New Roman" w:eastAsia="SimSun" w:hAnsi="Times New Roman" w:cs="Times New Roman"/>
        </w:rPr>
        <w:t xml:space="preserve"> is 2.18 µF. </w:t>
      </w:r>
      <w:proofErr w:type="spellStart"/>
      <w:r w:rsidRPr="00BC4828">
        <w:rPr>
          <w:rFonts w:ascii="Times New Roman" w:eastAsia="SimSun" w:hAnsi="Times New Roman" w:cs="Times New Roman"/>
          <w:i/>
          <w:iCs/>
        </w:rPr>
        <w:t>V</w:t>
      </w:r>
      <w:r w:rsidRPr="00BC4828">
        <w:rPr>
          <w:rFonts w:ascii="Times New Roman" w:eastAsia="SimSun" w:hAnsi="Times New Roman" w:cs="Times New Roman"/>
          <w:i/>
          <w:iCs/>
          <w:vertAlign w:val="subscript"/>
        </w:rPr>
        <w:t>driver</w:t>
      </w:r>
      <w:proofErr w:type="spellEnd"/>
      <w:r w:rsidRPr="00BC4828">
        <w:rPr>
          <w:rFonts w:ascii="Times New Roman" w:eastAsia="SimSun" w:hAnsi="Times New Roman" w:cs="Times New Roman"/>
        </w:rPr>
        <w:t xml:space="preserve"> is always 15 V in the simulation.</w:t>
      </w:r>
    </w:p>
    <w:p w14:paraId="1BBE74CA" w14:textId="2747CD54" w:rsidR="00FB4F16" w:rsidRPr="00FB4F16" w:rsidRDefault="00BD3101" w:rsidP="00BD3101">
      <w:pPr>
        <w:pStyle w:val="Heading3"/>
      </w:pPr>
      <w:bookmarkStart w:id="113" w:name="_Toc65590817"/>
      <w:r>
        <w:t xml:space="preserve">5.2.2 </w:t>
      </w:r>
      <w:r w:rsidR="00FB4F16" w:rsidRPr="00FB4F16">
        <w:t xml:space="preserve">10 kV </w:t>
      </w:r>
      <w:proofErr w:type="spellStart"/>
      <w:r w:rsidR="00FB4F16" w:rsidRPr="00FB4F16">
        <w:t>SiC</w:t>
      </w:r>
      <w:proofErr w:type="spellEnd"/>
      <w:r w:rsidR="00FB4F16" w:rsidRPr="00FB4F16">
        <w:t xml:space="preserve"> MOSFET without Kelvin Source</w:t>
      </w:r>
      <w:bookmarkEnd w:id="113"/>
    </w:p>
    <w:p w14:paraId="775F4FD3" w14:textId="0C5D34FF" w:rsidR="00BC4828" w:rsidRDefault="00BC4828" w:rsidP="00D30A4A">
      <w:pPr>
        <w:spacing w:line="480" w:lineRule="auto"/>
        <w:ind w:firstLine="720"/>
        <w:jc w:val="both"/>
        <w:rPr>
          <w:rFonts w:ascii="Times New Roman" w:eastAsia="SimSun" w:hAnsi="Times New Roman" w:cs="Times New Roman"/>
          <w:lang w:val="x-none"/>
        </w:rPr>
      </w:pPr>
      <w:r w:rsidRPr="00BC4828">
        <w:rPr>
          <w:rFonts w:ascii="Times New Roman" w:eastAsia="SimSun" w:hAnsi="Times New Roman" w:cs="Times New Roman"/>
          <w:lang w:val="x-none"/>
        </w:rPr>
        <w:t xml:space="preserve">In 10 kV </w:t>
      </w:r>
      <w:proofErr w:type="spellStart"/>
      <w:r w:rsidRPr="00BC4828">
        <w:rPr>
          <w:rFonts w:ascii="Times New Roman" w:eastAsia="SimSun" w:hAnsi="Times New Roman" w:cs="Times New Roman"/>
          <w:lang w:val="x-none"/>
        </w:rPr>
        <w:t>SiC</w:t>
      </w:r>
      <w:proofErr w:type="spellEnd"/>
      <w:r w:rsidRPr="00BC4828">
        <w:rPr>
          <w:rFonts w:ascii="Times New Roman" w:eastAsia="SimSun" w:hAnsi="Times New Roman" w:cs="Times New Roman"/>
          <w:lang w:val="x-none"/>
        </w:rPr>
        <w:t xml:space="preserve"> MOSFETs without Kelvin source, the gate loop is heavily influenced by extremely fast voltage and current transients due to </w:t>
      </w:r>
      <w:r w:rsidR="00B35D32">
        <w:rPr>
          <w:rFonts w:ascii="Times New Roman" w:eastAsia="SimSun" w:hAnsi="Times New Roman" w:cs="Times New Roman"/>
          <w:lang w:val="x-none"/>
        </w:rPr>
        <w:t xml:space="preserve">the </w:t>
      </w:r>
      <w:r w:rsidRPr="00BC4828">
        <w:rPr>
          <w:rFonts w:ascii="Times New Roman" w:eastAsia="SimSun" w:hAnsi="Times New Roman" w:cs="Times New Roman"/>
          <w:lang w:val="x-none"/>
        </w:rPr>
        <w:t xml:space="preserve">flashover fault. High </w:t>
      </w:r>
      <w:r w:rsidRPr="00BC4828">
        <w:rPr>
          <w:rFonts w:ascii="Times New Roman" w:eastAsia="SimSun" w:hAnsi="Times New Roman" w:cs="Times New Roman"/>
          <w:i/>
          <w:lang w:val="x-none"/>
        </w:rPr>
        <w:t>di/dt</w:t>
      </w:r>
      <w:r w:rsidRPr="00BC4828">
        <w:rPr>
          <w:rFonts w:ascii="Times New Roman" w:eastAsia="SimSun" w:hAnsi="Times New Roman" w:cs="Times New Roman"/>
          <w:lang w:val="x-none"/>
        </w:rPr>
        <w:t xml:space="preserve"> </w:t>
      </w:r>
      <w:r w:rsidRPr="00BC4828">
        <w:rPr>
          <w:rFonts w:ascii="Times New Roman" w:eastAsia="SimSun" w:hAnsi="Times New Roman" w:cs="Times New Roman"/>
          <w:lang w:val="x-none"/>
        </w:rPr>
        <w:lastRenderedPageBreak/>
        <w:t xml:space="preserve">disturbs the gate loop by inducing a high voltage across </w:t>
      </w:r>
      <w:proofErr w:type="spellStart"/>
      <w:r w:rsidRPr="00BC4828">
        <w:rPr>
          <w:rFonts w:ascii="Times New Roman" w:eastAsia="SimSun" w:hAnsi="Times New Roman" w:cs="Times New Roman"/>
          <w:i/>
          <w:lang w:val="x-none"/>
        </w:rPr>
        <w:t>L</w:t>
      </w:r>
      <w:r w:rsidRPr="00BC4828">
        <w:rPr>
          <w:rFonts w:ascii="Times New Roman" w:eastAsia="SimSun" w:hAnsi="Times New Roman" w:cs="Times New Roman"/>
          <w:i/>
          <w:vertAlign w:val="subscript"/>
          <w:lang w:val="x-none"/>
        </w:rPr>
        <w:t>ss</w:t>
      </w:r>
      <w:proofErr w:type="spellEnd"/>
      <w:r w:rsidRPr="00BC4828">
        <w:rPr>
          <w:rFonts w:ascii="Times New Roman" w:eastAsia="SimSun" w:hAnsi="Times New Roman" w:cs="Times New Roman"/>
          <w:lang w:val="x-none"/>
        </w:rPr>
        <w:t xml:space="preserve">. Meanwhile, high </w:t>
      </w:r>
      <w:r w:rsidRPr="00BC4828">
        <w:rPr>
          <w:rFonts w:ascii="Times New Roman" w:eastAsia="SimSun" w:hAnsi="Times New Roman" w:cs="Times New Roman"/>
          <w:i/>
          <w:lang w:val="x-none"/>
        </w:rPr>
        <w:t>dv/dt</w:t>
      </w:r>
      <w:r w:rsidRPr="00BC4828">
        <w:rPr>
          <w:rFonts w:ascii="Times New Roman" w:eastAsia="SimSun" w:hAnsi="Times New Roman" w:cs="Times New Roman"/>
          <w:lang w:val="x-none"/>
        </w:rPr>
        <w:t xml:space="preserve"> and Miller capacitance </w:t>
      </w:r>
      <w:proofErr w:type="spellStart"/>
      <w:r w:rsidRPr="00BC4828">
        <w:rPr>
          <w:rFonts w:ascii="Times New Roman" w:eastAsia="SimSun" w:hAnsi="Times New Roman" w:cs="Times New Roman"/>
          <w:i/>
          <w:lang w:val="x-none"/>
        </w:rPr>
        <w:t>C</w:t>
      </w:r>
      <w:r w:rsidRPr="00BC4828">
        <w:rPr>
          <w:rFonts w:ascii="Times New Roman" w:eastAsia="SimSun" w:hAnsi="Times New Roman" w:cs="Times New Roman"/>
          <w:i/>
          <w:vertAlign w:val="subscript"/>
          <w:lang w:val="x-none"/>
        </w:rPr>
        <w:t>gd</w:t>
      </w:r>
      <w:proofErr w:type="spellEnd"/>
      <w:r w:rsidRPr="00BC4828">
        <w:rPr>
          <w:rFonts w:ascii="Times New Roman" w:eastAsia="SimSun" w:hAnsi="Times New Roman" w:cs="Times New Roman"/>
          <w:lang w:val="x-none"/>
        </w:rPr>
        <w:t xml:space="preserve"> introduce </w:t>
      </w:r>
      <w:r w:rsidR="00B35D32">
        <w:rPr>
          <w:rFonts w:ascii="Times New Roman" w:eastAsia="SimSun" w:hAnsi="Times New Roman" w:cs="Times New Roman"/>
          <w:lang w:val="x-none"/>
        </w:rPr>
        <w:t xml:space="preserve">the </w:t>
      </w:r>
      <w:r w:rsidRPr="00BC4828">
        <w:rPr>
          <w:rFonts w:ascii="Times New Roman" w:eastAsia="SimSun" w:hAnsi="Times New Roman" w:cs="Times New Roman"/>
          <w:lang w:val="x-none"/>
        </w:rPr>
        <w:t xml:space="preserve">Miller current. The simulation waveforms at 7 kV are displayed in Fig. </w:t>
      </w:r>
      <w:r w:rsidR="00B35D32">
        <w:rPr>
          <w:rFonts w:ascii="Times New Roman" w:eastAsia="SimSun" w:hAnsi="Times New Roman" w:cs="Times New Roman"/>
          <w:lang w:val="x-none"/>
        </w:rPr>
        <w:t>5-</w:t>
      </w:r>
      <w:r w:rsidRPr="00BC4828">
        <w:rPr>
          <w:rFonts w:ascii="Times New Roman" w:eastAsia="SimSun" w:hAnsi="Times New Roman" w:cs="Times New Roman"/>
          <w:lang w:val="x-none"/>
        </w:rPr>
        <w:t xml:space="preserve">3, in which turn-on gate resistance </w:t>
      </w:r>
      <w:proofErr w:type="spellStart"/>
      <w:r w:rsidRPr="00BC4828">
        <w:rPr>
          <w:rFonts w:ascii="Times New Roman" w:eastAsia="SimSun" w:hAnsi="Times New Roman" w:cs="Times New Roman"/>
          <w:i/>
          <w:lang w:val="x-none"/>
        </w:rPr>
        <w:t>R</w:t>
      </w:r>
      <w:r w:rsidRPr="00BC4828">
        <w:rPr>
          <w:rFonts w:ascii="Times New Roman" w:eastAsia="SimSun" w:hAnsi="Times New Roman" w:cs="Times New Roman"/>
          <w:i/>
          <w:vertAlign w:val="subscript"/>
          <w:lang w:val="x-none"/>
        </w:rPr>
        <w:t>g,on</w:t>
      </w:r>
      <w:proofErr w:type="spellEnd"/>
      <w:r w:rsidRPr="00BC4828">
        <w:rPr>
          <w:rFonts w:ascii="Times New Roman" w:eastAsia="SimSun" w:hAnsi="Times New Roman" w:cs="Times New Roman"/>
          <w:vertAlign w:val="subscript"/>
          <w:lang w:val="x-none"/>
        </w:rPr>
        <w:t xml:space="preserve"> </w:t>
      </w:r>
      <w:r w:rsidRPr="00BC4828">
        <w:rPr>
          <w:rFonts w:ascii="Times New Roman" w:eastAsia="SimSun" w:hAnsi="Times New Roman" w:cs="Times New Roman"/>
          <w:lang w:val="x-none"/>
        </w:rPr>
        <w:t xml:space="preserve">and turn-off gate resistance </w:t>
      </w:r>
      <w:proofErr w:type="spellStart"/>
      <w:r w:rsidRPr="00BC4828">
        <w:rPr>
          <w:rFonts w:ascii="Times New Roman" w:eastAsia="SimSun" w:hAnsi="Times New Roman" w:cs="Times New Roman"/>
          <w:i/>
          <w:lang w:val="x-none"/>
        </w:rPr>
        <w:t>R</w:t>
      </w:r>
      <w:r w:rsidRPr="00BC4828">
        <w:rPr>
          <w:rFonts w:ascii="Times New Roman" w:eastAsia="SimSun" w:hAnsi="Times New Roman" w:cs="Times New Roman"/>
          <w:i/>
          <w:vertAlign w:val="subscript"/>
          <w:lang w:val="x-none"/>
        </w:rPr>
        <w:t>g,off</w:t>
      </w:r>
      <w:proofErr w:type="spellEnd"/>
      <w:r w:rsidRPr="00BC4828">
        <w:rPr>
          <w:rFonts w:ascii="Times New Roman" w:eastAsia="SimSun" w:hAnsi="Times New Roman" w:cs="Times New Roman"/>
          <w:vertAlign w:val="subscript"/>
          <w:lang w:val="x-none"/>
        </w:rPr>
        <w:t xml:space="preserve"> </w:t>
      </w:r>
      <w:r w:rsidRPr="00BC4828">
        <w:rPr>
          <w:rFonts w:ascii="Times New Roman" w:eastAsia="SimSun" w:hAnsi="Times New Roman" w:cs="Times New Roman"/>
          <w:lang w:val="x-none"/>
        </w:rPr>
        <w:t xml:space="preserve"> are 15 Ω and 2.5 Ω, respectively. The fault occurs at t=50 ns. </w:t>
      </w:r>
    </w:p>
    <w:p w14:paraId="31D0827E" w14:textId="417FE314" w:rsidR="00D72990" w:rsidRDefault="00D72990" w:rsidP="00283318">
      <w:pPr>
        <w:jc w:val="center"/>
        <w:rPr>
          <w:rFonts w:ascii="Times New Roman" w:eastAsia="SimSun" w:hAnsi="Times New Roman" w:cs="Times New Roman"/>
          <w:lang w:val="x-none"/>
        </w:rPr>
      </w:pPr>
      <w:r w:rsidRPr="00D72990">
        <w:rPr>
          <w:rFonts w:ascii="Times New Roman" w:eastAsia="SimSun" w:hAnsi="Times New Roman" w:cs="Times New Roman"/>
          <w:noProof/>
          <w:sz w:val="20"/>
          <w:szCs w:val="20"/>
        </w:rPr>
        <w:drawing>
          <wp:inline distT="0" distB="0" distL="0" distR="0" wp14:anchorId="05548616" wp14:editId="16A8B710">
            <wp:extent cx="2487662" cy="1737360"/>
            <wp:effectExtent l="0" t="0" r="825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487662" cy="1737360"/>
                    </a:xfrm>
                    <a:prstGeom prst="rect">
                      <a:avLst/>
                    </a:prstGeom>
                    <a:noFill/>
                    <a:ln>
                      <a:noFill/>
                    </a:ln>
                  </pic:spPr>
                </pic:pic>
              </a:graphicData>
            </a:graphic>
          </wp:inline>
        </w:drawing>
      </w:r>
      <w:r w:rsidRPr="00D72990">
        <w:rPr>
          <w:rFonts w:ascii="Times New Roman" w:eastAsia="SimSun" w:hAnsi="Times New Roman" w:cs="Times New Roman"/>
          <w:noProof/>
          <w:sz w:val="20"/>
          <w:szCs w:val="20"/>
        </w:rPr>
        <w:drawing>
          <wp:inline distT="0" distB="0" distL="0" distR="0" wp14:anchorId="226C5CDB" wp14:editId="3232F216">
            <wp:extent cx="2531596" cy="1737360"/>
            <wp:effectExtent l="0" t="0" r="254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31596" cy="1737360"/>
                    </a:xfrm>
                    <a:prstGeom prst="rect">
                      <a:avLst/>
                    </a:prstGeom>
                    <a:noFill/>
                    <a:ln>
                      <a:noFill/>
                    </a:ln>
                  </pic:spPr>
                </pic:pic>
              </a:graphicData>
            </a:graphic>
          </wp:inline>
        </w:drawing>
      </w:r>
    </w:p>
    <w:p w14:paraId="62374A09" w14:textId="319B1F00" w:rsidR="005E3B69" w:rsidRDefault="005E3B69" w:rsidP="005E3B69">
      <w:pPr>
        <w:jc w:val="center"/>
        <w:rPr>
          <w:rFonts w:ascii="Times New Roman" w:eastAsia="SimSun" w:hAnsi="Times New Roman" w:cs="Times New Roman"/>
          <w:lang w:val="x-none"/>
        </w:rPr>
      </w:pPr>
      <w:r w:rsidRPr="005E3B69">
        <w:rPr>
          <w:rFonts w:ascii="Times New Roman" w:eastAsia="SimSun" w:hAnsi="Times New Roman" w:cs="Times New Roman"/>
          <w:lang w:val="x-none"/>
        </w:rPr>
        <w:t xml:space="preserve">      (a)                                                      (b)</w:t>
      </w:r>
    </w:p>
    <w:p w14:paraId="53F9C95F" w14:textId="7D86096D" w:rsidR="003C2082" w:rsidRPr="003C2082" w:rsidRDefault="003C2082" w:rsidP="000C1454">
      <w:pPr>
        <w:pStyle w:val="Caption"/>
      </w:pPr>
      <w:bookmarkStart w:id="114" w:name="_Toc65407816"/>
      <w:r>
        <w:t xml:space="preserve">Fig. 5- </w:t>
      </w:r>
      <w:r w:rsidR="004A612A">
        <w:fldChar w:fldCharType="begin"/>
      </w:r>
      <w:r w:rsidR="004A612A">
        <w:instrText xml:space="preserve"> SEQ Fig._5- \* ARABIC </w:instrText>
      </w:r>
      <w:r w:rsidR="004A612A">
        <w:fldChar w:fldCharType="separate"/>
      </w:r>
      <w:r w:rsidR="00425317">
        <w:rPr>
          <w:noProof/>
        </w:rPr>
        <w:t>3</w:t>
      </w:r>
      <w:r w:rsidR="004A612A">
        <w:rPr>
          <w:noProof/>
        </w:rPr>
        <w:fldChar w:fldCharType="end"/>
      </w:r>
      <w:r>
        <w:t xml:space="preserve">. Simulation waveforms </w:t>
      </w:r>
      <w:r w:rsidRPr="003C2082">
        <w:t xml:space="preserve">of flashover fault at 7 kV with 1 </w:t>
      </w:r>
      <w:proofErr w:type="spellStart"/>
      <w:r w:rsidRPr="003C2082">
        <w:t>nH</w:t>
      </w:r>
      <w:proofErr w:type="spellEnd"/>
      <w:r w:rsidRPr="003C2082">
        <w:t xml:space="preserve"> common source inductance </w:t>
      </w:r>
      <w:proofErr w:type="spellStart"/>
      <w:r w:rsidRPr="003C2082">
        <w:rPr>
          <w:i/>
        </w:rPr>
        <w:t>L</w:t>
      </w:r>
      <w:r w:rsidRPr="003C2082">
        <w:rPr>
          <w:i/>
          <w:vertAlign w:val="subscript"/>
        </w:rPr>
        <w:t>ss</w:t>
      </w:r>
      <w:proofErr w:type="spellEnd"/>
      <w:r w:rsidRPr="003C2082">
        <w:t xml:space="preserve">, 15 Ω </w:t>
      </w:r>
      <w:proofErr w:type="spellStart"/>
      <w:r w:rsidRPr="003C2082">
        <w:rPr>
          <w:i/>
        </w:rPr>
        <w:t>R</w:t>
      </w:r>
      <w:r w:rsidRPr="003C2082">
        <w:rPr>
          <w:i/>
          <w:vertAlign w:val="subscript"/>
        </w:rPr>
        <w:t>g,on</w:t>
      </w:r>
      <w:proofErr w:type="spellEnd"/>
      <w:r w:rsidRPr="003C2082">
        <w:rPr>
          <w:i/>
          <w:vertAlign w:val="subscript"/>
        </w:rPr>
        <w:t>,</w:t>
      </w:r>
      <w:r w:rsidRPr="003C2082">
        <w:t xml:space="preserve"> and 2.5 Ω </w:t>
      </w:r>
      <w:proofErr w:type="spellStart"/>
      <w:r w:rsidRPr="003C2082">
        <w:rPr>
          <w:i/>
        </w:rPr>
        <w:t>R</w:t>
      </w:r>
      <w:r w:rsidRPr="003C2082">
        <w:rPr>
          <w:i/>
          <w:vertAlign w:val="subscript"/>
        </w:rPr>
        <w:t>g,off</w:t>
      </w:r>
      <w:proofErr w:type="spellEnd"/>
      <w:r w:rsidRPr="003C2082">
        <w:rPr>
          <w:i/>
        </w:rPr>
        <w:t>:</w:t>
      </w:r>
      <w:r w:rsidRPr="003C2082">
        <w:t xml:space="preserve"> (a) Waveforms of </w:t>
      </w:r>
      <w:proofErr w:type="spellStart"/>
      <w:r w:rsidRPr="003C2082">
        <w:rPr>
          <w:i/>
        </w:rPr>
        <w:t>V</w:t>
      </w:r>
      <w:r w:rsidRPr="003C2082">
        <w:rPr>
          <w:i/>
          <w:vertAlign w:val="subscript"/>
        </w:rPr>
        <w:t>ds,int</w:t>
      </w:r>
      <w:proofErr w:type="spellEnd"/>
      <w:r w:rsidRPr="003C2082">
        <w:t xml:space="preserve">, </w:t>
      </w:r>
      <w:r w:rsidRPr="003C2082">
        <w:rPr>
          <w:i/>
        </w:rPr>
        <w:t>I</w:t>
      </w:r>
      <w:r w:rsidRPr="003C2082">
        <w:rPr>
          <w:i/>
          <w:vertAlign w:val="subscript"/>
        </w:rPr>
        <w:t>d</w:t>
      </w:r>
      <w:r w:rsidRPr="003C2082">
        <w:t xml:space="preserve">, and </w:t>
      </w:r>
      <w:proofErr w:type="spellStart"/>
      <w:r w:rsidRPr="003C2082">
        <w:rPr>
          <w:i/>
        </w:rPr>
        <w:t>V</w:t>
      </w:r>
      <w:r w:rsidRPr="003C2082">
        <w:rPr>
          <w:i/>
          <w:vertAlign w:val="subscript"/>
        </w:rPr>
        <w:t>gs,int</w:t>
      </w:r>
      <w:proofErr w:type="spellEnd"/>
      <w:r w:rsidRPr="003C2082">
        <w:t xml:space="preserve">; (b) Waveforms of </w:t>
      </w:r>
      <w:proofErr w:type="spellStart"/>
      <w:r w:rsidRPr="003C2082">
        <w:rPr>
          <w:i/>
        </w:rPr>
        <w:t>V</w:t>
      </w:r>
      <w:r w:rsidRPr="003C2082">
        <w:rPr>
          <w:i/>
          <w:vertAlign w:val="subscript"/>
        </w:rPr>
        <w:t>gs,m</w:t>
      </w:r>
      <w:proofErr w:type="spellEnd"/>
      <w:r w:rsidRPr="003C2082">
        <w:rPr>
          <w:vertAlign w:val="subscript"/>
        </w:rPr>
        <w:t xml:space="preserve"> </w:t>
      </w:r>
      <w:r w:rsidRPr="003C2082">
        <w:t xml:space="preserve">and gate current </w:t>
      </w:r>
      <w:proofErr w:type="spellStart"/>
      <w:r w:rsidRPr="003C2082">
        <w:rPr>
          <w:i/>
        </w:rPr>
        <w:t>I</w:t>
      </w:r>
      <w:r w:rsidRPr="003C2082">
        <w:rPr>
          <w:i/>
          <w:vertAlign w:val="subscript"/>
        </w:rPr>
        <w:t>gate</w:t>
      </w:r>
      <w:proofErr w:type="spellEnd"/>
      <w:r w:rsidRPr="003C2082">
        <w:t>.</w:t>
      </w:r>
      <w:bookmarkEnd w:id="114"/>
    </w:p>
    <w:p w14:paraId="17ADA911" w14:textId="1B437AB1" w:rsidR="00BC4828" w:rsidRPr="00BC4828" w:rsidRDefault="00BC4828" w:rsidP="00D30A4A">
      <w:pPr>
        <w:spacing w:line="480" w:lineRule="auto"/>
        <w:ind w:firstLine="720"/>
        <w:jc w:val="both"/>
        <w:rPr>
          <w:rFonts w:ascii="Times New Roman" w:eastAsia="SimSun" w:hAnsi="Times New Roman" w:cs="Times New Roman"/>
          <w:lang w:val="x-none"/>
        </w:rPr>
      </w:pPr>
      <w:r w:rsidRPr="00BC4828">
        <w:rPr>
          <w:rFonts w:ascii="Times New Roman" w:eastAsia="SimSun" w:hAnsi="Times New Roman" w:cs="Times New Roman"/>
          <w:lang w:val="x-none"/>
        </w:rPr>
        <w:t xml:space="preserve">The high </w:t>
      </w:r>
      <w:r w:rsidRPr="00BC4828">
        <w:rPr>
          <w:rFonts w:ascii="Times New Roman" w:eastAsia="SimSun" w:hAnsi="Times New Roman" w:cs="Times New Roman"/>
          <w:i/>
          <w:lang w:val="x-none"/>
        </w:rPr>
        <w:t>di/dt</w:t>
      </w:r>
      <w:r w:rsidRPr="00BC4828">
        <w:rPr>
          <w:rFonts w:ascii="Times New Roman" w:eastAsia="SimSun" w:hAnsi="Times New Roman" w:cs="Times New Roman"/>
          <w:lang w:val="x-none"/>
        </w:rPr>
        <w:t xml:space="preserve"> resulting from the flashover fault induces a high positive voltage across </w:t>
      </w:r>
      <w:proofErr w:type="spellStart"/>
      <w:r w:rsidRPr="00BC4828">
        <w:rPr>
          <w:rFonts w:ascii="Times New Roman" w:eastAsia="SimSun" w:hAnsi="Times New Roman" w:cs="Times New Roman"/>
          <w:i/>
          <w:lang w:val="x-none"/>
        </w:rPr>
        <w:t>L</w:t>
      </w:r>
      <w:r w:rsidRPr="00BC4828">
        <w:rPr>
          <w:rFonts w:ascii="Times New Roman" w:eastAsia="SimSun" w:hAnsi="Times New Roman" w:cs="Times New Roman"/>
          <w:i/>
          <w:vertAlign w:val="subscript"/>
          <w:lang w:val="x-none"/>
        </w:rPr>
        <w:t>ss</w:t>
      </w:r>
      <w:proofErr w:type="spellEnd"/>
      <w:r w:rsidRPr="00BC4828">
        <w:rPr>
          <w:rFonts w:ascii="Times New Roman" w:eastAsia="SimSun" w:hAnsi="Times New Roman" w:cs="Times New Roman"/>
          <w:lang w:val="x-none"/>
        </w:rPr>
        <w:t xml:space="preserve">, leading to -16.2 </w:t>
      </w:r>
      <w:proofErr w:type="spellStart"/>
      <w:r w:rsidRPr="00BC4828">
        <w:rPr>
          <w:rFonts w:ascii="Times New Roman" w:eastAsia="SimSun" w:hAnsi="Times New Roman" w:cs="Times New Roman"/>
          <w:lang w:val="x-none"/>
        </w:rPr>
        <w:t>A</w:t>
      </w:r>
      <w:proofErr w:type="spellEnd"/>
      <w:r w:rsidRPr="00BC4828">
        <w:rPr>
          <w:rFonts w:ascii="Times New Roman" w:eastAsia="SimSun" w:hAnsi="Times New Roman" w:cs="Times New Roman"/>
          <w:lang w:val="x-none"/>
        </w:rPr>
        <w:t xml:space="preserve"> instantaneous gate current </w:t>
      </w:r>
      <w:proofErr w:type="spellStart"/>
      <w:r w:rsidRPr="00BC4828">
        <w:rPr>
          <w:rFonts w:ascii="Times New Roman" w:eastAsia="SimSun" w:hAnsi="Times New Roman" w:cs="Times New Roman"/>
          <w:i/>
          <w:lang w:val="x-none"/>
        </w:rPr>
        <w:t>I</w:t>
      </w:r>
      <w:r w:rsidRPr="00BC4828">
        <w:rPr>
          <w:rFonts w:ascii="Times New Roman" w:eastAsia="SimSun" w:hAnsi="Times New Roman" w:cs="Times New Roman"/>
          <w:i/>
          <w:vertAlign w:val="subscript"/>
          <w:lang w:val="x-none"/>
        </w:rPr>
        <w:t>gate</w:t>
      </w:r>
      <w:proofErr w:type="spellEnd"/>
      <w:r w:rsidRPr="00BC4828">
        <w:rPr>
          <w:rFonts w:ascii="Times New Roman" w:eastAsia="SimSun" w:hAnsi="Times New Roman" w:cs="Times New Roman"/>
          <w:lang w:val="x-none"/>
        </w:rPr>
        <w:t xml:space="preserve"> and reduced </w:t>
      </w:r>
      <w:proofErr w:type="spellStart"/>
      <w:r w:rsidRPr="00BC4828">
        <w:rPr>
          <w:rFonts w:ascii="Times New Roman" w:eastAsia="SimSun" w:hAnsi="Times New Roman" w:cs="Times New Roman"/>
          <w:i/>
          <w:lang w:val="x-none"/>
        </w:rPr>
        <w:t>V</w:t>
      </w:r>
      <w:r w:rsidRPr="00BC4828">
        <w:rPr>
          <w:rFonts w:ascii="Times New Roman" w:eastAsia="SimSun" w:hAnsi="Times New Roman" w:cs="Times New Roman"/>
          <w:i/>
          <w:vertAlign w:val="subscript"/>
          <w:lang w:val="x-none"/>
        </w:rPr>
        <w:t>gs,int</w:t>
      </w:r>
      <w:proofErr w:type="spellEnd"/>
      <w:r w:rsidRPr="00BC4828">
        <w:rPr>
          <w:rFonts w:ascii="Times New Roman" w:eastAsia="SimSun" w:hAnsi="Times New Roman" w:cs="Times New Roman"/>
          <w:lang w:val="x-none"/>
        </w:rPr>
        <w:t xml:space="preserve">, as shown in Fig. </w:t>
      </w:r>
      <w:r w:rsidR="00B35D32">
        <w:rPr>
          <w:rFonts w:ascii="Times New Roman" w:eastAsia="SimSun" w:hAnsi="Times New Roman" w:cs="Times New Roman"/>
          <w:lang w:val="x-none"/>
        </w:rPr>
        <w:t>5-</w:t>
      </w:r>
      <w:r w:rsidRPr="00BC4828">
        <w:rPr>
          <w:rFonts w:ascii="Times New Roman" w:eastAsia="SimSun" w:hAnsi="Times New Roman" w:cs="Times New Roman"/>
          <w:lang w:val="x-none"/>
        </w:rPr>
        <w:t xml:space="preserve">3(b). The channel current decreases accordingly. Meanwhile, the drain current is not allowed to change rapidly because of the power loop inductance, hence </w:t>
      </w:r>
      <w:proofErr w:type="spellStart"/>
      <w:r w:rsidRPr="00BC4828">
        <w:rPr>
          <w:rFonts w:ascii="Times New Roman" w:eastAsia="SimSun" w:hAnsi="Times New Roman" w:cs="Times New Roman"/>
          <w:i/>
          <w:lang w:val="x-none"/>
        </w:rPr>
        <w:t>C</w:t>
      </w:r>
      <w:r w:rsidRPr="00BC4828">
        <w:rPr>
          <w:rFonts w:ascii="Times New Roman" w:eastAsia="SimSun" w:hAnsi="Times New Roman" w:cs="Times New Roman"/>
          <w:i/>
          <w:vertAlign w:val="subscript"/>
          <w:lang w:val="x-none"/>
        </w:rPr>
        <w:t>ds</w:t>
      </w:r>
      <w:proofErr w:type="spellEnd"/>
      <w:r w:rsidRPr="00BC4828">
        <w:rPr>
          <w:rFonts w:ascii="Times New Roman" w:eastAsia="SimSun" w:hAnsi="Times New Roman" w:cs="Times New Roman"/>
          <w:lang w:val="x-none"/>
        </w:rPr>
        <w:t xml:space="preserve"> is effectively charged, leading to high </w:t>
      </w:r>
      <w:r w:rsidRPr="00BC4828">
        <w:rPr>
          <w:rFonts w:ascii="Times New Roman" w:eastAsia="SimSun" w:hAnsi="Times New Roman" w:cs="Times New Roman"/>
          <w:i/>
          <w:lang w:val="x-none"/>
        </w:rPr>
        <w:t>dv/dt</w:t>
      </w:r>
      <w:r w:rsidRPr="00BC4828">
        <w:rPr>
          <w:rFonts w:ascii="Times New Roman" w:eastAsia="SimSun" w:hAnsi="Times New Roman" w:cs="Times New Roman"/>
          <w:lang w:val="x-none"/>
        </w:rPr>
        <w:t xml:space="preserve"> and a large overshoot in </w:t>
      </w:r>
      <w:proofErr w:type="spellStart"/>
      <w:r w:rsidRPr="00BC4828">
        <w:rPr>
          <w:rFonts w:ascii="Times New Roman" w:eastAsia="SimSun" w:hAnsi="Times New Roman" w:cs="Times New Roman"/>
          <w:i/>
          <w:lang w:val="x-none"/>
        </w:rPr>
        <w:t>V</w:t>
      </w:r>
      <w:r w:rsidRPr="00BC4828">
        <w:rPr>
          <w:rFonts w:ascii="Times New Roman" w:eastAsia="SimSun" w:hAnsi="Times New Roman" w:cs="Times New Roman"/>
          <w:i/>
          <w:vertAlign w:val="subscript"/>
          <w:lang w:val="x-none"/>
        </w:rPr>
        <w:t>ds,int</w:t>
      </w:r>
      <w:proofErr w:type="spellEnd"/>
      <w:r w:rsidRPr="00BC4828">
        <w:rPr>
          <w:rFonts w:ascii="Times New Roman" w:eastAsia="SimSun" w:hAnsi="Times New Roman" w:cs="Times New Roman"/>
          <w:lang w:val="x-none"/>
        </w:rPr>
        <w:t xml:space="preserve">. </w:t>
      </w:r>
      <w:proofErr w:type="spellStart"/>
      <w:r w:rsidRPr="00BC4828">
        <w:rPr>
          <w:rFonts w:ascii="Times New Roman" w:eastAsia="SimSun" w:hAnsi="Times New Roman" w:cs="Times New Roman"/>
          <w:i/>
          <w:lang w:val="x-none"/>
        </w:rPr>
        <w:t>V</w:t>
      </w:r>
      <w:r w:rsidRPr="00BC4828">
        <w:rPr>
          <w:rFonts w:ascii="Times New Roman" w:eastAsia="SimSun" w:hAnsi="Times New Roman" w:cs="Times New Roman"/>
          <w:i/>
          <w:vertAlign w:val="subscript"/>
          <w:lang w:val="x-none"/>
        </w:rPr>
        <w:t>gs,int</w:t>
      </w:r>
      <w:proofErr w:type="spellEnd"/>
      <w:r w:rsidRPr="00BC4828">
        <w:rPr>
          <w:rFonts w:ascii="Times New Roman" w:eastAsia="SimSun" w:hAnsi="Times New Roman" w:cs="Times New Roman"/>
          <w:lang w:val="x-none"/>
        </w:rPr>
        <w:t xml:space="preserve"> and drain current effectively decrease as the oscillation continues, since the gate current discharging </w:t>
      </w:r>
      <w:proofErr w:type="spellStart"/>
      <w:r w:rsidRPr="00BC4828">
        <w:rPr>
          <w:rFonts w:ascii="Times New Roman" w:eastAsia="SimSun" w:hAnsi="Times New Roman" w:cs="Times New Roman"/>
          <w:i/>
          <w:lang w:val="x-none"/>
        </w:rPr>
        <w:t>C</w:t>
      </w:r>
      <w:r w:rsidRPr="00BC4828">
        <w:rPr>
          <w:rFonts w:ascii="Times New Roman" w:eastAsia="SimSun" w:hAnsi="Times New Roman" w:cs="Times New Roman"/>
          <w:i/>
          <w:vertAlign w:val="subscript"/>
          <w:lang w:val="x-none"/>
        </w:rPr>
        <w:t>gs</w:t>
      </w:r>
      <w:proofErr w:type="spellEnd"/>
      <w:r w:rsidRPr="00BC4828">
        <w:rPr>
          <w:rFonts w:ascii="Times New Roman" w:eastAsia="SimSun" w:hAnsi="Times New Roman" w:cs="Times New Roman"/>
          <w:lang w:val="x-none"/>
        </w:rPr>
        <w:t xml:space="preserve"> is higher because the selected </w:t>
      </w:r>
      <w:proofErr w:type="spellStart"/>
      <w:r w:rsidRPr="00BC4828">
        <w:rPr>
          <w:rFonts w:ascii="Times New Roman" w:eastAsia="SimSun" w:hAnsi="Times New Roman" w:cs="Times New Roman"/>
          <w:i/>
          <w:lang w:val="x-none"/>
        </w:rPr>
        <w:t>R</w:t>
      </w:r>
      <w:r w:rsidRPr="00BC4828">
        <w:rPr>
          <w:rFonts w:ascii="Times New Roman" w:eastAsia="SimSun" w:hAnsi="Times New Roman" w:cs="Times New Roman"/>
          <w:i/>
          <w:vertAlign w:val="subscript"/>
          <w:lang w:val="x-none"/>
        </w:rPr>
        <w:t>g,off</w:t>
      </w:r>
      <w:proofErr w:type="spellEnd"/>
      <w:r w:rsidRPr="00BC4828">
        <w:rPr>
          <w:rFonts w:ascii="Times New Roman" w:eastAsia="SimSun" w:hAnsi="Times New Roman" w:cs="Times New Roman"/>
          <w:vertAlign w:val="subscript"/>
          <w:lang w:val="x-none"/>
        </w:rPr>
        <w:t xml:space="preserve"> </w:t>
      </w:r>
      <w:r w:rsidRPr="00BC4828">
        <w:rPr>
          <w:rFonts w:ascii="Times New Roman" w:eastAsia="SimSun" w:hAnsi="Times New Roman" w:cs="Times New Roman"/>
          <w:lang w:val="x-none"/>
        </w:rPr>
        <w:t xml:space="preserve"> is</w:t>
      </w:r>
      <w:r w:rsidRPr="00BC4828">
        <w:rPr>
          <w:rFonts w:ascii="Times New Roman" w:eastAsia="SimSun" w:hAnsi="Times New Roman" w:cs="Times New Roman"/>
          <w:vertAlign w:val="subscript"/>
          <w:lang w:val="x-none"/>
        </w:rPr>
        <w:t xml:space="preserve"> </w:t>
      </w:r>
      <w:r w:rsidRPr="00BC4828">
        <w:rPr>
          <w:rFonts w:ascii="Times New Roman" w:eastAsia="SimSun" w:hAnsi="Times New Roman" w:cs="Times New Roman"/>
          <w:lang w:val="x-none"/>
        </w:rPr>
        <w:t xml:space="preserve">1/6 of </w:t>
      </w:r>
      <w:proofErr w:type="spellStart"/>
      <w:r w:rsidRPr="00BC4828">
        <w:rPr>
          <w:rFonts w:ascii="Times New Roman" w:eastAsia="SimSun" w:hAnsi="Times New Roman" w:cs="Times New Roman"/>
          <w:i/>
          <w:lang w:val="x-none"/>
        </w:rPr>
        <w:t>R</w:t>
      </w:r>
      <w:r w:rsidRPr="00BC4828">
        <w:rPr>
          <w:rFonts w:ascii="Times New Roman" w:eastAsia="SimSun" w:hAnsi="Times New Roman" w:cs="Times New Roman"/>
          <w:i/>
          <w:vertAlign w:val="subscript"/>
          <w:lang w:val="x-none"/>
        </w:rPr>
        <w:t>g,on</w:t>
      </w:r>
      <w:proofErr w:type="spellEnd"/>
      <w:r w:rsidRPr="00BC4828">
        <w:rPr>
          <w:rFonts w:ascii="Times New Roman" w:eastAsia="SimSun" w:hAnsi="Times New Roman" w:cs="Times New Roman"/>
          <w:lang w:val="x-none"/>
        </w:rPr>
        <w:t xml:space="preserve">. After the oscillation ends, it takes around 300 ns for </w:t>
      </w:r>
      <w:proofErr w:type="spellStart"/>
      <w:r w:rsidRPr="00BC4828">
        <w:rPr>
          <w:rFonts w:ascii="Times New Roman" w:eastAsia="SimSun" w:hAnsi="Times New Roman" w:cs="Times New Roman"/>
          <w:i/>
          <w:iCs/>
          <w:lang w:val="x-none"/>
        </w:rPr>
        <w:t>V</w:t>
      </w:r>
      <w:r w:rsidRPr="00BC4828">
        <w:rPr>
          <w:rFonts w:ascii="Times New Roman" w:eastAsia="SimSun" w:hAnsi="Times New Roman" w:cs="Times New Roman"/>
          <w:i/>
          <w:iCs/>
          <w:vertAlign w:val="subscript"/>
          <w:lang w:val="x-none"/>
        </w:rPr>
        <w:t>gs,int</w:t>
      </w:r>
      <w:proofErr w:type="spellEnd"/>
      <w:r w:rsidRPr="00BC4828">
        <w:rPr>
          <w:rFonts w:ascii="Times New Roman" w:eastAsia="SimSun" w:hAnsi="Times New Roman" w:cs="Times New Roman"/>
          <w:vertAlign w:val="subscript"/>
          <w:lang w:val="x-none"/>
        </w:rPr>
        <w:t xml:space="preserve"> </w:t>
      </w:r>
      <w:r w:rsidRPr="00BC4828">
        <w:rPr>
          <w:rFonts w:ascii="Times New Roman" w:eastAsia="SimSun" w:hAnsi="Times New Roman" w:cs="Times New Roman"/>
          <w:lang w:val="x-none"/>
        </w:rPr>
        <w:t xml:space="preserve">to rise back to 15 V, and then the drain current reaches </w:t>
      </w:r>
      <w:r w:rsidR="00B35D32">
        <w:rPr>
          <w:rFonts w:ascii="Times New Roman" w:eastAsia="SimSun" w:hAnsi="Times New Roman" w:cs="Times New Roman"/>
          <w:lang w:val="x-none"/>
        </w:rPr>
        <w:t xml:space="preserve">the </w:t>
      </w:r>
      <w:r w:rsidRPr="00BC4828">
        <w:rPr>
          <w:rFonts w:ascii="Times New Roman" w:eastAsia="SimSun" w:hAnsi="Times New Roman" w:cs="Times New Roman"/>
          <w:lang w:val="x-none"/>
        </w:rPr>
        <w:t>saturation current. In this case, the risk of device damage due to overvoltage is considerable.</w:t>
      </w:r>
    </w:p>
    <w:p w14:paraId="7C3BA5D9" w14:textId="77777777" w:rsidR="00BC4828" w:rsidRPr="00BC4828" w:rsidRDefault="00BC4828" w:rsidP="00D30A4A">
      <w:pPr>
        <w:spacing w:line="480" w:lineRule="auto"/>
        <w:ind w:firstLine="720"/>
        <w:jc w:val="both"/>
        <w:rPr>
          <w:rFonts w:ascii="Times New Roman" w:eastAsia="SimSun" w:hAnsi="Times New Roman" w:cs="Times New Roman"/>
          <w:lang w:val="x-none"/>
        </w:rPr>
      </w:pPr>
      <w:r w:rsidRPr="00BC4828">
        <w:rPr>
          <w:rFonts w:ascii="Times New Roman" w:eastAsia="SimSun" w:hAnsi="Times New Roman" w:cs="Times New Roman"/>
          <w:lang w:val="x-none"/>
        </w:rPr>
        <w:lastRenderedPageBreak/>
        <w:t xml:space="preserve">The Miller current from </w:t>
      </w:r>
      <w:proofErr w:type="spellStart"/>
      <w:r w:rsidRPr="00BC4828">
        <w:rPr>
          <w:rFonts w:ascii="Times New Roman" w:eastAsia="SimSun" w:hAnsi="Times New Roman" w:cs="Times New Roman"/>
          <w:i/>
          <w:lang w:val="x-none"/>
        </w:rPr>
        <w:t>C</w:t>
      </w:r>
      <w:r w:rsidRPr="00BC4828">
        <w:rPr>
          <w:rFonts w:ascii="Times New Roman" w:eastAsia="SimSun" w:hAnsi="Times New Roman" w:cs="Times New Roman"/>
          <w:i/>
          <w:vertAlign w:val="subscript"/>
          <w:lang w:val="x-none"/>
        </w:rPr>
        <w:t>gd</w:t>
      </w:r>
      <w:proofErr w:type="spellEnd"/>
      <w:r w:rsidRPr="00BC4828">
        <w:rPr>
          <w:rFonts w:ascii="Times New Roman" w:eastAsia="SimSun" w:hAnsi="Times New Roman" w:cs="Times New Roman"/>
          <w:lang w:val="x-none"/>
        </w:rPr>
        <w:t xml:space="preserve"> counteracts the effect of voltage across </w:t>
      </w:r>
      <w:proofErr w:type="spellStart"/>
      <w:r w:rsidRPr="00BC4828">
        <w:rPr>
          <w:rFonts w:ascii="Times New Roman" w:eastAsia="SimSun" w:hAnsi="Times New Roman" w:cs="Times New Roman"/>
          <w:i/>
          <w:lang w:val="x-none"/>
        </w:rPr>
        <w:t>L</w:t>
      </w:r>
      <w:r w:rsidRPr="00BC4828">
        <w:rPr>
          <w:rFonts w:ascii="Times New Roman" w:eastAsia="SimSun" w:hAnsi="Times New Roman" w:cs="Times New Roman"/>
          <w:i/>
          <w:vertAlign w:val="subscript"/>
          <w:lang w:val="x-none"/>
        </w:rPr>
        <w:t>ss</w:t>
      </w:r>
      <w:proofErr w:type="spellEnd"/>
      <w:r w:rsidRPr="00BC4828">
        <w:rPr>
          <w:rFonts w:ascii="Times New Roman" w:eastAsia="SimSun" w:hAnsi="Times New Roman" w:cs="Times New Roman"/>
          <w:lang w:val="x-none"/>
        </w:rPr>
        <w:t xml:space="preserve"> on </w:t>
      </w:r>
      <w:proofErr w:type="spellStart"/>
      <w:r w:rsidRPr="00BC4828">
        <w:rPr>
          <w:rFonts w:ascii="Times New Roman" w:eastAsia="SimSun" w:hAnsi="Times New Roman" w:cs="Times New Roman"/>
          <w:i/>
          <w:lang w:val="x-none"/>
        </w:rPr>
        <w:t>V</w:t>
      </w:r>
      <w:r w:rsidRPr="00BC4828">
        <w:rPr>
          <w:rFonts w:ascii="Times New Roman" w:eastAsia="SimSun" w:hAnsi="Times New Roman" w:cs="Times New Roman"/>
          <w:i/>
          <w:vertAlign w:val="subscript"/>
          <w:lang w:val="x-none"/>
        </w:rPr>
        <w:t>gs,int</w:t>
      </w:r>
      <w:proofErr w:type="spellEnd"/>
      <w:r w:rsidRPr="00BC4828">
        <w:rPr>
          <w:rFonts w:ascii="Times New Roman" w:eastAsia="SimSun" w:hAnsi="Times New Roman" w:cs="Times New Roman"/>
          <w:i/>
          <w:vertAlign w:val="subscript"/>
          <w:lang w:val="x-none"/>
        </w:rPr>
        <w:t xml:space="preserve"> </w:t>
      </w:r>
      <w:r w:rsidRPr="00BC4828">
        <w:rPr>
          <w:rFonts w:ascii="Times New Roman" w:eastAsia="SimSun" w:hAnsi="Times New Roman" w:cs="Times New Roman"/>
          <w:iCs/>
          <w:lang w:val="x-none"/>
        </w:rPr>
        <w:t>and channel current</w:t>
      </w:r>
      <w:r w:rsidRPr="00BC4828">
        <w:rPr>
          <w:rFonts w:ascii="Times New Roman" w:eastAsia="SimSun" w:hAnsi="Times New Roman" w:cs="Times New Roman"/>
          <w:lang w:val="x-none"/>
        </w:rPr>
        <w:t xml:space="preserve">. With asymmetrical gate resistance, the negative spike of </w:t>
      </w:r>
      <w:proofErr w:type="spellStart"/>
      <w:r w:rsidRPr="00BC4828">
        <w:rPr>
          <w:rFonts w:ascii="Times New Roman" w:eastAsia="SimSun" w:hAnsi="Times New Roman" w:cs="Times New Roman"/>
          <w:i/>
          <w:lang w:val="x-none"/>
        </w:rPr>
        <w:t>I</w:t>
      </w:r>
      <w:r w:rsidRPr="00BC4828">
        <w:rPr>
          <w:rFonts w:ascii="Times New Roman" w:eastAsia="SimSun" w:hAnsi="Times New Roman" w:cs="Times New Roman"/>
          <w:i/>
          <w:vertAlign w:val="subscript"/>
          <w:lang w:val="x-none"/>
        </w:rPr>
        <w:t>gate</w:t>
      </w:r>
      <w:proofErr w:type="spellEnd"/>
      <w:r w:rsidRPr="00BC4828">
        <w:rPr>
          <w:rFonts w:ascii="Times New Roman" w:eastAsia="SimSun" w:hAnsi="Times New Roman" w:cs="Times New Roman"/>
          <w:lang w:val="x-none"/>
        </w:rPr>
        <w:t xml:space="preserve"> is more substantial than its positive spike, and </w:t>
      </w:r>
      <w:proofErr w:type="spellStart"/>
      <w:r w:rsidRPr="00BC4828">
        <w:rPr>
          <w:rFonts w:ascii="Times New Roman" w:eastAsia="SimSun" w:hAnsi="Times New Roman" w:cs="Times New Roman"/>
          <w:i/>
          <w:lang w:val="x-none"/>
        </w:rPr>
        <w:t>V</w:t>
      </w:r>
      <w:r w:rsidRPr="00BC4828">
        <w:rPr>
          <w:rFonts w:ascii="Times New Roman" w:eastAsia="SimSun" w:hAnsi="Times New Roman" w:cs="Times New Roman"/>
          <w:i/>
          <w:vertAlign w:val="subscript"/>
          <w:lang w:val="x-none"/>
        </w:rPr>
        <w:t>gs,int</w:t>
      </w:r>
      <w:proofErr w:type="spellEnd"/>
      <w:r w:rsidRPr="00BC4828">
        <w:rPr>
          <w:rFonts w:ascii="Times New Roman" w:eastAsia="SimSun" w:hAnsi="Times New Roman" w:cs="Times New Roman"/>
          <w:lang w:val="x-none"/>
        </w:rPr>
        <w:t xml:space="preserve"> continues decreasing until the oscillation ends. This phenomenon is alleviated by the Miller current. When positive </w:t>
      </w:r>
      <w:r w:rsidRPr="00BC4828">
        <w:rPr>
          <w:rFonts w:ascii="Times New Roman" w:eastAsia="SimSun" w:hAnsi="Times New Roman" w:cs="Times New Roman"/>
          <w:i/>
          <w:lang w:val="x-none"/>
        </w:rPr>
        <w:t>di/dt</w:t>
      </w:r>
      <w:r w:rsidRPr="00BC4828">
        <w:rPr>
          <w:rFonts w:ascii="Times New Roman" w:eastAsia="SimSun" w:hAnsi="Times New Roman" w:cs="Times New Roman"/>
          <w:lang w:val="x-none"/>
        </w:rPr>
        <w:t xml:space="preserve"> occurs, the voltage drop across </w:t>
      </w:r>
      <w:proofErr w:type="spellStart"/>
      <w:r w:rsidRPr="00BC4828">
        <w:rPr>
          <w:rFonts w:ascii="Times New Roman" w:eastAsia="SimSun" w:hAnsi="Times New Roman" w:cs="Times New Roman"/>
          <w:i/>
          <w:lang w:val="x-none"/>
        </w:rPr>
        <w:t>L</w:t>
      </w:r>
      <w:r w:rsidRPr="00BC4828">
        <w:rPr>
          <w:rFonts w:ascii="Times New Roman" w:eastAsia="SimSun" w:hAnsi="Times New Roman" w:cs="Times New Roman"/>
          <w:i/>
          <w:vertAlign w:val="subscript"/>
          <w:lang w:val="x-none"/>
        </w:rPr>
        <w:t>ss</w:t>
      </w:r>
      <w:proofErr w:type="spellEnd"/>
      <w:r w:rsidRPr="00BC4828">
        <w:rPr>
          <w:rFonts w:ascii="Times New Roman" w:eastAsia="SimSun" w:hAnsi="Times New Roman" w:cs="Times New Roman"/>
          <w:lang w:val="x-none"/>
        </w:rPr>
        <w:t xml:space="preserve"> generates current to discharge </w:t>
      </w:r>
      <w:proofErr w:type="spellStart"/>
      <w:r w:rsidRPr="00BC4828">
        <w:rPr>
          <w:rFonts w:ascii="Times New Roman" w:eastAsia="SimSun" w:hAnsi="Times New Roman" w:cs="Times New Roman"/>
          <w:i/>
          <w:lang w:val="x-none"/>
        </w:rPr>
        <w:t>C</w:t>
      </w:r>
      <w:r w:rsidRPr="00BC4828">
        <w:rPr>
          <w:rFonts w:ascii="Times New Roman" w:eastAsia="SimSun" w:hAnsi="Times New Roman" w:cs="Times New Roman"/>
          <w:i/>
          <w:vertAlign w:val="subscript"/>
          <w:lang w:val="x-none"/>
        </w:rPr>
        <w:t>gs</w:t>
      </w:r>
      <w:proofErr w:type="spellEnd"/>
      <w:r w:rsidRPr="00BC4828">
        <w:rPr>
          <w:rFonts w:ascii="Times New Roman" w:eastAsia="SimSun" w:hAnsi="Times New Roman" w:cs="Times New Roman"/>
          <w:lang w:val="x-none"/>
        </w:rPr>
        <w:t xml:space="preserve">, and meanwhile the Miller current due to the positive </w:t>
      </w:r>
      <w:r w:rsidRPr="00BC4828">
        <w:rPr>
          <w:rFonts w:ascii="Times New Roman" w:eastAsia="SimSun" w:hAnsi="Times New Roman" w:cs="Times New Roman"/>
          <w:i/>
          <w:iCs/>
          <w:lang w:val="x-none"/>
        </w:rPr>
        <w:t>dv/dt</w:t>
      </w:r>
      <w:r w:rsidRPr="00BC4828">
        <w:rPr>
          <w:rFonts w:ascii="Times New Roman" w:eastAsia="SimSun" w:hAnsi="Times New Roman" w:cs="Times New Roman"/>
          <w:lang w:val="x-none"/>
        </w:rPr>
        <w:t xml:space="preserve"> (&gt;1 kV/ns) enters the gate loop and effectively increases </w:t>
      </w:r>
      <w:proofErr w:type="spellStart"/>
      <w:r w:rsidRPr="00BC4828">
        <w:rPr>
          <w:rFonts w:ascii="Times New Roman" w:eastAsia="SimSun" w:hAnsi="Times New Roman" w:cs="Times New Roman"/>
          <w:i/>
          <w:lang w:val="x-none"/>
        </w:rPr>
        <w:t>V</w:t>
      </w:r>
      <w:r w:rsidRPr="00BC4828">
        <w:rPr>
          <w:rFonts w:ascii="Times New Roman" w:eastAsia="SimSun" w:hAnsi="Times New Roman" w:cs="Times New Roman"/>
          <w:i/>
          <w:vertAlign w:val="subscript"/>
          <w:lang w:val="x-none"/>
        </w:rPr>
        <w:t>gs,int</w:t>
      </w:r>
      <w:proofErr w:type="spellEnd"/>
      <w:r w:rsidRPr="00BC4828">
        <w:rPr>
          <w:rFonts w:ascii="Times New Roman" w:eastAsia="SimSun" w:hAnsi="Times New Roman" w:cs="Times New Roman"/>
          <w:lang w:val="x-none"/>
        </w:rPr>
        <w:t xml:space="preserve">. </w:t>
      </w:r>
    </w:p>
    <w:p w14:paraId="17566A46" w14:textId="7BAAE810" w:rsidR="00BC4828" w:rsidRDefault="00BC4828" w:rsidP="00D30A4A">
      <w:pPr>
        <w:spacing w:line="480" w:lineRule="auto"/>
        <w:ind w:firstLine="720"/>
        <w:jc w:val="both"/>
        <w:rPr>
          <w:rFonts w:ascii="Times New Roman" w:eastAsia="SimSun" w:hAnsi="Times New Roman" w:cs="Times New Roman"/>
          <w:lang w:val="x-none"/>
        </w:rPr>
      </w:pPr>
      <w:r w:rsidRPr="00BC4828">
        <w:rPr>
          <w:rFonts w:ascii="Times New Roman" w:eastAsia="SimSun" w:hAnsi="Times New Roman" w:cs="Times New Roman"/>
          <w:lang w:val="x-none"/>
        </w:rPr>
        <w:t xml:space="preserve">In addition, if the asymmetry in gate resistance becomes worse with a smaller </w:t>
      </w:r>
      <w:proofErr w:type="spellStart"/>
      <w:r w:rsidRPr="00BC4828">
        <w:rPr>
          <w:rFonts w:ascii="Times New Roman" w:eastAsia="SimSun" w:hAnsi="Times New Roman" w:cs="Times New Roman"/>
          <w:i/>
          <w:lang w:val="x-none"/>
        </w:rPr>
        <w:t>R</w:t>
      </w:r>
      <w:r w:rsidRPr="00BC4828">
        <w:rPr>
          <w:rFonts w:ascii="Times New Roman" w:eastAsia="SimSun" w:hAnsi="Times New Roman" w:cs="Times New Roman"/>
          <w:i/>
          <w:vertAlign w:val="subscript"/>
          <w:lang w:val="x-none"/>
        </w:rPr>
        <w:t>g,off</w:t>
      </w:r>
      <w:proofErr w:type="spellEnd"/>
      <w:r w:rsidRPr="00BC4828">
        <w:rPr>
          <w:rFonts w:ascii="Times New Roman" w:eastAsia="SimSun" w:hAnsi="Times New Roman" w:cs="Times New Roman"/>
          <w:lang w:val="x-none"/>
        </w:rPr>
        <w:t xml:space="preserve">, the effect of the voltage across </w:t>
      </w:r>
      <w:proofErr w:type="spellStart"/>
      <w:r w:rsidRPr="00BC4828">
        <w:rPr>
          <w:rFonts w:ascii="Times New Roman" w:eastAsia="SimSun" w:hAnsi="Times New Roman" w:cs="Times New Roman"/>
          <w:i/>
          <w:lang w:val="x-none"/>
        </w:rPr>
        <w:t>L</w:t>
      </w:r>
      <w:r w:rsidRPr="00BC4828">
        <w:rPr>
          <w:rFonts w:ascii="Times New Roman" w:eastAsia="SimSun" w:hAnsi="Times New Roman" w:cs="Times New Roman"/>
          <w:i/>
          <w:vertAlign w:val="subscript"/>
          <w:lang w:val="x-none"/>
        </w:rPr>
        <w:t>ss</w:t>
      </w:r>
      <w:proofErr w:type="spellEnd"/>
      <w:r w:rsidRPr="00BC4828">
        <w:rPr>
          <w:rFonts w:ascii="Times New Roman" w:eastAsia="SimSun" w:hAnsi="Times New Roman" w:cs="Times New Roman"/>
          <w:lang w:val="x-none"/>
        </w:rPr>
        <w:t xml:space="preserve"> completely dominates. If </w:t>
      </w:r>
      <w:proofErr w:type="spellStart"/>
      <w:r w:rsidRPr="00BC4828">
        <w:rPr>
          <w:rFonts w:ascii="Times New Roman" w:eastAsia="SimSun" w:hAnsi="Times New Roman" w:cs="Times New Roman"/>
          <w:i/>
          <w:lang w:val="x-none"/>
        </w:rPr>
        <w:t>R</w:t>
      </w:r>
      <w:r w:rsidRPr="00BC4828">
        <w:rPr>
          <w:rFonts w:ascii="Times New Roman" w:eastAsia="SimSun" w:hAnsi="Times New Roman" w:cs="Times New Roman"/>
          <w:i/>
          <w:vertAlign w:val="subscript"/>
          <w:lang w:val="x-none"/>
        </w:rPr>
        <w:t>g,off</w:t>
      </w:r>
      <w:proofErr w:type="spellEnd"/>
      <w:r w:rsidRPr="00BC4828">
        <w:rPr>
          <w:rFonts w:ascii="Times New Roman" w:eastAsia="SimSun" w:hAnsi="Times New Roman" w:cs="Times New Roman"/>
          <w:lang w:val="x-none"/>
        </w:rPr>
        <w:t xml:space="preserve">  is 0 Ω, </w:t>
      </w:r>
      <w:proofErr w:type="spellStart"/>
      <w:r w:rsidRPr="00BC4828">
        <w:rPr>
          <w:rFonts w:ascii="Times New Roman" w:eastAsia="SimSun" w:hAnsi="Times New Roman" w:cs="Times New Roman"/>
          <w:i/>
          <w:lang w:val="x-none"/>
        </w:rPr>
        <w:t>V</w:t>
      </w:r>
      <w:r w:rsidRPr="00BC4828">
        <w:rPr>
          <w:rFonts w:ascii="Times New Roman" w:eastAsia="SimSun" w:hAnsi="Times New Roman" w:cs="Times New Roman"/>
          <w:i/>
          <w:vertAlign w:val="subscript"/>
          <w:lang w:val="x-none"/>
        </w:rPr>
        <w:t>gs,int</w:t>
      </w:r>
      <w:proofErr w:type="spellEnd"/>
      <w:r w:rsidRPr="00BC4828">
        <w:rPr>
          <w:rFonts w:ascii="Times New Roman" w:eastAsia="SimSun" w:hAnsi="Times New Roman" w:cs="Times New Roman"/>
          <w:vertAlign w:val="subscript"/>
          <w:lang w:val="x-none"/>
        </w:rPr>
        <w:t xml:space="preserve"> </w:t>
      </w:r>
      <w:r w:rsidRPr="00BC4828">
        <w:rPr>
          <w:rFonts w:ascii="Times New Roman" w:eastAsia="SimSun" w:hAnsi="Times New Roman" w:cs="Times New Roman"/>
          <w:lang w:val="x-none"/>
        </w:rPr>
        <w:t xml:space="preserve">drops rapidly to 0 V within 30 ns once the flashover fault happens, as displayed in Fig. </w:t>
      </w:r>
      <w:r w:rsidR="00B35D32">
        <w:rPr>
          <w:rFonts w:ascii="Times New Roman" w:eastAsia="SimSun" w:hAnsi="Times New Roman" w:cs="Times New Roman"/>
          <w:lang w:val="x-none"/>
        </w:rPr>
        <w:t>5-</w:t>
      </w:r>
      <w:r w:rsidRPr="00BC4828">
        <w:rPr>
          <w:rFonts w:ascii="Times New Roman" w:eastAsia="SimSun" w:hAnsi="Times New Roman" w:cs="Times New Roman"/>
          <w:lang w:val="x-none"/>
        </w:rPr>
        <w:t xml:space="preserve">4(a). The tremendous decline in </w:t>
      </w:r>
      <w:proofErr w:type="spellStart"/>
      <w:r w:rsidRPr="00BC4828">
        <w:rPr>
          <w:rFonts w:ascii="Times New Roman" w:eastAsia="SimSun" w:hAnsi="Times New Roman" w:cs="Times New Roman"/>
          <w:i/>
          <w:iCs/>
          <w:lang w:val="x-none"/>
        </w:rPr>
        <w:t>V</w:t>
      </w:r>
      <w:r w:rsidRPr="00BC4828">
        <w:rPr>
          <w:rFonts w:ascii="Times New Roman" w:eastAsia="SimSun" w:hAnsi="Times New Roman" w:cs="Times New Roman"/>
          <w:i/>
          <w:iCs/>
          <w:vertAlign w:val="subscript"/>
          <w:lang w:val="x-none"/>
        </w:rPr>
        <w:t>gs,int</w:t>
      </w:r>
      <w:proofErr w:type="spellEnd"/>
      <w:r w:rsidRPr="00BC4828">
        <w:rPr>
          <w:rFonts w:ascii="Times New Roman" w:eastAsia="SimSun" w:hAnsi="Times New Roman" w:cs="Times New Roman"/>
          <w:lang w:val="x-none"/>
        </w:rPr>
        <w:t xml:space="preserve"> is attributed to the gate current </w:t>
      </w:r>
      <w:proofErr w:type="spellStart"/>
      <w:r w:rsidRPr="00BC4828">
        <w:rPr>
          <w:rFonts w:ascii="Times New Roman" w:eastAsia="SimSun" w:hAnsi="Times New Roman" w:cs="Times New Roman"/>
          <w:i/>
          <w:iCs/>
          <w:lang w:val="x-none"/>
        </w:rPr>
        <w:t>I</w:t>
      </w:r>
      <w:r w:rsidRPr="00BC4828">
        <w:rPr>
          <w:rFonts w:ascii="Times New Roman" w:eastAsia="SimSun" w:hAnsi="Times New Roman" w:cs="Times New Roman"/>
          <w:i/>
          <w:iCs/>
          <w:vertAlign w:val="subscript"/>
          <w:lang w:val="x-none"/>
        </w:rPr>
        <w:t>gate</w:t>
      </w:r>
      <w:proofErr w:type="spellEnd"/>
      <w:r w:rsidRPr="00BC4828">
        <w:rPr>
          <w:rFonts w:ascii="Times New Roman" w:eastAsia="SimSun" w:hAnsi="Times New Roman" w:cs="Times New Roman"/>
          <w:lang w:val="x-none"/>
        </w:rPr>
        <w:t xml:space="preserve"> with high negative peaks shown in Fig. </w:t>
      </w:r>
      <w:r w:rsidR="00B35D32">
        <w:rPr>
          <w:rFonts w:ascii="Times New Roman" w:eastAsia="SimSun" w:hAnsi="Times New Roman" w:cs="Times New Roman"/>
          <w:lang w:val="x-none"/>
        </w:rPr>
        <w:t>5-</w:t>
      </w:r>
      <w:r w:rsidRPr="00BC4828">
        <w:rPr>
          <w:rFonts w:ascii="Times New Roman" w:eastAsia="SimSun" w:hAnsi="Times New Roman" w:cs="Times New Roman"/>
          <w:lang w:val="x-none"/>
        </w:rPr>
        <w:t>4(b) due to asymmetric</w:t>
      </w:r>
      <w:r w:rsidRPr="00BC4828">
        <w:rPr>
          <w:rFonts w:ascii="Times New Roman" w:eastAsia="SimSun" w:hAnsi="Times New Roman" w:cs="Times New Roman"/>
        </w:rPr>
        <w:t>al</w:t>
      </w:r>
      <w:r w:rsidRPr="00BC4828">
        <w:rPr>
          <w:rFonts w:ascii="Times New Roman" w:eastAsia="SimSun" w:hAnsi="Times New Roman" w:cs="Times New Roman"/>
          <w:lang w:val="x-none"/>
        </w:rPr>
        <w:t xml:space="preserve"> gate resistance. Such “</w:t>
      </w:r>
      <w:proofErr w:type="spellStart"/>
      <w:r w:rsidRPr="00BC4828">
        <w:rPr>
          <w:rFonts w:ascii="Times New Roman" w:eastAsia="SimSun" w:hAnsi="Times New Roman" w:cs="Times New Roman"/>
          <w:lang w:val="x-none"/>
        </w:rPr>
        <w:t>self turn-off</w:t>
      </w:r>
      <w:proofErr w:type="spellEnd"/>
      <w:r w:rsidRPr="00BC4828">
        <w:rPr>
          <w:rFonts w:ascii="Times New Roman" w:eastAsia="SimSun" w:hAnsi="Times New Roman" w:cs="Times New Roman"/>
          <w:lang w:val="x-none"/>
        </w:rPr>
        <w:t xml:space="preserve">” behavior results in smaller short circuit current and energy loss, but the disadvantage is the extremely high peak voltage (15.85 kV) in </w:t>
      </w:r>
      <w:proofErr w:type="spellStart"/>
      <w:r w:rsidRPr="00BC4828">
        <w:rPr>
          <w:rFonts w:ascii="Times New Roman" w:eastAsia="SimSun" w:hAnsi="Times New Roman" w:cs="Times New Roman"/>
          <w:i/>
          <w:iCs/>
          <w:lang w:val="x-none"/>
        </w:rPr>
        <w:t>V</w:t>
      </w:r>
      <w:r w:rsidRPr="00BC4828">
        <w:rPr>
          <w:rFonts w:ascii="Times New Roman" w:eastAsia="SimSun" w:hAnsi="Times New Roman" w:cs="Times New Roman"/>
          <w:i/>
          <w:iCs/>
          <w:vertAlign w:val="subscript"/>
          <w:lang w:val="x-none"/>
        </w:rPr>
        <w:t>ds,int</w:t>
      </w:r>
      <w:proofErr w:type="spellEnd"/>
      <w:r w:rsidRPr="00BC4828">
        <w:rPr>
          <w:rFonts w:ascii="Times New Roman" w:eastAsia="SimSun" w:hAnsi="Times New Roman" w:cs="Times New Roman"/>
          <w:lang w:val="x-none"/>
        </w:rPr>
        <w:t>. The</w:t>
      </w:r>
      <w:r w:rsidRPr="00BC4828">
        <w:rPr>
          <w:rFonts w:ascii="Times New Roman" w:eastAsia="SimSun" w:hAnsi="Times New Roman" w:cs="Times New Roman"/>
        </w:rPr>
        <w:t xml:space="preserve"> </w:t>
      </w:r>
      <w:r w:rsidRPr="00BC4828">
        <w:rPr>
          <w:rFonts w:ascii="Times New Roman" w:eastAsia="SimSun" w:hAnsi="Times New Roman" w:cs="Times New Roman"/>
          <w:lang w:val="x-none"/>
        </w:rPr>
        <w:t>channel is effectively shut off for a short time, and severe ringing</w:t>
      </w:r>
      <w:r w:rsidRPr="00BC4828">
        <w:rPr>
          <w:rFonts w:ascii="Times New Roman" w:eastAsia="SimSun" w:hAnsi="Times New Roman" w:cs="Times New Roman"/>
        </w:rPr>
        <w:t xml:space="preserve"> (77 MHz)</w:t>
      </w:r>
      <w:r w:rsidRPr="00BC4828">
        <w:rPr>
          <w:rFonts w:ascii="Times New Roman" w:eastAsia="SimSun" w:hAnsi="Times New Roman" w:cs="Times New Roman"/>
          <w:lang w:val="x-none"/>
        </w:rPr>
        <w:t xml:space="preserve"> occurs in </w:t>
      </w:r>
      <w:proofErr w:type="spellStart"/>
      <w:r w:rsidRPr="00BC4828">
        <w:rPr>
          <w:rFonts w:ascii="Times New Roman" w:eastAsia="SimSun" w:hAnsi="Times New Roman" w:cs="Times New Roman"/>
          <w:i/>
          <w:lang w:val="x-none"/>
        </w:rPr>
        <w:t>V</w:t>
      </w:r>
      <w:r w:rsidRPr="00BC4828">
        <w:rPr>
          <w:rFonts w:ascii="Times New Roman" w:eastAsia="SimSun" w:hAnsi="Times New Roman" w:cs="Times New Roman"/>
          <w:i/>
          <w:vertAlign w:val="subscript"/>
          <w:lang w:val="x-none"/>
        </w:rPr>
        <w:t>ds,int</w:t>
      </w:r>
      <w:proofErr w:type="spellEnd"/>
      <w:r w:rsidRPr="00BC4828">
        <w:rPr>
          <w:rFonts w:ascii="Times New Roman" w:eastAsia="SimSun" w:hAnsi="Times New Roman" w:cs="Times New Roman"/>
        </w:rPr>
        <w:t xml:space="preserve"> </w:t>
      </w:r>
      <w:r w:rsidRPr="00BC4828">
        <w:rPr>
          <w:rFonts w:ascii="Times New Roman" w:eastAsia="SimSun" w:hAnsi="Times New Roman" w:cs="Times New Roman"/>
          <w:lang w:val="x-none"/>
        </w:rPr>
        <w:t xml:space="preserve">due to the resonance between the </w:t>
      </w:r>
      <w:r w:rsidRPr="00BC4828">
        <w:rPr>
          <w:rFonts w:ascii="Times New Roman" w:eastAsia="SimSun" w:hAnsi="Times New Roman" w:cs="Times New Roman"/>
        </w:rPr>
        <w:t xml:space="preserve">80 </w:t>
      </w:r>
      <w:proofErr w:type="spellStart"/>
      <w:r w:rsidRPr="00BC4828">
        <w:rPr>
          <w:rFonts w:ascii="Times New Roman" w:eastAsia="SimSun" w:hAnsi="Times New Roman" w:cs="Times New Roman"/>
        </w:rPr>
        <w:t>nH</w:t>
      </w:r>
      <w:proofErr w:type="spellEnd"/>
      <w:r w:rsidRPr="00BC4828">
        <w:rPr>
          <w:rFonts w:ascii="Times New Roman" w:eastAsia="SimSun" w:hAnsi="Times New Roman" w:cs="Times New Roman"/>
        </w:rPr>
        <w:t xml:space="preserve"> </w:t>
      </w:r>
      <w:proofErr w:type="spellStart"/>
      <w:r w:rsidRPr="00BC4828">
        <w:rPr>
          <w:rFonts w:ascii="Times New Roman" w:eastAsia="SimSun" w:hAnsi="Times New Roman" w:cs="Times New Roman"/>
          <w:i/>
          <w:iCs/>
        </w:rPr>
        <w:t>L</w:t>
      </w:r>
      <w:r w:rsidRPr="00BC4828">
        <w:rPr>
          <w:rFonts w:ascii="Times New Roman" w:eastAsia="SimSun" w:hAnsi="Times New Roman" w:cs="Times New Roman"/>
          <w:i/>
          <w:iCs/>
          <w:vertAlign w:val="subscript"/>
        </w:rPr>
        <w:t>p</w:t>
      </w:r>
      <w:proofErr w:type="spellEnd"/>
      <w:r w:rsidRPr="00BC4828">
        <w:rPr>
          <w:rFonts w:ascii="Times New Roman" w:eastAsia="SimSun" w:hAnsi="Times New Roman" w:cs="Times New Roman"/>
          <w:i/>
          <w:iCs/>
        </w:rPr>
        <w:t xml:space="preserve"> </w:t>
      </w:r>
      <w:r w:rsidRPr="00BC4828">
        <w:rPr>
          <w:rFonts w:ascii="Times New Roman" w:eastAsia="SimSun" w:hAnsi="Times New Roman" w:cs="Times New Roman"/>
          <w:lang w:val="x-none"/>
        </w:rPr>
        <w:t>and</w:t>
      </w:r>
      <w:r w:rsidRPr="00BC4828">
        <w:rPr>
          <w:rFonts w:ascii="Times New Roman" w:eastAsia="SimSun" w:hAnsi="Times New Roman" w:cs="Times New Roman"/>
        </w:rPr>
        <w:t xml:space="preserve"> 48 pF </w:t>
      </w:r>
      <w:proofErr w:type="spellStart"/>
      <w:r w:rsidRPr="00BC4828">
        <w:rPr>
          <w:rFonts w:ascii="Times New Roman" w:eastAsia="SimSun" w:hAnsi="Times New Roman" w:cs="Times New Roman"/>
          <w:i/>
          <w:iCs/>
          <w:lang w:val="x-none"/>
        </w:rPr>
        <w:t>C</w:t>
      </w:r>
      <w:r w:rsidRPr="00BC4828">
        <w:rPr>
          <w:rFonts w:ascii="Times New Roman" w:eastAsia="SimSun" w:hAnsi="Times New Roman" w:cs="Times New Roman"/>
          <w:i/>
          <w:iCs/>
          <w:vertAlign w:val="subscript"/>
          <w:lang w:val="x-none"/>
        </w:rPr>
        <w:t>ds</w:t>
      </w:r>
      <w:proofErr w:type="spellEnd"/>
      <w:r w:rsidRPr="00BC4828">
        <w:rPr>
          <w:rFonts w:ascii="Times New Roman" w:eastAsia="SimSun" w:hAnsi="Times New Roman" w:cs="Times New Roman"/>
        </w:rPr>
        <w:t xml:space="preserve"> (when </w:t>
      </w:r>
      <w:proofErr w:type="spellStart"/>
      <w:r w:rsidRPr="00BC4828">
        <w:rPr>
          <w:rFonts w:ascii="Times New Roman" w:eastAsia="SimSun" w:hAnsi="Times New Roman" w:cs="Times New Roman"/>
          <w:i/>
          <w:iCs/>
        </w:rPr>
        <w:t>V</w:t>
      </w:r>
      <w:r w:rsidRPr="00BC4828">
        <w:rPr>
          <w:rFonts w:ascii="Times New Roman" w:eastAsia="SimSun" w:hAnsi="Times New Roman" w:cs="Times New Roman"/>
          <w:i/>
          <w:iCs/>
          <w:vertAlign w:val="subscript"/>
        </w:rPr>
        <w:t>ds,int</w:t>
      </w:r>
      <w:proofErr w:type="spellEnd"/>
      <w:r w:rsidRPr="00BC4828">
        <w:rPr>
          <w:rFonts w:ascii="Times New Roman" w:eastAsia="SimSun" w:hAnsi="Times New Roman" w:cs="Times New Roman"/>
          <w:i/>
          <w:iCs/>
          <w:vertAlign w:val="subscript"/>
        </w:rPr>
        <w:t xml:space="preserve"> </w:t>
      </w:r>
      <w:r w:rsidRPr="00BC4828">
        <w:rPr>
          <w:rFonts w:ascii="Times New Roman" w:eastAsia="SimSun" w:hAnsi="Times New Roman" w:cs="Times New Roman"/>
        </w:rPr>
        <w:t>&gt; 3  kV).</w:t>
      </w:r>
      <w:r w:rsidRPr="00BC4828">
        <w:rPr>
          <w:rFonts w:ascii="Times New Roman" w:eastAsia="SimSun" w:hAnsi="Times New Roman" w:cs="Times New Roman"/>
          <w:lang w:val="x-none"/>
        </w:rPr>
        <w:t xml:space="preserve"> </w:t>
      </w:r>
    </w:p>
    <w:p w14:paraId="17D7D87E" w14:textId="71049ADA" w:rsidR="00D72990" w:rsidRDefault="00D72990" w:rsidP="00283318">
      <w:pPr>
        <w:jc w:val="center"/>
        <w:rPr>
          <w:rFonts w:ascii="Times New Roman" w:eastAsia="SimSun" w:hAnsi="Times New Roman" w:cs="Times New Roman"/>
          <w:lang w:val="x-none"/>
        </w:rPr>
      </w:pPr>
      <w:r w:rsidRPr="00D72990">
        <w:rPr>
          <w:rFonts w:ascii="Times New Roman" w:eastAsia="SimSun" w:hAnsi="Times New Roman" w:cs="Times New Roman"/>
          <w:noProof/>
          <w:sz w:val="20"/>
          <w:szCs w:val="20"/>
        </w:rPr>
        <w:drawing>
          <wp:inline distT="0" distB="0" distL="0" distR="0" wp14:anchorId="1C02356B" wp14:editId="1BC8104E">
            <wp:extent cx="2473570" cy="1691640"/>
            <wp:effectExtent l="0" t="0" r="3175" b="381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73570" cy="1691640"/>
                    </a:xfrm>
                    <a:prstGeom prst="rect">
                      <a:avLst/>
                    </a:prstGeom>
                    <a:noFill/>
                    <a:ln>
                      <a:noFill/>
                    </a:ln>
                  </pic:spPr>
                </pic:pic>
              </a:graphicData>
            </a:graphic>
          </wp:inline>
        </w:drawing>
      </w:r>
      <w:r w:rsidRPr="00D72990">
        <w:rPr>
          <w:rFonts w:ascii="Times New Roman" w:eastAsia="SimSun" w:hAnsi="Times New Roman" w:cs="Times New Roman"/>
          <w:noProof/>
          <w:sz w:val="20"/>
          <w:szCs w:val="20"/>
        </w:rPr>
        <w:drawing>
          <wp:inline distT="0" distB="0" distL="0" distR="0" wp14:anchorId="4D92DAC2" wp14:editId="15DF15A5">
            <wp:extent cx="2482223" cy="1691640"/>
            <wp:effectExtent l="0" t="0" r="0" b="381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482223" cy="1691640"/>
                    </a:xfrm>
                    <a:prstGeom prst="rect">
                      <a:avLst/>
                    </a:prstGeom>
                    <a:noFill/>
                    <a:ln>
                      <a:noFill/>
                    </a:ln>
                  </pic:spPr>
                </pic:pic>
              </a:graphicData>
            </a:graphic>
          </wp:inline>
        </w:drawing>
      </w:r>
    </w:p>
    <w:p w14:paraId="1AD0B121" w14:textId="6C37B00E" w:rsidR="00B35D32" w:rsidRDefault="005E3B69" w:rsidP="00B35D32">
      <w:pPr>
        <w:pStyle w:val="ListParagraph"/>
      </w:pPr>
      <w:bookmarkStart w:id="115" w:name="_Hlk60931989"/>
      <w:r>
        <w:t xml:space="preserve">    </w:t>
      </w:r>
      <w:r w:rsidRPr="005E3B69">
        <w:t>(a)                                                     (b)</w:t>
      </w:r>
    </w:p>
    <w:p w14:paraId="4C39552E" w14:textId="496DB7E2" w:rsidR="003C2082" w:rsidRPr="005E3B69" w:rsidRDefault="003C2082" w:rsidP="00B35D32">
      <w:pPr>
        <w:pStyle w:val="ListParagraph"/>
      </w:pPr>
      <w:bookmarkStart w:id="116" w:name="_Toc65407817"/>
      <w:r>
        <w:t xml:space="preserve">Fig. 5- </w:t>
      </w:r>
      <w:r w:rsidR="004A612A">
        <w:fldChar w:fldCharType="begin"/>
      </w:r>
      <w:r w:rsidR="004A612A">
        <w:instrText xml:space="preserve"> SEQ Fig._5- \* ARABIC </w:instrText>
      </w:r>
      <w:r w:rsidR="004A612A">
        <w:fldChar w:fldCharType="separate"/>
      </w:r>
      <w:r w:rsidR="00425317">
        <w:rPr>
          <w:noProof/>
        </w:rPr>
        <w:t>4</w:t>
      </w:r>
      <w:r w:rsidR="004A612A">
        <w:rPr>
          <w:noProof/>
        </w:rPr>
        <w:fldChar w:fldCharType="end"/>
      </w:r>
      <w:r>
        <w:t xml:space="preserve">. Flashover fault </w:t>
      </w:r>
      <w:r w:rsidRPr="003C2082">
        <w:t xml:space="preserve">simulation results at 7 kV with 1 </w:t>
      </w:r>
      <w:proofErr w:type="spellStart"/>
      <w:r w:rsidRPr="003C2082">
        <w:t>nH</w:t>
      </w:r>
      <w:proofErr w:type="spellEnd"/>
      <w:r w:rsidRPr="003C2082">
        <w:t xml:space="preserve"> </w:t>
      </w:r>
      <w:proofErr w:type="spellStart"/>
      <w:r w:rsidRPr="003C2082">
        <w:rPr>
          <w:i/>
        </w:rPr>
        <w:t>L</w:t>
      </w:r>
      <w:r w:rsidRPr="003C2082">
        <w:rPr>
          <w:i/>
          <w:vertAlign w:val="subscript"/>
        </w:rPr>
        <w:t>ss</w:t>
      </w:r>
      <w:proofErr w:type="spellEnd"/>
      <w:r w:rsidRPr="003C2082">
        <w:t xml:space="preserve">, 15 Ω </w:t>
      </w:r>
      <w:proofErr w:type="spellStart"/>
      <w:r w:rsidRPr="003C2082">
        <w:rPr>
          <w:i/>
        </w:rPr>
        <w:t>R</w:t>
      </w:r>
      <w:r w:rsidRPr="003C2082">
        <w:rPr>
          <w:i/>
          <w:vertAlign w:val="subscript"/>
        </w:rPr>
        <w:t>g,on</w:t>
      </w:r>
      <w:proofErr w:type="spellEnd"/>
      <w:r w:rsidRPr="003C2082">
        <w:rPr>
          <w:i/>
          <w:vertAlign w:val="subscript"/>
        </w:rPr>
        <w:t>,</w:t>
      </w:r>
      <w:r w:rsidRPr="003C2082">
        <w:t xml:space="preserve"> and 0 Ω </w:t>
      </w:r>
      <w:proofErr w:type="spellStart"/>
      <w:r w:rsidRPr="003C2082">
        <w:rPr>
          <w:i/>
        </w:rPr>
        <w:t>R</w:t>
      </w:r>
      <w:r w:rsidRPr="003C2082">
        <w:rPr>
          <w:i/>
          <w:vertAlign w:val="subscript"/>
        </w:rPr>
        <w:t>g,off</w:t>
      </w:r>
      <w:proofErr w:type="spellEnd"/>
      <w:r w:rsidRPr="003C2082">
        <w:rPr>
          <w:i/>
        </w:rPr>
        <w:t>:</w:t>
      </w:r>
      <w:r w:rsidRPr="003C2082">
        <w:t xml:space="preserve"> (a) Waveforms of </w:t>
      </w:r>
      <w:proofErr w:type="spellStart"/>
      <w:r w:rsidRPr="003C2082">
        <w:rPr>
          <w:i/>
        </w:rPr>
        <w:t>V</w:t>
      </w:r>
      <w:r w:rsidRPr="003C2082">
        <w:rPr>
          <w:i/>
          <w:vertAlign w:val="subscript"/>
        </w:rPr>
        <w:t>ds,int</w:t>
      </w:r>
      <w:proofErr w:type="spellEnd"/>
      <w:r w:rsidRPr="003C2082">
        <w:t xml:space="preserve">, </w:t>
      </w:r>
      <w:r w:rsidRPr="003C2082">
        <w:rPr>
          <w:i/>
        </w:rPr>
        <w:t>I</w:t>
      </w:r>
      <w:r w:rsidRPr="003C2082">
        <w:rPr>
          <w:i/>
          <w:vertAlign w:val="subscript"/>
        </w:rPr>
        <w:t>d</w:t>
      </w:r>
      <w:r w:rsidRPr="003C2082">
        <w:t xml:space="preserve">, and </w:t>
      </w:r>
      <w:proofErr w:type="spellStart"/>
      <w:r w:rsidRPr="003C2082">
        <w:rPr>
          <w:i/>
        </w:rPr>
        <w:t>V</w:t>
      </w:r>
      <w:r w:rsidRPr="003C2082">
        <w:rPr>
          <w:i/>
          <w:vertAlign w:val="subscript"/>
        </w:rPr>
        <w:t>gs,int</w:t>
      </w:r>
      <w:proofErr w:type="spellEnd"/>
      <w:r w:rsidRPr="003C2082">
        <w:t xml:space="preserve">; (b) Waveforms of </w:t>
      </w:r>
      <w:proofErr w:type="spellStart"/>
      <w:r w:rsidRPr="003C2082">
        <w:rPr>
          <w:i/>
        </w:rPr>
        <w:t>V</w:t>
      </w:r>
      <w:r w:rsidRPr="003C2082">
        <w:rPr>
          <w:i/>
          <w:vertAlign w:val="subscript"/>
        </w:rPr>
        <w:t>gs,m</w:t>
      </w:r>
      <w:proofErr w:type="spellEnd"/>
      <w:r w:rsidRPr="003C2082">
        <w:rPr>
          <w:vertAlign w:val="subscript"/>
        </w:rPr>
        <w:t xml:space="preserve"> </w:t>
      </w:r>
      <w:r w:rsidRPr="003C2082">
        <w:t xml:space="preserve">and </w:t>
      </w:r>
      <w:proofErr w:type="spellStart"/>
      <w:r w:rsidRPr="003C2082">
        <w:rPr>
          <w:i/>
        </w:rPr>
        <w:t>I</w:t>
      </w:r>
      <w:r w:rsidRPr="003C2082">
        <w:rPr>
          <w:i/>
          <w:vertAlign w:val="subscript"/>
        </w:rPr>
        <w:t>gate</w:t>
      </w:r>
      <w:proofErr w:type="spellEnd"/>
      <w:r w:rsidRPr="003C2082">
        <w:t>.</w:t>
      </w:r>
      <w:bookmarkEnd w:id="116"/>
    </w:p>
    <w:bookmarkEnd w:id="115"/>
    <w:p w14:paraId="6A985BA0" w14:textId="6A031B85" w:rsidR="00D72990" w:rsidRDefault="00D72990" w:rsidP="00283318">
      <w:pPr>
        <w:jc w:val="center"/>
        <w:rPr>
          <w:rFonts w:ascii="Times New Roman" w:eastAsia="SimSun" w:hAnsi="Times New Roman" w:cs="Times New Roman"/>
          <w:lang w:val="x-none"/>
        </w:rPr>
      </w:pPr>
      <w:r w:rsidRPr="00D72990">
        <w:rPr>
          <w:rFonts w:ascii="Times New Roman" w:eastAsia="SimSun" w:hAnsi="Times New Roman" w:cs="Times New Roman"/>
          <w:noProof/>
          <w:sz w:val="20"/>
          <w:szCs w:val="20"/>
        </w:rPr>
        <w:lastRenderedPageBreak/>
        <w:drawing>
          <wp:inline distT="0" distB="0" distL="0" distR="0" wp14:anchorId="691A93E1" wp14:editId="3BA812CE">
            <wp:extent cx="2384881" cy="1691640"/>
            <wp:effectExtent l="0" t="0" r="0" b="381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384881" cy="1691640"/>
                    </a:xfrm>
                    <a:prstGeom prst="rect">
                      <a:avLst/>
                    </a:prstGeom>
                    <a:noFill/>
                    <a:ln>
                      <a:noFill/>
                    </a:ln>
                  </pic:spPr>
                </pic:pic>
              </a:graphicData>
            </a:graphic>
          </wp:inline>
        </w:drawing>
      </w:r>
      <w:r w:rsidRPr="00D72990">
        <w:rPr>
          <w:rFonts w:ascii="Times New Roman" w:eastAsia="SimSun" w:hAnsi="Times New Roman" w:cs="Times New Roman"/>
          <w:noProof/>
          <w:sz w:val="20"/>
          <w:szCs w:val="20"/>
        </w:rPr>
        <w:drawing>
          <wp:inline distT="0" distB="0" distL="0" distR="0" wp14:anchorId="486EB38D" wp14:editId="59EB09A1">
            <wp:extent cx="2390909" cy="1691640"/>
            <wp:effectExtent l="0" t="0" r="9525" b="381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390909" cy="1691640"/>
                    </a:xfrm>
                    <a:prstGeom prst="rect">
                      <a:avLst/>
                    </a:prstGeom>
                    <a:noFill/>
                    <a:ln>
                      <a:noFill/>
                    </a:ln>
                  </pic:spPr>
                </pic:pic>
              </a:graphicData>
            </a:graphic>
          </wp:inline>
        </w:drawing>
      </w:r>
    </w:p>
    <w:p w14:paraId="14439A75" w14:textId="6E58A1D2" w:rsidR="005E3B69" w:rsidRDefault="005E3B69" w:rsidP="005E3B69">
      <w:pPr>
        <w:jc w:val="center"/>
        <w:rPr>
          <w:rFonts w:ascii="Times New Roman" w:eastAsia="SimSun" w:hAnsi="Times New Roman" w:cs="Times New Roman"/>
          <w:lang w:val="x-none"/>
        </w:rPr>
      </w:pPr>
      <w:bookmarkStart w:id="117" w:name="_Hlk60932029"/>
      <w:r w:rsidRPr="005E3B69">
        <w:rPr>
          <w:rFonts w:ascii="Times New Roman" w:eastAsia="SimSun" w:hAnsi="Times New Roman" w:cs="Times New Roman"/>
          <w:lang w:val="x-none"/>
        </w:rPr>
        <w:t xml:space="preserve">      (a)                                                      (b)</w:t>
      </w:r>
    </w:p>
    <w:p w14:paraId="325C6BE1" w14:textId="4D4A4BFC" w:rsidR="003C2082" w:rsidRDefault="003C2082" w:rsidP="000C1454">
      <w:pPr>
        <w:pStyle w:val="Caption"/>
      </w:pPr>
      <w:bookmarkStart w:id="118" w:name="_Toc65407818"/>
      <w:bookmarkEnd w:id="117"/>
      <w:r>
        <w:t xml:space="preserve">Fig. 5- </w:t>
      </w:r>
      <w:r w:rsidR="004A612A">
        <w:fldChar w:fldCharType="begin"/>
      </w:r>
      <w:r w:rsidR="004A612A">
        <w:instrText xml:space="preserve"> SEQ Fig._5- \* ARABIC </w:instrText>
      </w:r>
      <w:r w:rsidR="004A612A">
        <w:fldChar w:fldCharType="separate"/>
      </w:r>
      <w:r w:rsidR="00425317">
        <w:rPr>
          <w:noProof/>
        </w:rPr>
        <w:t>5</w:t>
      </w:r>
      <w:r w:rsidR="004A612A">
        <w:rPr>
          <w:noProof/>
        </w:rPr>
        <w:fldChar w:fldCharType="end"/>
      </w:r>
      <w:r>
        <w:t xml:space="preserve">. Simulation waveforms of </w:t>
      </w:r>
      <w:r w:rsidRPr="00D72990">
        <w:t xml:space="preserve">flashover fault at 7 kV with 0.15 </w:t>
      </w:r>
      <w:proofErr w:type="spellStart"/>
      <w:r w:rsidRPr="00D72990">
        <w:t>nH</w:t>
      </w:r>
      <w:proofErr w:type="spellEnd"/>
      <w:r w:rsidRPr="00D72990">
        <w:t xml:space="preserve"> </w:t>
      </w:r>
      <w:proofErr w:type="spellStart"/>
      <w:r w:rsidRPr="00D72990">
        <w:rPr>
          <w:i/>
        </w:rPr>
        <w:t>L</w:t>
      </w:r>
      <w:r w:rsidRPr="00D72990">
        <w:rPr>
          <w:i/>
          <w:vertAlign w:val="subscript"/>
        </w:rPr>
        <w:t>ss</w:t>
      </w:r>
      <w:proofErr w:type="spellEnd"/>
      <w:r w:rsidRPr="00D72990">
        <w:rPr>
          <w:i/>
          <w:vertAlign w:val="subscript"/>
        </w:rPr>
        <w:t xml:space="preserve"> </w:t>
      </w:r>
      <w:r w:rsidRPr="00D72990">
        <w:t xml:space="preserve">and 15 Ω </w:t>
      </w:r>
      <w:proofErr w:type="spellStart"/>
      <w:r w:rsidRPr="00D72990">
        <w:rPr>
          <w:i/>
        </w:rPr>
        <w:t>R</w:t>
      </w:r>
      <w:r w:rsidRPr="00D72990">
        <w:rPr>
          <w:i/>
          <w:vertAlign w:val="subscript"/>
        </w:rPr>
        <w:t>g,on</w:t>
      </w:r>
      <w:proofErr w:type="spellEnd"/>
      <w:r w:rsidRPr="00D72990">
        <w:rPr>
          <w:i/>
        </w:rPr>
        <w:t>:</w:t>
      </w:r>
      <w:r w:rsidRPr="00D72990">
        <w:t xml:space="preserve"> (a) 0 Ω </w:t>
      </w:r>
      <w:proofErr w:type="spellStart"/>
      <w:r w:rsidRPr="00D72990">
        <w:rPr>
          <w:i/>
        </w:rPr>
        <w:t>R</w:t>
      </w:r>
      <w:r w:rsidRPr="00D72990">
        <w:rPr>
          <w:i/>
          <w:vertAlign w:val="subscript"/>
        </w:rPr>
        <w:t>g,off</w:t>
      </w:r>
      <w:proofErr w:type="spellEnd"/>
      <w:r w:rsidRPr="00D72990">
        <w:rPr>
          <w:i/>
          <w:vertAlign w:val="subscript"/>
        </w:rPr>
        <w:t>.</w:t>
      </w:r>
      <w:r w:rsidRPr="00D72990">
        <w:t xml:space="preserve"> (b) 2.5 Ω </w:t>
      </w:r>
      <w:proofErr w:type="spellStart"/>
      <w:r w:rsidRPr="00D72990">
        <w:rPr>
          <w:i/>
        </w:rPr>
        <w:t>R</w:t>
      </w:r>
      <w:r w:rsidRPr="00D72990">
        <w:rPr>
          <w:i/>
          <w:vertAlign w:val="subscript"/>
        </w:rPr>
        <w:t>g,off</w:t>
      </w:r>
      <w:proofErr w:type="spellEnd"/>
      <w:r w:rsidRPr="00D72990">
        <w:rPr>
          <w:i/>
          <w:vertAlign w:val="subscript"/>
        </w:rPr>
        <w:t>.</w:t>
      </w:r>
      <w:bookmarkEnd w:id="118"/>
    </w:p>
    <w:p w14:paraId="50190F90" w14:textId="1CE63D02" w:rsidR="00FB4F16" w:rsidRPr="00FB4F16" w:rsidRDefault="00BD3101" w:rsidP="00BD3101">
      <w:pPr>
        <w:pStyle w:val="Heading3"/>
      </w:pPr>
      <w:bookmarkStart w:id="119" w:name="_Toc65590818"/>
      <w:r>
        <w:t xml:space="preserve">5.2.3 </w:t>
      </w:r>
      <w:r w:rsidR="00FB4F16" w:rsidRPr="00FB4F16">
        <w:t xml:space="preserve">10 kV </w:t>
      </w:r>
      <w:proofErr w:type="spellStart"/>
      <w:r w:rsidR="00FB4F16" w:rsidRPr="00FB4F16">
        <w:t>SiC</w:t>
      </w:r>
      <w:proofErr w:type="spellEnd"/>
      <w:r w:rsidR="00FB4F16" w:rsidRPr="00FB4F16">
        <w:t xml:space="preserve"> MOSFET with Kelvin Source</w:t>
      </w:r>
      <w:bookmarkEnd w:id="119"/>
    </w:p>
    <w:p w14:paraId="7BBD857C" w14:textId="2AD3B0CD" w:rsidR="00BC4828" w:rsidRPr="00BC4828" w:rsidRDefault="00BC4828" w:rsidP="00D30A4A">
      <w:pPr>
        <w:spacing w:line="480" w:lineRule="auto"/>
        <w:ind w:firstLine="720"/>
        <w:jc w:val="both"/>
        <w:rPr>
          <w:rFonts w:ascii="Times New Roman" w:eastAsia="SimSun" w:hAnsi="Times New Roman" w:cs="Times New Roman"/>
          <w:lang w:val="x-none"/>
        </w:rPr>
      </w:pPr>
      <w:r w:rsidRPr="00BC4828">
        <w:rPr>
          <w:rFonts w:ascii="Times New Roman" w:eastAsia="SimSun" w:hAnsi="Times New Roman" w:cs="Times New Roman"/>
          <w:lang w:val="x-none"/>
        </w:rPr>
        <w:t xml:space="preserve">With a Kelvin source in the 10 kV </w:t>
      </w:r>
      <w:proofErr w:type="spellStart"/>
      <w:r w:rsidRPr="00BC4828">
        <w:rPr>
          <w:rFonts w:ascii="Times New Roman" w:eastAsia="SimSun" w:hAnsi="Times New Roman" w:cs="Times New Roman"/>
          <w:lang w:val="x-none"/>
        </w:rPr>
        <w:t>SiC</w:t>
      </w:r>
      <w:proofErr w:type="spellEnd"/>
      <w:r w:rsidRPr="00BC4828">
        <w:rPr>
          <w:rFonts w:ascii="Times New Roman" w:eastAsia="SimSun" w:hAnsi="Times New Roman" w:cs="Times New Roman"/>
          <w:lang w:val="x-none"/>
        </w:rPr>
        <w:t xml:space="preserve"> MOSFET, extremely fast transients under the flashover fault are mainly coupled to the gate loop via the Miller capacitance </w:t>
      </w:r>
      <w:proofErr w:type="spellStart"/>
      <w:r w:rsidRPr="00BC4828">
        <w:rPr>
          <w:rFonts w:ascii="Times New Roman" w:eastAsia="SimSun" w:hAnsi="Times New Roman" w:cs="Times New Roman"/>
          <w:i/>
          <w:lang w:val="x-none"/>
        </w:rPr>
        <w:t>C</w:t>
      </w:r>
      <w:r w:rsidRPr="00BC4828">
        <w:rPr>
          <w:rFonts w:ascii="Times New Roman" w:eastAsia="SimSun" w:hAnsi="Times New Roman" w:cs="Times New Roman"/>
          <w:i/>
          <w:vertAlign w:val="subscript"/>
          <w:lang w:val="x-none"/>
        </w:rPr>
        <w:t>gd</w:t>
      </w:r>
      <w:proofErr w:type="spellEnd"/>
      <w:r w:rsidRPr="00BC4828">
        <w:rPr>
          <w:rFonts w:ascii="Times New Roman" w:eastAsia="SimSun" w:hAnsi="Times New Roman" w:cs="Times New Roman"/>
          <w:lang w:val="x-none"/>
        </w:rPr>
        <w:t xml:space="preserve">. If </w:t>
      </w:r>
      <w:proofErr w:type="spellStart"/>
      <w:r w:rsidRPr="00BC4828">
        <w:rPr>
          <w:rFonts w:ascii="Times New Roman" w:eastAsia="SimSun" w:hAnsi="Times New Roman" w:cs="Times New Roman"/>
          <w:i/>
          <w:lang w:val="x-none"/>
        </w:rPr>
        <w:t>L</w:t>
      </w:r>
      <w:r w:rsidRPr="00BC4828">
        <w:rPr>
          <w:rFonts w:ascii="Times New Roman" w:eastAsia="SimSun" w:hAnsi="Times New Roman" w:cs="Times New Roman"/>
          <w:i/>
          <w:vertAlign w:val="subscript"/>
          <w:lang w:val="x-none"/>
        </w:rPr>
        <w:t>ss</w:t>
      </w:r>
      <w:proofErr w:type="spellEnd"/>
      <w:r w:rsidRPr="00BC4828">
        <w:rPr>
          <w:rFonts w:ascii="Times New Roman" w:eastAsia="SimSun" w:hAnsi="Times New Roman" w:cs="Times New Roman"/>
          <w:lang w:val="x-none"/>
        </w:rPr>
        <w:t xml:space="preserve"> is negligible,</w:t>
      </w:r>
      <w:r w:rsidR="00A007B6">
        <w:rPr>
          <w:rFonts w:ascii="Times New Roman" w:eastAsia="SimSun" w:hAnsi="Times New Roman" w:cs="Times New Roman"/>
          <w:lang w:val="x-none"/>
        </w:rPr>
        <w:t xml:space="preserve"> the</w:t>
      </w:r>
      <w:r w:rsidRPr="00BC4828">
        <w:rPr>
          <w:rFonts w:ascii="Times New Roman" w:eastAsia="SimSun" w:hAnsi="Times New Roman" w:cs="Times New Roman"/>
          <w:lang w:val="x-none"/>
        </w:rPr>
        <w:t xml:space="preserve"> flashover fault induces positive voltage spike in </w:t>
      </w:r>
      <w:proofErr w:type="spellStart"/>
      <w:r w:rsidRPr="00BC4828">
        <w:rPr>
          <w:rFonts w:ascii="Times New Roman" w:eastAsia="SimSun" w:hAnsi="Times New Roman" w:cs="Times New Roman"/>
          <w:i/>
          <w:lang w:val="x-none"/>
        </w:rPr>
        <w:t>V</w:t>
      </w:r>
      <w:r w:rsidRPr="00BC4828">
        <w:rPr>
          <w:rFonts w:ascii="Times New Roman" w:eastAsia="SimSun" w:hAnsi="Times New Roman" w:cs="Times New Roman"/>
          <w:i/>
          <w:vertAlign w:val="subscript"/>
          <w:lang w:val="x-none"/>
        </w:rPr>
        <w:t>gs,int</w:t>
      </w:r>
      <w:proofErr w:type="spellEnd"/>
      <w:r w:rsidRPr="00BC4828">
        <w:rPr>
          <w:rFonts w:ascii="Times New Roman" w:eastAsia="SimSun" w:hAnsi="Times New Roman" w:cs="Times New Roman"/>
          <w:vertAlign w:val="subscript"/>
          <w:lang w:val="x-none"/>
        </w:rPr>
        <w:t xml:space="preserve"> </w:t>
      </w:r>
      <w:r w:rsidRPr="00BC4828">
        <w:rPr>
          <w:rFonts w:ascii="Times New Roman" w:eastAsia="SimSun" w:hAnsi="Times New Roman" w:cs="Times New Roman"/>
          <w:lang w:val="x-none"/>
        </w:rPr>
        <w:t xml:space="preserve">and high device current and energy loss, according to simulation waveforms in Fig. </w:t>
      </w:r>
      <w:r w:rsidR="00B35D32">
        <w:rPr>
          <w:rFonts w:ascii="Times New Roman" w:eastAsia="SimSun" w:hAnsi="Times New Roman" w:cs="Times New Roman"/>
          <w:lang w:val="x-none"/>
        </w:rPr>
        <w:t>5-</w:t>
      </w:r>
      <w:r w:rsidRPr="00BC4828">
        <w:rPr>
          <w:rFonts w:ascii="Times New Roman" w:eastAsia="SimSun" w:hAnsi="Times New Roman" w:cs="Times New Roman"/>
          <w:lang w:val="x-none"/>
        </w:rPr>
        <w:t xml:space="preserve">5. To simulate this case, it is assumed that </w:t>
      </w:r>
      <w:proofErr w:type="spellStart"/>
      <w:r w:rsidRPr="00BC4828">
        <w:rPr>
          <w:rFonts w:ascii="Times New Roman" w:eastAsia="SimSun" w:hAnsi="Times New Roman" w:cs="Times New Roman"/>
          <w:i/>
          <w:iCs/>
          <w:lang w:val="x-none"/>
        </w:rPr>
        <w:t>L</w:t>
      </w:r>
      <w:r w:rsidRPr="00BC4828">
        <w:rPr>
          <w:rFonts w:ascii="Times New Roman" w:eastAsia="SimSun" w:hAnsi="Times New Roman" w:cs="Times New Roman"/>
          <w:i/>
          <w:iCs/>
          <w:vertAlign w:val="subscript"/>
          <w:lang w:val="x-none"/>
        </w:rPr>
        <w:t>ss</w:t>
      </w:r>
      <w:proofErr w:type="spellEnd"/>
      <w:r w:rsidRPr="00BC4828">
        <w:rPr>
          <w:rFonts w:ascii="Times New Roman" w:eastAsia="SimSun" w:hAnsi="Times New Roman" w:cs="Times New Roman"/>
          <w:lang w:val="x-none"/>
        </w:rPr>
        <w:t xml:space="preserve"> is 0.15 </w:t>
      </w:r>
      <w:proofErr w:type="spellStart"/>
      <w:r w:rsidRPr="00BC4828">
        <w:rPr>
          <w:rFonts w:ascii="Times New Roman" w:eastAsia="SimSun" w:hAnsi="Times New Roman" w:cs="Times New Roman"/>
          <w:lang w:val="x-none"/>
        </w:rPr>
        <w:t>nH</w:t>
      </w:r>
      <w:proofErr w:type="spellEnd"/>
      <w:r w:rsidRPr="00BC4828">
        <w:rPr>
          <w:rFonts w:ascii="Times New Roman" w:eastAsia="SimSun" w:hAnsi="Times New Roman" w:cs="Times New Roman"/>
          <w:lang w:val="x-none"/>
        </w:rPr>
        <w:t xml:space="preserve"> with an 85% reduction compared to the MOSFET without Kelvin source. </w:t>
      </w:r>
    </w:p>
    <w:p w14:paraId="30B6E8B9" w14:textId="7AF43702" w:rsidR="00BC4828" w:rsidRPr="00BC4828" w:rsidRDefault="00BC4828" w:rsidP="00D30A4A">
      <w:pPr>
        <w:spacing w:line="480" w:lineRule="auto"/>
        <w:ind w:firstLine="720"/>
        <w:jc w:val="both"/>
        <w:rPr>
          <w:rFonts w:ascii="Times New Roman" w:eastAsia="SimSun" w:hAnsi="Times New Roman" w:cs="Times New Roman"/>
          <w:lang w:val="x-none"/>
        </w:rPr>
      </w:pPr>
      <w:r w:rsidRPr="00BC4828">
        <w:rPr>
          <w:rFonts w:ascii="Times New Roman" w:eastAsia="SimSun" w:hAnsi="Times New Roman" w:cs="Times New Roman"/>
          <w:lang w:val="x-none"/>
        </w:rPr>
        <w:t xml:space="preserve">With negligible </w:t>
      </w:r>
      <w:proofErr w:type="spellStart"/>
      <w:r w:rsidRPr="00BC4828">
        <w:rPr>
          <w:rFonts w:ascii="Times New Roman" w:eastAsia="SimSun" w:hAnsi="Times New Roman" w:cs="Times New Roman"/>
          <w:i/>
          <w:iCs/>
          <w:lang w:val="x-none"/>
        </w:rPr>
        <w:t>L</w:t>
      </w:r>
      <w:r w:rsidRPr="00BC4828">
        <w:rPr>
          <w:rFonts w:ascii="Times New Roman" w:eastAsia="SimSun" w:hAnsi="Times New Roman" w:cs="Times New Roman"/>
          <w:i/>
          <w:iCs/>
          <w:vertAlign w:val="subscript"/>
          <w:lang w:val="x-none"/>
        </w:rPr>
        <w:t>ss</w:t>
      </w:r>
      <w:proofErr w:type="spellEnd"/>
      <w:r w:rsidRPr="00BC4828">
        <w:rPr>
          <w:rFonts w:ascii="Times New Roman" w:eastAsia="SimSun" w:hAnsi="Times New Roman" w:cs="Times New Roman"/>
          <w:lang w:val="x-none"/>
        </w:rPr>
        <w:t xml:space="preserve">, the </w:t>
      </w:r>
      <w:r w:rsidRPr="00BC4828">
        <w:rPr>
          <w:rFonts w:ascii="Times New Roman" w:eastAsia="SimSun" w:hAnsi="Times New Roman" w:cs="Times New Roman"/>
        </w:rPr>
        <w:t xml:space="preserve">significant </w:t>
      </w:r>
      <w:r w:rsidRPr="00BC4828">
        <w:rPr>
          <w:rFonts w:ascii="Times New Roman" w:eastAsia="SimSun" w:hAnsi="Times New Roman" w:cs="Times New Roman"/>
          <w:lang w:val="x-none"/>
        </w:rPr>
        <w:t xml:space="preserve">oscillations in the gate loop and power loop are eliminated. In this case, the extremely high </w:t>
      </w:r>
      <w:r w:rsidRPr="00BC4828">
        <w:rPr>
          <w:rFonts w:ascii="Times New Roman" w:eastAsia="SimSun" w:hAnsi="Times New Roman" w:cs="Times New Roman"/>
          <w:i/>
          <w:iCs/>
          <w:lang w:val="x-none"/>
        </w:rPr>
        <w:t>dv/dt</w:t>
      </w:r>
      <w:r w:rsidRPr="00BC4828">
        <w:rPr>
          <w:rFonts w:ascii="Times New Roman" w:eastAsia="SimSun" w:hAnsi="Times New Roman" w:cs="Times New Roman"/>
          <w:lang w:val="x-none"/>
        </w:rPr>
        <w:t xml:space="preserve">  and the nonlinear Miller capacitance result in the substantial spike in </w:t>
      </w:r>
      <w:proofErr w:type="spellStart"/>
      <w:r w:rsidRPr="00BC4828">
        <w:rPr>
          <w:rFonts w:ascii="Times New Roman" w:eastAsia="SimSun" w:hAnsi="Times New Roman" w:cs="Times New Roman"/>
          <w:i/>
          <w:iCs/>
          <w:lang w:val="x-none"/>
        </w:rPr>
        <w:t>V</w:t>
      </w:r>
      <w:r w:rsidRPr="00BC4828">
        <w:rPr>
          <w:rFonts w:ascii="Times New Roman" w:eastAsia="SimSun" w:hAnsi="Times New Roman" w:cs="Times New Roman"/>
          <w:i/>
          <w:iCs/>
          <w:vertAlign w:val="subscript"/>
          <w:lang w:val="x-none"/>
        </w:rPr>
        <w:t>gs,int</w:t>
      </w:r>
      <w:proofErr w:type="spellEnd"/>
      <w:r w:rsidRPr="00BC4828">
        <w:rPr>
          <w:rFonts w:ascii="Times New Roman" w:eastAsia="SimSun" w:hAnsi="Times New Roman" w:cs="Times New Roman"/>
          <w:lang w:val="x-none"/>
        </w:rPr>
        <w:t xml:space="preserve">. </w:t>
      </w:r>
      <w:proofErr w:type="spellStart"/>
      <w:r w:rsidRPr="00BC4828">
        <w:rPr>
          <w:rFonts w:ascii="Times New Roman" w:eastAsia="SimSun" w:hAnsi="Times New Roman" w:cs="Times New Roman"/>
          <w:i/>
          <w:iCs/>
          <w:lang w:val="x-none"/>
        </w:rPr>
        <w:t>V</w:t>
      </w:r>
      <w:r w:rsidRPr="00BC4828">
        <w:rPr>
          <w:rFonts w:ascii="Times New Roman" w:eastAsia="SimSun" w:hAnsi="Times New Roman" w:cs="Times New Roman"/>
          <w:i/>
          <w:iCs/>
          <w:vertAlign w:val="subscript"/>
          <w:lang w:val="x-none"/>
        </w:rPr>
        <w:t>gs,int</w:t>
      </w:r>
      <w:proofErr w:type="spellEnd"/>
      <w:r w:rsidRPr="00BC4828">
        <w:rPr>
          <w:rFonts w:ascii="Times New Roman" w:eastAsia="SimSun" w:hAnsi="Times New Roman" w:cs="Times New Roman"/>
          <w:vertAlign w:val="subscript"/>
          <w:lang w:val="x-none"/>
        </w:rPr>
        <w:t xml:space="preserve"> </w:t>
      </w:r>
      <w:r w:rsidRPr="00BC4828">
        <w:rPr>
          <w:rFonts w:ascii="Times New Roman" w:eastAsia="SimSun" w:hAnsi="Times New Roman" w:cs="Times New Roman"/>
          <w:lang w:val="x-none"/>
        </w:rPr>
        <w:t xml:space="preserve">increases by 45% to 21.8 V with  15 Ω </w:t>
      </w:r>
      <w:proofErr w:type="spellStart"/>
      <w:r w:rsidRPr="00BC4828">
        <w:rPr>
          <w:rFonts w:ascii="Times New Roman" w:eastAsia="SimSun" w:hAnsi="Times New Roman" w:cs="Times New Roman"/>
          <w:i/>
          <w:lang w:val="x-none"/>
        </w:rPr>
        <w:t>R</w:t>
      </w:r>
      <w:r w:rsidRPr="00BC4828">
        <w:rPr>
          <w:rFonts w:ascii="Times New Roman" w:eastAsia="SimSun" w:hAnsi="Times New Roman" w:cs="Times New Roman"/>
          <w:i/>
          <w:vertAlign w:val="subscript"/>
          <w:lang w:val="x-none"/>
        </w:rPr>
        <w:t>g,on</w:t>
      </w:r>
      <w:proofErr w:type="spellEnd"/>
      <w:r w:rsidRPr="00BC4828">
        <w:rPr>
          <w:rFonts w:ascii="Times New Roman" w:eastAsia="SimSun" w:hAnsi="Times New Roman" w:cs="Times New Roman"/>
          <w:i/>
          <w:vertAlign w:val="subscript"/>
          <w:lang w:val="x-none"/>
        </w:rPr>
        <w:t>,</w:t>
      </w:r>
      <w:r w:rsidRPr="00BC4828">
        <w:rPr>
          <w:rFonts w:ascii="Times New Roman" w:eastAsia="SimSun" w:hAnsi="Times New Roman" w:cs="Times New Roman"/>
          <w:lang w:val="x-none"/>
        </w:rPr>
        <w:t xml:space="preserve"> and 2.5 Ω </w:t>
      </w:r>
      <w:proofErr w:type="spellStart"/>
      <w:r w:rsidRPr="00BC4828">
        <w:rPr>
          <w:rFonts w:ascii="Times New Roman" w:eastAsia="SimSun" w:hAnsi="Times New Roman" w:cs="Times New Roman"/>
          <w:i/>
          <w:lang w:val="x-none"/>
        </w:rPr>
        <w:t>R</w:t>
      </w:r>
      <w:r w:rsidRPr="00BC4828">
        <w:rPr>
          <w:rFonts w:ascii="Times New Roman" w:eastAsia="SimSun" w:hAnsi="Times New Roman" w:cs="Times New Roman"/>
          <w:i/>
          <w:vertAlign w:val="subscript"/>
          <w:lang w:val="x-none"/>
        </w:rPr>
        <w:t>g,off</w:t>
      </w:r>
      <w:proofErr w:type="spellEnd"/>
      <w:r w:rsidRPr="00BC4828">
        <w:rPr>
          <w:rFonts w:ascii="Times New Roman" w:eastAsia="SimSun" w:hAnsi="Times New Roman" w:cs="Times New Roman"/>
          <w:lang w:val="x-none"/>
        </w:rPr>
        <w:t xml:space="preserve">. The peak drain current is higher than 2X saturation current of the channel (211 A), leading to high short circuit energy loss. On the other hand, the overvoltage in </w:t>
      </w:r>
      <w:proofErr w:type="spellStart"/>
      <w:r w:rsidRPr="00BC4828">
        <w:rPr>
          <w:rFonts w:ascii="Times New Roman" w:eastAsia="SimSun" w:hAnsi="Times New Roman" w:cs="Times New Roman"/>
          <w:i/>
          <w:lang w:val="x-none"/>
        </w:rPr>
        <w:t>V</w:t>
      </w:r>
      <w:r w:rsidRPr="00BC4828">
        <w:rPr>
          <w:rFonts w:ascii="Times New Roman" w:eastAsia="SimSun" w:hAnsi="Times New Roman" w:cs="Times New Roman"/>
          <w:i/>
          <w:vertAlign w:val="subscript"/>
          <w:lang w:val="x-none"/>
        </w:rPr>
        <w:t>ds,int</w:t>
      </w:r>
      <w:proofErr w:type="spellEnd"/>
      <w:r w:rsidRPr="00BC4828">
        <w:rPr>
          <w:rFonts w:ascii="Times New Roman" w:eastAsia="SimSun" w:hAnsi="Times New Roman" w:cs="Times New Roman"/>
          <w:lang w:val="x-none"/>
        </w:rPr>
        <w:t xml:space="preserve"> is reduced compared to the case without Kelvin source, thanks to increasing </w:t>
      </w:r>
      <w:proofErr w:type="spellStart"/>
      <w:r w:rsidRPr="00BC4828">
        <w:rPr>
          <w:rFonts w:ascii="Times New Roman" w:eastAsia="SimSun" w:hAnsi="Times New Roman" w:cs="Times New Roman"/>
          <w:i/>
          <w:iCs/>
          <w:lang w:val="x-none"/>
        </w:rPr>
        <w:t>V</w:t>
      </w:r>
      <w:r w:rsidRPr="00BC4828">
        <w:rPr>
          <w:rFonts w:ascii="Times New Roman" w:eastAsia="SimSun" w:hAnsi="Times New Roman" w:cs="Times New Roman"/>
          <w:i/>
          <w:iCs/>
          <w:vertAlign w:val="subscript"/>
          <w:lang w:val="x-none"/>
        </w:rPr>
        <w:t>gs,int</w:t>
      </w:r>
      <w:proofErr w:type="spellEnd"/>
      <w:r w:rsidRPr="00BC4828">
        <w:rPr>
          <w:rFonts w:ascii="Times New Roman" w:eastAsia="SimSun" w:hAnsi="Times New Roman" w:cs="Times New Roman"/>
          <w:vertAlign w:val="subscript"/>
          <w:lang w:val="x-none"/>
        </w:rPr>
        <w:t xml:space="preserve"> </w:t>
      </w:r>
      <w:r w:rsidRPr="00BC4828">
        <w:rPr>
          <w:rFonts w:ascii="Times New Roman" w:eastAsia="SimSun" w:hAnsi="Times New Roman" w:cs="Times New Roman"/>
          <w:lang w:val="x-none"/>
        </w:rPr>
        <w:t xml:space="preserve">and channel current </w:t>
      </w:r>
      <w:r w:rsidR="00A007B6">
        <w:rPr>
          <w:rFonts w:ascii="Times New Roman" w:eastAsia="SimSun" w:hAnsi="Times New Roman" w:cs="Times New Roman"/>
          <w:lang w:val="x-none"/>
        </w:rPr>
        <w:t>at</w:t>
      </w:r>
      <w:r w:rsidRPr="00BC4828">
        <w:rPr>
          <w:rFonts w:ascii="Times New Roman" w:eastAsia="SimSun" w:hAnsi="Times New Roman" w:cs="Times New Roman"/>
          <w:lang w:val="x-none"/>
        </w:rPr>
        <w:t xml:space="preserve"> the early stage of flashover fault. The MOSFET damage due to overvoltage is not likely in this case, which is obviously </w:t>
      </w:r>
      <w:r w:rsidRPr="00BC4828">
        <w:rPr>
          <w:rFonts w:ascii="Times New Roman" w:eastAsia="SimSun" w:hAnsi="Times New Roman" w:cs="Times New Roman"/>
        </w:rPr>
        <w:t>a major concern</w:t>
      </w:r>
      <w:r w:rsidRPr="00BC4828">
        <w:rPr>
          <w:rFonts w:ascii="Times New Roman" w:eastAsia="SimSun" w:hAnsi="Times New Roman" w:cs="Times New Roman"/>
          <w:lang w:val="x-none"/>
        </w:rPr>
        <w:t xml:space="preserve"> for the MOSFET </w:t>
      </w:r>
      <w:r w:rsidRPr="00BC4828">
        <w:rPr>
          <w:rFonts w:ascii="Times New Roman" w:eastAsia="SimSun" w:hAnsi="Times New Roman" w:cs="Times New Roman"/>
          <w:lang w:val="x-none"/>
        </w:rPr>
        <w:lastRenderedPageBreak/>
        <w:t>without Kelvin source. The device damage due to high energy loss and junction temperature is the concern that should be tackled in gate driver design.</w:t>
      </w:r>
    </w:p>
    <w:p w14:paraId="77B6BA88" w14:textId="04BDB81E" w:rsidR="00BC4828" w:rsidRDefault="00BC4828" w:rsidP="00BD3101">
      <w:pPr>
        <w:pStyle w:val="Heading2"/>
      </w:pPr>
      <w:bookmarkStart w:id="120" w:name="_Toc65590819"/>
      <w:r>
        <w:t>5.3 Gate Driver Design Considerations</w:t>
      </w:r>
      <w:bookmarkEnd w:id="120"/>
    </w:p>
    <w:p w14:paraId="4B89A9F1" w14:textId="0C0AE19B" w:rsidR="0081334A" w:rsidRPr="0081334A" w:rsidRDefault="0081334A" w:rsidP="0081334A">
      <w:pPr>
        <w:pStyle w:val="BodyText"/>
        <w:spacing w:line="480" w:lineRule="auto"/>
        <w:ind w:firstLine="720"/>
        <w:jc w:val="both"/>
        <w:rPr>
          <w:rFonts w:ascii="Times New Roman" w:eastAsia="MS Mincho" w:hAnsi="Times New Roman" w:cs="Times New Roman"/>
          <w:sz w:val="24"/>
          <w:szCs w:val="24"/>
        </w:rPr>
      </w:pPr>
      <w:r w:rsidRPr="0081334A">
        <w:rPr>
          <w:rFonts w:ascii="Times New Roman" w:eastAsia="MS Mincho" w:hAnsi="Times New Roman" w:cs="Times New Roman"/>
          <w:sz w:val="24"/>
          <w:szCs w:val="24"/>
        </w:rPr>
        <w:t xml:space="preserve">This section discusses how to improve the performance of the 10 kV </w:t>
      </w:r>
      <w:proofErr w:type="spellStart"/>
      <w:r w:rsidRPr="0081334A">
        <w:rPr>
          <w:rFonts w:ascii="Times New Roman" w:eastAsia="MS Mincho" w:hAnsi="Times New Roman" w:cs="Times New Roman"/>
          <w:sz w:val="24"/>
          <w:szCs w:val="24"/>
        </w:rPr>
        <w:t>SiC</w:t>
      </w:r>
      <w:proofErr w:type="spellEnd"/>
      <w:r w:rsidRPr="0081334A">
        <w:rPr>
          <w:rFonts w:ascii="Times New Roman" w:eastAsia="MS Mincho" w:hAnsi="Times New Roman" w:cs="Times New Roman"/>
          <w:sz w:val="24"/>
          <w:szCs w:val="24"/>
        </w:rPr>
        <w:t xml:space="preserve"> MOSFET and reduce </w:t>
      </w:r>
      <w:r w:rsidR="00B35D32">
        <w:rPr>
          <w:rFonts w:ascii="Times New Roman" w:eastAsia="MS Mincho" w:hAnsi="Times New Roman" w:cs="Times New Roman"/>
          <w:sz w:val="24"/>
          <w:szCs w:val="24"/>
        </w:rPr>
        <w:t>the risk of device damage</w:t>
      </w:r>
      <w:r w:rsidRPr="0081334A">
        <w:rPr>
          <w:rFonts w:ascii="Times New Roman" w:eastAsia="MS Mincho" w:hAnsi="Times New Roman" w:cs="Times New Roman"/>
          <w:sz w:val="24"/>
          <w:szCs w:val="24"/>
        </w:rPr>
        <w:t xml:space="preserve"> under the flashover fault from the perspective of gate driver design. The design target is to lower peak </w:t>
      </w:r>
      <w:proofErr w:type="spellStart"/>
      <w:r w:rsidRPr="0081334A">
        <w:rPr>
          <w:rFonts w:ascii="Times New Roman" w:eastAsia="MS Mincho" w:hAnsi="Times New Roman" w:cs="Times New Roman"/>
          <w:i/>
          <w:iCs/>
          <w:sz w:val="24"/>
          <w:szCs w:val="24"/>
        </w:rPr>
        <w:t>V</w:t>
      </w:r>
      <w:r w:rsidRPr="0081334A">
        <w:rPr>
          <w:rFonts w:ascii="Times New Roman" w:eastAsia="MS Mincho" w:hAnsi="Times New Roman" w:cs="Times New Roman"/>
          <w:i/>
          <w:iCs/>
          <w:sz w:val="24"/>
          <w:szCs w:val="24"/>
          <w:vertAlign w:val="subscript"/>
        </w:rPr>
        <w:t>ds,int</w:t>
      </w:r>
      <w:proofErr w:type="spellEnd"/>
      <w:r w:rsidRPr="0081334A">
        <w:rPr>
          <w:rFonts w:ascii="Times New Roman" w:eastAsia="MS Mincho" w:hAnsi="Times New Roman" w:cs="Times New Roman"/>
          <w:sz w:val="24"/>
          <w:szCs w:val="24"/>
          <w:vertAlign w:val="subscript"/>
        </w:rPr>
        <w:t xml:space="preserve"> </w:t>
      </w:r>
      <w:r w:rsidRPr="0081334A">
        <w:rPr>
          <w:rFonts w:ascii="Times New Roman" w:eastAsia="MS Mincho" w:hAnsi="Times New Roman" w:cs="Times New Roman"/>
          <w:sz w:val="24"/>
          <w:szCs w:val="24"/>
        </w:rPr>
        <w:t xml:space="preserve">and </w:t>
      </w:r>
      <w:proofErr w:type="spellStart"/>
      <w:r w:rsidRPr="0081334A">
        <w:rPr>
          <w:rFonts w:ascii="Times New Roman" w:eastAsia="MS Mincho" w:hAnsi="Times New Roman" w:cs="Times New Roman"/>
          <w:i/>
          <w:iCs/>
          <w:sz w:val="24"/>
          <w:szCs w:val="24"/>
        </w:rPr>
        <w:t>I</w:t>
      </w:r>
      <w:r w:rsidRPr="0081334A">
        <w:rPr>
          <w:rFonts w:ascii="Times New Roman" w:eastAsia="MS Mincho" w:hAnsi="Times New Roman" w:cs="Times New Roman"/>
          <w:i/>
          <w:iCs/>
          <w:sz w:val="24"/>
          <w:szCs w:val="24"/>
          <w:vertAlign w:val="subscript"/>
        </w:rPr>
        <w:t>d,peak</w:t>
      </w:r>
      <w:proofErr w:type="spellEnd"/>
      <w:r w:rsidRPr="0081334A">
        <w:rPr>
          <w:rFonts w:ascii="Times New Roman" w:eastAsia="MS Mincho" w:hAnsi="Times New Roman" w:cs="Times New Roman"/>
          <w:sz w:val="24"/>
          <w:szCs w:val="24"/>
        </w:rPr>
        <w:t xml:space="preserve"> under </w:t>
      </w:r>
      <w:r w:rsidR="00A007B6">
        <w:rPr>
          <w:rFonts w:ascii="Times New Roman" w:eastAsia="MS Mincho" w:hAnsi="Times New Roman" w:cs="Times New Roman"/>
          <w:sz w:val="24"/>
          <w:szCs w:val="24"/>
        </w:rPr>
        <w:t xml:space="preserve">the </w:t>
      </w:r>
      <w:r w:rsidRPr="0081334A">
        <w:rPr>
          <w:rFonts w:ascii="Times New Roman" w:eastAsia="MS Mincho" w:hAnsi="Times New Roman" w:cs="Times New Roman"/>
          <w:sz w:val="24"/>
          <w:szCs w:val="24"/>
        </w:rPr>
        <w:t xml:space="preserve">flashover fault. Gate driver design guidelines are provided for gate resistance selection, gate loop inductance, and whether to add an external capacitor across gate and source terminal. The short circuit energy loss and the impact of flashover fault on short circuit protection design are not covered in this section, since both are investigated in detail in Section </w:t>
      </w:r>
      <w:r w:rsidR="00B35D32">
        <w:rPr>
          <w:rFonts w:ascii="Times New Roman" w:eastAsia="MS Mincho" w:hAnsi="Times New Roman" w:cs="Times New Roman"/>
          <w:sz w:val="24"/>
          <w:szCs w:val="24"/>
        </w:rPr>
        <w:t>5.4</w:t>
      </w:r>
      <w:r w:rsidRPr="0081334A">
        <w:rPr>
          <w:rFonts w:ascii="Times New Roman" w:eastAsia="MS Mincho" w:hAnsi="Times New Roman" w:cs="Times New Roman"/>
          <w:sz w:val="24"/>
          <w:szCs w:val="24"/>
        </w:rPr>
        <w:t>.</w:t>
      </w:r>
    </w:p>
    <w:p w14:paraId="2AA672D2" w14:textId="20418426" w:rsidR="0081334A" w:rsidRPr="00FB4F16" w:rsidRDefault="00BD3101" w:rsidP="00BD3101">
      <w:pPr>
        <w:pStyle w:val="Heading3"/>
      </w:pPr>
      <w:bookmarkStart w:id="121" w:name="_Toc65590820"/>
      <w:r>
        <w:t xml:space="preserve">5.3.1 </w:t>
      </w:r>
      <w:r w:rsidR="0081334A" w:rsidRPr="00FB4F16">
        <w:t xml:space="preserve">10 kV </w:t>
      </w:r>
      <w:proofErr w:type="spellStart"/>
      <w:r w:rsidR="0081334A" w:rsidRPr="00FB4F16">
        <w:t>SiC</w:t>
      </w:r>
      <w:proofErr w:type="spellEnd"/>
      <w:r w:rsidR="0081334A" w:rsidRPr="00FB4F16">
        <w:t xml:space="preserve"> MOSFET with</w:t>
      </w:r>
      <w:r w:rsidR="0081334A">
        <w:t>out</w:t>
      </w:r>
      <w:r w:rsidR="0081334A" w:rsidRPr="00FB4F16">
        <w:t xml:space="preserve"> Kelvin Source</w:t>
      </w:r>
      <w:bookmarkEnd w:id="121"/>
    </w:p>
    <w:p w14:paraId="7BA42040" w14:textId="347D7299" w:rsidR="0081334A" w:rsidRDefault="0081334A" w:rsidP="0081334A">
      <w:pPr>
        <w:pStyle w:val="BodyText"/>
        <w:spacing w:line="480" w:lineRule="auto"/>
        <w:ind w:firstLine="720"/>
        <w:jc w:val="both"/>
        <w:rPr>
          <w:rFonts w:ascii="Times New Roman" w:eastAsia="MS Mincho" w:hAnsi="Times New Roman" w:cs="Times New Roman"/>
          <w:sz w:val="24"/>
          <w:szCs w:val="24"/>
        </w:rPr>
      </w:pPr>
      <w:r w:rsidRPr="0081334A">
        <w:rPr>
          <w:rFonts w:ascii="Times New Roman" w:eastAsia="MS Mincho" w:hAnsi="Times New Roman" w:cs="Times New Roman"/>
          <w:sz w:val="24"/>
          <w:szCs w:val="24"/>
        </w:rPr>
        <w:t xml:space="preserve">Without a Kelvin source available in device package, a relatively high turn-off gate resistance should be selected. The small </w:t>
      </w:r>
      <w:proofErr w:type="spellStart"/>
      <w:r w:rsidRPr="0081334A">
        <w:rPr>
          <w:rFonts w:ascii="Times New Roman" w:eastAsia="MS Mincho" w:hAnsi="Times New Roman" w:cs="Times New Roman"/>
          <w:i/>
          <w:sz w:val="24"/>
          <w:szCs w:val="24"/>
        </w:rPr>
        <w:t>R</w:t>
      </w:r>
      <w:r w:rsidRPr="0081334A">
        <w:rPr>
          <w:rFonts w:ascii="Times New Roman" w:eastAsia="MS Mincho" w:hAnsi="Times New Roman" w:cs="Times New Roman"/>
          <w:i/>
          <w:sz w:val="24"/>
          <w:szCs w:val="24"/>
          <w:vertAlign w:val="subscript"/>
        </w:rPr>
        <w:t>g,off</w:t>
      </w:r>
      <w:proofErr w:type="spellEnd"/>
      <w:r w:rsidRPr="0081334A">
        <w:rPr>
          <w:rFonts w:ascii="Times New Roman" w:eastAsia="MS Mincho" w:hAnsi="Times New Roman" w:cs="Times New Roman"/>
          <w:sz w:val="24"/>
          <w:szCs w:val="24"/>
          <w:vertAlign w:val="subscript"/>
        </w:rPr>
        <w:t xml:space="preserve">  </w:t>
      </w:r>
      <w:r w:rsidRPr="0081334A">
        <w:rPr>
          <w:rFonts w:ascii="Times New Roman" w:eastAsia="MS Mincho" w:hAnsi="Times New Roman" w:cs="Times New Roman"/>
          <w:sz w:val="24"/>
          <w:szCs w:val="24"/>
        </w:rPr>
        <w:t xml:space="preserve">and significant asymmetry in gate loop result in reduced </w:t>
      </w:r>
      <w:proofErr w:type="spellStart"/>
      <w:r w:rsidRPr="0081334A">
        <w:rPr>
          <w:rFonts w:ascii="Times New Roman" w:eastAsia="MS Mincho" w:hAnsi="Times New Roman" w:cs="Times New Roman"/>
          <w:i/>
          <w:sz w:val="24"/>
          <w:szCs w:val="24"/>
        </w:rPr>
        <w:t>V</w:t>
      </w:r>
      <w:r w:rsidRPr="0081334A">
        <w:rPr>
          <w:rFonts w:ascii="Times New Roman" w:eastAsia="MS Mincho" w:hAnsi="Times New Roman" w:cs="Times New Roman"/>
          <w:i/>
          <w:sz w:val="24"/>
          <w:szCs w:val="24"/>
          <w:vertAlign w:val="subscript"/>
        </w:rPr>
        <w:t>gs,int</w:t>
      </w:r>
      <w:proofErr w:type="spellEnd"/>
      <w:r w:rsidRPr="0081334A">
        <w:rPr>
          <w:rFonts w:ascii="Times New Roman" w:eastAsia="MS Mincho" w:hAnsi="Times New Roman" w:cs="Times New Roman"/>
          <w:sz w:val="24"/>
          <w:szCs w:val="24"/>
        </w:rPr>
        <w:t xml:space="preserve"> and substantial voltage overshoot that could damage the MOSFET at the beginning of</w:t>
      </w:r>
      <w:r w:rsidR="00A007B6">
        <w:rPr>
          <w:rFonts w:ascii="Times New Roman" w:eastAsia="MS Mincho" w:hAnsi="Times New Roman" w:cs="Times New Roman"/>
          <w:sz w:val="24"/>
          <w:szCs w:val="24"/>
        </w:rPr>
        <w:t xml:space="preserve"> the</w:t>
      </w:r>
      <w:r w:rsidRPr="0081334A">
        <w:rPr>
          <w:rFonts w:ascii="Times New Roman" w:eastAsia="MS Mincho" w:hAnsi="Times New Roman" w:cs="Times New Roman"/>
          <w:sz w:val="24"/>
          <w:szCs w:val="24"/>
        </w:rPr>
        <w:t xml:space="preserve"> flashover fault. Such asymmetrical gate resistance should be avoided in the 10 kV </w:t>
      </w:r>
      <w:proofErr w:type="spellStart"/>
      <w:r w:rsidRPr="0081334A">
        <w:rPr>
          <w:rFonts w:ascii="Times New Roman" w:eastAsia="MS Mincho" w:hAnsi="Times New Roman" w:cs="Times New Roman"/>
          <w:sz w:val="24"/>
          <w:szCs w:val="24"/>
        </w:rPr>
        <w:t>SiC</w:t>
      </w:r>
      <w:proofErr w:type="spellEnd"/>
      <w:r w:rsidRPr="0081334A">
        <w:rPr>
          <w:rFonts w:ascii="Times New Roman" w:eastAsia="MS Mincho" w:hAnsi="Times New Roman" w:cs="Times New Roman"/>
          <w:sz w:val="24"/>
          <w:szCs w:val="24"/>
        </w:rPr>
        <w:t xml:space="preserve"> MOSFET gate driver. As shown in Fig. </w:t>
      </w:r>
      <w:r w:rsidR="00B35D32">
        <w:rPr>
          <w:rFonts w:ascii="Times New Roman" w:eastAsia="MS Mincho" w:hAnsi="Times New Roman" w:cs="Times New Roman"/>
          <w:sz w:val="24"/>
          <w:szCs w:val="24"/>
        </w:rPr>
        <w:t>5-</w:t>
      </w:r>
      <w:r w:rsidRPr="0081334A">
        <w:rPr>
          <w:rFonts w:ascii="Times New Roman" w:eastAsia="MS Mincho" w:hAnsi="Times New Roman" w:cs="Times New Roman"/>
          <w:sz w:val="24"/>
          <w:szCs w:val="24"/>
        </w:rPr>
        <w:t xml:space="preserve">3, Fig. </w:t>
      </w:r>
      <w:r w:rsidR="00B35D32">
        <w:rPr>
          <w:rFonts w:ascii="Times New Roman" w:eastAsia="MS Mincho" w:hAnsi="Times New Roman" w:cs="Times New Roman"/>
          <w:sz w:val="24"/>
          <w:szCs w:val="24"/>
        </w:rPr>
        <w:t>5-</w:t>
      </w:r>
      <w:r w:rsidRPr="0081334A">
        <w:rPr>
          <w:rFonts w:ascii="Times New Roman" w:eastAsia="MS Mincho" w:hAnsi="Times New Roman" w:cs="Times New Roman"/>
          <w:sz w:val="24"/>
          <w:szCs w:val="24"/>
        </w:rPr>
        <w:t xml:space="preserve">4, and Fig. </w:t>
      </w:r>
      <w:r w:rsidR="00B35D32">
        <w:rPr>
          <w:rFonts w:ascii="Times New Roman" w:eastAsia="MS Mincho" w:hAnsi="Times New Roman" w:cs="Times New Roman"/>
          <w:sz w:val="24"/>
          <w:szCs w:val="24"/>
        </w:rPr>
        <w:t>5-</w:t>
      </w:r>
      <w:r w:rsidRPr="0081334A">
        <w:rPr>
          <w:rFonts w:ascii="Times New Roman" w:eastAsia="MS Mincho" w:hAnsi="Times New Roman" w:cs="Times New Roman"/>
          <w:sz w:val="24"/>
          <w:szCs w:val="24"/>
        </w:rPr>
        <w:t>6</w:t>
      </w:r>
      <w:r w:rsidR="006662B9">
        <w:rPr>
          <w:rFonts w:ascii="Times New Roman" w:eastAsia="MS Mincho" w:hAnsi="Times New Roman" w:cs="Times New Roman"/>
          <w:sz w:val="24"/>
          <w:szCs w:val="24"/>
        </w:rPr>
        <w:t>(a)</w:t>
      </w:r>
      <w:r w:rsidRPr="0081334A">
        <w:rPr>
          <w:rFonts w:ascii="Times New Roman" w:eastAsia="MS Mincho" w:hAnsi="Times New Roman" w:cs="Times New Roman"/>
          <w:sz w:val="24"/>
          <w:szCs w:val="24"/>
        </w:rPr>
        <w:t xml:space="preserve">, as </w:t>
      </w:r>
      <w:proofErr w:type="spellStart"/>
      <w:r w:rsidRPr="0081334A">
        <w:rPr>
          <w:rFonts w:ascii="Times New Roman" w:eastAsia="MS Mincho" w:hAnsi="Times New Roman" w:cs="Times New Roman"/>
          <w:i/>
          <w:sz w:val="24"/>
          <w:szCs w:val="24"/>
        </w:rPr>
        <w:t>R</w:t>
      </w:r>
      <w:r w:rsidRPr="0081334A">
        <w:rPr>
          <w:rFonts w:ascii="Times New Roman" w:eastAsia="MS Mincho" w:hAnsi="Times New Roman" w:cs="Times New Roman"/>
          <w:i/>
          <w:sz w:val="24"/>
          <w:szCs w:val="24"/>
          <w:vertAlign w:val="subscript"/>
        </w:rPr>
        <w:t>g.off</w:t>
      </w:r>
      <w:proofErr w:type="spellEnd"/>
      <w:r w:rsidRPr="0081334A">
        <w:rPr>
          <w:rFonts w:ascii="Times New Roman" w:eastAsia="MS Mincho" w:hAnsi="Times New Roman" w:cs="Times New Roman"/>
          <w:sz w:val="24"/>
          <w:szCs w:val="24"/>
          <w:vertAlign w:val="subscript"/>
        </w:rPr>
        <w:t xml:space="preserve">  </w:t>
      </w:r>
      <w:r w:rsidRPr="0081334A">
        <w:rPr>
          <w:rFonts w:ascii="Times New Roman" w:eastAsia="MS Mincho" w:hAnsi="Times New Roman" w:cs="Times New Roman"/>
          <w:sz w:val="24"/>
          <w:szCs w:val="24"/>
        </w:rPr>
        <w:t>keeps increasing from 0 Ω to 7.5 Ω (with a 15 Ω</w:t>
      </w:r>
      <w:r w:rsidRPr="0081334A">
        <w:rPr>
          <w:rFonts w:ascii="Times New Roman" w:eastAsia="MS Mincho" w:hAnsi="Times New Roman" w:cs="Times New Roman"/>
          <w:i/>
          <w:sz w:val="24"/>
          <w:szCs w:val="24"/>
        </w:rPr>
        <w:t xml:space="preserve"> </w:t>
      </w:r>
      <w:proofErr w:type="spellStart"/>
      <w:r w:rsidRPr="0081334A">
        <w:rPr>
          <w:rFonts w:ascii="Times New Roman" w:eastAsia="MS Mincho" w:hAnsi="Times New Roman" w:cs="Times New Roman"/>
          <w:i/>
          <w:sz w:val="24"/>
          <w:szCs w:val="24"/>
        </w:rPr>
        <w:t>R</w:t>
      </w:r>
      <w:r w:rsidRPr="0081334A">
        <w:rPr>
          <w:rFonts w:ascii="Times New Roman" w:eastAsia="MS Mincho" w:hAnsi="Times New Roman" w:cs="Times New Roman"/>
          <w:i/>
          <w:sz w:val="24"/>
          <w:szCs w:val="24"/>
          <w:vertAlign w:val="subscript"/>
        </w:rPr>
        <w:t>g,on</w:t>
      </w:r>
      <w:proofErr w:type="spellEnd"/>
      <w:r w:rsidRPr="0081334A">
        <w:rPr>
          <w:rFonts w:ascii="Times New Roman" w:eastAsia="MS Mincho" w:hAnsi="Times New Roman" w:cs="Times New Roman"/>
          <w:sz w:val="24"/>
          <w:szCs w:val="24"/>
        </w:rPr>
        <w:t xml:space="preserve">), the peak value of </w:t>
      </w:r>
      <w:proofErr w:type="spellStart"/>
      <w:r w:rsidRPr="0081334A">
        <w:rPr>
          <w:rFonts w:ascii="Times New Roman" w:eastAsia="MS Mincho" w:hAnsi="Times New Roman" w:cs="Times New Roman"/>
          <w:i/>
          <w:iCs/>
          <w:sz w:val="24"/>
          <w:szCs w:val="24"/>
        </w:rPr>
        <w:t>V</w:t>
      </w:r>
      <w:r w:rsidRPr="0081334A">
        <w:rPr>
          <w:rFonts w:ascii="Times New Roman" w:eastAsia="MS Mincho" w:hAnsi="Times New Roman" w:cs="Times New Roman"/>
          <w:i/>
          <w:iCs/>
          <w:sz w:val="24"/>
          <w:szCs w:val="24"/>
          <w:vertAlign w:val="subscript"/>
        </w:rPr>
        <w:t>ds,int</w:t>
      </w:r>
      <w:proofErr w:type="spellEnd"/>
      <w:r w:rsidRPr="0081334A">
        <w:rPr>
          <w:rFonts w:ascii="Times New Roman" w:eastAsia="MS Mincho" w:hAnsi="Times New Roman" w:cs="Times New Roman"/>
          <w:sz w:val="24"/>
          <w:szCs w:val="24"/>
          <w:vertAlign w:val="subscript"/>
        </w:rPr>
        <w:t xml:space="preserve"> </w:t>
      </w:r>
      <w:r w:rsidRPr="0081334A">
        <w:rPr>
          <w:rFonts w:ascii="Times New Roman" w:eastAsia="MS Mincho" w:hAnsi="Times New Roman" w:cs="Times New Roman"/>
          <w:sz w:val="24"/>
          <w:szCs w:val="24"/>
        </w:rPr>
        <w:t xml:space="preserve">decreases from 15.85 kV to 9.42 kV. Hence, higher </w:t>
      </w:r>
      <w:proofErr w:type="spellStart"/>
      <w:r w:rsidRPr="0081334A">
        <w:rPr>
          <w:rFonts w:ascii="Times New Roman" w:eastAsia="MS Mincho" w:hAnsi="Times New Roman" w:cs="Times New Roman"/>
          <w:i/>
          <w:sz w:val="24"/>
          <w:szCs w:val="24"/>
        </w:rPr>
        <w:t>R</w:t>
      </w:r>
      <w:r w:rsidRPr="0081334A">
        <w:rPr>
          <w:rFonts w:ascii="Times New Roman" w:eastAsia="MS Mincho" w:hAnsi="Times New Roman" w:cs="Times New Roman"/>
          <w:i/>
          <w:sz w:val="24"/>
          <w:szCs w:val="24"/>
          <w:vertAlign w:val="subscript"/>
        </w:rPr>
        <w:t>g,off</w:t>
      </w:r>
      <w:proofErr w:type="spellEnd"/>
      <w:r w:rsidRPr="0081334A">
        <w:rPr>
          <w:rFonts w:ascii="Times New Roman" w:eastAsia="MS Mincho" w:hAnsi="Times New Roman" w:cs="Times New Roman"/>
          <w:sz w:val="24"/>
          <w:szCs w:val="24"/>
          <w:vertAlign w:val="subscript"/>
        </w:rPr>
        <w:t xml:space="preserve">  </w:t>
      </w:r>
      <w:r w:rsidRPr="0081334A">
        <w:rPr>
          <w:rFonts w:ascii="Times New Roman" w:eastAsia="MS Mincho" w:hAnsi="Times New Roman" w:cs="Times New Roman"/>
          <w:sz w:val="24"/>
          <w:szCs w:val="24"/>
        </w:rPr>
        <w:t xml:space="preserve">is preferred to reduce the voltage stress. In fact, increasing </w:t>
      </w:r>
      <w:proofErr w:type="spellStart"/>
      <w:r w:rsidRPr="0081334A">
        <w:rPr>
          <w:rFonts w:ascii="Times New Roman" w:eastAsia="MS Mincho" w:hAnsi="Times New Roman" w:cs="Times New Roman"/>
          <w:i/>
          <w:iCs/>
          <w:sz w:val="24"/>
          <w:szCs w:val="24"/>
        </w:rPr>
        <w:t>R</w:t>
      </w:r>
      <w:r w:rsidRPr="0081334A">
        <w:rPr>
          <w:rFonts w:ascii="Times New Roman" w:eastAsia="MS Mincho" w:hAnsi="Times New Roman" w:cs="Times New Roman"/>
          <w:i/>
          <w:iCs/>
          <w:sz w:val="24"/>
          <w:szCs w:val="24"/>
          <w:vertAlign w:val="subscript"/>
        </w:rPr>
        <w:t>g,off</w:t>
      </w:r>
      <w:proofErr w:type="spellEnd"/>
      <w:r w:rsidRPr="0081334A">
        <w:rPr>
          <w:rFonts w:ascii="Times New Roman" w:eastAsia="MS Mincho" w:hAnsi="Times New Roman" w:cs="Times New Roman"/>
          <w:sz w:val="24"/>
          <w:szCs w:val="24"/>
          <w:vertAlign w:val="subscript"/>
        </w:rPr>
        <w:t xml:space="preserve"> </w:t>
      </w:r>
      <w:r w:rsidRPr="0081334A">
        <w:rPr>
          <w:rFonts w:ascii="Times New Roman" w:eastAsia="MS Mincho" w:hAnsi="Times New Roman" w:cs="Times New Roman"/>
          <w:sz w:val="24"/>
          <w:szCs w:val="24"/>
        </w:rPr>
        <w:t xml:space="preserve">from 0 Ω to 7.5 Ω hardly impacts the turn-off transient of the 10 kV/20 A </w:t>
      </w:r>
      <w:proofErr w:type="spellStart"/>
      <w:r w:rsidRPr="0081334A">
        <w:rPr>
          <w:rFonts w:ascii="Times New Roman" w:eastAsia="MS Mincho" w:hAnsi="Times New Roman" w:cs="Times New Roman"/>
          <w:sz w:val="24"/>
          <w:szCs w:val="24"/>
        </w:rPr>
        <w:t>SiC</w:t>
      </w:r>
      <w:proofErr w:type="spellEnd"/>
      <w:r w:rsidRPr="0081334A">
        <w:rPr>
          <w:rFonts w:ascii="Times New Roman" w:eastAsia="MS Mincho" w:hAnsi="Times New Roman" w:cs="Times New Roman"/>
          <w:sz w:val="24"/>
          <w:szCs w:val="24"/>
        </w:rPr>
        <w:t xml:space="preserve"> MOSFET during the normal operation [</w:t>
      </w:r>
      <w:r w:rsidR="00065E02">
        <w:rPr>
          <w:rFonts w:ascii="Times New Roman" w:eastAsia="MS Mincho" w:hAnsi="Times New Roman" w:cs="Times New Roman"/>
          <w:sz w:val="24"/>
          <w:szCs w:val="24"/>
        </w:rPr>
        <w:t>44</w:t>
      </w:r>
      <w:r w:rsidRPr="0081334A">
        <w:rPr>
          <w:rFonts w:ascii="Times New Roman" w:eastAsia="MS Mincho" w:hAnsi="Times New Roman" w:cs="Times New Roman"/>
          <w:sz w:val="24"/>
          <w:szCs w:val="24"/>
        </w:rPr>
        <w:t>].</w:t>
      </w:r>
    </w:p>
    <w:p w14:paraId="0D291C35" w14:textId="3FACE51B" w:rsidR="00ED2966" w:rsidRDefault="00ED2966" w:rsidP="00283318">
      <w:pPr>
        <w:pStyle w:val="BodyText"/>
        <w:jc w:val="center"/>
        <w:rPr>
          <w:rFonts w:ascii="Times New Roman" w:eastAsia="MS Mincho" w:hAnsi="Times New Roman" w:cs="Times New Roman"/>
          <w:sz w:val="24"/>
          <w:szCs w:val="24"/>
        </w:rPr>
      </w:pPr>
      <w:r w:rsidRPr="00ED2966">
        <w:rPr>
          <w:rFonts w:ascii="Times New Roman" w:eastAsia="SimSun" w:hAnsi="Times New Roman" w:cs="Times New Roman"/>
          <w:noProof/>
          <w:sz w:val="20"/>
          <w:szCs w:val="20"/>
        </w:rPr>
        <w:lastRenderedPageBreak/>
        <w:drawing>
          <wp:inline distT="0" distB="0" distL="0" distR="0" wp14:anchorId="3AEEDF4A" wp14:editId="4730382C">
            <wp:extent cx="2597389" cy="18288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3">
                      <a:extLst>
                        <a:ext uri="{28A0092B-C50C-407E-A947-70E740481C1C}">
                          <a14:useLocalDpi xmlns:a14="http://schemas.microsoft.com/office/drawing/2010/main" val="0"/>
                        </a:ext>
                      </a:extLst>
                    </a:blip>
                    <a:srcRect t="5653"/>
                    <a:stretch/>
                  </pic:blipFill>
                  <pic:spPr bwMode="auto">
                    <a:xfrm>
                      <a:off x="0" y="0"/>
                      <a:ext cx="2597389" cy="1828800"/>
                    </a:xfrm>
                    <a:prstGeom prst="rect">
                      <a:avLst/>
                    </a:prstGeom>
                    <a:noFill/>
                    <a:ln>
                      <a:noFill/>
                    </a:ln>
                    <a:extLst>
                      <a:ext uri="{53640926-AAD7-44D8-BBD7-CCE9431645EC}">
                        <a14:shadowObscured xmlns:a14="http://schemas.microsoft.com/office/drawing/2010/main"/>
                      </a:ext>
                    </a:extLst>
                  </pic:spPr>
                </pic:pic>
              </a:graphicData>
            </a:graphic>
          </wp:inline>
        </w:drawing>
      </w:r>
      <w:r w:rsidRPr="00ED2966">
        <w:rPr>
          <w:rFonts w:ascii="Times New Roman" w:eastAsia="SimSun" w:hAnsi="Times New Roman" w:cs="Times New Roman"/>
          <w:noProof/>
          <w:sz w:val="20"/>
          <w:szCs w:val="20"/>
        </w:rPr>
        <w:drawing>
          <wp:inline distT="0" distB="0" distL="0" distR="0" wp14:anchorId="4C40C053" wp14:editId="6B1F1CF2">
            <wp:extent cx="2563886" cy="1828800"/>
            <wp:effectExtent l="0" t="0" r="825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63886" cy="1828800"/>
                    </a:xfrm>
                    <a:prstGeom prst="rect">
                      <a:avLst/>
                    </a:prstGeom>
                    <a:noFill/>
                    <a:ln>
                      <a:noFill/>
                    </a:ln>
                  </pic:spPr>
                </pic:pic>
              </a:graphicData>
            </a:graphic>
          </wp:inline>
        </w:drawing>
      </w:r>
    </w:p>
    <w:p w14:paraId="66DE0DA7" w14:textId="03C54056" w:rsidR="005E3B69" w:rsidRPr="005E3B69" w:rsidRDefault="005E3B69" w:rsidP="005E3B69">
      <w:pPr>
        <w:jc w:val="center"/>
        <w:rPr>
          <w:rFonts w:ascii="Times New Roman" w:eastAsia="SimSun" w:hAnsi="Times New Roman" w:cs="Times New Roman"/>
          <w:lang w:val="x-none"/>
        </w:rPr>
      </w:pPr>
      <w:r w:rsidRPr="005E3B69">
        <w:rPr>
          <w:rFonts w:ascii="Times New Roman" w:eastAsia="SimSun" w:hAnsi="Times New Roman" w:cs="Times New Roman"/>
          <w:lang w:val="x-none"/>
        </w:rPr>
        <w:t xml:space="preserve">      (a)                                                      (b)</w:t>
      </w:r>
    </w:p>
    <w:p w14:paraId="39AAAEB0" w14:textId="05DE0FB6" w:rsidR="003C2082" w:rsidRDefault="003C2082" w:rsidP="000C1454">
      <w:pPr>
        <w:pStyle w:val="Caption"/>
      </w:pPr>
      <w:bookmarkStart w:id="122" w:name="_Toc65407819"/>
      <w:r>
        <w:t xml:space="preserve">Fig. 5- </w:t>
      </w:r>
      <w:r w:rsidR="004A612A">
        <w:fldChar w:fldCharType="begin"/>
      </w:r>
      <w:r w:rsidR="004A612A">
        <w:instrText xml:space="preserve"> SEQ Fig._5- \* ARABIC </w:instrText>
      </w:r>
      <w:r w:rsidR="004A612A">
        <w:fldChar w:fldCharType="separate"/>
      </w:r>
      <w:r w:rsidR="00425317">
        <w:rPr>
          <w:noProof/>
        </w:rPr>
        <w:t>6</w:t>
      </w:r>
      <w:r w:rsidR="004A612A">
        <w:rPr>
          <w:noProof/>
        </w:rPr>
        <w:fldChar w:fldCharType="end"/>
      </w:r>
      <w:r>
        <w:t xml:space="preserve">. Simulation waveforms </w:t>
      </w:r>
      <w:r w:rsidRPr="00ED2966">
        <w:t xml:space="preserve">of flashover fault at 7 kV with 1 </w:t>
      </w:r>
      <w:proofErr w:type="spellStart"/>
      <w:r w:rsidRPr="00ED2966">
        <w:t>nH</w:t>
      </w:r>
      <w:proofErr w:type="spellEnd"/>
      <w:r w:rsidRPr="00ED2966">
        <w:t xml:space="preserve"> </w:t>
      </w:r>
      <w:proofErr w:type="spellStart"/>
      <w:r w:rsidRPr="00ED2966">
        <w:rPr>
          <w:i/>
        </w:rPr>
        <w:t>L</w:t>
      </w:r>
      <w:r w:rsidRPr="00ED2966">
        <w:rPr>
          <w:i/>
          <w:vertAlign w:val="subscript"/>
        </w:rPr>
        <w:t>ss</w:t>
      </w:r>
      <w:proofErr w:type="spellEnd"/>
      <w:r>
        <w:t>: (a)</w:t>
      </w:r>
      <w:r w:rsidRPr="00ED2966">
        <w:t xml:space="preserve"> 15 Ω </w:t>
      </w:r>
      <w:proofErr w:type="spellStart"/>
      <w:r w:rsidRPr="00ED2966">
        <w:rPr>
          <w:i/>
        </w:rPr>
        <w:t>R</w:t>
      </w:r>
      <w:r w:rsidRPr="00ED2966">
        <w:rPr>
          <w:i/>
          <w:vertAlign w:val="subscript"/>
        </w:rPr>
        <w:t>g,on</w:t>
      </w:r>
      <w:proofErr w:type="spellEnd"/>
      <w:r w:rsidRPr="00ED2966">
        <w:rPr>
          <w:i/>
        </w:rPr>
        <w:t xml:space="preserve"> </w:t>
      </w:r>
      <w:r w:rsidRPr="00ED2966">
        <w:t xml:space="preserve">and 7.5 Ω </w:t>
      </w:r>
      <w:proofErr w:type="spellStart"/>
      <w:r w:rsidRPr="00ED2966">
        <w:rPr>
          <w:i/>
        </w:rPr>
        <w:t>R</w:t>
      </w:r>
      <w:r w:rsidRPr="00ED2966">
        <w:rPr>
          <w:i/>
          <w:vertAlign w:val="subscript"/>
        </w:rPr>
        <w:t>g,off</w:t>
      </w:r>
      <w:proofErr w:type="spellEnd"/>
      <w:r w:rsidRPr="00ED2966">
        <w:rPr>
          <w:i/>
        </w:rPr>
        <w:t>,</w:t>
      </w:r>
      <w:r>
        <w:rPr>
          <w:i/>
          <w:vertAlign w:val="subscript"/>
        </w:rPr>
        <w:t xml:space="preserve"> </w:t>
      </w:r>
      <w:r w:rsidRPr="00ED2966">
        <w:t>(b)</w:t>
      </w:r>
      <w:r>
        <w:t xml:space="preserve"> </w:t>
      </w:r>
      <w:r w:rsidRPr="00ED2966">
        <w:t xml:space="preserve">15 Ω </w:t>
      </w:r>
      <w:proofErr w:type="spellStart"/>
      <w:r w:rsidRPr="00ED2966">
        <w:rPr>
          <w:i/>
        </w:rPr>
        <w:t>R</w:t>
      </w:r>
      <w:r w:rsidRPr="00ED2966">
        <w:rPr>
          <w:i/>
          <w:vertAlign w:val="subscript"/>
        </w:rPr>
        <w:t>g,on</w:t>
      </w:r>
      <w:proofErr w:type="spellEnd"/>
      <w:r w:rsidRPr="00ED2966">
        <w:rPr>
          <w:i/>
        </w:rPr>
        <w:t xml:space="preserve"> </w:t>
      </w:r>
      <w:r w:rsidRPr="00ED2966">
        <w:t xml:space="preserve">and 2.5 Ω </w:t>
      </w:r>
      <w:proofErr w:type="spellStart"/>
      <w:r w:rsidRPr="00ED2966">
        <w:rPr>
          <w:i/>
        </w:rPr>
        <w:t>R</w:t>
      </w:r>
      <w:r w:rsidRPr="00ED2966">
        <w:rPr>
          <w:i/>
          <w:vertAlign w:val="subscript"/>
        </w:rPr>
        <w:t>g,off</w:t>
      </w:r>
      <w:proofErr w:type="spellEnd"/>
      <w:r w:rsidRPr="00ED2966">
        <w:rPr>
          <w:i/>
          <w:vertAlign w:val="subscript"/>
        </w:rPr>
        <w:t xml:space="preserve">. </w:t>
      </w:r>
      <w:r w:rsidRPr="00ED2966">
        <w:t>as well as a 500 pF external capacitor.</w:t>
      </w:r>
      <w:bookmarkEnd w:id="122"/>
    </w:p>
    <w:p w14:paraId="0DF24F0B" w14:textId="7D614414" w:rsidR="0081334A" w:rsidRPr="0081334A" w:rsidRDefault="0081334A" w:rsidP="0081334A">
      <w:pPr>
        <w:pStyle w:val="BodyText"/>
        <w:spacing w:line="480" w:lineRule="auto"/>
        <w:ind w:firstLine="720"/>
        <w:jc w:val="both"/>
        <w:rPr>
          <w:rFonts w:ascii="Times New Roman" w:eastAsia="MS Mincho" w:hAnsi="Times New Roman" w:cs="Times New Roman"/>
          <w:sz w:val="24"/>
          <w:szCs w:val="24"/>
        </w:rPr>
      </w:pPr>
      <w:r w:rsidRPr="0081334A">
        <w:rPr>
          <w:rFonts w:ascii="Times New Roman" w:eastAsia="MS Mincho" w:hAnsi="Times New Roman" w:cs="Times New Roman"/>
          <w:sz w:val="24"/>
          <w:szCs w:val="24"/>
        </w:rPr>
        <w:t xml:space="preserve">Adding an external capacitor across gate and source terminal suppresses oscillations in gate loop and reduces voltage overshoot in </w:t>
      </w:r>
      <w:proofErr w:type="spellStart"/>
      <w:r w:rsidRPr="0081334A">
        <w:rPr>
          <w:rFonts w:ascii="Times New Roman" w:eastAsia="MS Mincho" w:hAnsi="Times New Roman" w:cs="Times New Roman"/>
          <w:i/>
          <w:sz w:val="24"/>
          <w:szCs w:val="24"/>
        </w:rPr>
        <w:t>V</w:t>
      </w:r>
      <w:r w:rsidRPr="0081334A">
        <w:rPr>
          <w:rFonts w:ascii="Times New Roman" w:eastAsia="MS Mincho" w:hAnsi="Times New Roman" w:cs="Times New Roman"/>
          <w:i/>
          <w:sz w:val="24"/>
          <w:szCs w:val="24"/>
          <w:vertAlign w:val="subscript"/>
        </w:rPr>
        <w:t>ds,int</w:t>
      </w:r>
      <w:proofErr w:type="spellEnd"/>
      <w:r w:rsidRPr="0081334A">
        <w:rPr>
          <w:rFonts w:ascii="Times New Roman" w:eastAsia="MS Mincho" w:hAnsi="Times New Roman" w:cs="Times New Roman"/>
          <w:i/>
          <w:sz w:val="24"/>
          <w:szCs w:val="24"/>
          <w:vertAlign w:val="subscript"/>
        </w:rPr>
        <w:t xml:space="preserve"> </w:t>
      </w:r>
      <w:r w:rsidRPr="0081334A">
        <w:rPr>
          <w:rFonts w:ascii="Times New Roman" w:eastAsia="MS Mincho" w:hAnsi="Times New Roman" w:cs="Times New Roman"/>
          <w:iCs/>
          <w:sz w:val="24"/>
          <w:szCs w:val="24"/>
        </w:rPr>
        <w:t>during the flashover fault</w:t>
      </w:r>
      <w:r w:rsidRPr="0081334A">
        <w:rPr>
          <w:rFonts w:ascii="Times New Roman" w:eastAsia="MS Mincho" w:hAnsi="Times New Roman" w:cs="Times New Roman"/>
          <w:sz w:val="24"/>
          <w:szCs w:val="24"/>
        </w:rPr>
        <w:t xml:space="preserve">, as can be seen in Fig. </w:t>
      </w:r>
      <w:r w:rsidR="006662B9">
        <w:rPr>
          <w:rFonts w:ascii="Times New Roman" w:eastAsia="MS Mincho" w:hAnsi="Times New Roman" w:cs="Times New Roman"/>
          <w:sz w:val="24"/>
          <w:szCs w:val="24"/>
        </w:rPr>
        <w:t>5-6(b)</w:t>
      </w:r>
      <w:r w:rsidRPr="0081334A">
        <w:rPr>
          <w:rFonts w:ascii="Times New Roman" w:eastAsia="MS Mincho" w:hAnsi="Times New Roman" w:cs="Times New Roman"/>
          <w:sz w:val="24"/>
          <w:szCs w:val="24"/>
        </w:rPr>
        <w:t xml:space="preserve">. With 15 Ω </w:t>
      </w:r>
      <w:proofErr w:type="spellStart"/>
      <w:r w:rsidRPr="0081334A">
        <w:rPr>
          <w:rFonts w:ascii="Times New Roman" w:eastAsia="MS Mincho" w:hAnsi="Times New Roman" w:cs="Times New Roman"/>
          <w:i/>
          <w:sz w:val="24"/>
          <w:szCs w:val="24"/>
        </w:rPr>
        <w:t>R</w:t>
      </w:r>
      <w:r w:rsidRPr="0081334A">
        <w:rPr>
          <w:rFonts w:ascii="Times New Roman" w:eastAsia="MS Mincho" w:hAnsi="Times New Roman" w:cs="Times New Roman"/>
          <w:i/>
          <w:sz w:val="24"/>
          <w:szCs w:val="24"/>
          <w:vertAlign w:val="subscript"/>
        </w:rPr>
        <w:t>g,on</w:t>
      </w:r>
      <w:proofErr w:type="spellEnd"/>
      <w:r w:rsidRPr="0081334A">
        <w:rPr>
          <w:rFonts w:ascii="Times New Roman" w:eastAsia="MS Mincho" w:hAnsi="Times New Roman" w:cs="Times New Roman"/>
          <w:i/>
          <w:sz w:val="24"/>
          <w:szCs w:val="24"/>
        </w:rPr>
        <w:t xml:space="preserve"> </w:t>
      </w:r>
      <w:r w:rsidRPr="0081334A">
        <w:rPr>
          <w:rFonts w:ascii="Times New Roman" w:eastAsia="MS Mincho" w:hAnsi="Times New Roman" w:cs="Times New Roman"/>
          <w:sz w:val="24"/>
          <w:szCs w:val="24"/>
        </w:rPr>
        <w:t xml:space="preserve">and 2.5 Ω </w:t>
      </w:r>
      <w:proofErr w:type="spellStart"/>
      <w:r w:rsidRPr="0081334A">
        <w:rPr>
          <w:rFonts w:ascii="Times New Roman" w:eastAsia="MS Mincho" w:hAnsi="Times New Roman" w:cs="Times New Roman"/>
          <w:i/>
          <w:sz w:val="24"/>
          <w:szCs w:val="24"/>
        </w:rPr>
        <w:t>R</w:t>
      </w:r>
      <w:r w:rsidRPr="0081334A">
        <w:rPr>
          <w:rFonts w:ascii="Times New Roman" w:eastAsia="MS Mincho" w:hAnsi="Times New Roman" w:cs="Times New Roman"/>
          <w:i/>
          <w:sz w:val="24"/>
          <w:szCs w:val="24"/>
          <w:vertAlign w:val="subscript"/>
        </w:rPr>
        <w:t>g,off</w:t>
      </w:r>
      <w:proofErr w:type="spellEnd"/>
      <w:r w:rsidRPr="0081334A">
        <w:rPr>
          <w:rFonts w:ascii="Times New Roman" w:eastAsia="MS Mincho" w:hAnsi="Times New Roman" w:cs="Times New Roman"/>
          <w:i/>
          <w:sz w:val="24"/>
          <w:szCs w:val="24"/>
          <w:vertAlign w:val="subscript"/>
        </w:rPr>
        <w:t xml:space="preserve">. </w:t>
      </w:r>
      <w:r w:rsidRPr="0081334A">
        <w:rPr>
          <w:rFonts w:ascii="Times New Roman" w:eastAsia="MS Mincho" w:hAnsi="Times New Roman" w:cs="Times New Roman"/>
          <w:iCs/>
          <w:sz w:val="24"/>
          <w:szCs w:val="24"/>
        </w:rPr>
        <w:t xml:space="preserve">, the peak </w:t>
      </w:r>
      <w:proofErr w:type="spellStart"/>
      <w:r w:rsidRPr="0081334A">
        <w:rPr>
          <w:rFonts w:ascii="Times New Roman" w:eastAsia="MS Mincho" w:hAnsi="Times New Roman" w:cs="Times New Roman"/>
          <w:i/>
          <w:sz w:val="24"/>
          <w:szCs w:val="24"/>
        </w:rPr>
        <w:t>V</w:t>
      </w:r>
      <w:r w:rsidRPr="0081334A">
        <w:rPr>
          <w:rFonts w:ascii="Times New Roman" w:eastAsia="MS Mincho" w:hAnsi="Times New Roman" w:cs="Times New Roman"/>
          <w:i/>
          <w:sz w:val="24"/>
          <w:szCs w:val="24"/>
          <w:vertAlign w:val="subscript"/>
        </w:rPr>
        <w:t>ds,int</w:t>
      </w:r>
      <w:proofErr w:type="spellEnd"/>
      <w:r w:rsidRPr="0081334A">
        <w:rPr>
          <w:rFonts w:ascii="Times New Roman" w:eastAsia="MS Mincho" w:hAnsi="Times New Roman" w:cs="Times New Roman"/>
          <w:iCs/>
          <w:sz w:val="24"/>
          <w:szCs w:val="24"/>
          <w:vertAlign w:val="subscript"/>
        </w:rPr>
        <w:t xml:space="preserve"> </w:t>
      </w:r>
      <w:r w:rsidRPr="0081334A">
        <w:rPr>
          <w:rFonts w:ascii="Times New Roman" w:eastAsia="MS Mincho" w:hAnsi="Times New Roman" w:cs="Times New Roman"/>
          <w:iCs/>
          <w:sz w:val="24"/>
          <w:szCs w:val="24"/>
        </w:rPr>
        <w:t xml:space="preserve">reduces from 12.17 kV to 9.46 kV after adding a 500 pF external capacitor between gate and source terminal of the MOSFET. Adding a larger external capacitor is not recommended since the capacitor will result in higher converter switching loss. A smaller capacitor only increases switching loss slightly, yet it will be less effective in reducing the overvoltage of </w:t>
      </w:r>
      <w:proofErr w:type="spellStart"/>
      <w:r w:rsidRPr="0081334A">
        <w:rPr>
          <w:rFonts w:ascii="Times New Roman" w:eastAsia="MS Mincho" w:hAnsi="Times New Roman" w:cs="Times New Roman"/>
          <w:i/>
          <w:sz w:val="24"/>
          <w:szCs w:val="24"/>
        </w:rPr>
        <w:t>V</w:t>
      </w:r>
      <w:r w:rsidRPr="0081334A">
        <w:rPr>
          <w:rFonts w:ascii="Times New Roman" w:eastAsia="MS Mincho" w:hAnsi="Times New Roman" w:cs="Times New Roman"/>
          <w:i/>
          <w:sz w:val="24"/>
          <w:szCs w:val="24"/>
          <w:vertAlign w:val="subscript"/>
        </w:rPr>
        <w:t>ds,int</w:t>
      </w:r>
      <w:proofErr w:type="spellEnd"/>
      <w:r w:rsidRPr="0081334A">
        <w:rPr>
          <w:rFonts w:ascii="Times New Roman" w:eastAsia="MS Mincho" w:hAnsi="Times New Roman" w:cs="Times New Roman"/>
          <w:iCs/>
          <w:sz w:val="24"/>
          <w:szCs w:val="24"/>
        </w:rPr>
        <w:t xml:space="preserve">. Generally, the best solution to suppressing overvoltage in </w:t>
      </w:r>
      <w:proofErr w:type="spellStart"/>
      <w:r w:rsidRPr="0081334A">
        <w:rPr>
          <w:rFonts w:ascii="Times New Roman" w:eastAsia="MS Mincho" w:hAnsi="Times New Roman" w:cs="Times New Roman"/>
          <w:i/>
          <w:sz w:val="24"/>
          <w:szCs w:val="24"/>
        </w:rPr>
        <w:t>V</w:t>
      </w:r>
      <w:r w:rsidRPr="0081334A">
        <w:rPr>
          <w:rFonts w:ascii="Times New Roman" w:eastAsia="MS Mincho" w:hAnsi="Times New Roman" w:cs="Times New Roman"/>
          <w:i/>
          <w:sz w:val="24"/>
          <w:szCs w:val="24"/>
          <w:vertAlign w:val="subscript"/>
        </w:rPr>
        <w:t>ds,int</w:t>
      </w:r>
      <w:proofErr w:type="spellEnd"/>
      <w:r w:rsidRPr="0081334A">
        <w:rPr>
          <w:rFonts w:ascii="Times New Roman" w:eastAsia="MS Mincho" w:hAnsi="Times New Roman" w:cs="Times New Roman"/>
          <w:iCs/>
          <w:sz w:val="24"/>
          <w:szCs w:val="24"/>
        </w:rPr>
        <w:t xml:space="preserve"> is a relatively large </w:t>
      </w:r>
      <w:proofErr w:type="spellStart"/>
      <w:r w:rsidRPr="0081334A">
        <w:rPr>
          <w:rFonts w:ascii="Times New Roman" w:eastAsia="MS Mincho" w:hAnsi="Times New Roman" w:cs="Times New Roman"/>
          <w:i/>
          <w:sz w:val="24"/>
          <w:szCs w:val="24"/>
        </w:rPr>
        <w:t>R</w:t>
      </w:r>
      <w:r w:rsidRPr="0081334A">
        <w:rPr>
          <w:rFonts w:ascii="Times New Roman" w:eastAsia="MS Mincho" w:hAnsi="Times New Roman" w:cs="Times New Roman"/>
          <w:i/>
          <w:sz w:val="24"/>
          <w:szCs w:val="24"/>
          <w:vertAlign w:val="subscript"/>
        </w:rPr>
        <w:t>g,off</w:t>
      </w:r>
      <w:proofErr w:type="spellEnd"/>
      <w:r w:rsidRPr="0081334A">
        <w:rPr>
          <w:rFonts w:ascii="Times New Roman" w:eastAsia="MS Mincho" w:hAnsi="Times New Roman" w:cs="Times New Roman"/>
          <w:iCs/>
          <w:sz w:val="24"/>
          <w:szCs w:val="24"/>
          <w:vertAlign w:val="subscript"/>
        </w:rPr>
        <w:t xml:space="preserve">  </w:t>
      </w:r>
      <w:r w:rsidRPr="0081334A">
        <w:rPr>
          <w:rFonts w:ascii="Times New Roman" w:eastAsia="MS Mincho" w:hAnsi="Times New Roman" w:cs="Times New Roman"/>
          <w:iCs/>
          <w:sz w:val="24"/>
          <w:szCs w:val="24"/>
        </w:rPr>
        <w:t xml:space="preserve">to achieve lower </w:t>
      </w:r>
      <w:proofErr w:type="spellStart"/>
      <w:r w:rsidRPr="0081334A">
        <w:rPr>
          <w:rFonts w:ascii="Times New Roman" w:eastAsia="MS Mincho" w:hAnsi="Times New Roman" w:cs="Times New Roman"/>
          <w:i/>
          <w:sz w:val="24"/>
          <w:szCs w:val="24"/>
        </w:rPr>
        <w:t>R</w:t>
      </w:r>
      <w:r w:rsidRPr="0081334A">
        <w:rPr>
          <w:rFonts w:ascii="Times New Roman" w:eastAsia="MS Mincho" w:hAnsi="Times New Roman" w:cs="Times New Roman"/>
          <w:i/>
          <w:sz w:val="24"/>
          <w:szCs w:val="24"/>
          <w:vertAlign w:val="subscript"/>
        </w:rPr>
        <w:t>g,on</w:t>
      </w:r>
      <w:proofErr w:type="spellEnd"/>
      <w:r w:rsidRPr="0081334A">
        <w:rPr>
          <w:rFonts w:ascii="Times New Roman" w:eastAsia="MS Mincho" w:hAnsi="Times New Roman" w:cs="Times New Roman"/>
          <w:i/>
          <w:sz w:val="24"/>
          <w:szCs w:val="24"/>
        </w:rPr>
        <w:t>/</w:t>
      </w:r>
      <w:proofErr w:type="spellStart"/>
      <w:r w:rsidRPr="0081334A">
        <w:rPr>
          <w:rFonts w:ascii="Times New Roman" w:eastAsia="MS Mincho" w:hAnsi="Times New Roman" w:cs="Times New Roman"/>
          <w:i/>
          <w:sz w:val="24"/>
          <w:szCs w:val="24"/>
        </w:rPr>
        <w:t>R</w:t>
      </w:r>
      <w:r w:rsidRPr="0081334A">
        <w:rPr>
          <w:rFonts w:ascii="Times New Roman" w:eastAsia="MS Mincho" w:hAnsi="Times New Roman" w:cs="Times New Roman"/>
          <w:i/>
          <w:sz w:val="24"/>
          <w:szCs w:val="24"/>
          <w:vertAlign w:val="subscript"/>
        </w:rPr>
        <w:t>g,off</w:t>
      </w:r>
      <w:proofErr w:type="spellEnd"/>
      <w:r w:rsidRPr="0081334A">
        <w:rPr>
          <w:rFonts w:ascii="Times New Roman" w:eastAsia="MS Mincho" w:hAnsi="Times New Roman" w:cs="Times New Roman"/>
          <w:iCs/>
          <w:sz w:val="24"/>
          <w:szCs w:val="24"/>
        </w:rPr>
        <w:t xml:space="preserve">, although a small external capacitor is also effective. </w:t>
      </w:r>
    </w:p>
    <w:p w14:paraId="23CF0CA0" w14:textId="4BE4F9B8" w:rsidR="0081334A" w:rsidRPr="0081334A" w:rsidRDefault="0081334A" w:rsidP="0081334A">
      <w:pPr>
        <w:pStyle w:val="BodyText"/>
        <w:spacing w:line="480" w:lineRule="auto"/>
        <w:ind w:firstLine="720"/>
        <w:jc w:val="both"/>
        <w:rPr>
          <w:rFonts w:ascii="Times New Roman" w:hAnsi="Times New Roman" w:cs="Times New Roman"/>
          <w:b/>
          <w:bCs/>
          <w:sz w:val="24"/>
          <w:szCs w:val="24"/>
          <w:lang w:eastAsia="zh-CN"/>
        </w:rPr>
      </w:pPr>
      <w:r w:rsidRPr="0081334A">
        <w:rPr>
          <w:rFonts w:ascii="Times New Roman" w:eastAsia="MS Mincho" w:hAnsi="Times New Roman" w:cs="Times New Roman"/>
          <w:sz w:val="24"/>
          <w:szCs w:val="24"/>
        </w:rPr>
        <w:t xml:space="preserve">In addition, a small gate loop inductance </w:t>
      </w:r>
      <w:proofErr w:type="spellStart"/>
      <w:r w:rsidRPr="0081334A">
        <w:rPr>
          <w:rFonts w:ascii="Times New Roman" w:eastAsia="MS Mincho" w:hAnsi="Times New Roman" w:cs="Times New Roman"/>
          <w:i/>
          <w:iCs/>
          <w:sz w:val="24"/>
          <w:szCs w:val="24"/>
        </w:rPr>
        <w:t>L</w:t>
      </w:r>
      <w:r w:rsidRPr="0081334A">
        <w:rPr>
          <w:rFonts w:ascii="Times New Roman" w:eastAsia="MS Mincho" w:hAnsi="Times New Roman" w:cs="Times New Roman"/>
          <w:i/>
          <w:iCs/>
          <w:sz w:val="24"/>
          <w:szCs w:val="24"/>
          <w:vertAlign w:val="subscript"/>
        </w:rPr>
        <w:t>gs</w:t>
      </w:r>
      <w:proofErr w:type="spellEnd"/>
      <w:r w:rsidRPr="0081334A">
        <w:rPr>
          <w:rFonts w:ascii="Times New Roman" w:eastAsia="MS Mincho" w:hAnsi="Times New Roman" w:cs="Times New Roman"/>
          <w:sz w:val="24"/>
          <w:szCs w:val="24"/>
        </w:rPr>
        <w:t xml:space="preserve"> is desirable from the perspective of flashover fault. A large gate loop inductance </w:t>
      </w:r>
      <w:proofErr w:type="spellStart"/>
      <w:r w:rsidRPr="0081334A">
        <w:rPr>
          <w:rFonts w:ascii="Times New Roman" w:eastAsia="MS Mincho" w:hAnsi="Times New Roman" w:cs="Times New Roman"/>
          <w:i/>
          <w:sz w:val="24"/>
          <w:szCs w:val="24"/>
        </w:rPr>
        <w:t>L</w:t>
      </w:r>
      <w:r w:rsidRPr="0081334A">
        <w:rPr>
          <w:rFonts w:ascii="Times New Roman" w:eastAsia="MS Mincho" w:hAnsi="Times New Roman" w:cs="Times New Roman"/>
          <w:i/>
          <w:sz w:val="24"/>
          <w:szCs w:val="24"/>
          <w:vertAlign w:val="subscript"/>
        </w:rPr>
        <w:t>gs</w:t>
      </w:r>
      <w:proofErr w:type="spellEnd"/>
      <w:r w:rsidRPr="0081334A">
        <w:rPr>
          <w:rFonts w:ascii="Times New Roman" w:eastAsia="MS Mincho" w:hAnsi="Times New Roman" w:cs="Times New Roman"/>
          <w:sz w:val="24"/>
          <w:szCs w:val="24"/>
        </w:rPr>
        <w:t xml:space="preserve"> causes higher </w:t>
      </w:r>
      <w:proofErr w:type="spellStart"/>
      <w:r w:rsidRPr="0081334A">
        <w:rPr>
          <w:rFonts w:ascii="Times New Roman" w:eastAsia="MS Mincho" w:hAnsi="Times New Roman" w:cs="Times New Roman"/>
          <w:i/>
          <w:sz w:val="24"/>
          <w:szCs w:val="24"/>
        </w:rPr>
        <w:t>V</w:t>
      </w:r>
      <w:r w:rsidRPr="0081334A">
        <w:rPr>
          <w:rFonts w:ascii="Times New Roman" w:eastAsia="MS Mincho" w:hAnsi="Times New Roman" w:cs="Times New Roman"/>
          <w:i/>
          <w:sz w:val="24"/>
          <w:szCs w:val="24"/>
          <w:vertAlign w:val="subscript"/>
        </w:rPr>
        <w:t>gs,int</w:t>
      </w:r>
      <w:proofErr w:type="spellEnd"/>
      <w:r w:rsidRPr="0081334A">
        <w:rPr>
          <w:rFonts w:ascii="Times New Roman" w:eastAsia="MS Mincho" w:hAnsi="Times New Roman" w:cs="Times New Roman"/>
          <w:sz w:val="24"/>
          <w:szCs w:val="24"/>
          <w:vertAlign w:val="subscript"/>
        </w:rPr>
        <w:t xml:space="preserve">  </w:t>
      </w:r>
      <w:r w:rsidRPr="0081334A">
        <w:rPr>
          <w:rFonts w:ascii="Times New Roman" w:eastAsia="MS Mincho" w:hAnsi="Times New Roman" w:cs="Times New Roman"/>
          <w:sz w:val="24"/>
          <w:szCs w:val="24"/>
        </w:rPr>
        <w:t xml:space="preserve">and device current and energy loss during the flashover fault, since the large impedance of </w:t>
      </w:r>
      <w:proofErr w:type="spellStart"/>
      <w:r w:rsidRPr="0081334A">
        <w:rPr>
          <w:rFonts w:ascii="Times New Roman" w:eastAsia="MS Mincho" w:hAnsi="Times New Roman" w:cs="Times New Roman"/>
          <w:i/>
          <w:sz w:val="24"/>
          <w:szCs w:val="24"/>
        </w:rPr>
        <w:t>L</w:t>
      </w:r>
      <w:r w:rsidRPr="0081334A">
        <w:rPr>
          <w:rFonts w:ascii="Times New Roman" w:eastAsia="MS Mincho" w:hAnsi="Times New Roman" w:cs="Times New Roman"/>
          <w:i/>
          <w:sz w:val="24"/>
          <w:szCs w:val="24"/>
          <w:vertAlign w:val="subscript"/>
        </w:rPr>
        <w:t>gs</w:t>
      </w:r>
      <w:proofErr w:type="spellEnd"/>
      <w:r w:rsidRPr="0081334A">
        <w:rPr>
          <w:rFonts w:ascii="Times New Roman" w:eastAsia="MS Mincho" w:hAnsi="Times New Roman" w:cs="Times New Roman"/>
          <w:i/>
          <w:sz w:val="24"/>
          <w:szCs w:val="24"/>
        </w:rPr>
        <w:t xml:space="preserve"> </w:t>
      </w:r>
      <w:r w:rsidRPr="0081334A">
        <w:rPr>
          <w:rFonts w:ascii="Times New Roman" w:eastAsia="MS Mincho" w:hAnsi="Times New Roman" w:cs="Times New Roman"/>
          <w:sz w:val="24"/>
          <w:szCs w:val="24"/>
        </w:rPr>
        <w:t xml:space="preserve">alleviates the asymmetric impedance in the gate loop and hence the effect of </w:t>
      </w:r>
      <w:proofErr w:type="spellStart"/>
      <w:r w:rsidRPr="0081334A">
        <w:rPr>
          <w:rFonts w:ascii="Times New Roman" w:eastAsia="MS Mincho" w:hAnsi="Times New Roman" w:cs="Times New Roman"/>
          <w:i/>
          <w:sz w:val="24"/>
          <w:szCs w:val="24"/>
        </w:rPr>
        <w:t>L</w:t>
      </w:r>
      <w:r w:rsidRPr="0081334A">
        <w:rPr>
          <w:rFonts w:ascii="Times New Roman" w:eastAsia="MS Mincho" w:hAnsi="Times New Roman" w:cs="Times New Roman"/>
          <w:i/>
          <w:sz w:val="24"/>
          <w:szCs w:val="24"/>
          <w:vertAlign w:val="subscript"/>
        </w:rPr>
        <w:t>ss</w:t>
      </w:r>
      <w:proofErr w:type="spellEnd"/>
      <w:r w:rsidRPr="0081334A">
        <w:rPr>
          <w:rFonts w:ascii="Times New Roman" w:eastAsia="MS Mincho" w:hAnsi="Times New Roman" w:cs="Times New Roman"/>
          <w:sz w:val="24"/>
          <w:szCs w:val="24"/>
        </w:rPr>
        <w:t xml:space="preserve">. On the other hand, larger </w:t>
      </w:r>
      <w:proofErr w:type="spellStart"/>
      <w:r w:rsidRPr="0081334A">
        <w:rPr>
          <w:rFonts w:ascii="Times New Roman" w:eastAsia="MS Mincho" w:hAnsi="Times New Roman" w:cs="Times New Roman"/>
          <w:i/>
          <w:iCs/>
          <w:sz w:val="24"/>
          <w:szCs w:val="24"/>
        </w:rPr>
        <w:t>L</w:t>
      </w:r>
      <w:r w:rsidRPr="0081334A">
        <w:rPr>
          <w:rFonts w:ascii="Times New Roman" w:eastAsia="MS Mincho" w:hAnsi="Times New Roman" w:cs="Times New Roman"/>
          <w:i/>
          <w:iCs/>
          <w:sz w:val="24"/>
          <w:szCs w:val="24"/>
          <w:vertAlign w:val="subscript"/>
        </w:rPr>
        <w:t>gs</w:t>
      </w:r>
      <w:proofErr w:type="spellEnd"/>
      <w:r w:rsidRPr="0081334A">
        <w:rPr>
          <w:rFonts w:ascii="Times New Roman" w:eastAsia="MS Mincho" w:hAnsi="Times New Roman" w:cs="Times New Roman"/>
          <w:sz w:val="24"/>
          <w:szCs w:val="24"/>
        </w:rPr>
        <w:t xml:space="preserve"> strengthens the effect of Miller current, and a larger portion of Miller current flows to </w:t>
      </w:r>
      <w:proofErr w:type="spellStart"/>
      <w:r w:rsidRPr="0081334A">
        <w:rPr>
          <w:rFonts w:ascii="Times New Roman" w:eastAsia="MS Mincho" w:hAnsi="Times New Roman" w:cs="Times New Roman"/>
          <w:i/>
          <w:iCs/>
          <w:sz w:val="24"/>
          <w:szCs w:val="24"/>
        </w:rPr>
        <w:t>C</w:t>
      </w:r>
      <w:r w:rsidRPr="0081334A">
        <w:rPr>
          <w:rFonts w:ascii="Times New Roman" w:eastAsia="MS Mincho" w:hAnsi="Times New Roman" w:cs="Times New Roman"/>
          <w:i/>
          <w:iCs/>
          <w:sz w:val="24"/>
          <w:szCs w:val="24"/>
          <w:vertAlign w:val="subscript"/>
        </w:rPr>
        <w:t>gs</w:t>
      </w:r>
      <w:proofErr w:type="spellEnd"/>
      <w:r w:rsidRPr="0081334A">
        <w:rPr>
          <w:rFonts w:ascii="Times New Roman" w:eastAsia="MS Mincho" w:hAnsi="Times New Roman" w:cs="Times New Roman"/>
          <w:sz w:val="24"/>
          <w:szCs w:val="24"/>
        </w:rPr>
        <w:t xml:space="preserve">. Compared to the case in Fig. </w:t>
      </w:r>
      <w:r w:rsidR="006662B9">
        <w:rPr>
          <w:rFonts w:ascii="Times New Roman" w:eastAsia="MS Mincho" w:hAnsi="Times New Roman" w:cs="Times New Roman"/>
          <w:sz w:val="24"/>
          <w:szCs w:val="24"/>
        </w:rPr>
        <w:t>5-</w:t>
      </w:r>
      <w:r w:rsidRPr="0081334A">
        <w:rPr>
          <w:rFonts w:ascii="Times New Roman" w:eastAsia="MS Mincho" w:hAnsi="Times New Roman" w:cs="Times New Roman"/>
          <w:sz w:val="24"/>
          <w:szCs w:val="24"/>
        </w:rPr>
        <w:t xml:space="preserve">3(a), the peak device current surges from 367 A to 435 </w:t>
      </w:r>
      <w:r w:rsidRPr="0081334A">
        <w:rPr>
          <w:rFonts w:ascii="Times New Roman" w:eastAsia="MS Mincho" w:hAnsi="Times New Roman" w:cs="Times New Roman"/>
          <w:sz w:val="24"/>
          <w:szCs w:val="24"/>
        </w:rPr>
        <w:lastRenderedPageBreak/>
        <w:t xml:space="preserve">A when </w:t>
      </w:r>
      <w:proofErr w:type="spellStart"/>
      <w:r w:rsidRPr="0081334A">
        <w:rPr>
          <w:rFonts w:ascii="Times New Roman" w:eastAsia="MS Mincho" w:hAnsi="Times New Roman" w:cs="Times New Roman"/>
          <w:i/>
          <w:iCs/>
          <w:sz w:val="24"/>
          <w:szCs w:val="24"/>
        </w:rPr>
        <w:t>L</w:t>
      </w:r>
      <w:r w:rsidRPr="0081334A">
        <w:rPr>
          <w:rFonts w:ascii="Times New Roman" w:eastAsia="MS Mincho" w:hAnsi="Times New Roman" w:cs="Times New Roman"/>
          <w:i/>
          <w:iCs/>
          <w:sz w:val="24"/>
          <w:szCs w:val="24"/>
          <w:vertAlign w:val="subscript"/>
        </w:rPr>
        <w:t>gs</w:t>
      </w:r>
      <w:proofErr w:type="spellEnd"/>
      <w:r w:rsidRPr="0081334A">
        <w:rPr>
          <w:rFonts w:ascii="Times New Roman" w:eastAsia="MS Mincho" w:hAnsi="Times New Roman" w:cs="Times New Roman"/>
          <w:sz w:val="24"/>
          <w:szCs w:val="24"/>
        </w:rPr>
        <w:t xml:space="preserve"> rises from 5 </w:t>
      </w:r>
      <w:proofErr w:type="spellStart"/>
      <w:r w:rsidRPr="0081334A">
        <w:rPr>
          <w:rFonts w:ascii="Times New Roman" w:eastAsia="MS Mincho" w:hAnsi="Times New Roman" w:cs="Times New Roman"/>
          <w:sz w:val="24"/>
          <w:szCs w:val="24"/>
        </w:rPr>
        <w:t>nH</w:t>
      </w:r>
      <w:proofErr w:type="spellEnd"/>
      <w:r w:rsidRPr="0081334A">
        <w:rPr>
          <w:rFonts w:ascii="Times New Roman" w:eastAsia="MS Mincho" w:hAnsi="Times New Roman" w:cs="Times New Roman"/>
          <w:sz w:val="24"/>
          <w:szCs w:val="24"/>
        </w:rPr>
        <w:t xml:space="preserve"> to 30 </w:t>
      </w:r>
      <w:proofErr w:type="spellStart"/>
      <w:r w:rsidRPr="0081334A">
        <w:rPr>
          <w:rFonts w:ascii="Times New Roman" w:eastAsia="MS Mincho" w:hAnsi="Times New Roman" w:cs="Times New Roman"/>
          <w:sz w:val="24"/>
          <w:szCs w:val="24"/>
        </w:rPr>
        <w:t>nH</w:t>
      </w:r>
      <w:proofErr w:type="spellEnd"/>
      <w:r w:rsidRPr="0081334A">
        <w:rPr>
          <w:rFonts w:ascii="Times New Roman" w:eastAsia="MS Mincho" w:hAnsi="Times New Roman" w:cs="Times New Roman"/>
          <w:sz w:val="24"/>
          <w:szCs w:val="24"/>
        </w:rPr>
        <w:t>. Hence a large gate loop inductance should be avoided in PCB layout.</w:t>
      </w:r>
    </w:p>
    <w:p w14:paraId="4AA4F57A" w14:textId="637D539E" w:rsidR="0081334A" w:rsidRPr="00FB4F16" w:rsidRDefault="00BD3101" w:rsidP="00BD3101">
      <w:pPr>
        <w:pStyle w:val="Heading3"/>
      </w:pPr>
      <w:bookmarkStart w:id="123" w:name="_Toc65590821"/>
      <w:r>
        <w:t xml:space="preserve">5.3.2 </w:t>
      </w:r>
      <w:r w:rsidR="0081334A" w:rsidRPr="00FB4F16">
        <w:t xml:space="preserve">10 kV </w:t>
      </w:r>
      <w:proofErr w:type="spellStart"/>
      <w:r w:rsidR="0081334A" w:rsidRPr="00FB4F16">
        <w:t>SiC</w:t>
      </w:r>
      <w:proofErr w:type="spellEnd"/>
      <w:r w:rsidR="0081334A" w:rsidRPr="00FB4F16">
        <w:t xml:space="preserve"> MOSFET with Kelvin Source</w:t>
      </w:r>
      <w:bookmarkEnd w:id="123"/>
    </w:p>
    <w:p w14:paraId="45A014D6" w14:textId="54F832AC" w:rsidR="0081334A" w:rsidRPr="0081334A" w:rsidRDefault="0081334A" w:rsidP="0081334A">
      <w:pPr>
        <w:pStyle w:val="BodyText"/>
        <w:spacing w:line="480" w:lineRule="auto"/>
        <w:ind w:firstLine="720"/>
        <w:jc w:val="both"/>
        <w:rPr>
          <w:rFonts w:ascii="Times New Roman" w:eastAsia="MS Mincho" w:hAnsi="Times New Roman" w:cs="Times New Roman"/>
          <w:sz w:val="24"/>
          <w:szCs w:val="24"/>
        </w:rPr>
      </w:pPr>
      <w:r w:rsidRPr="0081334A">
        <w:rPr>
          <w:rFonts w:ascii="Times New Roman" w:eastAsia="MS Mincho" w:hAnsi="Times New Roman" w:cs="Times New Roman"/>
          <w:sz w:val="24"/>
          <w:szCs w:val="24"/>
        </w:rPr>
        <w:t xml:space="preserve">If </w:t>
      </w:r>
      <w:proofErr w:type="spellStart"/>
      <w:r w:rsidRPr="0081334A">
        <w:rPr>
          <w:rFonts w:ascii="Times New Roman" w:eastAsia="MS Mincho" w:hAnsi="Times New Roman" w:cs="Times New Roman"/>
          <w:i/>
          <w:sz w:val="24"/>
          <w:szCs w:val="24"/>
        </w:rPr>
        <w:t>L</w:t>
      </w:r>
      <w:r w:rsidRPr="0081334A">
        <w:rPr>
          <w:rFonts w:ascii="Times New Roman" w:eastAsia="MS Mincho" w:hAnsi="Times New Roman" w:cs="Times New Roman"/>
          <w:i/>
          <w:sz w:val="24"/>
          <w:szCs w:val="24"/>
          <w:vertAlign w:val="subscript"/>
        </w:rPr>
        <w:t>ss</w:t>
      </w:r>
      <w:proofErr w:type="spellEnd"/>
      <w:r w:rsidRPr="0081334A">
        <w:rPr>
          <w:rFonts w:ascii="Times New Roman" w:eastAsia="MS Mincho" w:hAnsi="Times New Roman" w:cs="Times New Roman"/>
          <w:sz w:val="24"/>
          <w:szCs w:val="24"/>
        </w:rPr>
        <w:t xml:space="preserve"> is negligible, a smaller turn-off gate resistance and gate loop inductance are preferable to reduce current and energy loss during </w:t>
      </w:r>
      <w:r w:rsidRPr="0081334A">
        <w:rPr>
          <w:rFonts w:ascii="Times New Roman" w:hAnsi="Times New Roman" w:cs="Times New Roman"/>
          <w:sz w:val="24"/>
          <w:szCs w:val="24"/>
          <w:lang w:eastAsia="zh-CN"/>
        </w:rPr>
        <w:t xml:space="preserve">a </w:t>
      </w:r>
      <w:r w:rsidRPr="0081334A">
        <w:rPr>
          <w:rFonts w:ascii="Times New Roman" w:eastAsia="MS Mincho" w:hAnsi="Times New Roman" w:cs="Times New Roman"/>
          <w:sz w:val="24"/>
          <w:szCs w:val="24"/>
        </w:rPr>
        <w:t xml:space="preserve">flashover fault. To suppress positive voltage spike in </w:t>
      </w:r>
      <w:proofErr w:type="spellStart"/>
      <w:r w:rsidRPr="0081334A">
        <w:rPr>
          <w:rFonts w:ascii="Times New Roman" w:eastAsia="MS Mincho" w:hAnsi="Times New Roman" w:cs="Times New Roman"/>
          <w:i/>
          <w:iCs/>
          <w:sz w:val="24"/>
          <w:szCs w:val="24"/>
        </w:rPr>
        <w:t>V</w:t>
      </w:r>
      <w:r w:rsidRPr="0081334A">
        <w:rPr>
          <w:rFonts w:ascii="Times New Roman" w:eastAsia="MS Mincho" w:hAnsi="Times New Roman" w:cs="Times New Roman"/>
          <w:i/>
          <w:iCs/>
          <w:sz w:val="24"/>
          <w:szCs w:val="24"/>
          <w:vertAlign w:val="subscript"/>
        </w:rPr>
        <w:t>gs,int</w:t>
      </w:r>
      <w:proofErr w:type="spellEnd"/>
      <w:r w:rsidRPr="0081334A">
        <w:rPr>
          <w:rFonts w:ascii="Times New Roman" w:eastAsia="MS Mincho" w:hAnsi="Times New Roman" w:cs="Times New Roman"/>
          <w:sz w:val="24"/>
          <w:szCs w:val="24"/>
          <w:vertAlign w:val="subscript"/>
        </w:rPr>
        <w:t xml:space="preserve"> </w:t>
      </w:r>
      <w:r w:rsidRPr="0081334A">
        <w:rPr>
          <w:rFonts w:ascii="Times New Roman" w:eastAsia="MS Mincho" w:hAnsi="Times New Roman" w:cs="Times New Roman"/>
          <w:sz w:val="24"/>
          <w:szCs w:val="24"/>
        </w:rPr>
        <w:t xml:space="preserve">due to Miller current, it is crucial to reduce the gate loop impedance when the gate current is negative. </w:t>
      </w:r>
      <w:proofErr w:type="spellStart"/>
      <w:r w:rsidRPr="0081334A">
        <w:rPr>
          <w:rFonts w:ascii="Times New Roman" w:eastAsia="MS Mincho" w:hAnsi="Times New Roman" w:cs="Times New Roman"/>
          <w:i/>
          <w:iCs/>
          <w:sz w:val="24"/>
          <w:szCs w:val="24"/>
        </w:rPr>
        <w:t>R</w:t>
      </w:r>
      <w:r w:rsidRPr="0081334A">
        <w:rPr>
          <w:rFonts w:ascii="Times New Roman" w:eastAsia="MS Mincho" w:hAnsi="Times New Roman" w:cs="Times New Roman"/>
          <w:i/>
          <w:iCs/>
          <w:sz w:val="24"/>
          <w:szCs w:val="24"/>
          <w:vertAlign w:val="subscript"/>
        </w:rPr>
        <w:t>g,off</w:t>
      </w:r>
      <w:proofErr w:type="spellEnd"/>
      <w:r w:rsidRPr="0081334A">
        <w:rPr>
          <w:rFonts w:ascii="Times New Roman" w:eastAsia="MS Mincho" w:hAnsi="Times New Roman" w:cs="Times New Roman"/>
          <w:sz w:val="24"/>
          <w:szCs w:val="24"/>
        </w:rPr>
        <w:t xml:space="preserve"> as well as </w:t>
      </w:r>
      <w:proofErr w:type="spellStart"/>
      <w:r w:rsidRPr="0081334A">
        <w:rPr>
          <w:rFonts w:ascii="Times New Roman" w:eastAsia="MS Mincho" w:hAnsi="Times New Roman" w:cs="Times New Roman"/>
          <w:i/>
          <w:iCs/>
          <w:sz w:val="24"/>
          <w:szCs w:val="24"/>
        </w:rPr>
        <w:t>L</w:t>
      </w:r>
      <w:r w:rsidRPr="0081334A">
        <w:rPr>
          <w:rFonts w:ascii="Times New Roman" w:eastAsia="MS Mincho" w:hAnsi="Times New Roman" w:cs="Times New Roman"/>
          <w:i/>
          <w:iCs/>
          <w:sz w:val="24"/>
          <w:szCs w:val="24"/>
          <w:vertAlign w:val="subscript"/>
        </w:rPr>
        <w:t>gs</w:t>
      </w:r>
      <w:proofErr w:type="spellEnd"/>
      <w:r w:rsidRPr="0081334A">
        <w:rPr>
          <w:rFonts w:ascii="Times New Roman" w:eastAsia="MS Mincho" w:hAnsi="Times New Roman" w:cs="Times New Roman"/>
          <w:sz w:val="24"/>
          <w:szCs w:val="24"/>
        </w:rPr>
        <w:t xml:space="preserve"> thereby should be as small as possible, while </w:t>
      </w:r>
      <w:proofErr w:type="spellStart"/>
      <w:r w:rsidRPr="0081334A">
        <w:rPr>
          <w:rFonts w:ascii="Times New Roman" w:eastAsia="MS Mincho" w:hAnsi="Times New Roman" w:cs="Times New Roman"/>
          <w:i/>
          <w:iCs/>
          <w:sz w:val="24"/>
          <w:szCs w:val="24"/>
        </w:rPr>
        <w:t>R</w:t>
      </w:r>
      <w:r w:rsidRPr="0081334A">
        <w:rPr>
          <w:rFonts w:ascii="Times New Roman" w:eastAsia="MS Mincho" w:hAnsi="Times New Roman" w:cs="Times New Roman"/>
          <w:i/>
          <w:iCs/>
          <w:sz w:val="24"/>
          <w:szCs w:val="24"/>
          <w:vertAlign w:val="subscript"/>
        </w:rPr>
        <w:t>g,on</w:t>
      </w:r>
      <w:proofErr w:type="spellEnd"/>
      <w:r w:rsidRPr="0081334A">
        <w:rPr>
          <w:rFonts w:ascii="Times New Roman" w:eastAsia="MS Mincho" w:hAnsi="Times New Roman" w:cs="Times New Roman"/>
          <w:i/>
          <w:iCs/>
          <w:sz w:val="24"/>
          <w:szCs w:val="24"/>
          <w:vertAlign w:val="subscript"/>
        </w:rPr>
        <w:t xml:space="preserve"> </w:t>
      </w:r>
      <w:r w:rsidRPr="0081334A">
        <w:rPr>
          <w:rFonts w:ascii="Times New Roman" w:eastAsia="MS Mincho" w:hAnsi="Times New Roman" w:cs="Times New Roman"/>
          <w:sz w:val="24"/>
          <w:szCs w:val="24"/>
        </w:rPr>
        <w:t xml:space="preserve">should still be determined by the switching performance during the normal operation. As displayed in Fig. </w:t>
      </w:r>
      <w:r w:rsidR="006662B9">
        <w:rPr>
          <w:rFonts w:ascii="Times New Roman" w:eastAsia="MS Mincho" w:hAnsi="Times New Roman" w:cs="Times New Roman"/>
          <w:sz w:val="24"/>
          <w:szCs w:val="24"/>
        </w:rPr>
        <w:t>5-7</w:t>
      </w:r>
      <w:r w:rsidRPr="0081334A">
        <w:rPr>
          <w:rFonts w:ascii="Times New Roman" w:eastAsia="MS Mincho" w:hAnsi="Times New Roman" w:cs="Times New Roman"/>
          <w:sz w:val="24"/>
          <w:szCs w:val="24"/>
        </w:rPr>
        <w:t xml:space="preserve">, a large </w:t>
      </w:r>
      <w:proofErr w:type="spellStart"/>
      <w:r w:rsidRPr="0081334A">
        <w:rPr>
          <w:rFonts w:ascii="Times New Roman" w:eastAsia="MS Mincho" w:hAnsi="Times New Roman" w:cs="Times New Roman"/>
          <w:i/>
          <w:sz w:val="24"/>
          <w:szCs w:val="24"/>
        </w:rPr>
        <w:t>R</w:t>
      </w:r>
      <w:r w:rsidRPr="0081334A">
        <w:rPr>
          <w:rFonts w:ascii="Times New Roman" w:eastAsia="MS Mincho" w:hAnsi="Times New Roman" w:cs="Times New Roman"/>
          <w:i/>
          <w:sz w:val="24"/>
          <w:szCs w:val="24"/>
          <w:vertAlign w:val="subscript"/>
        </w:rPr>
        <w:t>g,off</w:t>
      </w:r>
      <w:proofErr w:type="spellEnd"/>
      <w:r w:rsidRPr="0081334A">
        <w:rPr>
          <w:rFonts w:ascii="Times New Roman" w:eastAsia="MS Mincho" w:hAnsi="Times New Roman" w:cs="Times New Roman"/>
          <w:sz w:val="24"/>
          <w:szCs w:val="24"/>
        </w:rPr>
        <w:t xml:space="preserve"> (7.5 Ω) causes 7.9 V spike in </w:t>
      </w:r>
      <w:proofErr w:type="spellStart"/>
      <w:r w:rsidRPr="0081334A">
        <w:rPr>
          <w:rFonts w:ascii="Times New Roman" w:eastAsia="MS Mincho" w:hAnsi="Times New Roman" w:cs="Times New Roman"/>
          <w:i/>
          <w:sz w:val="24"/>
          <w:szCs w:val="24"/>
        </w:rPr>
        <w:t>V</w:t>
      </w:r>
      <w:r w:rsidRPr="0081334A">
        <w:rPr>
          <w:rFonts w:ascii="Times New Roman" w:eastAsia="MS Mincho" w:hAnsi="Times New Roman" w:cs="Times New Roman"/>
          <w:i/>
          <w:sz w:val="24"/>
          <w:szCs w:val="24"/>
          <w:vertAlign w:val="subscript"/>
        </w:rPr>
        <w:t>gs,int</w:t>
      </w:r>
      <w:proofErr w:type="spellEnd"/>
      <w:r w:rsidRPr="0081334A">
        <w:rPr>
          <w:rFonts w:ascii="Times New Roman" w:eastAsia="MS Mincho" w:hAnsi="Times New Roman" w:cs="Times New Roman"/>
          <w:sz w:val="24"/>
          <w:szCs w:val="24"/>
        </w:rPr>
        <w:t xml:space="preserve"> and 12.2% increase in peak current compared to the case with 0 Ω </w:t>
      </w:r>
      <w:proofErr w:type="spellStart"/>
      <w:r w:rsidRPr="0081334A">
        <w:rPr>
          <w:rFonts w:ascii="Times New Roman" w:eastAsia="MS Mincho" w:hAnsi="Times New Roman" w:cs="Times New Roman"/>
          <w:i/>
          <w:sz w:val="24"/>
          <w:szCs w:val="24"/>
        </w:rPr>
        <w:t>R</w:t>
      </w:r>
      <w:r w:rsidRPr="0081334A">
        <w:rPr>
          <w:rFonts w:ascii="Times New Roman" w:eastAsia="MS Mincho" w:hAnsi="Times New Roman" w:cs="Times New Roman"/>
          <w:i/>
          <w:sz w:val="24"/>
          <w:szCs w:val="24"/>
          <w:vertAlign w:val="subscript"/>
        </w:rPr>
        <w:t>g,off</w:t>
      </w:r>
      <w:proofErr w:type="spellEnd"/>
      <w:r w:rsidRPr="0081334A">
        <w:rPr>
          <w:rFonts w:ascii="Times New Roman" w:eastAsia="MS Mincho" w:hAnsi="Times New Roman" w:cs="Times New Roman"/>
          <w:sz w:val="24"/>
          <w:szCs w:val="24"/>
        </w:rPr>
        <w:t xml:space="preserve">, and the 523 A peak device current is 2.5X device saturation current, which will be increased further to 539 A with 30 </w:t>
      </w:r>
      <w:proofErr w:type="spellStart"/>
      <w:r w:rsidRPr="0081334A">
        <w:rPr>
          <w:rFonts w:ascii="Times New Roman" w:eastAsia="MS Mincho" w:hAnsi="Times New Roman" w:cs="Times New Roman"/>
          <w:sz w:val="24"/>
          <w:szCs w:val="24"/>
        </w:rPr>
        <w:t>nH</w:t>
      </w:r>
      <w:proofErr w:type="spellEnd"/>
      <w:r w:rsidRPr="0081334A">
        <w:rPr>
          <w:rFonts w:ascii="Times New Roman" w:eastAsia="MS Mincho" w:hAnsi="Times New Roman" w:cs="Times New Roman"/>
          <w:sz w:val="24"/>
          <w:szCs w:val="24"/>
        </w:rPr>
        <w:t xml:space="preserve"> </w:t>
      </w:r>
      <w:proofErr w:type="spellStart"/>
      <w:r w:rsidRPr="0081334A">
        <w:rPr>
          <w:rFonts w:ascii="Times New Roman" w:eastAsia="MS Mincho" w:hAnsi="Times New Roman" w:cs="Times New Roman"/>
          <w:i/>
          <w:iCs/>
          <w:sz w:val="24"/>
          <w:szCs w:val="24"/>
        </w:rPr>
        <w:t>L</w:t>
      </w:r>
      <w:r w:rsidRPr="0081334A">
        <w:rPr>
          <w:rFonts w:ascii="Times New Roman" w:eastAsia="MS Mincho" w:hAnsi="Times New Roman" w:cs="Times New Roman"/>
          <w:i/>
          <w:iCs/>
          <w:sz w:val="24"/>
          <w:szCs w:val="24"/>
          <w:vertAlign w:val="subscript"/>
        </w:rPr>
        <w:t>gs</w:t>
      </w:r>
      <w:proofErr w:type="spellEnd"/>
      <w:r w:rsidRPr="0081334A">
        <w:rPr>
          <w:rFonts w:ascii="Times New Roman" w:eastAsia="MS Mincho" w:hAnsi="Times New Roman" w:cs="Times New Roman"/>
          <w:sz w:val="24"/>
          <w:szCs w:val="24"/>
        </w:rPr>
        <w:t xml:space="preserve"> due to poor PCB layout.</w:t>
      </w:r>
    </w:p>
    <w:p w14:paraId="294C1E93" w14:textId="3E9B9C32" w:rsidR="0081334A" w:rsidRDefault="0081334A" w:rsidP="0081334A">
      <w:pPr>
        <w:pStyle w:val="BodyText"/>
        <w:spacing w:line="480" w:lineRule="auto"/>
        <w:ind w:firstLine="720"/>
        <w:jc w:val="both"/>
        <w:rPr>
          <w:rFonts w:ascii="Times New Roman" w:eastAsia="MS Mincho" w:hAnsi="Times New Roman" w:cs="Times New Roman"/>
          <w:sz w:val="24"/>
          <w:szCs w:val="24"/>
        </w:rPr>
      </w:pPr>
      <w:r w:rsidRPr="0081334A">
        <w:rPr>
          <w:rFonts w:ascii="Times New Roman" w:eastAsia="MS Mincho" w:hAnsi="Times New Roman" w:cs="Times New Roman"/>
          <w:sz w:val="24"/>
          <w:szCs w:val="24"/>
        </w:rPr>
        <w:t xml:space="preserve">With negligible </w:t>
      </w:r>
      <w:proofErr w:type="spellStart"/>
      <w:r w:rsidRPr="0081334A">
        <w:rPr>
          <w:rFonts w:ascii="Times New Roman" w:eastAsia="MS Mincho" w:hAnsi="Times New Roman" w:cs="Times New Roman"/>
          <w:i/>
          <w:iCs/>
          <w:sz w:val="24"/>
          <w:szCs w:val="24"/>
        </w:rPr>
        <w:t>L</w:t>
      </w:r>
      <w:r w:rsidRPr="0081334A">
        <w:rPr>
          <w:rFonts w:ascii="Times New Roman" w:eastAsia="MS Mincho" w:hAnsi="Times New Roman" w:cs="Times New Roman"/>
          <w:i/>
          <w:iCs/>
          <w:sz w:val="24"/>
          <w:szCs w:val="24"/>
          <w:vertAlign w:val="subscript"/>
        </w:rPr>
        <w:t>ss</w:t>
      </w:r>
      <w:proofErr w:type="spellEnd"/>
      <w:r w:rsidRPr="0081334A">
        <w:rPr>
          <w:rFonts w:ascii="Times New Roman" w:eastAsia="MS Mincho" w:hAnsi="Times New Roman" w:cs="Times New Roman"/>
          <w:sz w:val="24"/>
          <w:szCs w:val="24"/>
        </w:rPr>
        <w:t>, adding an external capacitor across the gate and source terminal is not recommended</w:t>
      </w:r>
      <w:r w:rsidR="00283318">
        <w:rPr>
          <w:rFonts w:ascii="Times New Roman" w:eastAsia="MS Mincho" w:hAnsi="Times New Roman" w:cs="Times New Roman"/>
          <w:sz w:val="24"/>
          <w:szCs w:val="24"/>
        </w:rPr>
        <w:t xml:space="preserve"> because it </w:t>
      </w:r>
      <w:r w:rsidRPr="0081334A">
        <w:rPr>
          <w:rFonts w:ascii="Times New Roman" w:eastAsia="MS Mincho" w:hAnsi="Times New Roman" w:cs="Times New Roman"/>
          <w:sz w:val="24"/>
          <w:szCs w:val="24"/>
        </w:rPr>
        <w:t xml:space="preserve">only reduces the peak current slightly. </w:t>
      </w:r>
      <w:r w:rsidR="00283318">
        <w:rPr>
          <w:rFonts w:ascii="Times New Roman" w:eastAsia="MS Mincho" w:hAnsi="Times New Roman" w:cs="Times New Roman"/>
          <w:sz w:val="24"/>
          <w:szCs w:val="24"/>
        </w:rPr>
        <w:t>W</w:t>
      </w:r>
      <w:r w:rsidRPr="0081334A">
        <w:rPr>
          <w:rFonts w:ascii="Times New Roman" w:eastAsia="MS Mincho" w:hAnsi="Times New Roman" w:cs="Times New Roman"/>
          <w:sz w:val="24"/>
          <w:szCs w:val="24"/>
        </w:rPr>
        <w:t xml:space="preserve">ith a 1 </w:t>
      </w:r>
      <w:proofErr w:type="spellStart"/>
      <w:r w:rsidRPr="0081334A">
        <w:rPr>
          <w:rFonts w:ascii="Times New Roman" w:eastAsia="MS Mincho" w:hAnsi="Times New Roman" w:cs="Times New Roman"/>
          <w:sz w:val="24"/>
          <w:szCs w:val="24"/>
        </w:rPr>
        <w:t>nF</w:t>
      </w:r>
      <w:proofErr w:type="spellEnd"/>
      <w:r w:rsidRPr="0081334A">
        <w:rPr>
          <w:rFonts w:ascii="Times New Roman" w:eastAsia="MS Mincho" w:hAnsi="Times New Roman" w:cs="Times New Roman"/>
          <w:sz w:val="24"/>
          <w:szCs w:val="24"/>
        </w:rPr>
        <w:t xml:space="preserve"> external capacitor, the peak current only drops by 2.9% compared to 492.5 A in Fig. </w:t>
      </w:r>
      <w:r w:rsidR="006662B9">
        <w:rPr>
          <w:rFonts w:ascii="Times New Roman" w:eastAsia="MS Mincho" w:hAnsi="Times New Roman" w:cs="Times New Roman"/>
          <w:sz w:val="24"/>
          <w:szCs w:val="24"/>
        </w:rPr>
        <w:t>5-</w:t>
      </w:r>
      <w:r w:rsidRPr="0081334A">
        <w:rPr>
          <w:rFonts w:ascii="Times New Roman" w:eastAsia="MS Mincho" w:hAnsi="Times New Roman" w:cs="Times New Roman"/>
          <w:sz w:val="24"/>
          <w:szCs w:val="24"/>
        </w:rPr>
        <w:t xml:space="preserve">5(b). Because </w:t>
      </w:r>
    </w:p>
    <w:p w14:paraId="5CE05653" w14:textId="77777777" w:rsidR="00283318" w:rsidRDefault="00ED2966" w:rsidP="00283318">
      <w:pPr>
        <w:pStyle w:val="BodyText"/>
        <w:jc w:val="center"/>
      </w:pPr>
      <w:r w:rsidRPr="00ED2966">
        <w:rPr>
          <w:rFonts w:ascii="Times New Roman" w:eastAsia="SimSun" w:hAnsi="Times New Roman" w:cs="Times New Roman"/>
          <w:noProof/>
          <w:sz w:val="20"/>
          <w:szCs w:val="20"/>
        </w:rPr>
        <w:drawing>
          <wp:inline distT="0" distB="0" distL="0" distR="0" wp14:anchorId="15A3E8BD" wp14:editId="4C24606B">
            <wp:extent cx="2583315" cy="1828800"/>
            <wp:effectExtent l="0" t="0" r="762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83315" cy="1828800"/>
                    </a:xfrm>
                    <a:prstGeom prst="rect">
                      <a:avLst/>
                    </a:prstGeom>
                    <a:noFill/>
                    <a:ln>
                      <a:noFill/>
                    </a:ln>
                  </pic:spPr>
                </pic:pic>
              </a:graphicData>
            </a:graphic>
          </wp:inline>
        </w:drawing>
      </w:r>
    </w:p>
    <w:p w14:paraId="1F9D1D8E" w14:textId="7A9CBA37" w:rsidR="003C2082" w:rsidRPr="00283318" w:rsidRDefault="003C2082" w:rsidP="00283318">
      <w:pPr>
        <w:pStyle w:val="BodyText"/>
        <w:jc w:val="center"/>
        <w:rPr>
          <w:rFonts w:ascii="Times New Roman" w:eastAsia="MS Mincho" w:hAnsi="Times New Roman" w:cs="Times New Roman"/>
          <w:sz w:val="28"/>
          <w:szCs w:val="28"/>
        </w:rPr>
      </w:pPr>
      <w:bookmarkStart w:id="124" w:name="_Toc65407820"/>
      <w:r w:rsidRPr="00283318">
        <w:rPr>
          <w:rFonts w:ascii="Times New Roman" w:hAnsi="Times New Roman" w:cs="Times New Roman"/>
          <w:sz w:val="24"/>
          <w:szCs w:val="24"/>
        </w:rPr>
        <w:t xml:space="preserve">Fig. 5- </w:t>
      </w:r>
      <w:r w:rsidR="00283318" w:rsidRPr="00283318">
        <w:rPr>
          <w:rFonts w:ascii="Times New Roman" w:hAnsi="Times New Roman" w:cs="Times New Roman"/>
          <w:sz w:val="24"/>
          <w:szCs w:val="24"/>
        </w:rPr>
        <w:fldChar w:fldCharType="begin"/>
      </w:r>
      <w:r w:rsidR="00283318" w:rsidRPr="00283318">
        <w:rPr>
          <w:rFonts w:ascii="Times New Roman" w:hAnsi="Times New Roman" w:cs="Times New Roman"/>
          <w:sz w:val="24"/>
          <w:szCs w:val="24"/>
        </w:rPr>
        <w:instrText xml:space="preserve"> SEQ Fig._5- \* ARABIC </w:instrText>
      </w:r>
      <w:r w:rsidR="00283318" w:rsidRPr="00283318">
        <w:rPr>
          <w:rFonts w:ascii="Times New Roman" w:hAnsi="Times New Roman" w:cs="Times New Roman"/>
          <w:sz w:val="24"/>
          <w:szCs w:val="24"/>
        </w:rPr>
        <w:fldChar w:fldCharType="separate"/>
      </w:r>
      <w:r w:rsidR="00425317">
        <w:rPr>
          <w:rFonts w:ascii="Times New Roman" w:hAnsi="Times New Roman" w:cs="Times New Roman"/>
          <w:noProof/>
          <w:sz w:val="24"/>
          <w:szCs w:val="24"/>
        </w:rPr>
        <w:t>7</w:t>
      </w:r>
      <w:r w:rsidR="00283318" w:rsidRPr="00283318">
        <w:rPr>
          <w:rFonts w:ascii="Times New Roman" w:hAnsi="Times New Roman" w:cs="Times New Roman"/>
          <w:noProof/>
          <w:sz w:val="24"/>
          <w:szCs w:val="24"/>
        </w:rPr>
        <w:fldChar w:fldCharType="end"/>
      </w:r>
      <w:r w:rsidRPr="00283318">
        <w:rPr>
          <w:rFonts w:ascii="Times New Roman" w:hAnsi="Times New Roman" w:cs="Times New Roman"/>
          <w:sz w:val="24"/>
          <w:szCs w:val="24"/>
        </w:rPr>
        <w:t xml:space="preserve">. Simulation waveforms of flashover fault at 7 kV with 0.15 </w:t>
      </w:r>
      <w:proofErr w:type="spellStart"/>
      <w:r w:rsidRPr="00283318">
        <w:rPr>
          <w:rFonts w:ascii="Times New Roman" w:hAnsi="Times New Roman" w:cs="Times New Roman"/>
          <w:sz w:val="24"/>
          <w:szCs w:val="24"/>
        </w:rPr>
        <w:t>nH</w:t>
      </w:r>
      <w:proofErr w:type="spellEnd"/>
      <w:r w:rsidRPr="00283318">
        <w:rPr>
          <w:rFonts w:ascii="Times New Roman" w:hAnsi="Times New Roman" w:cs="Times New Roman"/>
          <w:sz w:val="24"/>
          <w:szCs w:val="24"/>
        </w:rPr>
        <w:t xml:space="preserve"> </w:t>
      </w:r>
      <w:proofErr w:type="spellStart"/>
      <w:r w:rsidRPr="00283318">
        <w:rPr>
          <w:rFonts w:ascii="Times New Roman" w:hAnsi="Times New Roman" w:cs="Times New Roman"/>
          <w:i/>
          <w:sz w:val="24"/>
          <w:szCs w:val="24"/>
        </w:rPr>
        <w:t>L</w:t>
      </w:r>
      <w:r w:rsidRPr="00283318">
        <w:rPr>
          <w:rFonts w:ascii="Times New Roman" w:hAnsi="Times New Roman" w:cs="Times New Roman"/>
          <w:i/>
          <w:sz w:val="24"/>
          <w:szCs w:val="24"/>
          <w:vertAlign w:val="subscript"/>
        </w:rPr>
        <w:t>ss</w:t>
      </w:r>
      <w:proofErr w:type="spellEnd"/>
      <w:r w:rsidRPr="00283318">
        <w:rPr>
          <w:rFonts w:ascii="Times New Roman" w:hAnsi="Times New Roman" w:cs="Times New Roman"/>
          <w:sz w:val="24"/>
          <w:szCs w:val="24"/>
        </w:rPr>
        <w:t xml:space="preserve">, 15 Ω </w:t>
      </w:r>
      <w:proofErr w:type="spellStart"/>
      <w:r w:rsidRPr="00283318">
        <w:rPr>
          <w:rFonts w:ascii="Times New Roman" w:hAnsi="Times New Roman" w:cs="Times New Roman"/>
          <w:i/>
          <w:sz w:val="24"/>
          <w:szCs w:val="24"/>
        </w:rPr>
        <w:t>R</w:t>
      </w:r>
      <w:r w:rsidRPr="00283318">
        <w:rPr>
          <w:rFonts w:ascii="Times New Roman" w:hAnsi="Times New Roman" w:cs="Times New Roman"/>
          <w:i/>
          <w:sz w:val="24"/>
          <w:szCs w:val="24"/>
          <w:vertAlign w:val="subscript"/>
        </w:rPr>
        <w:t>g,on</w:t>
      </w:r>
      <w:proofErr w:type="spellEnd"/>
      <w:r w:rsidRPr="00283318">
        <w:rPr>
          <w:rFonts w:ascii="Times New Roman" w:hAnsi="Times New Roman" w:cs="Times New Roman"/>
          <w:i/>
          <w:sz w:val="24"/>
          <w:szCs w:val="24"/>
          <w:vertAlign w:val="subscript"/>
        </w:rPr>
        <w:t>,</w:t>
      </w:r>
      <w:r w:rsidRPr="00283318">
        <w:rPr>
          <w:rFonts w:ascii="Times New Roman" w:hAnsi="Times New Roman" w:cs="Times New Roman"/>
          <w:sz w:val="24"/>
          <w:szCs w:val="24"/>
        </w:rPr>
        <w:t xml:space="preserve"> and 7.5 Ω </w:t>
      </w:r>
      <w:proofErr w:type="spellStart"/>
      <w:r w:rsidRPr="00283318">
        <w:rPr>
          <w:rFonts w:ascii="Times New Roman" w:hAnsi="Times New Roman" w:cs="Times New Roman"/>
          <w:i/>
          <w:sz w:val="24"/>
          <w:szCs w:val="24"/>
        </w:rPr>
        <w:t>R</w:t>
      </w:r>
      <w:r w:rsidRPr="00283318">
        <w:rPr>
          <w:rFonts w:ascii="Times New Roman" w:hAnsi="Times New Roman" w:cs="Times New Roman"/>
          <w:i/>
          <w:sz w:val="24"/>
          <w:szCs w:val="24"/>
          <w:vertAlign w:val="subscript"/>
        </w:rPr>
        <w:t>g,off</w:t>
      </w:r>
      <w:proofErr w:type="spellEnd"/>
      <w:r w:rsidRPr="00283318">
        <w:rPr>
          <w:rFonts w:ascii="Times New Roman" w:hAnsi="Times New Roman" w:cs="Times New Roman"/>
          <w:i/>
          <w:sz w:val="24"/>
          <w:szCs w:val="24"/>
          <w:vertAlign w:val="subscript"/>
        </w:rPr>
        <w:t>.</w:t>
      </w:r>
      <w:bookmarkEnd w:id="124"/>
    </w:p>
    <w:p w14:paraId="646A5114" w14:textId="6DB185A8" w:rsidR="00283318" w:rsidRPr="00283318" w:rsidRDefault="00283318" w:rsidP="00283318">
      <w:pPr>
        <w:spacing w:line="480" w:lineRule="auto"/>
      </w:pPr>
      <w:r w:rsidRPr="0081334A">
        <w:rPr>
          <w:rFonts w:ascii="Times New Roman" w:eastAsia="MS Mincho" w:hAnsi="Times New Roman" w:cs="Times New Roman"/>
        </w:rPr>
        <w:lastRenderedPageBreak/>
        <w:t xml:space="preserve">of 2 Ω </w:t>
      </w:r>
      <w:proofErr w:type="spellStart"/>
      <w:r w:rsidRPr="0081334A">
        <w:rPr>
          <w:rFonts w:ascii="Times New Roman" w:eastAsia="MS Mincho" w:hAnsi="Times New Roman" w:cs="Times New Roman"/>
          <w:i/>
          <w:iCs/>
        </w:rPr>
        <w:t>R</w:t>
      </w:r>
      <w:r w:rsidRPr="0081334A">
        <w:rPr>
          <w:rFonts w:ascii="Times New Roman" w:eastAsia="MS Mincho" w:hAnsi="Times New Roman" w:cs="Times New Roman"/>
          <w:i/>
          <w:iCs/>
          <w:vertAlign w:val="subscript"/>
        </w:rPr>
        <w:t>g,int</w:t>
      </w:r>
      <w:proofErr w:type="spellEnd"/>
      <w:r w:rsidRPr="0081334A">
        <w:rPr>
          <w:rFonts w:ascii="Times New Roman" w:eastAsia="MS Mincho" w:hAnsi="Times New Roman" w:cs="Times New Roman"/>
          <w:vertAlign w:val="subscript"/>
        </w:rPr>
        <w:t xml:space="preserve"> </w:t>
      </w:r>
      <w:r w:rsidRPr="0081334A">
        <w:rPr>
          <w:rFonts w:ascii="Times New Roman" w:eastAsia="MS Mincho" w:hAnsi="Times New Roman" w:cs="Times New Roman"/>
        </w:rPr>
        <w:t xml:space="preserve">and 1 </w:t>
      </w:r>
      <w:proofErr w:type="spellStart"/>
      <w:r w:rsidRPr="0081334A">
        <w:rPr>
          <w:rFonts w:ascii="Times New Roman" w:eastAsia="MS Mincho" w:hAnsi="Times New Roman" w:cs="Times New Roman"/>
        </w:rPr>
        <w:t>nH</w:t>
      </w:r>
      <w:proofErr w:type="spellEnd"/>
      <w:r w:rsidRPr="0081334A">
        <w:rPr>
          <w:rFonts w:ascii="Times New Roman" w:eastAsia="MS Mincho" w:hAnsi="Times New Roman" w:cs="Times New Roman"/>
        </w:rPr>
        <w:t xml:space="preserve"> </w:t>
      </w:r>
      <w:proofErr w:type="spellStart"/>
      <w:r w:rsidRPr="0081334A">
        <w:rPr>
          <w:rFonts w:ascii="Times New Roman" w:eastAsia="MS Mincho" w:hAnsi="Times New Roman" w:cs="Times New Roman"/>
          <w:i/>
          <w:iCs/>
        </w:rPr>
        <w:t>L</w:t>
      </w:r>
      <w:r w:rsidRPr="0081334A">
        <w:rPr>
          <w:rFonts w:ascii="Times New Roman" w:eastAsia="MS Mincho" w:hAnsi="Times New Roman" w:cs="Times New Roman"/>
          <w:i/>
          <w:iCs/>
          <w:vertAlign w:val="subscript"/>
        </w:rPr>
        <w:t>gs,int</w:t>
      </w:r>
      <w:proofErr w:type="spellEnd"/>
      <w:r w:rsidRPr="0081334A">
        <w:rPr>
          <w:rFonts w:ascii="Times New Roman" w:eastAsia="MS Mincho" w:hAnsi="Times New Roman" w:cs="Times New Roman"/>
        </w:rPr>
        <w:t xml:space="preserve"> inside the device package, it is not likely that a small external capacitor can reduce device current under </w:t>
      </w:r>
      <w:r w:rsidR="00A007B6">
        <w:rPr>
          <w:rFonts w:ascii="Times New Roman" w:eastAsia="MS Mincho" w:hAnsi="Times New Roman" w:cs="Times New Roman"/>
        </w:rPr>
        <w:t xml:space="preserve">the </w:t>
      </w:r>
      <w:r w:rsidRPr="0081334A">
        <w:rPr>
          <w:rFonts w:ascii="Times New Roman" w:eastAsia="MS Mincho" w:hAnsi="Times New Roman" w:cs="Times New Roman"/>
        </w:rPr>
        <w:t>flashover fault substantially.</w:t>
      </w:r>
    </w:p>
    <w:p w14:paraId="5053CE77" w14:textId="1B30CB8E" w:rsidR="00803B6B" w:rsidRPr="00803B6B" w:rsidRDefault="006D506F" w:rsidP="006D506F">
      <w:pPr>
        <w:pStyle w:val="Heading3"/>
      </w:pPr>
      <w:bookmarkStart w:id="125" w:name="_Toc65590822"/>
      <w:r>
        <w:t xml:space="preserve">5.3.3 </w:t>
      </w:r>
      <w:r w:rsidR="00803B6B" w:rsidRPr="00803B6B">
        <w:t>Summary</w:t>
      </w:r>
      <w:bookmarkEnd w:id="125"/>
    </w:p>
    <w:p w14:paraId="344CABF5" w14:textId="71173EE8" w:rsidR="00803B6B" w:rsidRPr="006662B9" w:rsidRDefault="00803B6B" w:rsidP="006662B9">
      <w:pPr>
        <w:pStyle w:val="BodyText"/>
        <w:spacing w:line="480" w:lineRule="auto"/>
        <w:ind w:firstLine="720"/>
        <w:jc w:val="both"/>
        <w:rPr>
          <w:rFonts w:ascii="Times New Roman" w:eastAsia="MS Mincho" w:hAnsi="Times New Roman" w:cs="Times New Roman"/>
          <w:iCs/>
          <w:sz w:val="24"/>
          <w:szCs w:val="24"/>
          <w:lang w:val="x-none"/>
        </w:rPr>
      </w:pPr>
      <w:r w:rsidRPr="006662B9">
        <w:rPr>
          <w:rFonts w:ascii="Times New Roman" w:eastAsia="MS Mincho" w:hAnsi="Times New Roman" w:cs="Times New Roman"/>
          <w:iCs/>
          <w:sz w:val="24"/>
          <w:szCs w:val="24"/>
          <w:lang w:val="x-none"/>
        </w:rPr>
        <w:t xml:space="preserve">The 10 kV </w:t>
      </w:r>
      <w:proofErr w:type="spellStart"/>
      <w:r w:rsidRPr="006662B9">
        <w:rPr>
          <w:rFonts w:ascii="Times New Roman" w:eastAsia="MS Mincho" w:hAnsi="Times New Roman" w:cs="Times New Roman"/>
          <w:iCs/>
          <w:sz w:val="24"/>
          <w:szCs w:val="24"/>
          <w:lang w:val="x-none"/>
        </w:rPr>
        <w:t>SiC</w:t>
      </w:r>
      <w:proofErr w:type="spellEnd"/>
      <w:r w:rsidRPr="006662B9">
        <w:rPr>
          <w:rFonts w:ascii="Times New Roman" w:eastAsia="MS Mincho" w:hAnsi="Times New Roman" w:cs="Times New Roman"/>
          <w:iCs/>
          <w:sz w:val="24"/>
          <w:szCs w:val="24"/>
          <w:lang w:val="x-none"/>
        </w:rPr>
        <w:t xml:space="preserve"> MOSFET gate driver design guidelines are summarized in Table </w:t>
      </w:r>
      <w:r w:rsidR="00674146">
        <w:rPr>
          <w:rFonts w:ascii="Times New Roman" w:eastAsia="MS Mincho" w:hAnsi="Times New Roman" w:cs="Times New Roman"/>
          <w:iCs/>
          <w:sz w:val="24"/>
          <w:szCs w:val="24"/>
          <w:lang w:val="x-none"/>
        </w:rPr>
        <w:t>10</w:t>
      </w:r>
      <w:r w:rsidRPr="006662B9">
        <w:rPr>
          <w:rFonts w:ascii="Times New Roman" w:eastAsia="MS Mincho" w:hAnsi="Times New Roman" w:cs="Times New Roman"/>
          <w:iCs/>
          <w:sz w:val="24"/>
          <w:szCs w:val="24"/>
          <w:lang w:val="x-none"/>
        </w:rPr>
        <w:t xml:space="preserve">, </w:t>
      </w:r>
      <w:r w:rsidR="00674146">
        <w:rPr>
          <w:rFonts w:ascii="Times New Roman" w:eastAsia="MS Mincho" w:hAnsi="Times New Roman" w:cs="Times New Roman"/>
          <w:iCs/>
          <w:sz w:val="24"/>
          <w:szCs w:val="24"/>
          <w:lang w:val="x-none"/>
        </w:rPr>
        <w:t>to achieve</w:t>
      </w:r>
      <w:r w:rsidRPr="006662B9">
        <w:rPr>
          <w:rFonts w:ascii="Times New Roman" w:eastAsia="MS Mincho" w:hAnsi="Times New Roman" w:cs="Times New Roman"/>
          <w:iCs/>
          <w:sz w:val="24"/>
          <w:szCs w:val="24"/>
          <w:lang w:val="x-none"/>
        </w:rPr>
        <w:t xml:space="preserve"> lower device damage risk and better performance under</w:t>
      </w:r>
      <w:r w:rsidRPr="006662B9">
        <w:rPr>
          <w:rFonts w:ascii="Times New Roman" w:eastAsia="MS Mincho" w:hAnsi="Times New Roman" w:cs="Times New Roman"/>
          <w:iCs/>
          <w:sz w:val="24"/>
          <w:szCs w:val="24"/>
        </w:rPr>
        <w:t xml:space="preserve"> the</w:t>
      </w:r>
      <w:r w:rsidRPr="006662B9">
        <w:rPr>
          <w:rFonts w:ascii="Times New Roman" w:eastAsia="MS Mincho" w:hAnsi="Times New Roman" w:cs="Times New Roman"/>
          <w:iCs/>
          <w:sz w:val="24"/>
          <w:szCs w:val="24"/>
          <w:lang w:val="x-none"/>
        </w:rPr>
        <w:t xml:space="preserve"> flashover fault. </w:t>
      </w:r>
    </w:p>
    <w:p w14:paraId="23D449CA" w14:textId="167D8E97" w:rsidR="00803B6B" w:rsidRPr="00803B6B" w:rsidRDefault="008D039F" w:rsidP="000C1454">
      <w:pPr>
        <w:pStyle w:val="Caption"/>
        <w:rPr>
          <w:rFonts w:eastAsia="MS Mincho"/>
          <w:szCs w:val="24"/>
          <w:lang w:val="x-none" w:eastAsia="zh-CN"/>
        </w:rPr>
      </w:pPr>
      <w:bookmarkStart w:id="126" w:name="_Toc65407136"/>
      <w:r>
        <w:t xml:space="preserve">Table </w:t>
      </w:r>
      <w:r w:rsidR="004A612A">
        <w:fldChar w:fldCharType="begin"/>
      </w:r>
      <w:r w:rsidR="004A612A">
        <w:instrText xml:space="preserve"> SEQ Table \* ARABIC </w:instrText>
      </w:r>
      <w:r w:rsidR="004A612A">
        <w:fldChar w:fldCharType="separate"/>
      </w:r>
      <w:r w:rsidR="00425317">
        <w:rPr>
          <w:noProof/>
        </w:rPr>
        <w:t>10</w:t>
      </w:r>
      <w:r w:rsidR="004A612A">
        <w:rPr>
          <w:noProof/>
        </w:rPr>
        <w:fldChar w:fldCharType="end"/>
      </w:r>
      <w:r>
        <w:rPr>
          <w:rFonts w:hint="eastAsia"/>
          <w:lang w:eastAsia="zh-CN"/>
        </w:rPr>
        <w:t>.</w:t>
      </w:r>
      <w:r>
        <w:rPr>
          <w:lang w:eastAsia="zh-CN"/>
        </w:rPr>
        <w:t xml:space="preserve"> Gate driver design considerations from the standpoint of flashover fault</w:t>
      </w:r>
      <w:bookmarkEnd w:id="126"/>
    </w:p>
    <w:tbl>
      <w:tblPr>
        <w:tblW w:w="7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697"/>
        <w:gridCol w:w="2160"/>
        <w:gridCol w:w="2790"/>
      </w:tblGrid>
      <w:tr w:rsidR="0081334A" w:rsidRPr="0081334A" w14:paraId="69ED870E" w14:textId="77777777" w:rsidTr="0081334A">
        <w:trPr>
          <w:cantSplit/>
          <w:trHeight w:val="517"/>
          <w:tblHeader/>
          <w:jc w:val="center"/>
        </w:trPr>
        <w:tc>
          <w:tcPr>
            <w:tcW w:w="2697" w:type="dxa"/>
            <w:vAlign w:val="center"/>
          </w:tcPr>
          <w:p w14:paraId="30A5DDB7" w14:textId="77777777" w:rsidR="0081334A" w:rsidRPr="0081334A" w:rsidRDefault="0081334A" w:rsidP="0081334A">
            <w:pPr>
              <w:jc w:val="center"/>
              <w:rPr>
                <w:rFonts w:ascii="Times New Roman" w:eastAsia="SimSun" w:hAnsi="Times New Roman" w:cs="Times New Roman"/>
                <w:b/>
                <w:bCs/>
              </w:rPr>
            </w:pPr>
            <w:r w:rsidRPr="0081334A">
              <w:rPr>
                <w:rFonts w:ascii="Times New Roman" w:eastAsia="SimSun" w:hAnsi="Times New Roman" w:cs="Times New Roman"/>
                <w:b/>
                <w:bCs/>
              </w:rPr>
              <w:t xml:space="preserve">10 kV </w:t>
            </w:r>
            <w:proofErr w:type="spellStart"/>
            <w:r w:rsidRPr="0081334A">
              <w:rPr>
                <w:rFonts w:ascii="Times New Roman" w:eastAsia="SimSun" w:hAnsi="Times New Roman" w:cs="Times New Roman"/>
                <w:b/>
                <w:bCs/>
              </w:rPr>
              <w:t>SiC</w:t>
            </w:r>
            <w:proofErr w:type="spellEnd"/>
            <w:r w:rsidRPr="0081334A">
              <w:rPr>
                <w:rFonts w:ascii="Times New Roman" w:eastAsia="SimSun" w:hAnsi="Times New Roman" w:cs="Times New Roman"/>
                <w:b/>
                <w:bCs/>
              </w:rPr>
              <w:t xml:space="preserve"> MOSFET</w:t>
            </w:r>
          </w:p>
        </w:tc>
        <w:tc>
          <w:tcPr>
            <w:tcW w:w="2160" w:type="dxa"/>
            <w:vAlign w:val="center"/>
          </w:tcPr>
          <w:p w14:paraId="663778D7" w14:textId="77777777" w:rsidR="0081334A" w:rsidRPr="0081334A" w:rsidRDefault="0081334A" w:rsidP="0081334A">
            <w:pPr>
              <w:jc w:val="center"/>
              <w:rPr>
                <w:rFonts w:ascii="Times New Roman" w:eastAsia="SimSun" w:hAnsi="Times New Roman" w:cs="Times New Roman"/>
                <w:b/>
                <w:bCs/>
              </w:rPr>
            </w:pPr>
            <w:r w:rsidRPr="0081334A">
              <w:rPr>
                <w:rFonts w:ascii="Times New Roman" w:eastAsia="SimSun" w:hAnsi="Times New Roman" w:cs="Times New Roman"/>
                <w:b/>
                <w:bCs/>
              </w:rPr>
              <w:t>w/ Kelvin source</w:t>
            </w:r>
          </w:p>
        </w:tc>
        <w:tc>
          <w:tcPr>
            <w:tcW w:w="2790" w:type="dxa"/>
            <w:vAlign w:val="center"/>
          </w:tcPr>
          <w:p w14:paraId="7923B541" w14:textId="77777777" w:rsidR="0081334A" w:rsidRPr="0081334A" w:rsidRDefault="0081334A" w:rsidP="0081334A">
            <w:pPr>
              <w:jc w:val="center"/>
              <w:rPr>
                <w:rFonts w:ascii="Times New Roman" w:eastAsia="SimSun" w:hAnsi="Times New Roman" w:cs="Times New Roman"/>
                <w:b/>
                <w:bCs/>
              </w:rPr>
            </w:pPr>
            <w:r w:rsidRPr="0081334A">
              <w:rPr>
                <w:rFonts w:ascii="Times New Roman" w:eastAsia="SimSun" w:hAnsi="Times New Roman" w:cs="Times New Roman"/>
                <w:b/>
                <w:bCs/>
              </w:rPr>
              <w:t>w/o Kelvin source</w:t>
            </w:r>
          </w:p>
        </w:tc>
      </w:tr>
      <w:tr w:rsidR="0081334A" w:rsidRPr="0081334A" w14:paraId="6047C931" w14:textId="77777777" w:rsidTr="0081334A">
        <w:trPr>
          <w:trHeight w:val="320"/>
          <w:jc w:val="center"/>
        </w:trPr>
        <w:tc>
          <w:tcPr>
            <w:tcW w:w="2697" w:type="dxa"/>
            <w:vAlign w:val="center"/>
          </w:tcPr>
          <w:p w14:paraId="58631B72" w14:textId="77777777" w:rsidR="0081334A" w:rsidRPr="0081334A" w:rsidRDefault="0081334A" w:rsidP="0081334A">
            <w:pPr>
              <w:jc w:val="center"/>
              <w:rPr>
                <w:rFonts w:ascii="Times New Roman" w:eastAsia="SimSun" w:hAnsi="Times New Roman" w:cs="Times New Roman"/>
                <w:noProof/>
              </w:rPr>
            </w:pPr>
            <w:r w:rsidRPr="0081334A">
              <w:rPr>
                <w:rFonts w:ascii="Times New Roman" w:eastAsia="SimSun" w:hAnsi="Times New Roman" w:cs="Times New Roman"/>
                <w:noProof/>
              </w:rPr>
              <w:t xml:space="preserve">Gate loop inductance </w:t>
            </w:r>
            <w:r w:rsidRPr="0081334A">
              <w:rPr>
                <w:rFonts w:ascii="Times New Roman" w:eastAsia="SimSun" w:hAnsi="Times New Roman" w:cs="Times New Roman"/>
                <w:i/>
                <w:iCs/>
                <w:noProof/>
              </w:rPr>
              <w:t>L</w:t>
            </w:r>
            <w:r w:rsidRPr="0081334A">
              <w:rPr>
                <w:rFonts w:ascii="Times New Roman" w:eastAsia="SimSun" w:hAnsi="Times New Roman" w:cs="Times New Roman"/>
                <w:i/>
                <w:iCs/>
                <w:noProof/>
                <w:vertAlign w:val="subscript"/>
              </w:rPr>
              <w:t>gs</w:t>
            </w:r>
          </w:p>
        </w:tc>
        <w:tc>
          <w:tcPr>
            <w:tcW w:w="2160" w:type="dxa"/>
            <w:vAlign w:val="center"/>
          </w:tcPr>
          <w:p w14:paraId="6D20CBD0" w14:textId="77777777" w:rsidR="0081334A" w:rsidRPr="0081334A" w:rsidRDefault="0081334A" w:rsidP="0081334A">
            <w:pPr>
              <w:jc w:val="center"/>
              <w:rPr>
                <w:rFonts w:ascii="Times New Roman" w:eastAsia="SimSun" w:hAnsi="Times New Roman" w:cs="Times New Roman"/>
              </w:rPr>
            </w:pPr>
            <w:r w:rsidRPr="0081334A">
              <w:rPr>
                <w:rFonts w:ascii="Times New Roman" w:eastAsia="SimSun" w:hAnsi="Times New Roman" w:cs="Times New Roman"/>
              </w:rPr>
              <w:t xml:space="preserve">Reduce </w:t>
            </w:r>
            <w:proofErr w:type="spellStart"/>
            <w:r w:rsidRPr="0081334A">
              <w:rPr>
                <w:rFonts w:ascii="Times New Roman" w:eastAsia="SimSun" w:hAnsi="Times New Roman" w:cs="Times New Roman"/>
                <w:i/>
                <w:iCs/>
              </w:rPr>
              <w:t>L</w:t>
            </w:r>
            <w:r w:rsidRPr="0081334A">
              <w:rPr>
                <w:rFonts w:ascii="Times New Roman" w:eastAsia="SimSun" w:hAnsi="Times New Roman" w:cs="Times New Roman"/>
                <w:i/>
                <w:iCs/>
                <w:vertAlign w:val="subscript"/>
              </w:rPr>
              <w:t>gs</w:t>
            </w:r>
            <w:proofErr w:type="spellEnd"/>
            <w:r w:rsidRPr="0081334A">
              <w:rPr>
                <w:rFonts w:ascii="Times New Roman" w:eastAsia="SimSun" w:hAnsi="Times New Roman" w:cs="Times New Roman"/>
                <w:i/>
                <w:iCs/>
                <w:vertAlign w:val="subscript"/>
              </w:rPr>
              <w:t xml:space="preserve"> </w:t>
            </w:r>
            <w:r w:rsidRPr="0081334A">
              <w:rPr>
                <w:rFonts w:ascii="Times New Roman" w:eastAsia="SimSun" w:hAnsi="Times New Roman" w:cs="Times New Roman"/>
              </w:rPr>
              <w:t>in layout</w:t>
            </w:r>
          </w:p>
        </w:tc>
        <w:tc>
          <w:tcPr>
            <w:tcW w:w="2790" w:type="dxa"/>
            <w:vAlign w:val="center"/>
          </w:tcPr>
          <w:p w14:paraId="1E37DDE1" w14:textId="77777777" w:rsidR="0081334A" w:rsidRPr="0081334A" w:rsidRDefault="0081334A" w:rsidP="0081334A">
            <w:pPr>
              <w:jc w:val="center"/>
              <w:rPr>
                <w:rFonts w:ascii="Times New Roman" w:eastAsia="SimSun" w:hAnsi="Times New Roman" w:cs="Times New Roman"/>
              </w:rPr>
            </w:pPr>
            <w:r w:rsidRPr="0081334A">
              <w:rPr>
                <w:rFonts w:ascii="Times New Roman" w:eastAsia="SimSun" w:hAnsi="Times New Roman" w:cs="Times New Roman"/>
              </w:rPr>
              <w:t xml:space="preserve">Reduce </w:t>
            </w:r>
            <w:proofErr w:type="spellStart"/>
            <w:r w:rsidRPr="0081334A">
              <w:rPr>
                <w:rFonts w:ascii="Times New Roman" w:eastAsia="SimSun" w:hAnsi="Times New Roman" w:cs="Times New Roman"/>
                <w:i/>
                <w:iCs/>
              </w:rPr>
              <w:t>L</w:t>
            </w:r>
            <w:r w:rsidRPr="0081334A">
              <w:rPr>
                <w:rFonts w:ascii="Times New Roman" w:eastAsia="SimSun" w:hAnsi="Times New Roman" w:cs="Times New Roman"/>
                <w:i/>
                <w:iCs/>
                <w:vertAlign w:val="subscript"/>
              </w:rPr>
              <w:t>gs</w:t>
            </w:r>
            <w:proofErr w:type="spellEnd"/>
            <w:r w:rsidRPr="0081334A">
              <w:rPr>
                <w:rFonts w:ascii="Times New Roman" w:eastAsia="SimSun" w:hAnsi="Times New Roman" w:cs="Times New Roman"/>
                <w:i/>
                <w:iCs/>
                <w:vertAlign w:val="subscript"/>
              </w:rPr>
              <w:t xml:space="preserve"> </w:t>
            </w:r>
            <w:r w:rsidRPr="0081334A">
              <w:rPr>
                <w:rFonts w:ascii="Times New Roman" w:eastAsia="SimSun" w:hAnsi="Times New Roman" w:cs="Times New Roman"/>
              </w:rPr>
              <w:t>in layout</w:t>
            </w:r>
          </w:p>
        </w:tc>
      </w:tr>
      <w:tr w:rsidR="0081334A" w:rsidRPr="0081334A" w14:paraId="1EAC1FEC" w14:textId="77777777" w:rsidTr="0081334A">
        <w:trPr>
          <w:trHeight w:val="320"/>
          <w:jc w:val="center"/>
        </w:trPr>
        <w:tc>
          <w:tcPr>
            <w:tcW w:w="2697" w:type="dxa"/>
            <w:vAlign w:val="center"/>
          </w:tcPr>
          <w:p w14:paraId="3CFE4F71" w14:textId="77777777" w:rsidR="0081334A" w:rsidRPr="0081334A" w:rsidRDefault="0081334A" w:rsidP="0081334A">
            <w:pPr>
              <w:jc w:val="center"/>
              <w:rPr>
                <w:rFonts w:ascii="Times New Roman" w:eastAsia="SimSun" w:hAnsi="Times New Roman" w:cs="Times New Roman"/>
                <w:noProof/>
              </w:rPr>
            </w:pPr>
            <w:r w:rsidRPr="0081334A">
              <w:rPr>
                <w:rFonts w:ascii="Times New Roman" w:eastAsia="SimSun" w:hAnsi="Times New Roman" w:cs="Times New Roman"/>
                <w:noProof/>
              </w:rPr>
              <w:t xml:space="preserve">Turn-off gate resistance </w:t>
            </w:r>
            <w:r w:rsidRPr="0081334A">
              <w:rPr>
                <w:rFonts w:ascii="Times New Roman" w:eastAsia="SimSun" w:hAnsi="Times New Roman" w:cs="Times New Roman"/>
                <w:i/>
                <w:iCs/>
                <w:noProof/>
              </w:rPr>
              <w:t>R</w:t>
            </w:r>
            <w:r w:rsidRPr="0081334A">
              <w:rPr>
                <w:rFonts w:ascii="Times New Roman" w:eastAsia="SimSun" w:hAnsi="Times New Roman" w:cs="Times New Roman"/>
                <w:i/>
                <w:iCs/>
                <w:noProof/>
                <w:vertAlign w:val="subscript"/>
              </w:rPr>
              <w:t>g,off</w:t>
            </w:r>
          </w:p>
        </w:tc>
        <w:tc>
          <w:tcPr>
            <w:tcW w:w="2160" w:type="dxa"/>
            <w:vAlign w:val="center"/>
          </w:tcPr>
          <w:p w14:paraId="033A7872" w14:textId="4D39F234" w:rsidR="0081334A" w:rsidRPr="0081334A" w:rsidRDefault="0081334A" w:rsidP="0081334A">
            <w:pPr>
              <w:jc w:val="center"/>
              <w:rPr>
                <w:rFonts w:ascii="Times New Roman" w:eastAsia="SimSun" w:hAnsi="Times New Roman" w:cs="Times New Roman"/>
              </w:rPr>
            </w:pPr>
            <w:r w:rsidRPr="0081334A">
              <w:rPr>
                <w:rFonts w:ascii="Times New Roman" w:eastAsia="SimSun" w:hAnsi="Times New Roman" w:cs="Times New Roman"/>
              </w:rPr>
              <w:t xml:space="preserve">Select a </w:t>
            </w:r>
            <w:r w:rsidR="00B23941">
              <w:rPr>
                <w:rFonts w:ascii="Times New Roman" w:eastAsia="SimSun" w:hAnsi="Times New Roman" w:cs="Times New Roman"/>
              </w:rPr>
              <w:t xml:space="preserve">relatively </w:t>
            </w:r>
            <w:r w:rsidRPr="0081334A">
              <w:rPr>
                <w:rFonts w:ascii="Times New Roman" w:eastAsia="SimSun" w:hAnsi="Times New Roman" w:cs="Times New Roman"/>
              </w:rPr>
              <w:t xml:space="preserve">small </w:t>
            </w:r>
            <w:proofErr w:type="spellStart"/>
            <w:r w:rsidRPr="0081334A">
              <w:rPr>
                <w:rFonts w:ascii="Times New Roman" w:eastAsia="SimSun" w:hAnsi="Times New Roman" w:cs="Times New Roman"/>
                <w:i/>
                <w:iCs/>
              </w:rPr>
              <w:t>R</w:t>
            </w:r>
            <w:r w:rsidRPr="0081334A">
              <w:rPr>
                <w:rFonts w:ascii="Times New Roman" w:eastAsia="SimSun" w:hAnsi="Times New Roman" w:cs="Times New Roman"/>
                <w:i/>
                <w:iCs/>
                <w:vertAlign w:val="subscript"/>
              </w:rPr>
              <w:t>g,off</w:t>
            </w:r>
            <w:proofErr w:type="spellEnd"/>
          </w:p>
        </w:tc>
        <w:tc>
          <w:tcPr>
            <w:tcW w:w="2790" w:type="dxa"/>
            <w:vAlign w:val="center"/>
          </w:tcPr>
          <w:p w14:paraId="752B7172" w14:textId="77777777" w:rsidR="0081334A" w:rsidRPr="0081334A" w:rsidRDefault="0081334A" w:rsidP="0081334A">
            <w:pPr>
              <w:jc w:val="center"/>
              <w:rPr>
                <w:rFonts w:ascii="Times New Roman" w:eastAsia="SimSun" w:hAnsi="Times New Roman" w:cs="Times New Roman"/>
              </w:rPr>
            </w:pPr>
            <w:r w:rsidRPr="0081334A">
              <w:rPr>
                <w:rFonts w:ascii="Times New Roman" w:eastAsia="SimSun" w:hAnsi="Times New Roman" w:cs="Times New Roman"/>
              </w:rPr>
              <w:t xml:space="preserve">Select a larger </w:t>
            </w:r>
            <w:proofErr w:type="spellStart"/>
            <w:r w:rsidRPr="0081334A">
              <w:rPr>
                <w:rFonts w:ascii="Times New Roman" w:eastAsia="SimSun" w:hAnsi="Times New Roman" w:cs="Times New Roman"/>
                <w:i/>
                <w:iCs/>
              </w:rPr>
              <w:t>R</w:t>
            </w:r>
            <w:r w:rsidRPr="0081334A">
              <w:rPr>
                <w:rFonts w:ascii="Times New Roman" w:eastAsia="SimSun" w:hAnsi="Times New Roman" w:cs="Times New Roman"/>
                <w:i/>
                <w:iCs/>
                <w:vertAlign w:val="subscript"/>
              </w:rPr>
              <w:t>g,off</w:t>
            </w:r>
            <w:proofErr w:type="spellEnd"/>
            <w:r w:rsidRPr="0081334A">
              <w:rPr>
                <w:rFonts w:ascii="Times New Roman" w:eastAsia="SimSun" w:hAnsi="Times New Roman" w:cs="Times New Roman"/>
                <w:i/>
                <w:iCs/>
                <w:vertAlign w:val="subscript"/>
              </w:rPr>
              <w:t xml:space="preserve">  </w:t>
            </w:r>
            <w:r w:rsidRPr="0081334A">
              <w:rPr>
                <w:rFonts w:ascii="Times New Roman" w:eastAsia="SimSun" w:hAnsi="Times New Roman" w:cs="Times New Roman"/>
              </w:rPr>
              <w:t xml:space="preserve">to avoid high </w:t>
            </w:r>
            <w:proofErr w:type="spellStart"/>
            <w:r w:rsidRPr="0081334A">
              <w:rPr>
                <w:rFonts w:ascii="Times New Roman" w:eastAsia="SimSun" w:hAnsi="Times New Roman" w:cs="Times New Roman"/>
                <w:i/>
                <w:iCs/>
              </w:rPr>
              <w:t>R</w:t>
            </w:r>
            <w:r w:rsidRPr="0081334A">
              <w:rPr>
                <w:rFonts w:ascii="Times New Roman" w:eastAsia="SimSun" w:hAnsi="Times New Roman" w:cs="Times New Roman"/>
                <w:i/>
                <w:iCs/>
                <w:vertAlign w:val="subscript"/>
              </w:rPr>
              <w:t>g,on</w:t>
            </w:r>
            <w:proofErr w:type="spellEnd"/>
            <w:r w:rsidRPr="0081334A">
              <w:rPr>
                <w:rFonts w:ascii="Times New Roman" w:eastAsia="SimSun" w:hAnsi="Times New Roman" w:cs="Times New Roman"/>
                <w:i/>
                <w:iCs/>
                <w:vertAlign w:val="subscript"/>
              </w:rPr>
              <w:t xml:space="preserve"> </w:t>
            </w:r>
            <w:r w:rsidRPr="0081334A">
              <w:rPr>
                <w:rFonts w:ascii="Times New Roman" w:eastAsia="SimSun" w:hAnsi="Times New Roman" w:cs="Times New Roman"/>
                <w:i/>
                <w:iCs/>
              </w:rPr>
              <w:t>/</w:t>
            </w:r>
            <w:proofErr w:type="spellStart"/>
            <w:r w:rsidRPr="0081334A">
              <w:rPr>
                <w:rFonts w:ascii="Times New Roman" w:eastAsia="SimSun" w:hAnsi="Times New Roman" w:cs="Times New Roman"/>
                <w:i/>
                <w:iCs/>
              </w:rPr>
              <w:t>R</w:t>
            </w:r>
            <w:r w:rsidRPr="0081334A">
              <w:rPr>
                <w:rFonts w:ascii="Times New Roman" w:eastAsia="SimSun" w:hAnsi="Times New Roman" w:cs="Times New Roman"/>
                <w:i/>
                <w:iCs/>
                <w:vertAlign w:val="subscript"/>
              </w:rPr>
              <w:t>g,off</w:t>
            </w:r>
            <w:proofErr w:type="spellEnd"/>
          </w:p>
        </w:tc>
      </w:tr>
      <w:tr w:rsidR="0081334A" w:rsidRPr="0081334A" w14:paraId="657008BA" w14:textId="77777777" w:rsidTr="0081334A">
        <w:trPr>
          <w:trHeight w:val="320"/>
          <w:jc w:val="center"/>
        </w:trPr>
        <w:tc>
          <w:tcPr>
            <w:tcW w:w="2697" w:type="dxa"/>
            <w:vAlign w:val="center"/>
          </w:tcPr>
          <w:p w14:paraId="4C5174BB" w14:textId="77777777" w:rsidR="0081334A" w:rsidRPr="0081334A" w:rsidRDefault="0081334A" w:rsidP="0081334A">
            <w:pPr>
              <w:jc w:val="center"/>
              <w:rPr>
                <w:rFonts w:ascii="Times New Roman" w:eastAsia="SimSun" w:hAnsi="Times New Roman" w:cs="Times New Roman"/>
                <w:noProof/>
              </w:rPr>
            </w:pPr>
            <w:r w:rsidRPr="0081334A">
              <w:rPr>
                <w:rFonts w:ascii="Times New Roman" w:eastAsia="SimSun" w:hAnsi="Times New Roman" w:cs="Times New Roman"/>
                <w:noProof/>
              </w:rPr>
              <w:t>External capacitor across gate and source</w:t>
            </w:r>
          </w:p>
        </w:tc>
        <w:tc>
          <w:tcPr>
            <w:tcW w:w="2160" w:type="dxa"/>
            <w:vAlign w:val="center"/>
          </w:tcPr>
          <w:p w14:paraId="6BF7F529" w14:textId="77777777" w:rsidR="0081334A" w:rsidRPr="0081334A" w:rsidRDefault="0081334A" w:rsidP="0081334A">
            <w:pPr>
              <w:jc w:val="center"/>
              <w:rPr>
                <w:rFonts w:ascii="Times New Roman" w:eastAsia="SimSun" w:hAnsi="Times New Roman" w:cs="Times New Roman"/>
              </w:rPr>
            </w:pPr>
            <w:r w:rsidRPr="0081334A">
              <w:rPr>
                <w:rFonts w:ascii="Times New Roman" w:eastAsia="SimSun" w:hAnsi="Times New Roman" w:cs="Times New Roman"/>
              </w:rPr>
              <w:t>Adding an external capacitor is not effective</w:t>
            </w:r>
          </w:p>
        </w:tc>
        <w:tc>
          <w:tcPr>
            <w:tcW w:w="2790" w:type="dxa"/>
            <w:vAlign w:val="center"/>
          </w:tcPr>
          <w:p w14:paraId="22850DD2" w14:textId="77777777" w:rsidR="0081334A" w:rsidRPr="0081334A" w:rsidRDefault="0081334A" w:rsidP="0081334A">
            <w:pPr>
              <w:jc w:val="center"/>
              <w:rPr>
                <w:rFonts w:ascii="Times New Roman" w:eastAsia="SimSun" w:hAnsi="Times New Roman" w:cs="Times New Roman"/>
              </w:rPr>
            </w:pPr>
            <w:r w:rsidRPr="0081334A">
              <w:rPr>
                <w:rFonts w:ascii="Times New Roman" w:eastAsia="SimSun" w:hAnsi="Times New Roman" w:cs="Times New Roman"/>
              </w:rPr>
              <w:t>Adding an external capacitor is effective but not recommended</w:t>
            </w:r>
          </w:p>
        </w:tc>
      </w:tr>
    </w:tbl>
    <w:p w14:paraId="2F7690B5" w14:textId="729A43BF" w:rsidR="00B65621" w:rsidRPr="0081334A" w:rsidRDefault="00B65621" w:rsidP="00B65621"/>
    <w:p w14:paraId="2325E7FB" w14:textId="124B7741" w:rsidR="00B65621" w:rsidRDefault="00B65621" w:rsidP="00BD3101">
      <w:pPr>
        <w:pStyle w:val="Heading2"/>
      </w:pPr>
      <w:bookmarkStart w:id="127" w:name="_Toc65590823"/>
      <w:r>
        <w:t>5.4 Short Circuit Energy Loss and Protection Design</w:t>
      </w:r>
      <w:bookmarkEnd w:id="127"/>
    </w:p>
    <w:p w14:paraId="5009942A" w14:textId="4242BFD2" w:rsidR="00B65621" w:rsidRPr="00B65621" w:rsidRDefault="006662B9" w:rsidP="00B65621">
      <w:pPr>
        <w:spacing w:line="480" w:lineRule="auto"/>
        <w:ind w:firstLine="720"/>
        <w:jc w:val="both"/>
        <w:rPr>
          <w:rFonts w:ascii="Times New Roman" w:hAnsi="Times New Roman" w:cs="Times New Roman"/>
        </w:rPr>
      </w:pPr>
      <w:r>
        <w:rPr>
          <w:rFonts w:ascii="Times New Roman" w:eastAsia="MS Mincho" w:hAnsi="Times New Roman" w:cs="Times New Roman"/>
          <w:szCs w:val="22"/>
        </w:rPr>
        <w:t>The</w:t>
      </w:r>
      <w:r w:rsidR="00B65621" w:rsidRPr="00B65621">
        <w:rPr>
          <w:rFonts w:ascii="Times New Roman" w:eastAsia="MS Mincho" w:hAnsi="Times New Roman" w:cs="Times New Roman"/>
          <w:szCs w:val="22"/>
        </w:rPr>
        <w:t xml:space="preserve"> flashover fault usually generates high energy loss, because </w:t>
      </w:r>
      <w:proofErr w:type="spellStart"/>
      <w:r w:rsidR="00B65621" w:rsidRPr="00B65621">
        <w:rPr>
          <w:rFonts w:ascii="Times New Roman" w:eastAsia="MS Mincho" w:hAnsi="Times New Roman" w:cs="Times New Roman"/>
          <w:i/>
          <w:iCs/>
          <w:szCs w:val="22"/>
        </w:rPr>
        <w:t>V</w:t>
      </w:r>
      <w:r w:rsidR="00B65621" w:rsidRPr="00B65621">
        <w:rPr>
          <w:rFonts w:ascii="Times New Roman" w:eastAsia="MS Mincho" w:hAnsi="Times New Roman" w:cs="Times New Roman"/>
          <w:i/>
          <w:iCs/>
          <w:szCs w:val="22"/>
          <w:vertAlign w:val="subscript"/>
        </w:rPr>
        <w:t>ds,int</w:t>
      </w:r>
      <w:proofErr w:type="spellEnd"/>
      <w:r w:rsidR="00B65621" w:rsidRPr="00B65621">
        <w:rPr>
          <w:rFonts w:ascii="Times New Roman" w:eastAsia="MS Mincho" w:hAnsi="Times New Roman" w:cs="Times New Roman"/>
          <w:szCs w:val="22"/>
        </w:rPr>
        <w:t xml:space="preserve"> and </w:t>
      </w:r>
      <w:r w:rsidR="00B65621" w:rsidRPr="00B65621">
        <w:rPr>
          <w:rFonts w:ascii="Times New Roman" w:eastAsia="MS Mincho" w:hAnsi="Times New Roman" w:cs="Times New Roman"/>
          <w:i/>
          <w:iCs/>
          <w:szCs w:val="22"/>
        </w:rPr>
        <w:t>I</w:t>
      </w:r>
      <w:r w:rsidR="00B65621" w:rsidRPr="00B65621">
        <w:rPr>
          <w:rFonts w:ascii="Times New Roman" w:eastAsia="MS Mincho" w:hAnsi="Times New Roman" w:cs="Times New Roman"/>
          <w:i/>
          <w:iCs/>
          <w:szCs w:val="22"/>
          <w:vertAlign w:val="subscript"/>
        </w:rPr>
        <w:t>d</w:t>
      </w:r>
      <w:r w:rsidR="00B65621" w:rsidRPr="00B65621">
        <w:rPr>
          <w:rFonts w:ascii="Times New Roman" w:eastAsia="MS Mincho" w:hAnsi="Times New Roman" w:cs="Times New Roman"/>
          <w:i/>
          <w:iCs/>
          <w:szCs w:val="22"/>
        </w:rPr>
        <w:t xml:space="preserve"> </w:t>
      </w:r>
      <w:r w:rsidR="00B65621" w:rsidRPr="00B65621">
        <w:rPr>
          <w:rFonts w:ascii="Times New Roman" w:eastAsia="MS Mincho" w:hAnsi="Times New Roman" w:cs="Times New Roman"/>
          <w:szCs w:val="22"/>
        </w:rPr>
        <w:t xml:space="preserve">soar rapidly to reach dc-link voltage and saturation current, respectively. In this section, the energy loss of the 10 kV </w:t>
      </w:r>
      <w:proofErr w:type="spellStart"/>
      <w:r w:rsidR="00B65621" w:rsidRPr="00B65621">
        <w:rPr>
          <w:rFonts w:ascii="Times New Roman" w:eastAsia="MS Mincho" w:hAnsi="Times New Roman" w:cs="Times New Roman"/>
          <w:szCs w:val="22"/>
        </w:rPr>
        <w:t>SiC</w:t>
      </w:r>
      <w:proofErr w:type="spellEnd"/>
      <w:r w:rsidR="00B65621" w:rsidRPr="00B65621">
        <w:rPr>
          <w:rFonts w:ascii="Times New Roman" w:eastAsia="MS Mincho" w:hAnsi="Times New Roman" w:cs="Times New Roman"/>
          <w:szCs w:val="22"/>
        </w:rPr>
        <w:t xml:space="preserve"> MOSFET under </w:t>
      </w:r>
      <w:r w:rsidR="00A007B6">
        <w:rPr>
          <w:rFonts w:ascii="Times New Roman" w:eastAsia="MS Mincho" w:hAnsi="Times New Roman" w:cs="Times New Roman"/>
          <w:szCs w:val="22"/>
        </w:rPr>
        <w:t xml:space="preserve">the </w:t>
      </w:r>
      <w:r w:rsidR="00B65621" w:rsidRPr="00B65621">
        <w:rPr>
          <w:rFonts w:ascii="Times New Roman" w:eastAsia="MS Mincho" w:hAnsi="Times New Roman" w:cs="Times New Roman"/>
          <w:szCs w:val="22"/>
        </w:rPr>
        <w:t xml:space="preserve">flashover fault is investigated quantitatively, which is essential in short circuit protection design. Nonetheless, the response time of short circuit protection is typically determined based on short circuit performance under </w:t>
      </w:r>
      <w:r w:rsidR="00F4735E">
        <w:rPr>
          <w:rFonts w:ascii="Times New Roman" w:eastAsia="MS Mincho" w:hAnsi="Times New Roman" w:cs="Times New Roman"/>
          <w:szCs w:val="22"/>
        </w:rPr>
        <w:t xml:space="preserve">the </w:t>
      </w:r>
      <w:r w:rsidR="00B65621" w:rsidRPr="00B65621">
        <w:rPr>
          <w:rFonts w:ascii="Times New Roman" w:eastAsia="MS Mincho" w:hAnsi="Times New Roman" w:cs="Times New Roman"/>
          <w:szCs w:val="22"/>
        </w:rPr>
        <w:t xml:space="preserve">HSF and FUL fault, instead of </w:t>
      </w:r>
      <w:r w:rsidR="00F4735E">
        <w:rPr>
          <w:rFonts w:ascii="Times New Roman" w:eastAsia="MS Mincho" w:hAnsi="Times New Roman" w:cs="Times New Roman"/>
          <w:szCs w:val="22"/>
        </w:rPr>
        <w:t xml:space="preserve">the </w:t>
      </w:r>
      <w:r w:rsidR="00B65621" w:rsidRPr="00B65621">
        <w:rPr>
          <w:rFonts w:ascii="Times New Roman" w:eastAsia="MS Mincho" w:hAnsi="Times New Roman" w:cs="Times New Roman"/>
          <w:szCs w:val="22"/>
        </w:rPr>
        <w:t xml:space="preserve">flashover fault. As a result, the designed protection may not be fast enough to safely turn off the MOSFET under a flashover fault. A fair comparison between </w:t>
      </w:r>
      <w:r w:rsidR="00F4735E">
        <w:rPr>
          <w:rFonts w:ascii="Times New Roman" w:eastAsia="MS Mincho" w:hAnsi="Times New Roman" w:cs="Times New Roman"/>
          <w:szCs w:val="22"/>
        </w:rPr>
        <w:t xml:space="preserve">the </w:t>
      </w:r>
      <w:r w:rsidR="00B65621" w:rsidRPr="00B65621">
        <w:rPr>
          <w:rFonts w:ascii="Times New Roman" w:eastAsia="MS Mincho" w:hAnsi="Times New Roman" w:cs="Times New Roman"/>
          <w:szCs w:val="22"/>
        </w:rPr>
        <w:t xml:space="preserve">flashover fault and </w:t>
      </w:r>
      <w:r w:rsidR="00F4735E">
        <w:rPr>
          <w:rFonts w:ascii="Times New Roman" w:eastAsia="MS Mincho" w:hAnsi="Times New Roman" w:cs="Times New Roman"/>
          <w:szCs w:val="22"/>
        </w:rPr>
        <w:t xml:space="preserve">the </w:t>
      </w:r>
      <w:r w:rsidR="00B65621" w:rsidRPr="00B65621">
        <w:rPr>
          <w:rFonts w:ascii="Times New Roman" w:eastAsia="MS Mincho" w:hAnsi="Times New Roman" w:cs="Times New Roman"/>
          <w:szCs w:val="22"/>
        </w:rPr>
        <w:t xml:space="preserve">FUL fault as well as </w:t>
      </w:r>
      <w:r w:rsidR="00F4735E">
        <w:rPr>
          <w:rFonts w:ascii="Times New Roman" w:eastAsia="MS Mincho" w:hAnsi="Times New Roman" w:cs="Times New Roman"/>
          <w:szCs w:val="22"/>
        </w:rPr>
        <w:t xml:space="preserve">the </w:t>
      </w:r>
      <w:r w:rsidR="00B65621" w:rsidRPr="00B65621">
        <w:rPr>
          <w:rFonts w:ascii="Times New Roman" w:eastAsia="MS Mincho" w:hAnsi="Times New Roman" w:cs="Times New Roman"/>
          <w:szCs w:val="22"/>
        </w:rPr>
        <w:t xml:space="preserve">HSF fault is made to quantitatively show how much higher energy loss </w:t>
      </w:r>
      <w:r w:rsidR="00F4735E">
        <w:rPr>
          <w:rFonts w:ascii="Times New Roman" w:eastAsia="MS Mincho" w:hAnsi="Times New Roman" w:cs="Times New Roman"/>
          <w:szCs w:val="22"/>
        </w:rPr>
        <w:t xml:space="preserve">the </w:t>
      </w:r>
      <w:r w:rsidR="00B65621" w:rsidRPr="00B65621">
        <w:rPr>
          <w:rFonts w:ascii="Times New Roman" w:eastAsia="MS Mincho" w:hAnsi="Times New Roman" w:cs="Times New Roman"/>
          <w:szCs w:val="22"/>
        </w:rPr>
        <w:t xml:space="preserve">flashover fault produces. Response time required to safely clear </w:t>
      </w:r>
      <w:r w:rsidR="00F4735E">
        <w:rPr>
          <w:rFonts w:ascii="Times New Roman" w:eastAsia="MS Mincho" w:hAnsi="Times New Roman" w:cs="Times New Roman"/>
          <w:szCs w:val="22"/>
        </w:rPr>
        <w:t xml:space="preserve">the </w:t>
      </w:r>
      <w:r w:rsidR="00B65621" w:rsidRPr="00B65621">
        <w:rPr>
          <w:rFonts w:ascii="Times New Roman" w:eastAsia="MS Mincho" w:hAnsi="Times New Roman" w:cs="Times New Roman"/>
          <w:szCs w:val="22"/>
        </w:rPr>
        <w:t>flashover fault is provided to guide short circuit protection design.</w:t>
      </w:r>
    </w:p>
    <w:p w14:paraId="1A85DF35" w14:textId="2B99367D" w:rsidR="00B65621" w:rsidRDefault="00BD3101" w:rsidP="00BD3101">
      <w:pPr>
        <w:pStyle w:val="Heading3"/>
      </w:pPr>
      <w:bookmarkStart w:id="128" w:name="_Toc65590824"/>
      <w:r>
        <w:lastRenderedPageBreak/>
        <w:t xml:space="preserve">5.4.1 </w:t>
      </w:r>
      <w:r w:rsidR="00B65621">
        <w:t>Simulation of FUL Fault and HSF Fault</w:t>
      </w:r>
      <w:bookmarkEnd w:id="128"/>
    </w:p>
    <w:p w14:paraId="1CD0C6D4" w14:textId="50BA89FC" w:rsidR="00B65621" w:rsidRPr="00B65621" w:rsidRDefault="00B65621" w:rsidP="00674146">
      <w:pPr>
        <w:spacing w:line="480" w:lineRule="auto"/>
        <w:ind w:firstLine="720"/>
        <w:jc w:val="both"/>
        <w:rPr>
          <w:rFonts w:ascii="Times New Roman" w:hAnsi="Times New Roman" w:cs="Times New Roman"/>
        </w:rPr>
      </w:pPr>
      <w:r w:rsidRPr="00B65621">
        <w:rPr>
          <w:rFonts w:ascii="Times New Roman" w:hAnsi="Times New Roman" w:cs="Times New Roman"/>
        </w:rPr>
        <w:t xml:space="preserve">The same 10 kV </w:t>
      </w:r>
      <w:proofErr w:type="spellStart"/>
      <w:r w:rsidRPr="00B65621">
        <w:rPr>
          <w:rFonts w:ascii="Times New Roman" w:hAnsi="Times New Roman" w:cs="Times New Roman"/>
        </w:rPr>
        <w:t>SiC</w:t>
      </w:r>
      <w:proofErr w:type="spellEnd"/>
      <w:r w:rsidRPr="00B65621">
        <w:rPr>
          <w:rFonts w:ascii="Times New Roman" w:hAnsi="Times New Roman" w:cs="Times New Roman"/>
        </w:rPr>
        <w:t xml:space="preserve"> MOSFET model in the simulation of flashover fault is adopted in the simulation of FUL fault in order to make a fair comparison. To emulate FUL fault, the ideal switch in Fig. </w:t>
      </w:r>
      <w:r w:rsidR="006662B9">
        <w:rPr>
          <w:rFonts w:ascii="Times New Roman" w:hAnsi="Times New Roman" w:cs="Times New Roman"/>
        </w:rPr>
        <w:t>5-</w:t>
      </w:r>
      <w:r w:rsidRPr="00B65621">
        <w:rPr>
          <w:rFonts w:ascii="Times New Roman" w:hAnsi="Times New Roman" w:cs="Times New Roman"/>
        </w:rPr>
        <w:t xml:space="preserve">2 should be replaced by a power semiconductor device with much higher saturation current so that the 10 kV </w:t>
      </w:r>
      <w:proofErr w:type="spellStart"/>
      <w:r w:rsidRPr="00B65621">
        <w:rPr>
          <w:rFonts w:ascii="Times New Roman" w:hAnsi="Times New Roman" w:cs="Times New Roman"/>
        </w:rPr>
        <w:t>SiC</w:t>
      </w:r>
      <w:proofErr w:type="spellEnd"/>
      <w:r w:rsidRPr="00B65621">
        <w:rPr>
          <w:rFonts w:ascii="Times New Roman" w:hAnsi="Times New Roman" w:cs="Times New Roman"/>
        </w:rPr>
        <w:t xml:space="preserve"> MOSFET eventually withstands complete dc-link voltage during the fault.</w:t>
      </w:r>
    </w:p>
    <w:p w14:paraId="10686CF0" w14:textId="109F34F9" w:rsidR="00B65621" w:rsidRPr="00B65621" w:rsidRDefault="00B65621" w:rsidP="00674146">
      <w:pPr>
        <w:spacing w:line="480" w:lineRule="auto"/>
        <w:ind w:firstLine="720"/>
        <w:jc w:val="both"/>
        <w:rPr>
          <w:rFonts w:ascii="Times New Roman" w:hAnsi="Times New Roman" w:cs="Times New Roman"/>
        </w:rPr>
      </w:pPr>
      <w:r w:rsidRPr="00B65621">
        <w:rPr>
          <w:rFonts w:ascii="Times New Roman" w:hAnsi="Times New Roman" w:cs="Times New Roman"/>
        </w:rPr>
        <w:t xml:space="preserve">When simulating FUL fault, the ideal switch is replaced by a 10 kV </w:t>
      </w:r>
      <w:proofErr w:type="spellStart"/>
      <w:r w:rsidRPr="00B65621">
        <w:rPr>
          <w:rFonts w:ascii="Times New Roman" w:hAnsi="Times New Roman" w:cs="Times New Roman"/>
        </w:rPr>
        <w:t>SiC</w:t>
      </w:r>
      <w:proofErr w:type="spellEnd"/>
      <w:r w:rsidRPr="00B65621">
        <w:rPr>
          <w:rFonts w:ascii="Times New Roman" w:hAnsi="Times New Roman" w:cs="Times New Roman"/>
        </w:rPr>
        <w:t xml:space="preserve"> MOSFET module composed of three identical 10 kV/20 A dies in parallel. Such implementation ensures sufficiently high saturation current and makes full use of the established 10 kV </w:t>
      </w:r>
      <w:proofErr w:type="spellStart"/>
      <w:r w:rsidRPr="00B65621">
        <w:rPr>
          <w:rFonts w:ascii="Times New Roman" w:hAnsi="Times New Roman" w:cs="Times New Roman"/>
        </w:rPr>
        <w:t>SiC</w:t>
      </w:r>
      <w:proofErr w:type="spellEnd"/>
      <w:r w:rsidRPr="00B65621">
        <w:rPr>
          <w:rFonts w:ascii="Times New Roman" w:hAnsi="Times New Roman" w:cs="Times New Roman"/>
        </w:rPr>
        <w:t xml:space="preserve"> MOSFET model in </w:t>
      </w:r>
      <w:r w:rsidR="00CD074E">
        <w:rPr>
          <w:rFonts w:ascii="Times New Roman" w:hAnsi="Times New Roman" w:cs="Times New Roman"/>
        </w:rPr>
        <w:t>S</w:t>
      </w:r>
      <w:r w:rsidRPr="00B65621">
        <w:rPr>
          <w:rFonts w:ascii="Times New Roman" w:hAnsi="Times New Roman" w:cs="Times New Roman"/>
        </w:rPr>
        <w:t xml:space="preserve">ection </w:t>
      </w:r>
      <w:r w:rsidR="00C57D13">
        <w:rPr>
          <w:rFonts w:ascii="Times New Roman" w:hAnsi="Times New Roman" w:cs="Times New Roman"/>
        </w:rPr>
        <w:t>5.1</w:t>
      </w:r>
      <w:r w:rsidRPr="00B65621">
        <w:rPr>
          <w:rFonts w:ascii="Times New Roman" w:hAnsi="Times New Roman" w:cs="Times New Roman"/>
        </w:rPr>
        <w:t xml:space="preserve">. The gate resistance of the 10 kV </w:t>
      </w:r>
      <w:proofErr w:type="spellStart"/>
      <w:r w:rsidRPr="00B65621">
        <w:rPr>
          <w:rFonts w:ascii="Times New Roman" w:hAnsi="Times New Roman" w:cs="Times New Roman"/>
        </w:rPr>
        <w:t>SiC</w:t>
      </w:r>
      <w:proofErr w:type="spellEnd"/>
      <w:r w:rsidRPr="00B65621">
        <w:rPr>
          <w:rFonts w:ascii="Times New Roman" w:hAnsi="Times New Roman" w:cs="Times New Roman"/>
        </w:rPr>
        <w:t xml:space="preserve"> MOSFET module is selected to ensure fast turn-on process to emulate the short circuit in the load side. The power loop inductance and dc-link capacitance are the same as those in </w:t>
      </w:r>
      <w:r w:rsidR="00F4735E">
        <w:rPr>
          <w:rFonts w:ascii="Times New Roman" w:hAnsi="Times New Roman" w:cs="Times New Roman"/>
        </w:rPr>
        <w:t xml:space="preserve">the </w:t>
      </w:r>
      <w:r w:rsidRPr="00B65621">
        <w:rPr>
          <w:rFonts w:ascii="Times New Roman" w:hAnsi="Times New Roman" w:cs="Times New Roman"/>
        </w:rPr>
        <w:t>flashover fault simulation.</w:t>
      </w:r>
    </w:p>
    <w:p w14:paraId="1127F654" w14:textId="1A4DAFBB" w:rsidR="00B65621" w:rsidRPr="00B65621" w:rsidRDefault="00B65621" w:rsidP="00B65621">
      <w:pPr>
        <w:spacing w:line="480" w:lineRule="auto"/>
        <w:ind w:firstLine="720"/>
        <w:jc w:val="both"/>
        <w:rPr>
          <w:rFonts w:ascii="Times New Roman" w:hAnsi="Times New Roman" w:cs="Times New Roman"/>
        </w:rPr>
      </w:pPr>
      <w:r w:rsidRPr="00B65621">
        <w:rPr>
          <w:rFonts w:ascii="Times New Roman" w:hAnsi="Times New Roman" w:cs="Times New Roman"/>
        </w:rPr>
        <w:t xml:space="preserve">In the simulation of HSF fault, the ideal switch in the </w:t>
      </w:r>
      <w:r w:rsidR="00DE138A">
        <w:rPr>
          <w:rFonts w:ascii="Times New Roman" w:hAnsi="Times New Roman" w:cs="Times New Roman"/>
        </w:rPr>
        <w:t>HB</w:t>
      </w:r>
      <w:r w:rsidRPr="00B65621">
        <w:rPr>
          <w:rFonts w:ascii="Times New Roman" w:hAnsi="Times New Roman" w:cs="Times New Roman"/>
        </w:rPr>
        <w:t xml:space="preserve"> phase leg in Fig. </w:t>
      </w:r>
      <w:r w:rsidR="006662B9">
        <w:rPr>
          <w:rFonts w:ascii="Times New Roman" w:hAnsi="Times New Roman" w:cs="Times New Roman"/>
        </w:rPr>
        <w:t>5-</w:t>
      </w:r>
      <w:r w:rsidRPr="00B65621">
        <w:rPr>
          <w:rFonts w:ascii="Times New Roman" w:hAnsi="Times New Roman" w:cs="Times New Roman"/>
        </w:rPr>
        <w:t xml:space="preserve">2 is completely shorted. </w:t>
      </w:r>
      <w:r w:rsidRPr="00B65621">
        <w:rPr>
          <w:rFonts w:ascii="Times New Roman" w:hAnsi="Times New Roman" w:cs="Times New Roman"/>
          <w:i/>
          <w:iCs/>
        </w:rPr>
        <w:t>C</w:t>
      </w:r>
      <w:r w:rsidRPr="00B65621">
        <w:rPr>
          <w:rFonts w:ascii="Times New Roman" w:hAnsi="Times New Roman" w:cs="Times New Roman"/>
          <w:i/>
          <w:iCs/>
          <w:vertAlign w:val="subscript"/>
        </w:rPr>
        <w:t>DC</w:t>
      </w:r>
      <w:r w:rsidRPr="00B65621">
        <w:rPr>
          <w:rFonts w:ascii="Times New Roman" w:hAnsi="Times New Roman" w:cs="Times New Roman"/>
        </w:rPr>
        <w:t xml:space="preserve"> and </w:t>
      </w:r>
      <w:proofErr w:type="spellStart"/>
      <w:r w:rsidRPr="00B65621">
        <w:rPr>
          <w:rFonts w:ascii="Times New Roman" w:hAnsi="Times New Roman" w:cs="Times New Roman"/>
          <w:i/>
          <w:iCs/>
        </w:rPr>
        <w:t>L</w:t>
      </w:r>
      <w:r w:rsidRPr="00B65621">
        <w:rPr>
          <w:rFonts w:ascii="Times New Roman" w:hAnsi="Times New Roman" w:cs="Times New Roman"/>
          <w:i/>
          <w:iCs/>
          <w:vertAlign w:val="subscript"/>
        </w:rPr>
        <w:t>p</w:t>
      </w:r>
      <w:proofErr w:type="spellEnd"/>
      <w:r w:rsidRPr="00B65621">
        <w:rPr>
          <w:rFonts w:ascii="Times New Roman" w:hAnsi="Times New Roman" w:cs="Times New Roman"/>
          <w:i/>
          <w:iCs/>
        </w:rPr>
        <w:t xml:space="preserve"> </w:t>
      </w:r>
      <w:r w:rsidRPr="00B65621">
        <w:rPr>
          <w:rFonts w:ascii="Times New Roman" w:hAnsi="Times New Roman" w:cs="Times New Roman"/>
        </w:rPr>
        <w:t xml:space="preserve">are not changed. The HSF fault occurs once the 10 kV </w:t>
      </w:r>
      <w:proofErr w:type="spellStart"/>
      <w:r w:rsidRPr="00B65621">
        <w:rPr>
          <w:rFonts w:ascii="Times New Roman" w:hAnsi="Times New Roman" w:cs="Times New Roman"/>
        </w:rPr>
        <w:t>SiC</w:t>
      </w:r>
      <w:proofErr w:type="spellEnd"/>
      <w:r w:rsidRPr="00B65621">
        <w:rPr>
          <w:rFonts w:ascii="Times New Roman" w:hAnsi="Times New Roman" w:cs="Times New Roman"/>
        </w:rPr>
        <w:t xml:space="preserve"> MOSFET is turned on. During the HSF fault, </w:t>
      </w:r>
      <w:proofErr w:type="spellStart"/>
      <w:r w:rsidRPr="00B65621">
        <w:rPr>
          <w:rFonts w:ascii="Times New Roman" w:hAnsi="Times New Roman" w:cs="Times New Roman"/>
          <w:i/>
          <w:iCs/>
        </w:rPr>
        <w:t>V</w:t>
      </w:r>
      <w:r w:rsidRPr="00B65621">
        <w:rPr>
          <w:rFonts w:ascii="Times New Roman" w:hAnsi="Times New Roman" w:cs="Times New Roman"/>
          <w:i/>
          <w:iCs/>
          <w:vertAlign w:val="subscript"/>
        </w:rPr>
        <w:t>ds,int</w:t>
      </w:r>
      <w:proofErr w:type="spellEnd"/>
      <w:r w:rsidRPr="00B65621">
        <w:rPr>
          <w:rFonts w:ascii="Times New Roman" w:hAnsi="Times New Roman" w:cs="Times New Roman"/>
          <w:vertAlign w:val="subscript"/>
        </w:rPr>
        <w:t xml:space="preserve"> </w:t>
      </w:r>
      <w:r w:rsidRPr="00B65621">
        <w:rPr>
          <w:rFonts w:ascii="Times New Roman" w:hAnsi="Times New Roman" w:cs="Times New Roman"/>
        </w:rPr>
        <w:t xml:space="preserve">remains close to the dc-link voltage, so gate threshold voltage </w:t>
      </w:r>
      <w:r w:rsidRPr="00B65621">
        <w:rPr>
          <w:rFonts w:ascii="Times New Roman" w:hAnsi="Times New Roman" w:cs="Times New Roman"/>
          <w:i/>
          <w:iCs/>
        </w:rPr>
        <w:t>V</w:t>
      </w:r>
      <w:r w:rsidRPr="00B65621">
        <w:rPr>
          <w:rFonts w:ascii="Times New Roman" w:hAnsi="Times New Roman" w:cs="Times New Roman"/>
          <w:i/>
          <w:iCs/>
          <w:vertAlign w:val="subscript"/>
        </w:rPr>
        <w:t>th</w:t>
      </w:r>
      <w:r w:rsidRPr="00B65621">
        <w:rPr>
          <w:rFonts w:ascii="Times New Roman" w:hAnsi="Times New Roman" w:cs="Times New Roman"/>
          <w:i/>
          <w:iCs/>
        </w:rPr>
        <w:t xml:space="preserve"> </w:t>
      </w:r>
      <w:r w:rsidRPr="00B65621">
        <w:rPr>
          <w:rFonts w:ascii="Times New Roman" w:hAnsi="Times New Roman" w:cs="Times New Roman"/>
        </w:rPr>
        <w:t xml:space="preserve">is not dominated by </w:t>
      </w:r>
      <w:proofErr w:type="spellStart"/>
      <w:r w:rsidRPr="00B65621">
        <w:rPr>
          <w:rFonts w:ascii="Times New Roman" w:hAnsi="Times New Roman" w:cs="Times New Roman"/>
          <w:i/>
          <w:iCs/>
        </w:rPr>
        <w:t>V</w:t>
      </w:r>
      <w:r w:rsidRPr="00B65621">
        <w:rPr>
          <w:rFonts w:ascii="Times New Roman" w:hAnsi="Times New Roman" w:cs="Times New Roman"/>
          <w:i/>
          <w:iCs/>
          <w:vertAlign w:val="subscript"/>
        </w:rPr>
        <w:t>ds,int</w:t>
      </w:r>
      <w:proofErr w:type="spellEnd"/>
      <w:r w:rsidRPr="00B65621">
        <w:rPr>
          <w:rFonts w:ascii="Times New Roman" w:hAnsi="Times New Roman" w:cs="Times New Roman"/>
          <w:vertAlign w:val="subscript"/>
        </w:rPr>
        <w:t xml:space="preserve"> </w:t>
      </w:r>
      <w:r w:rsidRPr="00B65621">
        <w:rPr>
          <w:rFonts w:ascii="Times New Roman" w:hAnsi="Times New Roman" w:cs="Times New Roman"/>
        </w:rPr>
        <w:t xml:space="preserve">any more. Instead, </w:t>
      </w:r>
      <w:r w:rsidRPr="00B65621">
        <w:rPr>
          <w:rFonts w:ascii="Times New Roman" w:hAnsi="Times New Roman" w:cs="Times New Roman"/>
          <w:i/>
          <w:iCs/>
        </w:rPr>
        <w:t>V</w:t>
      </w:r>
      <w:r w:rsidRPr="00B65621">
        <w:rPr>
          <w:rFonts w:ascii="Times New Roman" w:hAnsi="Times New Roman" w:cs="Times New Roman"/>
          <w:i/>
          <w:iCs/>
          <w:vertAlign w:val="subscript"/>
        </w:rPr>
        <w:t>th</w:t>
      </w:r>
      <w:r w:rsidRPr="00B65621">
        <w:rPr>
          <w:rFonts w:ascii="Times New Roman" w:hAnsi="Times New Roman" w:cs="Times New Roman"/>
        </w:rPr>
        <w:t xml:space="preserve"> decreases dramatically as device junction temperature </w:t>
      </w:r>
      <w:proofErr w:type="spellStart"/>
      <w:r w:rsidRPr="00B65621">
        <w:rPr>
          <w:rFonts w:ascii="Times New Roman" w:hAnsi="Times New Roman" w:cs="Times New Roman"/>
          <w:i/>
          <w:iCs/>
        </w:rPr>
        <w:t>T</w:t>
      </w:r>
      <w:r w:rsidRPr="00B65621">
        <w:rPr>
          <w:rFonts w:ascii="Times New Roman" w:hAnsi="Times New Roman" w:cs="Times New Roman"/>
          <w:i/>
          <w:iCs/>
          <w:vertAlign w:val="subscript"/>
        </w:rPr>
        <w:t>j</w:t>
      </w:r>
      <w:proofErr w:type="spellEnd"/>
      <w:r w:rsidRPr="00B65621">
        <w:rPr>
          <w:rFonts w:ascii="Times New Roman" w:hAnsi="Times New Roman" w:cs="Times New Roman"/>
        </w:rPr>
        <w:t xml:space="preserve"> rises rapidly under the HSF fault. </w:t>
      </w:r>
      <w:r w:rsidRPr="00B65621">
        <w:rPr>
          <w:rFonts w:ascii="Times New Roman" w:hAnsi="Times New Roman" w:cs="Times New Roman"/>
          <w:i/>
          <w:iCs/>
        </w:rPr>
        <w:t>V</w:t>
      </w:r>
      <w:r w:rsidRPr="00B65621">
        <w:rPr>
          <w:rFonts w:ascii="Times New Roman" w:hAnsi="Times New Roman" w:cs="Times New Roman"/>
          <w:i/>
          <w:iCs/>
          <w:vertAlign w:val="subscript"/>
        </w:rPr>
        <w:t>th</w:t>
      </w:r>
      <w:r w:rsidRPr="00B65621">
        <w:rPr>
          <w:rFonts w:ascii="Times New Roman" w:hAnsi="Times New Roman" w:cs="Times New Roman"/>
          <w:i/>
          <w:iCs/>
        </w:rPr>
        <w:t xml:space="preserve"> </w:t>
      </w:r>
      <w:r w:rsidRPr="00B65621">
        <w:rPr>
          <w:rFonts w:ascii="Times New Roman" w:hAnsi="Times New Roman" w:cs="Times New Roman"/>
        </w:rPr>
        <w:t xml:space="preserve">in the model of the MOSFET channel should hence be modified for more accurate simulation result under the HSF fault. An empirical model of </w:t>
      </w:r>
      <w:r w:rsidRPr="00B65621">
        <w:rPr>
          <w:rFonts w:ascii="Times New Roman" w:hAnsi="Times New Roman" w:cs="Times New Roman"/>
          <w:i/>
          <w:iCs/>
        </w:rPr>
        <w:t>V</w:t>
      </w:r>
      <w:r w:rsidRPr="00B65621">
        <w:rPr>
          <w:rFonts w:ascii="Times New Roman" w:hAnsi="Times New Roman" w:cs="Times New Roman"/>
          <w:i/>
          <w:iCs/>
          <w:vertAlign w:val="subscript"/>
        </w:rPr>
        <w:t>th</w:t>
      </w:r>
      <w:r w:rsidRPr="00B65621">
        <w:rPr>
          <w:rFonts w:ascii="Times New Roman" w:hAnsi="Times New Roman" w:cs="Times New Roman"/>
        </w:rPr>
        <w:t xml:space="preserve"> as a function of </w:t>
      </w:r>
      <w:proofErr w:type="spellStart"/>
      <w:r w:rsidRPr="00B65621">
        <w:rPr>
          <w:rFonts w:ascii="Times New Roman" w:hAnsi="Times New Roman" w:cs="Times New Roman"/>
          <w:i/>
          <w:iCs/>
        </w:rPr>
        <w:t>T</w:t>
      </w:r>
      <w:r w:rsidRPr="00B65621">
        <w:rPr>
          <w:rFonts w:ascii="Times New Roman" w:hAnsi="Times New Roman" w:cs="Times New Roman"/>
          <w:i/>
          <w:iCs/>
          <w:vertAlign w:val="subscript"/>
        </w:rPr>
        <w:t>j</w:t>
      </w:r>
      <w:proofErr w:type="spellEnd"/>
      <w:r w:rsidRPr="00B65621">
        <w:rPr>
          <w:rFonts w:ascii="Times New Roman" w:hAnsi="Times New Roman" w:cs="Times New Roman"/>
          <w:i/>
          <w:iCs/>
          <w:vertAlign w:val="subscript"/>
        </w:rPr>
        <w:t xml:space="preserve"> </w:t>
      </w:r>
      <w:r w:rsidRPr="00B65621">
        <w:rPr>
          <w:rFonts w:ascii="Times New Roman" w:hAnsi="Times New Roman" w:cs="Times New Roman"/>
        </w:rPr>
        <w:t xml:space="preserve">is derived based on the experimental data of the 10 kV/20 A </w:t>
      </w:r>
      <w:proofErr w:type="spellStart"/>
      <w:r w:rsidRPr="00B65621">
        <w:rPr>
          <w:rFonts w:ascii="Times New Roman" w:hAnsi="Times New Roman" w:cs="Times New Roman"/>
        </w:rPr>
        <w:t>SiC</w:t>
      </w:r>
      <w:proofErr w:type="spellEnd"/>
      <w:r w:rsidRPr="00B65621">
        <w:rPr>
          <w:rFonts w:ascii="Times New Roman" w:hAnsi="Times New Roman" w:cs="Times New Roman"/>
        </w:rPr>
        <w:t xml:space="preserve"> MOSFET under the HSF fault. The nonlinear model of </w:t>
      </w:r>
      <w:r w:rsidRPr="00B65621">
        <w:rPr>
          <w:rFonts w:ascii="Times New Roman" w:hAnsi="Times New Roman" w:cs="Times New Roman"/>
          <w:i/>
          <w:iCs/>
        </w:rPr>
        <w:t>V</w:t>
      </w:r>
      <w:r w:rsidRPr="00B65621">
        <w:rPr>
          <w:rFonts w:ascii="Times New Roman" w:hAnsi="Times New Roman" w:cs="Times New Roman"/>
          <w:i/>
          <w:iCs/>
          <w:vertAlign w:val="subscript"/>
        </w:rPr>
        <w:t>th</w:t>
      </w:r>
      <w:r w:rsidRPr="00B65621">
        <w:rPr>
          <w:rFonts w:ascii="Times New Roman" w:hAnsi="Times New Roman" w:cs="Times New Roman"/>
        </w:rPr>
        <w:t xml:space="preserve"> is realized with a look-up table in PLECS. The instantaneous </w:t>
      </w:r>
      <w:proofErr w:type="spellStart"/>
      <w:r w:rsidRPr="00B65621">
        <w:rPr>
          <w:rFonts w:ascii="Times New Roman" w:hAnsi="Times New Roman" w:cs="Times New Roman"/>
          <w:i/>
          <w:iCs/>
        </w:rPr>
        <w:t>T</w:t>
      </w:r>
      <w:r w:rsidRPr="00B65621">
        <w:rPr>
          <w:rFonts w:ascii="Times New Roman" w:hAnsi="Times New Roman" w:cs="Times New Roman"/>
          <w:i/>
          <w:iCs/>
          <w:vertAlign w:val="subscript"/>
        </w:rPr>
        <w:t>j</w:t>
      </w:r>
      <w:proofErr w:type="spellEnd"/>
      <w:r w:rsidRPr="00B65621">
        <w:rPr>
          <w:rFonts w:ascii="Times New Roman" w:hAnsi="Times New Roman" w:cs="Times New Roman"/>
        </w:rPr>
        <w:t xml:space="preserve"> during the fault is estimated with the energy loss and thermal capacitance of the drift region </w:t>
      </w:r>
      <w:r w:rsidRPr="00B65621">
        <w:rPr>
          <w:rFonts w:ascii="Times New Roman" w:hAnsi="Times New Roman" w:cs="Times New Roman"/>
        </w:rPr>
        <w:lastRenderedPageBreak/>
        <w:t xml:space="preserve">of the device, which is 6.4 </w:t>
      </w:r>
      <w:proofErr w:type="spellStart"/>
      <w:r w:rsidRPr="00B65621">
        <w:rPr>
          <w:rFonts w:ascii="Times New Roman" w:hAnsi="Times New Roman" w:cs="Times New Roman"/>
        </w:rPr>
        <w:t>mJ</w:t>
      </w:r>
      <w:proofErr w:type="spellEnd"/>
      <w:r w:rsidRPr="00B65621">
        <w:rPr>
          <w:rFonts w:ascii="Times New Roman" w:hAnsi="Times New Roman" w:cs="Times New Roman"/>
        </w:rPr>
        <w:t>/K [</w:t>
      </w:r>
      <w:r w:rsidR="00065E02">
        <w:rPr>
          <w:rFonts w:ascii="Times New Roman" w:hAnsi="Times New Roman" w:cs="Times New Roman"/>
        </w:rPr>
        <w:t>59</w:t>
      </w:r>
      <w:r w:rsidRPr="00B65621">
        <w:rPr>
          <w:rFonts w:ascii="Times New Roman" w:hAnsi="Times New Roman" w:cs="Times New Roman"/>
        </w:rPr>
        <w:t xml:space="preserve">]. Other parts of the MOSFET model in </w:t>
      </w:r>
      <w:r w:rsidR="00CD074E">
        <w:rPr>
          <w:rFonts w:ascii="Times New Roman" w:hAnsi="Times New Roman" w:cs="Times New Roman"/>
        </w:rPr>
        <w:t>S</w:t>
      </w:r>
      <w:r w:rsidRPr="00B65621">
        <w:rPr>
          <w:rFonts w:ascii="Times New Roman" w:hAnsi="Times New Roman" w:cs="Times New Roman"/>
        </w:rPr>
        <w:t xml:space="preserve">ection </w:t>
      </w:r>
      <w:r w:rsidR="00C57D13">
        <w:rPr>
          <w:rFonts w:ascii="Times New Roman" w:hAnsi="Times New Roman" w:cs="Times New Roman"/>
        </w:rPr>
        <w:t>5.1</w:t>
      </w:r>
      <w:r w:rsidRPr="00B65621">
        <w:rPr>
          <w:rFonts w:ascii="Times New Roman" w:hAnsi="Times New Roman" w:cs="Times New Roman"/>
        </w:rPr>
        <w:t xml:space="preserve"> remain unchanged to make a fair comparison.</w:t>
      </w:r>
    </w:p>
    <w:p w14:paraId="45219E67" w14:textId="72AE7258" w:rsidR="00B65621" w:rsidRDefault="006D506F" w:rsidP="006D506F">
      <w:pPr>
        <w:pStyle w:val="Heading3"/>
      </w:pPr>
      <w:bookmarkStart w:id="129" w:name="_Toc65590825"/>
      <w:r>
        <w:t xml:space="preserve">5.4.2 </w:t>
      </w:r>
      <w:r w:rsidR="00B65621">
        <w:t>Comparison between Flashover and FUL Fault</w:t>
      </w:r>
      <w:bookmarkEnd w:id="129"/>
    </w:p>
    <w:p w14:paraId="35C69D80" w14:textId="7E62CE3D" w:rsidR="00B65621" w:rsidRDefault="00B65621" w:rsidP="00B65621">
      <w:pPr>
        <w:spacing w:line="480" w:lineRule="auto"/>
        <w:ind w:firstLine="720"/>
        <w:jc w:val="both"/>
        <w:rPr>
          <w:rFonts w:ascii="Times New Roman" w:hAnsi="Times New Roman" w:cs="Times New Roman"/>
        </w:rPr>
      </w:pPr>
      <w:r w:rsidRPr="00B65621">
        <w:rPr>
          <w:rFonts w:ascii="Times New Roman" w:hAnsi="Times New Roman" w:cs="Times New Roman"/>
        </w:rPr>
        <w:t xml:space="preserve">Common source inductance </w:t>
      </w:r>
      <w:proofErr w:type="spellStart"/>
      <w:r w:rsidRPr="00B65621">
        <w:rPr>
          <w:rFonts w:ascii="Times New Roman" w:hAnsi="Times New Roman" w:cs="Times New Roman"/>
          <w:i/>
          <w:iCs/>
        </w:rPr>
        <w:t>L</w:t>
      </w:r>
      <w:r w:rsidRPr="00B65621">
        <w:rPr>
          <w:rFonts w:ascii="Times New Roman" w:hAnsi="Times New Roman" w:cs="Times New Roman"/>
          <w:i/>
          <w:iCs/>
          <w:vertAlign w:val="subscript"/>
        </w:rPr>
        <w:t>ss</w:t>
      </w:r>
      <w:proofErr w:type="spellEnd"/>
      <w:r w:rsidRPr="00B65621">
        <w:rPr>
          <w:rFonts w:ascii="Times New Roman" w:hAnsi="Times New Roman" w:cs="Times New Roman"/>
        </w:rPr>
        <w:t xml:space="preserve"> makes a difference in the behavior of the 10 kV </w:t>
      </w:r>
      <w:proofErr w:type="spellStart"/>
      <w:r w:rsidRPr="00B65621">
        <w:rPr>
          <w:rFonts w:ascii="Times New Roman" w:hAnsi="Times New Roman" w:cs="Times New Roman"/>
        </w:rPr>
        <w:t>SiC</w:t>
      </w:r>
      <w:proofErr w:type="spellEnd"/>
      <w:r w:rsidRPr="00B65621">
        <w:rPr>
          <w:rFonts w:ascii="Times New Roman" w:hAnsi="Times New Roman" w:cs="Times New Roman"/>
        </w:rPr>
        <w:t xml:space="preserve"> MOSFET under</w:t>
      </w:r>
      <w:r w:rsidR="00F4735E">
        <w:rPr>
          <w:rFonts w:ascii="Times New Roman" w:hAnsi="Times New Roman" w:cs="Times New Roman"/>
        </w:rPr>
        <w:t xml:space="preserve"> the</w:t>
      </w:r>
      <w:r w:rsidRPr="00B65621">
        <w:rPr>
          <w:rFonts w:ascii="Times New Roman" w:hAnsi="Times New Roman" w:cs="Times New Roman"/>
        </w:rPr>
        <w:t xml:space="preserve"> flashover fault. A large </w:t>
      </w:r>
      <w:proofErr w:type="spellStart"/>
      <w:r w:rsidRPr="00B65621">
        <w:rPr>
          <w:rFonts w:ascii="Times New Roman" w:hAnsi="Times New Roman" w:cs="Times New Roman"/>
          <w:i/>
          <w:iCs/>
        </w:rPr>
        <w:t>L</w:t>
      </w:r>
      <w:r w:rsidRPr="00B65621">
        <w:rPr>
          <w:rFonts w:ascii="Times New Roman" w:hAnsi="Times New Roman" w:cs="Times New Roman"/>
          <w:i/>
          <w:iCs/>
          <w:vertAlign w:val="subscript"/>
        </w:rPr>
        <w:t>ss</w:t>
      </w:r>
      <w:proofErr w:type="spellEnd"/>
      <w:r w:rsidRPr="00B65621">
        <w:rPr>
          <w:rFonts w:ascii="Times New Roman" w:hAnsi="Times New Roman" w:cs="Times New Roman"/>
        </w:rPr>
        <w:t xml:space="preserve"> reduces </w:t>
      </w:r>
      <w:proofErr w:type="spellStart"/>
      <w:r w:rsidRPr="00B65621">
        <w:rPr>
          <w:rFonts w:ascii="Times New Roman" w:hAnsi="Times New Roman" w:cs="Times New Roman"/>
          <w:i/>
          <w:iCs/>
        </w:rPr>
        <w:t>V</w:t>
      </w:r>
      <w:r w:rsidRPr="00B65621">
        <w:rPr>
          <w:rFonts w:ascii="Times New Roman" w:hAnsi="Times New Roman" w:cs="Times New Roman"/>
          <w:i/>
          <w:iCs/>
          <w:vertAlign w:val="subscript"/>
        </w:rPr>
        <w:t>gs,int</w:t>
      </w:r>
      <w:proofErr w:type="spellEnd"/>
      <w:r w:rsidRPr="00B65621">
        <w:rPr>
          <w:rFonts w:ascii="Times New Roman" w:hAnsi="Times New Roman" w:cs="Times New Roman"/>
          <w:vertAlign w:val="subscript"/>
        </w:rPr>
        <w:t xml:space="preserve"> </w:t>
      </w:r>
      <w:r w:rsidRPr="00B65621">
        <w:rPr>
          <w:rFonts w:ascii="Times New Roman" w:hAnsi="Times New Roman" w:cs="Times New Roman"/>
        </w:rPr>
        <w:t xml:space="preserve">and device current in the early stage of a flashover fault. However, as displayed in Fig. </w:t>
      </w:r>
      <w:r w:rsidR="000B5255">
        <w:rPr>
          <w:rFonts w:ascii="Times New Roman" w:hAnsi="Times New Roman" w:cs="Times New Roman"/>
        </w:rPr>
        <w:t>5-8</w:t>
      </w:r>
      <w:r w:rsidRPr="00B65621">
        <w:rPr>
          <w:rFonts w:ascii="Times New Roman" w:hAnsi="Times New Roman" w:cs="Times New Roman"/>
        </w:rPr>
        <w:t xml:space="preserve">, a large </w:t>
      </w:r>
      <w:proofErr w:type="spellStart"/>
      <w:r w:rsidRPr="00B65621">
        <w:rPr>
          <w:rFonts w:ascii="Times New Roman" w:hAnsi="Times New Roman" w:cs="Times New Roman"/>
          <w:i/>
          <w:iCs/>
        </w:rPr>
        <w:t>L</w:t>
      </w:r>
      <w:r w:rsidRPr="00B65621">
        <w:rPr>
          <w:rFonts w:ascii="Times New Roman" w:hAnsi="Times New Roman" w:cs="Times New Roman"/>
          <w:i/>
          <w:iCs/>
          <w:vertAlign w:val="subscript"/>
        </w:rPr>
        <w:t>ss</w:t>
      </w:r>
      <w:proofErr w:type="spellEnd"/>
      <w:r w:rsidRPr="00B65621">
        <w:rPr>
          <w:rFonts w:ascii="Times New Roman" w:hAnsi="Times New Roman" w:cs="Times New Roman"/>
        </w:rPr>
        <w:t xml:space="preserve"> is only able to significantly reduce short circuit energy loss as </w:t>
      </w:r>
      <w:proofErr w:type="spellStart"/>
      <w:r w:rsidRPr="00B65621">
        <w:rPr>
          <w:rFonts w:ascii="Times New Roman" w:hAnsi="Times New Roman" w:cs="Times New Roman"/>
          <w:i/>
          <w:iCs/>
        </w:rPr>
        <w:t>R</w:t>
      </w:r>
      <w:r w:rsidRPr="00B65621">
        <w:rPr>
          <w:rFonts w:ascii="Times New Roman" w:hAnsi="Times New Roman" w:cs="Times New Roman"/>
          <w:i/>
          <w:iCs/>
          <w:vertAlign w:val="subscript"/>
        </w:rPr>
        <w:t>g,off</w:t>
      </w:r>
      <w:proofErr w:type="spellEnd"/>
      <w:r w:rsidRPr="00B65621">
        <w:rPr>
          <w:rFonts w:ascii="Times New Roman" w:hAnsi="Times New Roman" w:cs="Times New Roman"/>
          <w:i/>
          <w:iCs/>
          <w:vertAlign w:val="subscript"/>
        </w:rPr>
        <w:t xml:space="preserve"> </w:t>
      </w:r>
      <w:r w:rsidR="000B5255">
        <w:rPr>
          <w:rFonts w:ascii="Times New Roman" w:hAnsi="Times New Roman" w:cs="Times New Roman"/>
          <w:i/>
          <w:iCs/>
          <w:vertAlign w:val="subscript"/>
        </w:rPr>
        <w:t xml:space="preserve"> </w:t>
      </w:r>
      <w:r w:rsidRPr="00B65621">
        <w:rPr>
          <w:rFonts w:ascii="Times New Roman" w:hAnsi="Times New Roman" w:cs="Times New Roman"/>
        </w:rPr>
        <w:t xml:space="preserve">approaches zero, inevitably giving rise to huge spike in </w:t>
      </w:r>
      <w:proofErr w:type="spellStart"/>
      <w:r w:rsidRPr="00B65621">
        <w:rPr>
          <w:rFonts w:ascii="Times New Roman" w:hAnsi="Times New Roman" w:cs="Times New Roman"/>
          <w:i/>
          <w:iCs/>
        </w:rPr>
        <w:t>V</w:t>
      </w:r>
      <w:r w:rsidRPr="00B65621">
        <w:rPr>
          <w:rFonts w:ascii="Times New Roman" w:hAnsi="Times New Roman" w:cs="Times New Roman"/>
          <w:i/>
          <w:iCs/>
          <w:vertAlign w:val="subscript"/>
        </w:rPr>
        <w:t>ds,int</w:t>
      </w:r>
      <w:proofErr w:type="spellEnd"/>
      <w:r w:rsidRPr="00B65621">
        <w:rPr>
          <w:rFonts w:ascii="Times New Roman" w:hAnsi="Times New Roman" w:cs="Times New Roman"/>
          <w:vertAlign w:val="subscript"/>
        </w:rPr>
        <w:t xml:space="preserve"> </w:t>
      </w:r>
      <w:r w:rsidRPr="00B65621">
        <w:rPr>
          <w:rFonts w:ascii="Times New Roman" w:hAnsi="Times New Roman" w:cs="Times New Roman"/>
        </w:rPr>
        <w:t xml:space="preserve">which can damage the MOSFET. Therefore, it is not realistic to take advantage of a large </w:t>
      </w:r>
      <w:proofErr w:type="spellStart"/>
      <w:r w:rsidRPr="00B65621">
        <w:rPr>
          <w:rFonts w:ascii="Times New Roman" w:hAnsi="Times New Roman" w:cs="Times New Roman"/>
          <w:i/>
          <w:iCs/>
        </w:rPr>
        <w:t>L</w:t>
      </w:r>
      <w:r w:rsidRPr="00B65621">
        <w:rPr>
          <w:rFonts w:ascii="Times New Roman" w:hAnsi="Times New Roman" w:cs="Times New Roman"/>
          <w:i/>
          <w:iCs/>
          <w:vertAlign w:val="subscript"/>
        </w:rPr>
        <w:t>ss</w:t>
      </w:r>
      <w:proofErr w:type="spellEnd"/>
      <w:r w:rsidRPr="00B65621">
        <w:rPr>
          <w:rFonts w:ascii="Times New Roman" w:hAnsi="Times New Roman" w:cs="Times New Roman"/>
        </w:rPr>
        <w:t xml:space="preserve"> to reduce energy loss during a flashover fault. In summary, if gate resistance is correctly selected to prevent device damage from overvoltage under the flashover fault, common source inductance has little influence on the energy loss during the flashover fault.</w:t>
      </w:r>
    </w:p>
    <w:p w14:paraId="7CE9D7F3" w14:textId="34BB6833" w:rsidR="000B5255" w:rsidRDefault="000B5255" w:rsidP="000B5255">
      <w:pPr>
        <w:jc w:val="center"/>
        <w:rPr>
          <w:rFonts w:ascii="Times New Roman" w:hAnsi="Times New Roman" w:cs="Times New Roman"/>
        </w:rPr>
      </w:pPr>
      <w:r>
        <w:rPr>
          <w:rFonts w:ascii="Times New Roman" w:hAnsi="Times New Roman" w:cs="Times New Roman"/>
          <w:noProof/>
        </w:rPr>
        <w:drawing>
          <wp:inline distT="0" distB="0" distL="0" distR="0" wp14:anchorId="1ECCB7E9" wp14:editId="4266A6B6">
            <wp:extent cx="4474466" cy="2743200"/>
            <wp:effectExtent l="0" t="0" r="0" b="0"/>
            <wp:docPr id="69" name="Picture 69" descr="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energyloss_Lss.png"/>
                    <pic:cNvPicPr/>
                  </pic:nvPicPr>
                  <pic:blipFill>
                    <a:blip r:embed="rId76"/>
                    <a:stretch>
                      <a:fillRect/>
                    </a:stretch>
                  </pic:blipFill>
                  <pic:spPr>
                    <a:xfrm>
                      <a:off x="0" y="0"/>
                      <a:ext cx="4474466" cy="2743200"/>
                    </a:xfrm>
                    <a:prstGeom prst="rect">
                      <a:avLst/>
                    </a:prstGeom>
                  </pic:spPr>
                </pic:pic>
              </a:graphicData>
            </a:graphic>
          </wp:inline>
        </w:drawing>
      </w:r>
    </w:p>
    <w:p w14:paraId="203C8AF8" w14:textId="4FEF3330" w:rsidR="000B5255" w:rsidRPr="000B5255" w:rsidRDefault="000B5255" w:rsidP="000C1454">
      <w:pPr>
        <w:pStyle w:val="Caption"/>
      </w:pPr>
      <w:bookmarkStart w:id="130" w:name="_Toc65407821"/>
      <w:r>
        <w:t xml:space="preserve">Fig. 5- </w:t>
      </w:r>
      <w:r w:rsidR="004A612A">
        <w:fldChar w:fldCharType="begin"/>
      </w:r>
      <w:r w:rsidR="004A612A">
        <w:instrText xml:space="preserve"> SEQ Fig._5- \* ARABIC </w:instrText>
      </w:r>
      <w:r w:rsidR="004A612A">
        <w:fldChar w:fldCharType="separate"/>
      </w:r>
      <w:r w:rsidR="00425317">
        <w:rPr>
          <w:noProof/>
        </w:rPr>
        <w:t>8</w:t>
      </w:r>
      <w:r w:rsidR="004A612A">
        <w:rPr>
          <w:noProof/>
        </w:rPr>
        <w:fldChar w:fldCharType="end"/>
      </w:r>
      <w:r>
        <w:t xml:space="preserve">. Short circuit energy loss under </w:t>
      </w:r>
      <w:r w:rsidRPr="000B5255">
        <w:t>flashover fault at 7 kV with different gate resistances and common source inductance.</w:t>
      </w:r>
      <w:bookmarkEnd w:id="130"/>
    </w:p>
    <w:p w14:paraId="14993FC7" w14:textId="77777777" w:rsidR="000B5255" w:rsidRDefault="000B5255" w:rsidP="000B5255">
      <w:pPr>
        <w:spacing w:line="480" w:lineRule="auto"/>
        <w:jc w:val="center"/>
        <w:rPr>
          <w:rFonts w:ascii="Times New Roman" w:hAnsi="Times New Roman" w:cs="Times New Roman"/>
        </w:rPr>
      </w:pPr>
    </w:p>
    <w:p w14:paraId="7F0A697B" w14:textId="2E33B4B1" w:rsidR="00B65621" w:rsidRPr="00B65621" w:rsidRDefault="00B65621" w:rsidP="00B65621">
      <w:pPr>
        <w:spacing w:line="480" w:lineRule="auto"/>
        <w:ind w:firstLine="720"/>
        <w:jc w:val="both"/>
        <w:rPr>
          <w:rFonts w:ascii="Times New Roman" w:hAnsi="Times New Roman" w:cs="Times New Roman"/>
          <w:iCs/>
          <w:lang w:val="x-none"/>
        </w:rPr>
      </w:pPr>
      <w:r w:rsidRPr="00B65621">
        <w:rPr>
          <w:rFonts w:ascii="Times New Roman" w:hAnsi="Times New Roman" w:cs="Times New Roman"/>
        </w:rPr>
        <w:lastRenderedPageBreak/>
        <w:t xml:space="preserve">Simulation waveforms of the 10 kV </w:t>
      </w:r>
      <w:proofErr w:type="spellStart"/>
      <w:r w:rsidRPr="00B65621">
        <w:rPr>
          <w:rFonts w:ascii="Times New Roman" w:hAnsi="Times New Roman" w:cs="Times New Roman"/>
        </w:rPr>
        <w:t>SiC</w:t>
      </w:r>
      <w:proofErr w:type="spellEnd"/>
      <w:r w:rsidRPr="00B65621">
        <w:rPr>
          <w:rFonts w:ascii="Times New Roman" w:hAnsi="Times New Roman" w:cs="Times New Roman"/>
        </w:rPr>
        <w:t xml:space="preserve"> MOSFET under both </w:t>
      </w:r>
      <w:r w:rsidR="00F4735E">
        <w:rPr>
          <w:rFonts w:ascii="Times New Roman" w:hAnsi="Times New Roman" w:cs="Times New Roman"/>
        </w:rPr>
        <w:t xml:space="preserve">the </w:t>
      </w:r>
      <w:r w:rsidRPr="00B65621">
        <w:rPr>
          <w:rFonts w:ascii="Times New Roman" w:hAnsi="Times New Roman" w:cs="Times New Roman"/>
        </w:rPr>
        <w:t xml:space="preserve">flashover and </w:t>
      </w:r>
      <w:r w:rsidR="00F4735E">
        <w:rPr>
          <w:rFonts w:ascii="Times New Roman" w:hAnsi="Times New Roman" w:cs="Times New Roman"/>
        </w:rPr>
        <w:t xml:space="preserve">the </w:t>
      </w:r>
      <w:r w:rsidRPr="00B65621">
        <w:rPr>
          <w:rFonts w:ascii="Times New Roman" w:hAnsi="Times New Roman" w:cs="Times New Roman"/>
        </w:rPr>
        <w:t xml:space="preserve">FUL fault at 7 kV are displayed in Fig. </w:t>
      </w:r>
      <w:r w:rsidR="00BE2EF6">
        <w:rPr>
          <w:rFonts w:ascii="Times New Roman" w:hAnsi="Times New Roman" w:cs="Times New Roman"/>
        </w:rPr>
        <w:t>5-9</w:t>
      </w:r>
      <w:r w:rsidRPr="00B65621">
        <w:rPr>
          <w:rFonts w:ascii="Times New Roman" w:hAnsi="Times New Roman" w:cs="Times New Roman"/>
        </w:rPr>
        <w:t xml:space="preserve">, both of which last for 1.5 µs. The gate driver for the 10 kV </w:t>
      </w:r>
      <w:proofErr w:type="spellStart"/>
      <w:r w:rsidRPr="00B65621">
        <w:rPr>
          <w:rFonts w:ascii="Times New Roman" w:hAnsi="Times New Roman" w:cs="Times New Roman"/>
        </w:rPr>
        <w:t>SiC</w:t>
      </w:r>
      <w:proofErr w:type="spellEnd"/>
      <w:r w:rsidRPr="00B65621">
        <w:rPr>
          <w:rFonts w:ascii="Times New Roman" w:hAnsi="Times New Roman" w:cs="Times New Roman"/>
        </w:rPr>
        <w:t xml:space="preserve"> MOSFET with Kelvin source has </w:t>
      </w:r>
      <w:r w:rsidRPr="00B65621">
        <w:rPr>
          <w:rFonts w:ascii="Times New Roman" w:hAnsi="Times New Roman" w:cs="Times New Roman"/>
          <w:lang w:val="x-none"/>
        </w:rPr>
        <w:t xml:space="preserve">15 Ω </w:t>
      </w:r>
      <w:proofErr w:type="spellStart"/>
      <w:r w:rsidRPr="00B65621">
        <w:rPr>
          <w:rFonts w:ascii="Times New Roman" w:hAnsi="Times New Roman" w:cs="Times New Roman"/>
          <w:i/>
          <w:lang w:val="x-none"/>
        </w:rPr>
        <w:t>R</w:t>
      </w:r>
      <w:r w:rsidRPr="00B65621">
        <w:rPr>
          <w:rFonts w:ascii="Times New Roman" w:hAnsi="Times New Roman" w:cs="Times New Roman"/>
          <w:i/>
          <w:vertAlign w:val="subscript"/>
          <w:lang w:val="x-none"/>
        </w:rPr>
        <w:t>g,on</w:t>
      </w:r>
      <w:proofErr w:type="spellEnd"/>
      <w:r w:rsidRPr="00B65621">
        <w:rPr>
          <w:rFonts w:ascii="Times New Roman" w:hAnsi="Times New Roman" w:cs="Times New Roman"/>
          <w:i/>
          <w:vertAlign w:val="subscript"/>
          <w:lang w:val="x-none"/>
        </w:rPr>
        <w:t>,</w:t>
      </w:r>
      <w:r w:rsidRPr="00B65621">
        <w:rPr>
          <w:rFonts w:ascii="Times New Roman" w:hAnsi="Times New Roman" w:cs="Times New Roman"/>
          <w:lang w:val="x-none"/>
        </w:rPr>
        <w:t xml:space="preserve"> and 2.5 Ω </w:t>
      </w:r>
      <w:proofErr w:type="spellStart"/>
      <w:r w:rsidRPr="00B65621">
        <w:rPr>
          <w:rFonts w:ascii="Times New Roman" w:hAnsi="Times New Roman" w:cs="Times New Roman"/>
          <w:i/>
          <w:lang w:val="x-none"/>
        </w:rPr>
        <w:t>R</w:t>
      </w:r>
      <w:r w:rsidRPr="00B65621">
        <w:rPr>
          <w:rFonts w:ascii="Times New Roman" w:hAnsi="Times New Roman" w:cs="Times New Roman"/>
          <w:i/>
          <w:vertAlign w:val="subscript"/>
          <w:lang w:val="x-none"/>
        </w:rPr>
        <w:t>g,off</w:t>
      </w:r>
      <w:proofErr w:type="spellEnd"/>
      <w:r w:rsidRPr="00B65621">
        <w:rPr>
          <w:rFonts w:ascii="Times New Roman" w:hAnsi="Times New Roman" w:cs="Times New Roman"/>
          <w:i/>
          <w:vertAlign w:val="subscript"/>
          <w:lang w:val="x-none"/>
        </w:rPr>
        <w:t xml:space="preserve">. </w:t>
      </w:r>
      <w:r w:rsidRPr="00B65621">
        <w:rPr>
          <w:rFonts w:ascii="Times New Roman" w:hAnsi="Times New Roman" w:cs="Times New Roman"/>
          <w:iCs/>
          <w:lang w:val="x-none"/>
        </w:rPr>
        <w:t xml:space="preserve">Compared to a flashover fault, a FUL fault results in much slower transient. After the FUL fault occurs, it takes 760 ns for </w:t>
      </w:r>
      <w:proofErr w:type="spellStart"/>
      <w:r w:rsidRPr="00B65621">
        <w:rPr>
          <w:rFonts w:ascii="Times New Roman" w:hAnsi="Times New Roman" w:cs="Times New Roman"/>
          <w:i/>
          <w:lang w:val="x-none"/>
        </w:rPr>
        <w:t>V</w:t>
      </w:r>
      <w:r w:rsidRPr="00B65621">
        <w:rPr>
          <w:rFonts w:ascii="Times New Roman" w:hAnsi="Times New Roman" w:cs="Times New Roman"/>
          <w:i/>
          <w:vertAlign w:val="subscript"/>
          <w:lang w:val="x-none"/>
        </w:rPr>
        <w:t>ds,int</w:t>
      </w:r>
      <w:proofErr w:type="spellEnd"/>
      <w:r w:rsidRPr="00B65621">
        <w:rPr>
          <w:rFonts w:ascii="Times New Roman" w:hAnsi="Times New Roman" w:cs="Times New Roman"/>
          <w:iCs/>
          <w:vertAlign w:val="subscript"/>
          <w:lang w:val="x-none"/>
        </w:rPr>
        <w:t xml:space="preserve"> </w:t>
      </w:r>
      <w:r w:rsidRPr="00B65621">
        <w:rPr>
          <w:rFonts w:ascii="Times New Roman" w:hAnsi="Times New Roman" w:cs="Times New Roman"/>
          <w:iCs/>
          <w:lang w:val="x-none"/>
        </w:rPr>
        <w:t xml:space="preserve">and </w:t>
      </w:r>
      <w:r w:rsidRPr="00B65621">
        <w:rPr>
          <w:rFonts w:ascii="Times New Roman" w:hAnsi="Times New Roman" w:cs="Times New Roman"/>
          <w:i/>
          <w:lang w:val="x-none"/>
        </w:rPr>
        <w:t>I</w:t>
      </w:r>
      <w:r w:rsidRPr="00B65621">
        <w:rPr>
          <w:rFonts w:ascii="Times New Roman" w:hAnsi="Times New Roman" w:cs="Times New Roman"/>
          <w:i/>
          <w:vertAlign w:val="subscript"/>
          <w:lang w:val="x-none"/>
        </w:rPr>
        <w:t>d</w:t>
      </w:r>
      <w:r w:rsidRPr="00B65621">
        <w:rPr>
          <w:rFonts w:ascii="Times New Roman" w:hAnsi="Times New Roman" w:cs="Times New Roman"/>
          <w:iCs/>
          <w:lang w:val="x-none"/>
        </w:rPr>
        <w:t xml:space="preserve"> to reach their saturation levels. </w:t>
      </w:r>
      <w:proofErr w:type="spellStart"/>
      <w:r w:rsidRPr="00B65621">
        <w:rPr>
          <w:rFonts w:ascii="Times New Roman" w:hAnsi="Times New Roman" w:cs="Times New Roman"/>
          <w:i/>
          <w:lang w:val="x-none"/>
        </w:rPr>
        <w:t>V</w:t>
      </w:r>
      <w:r w:rsidRPr="00B65621">
        <w:rPr>
          <w:rFonts w:ascii="Times New Roman" w:hAnsi="Times New Roman" w:cs="Times New Roman"/>
          <w:i/>
          <w:vertAlign w:val="subscript"/>
          <w:lang w:val="x-none"/>
        </w:rPr>
        <w:t>ds,int</w:t>
      </w:r>
      <w:proofErr w:type="spellEnd"/>
      <w:r w:rsidRPr="00B65621">
        <w:rPr>
          <w:rFonts w:ascii="Times New Roman" w:hAnsi="Times New Roman" w:cs="Times New Roman"/>
          <w:iCs/>
          <w:vertAlign w:val="subscript"/>
          <w:lang w:val="x-none"/>
        </w:rPr>
        <w:t xml:space="preserve"> </w:t>
      </w:r>
      <w:r w:rsidRPr="00B65621">
        <w:rPr>
          <w:rFonts w:ascii="Times New Roman" w:hAnsi="Times New Roman" w:cs="Times New Roman"/>
          <w:iCs/>
          <w:lang w:val="x-none"/>
        </w:rPr>
        <w:t xml:space="preserve">rises slowly with an average </w:t>
      </w:r>
      <w:r w:rsidRPr="00B65621">
        <w:rPr>
          <w:rFonts w:ascii="Times New Roman" w:hAnsi="Times New Roman" w:cs="Times New Roman"/>
          <w:i/>
          <w:lang w:val="x-none"/>
        </w:rPr>
        <w:t>dv/dt</w:t>
      </w:r>
      <w:r w:rsidRPr="00B65621">
        <w:rPr>
          <w:rFonts w:ascii="Times New Roman" w:hAnsi="Times New Roman" w:cs="Times New Roman"/>
          <w:iCs/>
          <w:lang w:val="x-none"/>
        </w:rPr>
        <w:t xml:space="preserve"> of 13.6 V/ns.</w:t>
      </w:r>
      <w:r w:rsidRPr="00B65621">
        <w:rPr>
          <w:rFonts w:ascii="Times New Roman" w:hAnsi="Times New Roman" w:cs="Times New Roman"/>
          <w:i/>
          <w:vertAlign w:val="subscript"/>
          <w:lang w:val="x-none"/>
        </w:rPr>
        <w:t xml:space="preserve">  </w:t>
      </w:r>
      <w:r w:rsidRPr="00B65621">
        <w:rPr>
          <w:rFonts w:ascii="Times New Roman" w:hAnsi="Times New Roman" w:cs="Times New Roman"/>
          <w:iCs/>
          <w:lang w:val="x-none"/>
        </w:rPr>
        <w:t xml:space="preserve">In fact, there is a 230 ns delay before </w:t>
      </w:r>
      <w:proofErr w:type="spellStart"/>
      <w:r w:rsidRPr="00B65621">
        <w:rPr>
          <w:rFonts w:ascii="Times New Roman" w:hAnsi="Times New Roman" w:cs="Times New Roman"/>
          <w:i/>
          <w:lang w:val="x-none"/>
        </w:rPr>
        <w:t>V</w:t>
      </w:r>
      <w:r w:rsidRPr="00B65621">
        <w:rPr>
          <w:rFonts w:ascii="Times New Roman" w:hAnsi="Times New Roman" w:cs="Times New Roman"/>
          <w:i/>
          <w:vertAlign w:val="subscript"/>
          <w:lang w:val="x-none"/>
        </w:rPr>
        <w:t>ds,int</w:t>
      </w:r>
      <w:proofErr w:type="spellEnd"/>
      <w:r w:rsidRPr="00B65621">
        <w:rPr>
          <w:rFonts w:ascii="Times New Roman" w:hAnsi="Times New Roman" w:cs="Times New Roman"/>
          <w:iCs/>
          <w:vertAlign w:val="subscript"/>
          <w:lang w:val="x-none"/>
        </w:rPr>
        <w:t xml:space="preserve"> </w:t>
      </w:r>
      <w:r w:rsidRPr="00B65621">
        <w:rPr>
          <w:rFonts w:ascii="Times New Roman" w:hAnsi="Times New Roman" w:cs="Times New Roman"/>
          <w:iCs/>
          <w:lang w:val="x-none"/>
        </w:rPr>
        <w:t xml:space="preserve">starts to increase with a high slew rate. The slow transient contributes to lower energy loss under the FUL fault than that under </w:t>
      </w:r>
      <w:r w:rsidR="00F4735E">
        <w:rPr>
          <w:rFonts w:ascii="Times New Roman" w:hAnsi="Times New Roman" w:cs="Times New Roman"/>
          <w:iCs/>
          <w:lang w:val="x-none"/>
        </w:rPr>
        <w:t xml:space="preserve">the </w:t>
      </w:r>
      <w:r w:rsidRPr="00B65621">
        <w:rPr>
          <w:rFonts w:ascii="Times New Roman" w:hAnsi="Times New Roman" w:cs="Times New Roman"/>
          <w:iCs/>
          <w:lang w:val="x-none"/>
        </w:rPr>
        <w:t xml:space="preserve">flashover fault, with details shown in Fig. </w:t>
      </w:r>
      <w:r w:rsidR="00BE2EF6">
        <w:rPr>
          <w:rFonts w:ascii="Times New Roman" w:hAnsi="Times New Roman" w:cs="Times New Roman"/>
          <w:iCs/>
          <w:lang w:val="x-none"/>
        </w:rPr>
        <w:t>5-10</w:t>
      </w:r>
      <w:r w:rsidRPr="00B65621">
        <w:rPr>
          <w:rFonts w:ascii="Times New Roman" w:hAnsi="Times New Roman" w:cs="Times New Roman"/>
          <w:iCs/>
          <w:lang w:val="x-none"/>
        </w:rPr>
        <w:t xml:space="preserve">. In the first 500 ns, the energy loss under the FUL fault is 0.1 J, while the flashover fault has a 0.77 J energy loss. After 1.5 </w:t>
      </w:r>
      <w:r w:rsidRPr="00B65621">
        <w:rPr>
          <w:rFonts w:ascii="Times New Roman" w:hAnsi="Times New Roman" w:cs="Times New Roman"/>
        </w:rPr>
        <w:t>µ</w:t>
      </w:r>
      <w:r w:rsidRPr="00B65621">
        <w:rPr>
          <w:rFonts w:ascii="Times New Roman" w:hAnsi="Times New Roman" w:cs="Times New Roman"/>
          <w:iCs/>
          <w:lang w:val="x-none"/>
        </w:rPr>
        <w:t xml:space="preserve">s, the flashover fault produces 49.5% higher energy loss than the FUL fault. </w:t>
      </w:r>
    </w:p>
    <w:p w14:paraId="263BD24F" w14:textId="4C207844" w:rsidR="00B65621" w:rsidRPr="00B65621" w:rsidRDefault="00B65621" w:rsidP="00B65621">
      <w:pPr>
        <w:spacing w:line="480" w:lineRule="auto"/>
        <w:ind w:firstLine="720"/>
        <w:jc w:val="both"/>
        <w:rPr>
          <w:rFonts w:ascii="Times New Roman" w:hAnsi="Times New Roman" w:cs="Times New Roman"/>
          <w:lang w:val="x-none"/>
        </w:rPr>
      </w:pPr>
      <w:r w:rsidRPr="00B65621">
        <w:rPr>
          <w:rFonts w:ascii="Times New Roman" w:hAnsi="Times New Roman" w:cs="Times New Roman"/>
          <w:iCs/>
          <w:lang w:val="x-none"/>
        </w:rPr>
        <w:t xml:space="preserve">With 49.5% higher device energy loss under </w:t>
      </w:r>
      <w:r w:rsidR="00F4735E">
        <w:rPr>
          <w:rFonts w:ascii="Times New Roman" w:hAnsi="Times New Roman" w:cs="Times New Roman"/>
          <w:iCs/>
          <w:lang w:val="x-none"/>
        </w:rPr>
        <w:t xml:space="preserve">the </w:t>
      </w:r>
      <w:r w:rsidRPr="00B65621">
        <w:rPr>
          <w:rFonts w:ascii="Times New Roman" w:hAnsi="Times New Roman" w:cs="Times New Roman"/>
          <w:iCs/>
          <w:lang w:val="x-none"/>
        </w:rPr>
        <w:t xml:space="preserve">flashover fault than </w:t>
      </w:r>
      <w:r w:rsidR="00F4735E">
        <w:rPr>
          <w:rFonts w:ascii="Times New Roman" w:hAnsi="Times New Roman" w:cs="Times New Roman"/>
          <w:iCs/>
          <w:lang w:val="x-none"/>
        </w:rPr>
        <w:t xml:space="preserve">the </w:t>
      </w:r>
      <w:r w:rsidRPr="00B65621">
        <w:rPr>
          <w:rFonts w:ascii="Times New Roman" w:hAnsi="Times New Roman" w:cs="Times New Roman"/>
          <w:iCs/>
          <w:lang w:val="x-none"/>
        </w:rPr>
        <w:t xml:space="preserve">FUL fault, a shorter response time is required in the short circuit protection design to prevent device damage due to high energy loss. In fact, after </w:t>
      </w:r>
      <w:proofErr w:type="spellStart"/>
      <w:r w:rsidRPr="00B65621">
        <w:rPr>
          <w:rFonts w:ascii="Times New Roman" w:hAnsi="Times New Roman" w:cs="Times New Roman"/>
          <w:i/>
          <w:lang w:val="x-none"/>
        </w:rPr>
        <w:t>V</w:t>
      </w:r>
      <w:r w:rsidRPr="00B65621">
        <w:rPr>
          <w:rFonts w:ascii="Times New Roman" w:hAnsi="Times New Roman" w:cs="Times New Roman"/>
          <w:i/>
          <w:vertAlign w:val="subscript"/>
          <w:lang w:val="x-none"/>
        </w:rPr>
        <w:t>ds,int</w:t>
      </w:r>
      <w:proofErr w:type="spellEnd"/>
      <w:r w:rsidRPr="00B65621">
        <w:rPr>
          <w:rFonts w:ascii="Times New Roman" w:hAnsi="Times New Roman" w:cs="Times New Roman"/>
          <w:iCs/>
          <w:vertAlign w:val="subscript"/>
          <w:lang w:val="x-none"/>
        </w:rPr>
        <w:t xml:space="preserve"> </w:t>
      </w:r>
      <w:r w:rsidRPr="00B65621">
        <w:rPr>
          <w:rFonts w:ascii="Times New Roman" w:hAnsi="Times New Roman" w:cs="Times New Roman"/>
          <w:iCs/>
          <w:lang w:val="x-none"/>
        </w:rPr>
        <w:t xml:space="preserve">and </w:t>
      </w:r>
      <w:r w:rsidRPr="00B65621">
        <w:rPr>
          <w:rFonts w:ascii="Times New Roman" w:hAnsi="Times New Roman" w:cs="Times New Roman"/>
          <w:i/>
          <w:lang w:val="x-none"/>
        </w:rPr>
        <w:t>I</w:t>
      </w:r>
      <w:r w:rsidRPr="00B65621">
        <w:rPr>
          <w:rFonts w:ascii="Times New Roman" w:hAnsi="Times New Roman" w:cs="Times New Roman"/>
          <w:i/>
          <w:vertAlign w:val="subscript"/>
          <w:lang w:val="x-none"/>
        </w:rPr>
        <w:t>d</w:t>
      </w:r>
      <w:r w:rsidRPr="00B65621">
        <w:rPr>
          <w:rFonts w:ascii="Times New Roman" w:hAnsi="Times New Roman" w:cs="Times New Roman"/>
          <w:iCs/>
          <w:vertAlign w:val="subscript"/>
          <w:lang w:val="x-none"/>
        </w:rPr>
        <w:t xml:space="preserve"> </w:t>
      </w:r>
      <w:r w:rsidRPr="00B65621">
        <w:rPr>
          <w:rFonts w:ascii="Times New Roman" w:hAnsi="Times New Roman" w:cs="Times New Roman"/>
          <w:iCs/>
          <w:lang w:val="x-none"/>
        </w:rPr>
        <w:t xml:space="preserve">reach steady state, the energy loss difference between FUL and flashover fault is ~0.74 J. The energy loss difference is mainly established in the first 500 ns of the fault. For instance, based on Fig. 11, the energy loss under the flashover fault reaches 1.5 J at t=1 µs, while the energy loss under the FUL fault reaches 1.5 J at t=1.5 µs. From the perspective of critical energy, in order to achieve the same margin, the short circuit response time under </w:t>
      </w:r>
      <w:r w:rsidR="00F4735E">
        <w:rPr>
          <w:rFonts w:ascii="Times New Roman" w:hAnsi="Times New Roman" w:cs="Times New Roman"/>
          <w:iCs/>
          <w:lang w:val="x-none"/>
        </w:rPr>
        <w:t xml:space="preserve">the </w:t>
      </w:r>
      <w:r w:rsidRPr="00B65621">
        <w:rPr>
          <w:rFonts w:ascii="Times New Roman" w:hAnsi="Times New Roman" w:cs="Times New Roman"/>
          <w:iCs/>
          <w:lang w:val="x-none"/>
        </w:rPr>
        <w:t xml:space="preserve">flashover fault should be </w:t>
      </w:r>
      <w:r w:rsidRPr="00B65621">
        <w:rPr>
          <w:rFonts w:ascii="Times New Roman" w:hAnsi="Times New Roman" w:cs="Times New Roman"/>
          <w:iCs/>
        </w:rPr>
        <w:t>~</w:t>
      </w:r>
      <w:r w:rsidRPr="00B65621">
        <w:rPr>
          <w:rFonts w:ascii="Times New Roman" w:hAnsi="Times New Roman" w:cs="Times New Roman"/>
          <w:iCs/>
          <w:lang w:val="x-none"/>
        </w:rPr>
        <w:t xml:space="preserve">500 ns shorter than that under FUL fault. </w:t>
      </w:r>
    </w:p>
    <w:p w14:paraId="3015A103" w14:textId="056BF1C1" w:rsidR="00BC4828" w:rsidRDefault="00BC4828" w:rsidP="0093315D">
      <w:pPr>
        <w:jc w:val="center"/>
        <w:rPr>
          <w:rFonts w:ascii="Times New Roman" w:eastAsia="SimSun" w:hAnsi="Times New Roman" w:cs="Times New Roman"/>
          <w:lang w:val="x-none"/>
        </w:rPr>
      </w:pPr>
      <w:r w:rsidRPr="00BC4828">
        <w:rPr>
          <w:rFonts w:ascii="Times New Roman" w:eastAsia="SimSun" w:hAnsi="Times New Roman" w:cs="Times New Roman"/>
          <w:noProof/>
          <w:sz w:val="20"/>
          <w:szCs w:val="20"/>
        </w:rPr>
        <w:lastRenderedPageBreak/>
        <w:drawing>
          <wp:inline distT="0" distB="0" distL="0" distR="0" wp14:anchorId="07BA90A1" wp14:editId="5AF1426F">
            <wp:extent cx="3376009" cy="22860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376009" cy="2286000"/>
                    </a:xfrm>
                    <a:prstGeom prst="rect">
                      <a:avLst/>
                    </a:prstGeom>
                    <a:noFill/>
                    <a:ln>
                      <a:noFill/>
                    </a:ln>
                  </pic:spPr>
                </pic:pic>
              </a:graphicData>
            </a:graphic>
          </wp:inline>
        </w:drawing>
      </w:r>
    </w:p>
    <w:p w14:paraId="0446545A" w14:textId="26AEB104" w:rsidR="00BE2EF6" w:rsidRPr="00BE2EF6" w:rsidRDefault="00BE2EF6" w:rsidP="000C1454">
      <w:pPr>
        <w:pStyle w:val="Caption"/>
        <w:rPr>
          <w:lang w:val="x-none"/>
        </w:rPr>
      </w:pPr>
      <w:bookmarkStart w:id="131" w:name="_Toc65407822"/>
      <w:r>
        <w:t xml:space="preserve">Fig. 5- </w:t>
      </w:r>
      <w:r w:rsidR="004A612A">
        <w:fldChar w:fldCharType="begin"/>
      </w:r>
      <w:r w:rsidR="004A612A">
        <w:instrText xml:space="preserve"> SEQ Fig._5- \* ARABIC </w:instrText>
      </w:r>
      <w:r w:rsidR="004A612A">
        <w:fldChar w:fldCharType="separate"/>
      </w:r>
      <w:r w:rsidR="00425317">
        <w:rPr>
          <w:noProof/>
        </w:rPr>
        <w:t>9</w:t>
      </w:r>
      <w:r w:rsidR="004A612A">
        <w:rPr>
          <w:noProof/>
        </w:rPr>
        <w:fldChar w:fldCharType="end"/>
      </w:r>
      <w:r>
        <w:t xml:space="preserve">. Simulation waveforms of FUL and flashover fault at 7 kV </w:t>
      </w:r>
      <w:r w:rsidRPr="00BE2EF6">
        <w:rPr>
          <w:lang w:val="x-none"/>
        </w:rPr>
        <w:t xml:space="preserve">with 0.15 </w:t>
      </w:r>
      <w:proofErr w:type="spellStart"/>
      <w:r w:rsidRPr="00BE2EF6">
        <w:rPr>
          <w:lang w:val="x-none"/>
        </w:rPr>
        <w:t>nH</w:t>
      </w:r>
      <w:proofErr w:type="spellEnd"/>
      <w:r w:rsidRPr="00BE2EF6">
        <w:rPr>
          <w:lang w:val="x-none"/>
        </w:rPr>
        <w:t xml:space="preserve"> </w:t>
      </w:r>
      <w:proofErr w:type="spellStart"/>
      <w:r w:rsidRPr="00BE2EF6">
        <w:rPr>
          <w:i/>
          <w:lang w:val="x-none"/>
        </w:rPr>
        <w:t>L</w:t>
      </w:r>
      <w:r w:rsidRPr="00BE2EF6">
        <w:rPr>
          <w:i/>
          <w:vertAlign w:val="subscript"/>
          <w:lang w:val="x-none"/>
        </w:rPr>
        <w:t>ss</w:t>
      </w:r>
      <w:proofErr w:type="spellEnd"/>
      <w:r w:rsidRPr="00BE2EF6">
        <w:rPr>
          <w:lang w:val="x-none"/>
        </w:rPr>
        <w:t xml:space="preserve">, 15 Ω </w:t>
      </w:r>
      <w:proofErr w:type="spellStart"/>
      <w:r w:rsidRPr="00BE2EF6">
        <w:rPr>
          <w:i/>
          <w:lang w:val="x-none"/>
        </w:rPr>
        <w:t>R</w:t>
      </w:r>
      <w:r w:rsidRPr="00BE2EF6">
        <w:rPr>
          <w:i/>
          <w:vertAlign w:val="subscript"/>
          <w:lang w:val="x-none"/>
        </w:rPr>
        <w:t>g,on</w:t>
      </w:r>
      <w:proofErr w:type="spellEnd"/>
      <w:r w:rsidRPr="00BE2EF6">
        <w:rPr>
          <w:i/>
          <w:vertAlign w:val="subscript"/>
          <w:lang w:val="x-none"/>
        </w:rPr>
        <w:t>,</w:t>
      </w:r>
      <w:r w:rsidRPr="00BE2EF6">
        <w:rPr>
          <w:lang w:val="x-none"/>
        </w:rPr>
        <w:t xml:space="preserve"> and 2.5 Ω </w:t>
      </w:r>
      <w:proofErr w:type="spellStart"/>
      <w:r w:rsidRPr="00BE2EF6">
        <w:rPr>
          <w:i/>
          <w:lang w:val="x-none"/>
        </w:rPr>
        <w:t>R</w:t>
      </w:r>
      <w:r w:rsidRPr="00BE2EF6">
        <w:rPr>
          <w:i/>
          <w:vertAlign w:val="subscript"/>
          <w:lang w:val="x-none"/>
        </w:rPr>
        <w:t>g,off</w:t>
      </w:r>
      <w:proofErr w:type="spellEnd"/>
      <w:r w:rsidRPr="00BE2EF6">
        <w:rPr>
          <w:i/>
          <w:vertAlign w:val="subscript"/>
          <w:lang w:val="x-none"/>
        </w:rPr>
        <w:t>.</w:t>
      </w:r>
      <w:bookmarkEnd w:id="131"/>
    </w:p>
    <w:p w14:paraId="117E5167" w14:textId="1FB3EB08" w:rsidR="00BC4828" w:rsidRDefault="00BC4828" w:rsidP="0093315D">
      <w:pPr>
        <w:jc w:val="center"/>
        <w:rPr>
          <w:rFonts w:ascii="Times New Roman" w:eastAsia="SimSun" w:hAnsi="Times New Roman" w:cs="Times New Roman"/>
          <w:lang w:val="x-none"/>
        </w:rPr>
      </w:pPr>
      <w:r w:rsidRPr="00BC4828">
        <w:rPr>
          <w:rFonts w:ascii="Times New Roman" w:eastAsia="SimSun" w:hAnsi="Times New Roman" w:cs="Times New Roman"/>
          <w:noProof/>
          <w:sz w:val="20"/>
          <w:szCs w:val="20"/>
        </w:rPr>
        <w:drawing>
          <wp:inline distT="0" distB="0" distL="0" distR="0" wp14:anchorId="59DFC050" wp14:editId="45CC87DE">
            <wp:extent cx="3729478" cy="22860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29478" cy="2286000"/>
                    </a:xfrm>
                    <a:prstGeom prst="rect">
                      <a:avLst/>
                    </a:prstGeom>
                    <a:noFill/>
                    <a:ln>
                      <a:noFill/>
                    </a:ln>
                  </pic:spPr>
                </pic:pic>
              </a:graphicData>
            </a:graphic>
          </wp:inline>
        </w:drawing>
      </w:r>
    </w:p>
    <w:p w14:paraId="64ED8AF7" w14:textId="0D3C77DF" w:rsidR="00BC4828" w:rsidRPr="00BE2EF6" w:rsidRDefault="00BE2EF6" w:rsidP="000C1454">
      <w:pPr>
        <w:pStyle w:val="Caption"/>
      </w:pPr>
      <w:bookmarkStart w:id="132" w:name="_Toc65407823"/>
      <w:r>
        <w:t xml:space="preserve">Fig. 5- </w:t>
      </w:r>
      <w:r w:rsidR="004A612A">
        <w:fldChar w:fldCharType="begin"/>
      </w:r>
      <w:r w:rsidR="004A612A">
        <w:instrText xml:space="preserve"> SEQ Fig._5- \* ARABIC </w:instrText>
      </w:r>
      <w:r w:rsidR="004A612A">
        <w:fldChar w:fldCharType="separate"/>
      </w:r>
      <w:r w:rsidR="00425317">
        <w:rPr>
          <w:noProof/>
        </w:rPr>
        <w:t>10</w:t>
      </w:r>
      <w:r w:rsidR="004A612A">
        <w:rPr>
          <w:noProof/>
        </w:rPr>
        <w:fldChar w:fldCharType="end"/>
      </w:r>
      <w:r>
        <w:t xml:space="preserve">. </w:t>
      </w:r>
      <w:r w:rsidRPr="00BC4828">
        <w:t xml:space="preserve">Short circuit energy loss comparison between FUL and flashover fault at 7 kV with 0.15 </w:t>
      </w:r>
      <w:proofErr w:type="spellStart"/>
      <w:r w:rsidRPr="00BC4828">
        <w:t>nH</w:t>
      </w:r>
      <w:proofErr w:type="spellEnd"/>
      <w:r w:rsidRPr="00BC4828">
        <w:t xml:space="preserve"> </w:t>
      </w:r>
      <w:proofErr w:type="spellStart"/>
      <w:r w:rsidRPr="00BC4828">
        <w:rPr>
          <w:i/>
        </w:rPr>
        <w:t>L</w:t>
      </w:r>
      <w:r w:rsidRPr="00BC4828">
        <w:rPr>
          <w:i/>
          <w:vertAlign w:val="subscript"/>
        </w:rPr>
        <w:t>ss</w:t>
      </w:r>
      <w:proofErr w:type="spellEnd"/>
      <w:r w:rsidRPr="00BC4828">
        <w:t xml:space="preserve">, 15 Ω </w:t>
      </w:r>
      <w:proofErr w:type="spellStart"/>
      <w:r w:rsidRPr="00BC4828">
        <w:rPr>
          <w:i/>
        </w:rPr>
        <w:t>R</w:t>
      </w:r>
      <w:r w:rsidRPr="00BC4828">
        <w:rPr>
          <w:i/>
          <w:vertAlign w:val="subscript"/>
        </w:rPr>
        <w:t>g,on</w:t>
      </w:r>
      <w:proofErr w:type="spellEnd"/>
      <w:r w:rsidRPr="00BE2EF6">
        <w:t xml:space="preserve">, </w:t>
      </w:r>
      <w:r w:rsidRPr="00BC4828">
        <w:t xml:space="preserve">and 2.5 Ω </w:t>
      </w:r>
      <w:proofErr w:type="spellStart"/>
      <w:r w:rsidRPr="00BC4828">
        <w:rPr>
          <w:i/>
        </w:rPr>
        <w:t>R</w:t>
      </w:r>
      <w:r w:rsidRPr="00BC4828">
        <w:rPr>
          <w:i/>
          <w:vertAlign w:val="subscript"/>
        </w:rPr>
        <w:t>g,off</w:t>
      </w:r>
      <w:proofErr w:type="spellEnd"/>
      <w:r w:rsidRPr="00BE2EF6">
        <w:t>.</w:t>
      </w:r>
      <w:bookmarkEnd w:id="132"/>
    </w:p>
    <w:p w14:paraId="78604AE4" w14:textId="4D221379" w:rsidR="00B65621" w:rsidRPr="00B65621" w:rsidRDefault="006D506F" w:rsidP="006D506F">
      <w:pPr>
        <w:pStyle w:val="Heading3"/>
      </w:pPr>
      <w:bookmarkStart w:id="133" w:name="_Toc65590826"/>
      <w:r>
        <w:t xml:space="preserve">5.4.3 </w:t>
      </w:r>
      <w:r w:rsidR="00B65621" w:rsidRPr="00B65621">
        <w:t>Comparison between Flashover Fault and HSF Fault</w:t>
      </w:r>
      <w:bookmarkEnd w:id="133"/>
    </w:p>
    <w:p w14:paraId="21261247" w14:textId="2B3E357F" w:rsidR="00B65621" w:rsidRPr="00B65621" w:rsidRDefault="00B65621" w:rsidP="00903D09">
      <w:pPr>
        <w:spacing w:line="480" w:lineRule="auto"/>
        <w:ind w:firstLine="720"/>
        <w:jc w:val="both"/>
        <w:rPr>
          <w:rFonts w:ascii="Times New Roman" w:eastAsia="SimSun" w:hAnsi="Times New Roman" w:cs="Times New Roman"/>
        </w:rPr>
      </w:pPr>
      <w:r w:rsidRPr="00B65621">
        <w:rPr>
          <w:rFonts w:ascii="Times New Roman" w:eastAsia="SimSun" w:hAnsi="Times New Roman" w:cs="Times New Roman"/>
        </w:rPr>
        <w:t xml:space="preserve">Similar analysis can be conducted to compare the performance of the 10 kV </w:t>
      </w:r>
      <w:proofErr w:type="spellStart"/>
      <w:r w:rsidRPr="00B65621">
        <w:rPr>
          <w:rFonts w:ascii="Times New Roman" w:eastAsia="SimSun" w:hAnsi="Times New Roman" w:cs="Times New Roman"/>
        </w:rPr>
        <w:t>SiC</w:t>
      </w:r>
      <w:proofErr w:type="spellEnd"/>
      <w:r w:rsidRPr="00B65621">
        <w:rPr>
          <w:rFonts w:ascii="Times New Roman" w:eastAsia="SimSun" w:hAnsi="Times New Roman" w:cs="Times New Roman"/>
        </w:rPr>
        <w:t xml:space="preserve"> MOSFET under </w:t>
      </w:r>
      <w:r w:rsidR="00F4735E">
        <w:rPr>
          <w:rFonts w:ascii="Times New Roman" w:eastAsia="SimSun" w:hAnsi="Times New Roman" w:cs="Times New Roman"/>
        </w:rPr>
        <w:t xml:space="preserve">the </w:t>
      </w:r>
      <w:r w:rsidRPr="00B65621">
        <w:rPr>
          <w:rFonts w:ascii="Times New Roman" w:eastAsia="SimSun" w:hAnsi="Times New Roman" w:cs="Times New Roman"/>
        </w:rPr>
        <w:t xml:space="preserve">flashover fault and </w:t>
      </w:r>
      <w:r w:rsidR="00F4735E">
        <w:rPr>
          <w:rFonts w:ascii="Times New Roman" w:eastAsia="SimSun" w:hAnsi="Times New Roman" w:cs="Times New Roman"/>
        </w:rPr>
        <w:t xml:space="preserve">the </w:t>
      </w:r>
      <w:r w:rsidRPr="00B65621">
        <w:rPr>
          <w:rFonts w:ascii="Times New Roman" w:eastAsia="SimSun" w:hAnsi="Times New Roman" w:cs="Times New Roman"/>
        </w:rPr>
        <w:t xml:space="preserve">HSF fault, with details displayed in Fig. </w:t>
      </w:r>
      <w:r w:rsidR="00BE2EF6">
        <w:rPr>
          <w:rFonts w:ascii="Times New Roman" w:eastAsia="SimSun" w:hAnsi="Times New Roman" w:cs="Times New Roman"/>
        </w:rPr>
        <w:t>5-11</w:t>
      </w:r>
      <w:r w:rsidRPr="00B65621">
        <w:rPr>
          <w:rFonts w:ascii="Times New Roman" w:eastAsia="SimSun" w:hAnsi="Times New Roman" w:cs="Times New Roman"/>
        </w:rPr>
        <w:t xml:space="preserve"> and Fig. </w:t>
      </w:r>
      <w:r w:rsidR="00BE2EF6">
        <w:rPr>
          <w:rFonts w:ascii="Times New Roman" w:eastAsia="SimSun" w:hAnsi="Times New Roman" w:cs="Times New Roman"/>
        </w:rPr>
        <w:t>5-12</w:t>
      </w:r>
      <w:r w:rsidRPr="00B65621">
        <w:rPr>
          <w:rFonts w:ascii="Times New Roman" w:eastAsia="SimSun" w:hAnsi="Times New Roman" w:cs="Times New Roman"/>
        </w:rPr>
        <w:t xml:space="preserve">. Under both faults, </w:t>
      </w:r>
      <w:proofErr w:type="spellStart"/>
      <w:r w:rsidRPr="00B65621">
        <w:rPr>
          <w:rFonts w:ascii="Times New Roman" w:eastAsia="SimSun" w:hAnsi="Times New Roman" w:cs="Times New Roman"/>
          <w:i/>
          <w:iCs/>
        </w:rPr>
        <w:t>L</w:t>
      </w:r>
      <w:r w:rsidRPr="00B65621">
        <w:rPr>
          <w:rFonts w:ascii="Times New Roman" w:eastAsia="SimSun" w:hAnsi="Times New Roman" w:cs="Times New Roman"/>
          <w:i/>
          <w:iCs/>
          <w:vertAlign w:val="subscript"/>
        </w:rPr>
        <w:t>ss</w:t>
      </w:r>
      <w:proofErr w:type="spellEnd"/>
      <w:r w:rsidRPr="00B65621">
        <w:rPr>
          <w:rFonts w:ascii="Times New Roman" w:eastAsia="SimSun" w:hAnsi="Times New Roman" w:cs="Times New Roman"/>
        </w:rPr>
        <w:t xml:space="preserve"> is 0.15 </w:t>
      </w:r>
      <w:proofErr w:type="spellStart"/>
      <w:r w:rsidRPr="00B65621">
        <w:rPr>
          <w:rFonts w:ascii="Times New Roman" w:eastAsia="SimSun" w:hAnsi="Times New Roman" w:cs="Times New Roman"/>
        </w:rPr>
        <w:t>nH</w:t>
      </w:r>
      <w:proofErr w:type="spellEnd"/>
      <w:r w:rsidRPr="00B65621">
        <w:rPr>
          <w:rFonts w:ascii="Times New Roman" w:eastAsia="SimSun" w:hAnsi="Times New Roman" w:cs="Times New Roman"/>
        </w:rPr>
        <w:t xml:space="preserve">, and the MOSFET is driven with 15 Ω </w:t>
      </w:r>
      <w:proofErr w:type="spellStart"/>
      <w:r w:rsidRPr="00B65621">
        <w:rPr>
          <w:rFonts w:ascii="Times New Roman" w:eastAsia="SimSun" w:hAnsi="Times New Roman" w:cs="Times New Roman"/>
          <w:i/>
        </w:rPr>
        <w:t>R</w:t>
      </w:r>
      <w:r w:rsidRPr="00B65621">
        <w:rPr>
          <w:rFonts w:ascii="Times New Roman" w:eastAsia="SimSun" w:hAnsi="Times New Roman" w:cs="Times New Roman"/>
          <w:i/>
          <w:vertAlign w:val="subscript"/>
        </w:rPr>
        <w:t>g,on</w:t>
      </w:r>
      <w:proofErr w:type="spellEnd"/>
      <w:r w:rsidRPr="00B65621">
        <w:rPr>
          <w:rFonts w:ascii="Times New Roman" w:eastAsia="SimSun" w:hAnsi="Times New Roman" w:cs="Times New Roman"/>
          <w:i/>
          <w:vertAlign w:val="subscript"/>
        </w:rPr>
        <w:t>,</w:t>
      </w:r>
      <w:r w:rsidRPr="00B65621">
        <w:rPr>
          <w:rFonts w:ascii="Times New Roman" w:eastAsia="SimSun" w:hAnsi="Times New Roman" w:cs="Times New Roman"/>
        </w:rPr>
        <w:t xml:space="preserve"> and 2.5 Ω </w:t>
      </w:r>
      <w:proofErr w:type="spellStart"/>
      <w:r w:rsidRPr="00B65621">
        <w:rPr>
          <w:rFonts w:ascii="Times New Roman" w:eastAsia="SimSun" w:hAnsi="Times New Roman" w:cs="Times New Roman"/>
          <w:i/>
        </w:rPr>
        <w:t>R</w:t>
      </w:r>
      <w:r w:rsidRPr="00B65621">
        <w:rPr>
          <w:rFonts w:ascii="Times New Roman" w:eastAsia="SimSun" w:hAnsi="Times New Roman" w:cs="Times New Roman"/>
          <w:i/>
          <w:vertAlign w:val="subscript"/>
        </w:rPr>
        <w:t>g,off</w:t>
      </w:r>
      <w:proofErr w:type="spellEnd"/>
      <w:r w:rsidRPr="00B65621">
        <w:rPr>
          <w:rFonts w:ascii="Times New Roman" w:eastAsia="SimSun" w:hAnsi="Times New Roman" w:cs="Times New Roman"/>
          <w:iCs/>
        </w:rPr>
        <w:t>.</w:t>
      </w:r>
      <w:r w:rsidRPr="00B65621">
        <w:rPr>
          <w:rFonts w:ascii="Times New Roman" w:eastAsia="SimSun" w:hAnsi="Times New Roman" w:cs="Times New Roman"/>
          <w:i/>
          <w:vertAlign w:val="subscript"/>
        </w:rPr>
        <w:t xml:space="preserve"> </w:t>
      </w:r>
      <w:r w:rsidRPr="00B65621">
        <w:rPr>
          <w:rFonts w:ascii="Times New Roman" w:eastAsia="SimSun" w:hAnsi="Times New Roman" w:cs="Times New Roman"/>
          <w:iCs/>
        </w:rPr>
        <w:t>Fig.</w:t>
      </w:r>
      <w:r w:rsidRPr="00B65621">
        <w:rPr>
          <w:rFonts w:ascii="Times New Roman" w:eastAsia="SimSun" w:hAnsi="Times New Roman" w:cs="Times New Roman"/>
          <w:i/>
          <w:vertAlign w:val="subscript"/>
        </w:rPr>
        <w:t xml:space="preserve"> </w:t>
      </w:r>
      <w:r w:rsidR="00C57D13" w:rsidRPr="00C57D13">
        <w:rPr>
          <w:rFonts w:ascii="Times New Roman" w:eastAsia="SimSun" w:hAnsi="Times New Roman" w:cs="Times New Roman"/>
          <w:iCs/>
        </w:rPr>
        <w:t>5-11</w:t>
      </w:r>
      <w:r w:rsidRPr="00B65621">
        <w:rPr>
          <w:rFonts w:ascii="Times New Roman" w:eastAsia="SimSun" w:hAnsi="Times New Roman" w:cs="Times New Roman"/>
        </w:rPr>
        <w:t xml:space="preserve"> displays the typical behavior of the 10 kV </w:t>
      </w:r>
      <w:proofErr w:type="spellStart"/>
      <w:r w:rsidRPr="00B65621">
        <w:rPr>
          <w:rFonts w:ascii="Times New Roman" w:eastAsia="SimSun" w:hAnsi="Times New Roman" w:cs="Times New Roman"/>
        </w:rPr>
        <w:t>SiC</w:t>
      </w:r>
      <w:proofErr w:type="spellEnd"/>
      <w:r w:rsidRPr="00B65621">
        <w:rPr>
          <w:rFonts w:ascii="Times New Roman" w:eastAsia="SimSun" w:hAnsi="Times New Roman" w:cs="Times New Roman"/>
        </w:rPr>
        <w:t xml:space="preserve"> MOSFET under HSF fault. </w:t>
      </w:r>
      <w:proofErr w:type="spellStart"/>
      <w:r w:rsidRPr="00B65621">
        <w:rPr>
          <w:rFonts w:ascii="Times New Roman" w:eastAsia="SimSun" w:hAnsi="Times New Roman" w:cs="Times New Roman"/>
          <w:i/>
          <w:iCs/>
        </w:rPr>
        <w:t>V</w:t>
      </w:r>
      <w:r w:rsidRPr="00B65621">
        <w:rPr>
          <w:rFonts w:ascii="Times New Roman" w:eastAsia="SimSun" w:hAnsi="Times New Roman" w:cs="Times New Roman"/>
          <w:i/>
          <w:iCs/>
          <w:vertAlign w:val="subscript"/>
        </w:rPr>
        <w:t>ds,int</w:t>
      </w:r>
      <w:proofErr w:type="spellEnd"/>
      <w:r w:rsidRPr="00B65621">
        <w:rPr>
          <w:rFonts w:ascii="Times New Roman" w:eastAsia="SimSun" w:hAnsi="Times New Roman" w:cs="Times New Roman"/>
          <w:vertAlign w:val="subscript"/>
        </w:rPr>
        <w:t xml:space="preserve">  </w:t>
      </w:r>
      <w:r w:rsidRPr="00B65621">
        <w:rPr>
          <w:rFonts w:ascii="Times New Roman" w:eastAsia="SimSun" w:hAnsi="Times New Roman" w:cs="Times New Roman"/>
        </w:rPr>
        <w:t xml:space="preserve">has a small dip and </w:t>
      </w:r>
      <w:r w:rsidR="00903D09">
        <w:rPr>
          <w:rFonts w:ascii="Times New Roman" w:eastAsia="SimSun" w:hAnsi="Times New Roman" w:cs="Times New Roman"/>
        </w:rPr>
        <w:t>subsequently</w:t>
      </w:r>
      <w:r w:rsidRPr="00B65621">
        <w:rPr>
          <w:rFonts w:ascii="Times New Roman" w:eastAsia="SimSun" w:hAnsi="Times New Roman" w:cs="Times New Roman"/>
        </w:rPr>
        <w:t xml:space="preserve"> climbs back to the dc-link voltage (7 kV) quickly, and the device always operates in the active region. </w:t>
      </w:r>
    </w:p>
    <w:p w14:paraId="4C97F49A" w14:textId="650EAFFA" w:rsidR="00B65621" w:rsidRPr="00B65621" w:rsidRDefault="00B65621" w:rsidP="00B65621">
      <w:pPr>
        <w:spacing w:line="480" w:lineRule="auto"/>
        <w:ind w:firstLine="720"/>
        <w:jc w:val="both"/>
        <w:rPr>
          <w:rFonts w:ascii="Times New Roman" w:eastAsia="SimSun" w:hAnsi="Times New Roman" w:cs="Times New Roman"/>
        </w:rPr>
      </w:pPr>
      <w:r w:rsidRPr="00B65621">
        <w:rPr>
          <w:rFonts w:ascii="Times New Roman" w:eastAsia="SimSun" w:hAnsi="Times New Roman" w:cs="Times New Roman"/>
          <w:iCs/>
          <w:lang w:val="x-none"/>
        </w:rPr>
        <w:lastRenderedPageBreak/>
        <w:t xml:space="preserve">After 1.5 </w:t>
      </w:r>
      <w:r w:rsidRPr="00B65621">
        <w:rPr>
          <w:rFonts w:ascii="Times New Roman" w:eastAsia="SimSun" w:hAnsi="Times New Roman" w:cs="Times New Roman"/>
        </w:rPr>
        <w:t>µ</w:t>
      </w:r>
      <w:r w:rsidRPr="00B65621">
        <w:rPr>
          <w:rFonts w:ascii="Times New Roman" w:eastAsia="SimSun" w:hAnsi="Times New Roman" w:cs="Times New Roman"/>
          <w:iCs/>
          <w:lang w:val="x-none"/>
        </w:rPr>
        <w:t xml:space="preserve">s, </w:t>
      </w:r>
      <w:r w:rsidR="00F4735E">
        <w:rPr>
          <w:rFonts w:ascii="Times New Roman" w:eastAsia="SimSun" w:hAnsi="Times New Roman" w:cs="Times New Roman"/>
          <w:iCs/>
          <w:lang w:val="x-none"/>
        </w:rPr>
        <w:t xml:space="preserve">the </w:t>
      </w:r>
      <w:r w:rsidRPr="00B65621">
        <w:rPr>
          <w:rFonts w:ascii="Times New Roman" w:eastAsia="SimSun" w:hAnsi="Times New Roman" w:cs="Times New Roman"/>
          <w:iCs/>
          <w:lang w:val="x-none"/>
        </w:rPr>
        <w:t xml:space="preserve">flashover fault produces 29.5% higher energy loss than HSF fault. </w:t>
      </w:r>
      <w:r w:rsidRPr="00B65621">
        <w:rPr>
          <w:rFonts w:ascii="Times New Roman" w:eastAsia="SimSun" w:hAnsi="Times New Roman" w:cs="Times New Roman"/>
        </w:rPr>
        <w:t xml:space="preserve">The 0.51 J energy loss difference between the two kinds of faults is mainly due to the short circuit current during the first 800 ns. The device current under </w:t>
      </w:r>
      <w:r w:rsidR="00F4735E">
        <w:rPr>
          <w:rFonts w:ascii="Times New Roman" w:eastAsia="SimSun" w:hAnsi="Times New Roman" w:cs="Times New Roman"/>
        </w:rPr>
        <w:t xml:space="preserve">the </w:t>
      </w:r>
      <w:r w:rsidRPr="00B65621">
        <w:rPr>
          <w:rFonts w:ascii="Times New Roman" w:eastAsia="SimSun" w:hAnsi="Times New Roman" w:cs="Times New Roman"/>
        </w:rPr>
        <w:t xml:space="preserve">flashover fault soars immediately with a huge overshoot, while the short circuit current under the HSF fault rises slowly with an average </w:t>
      </w:r>
      <w:r w:rsidRPr="00B65621">
        <w:rPr>
          <w:rFonts w:ascii="Times New Roman" w:eastAsia="SimSun" w:hAnsi="Times New Roman" w:cs="Times New Roman"/>
          <w:i/>
          <w:iCs/>
        </w:rPr>
        <w:t>di/dt</w:t>
      </w:r>
      <w:r w:rsidRPr="00B65621">
        <w:rPr>
          <w:rFonts w:ascii="Times New Roman" w:eastAsia="SimSun" w:hAnsi="Times New Roman" w:cs="Times New Roman"/>
        </w:rPr>
        <w:t xml:space="preserve"> of 0.223 A/ns. After the device current saturates, the instantaneous power loss under the two faults is almost the same.</w:t>
      </w:r>
    </w:p>
    <w:p w14:paraId="283F53DA" w14:textId="16950100" w:rsidR="00B65621" w:rsidRPr="00B65621" w:rsidRDefault="00B65621" w:rsidP="00BE2EF6">
      <w:pPr>
        <w:spacing w:line="480" w:lineRule="auto"/>
        <w:ind w:firstLine="720"/>
        <w:jc w:val="both"/>
        <w:rPr>
          <w:rFonts w:ascii="Times New Roman" w:eastAsia="SimSun" w:hAnsi="Times New Roman" w:cs="Times New Roman"/>
        </w:rPr>
      </w:pPr>
      <w:r w:rsidRPr="00B65621">
        <w:rPr>
          <w:rFonts w:ascii="Times New Roman" w:eastAsia="SimSun" w:hAnsi="Times New Roman" w:cs="Times New Roman"/>
          <w:iCs/>
          <w:lang w:val="x-none"/>
        </w:rPr>
        <w:t xml:space="preserve">Based on the simulation result, in order to limit the energy loss to the same level, the short circuit response time under </w:t>
      </w:r>
      <w:r w:rsidR="00F4735E">
        <w:rPr>
          <w:rFonts w:ascii="Times New Roman" w:eastAsia="SimSun" w:hAnsi="Times New Roman" w:cs="Times New Roman"/>
          <w:iCs/>
          <w:lang w:val="x-none"/>
        </w:rPr>
        <w:t xml:space="preserve">the </w:t>
      </w:r>
      <w:r w:rsidRPr="00B65621">
        <w:rPr>
          <w:rFonts w:ascii="Times New Roman" w:eastAsia="SimSun" w:hAnsi="Times New Roman" w:cs="Times New Roman"/>
          <w:iCs/>
          <w:lang w:val="x-none"/>
        </w:rPr>
        <w:t>flashover fault should be ~350 ns shorter than that under HSF fault. For example, if 1.5 J critical energy is assumed, the flashover fault should be cleared within 997 ns, and the HSF fault should be cleared within 1.348 µs to guarantee the same margin in short circuit protection.</w:t>
      </w:r>
    </w:p>
    <w:p w14:paraId="38028024" w14:textId="77777777" w:rsidR="00C57D13" w:rsidRDefault="00BC4828" w:rsidP="0093315D">
      <w:pPr>
        <w:jc w:val="center"/>
      </w:pPr>
      <w:r w:rsidRPr="00BC4828">
        <w:rPr>
          <w:rFonts w:ascii="Times New Roman" w:eastAsia="SimSun" w:hAnsi="Times New Roman" w:cs="Times New Roman"/>
          <w:noProof/>
          <w:sz w:val="20"/>
          <w:szCs w:val="20"/>
        </w:rPr>
        <w:drawing>
          <wp:inline distT="0" distB="0" distL="0" distR="0" wp14:anchorId="598D9714" wp14:editId="48C62F00">
            <wp:extent cx="3387939" cy="2286000"/>
            <wp:effectExtent l="0" t="0" r="317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387939" cy="2286000"/>
                    </a:xfrm>
                    <a:prstGeom prst="rect">
                      <a:avLst/>
                    </a:prstGeom>
                    <a:noFill/>
                    <a:ln>
                      <a:noFill/>
                    </a:ln>
                  </pic:spPr>
                </pic:pic>
              </a:graphicData>
            </a:graphic>
          </wp:inline>
        </w:drawing>
      </w:r>
    </w:p>
    <w:p w14:paraId="48DA36D2" w14:textId="6A82D3A1" w:rsidR="00C57D13" w:rsidRPr="00C57D13" w:rsidRDefault="00C57D13" w:rsidP="00C57D13">
      <w:pPr>
        <w:jc w:val="center"/>
        <w:rPr>
          <w:rFonts w:ascii="Times New Roman" w:eastAsia="SimSun" w:hAnsi="Times New Roman" w:cs="Times New Roman"/>
          <w:lang w:val="x-none"/>
        </w:rPr>
      </w:pPr>
      <w:bookmarkStart w:id="134" w:name="_Toc65407824"/>
      <w:r w:rsidRPr="00C57D13">
        <w:rPr>
          <w:rFonts w:ascii="Times New Roman" w:hAnsi="Times New Roman" w:cs="Times New Roman"/>
        </w:rPr>
        <w:t xml:space="preserve">Fig. 5- </w:t>
      </w:r>
      <w:r w:rsidRPr="00C57D13">
        <w:rPr>
          <w:rFonts w:ascii="Times New Roman" w:hAnsi="Times New Roman" w:cs="Times New Roman"/>
        </w:rPr>
        <w:fldChar w:fldCharType="begin"/>
      </w:r>
      <w:r w:rsidRPr="00C57D13">
        <w:rPr>
          <w:rFonts w:ascii="Times New Roman" w:hAnsi="Times New Roman" w:cs="Times New Roman"/>
        </w:rPr>
        <w:instrText xml:space="preserve"> SEQ Fig._5- \* ARABIC </w:instrText>
      </w:r>
      <w:r w:rsidRPr="00C57D13">
        <w:rPr>
          <w:rFonts w:ascii="Times New Roman" w:hAnsi="Times New Roman" w:cs="Times New Roman"/>
        </w:rPr>
        <w:fldChar w:fldCharType="separate"/>
      </w:r>
      <w:r w:rsidR="00425317">
        <w:rPr>
          <w:rFonts w:ascii="Times New Roman" w:hAnsi="Times New Roman" w:cs="Times New Roman"/>
          <w:noProof/>
        </w:rPr>
        <w:t>11</w:t>
      </w:r>
      <w:r w:rsidRPr="00C57D13">
        <w:rPr>
          <w:rFonts w:ascii="Times New Roman" w:hAnsi="Times New Roman" w:cs="Times New Roman"/>
        </w:rPr>
        <w:fldChar w:fldCharType="end"/>
      </w:r>
      <w:r w:rsidRPr="00C57D13">
        <w:rPr>
          <w:rFonts w:ascii="Times New Roman" w:hAnsi="Times New Roman" w:cs="Times New Roman"/>
        </w:rPr>
        <w:t xml:space="preserve">. </w:t>
      </w:r>
      <w:r w:rsidRPr="00C57D13">
        <w:rPr>
          <w:rFonts w:ascii="Times New Roman" w:hAnsi="Times New Roman" w:cs="Times New Roman"/>
          <w:iCs/>
          <w:color w:val="000000" w:themeColor="text1"/>
          <w:szCs w:val="18"/>
          <w:lang w:val="x-none"/>
        </w:rPr>
        <w:t xml:space="preserve">Simulation waveforms of HSF and flashover fault at 7 kV with 0.15 </w:t>
      </w:r>
      <w:proofErr w:type="spellStart"/>
      <w:r w:rsidRPr="00C57D13">
        <w:rPr>
          <w:rFonts w:ascii="Times New Roman" w:hAnsi="Times New Roman" w:cs="Times New Roman"/>
          <w:iCs/>
          <w:color w:val="000000" w:themeColor="text1"/>
          <w:szCs w:val="18"/>
          <w:lang w:val="x-none"/>
        </w:rPr>
        <w:t>nH</w:t>
      </w:r>
      <w:proofErr w:type="spellEnd"/>
      <w:r w:rsidRPr="00C57D13">
        <w:rPr>
          <w:rFonts w:ascii="Times New Roman" w:hAnsi="Times New Roman" w:cs="Times New Roman"/>
          <w:iCs/>
          <w:color w:val="000000" w:themeColor="text1"/>
          <w:szCs w:val="18"/>
          <w:lang w:val="x-none"/>
        </w:rPr>
        <w:t xml:space="preserve"> </w:t>
      </w:r>
      <w:proofErr w:type="spellStart"/>
      <w:r w:rsidRPr="00C57D13">
        <w:rPr>
          <w:rFonts w:ascii="Times New Roman" w:hAnsi="Times New Roman" w:cs="Times New Roman"/>
          <w:i/>
          <w:iCs/>
          <w:color w:val="000000" w:themeColor="text1"/>
          <w:szCs w:val="18"/>
          <w:lang w:val="x-none"/>
        </w:rPr>
        <w:t>L</w:t>
      </w:r>
      <w:r w:rsidRPr="00C57D13">
        <w:rPr>
          <w:rFonts w:ascii="Times New Roman" w:hAnsi="Times New Roman" w:cs="Times New Roman"/>
          <w:i/>
          <w:iCs/>
          <w:color w:val="000000" w:themeColor="text1"/>
          <w:szCs w:val="18"/>
          <w:vertAlign w:val="subscript"/>
          <w:lang w:val="x-none"/>
        </w:rPr>
        <w:t>ss</w:t>
      </w:r>
      <w:proofErr w:type="spellEnd"/>
      <w:r w:rsidRPr="00C57D13">
        <w:rPr>
          <w:rFonts w:ascii="Times New Roman" w:hAnsi="Times New Roman" w:cs="Times New Roman"/>
          <w:iCs/>
          <w:color w:val="000000" w:themeColor="text1"/>
          <w:szCs w:val="18"/>
          <w:lang w:val="x-none"/>
        </w:rPr>
        <w:t xml:space="preserve">, 15 Ω </w:t>
      </w:r>
      <w:proofErr w:type="spellStart"/>
      <w:r w:rsidRPr="00C57D13">
        <w:rPr>
          <w:rFonts w:ascii="Times New Roman" w:hAnsi="Times New Roman" w:cs="Times New Roman"/>
          <w:i/>
          <w:iCs/>
          <w:color w:val="000000" w:themeColor="text1"/>
          <w:szCs w:val="18"/>
          <w:lang w:val="x-none"/>
        </w:rPr>
        <w:t>R</w:t>
      </w:r>
      <w:r w:rsidRPr="00C57D13">
        <w:rPr>
          <w:rFonts w:ascii="Times New Roman" w:hAnsi="Times New Roman" w:cs="Times New Roman"/>
          <w:i/>
          <w:iCs/>
          <w:color w:val="000000" w:themeColor="text1"/>
          <w:szCs w:val="18"/>
          <w:vertAlign w:val="subscript"/>
          <w:lang w:val="x-none"/>
        </w:rPr>
        <w:t>g,on</w:t>
      </w:r>
      <w:proofErr w:type="spellEnd"/>
      <w:r w:rsidRPr="00C57D13">
        <w:rPr>
          <w:rFonts w:ascii="Times New Roman" w:hAnsi="Times New Roman" w:cs="Times New Roman"/>
          <w:iCs/>
          <w:color w:val="000000" w:themeColor="text1"/>
          <w:szCs w:val="18"/>
          <w:lang w:val="x-none"/>
        </w:rPr>
        <w:t xml:space="preserve">, and 2.5 Ω </w:t>
      </w:r>
      <w:proofErr w:type="spellStart"/>
      <w:r w:rsidRPr="00C57D13">
        <w:rPr>
          <w:rFonts w:ascii="Times New Roman" w:hAnsi="Times New Roman" w:cs="Times New Roman"/>
          <w:i/>
          <w:iCs/>
          <w:color w:val="000000" w:themeColor="text1"/>
          <w:szCs w:val="18"/>
          <w:lang w:val="x-none"/>
        </w:rPr>
        <w:t>R</w:t>
      </w:r>
      <w:r w:rsidRPr="00C57D13">
        <w:rPr>
          <w:rFonts w:ascii="Times New Roman" w:hAnsi="Times New Roman" w:cs="Times New Roman"/>
          <w:i/>
          <w:iCs/>
          <w:color w:val="000000" w:themeColor="text1"/>
          <w:szCs w:val="18"/>
          <w:vertAlign w:val="subscript"/>
          <w:lang w:val="x-none"/>
        </w:rPr>
        <w:t>g,off</w:t>
      </w:r>
      <w:proofErr w:type="spellEnd"/>
      <w:r w:rsidRPr="00C57D13">
        <w:rPr>
          <w:rFonts w:ascii="Times New Roman" w:hAnsi="Times New Roman" w:cs="Times New Roman"/>
          <w:iCs/>
          <w:color w:val="000000" w:themeColor="text1"/>
          <w:szCs w:val="18"/>
          <w:lang w:val="x-none"/>
        </w:rPr>
        <w:t>.</w:t>
      </w:r>
      <w:bookmarkEnd w:id="134"/>
    </w:p>
    <w:p w14:paraId="24DAC358" w14:textId="7675E722" w:rsidR="00C57D13" w:rsidRDefault="00C57D13" w:rsidP="000C1454">
      <w:pPr>
        <w:pStyle w:val="Caption"/>
      </w:pPr>
    </w:p>
    <w:p w14:paraId="500FD1BC" w14:textId="079A6EEA" w:rsidR="00BC4828" w:rsidRDefault="00BC4828" w:rsidP="0093315D">
      <w:pPr>
        <w:jc w:val="center"/>
        <w:rPr>
          <w:rFonts w:ascii="Times New Roman" w:eastAsia="SimSun" w:hAnsi="Times New Roman" w:cs="Times New Roman"/>
          <w:lang w:val="x-none"/>
        </w:rPr>
      </w:pPr>
      <w:r w:rsidRPr="00BC4828">
        <w:rPr>
          <w:rFonts w:ascii="Times New Roman" w:eastAsia="SimSun" w:hAnsi="Times New Roman" w:cs="Times New Roman"/>
          <w:noProof/>
          <w:sz w:val="20"/>
          <w:szCs w:val="20"/>
        </w:rPr>
        <w:drawing>
          <wp:inline distT="0" distB="0" distL="0" distR="0" wp14:anchorId="418AAA33" wp14:editId="10B4ACF3">
            <wp:extent cx="3733108" cy="22860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33108" cy="2286000"/>
                    </a:xfrm>
                    <a:prstGeom prst="rect">
                      <a:avLst/>
                    </a:prstGeom>
                    <a:noFill/>
                    <a:ln>
                      <a:noFill/>
                    </a:ln>
                  </pic:spPr>
                </pic:pic>
              </a:graphicData>
            </a:graphic>
          </wp:inline>
        </w:drawing>
      </w:r>
    </w:p>
    <w:p w14:paraId="4A9DCB91" w14:textId="0168C182" w:rsidR="00C57D13" w:rsidRDefault="00C57D13" w:rsidP="000C1454">
      <w:pPr>
        <w:pStyle w:val="Caption"/>
      </w:pPr>
      <w:bookmarkStart w:id="135" w:name="_Toc65407825"/>
      <w:r>
        <w:t xml:space="preserve">Fig. 5- </w:t>
      </w:r>
      <w:r w:rsidR="004A612A">
        <w:fldChar w:fldCharType="begin"/>
      </w:r>
      <w:r w:rsidR="004A612A">
        <w:instrText xml:space="preserve"> SEQ Fig._5- \* ARABIC </w:instrText>
      </w:r>
      <w:r w:rsidR="004A612A">
        <w:fldChar w:fldCharType="separate"/>
      </w:r>
      <w:r w:rsidR="00425317">
        <w:rPr>
          <w:noProof/>
        </w:rPr>
        <w:t>12</w:t>
      </w:r>
      <w:r w:rsidR="004A612A">
        <w:rPr>
          <w:noProof/>
        </w:rPr>
        <w:fldChar w:fldCharType="end"/>
      </w:r>
      <w:r>
        <w:t xml:space="preserve">. </w:t>
      </w:r>
      <w:r w:rsidRPr="00BC4828">
        <w:t xml:space="preserve">Short circuit energy loss comparison between HSF fault and flashover fault at 7 kV with 0.15 </w:t>
      </w:r>
      <w:proofErr w:type="spellStart"/>
      <w:r w:rsidRPr="00BC4828">
        <w:t>nH</w:t>
      </w:r>
      <w:proofErr w:type="spellEnd"/>
      <w:r w:rsidRPr="00BC4828">
        <w:t xml:space="preserve"> </w:t>
      </w:r>
      <w:proofErr w:type="spellStart"/>
      <w:r w:rsidRPr="00BC4828">
        <w:rPr>
          <w:i/>
        </w:rPr>
        <w:t>L</w:t>
      </w:r>
      <w:r w:rsidRPr="00BC4828">
        <w:rPr>
          <w:i/>
          <w:vertAlign w:val="subscript"/>
        </w:rPr>
        <w:t>ss</w:t>
      </w:r>
      <w:proofErr w:type="spellEnd"/>
      <w:r w:rsidRPr="00BC4828">
        <w:t xml:space="preserve">, 15 Ω </w:t>
      </w:r>
      <w:proofErr w:type="spellStart"/>
      <w:r w:rsidRPr="00BC4828">
        <w:rPr>
          <w:i/>
        </w:rPr>
        <w:t>R</w:t>
      </w:r>
      <w:r w:rsidRPr="00BC4828">
        <w:rPr>
          <w:i/>
          <w:vertAlign w:val="subscript"/>
        </w:rPr>
        <w:t>g,on</w:t>
      </w:r>
      <w:proofErr w:type="spellEnd"/>
      <w:r w:rsidRPr="00C57D13">
        <w:t>,</w:t>
      </w:r>
      <w:r w:rsidRPr="00BC4828">
        <w:t xml:space="preserve"> and 2.5 Ω </w:t>
      </w:r>
      <w:proofErr w:type="spellStart"/>
      <w:r w:rsidRPr="00BC4828">
        <w:rPr>
          <w:i/>
        </w:rPr>
        <w:t>R</w:t>
      </w:r>
      <w:r w:rsidRPr="00BC4828">
        <w:rPr>
          <w:i/>
          <w:vertAlign w:val="subscript"/>
        </w:rPr>
        <w:t>g,off</w:t>
      </w:r>
      <w:proofErr w:type="spellEnd"/>
      <w:r w:rsidRPr="00C57D13">
        <w:t>.</w:t>
      </w:r>
      <w:bookmarkEnd w:id="135"/>
    </w:p>
    <w:p w14:paraId="253C7767" w14:textId="240D408C" w:rsidR="001B0486" w:rsidRDefault="00C10023" w:rsidP="00C10023">
      <w:pPr>
        <w:pStyle w:val="Heading2"/>
      </w:pPr>
      <w:bookmarkStart w:id="136" w:name="_Toc65590827"/>
      <w:r>
        <w:t>5.</w:t>
      </w:r>
      <w:r w:rsidR="00BD3101">
        <w:t>5</w:t>
      </w:r>
      <w:r>
        <w:t xml:space="preserve"> </w:t>
      </w:r>
      <w:r w:rsidR="001B0486">
        <w:t>Summary</w:t>
      </w:r>
      <w:bookmarkEnd w:id="136"/>
    </w:p>
    <w:p w14:paraId="1B6F56FC" w14:textId="4CF603E5" w:rsidR="009A60FE" w:rsidRPr="00A31F3C" w:rsidRDefault="001B0486" w:rsidP="00A31F3C">
      <w:pPr>
        <w:tabs>
          <w:tab w:val="left" w:pos="288"/>
        </w:tabs>
        <w:spacing w:after="120" w:line="480" w:lineRule="auto"/>
        <w:ind w:firstLine="720"/>
        <w:jc w:val="both"/>
        <w:rPr>
          <w:rFonts w:ascii="Times New Roman" w:eastAsia="SimSun" w:hAnsi="Times New Roman" w:cs="Times New Roman"/>
          <w:spacing w:val="-1"/>
          <w:lang w:eastAsia="x-none"/>
        </w:rPr>
      </w:pPr>
      <w:r w:rsidRPr="001B0486">
        <w:rPr>
          <w:rFonts w:ascii="Times New Roman" w:eastAsia="MS Mincho" w:hAnsi="Times New Roman" w:cs="Times New Roman"/>
          <w:spacing w:val="-1"/>
          <w:lang w:eastAsia="x-none"/>
        </w:rPr>
        <w:t xml:space="preserve">The </w:t>
      </w:r>
      <w:r w:rsidRPr="001B0486">
        <w:rPr>
          <w:rFonts w:ascii="Times New Roman" w:eastAsia="MS Mincho" w:hAnsi="Times New Roman" w:cs="Times New Roman"/>
          <w:spacing w:val="-1"/>
          <w:lang w:val="x-none" w:eastAsia="x-none"/>
        </w:rPr>
        <w:t xml:space="preserve">10 kV </w:t>
      </w:r>
      <w:proofErr w:type="spellStart"/>
      <w:r w:rsidRPr="001B0486">
        <w:rPr>
          <w:rFonts w:ascii="Times New Roman" w:eastAsia="MS Mincho" w:hAnsi="Times New Roman" w:cs="Times New Roman"/>
          <w:spacing w:val="-1"/>
          <w:lang w:val="x-none" w:eastAsia="x-none"/>
        </w:rPr>
        <w:t>SiC</w:t>
      </w:r>
      <w:proofErr w:type="spellEnd"/>
      <w:r w:rsidRPr="001B0486">
        <w:rPr>
          <w:rFonts w:ascii="Times New Roman" w:eastAsia="MS Mincho" w:hAnsi="Times New Roman" w:cs="Times New Roman"/>
          <w:spacing w:val="-1"/>
          <w:lang w:val="x-none" w:eastAsia="x-none"/>
        </w:rPr>
        <w:t xml:space="preserve"> MOSFET under </w:t>
      </w:r>
      <w:r w:rsidR="00F4735E">
        <w:rPr>
          <w:rFonts w:ascii="Times New Roman" w:eastAsia="MS Mincho" w:hAnsi="Times New Roman" w:cs="Times New Roman"/>
          <w:spacing w:val="-1"/>
          <w:lang w:val="x-none" w:eastAsia="x-none"/>
        </w:rPr>
        <w:t xml:space="preserve">the </w:t>
      </w:r>
      <w:r w:rsidRPr="001B0486">
        <w:rPr>
          <w:rFonts w:ascii="Times New Roman" w:eastAsia="MS Mincho" w:hAnsi="Times New Roman" w:cs="Times New Roman"/>
          <w:spacing w:val="-1"/>
          <w:lang w:val="x-none" w:eastAsia="x-none"/>
        </w:rPr>
        <w:t xml:space="preserve">flashover fault due to insulation failure </w:t>
      </w:r>
      <w:r w:rsidRPr="001B0486">
        <w:rPr>
          <w:rFonts w:ascii="Times New Roman" w:eastAsia="MS Mincho" w:hAnsi="Times New Roman" w:cs="Times New Roman"/>
          <w:spacing w:val="-1"/>
          <w:lang w:eastAsia="x-none"/>
        </w:rPr>
        <w:t>is</w:t>
      </w:r>
      <w:r w:rsidRPr="001B0486">
        <w:rPr>
          <w:rFonts w:ascii="Times New Roman" w:eastAsia="MS Mincho" w:hAnsi="Times New Roman" w:cs="Times New Roman"/>
          <w:spacing w:val="-1"/>
          <w:lang w:val="x-none" w:eastAsia="x-none"/>
        </w:rPr>
        <w:t xml:space="preserve"> analyzed comprehensively, where </w:t>
      </w:r>
      <w:r w:rsidRPr="001B0486">
        <w:rPr>
          <w:rFonts w:ascii="Times New Roman" w:eastAsia="MS Mincho" w:hAnsi="Times New Roman" w:cs="Times New Roman"/>
          <w:i/>
          <w:spacing w:val="-1"/>
          <w:lang w:val="x-none" w:eastAsia="x-none"/>
        </w:rPr>
        <w:t>dv/dt</w:t>
      </w:r>
      <w:r w:rsidRPr="001B0486">
        <w:rPr>
          <w:rFonts w:ascii="Times New Roman" w:eastAsia="MS Mincho" w:hAnsi="Times New Roman" w:cs="Times New Roman"/>
          <w:spacing w:val="-1"/>
          <w:lang w:val="x-none" w:eastAsia="x-none"/>
        </w:rPr>
        <w:t xml:space="preserve">, </w:t>
      </w:r>
      <w:r w:rsidRPr="001B0486">
        <w:rPr>
          <w:rFonts w:ascii="Times New Roman" w:eastAsia="MS Mincho" w:hAnsi="Times New Roman" w:cs="Times New Roman"/>
          <w:i/>
          <w:spacing w:val="-1"/>
          <w:lang w:val="x-none" w:eastAsia="x-none"/>
        </w:rPr>
        <w:t>di/dt</w:t>
      </w:r>
      <w:r w:rsidRPr="001B0486">
        <w:rPr>
          <w:rFonts w:ascii="Times New Roman" w:eastAsia="MS Mincho" w:hAnsi="Times New Roman" w:cs="Times New Roman"/>
          <w:spacing w:val="-1"/>
          <w:lang w:val="x-none" w:eastAsia="x-none"/>
        </w:rPr>
        <w:t xml:space="preserve">, and energy loss are higher than those under FUL and HSF short circuit fault. Extremely fast transients impact the gate loop via common source inductance and Miller capacitance. Higher </w:t>
      </w:r>
      <w:proofErr w:type="spellStart"/>
      <w:r w:rsidRPr="001B0486">
        <w:rPr>
          <w:rFonts w:ascii="Times New Roman" w:eastAsia="MS Mincho" w:hAnsi="Times New Roman" w:cs="Times New Roman"/>
          <w:i/>
          <w:spacing w:val="-1"/>
          <w:lang w:val="x-none" w:eastAsia="x-none"/>
        </w:rPr>
        <w:t>R</w:t>
      </w:r>
      <w:r w:rsidRPr="001B0486">
        <w:rPr>
          <w:rFonts w:ascii="Times New Roman" w:eastAsia="MS Mincho" w:hAnsi="Times New Roman" w:cs="Times New Roman"/>
          <w:i/>
          <w:spacing w:val="-1"/>
          <w:vertAlign w:val="subscript"/>
          <w:lang w:val="x-none" w:eastAsia="x-none"/>
        </w:rPr>
        <w:t>g,off</w:t>
      </w:r>
      <w:proofErr w:type="spellEnd"/>
      <w:r w:rsidRPr="001B0486">
        <w:rPr>
          <w:rFonts w:ascii="Times New Roman" w:eastAsia="MS Mincho" w:hAnsi="Times New Roman" w:cs="Times New Roman"/>
          <w:spacing w:val="-1"/>
          <w:vertAlign w:val="subscript"/>
          <w:lang w:val="x-none" w:eastAsia="x-none"/>
        </w:rPr>
        <w:t xml:space="preserve">  </w:t>
      </w:r>
      <w:r w:rsidRPr="001B0486">
        <w:rPr>
          <w:rFonts w:ascii="Times New Roman" w:eastAsia="MS Mincho" w:hAnsi="Times New Roman" w:cs="Times New Roman"/>
          <w:spacing w:val="-1"/>
          <w:lang w:val="x-none" w:eastAsia="x-none"/>
        </w:rPr>
        <w:t xml:space="preserve">is suggested for 10 kV </w:t>
      </w:r>
      <w:proofErr w:type="spellStart"/>
      <w:r w:rsidRPr="001B0486">
        <w:rPr>
          <w:rFonts w:ascii="Times New Roman" w:eastAsia="MS Mincho" w:hAnsi="Times New Roman" w:cs="Times New Roman"/>
          <w:spacing w:val="-1"/>
          <w:lang w:val="x-none" w:eastAsia="x-none"/>
        </w:rPr>
        <w:t>SiC</w:t>
      </w:r>
      <w:proofErr w:type="spellEnd"/>
      <w:r w:rsidRPr="001B0486">
        <w:rPr>
          <w:rFonts w:ascii="Times New Roman" w:eastAsia="MS Mincho" w:hAnsi="Times New Roman" w:cs="Times New Roman"/>
          <w:spacing w:val="-1"/>
          <w:lang w:val="x-none" w:eastAsia="x-none"/>
        </w:rPr>
        <w:t xml:space="preserve"> MOSFETs without Kelvin source</w:t>
      </w:r>
      <w:r w:rsidRPr="001B0486">
        <w:rPr>
          <w:rFonts w:ascii="Times New Roman" w:eastAsia="MS Mincho" w:hAnsi="Times New Roman" w:cs="Times New Roman"/>
          <w:i/>
          <w:spacing w:val="-1"/>
          <w:vertAlign w:val="subscript"/>
          <w:lang w:val="x-none" w:eastAsia="x-none"/>
        </w:rPr>
        <w:t xml:space="preserve"> </w:t>
      </w:r>
      <w:r w:rsidRPr="001B0486">
        <w:rPr>
          <w:rFonts w:ascii="Times New Roman" w:eastAsia="MS Mincho" w:hAnsi="Times New Roman" w:cs="Times New Roman"/>
          <w:iCs/>
          <w:spacing w:val="-1"/>
          <w:lang w:val="x-none" w:eastAsia="x-none"/>
        </w:rPr>
        <w:t>to avoid</w:t>
      </w:r>
      <w:r w:rsidRPr="001B0486">
        <w:rPr>
          <w:rFonts w:ascii="Times New Roman" w:eastAsia="MS Mincho" w:hAnsi="Times New Roman" w:cs="Times New Roman"/>
          <w:i/>
          <w:spacing w:val="-1"/>
          <w:vertAlign w:val="subscript"/>
          <w:lang w:val="x-none" w:eastAsia="x-none"/>
        </w:rPr>
        <w:t xml:space="preserve"> </w:t>
      </w:r>
      <w:r w:rsidRPr="001B0486">
        <w:rPr>
          <w:rFonts w:ascii="Times New Roman" w:eastAsia="MS Mincho" w:hAnsi="Times New Roman" w:cs="Times New Roman"/>
          <w:spacing w:val="-1"/>
          <w:lang w:val="x-none" w:eastAsia="x-none"/>
        </w:rPr>
        <w:t xml:space="preserve">a large </w:t>
      </w:r>
      <w:proofErr w:type="spellStart"/>
      <w:r w:rsidRPr="001B0486">
        <w:rPr>
          <w:rFonts w:ascii="Times New Roman" w:eastAsia="MS Mincho" w:hAnsi="Times New Roman" w:cs="Times New Roman"/>
          <w:i/>
          <w:spacing w:val="-1"/>
          <w:lang w:val="x-none" w:eastAsia="x-none"/>
        </w:rPr>
        <w:t>R</w:t>
      </w:r>
      <w:r w:rsidRPr="001B0486">
        <w:rPr>
          <w:rFonts w:ascii="Times New Roman" w:eastAsia="MS Mincho" w:hAnsi="Times New Roman" w:cs="Times New Roman"/>
          <w:i/>
          <w:spacing w:val="-1"/>
          <w:vertAlign w:val="subscript"/>
          <w:lang w:val="x-none" w:eastAsia="x-none"/>
        </w:rPr>
        <w:t>g,on</w:t>
      </w:r>
      <w:proofErr w:type="spellEnd"/>
      <w:r w:rsidRPr="001B0486">
        <w:rPr>
          <w:rFonts w:ascii="Times New Roman" w:eastAsia="MS Mincho" w:hAnsi="Times New Roman" w:cs="Times New Roman"/>
          <w:spacing w:val="-1"/>
          <w:lang w:val="x-none" w:eastAsia="x-none"/>
        </w:rPr>
        <w:t>/</w:t>
      </w:r>
      <w:proofErr w:type="spellStart"/>
      <w:r w:rsidRPr="001B0486">
        <w:rPr>
          <w:rFonts w:ascii="Times New Roman" w:eastAsia="MS Mincho" w:hAnsi="Times New Roman" w:cs="Times New Roman"/>
          <w:i/>
          <w:spacing w:val="-1"/>
          <w:lang w:val="x-none" w:eastAsia="x-none"/>
        </w:rPr>
        <w:t>R</w:t>
      </w:r>
      <w:r w:rsidRPr="001B0486">
        <w:rPr>
          <w:rFonts w:ascii="Times New Roman" w:eastAsia="MS Mincho" w:hAnsi="Times New Roman" w:cs="Times New Roman"/>
          <w:i/>
          <w:spacing w:val="-1"/>
          <w:vertAlign w:val="subscript"/>
          <w:lang w:val="x-none" w:eastAsia="x-none"/>
        </w:rPr>
        <w:t>g,off</w:t>
      </w:r>
      <w:proofErr w:type="spellEnd"/>
      <w:r w:rsidRPr="001B0486">
        <w:rPr>
          <w:rFonts w:ascii="Times New Roman" w:eastAsia="MS Mincho" w:hAnsi="Times New Roman" w:cs="Times New Roman"/>
          <w:spacing w:val="-1"/>
          <w:vertAlign w:val="subscript"/>
          <w:lang w:val="x-none" w:eastAsia="x-none"/>
        </w:rPr>
        <w:t xml:space="preserve"> </w:t>
      </w:r>
      <w:r w:rsidRPr="001B0486">
        <w:rPr>
          <w:rFonts w:ascii="Times New Roman" w:eastAsia="MS Mincho" w:hAnsi="Times New Roman" w:cs="Times New Roman"/>
          <w:spacing w:val="-1"/>
          <w:lang w:val="x-none" w:eastAsia="x-none"/>
        </w:rPr>
        <w:t xml:space="preserve">, while a </w:t>
      </w:r>
      <w:r w:rsidR="00B23941">
        <w:rPr>
          <w:rFonts w:ascii="Times New Roman" w:eastAsia="MS Mincho" w:hAnsi="Times New Roman" w:cs="Times New Roman"/>
          <w:spacing w:val="-1"/>
          <w:lang w:val="x-none" w:eastAsia="x-none"/>
        </w:rPr>
        <w:t xml:space="preserve">relatively </w:t>
      </w:r>
      <w:r w:rsidRPr="001B0486">
        <w:rPr>
          <w:rFonts w:ascii="Times New Roman" w:eastAsia="MS Mincho" w:hAnsi="Times New Roman" w:cs="Times New Roman"/>
          <w:spacing w:val="-1"/>
          <w:lang w:val="x-none" w:eastAsia="x-none"/>
        </w:rPr>
        <w:t xml:space="preserve">small </w:t>
      </w:r>
      <w:proofErr w:type="spellStart"/>
      <w:r w:rsidRPr="001B0486">
        <w:rPr>
          <w:rFonts w:ascii="Times New Roman" w:eastAsia="MS Mincho" w:hAnsi="Times New Roman" w:cs="Times New Roman"/>
          <w:i/>
          <w:spacing w:val="-1"/>
          <w:lang w:val="x-none" w:eastAsia="x-none"/>
        </w:rPr>
        <w:t>R</w:t>
      </w:r>
      <w:r w:rsidRPr="001B0486">
        <w:rPr>
          <w:rFonts w:ascii="Times New Roman" w:eastAsia="MS Mincho" w:hAnsi="Times New Roman" w:cs="Times New Roman"/>
          <w:i/>
          <w:spacing w:val="-1"/>
          <w:vertAlign w:val="subscript"/>
          <w:lang w:val="x-none" w:eastAsia="x-none"/>
        </w:rPr>
        <w:t>g,off</w:t>
      </w:r>
      <w:proofErr w:type="spellEnd"/>
      <w:r w:rsidRPr="001B0486">
        <w:rPr>
          <w:rFonts w:ascii="Times New Roman" w:eastAsia="MS Mincho" w:hAnsi="Times New Roman" w:cs="Times New Roman"/>
          <w:spacing w:val="-1"/>
          <w:vertAlign w:val="subscript"/>
          <w:lang w:val="x-none" w:eastAsia="x-none"/>
        </w:rPr>
        <w:t xml:space="preserve">  </w:t>
      </w:r>
      <w:r w:rsidRPr="001B0486">
        <w:rPr>
          <w:rFonts w:ascii="Times New Roman" w:eastAsia="MS Mincho" w:hAnsi="Times New Roman" w:cs="Times New Roman"/>
          <w:spacing w:val="-1"/>
          <w:lang w:val="x-none" w:eastAsia="x-none"/>
        </w:rPr>
        <w:t>is recommended for the MOSFET with Kelvin source. Design guidelines for gate loop inductance or adding an external capacitor across gate and source terminal are also provided</w:t>
      </w:r>
      <w:r w:rsidR="00B23941">
        <w:rPr>
          <w:rFonts w:ascii="Times New Roman" w:eastAsia="MS Mincho" w:hAnsi="Times New Roman" w:cs="Times New Roman"/>
          <w:spacing w:val="-1"/>
          <w:lang w:val="x-none" w:eastAsia="x-none"/>
        </w:rPr>
        <w:t xml:space="preserve"> to achieve better device performance under the flashover fault</w:t>
      </w:r>
      <w:r w:rsidRPr="001B0486">
        <w:rPr>
          <w:rFonts w:ascii="Times New Roman" w:eastAsia="MS Mincho" w:hAnsi="Times New Roman" w:cs="Times New Roman"/>
          <w:spacing w:val="-1"/>
          <w:lang w:val="x-none" w:eastAsia="x-none"/>
        </w:rPr>
        <w:t>. Short circuit performance under a flashover fault, FUL, and HSF fault is compared</w:t>
      </w:r>
      <w:r w:rsidR="00A31F3C">
        <w:rPr>
          <w:rFonts w:ascii="Times New Roman" w:eastAsia="MS Mincho" w:hAnsi="Times New Roman" w:cs="Times New Roman"/>
          <w:spacing w:val="-1"/>
          <w:lang w:val="x-none" w:eastAsia="x-none"/>
        </w:rPr>
        <w:t xml:space="preserve"> at 7 kV and 15 V gate-to-source voltage</w:t>
      </w:r>
      <w:r w:rsidRPr="001B0486">
        <w:rPr>
          <w:rFonts w:ascii="Times New Roman" w:eastAsia="MS Mincho" w:hAnsi="Times New Roman" w:cs="Times New Roman"/>
          <w:spacing w:val="-1"/>
          <w:lang w:val="x-none" w:eastAsia="x-none"/>
        </w:rPr>
        <w:t>. With 49.5% higher energy loss under</w:t>
      </w:r>
      <w:r w:rsidR="00F4735E">
        <w:rPr>
          <w:rFonts w:ascii="Times New Roman" w:eastAsia="MS Mincho" w:hAnsi="Times New Roman" w:cs="Times New Roman"/>
          <w:spacing w:val="-1"/>
          <w:lang w:val="x-none" w:eastAsia="x-none"/>
        </w:rPr>
        <w:t xml:space="preserve"> the</w:t>
      </w:r>
      <w:r w:rsidRPr="001B0486">
        <w:rPr>
          <w:rFonts w:ascii="Times New Roman" w:eastAsia="MS Mincho" w:hAnsi="Times New Roman" w:cs="Times New Roman"/>
          <w:spacing w:val="-1"/>
          <w:lang w:val="x-none" w:eastAsia="x-none"/>
        </w:rPr>
        <w:t xml:space="preserve"> flashover fault, </w:t>
      </w:r>
      <w:r w:rsidRPr="001B0486">
        <w:rPr>
          <w:rFonts w:ascii="Times New Roman" w:eastAsia="SimSun" w:hAnsi="Times New Roman" w:cs="Times New Roman"/>
          <w:iCs/>
          <w:spacing w:val="-1"/>
          <w:lang w:val="x-none" w:eastAsia="x-none"/>
        </w:rPr>
        <w:t xml:space="preserve">the required response time to clear </w:t>
      </w:r>
      <w:r w:rsidR="00F4735E">
        <w:rPr>
          <w:rFonts w:ascii="Times New Roman" w:eastAsia="SimSun" w:hAnsi="Times New Roman" w:cs="Times New Roman"/>
          <w:iCs/>
          <w:spacing w:val="-1"/>
          <w:lang w:val="x-none" w:eastAsia="x-none"/>
        </w:rPr>
        <w:t xml:space="preserve">the </w:t>
      </w:r>
      <w:r w:rsidRPr="001B0486">
        <w:rPr>
          <w:rFonts w:ascii="Times New Roman" w:eastAsia="SimSun" w:hAnsi="Times New Roman" w:cs="Times New Roman"/>
          <w:iCs/>
          <w:spacing w:val="-1"/>
          <w:lang w:val="x-none" w:eastAsia="x-none"/>
        </w:rPr>
        <w:t>flashover fault should be ~500 ns shorter than that designed to clear FUL fault.</w:t>
      </w:r>
      <w:r w:rsidRPr="001B0486">
        <w:rPr>
          <w:rFonts w:ascii="Times New Roman" w:eastAsia="MS Mincho" w:hAnsi="Times New Roman" w:cs="Times New Roman"/>
          <w:spacing w:val="-1"/>
          <w:lang w:val="x-none" w:eastAsia="x-none"/>
        </w:rPr>
        <w:t xml:space="preserve"> </w:t>
      </w:r>
      <w:r w:rsidRPr="001B0486">
        <w:rPr>
          <w:rFonts w:ascii="Times New Roman" w:eastAsia="SimSun" w:hAnsi="Times New Roman" w:cs="Times New Roman"/>
          <w:iCs/>
          <w:spacing w:val="-1"/>
          <w:lang w:val="x-none" w:eastAsia="x-none"/>
        </w:rPr>
        <w:t xml:space="preserve">The response time to clear a flashover fault should be ~350 ns shorter than the response time determined by HSF fault. </w:t>
      </w:r>
    </w:p>
    <w:p w14:paraId="2AC119D1" w14:textId="2C643E88" w:rsidR="00A12676" w:rsidRDefault="00A12676" w:rsidP="00397BD6">
      <w:pPr>
        <w:pStyle w:val="Heading1"/>
      </w:pPr>
      <w:bookmarkStart w:id="137" w:name="_Toc65590828"/>
      <w:r>
        <w:lastRenderedPageBreak/>
        <w:t>C</w:t>
      </w:r>
      <w:r w:rsidR="00C117DE">
        <w:t>h</w:t>
      </w:r>
      <w:r>
        <w:t xml:space="preserve"> 6. </w:t>
      </w:r>
      <w:r w:rsidR="00E5514A">
        <w:t>Overcurrent</w:t>
      </w:r>
      <w:r>
        <w:t xml:space="preserve"> </w:t>
      </w:r>
      <w:r w:rsidR="00E5514A">
        <w:t>Protection Design with</w:t>
      </w:r>
      <w:r>
        <w:t xml:space="preserve"> </w:t>
      </w:r>
      <w:r w:rsidR="00E5514A">
        <w:t>Strong Noise Immunity</w:t>
      </w:r>
      <w:r w:rsidR="0031593A">
        <w:t xml:space="preserve"> and Fast Response</w:t>
      </w:r>
      <w:bookmarkEnd w:id="137"/>
    </w:p>
    <w:p w14:paraId="4D082EDB" w14:textId="7851449D" w:rsidR="00A12676" w:rsidRPr="00166D47" w:rsidRDefault="006625E7" w:rsidP="006625E7">
      <w:pPr>
        <w:spacing w:line="480" w:lineRule="auto"/>
        <w:ind w:firstLine="720"/>
        <w:jc w:val="both"/>
        <w:rPr>
          <w:rFonts w:ascii="Times New Roman" w:hAnsi="Times New Roman" w:cs="Times New Roman"/>
        </w:rPr>
      </w:pPr>
      <w:r>
        <w:rPr>
          <w:rFonts w:ascii="Times New Roman" w:hAnsi="Times New Roman" w:cs="Times New Roman"/>
        </w:rPr>
        <w:t xml:space="preserve">This chapter is aimed at further accelerating the response of the </w:t>
      </w:r>
      <w:proofErr w:type="spellStart"/>
      <w:r>
        <w:rPr>
          <w:rFonts w:ascii="Times New Roman" w:hAnsi="Times New Roman" w:cs="Times New Roman"/>
        </w:rPr>
        <w:t>desat</w:t>
      </w:r>
      <w:proofErr w:type="spellEnd"/>
      <w:r>
        <w:rPr>
          <w:rFonts w:ascii="Times New Roman" w:hAnsi="Times New Roman" w:cs="Times New Roman"/>
        </w:rPr>
        <w:t xml:space="preserve"> protection for 10 kV </w:t>
      </w:r>
      <w:proofErr w:type="spellStart"/>
      <w:r>
        <w:rPr>
          <w:rFonts w:ascii="Times New Roman" w:hAnsi="Times New Roman" w:cs="Times New Roman"/>
        </w:rPr>
        <w:t>SiC</w:t>
      </w:r>
      <w:proofErr w:type="spellEnd"/>
      <w:r>
        <w:rPr>
          <w:rFonts w:ascii="Times New Roman" w:hAnsi="Times New Roman" w:cs="Times New Roman"/>
        </w:rPr>
        <w:t xml:space="preserve"> MOSFETs and other high voltage</w:t>
      </w:r>
      <w:r w:rsidR="00995CC0">
        <w:rPr>
          <w:rFonts w:ascii="Times New Roman" w:hAnsi="Times New Roman" w:cs="Times New Roman"/>
        </w:rPr>
        <w:t xml:space="preserve"> (&gt; 3.3 kV)</w:t>
      </w:r>
      <w:r>
        <w:rPr>
          <w:rFonts w:ascii="Times New Roman" w:hAnsi="Times New Roman" w:cs="Times New Roman"/>
        </w:rPr>
        <w:t xml:space="preserve"> </w:t>
      </w:r>
      <w:proofErr w:type="spellStart"/>
      <w:r>
        <w:rPr>
          <w:rFonts w:ascii="Times New Roman" w:hAnsi="Times New Roman" w:cs="Times New Roman"/>
        </w:rPr>
        <w:t>SiC</w:t>
      </w:r>
      <w:proofErr w:type="spellEnd"/>
      <w:r>
        <w:rPr>
          <w:rFonts w:ascii="Times New Roman" w:hAnsi="Times New Roman" w:cs="Times New Roman"/>
        </w:rPr>
        <w:t xml:space="preserve"> MOSFETs. To pursue </w:t>
      </w:r>
      <w:proofErr w:type="spellStart"/>
      <w:r>
        <w:rPr>
          <w:rFonts w:ascii="Times New Roman" w:hAnsi="Times New Roman" w:cs="Times New Roman"/>
        </w:rPr>
        <w:t>desat</w:t>
      </w:r>
      <w:proofErr w:type="spellEnd"/>
      <w:r>
        <w:rPr>
          <w:rFonts w:ascii="Times New Roman" w:hAnsi="Times New Roman" w:cs="Times New Roman"/>
        </w:rPr>
        <w:t xml:space="preserve"> protection with faster response, the noise immunity of the </w:t>
      </w:r>
      <w:proofErr w:type="spellStart"/>
      <w:r>
        <w:rPr>
          <w:rFonts w:ascii="Times New Roman" w:hAnsi="Times New Roman" w:cs="Times New Roman"/>
        </w:rPr>
        <w:t>desat</w:t>
      </w:r>
      <w:proofErr w:type="spellEnd"/>
      <w:r>
        <w:rPr>
          <w:rFonts w:ascii="Times New Roman" w:hAnsi="Times New Roman" w:cs="Times New Roman"/>
        </w:rPr>
        <w:t xml:space="preserve"> protection under high </w:t>
      </w:r>
      <w:r w:rsidRPr="006625E7">
        <w:rPr>
          <w:rFonts w:ascii="Times New Roman" w:hAnsi="Times New Roman" w:cs="Times New Roman"/>
          <w:i/>
          <w:iCs/>
        </w:rPr>
        <w:t>dv/dt</w:t>
      </w:r>
      <w:r>
        <w:rPr>
          <w:rFonts w:ascii="Times New Roman" w:hAnsi="Times New Roman" w:cs="Times New Roman"/>
        </w:rPr>
        <w:t xml:space="preserve"> is examined carefully, which yields systematic design guidelines to improve the noise immunity significantly. An improved </w:t>
      </w:r>
      <w:proofErr w:type="spellStart"/>
      <w:r>
        <w:rPr>
          <w:rFonts w:ascii="Times New Roman" w:hAnsi="Times New Roman" w:cs="Times New Roman"/>
        </w:rPr>
        <w:t>desat</w:t>
      </w:r>
      <w:proofErr w:type="spellEnd"/>
      <w:r>
        <w:rPr>
          <w:rFonts w:ascii="Times New Roman" w:hAnsi="Times New Roman" w:cs="Times New Roman"/>
        </w:rPr>
        <w:t xml:space="preserve"> protection scheme is introduced </w:t>
      </w:r>
      <w:r w:rsidR="00926EE8">
        <w:rPr>
          <w:rFonts w:ascii="Times New Roman" w:hAnsi="Times New Roman" w:cs="Times New Roman"/>
        </w:rPr>
        <w:t xml:space="preserve">with much faster response than the </w:t>
      </w:r>
      <w:proofErr w:type="spellStart"/>
      <w:r w:rsidR="00926EE8">
        <w:rPr>
          <w:rFonts w:ascii="Times New Roman" w:hAnsi="Times New Roman" w:cs="Times New Roman"/>
        </w:rPr>
        <w:t>desat</w:t>
      </w:r>
      <w:proofErr w:type="spellEnd"/>
      <w:r w:rsidR="00926EE8">
        <w:rPr>
          <w:rFonts w:ascii="Times New Roman" w:hAnsi="Times New Roman" w:cs="Times New Roman"/>
        </w:rPr>
        <w:t xml:space="preserve"> protection in the baseline design in </w:t>
      </w:r>
      <w:r w:rsidR="00CD074E">
        <w:rPr>
          <w:rFonts w:ascii="Times New Roman" w:hAnsi="Times New Roman" w:cs="Times New Roman"/>
        </w:rPr>
        <w:t>S</w:t>
      </w:r>
      <w:r w:rsidR="00926EE8">
        <w:rPr>
          <w:rFonts w:ascii="Times New Roman" w:hAnsi="Times New Roman" w:cs="Times New Roman"/>
        </w:rPr>
        <w:t>ection 3.2, and the strong noise immunity is maintained.</w:t>
      </w:r>
    </w:p>
    <w:p w14:paraId="4DFA6FC9" w14:textId="06ADDBAF" w:rsidR="00E5514A" w:rsidRDefault="00E5514A" w:rsidP="00E5514A">
      <w:pPr>
        <w:pStyle w:val="Heading2"/>
      </w:pPr>
      <w:bookmarkStart w:id="138" w:name="_Toc65590829"/>
      <w:r>
        <w:t xml:space="preserve">6.1 Noise Immunity Analysis </w:t>
      </w:r>
      <w:r w:rsidR="00FF5E34">
        <w:t xml:space="preserve">and Enhancement </w:t>
      </w:r>
      <w:r>
        <w:t xml:space="preserve">of </w:t>
      </w:r>
      <w:proofErr w:type="spellStart"/>
      <w:r>
        <w:t>Desat</w:t>
      </w:r>
      <w:proofErr w:type="spellEnd"/>
      <w:r>
        <w:t xml:space="preserve"> Protection</w:t>
      </w:r>
      <w:bookmarkEnd w:id="138"/>
    </w:p>
    <w:p w14:paraId="1B9F3EE6" w14:textId="170E1D69" w:rsidR="00E17234" w:rsidRDefault="00473208" w:rsidP="00923288">
      <w:pPr>
        <w:spacing w:line="480" w:lineRule="auto"/>
        <w:ind w:firstLine="720"/>
        <w:jc w:val="both"/>
        <w:rPr>
          <w:rFonts w:ascii="Times New Roman" w:hAnsi="Times New Roman"/>
        </w:rPr>
      </w:pPr>
      <w:r>
        <w:rPr>
          <w:rFonts w:ascii="Times New Roman" w:hAnsi="Times New Roman"/>
        </w:rPr>
        <w:t xml:space="preserve">When </w:t>
      </w:r>
      <w:r w:rsidR="00EA0F6F">
        <w:rPr>
          <w:rFonts w:ascii="Times New Roman" w:hAnsi="Times New Roman"/>
        </w:rPr>
        <w:t>pursuing</w:t>
      </w:r>
      <w:r>
        <w:rPr>
          <w:rFonts w:ascii="Times New Roman" w:hAnsi="Times New Roman"/>
        </w:rPr>
        <w:t xml:space="preserve"> </w:t>
      </w:r>
      <w:proofErr w:type="spellStart"/>
      <w:r>
        <w:rPr>
          <w:rFonts w:ascii="Times New Roman" w:hAnsi="Times New Roman"/>
        </w:rPr>
        <w:t>desat</w:t>
      </w:r>
      <w:proofErr w:type="spellEnd"/>
      <w:r>
        <w:rPr>
          <w:rFonts w:ascii="Times New Roman" w:hAnsi="Times New Roman"/>
        </w:rPr>
        <w:t xml:space="preserve"> protection with fast</w:t>
      </w:r>
      <w:r w:rsidR="00EA0F6F">
        <w:rPr>
          <w:rFonts w:ascii="Times New Roman" w:hAnsi="Times New Roman"/>
        </w:rPr>
        <w:t>er</w:t>
      </w:r>
      <w:r>
        <w:rPr>
          <w:rFonts w:ascii="Times New Roman" w:hAnsi="Times New Roman"/>
        </w:rPr>
        <w:t xml:space="preserve"> response for high voltage </w:t>
      </w:r>
      <w:proofErr w:type="spellStart"/>
      <w:r>
        <w:rPr>
          <w:rFonts w:ascii="Times New Roman" w:hAnsi="Times New Roman"/>
        </w:rPr>
        <w:t>SiC</w:t>
      </w:r>
      <w:proofErr w:type="spellEnd"/>
      <w:r>
        <w:rPr>
          <w:rFonts w:ascii="Times New Roman" w:hAnsi="Times New Roman"/>
        </w:rPr>
        <w:t xml:space="preserve"> MOSFETs, there is always a concern </w:t>
      </w:r>
      <w:r w:rsidR="00EA0F6F">
        <w:rPr>
          <w:rFonts w:ascii="Times New Roman" w:hAnsi="Times New Roman"/>
        </w:rPr>
        <w:t xml:space="preserve">that </w:t>
      </w:r>
      <w:r w:rsidR="00F00746">
        <w:rPr>
          <w:rFonts w:ascii="Times New Roman" w:hAnsi="Times New Roman"/>
        </w:rPr>
        <w:t xml:space="preserve">its </w:t>
      </w:r>
      <w:r>
        <w:rPr>
          <w:rFonts w:ascii="Times New Roman" w:hAnsi="Times New Roman"/>
        </w:rPr>
        <w:t>noise immunity</w:t>
      </w:r>
      <w:r w:rsidR="00EA0F6F">
        <w:rPr>
          <w:rFonts w:ascii="Times New Roman" w:hAnsi="Times New Roman"/>
        </w:rPr>
        <w:t xml:space="preserve"> will be sacrificed</w:t>
      </w:r>
      <w:r>
        <w:rPr>
          <w:rFonts w:ascii="Times New Roman" w:hAnsi="Times New Roman"/>
        </w:rPr>
        <w:t xml:space="preserve">. The </w:t>
      </w:r>
      <w:proofErr w:type="spellStart"/>
      <w:r>
        <w:rPr>
          <w:rFonts w:ascii="Times New Roman" w:hAnsi="Times New Roman"/>
        </w:rPr>
        <w:t>desat</w:t>
      </w:r>
      <w:proofErr w:type="spellEnd"/>
      <w:r>
        <w:rPr>
          <w:rFonts w:ascii="Times New Roman" w:hAnsi="Times New Roman"/>
        </w:rPr>
        <w:t xml:space="preserve"> protection could be often falsely triggered. Therefore, the noise immunity of the </w:t>
      </w:r>
      <w:proofErr w:type="spellStart"/>
      <w:r>
        <w:rPr>
          <w:rFonts w:ascii="Times New Roman" w:hAnsi="Times New Roman"/>
        </w:rPr>
        <w:t>desat</w:t>
      </w:r>
      <w:proofErr w:type="spellEnd"/>
      <w:r>
        <w:rPr>
          <w:rFonts w:ascii="Times New Roman" w:hAnsi="Times New Roman"/>
        </w:rPr>
        <w:t xml:space="preserve"> protection circuitry should be thoroughly evaluated in order to </w:t>
      </w:r>
      <w:r w:rsidR="00F00746">
        <w:rPr>
          <w:rFonts w:ascii="Times New Roman" w:hAnsi="Times New Roman"/>
        </w:rPr>
        <w:t>realize</w:t>
      </w:r>
      <w:r>
        <w:rPr>
          <w:rFonts w:ascii="Times New Roman" w:hAnsi="Times New Roman"/>
        </w:rPr>
        <w:t xml:space="preserve"> </w:t>
      </w:r>
      <w:proofErr w:type="spellStart"/>
      <w:r>
        <w:rPr>
          <w:rFonts w:ascii="Times New Roman" w:hAnsi="Times New Roman"/>
        </w:rPr>
        <w:t>desat</w:t>
      </w:r>
      <w:proofErr w:type="spellEnd"/>
      <w:r>
        <w:rPr>
          <w:rFonts w:ascii="Times New Roman" w:hAnsi="Times New Roman"/>
        </w:rPr>
        <w:t xml:space="preserve"> protection with fast response. </w:t>
      </w:r>
      <w:r w:rsidR="00923288" w:rsidRPr="00923288">
        <w:rPr>
          <w:rFonts w:ascii="Times New Roman" w:hAnsi="Times New Roman"/>
        </w:rPr>
        <w:t xml:space="preserve">This </w:t>
      </w:r>
      <w:r w:rsidR="00166D47">
        <w:rPr>
          <w:rFonts w:ascii="Times New Roman" w:hAnsi="Times New Roman"/>
        </w:rPr>
        <w:t>section</w:t>
      </w:r>
      <w:r w:rsidR="00923288" w:rsidRPr="00923288">
        <w:rPr>
          <w:rFonts w:ascii="Times New Roman" w:hAnsi="Times New Roman"/>
        </w:rPr>
        <w:t xml:space="preserve"> concentrates on the </w:t>
      </w:r>
      <w:proofErr w:type="spellStart"/>
      <w:r w:rsidR="00923288" w:rsidRPr="00923288">
        <w:rPr>
          <w:rFonts w:ascii="Times New Roman" w:hAnsi="Times New Roman"/>
        </w:rPr>
        <w:t>desat</w:t>
      </w:r>
      <w:proofErr w:type="spellEnd"/>
      <w:r w:rsidR="00923288" w:rsidRPr="00923288">
        <w:rPr>
          <w:rFonts w:ascii="Times New Roman" w:hAnsi="Times New Roman"/>
        </w:rPr>
        <w:t xml:space="preserve"> protection circuitry for high voltage </w:t>
      </w:r>
      <w:proofErr w:type="spellStart"/>
      <w:r w:rsidR="00923288" w:rsidRPr="00923288">
        <w:rPr>
          <w:rFonts w:ascii="Times New Roman" w:hAnsi="Times New Roman"/>
        </w:rPr>
        <w:t>SiC</w:t>
      </w:r>
      <w:proofErr w:type="spellEnd"/>
      <w:r w:rsidR="00923288" w:rsidRPr="00923288">
        <w:rPr>
          <w:rFonts w:ascii="Times New Roman" w:hAnsi="Times New Roman"/>
        </w:rPr>
        <w:t xml:space="preserve"> MOSFETs from the perspective of noise immunity. The high positive </w:t>
      </w:r>
      <w:r w:rsidR="00923288" w:rsidRPr="00923288">
        <w:rPr>
          <w:rFonts w:ascii="Times New Roman" w:hAnsi="Times New Roman"/>
          <w:i/>
          <w:iCs/>
        </w:rPr>
        <w:t>dv/dt</w:t>
      </w:r>
      <w:r w:rsidR="00923288" w:rsidRPr="00923288">
        <w:rPr>
          <w:rFonts w:ascii="Times New Roman" w:hAnsi="Times New Roman"/>
        </w:rPr>
        <w:t xml:space="preserve"> with considerable voltage rise time is identified as a major </w:t>
      </w:r>
      <w:r w:rsidR="003F7533">
        <w:rPr>
          <w:rFonts w:ascii="Times New Roman" w:hAnsi="Times New Roman"/>
        </w:rPr>
        <w:t>obstacle</w:t>
      </w:r>
      <w:r w:rsidR="00923288" w:rsidRPr="00923288">
        <w:rPr>
          <w:rFonts w:ascii="Times New Roman" w:hAnsi="Times New Roman"/>
        </w:rPr>
        <w:t xml:space="preserve"> to</w:t>
      </w:r>
      <w:r w:rsidR="003F7533">
        <w:rPr>
          <w:rFonts w:ascii="Times New Roman" w:hAnsi="Times New Roman"/>
        </w:rPr>
        <w:t xml:space="preserve"> achieving high</w:t>
      </w:r>
      <w:r w:rsidR="00923288" w:rsidRPr="00923288">
        <w:rPr>
          <w:rFonts w:ascii="Times New Roman" w:hAnsi="Times New Roman"/>
        </w:rPr>
        <w:t xml:space="preserve"> noise immunity. </w:t>
      </w:r>
      <w:r w:rsidR="00B16D63">
        <w:rPr>
          <w:rFonts w:ascii="Times New Roman" w:hAnsi="Times New Roman"/>
        </w:rPr>
        <w:t>I</w:t>
      </w:r>
      <w:r w:rsidR="00B16D63">
        <w:rPr>
          <w:rFonts w:ascii="Times New Roman" w:hAnsi="Times New Roman" w:hint="eastAsia"/>
          <w:lang w:eastAsia="zh-CN"/>
        </w:rPr>
        <w:t>n</w:t>
      </w:r>
      <w:r w:rsidR="00B16D63">
        <w:rPr>
          <w:rFonts w:ascii="Times New Roman" w:hAnsi="Times New Roman"/>
          <w:lang w:eastAsia="zh-CN"/>
        </w:rPr>
        <w:t xml:space="preserve"> some cases, </w:t>
      </w:r>
      <w:r w:rsidR="00413CA8">
        <w:rPr>
          <w:rFonts w:ascii="Times New Roman" w:hAnsi="Times New Roman"/>
          <w:lang w:eastAsia="zh-CN"/>
        </w:rPr>
        <w:t xml:space="preserve">extremely </w:t>
      </w:r>
      <w:r w:rsidR="00B16D63">
        <w:rPr>
          <w:rFonts w:ascii="Times New Roman" w:hAnsi="Times New Roman"/>
          <w:lang w:eastAsia="zh-CN"/>
        </w:rPr>
        <w:t>s</w:t>
      </w:r>
      <w:r w:rsidR="00923288" w:rsidRPr="00923288">
        <w:rPr>
          <w:rFonts w:ascii="Times New Roman" w:hAnsi="Times New Roman"/>
        </w:rPr>
        <w:t>mall parasitic capacitances (&lt;</w:t>
      </w:r>
      <w:r w:rsidR="000F507F">
        <w:rPr>
          <w:rFonts w:ascii="Times New Roman" w:hAnsi="Times New Roman"/>
        </w:rPr>
        <w:t>0.0</w:t>
      </w:r>
      <w:r w:rsidR="00923288" w:rsidRPr="00923288">
        <w:rPr>
          <w:rFonts w:ascii="Times New Roman" w:hAnsi="Times New Roman"/>
        </w:rPr>
        <w:t xml:space="preserve">1 pF) between drain and protection circuitry dominate the noise immunity of the </w:t>
      </w:r>
      <w:proofErr w:type="spellStart"/>
      <w:r w:rsidR="00923288" w:rsidRPr="00923288">
        <w:rPr>
          <w:rFonts w:ascii="Times New Roman" w:hAnsi="Times New Roman"/>
        </w:rPr>
        <w:t>desat</w:t>
      </w:r>
      <w:proofErr w:type="spellEnd"/>
      <w:r w:rsidR="00923288" w:rsidRPr="00923288">
        <w:rPr>
          <w:rFonts w:ascii="Times New Roman" w:hAnsi="Times New Roman"/>
        </w:rPr>
        <w:t xml:space="preserve"> protection circuitry. The noise immunity margin is derived</w:t>
      </w:r>
      <w:r w:rsidR="002732F0">
        <w:rPr>
          <w:rFonts w:ascii="Times New Roman" w:hAnsi="Times New Roman"/>
        </w:rPr>
        <w:t xml:space="preserve"> </w:t>
      </w:r>
      <w:r w:rsidR="002732F0" w:rsidRPr="00923288">
        <w:rPr>
          <w:rFonts w:ascii="Times New Roman" w:hAnsi="Times New Roman"/>
        </w:rPr>
        <w:t>quantitatively</w:t>
      </w:r>
      <w:r w:rsidR="00413CA8">
        <w:rPr>
          <w:rFonts w:ascii="Times New Roman" w:hAnsi="Times New Roman"/>
        </w:rPr>
        <w:t xml:space="preserve"> with numerous factors considered</w:t>
      </w:r>
      <w:r w:rsidR="00923288" w:rsidRPr="00923288">
        <w:rPr>
          <w:rFonts w:ascii="Times New Roman" w:hAnsi="Times New Roman"/>
        </w:rPr>
        <w:t xml:space="preserve">. Different noise immunity enhancement methods are developed and validated in the experiment, such as adding </w:t>
      </w:r>
      <w:r w:rsidR="00995CC0">
        <w:rPr>
          <w:rFonts w:ascii="Times New Roman" w:hAnsi="Times New Roman"/>
        </w:rPr>
        <w:t xml:space="preserve">a </w:t>
      </w:r>
      <w:r w:rsidR="00923288" w:rsidRPr="00923288">
        <w:rPr>
          <w:rFonts w:ascii="Times New Roman" w:hAnsi="Times New Roman"/>
        </w:rPr>
        <w:t>shielding layer, reducing clamping impedance, and so on.</w:t>
      </w:r>
    </w:p>
    <w:p w14:paraId="5F1D92A6" w14:textId="3A74722B" w:rsidR="000241B8" w:rsidRDefault="000241B8" w:rsidP="000241B8">
      <w:pPr>
        <w:spacing w:line="480" w:lineRule="auto"/>
        <w:ind w:firstLine="720"/>
        <w:jc w:val="both"/>
        <w:rPr>
          <w:rFonts w:ascii="Times New Roman" w:hAnsi="Times New Roman"/>
        </w:rPr>
      </w:pPr>
      <w:proofErr w:type="spellStart"/>
      <w:r w:rsidRPr="000241B8">
        <w:rPr>
          <w:rFonts w:ascii="Times New Roman" w:hAnsi="Times New Roman"/>
        </w:rPr>
        <w:lastRenderedPageBreak/>
        <w:t>Desat</w:t>
      </w:r>
      <w:proofErr w:type="spellEnd"/>
      <w:r w:rsidRPr="000241B8">
        <w:rPr>
          <w:rFonts w:ascii="Times New Roman" w:hAnsi="Times New Roman"/>
        </w:rPr>
        <w:t xml:space="preserve"> protection for high voltage </w:t>
      </w:r>
      <w:proofErr w:type="spellStart"/>
      <w:r w:rsidRPr="000241B8">
        <w:rPr>
          <w:rFonts w:ascii="Times New Roman" w:hAnsi="Times New Roman"/>
        </w:rPr>
        <w:t>SiC</w:t>
      </w:r>
      <w:proofErr w:type="spellEnd"/>
      <w:r w:rsidRPr="000241B8">
        <w:rPr>
          <w:rFonts w:ascii="Times New Roman" w:hAnsi="Times New Roman"/>
        </w:rPr>
        <w:t xml:space="preserve"> MOSFETs can be implemented with circuitry composed of discrete components or </w:t>
      </w:r>
      <w:r w:rsidR="00995CC0">
        <w:rPr>
          <w:rFonts w:ascii="Times New Roman" w:hAnsi="Times New Roman"/>
        </w:rPr>
        <w:t xml:space="preserve">with a </w:t>
      </w:r>
      <w:r w:rsidRPr="000241B8">
        <w:rPr>
          <w:rFonts w:ascii="Times New Roman" w:hAnsi="Times New Roman"/>
        </w:rPr>
        <w:t xml:space="preserve">gate driver IC with </w:t>
      </w:r>
      <w:r w:rsidR="00995CC0">
        <w:rPr>
          <w:rFonts w:ascii="Times New Roman" w:hAnsi="Times New Roman"/>
        </w:rPr>
        <w:t xml:space="preserve">an </w:t>
      </w:r>
      <w:r w:rsidR="00B16D63">
        <w:rPr>
          <w:rFonts w:ascii="Times New Roman" w:hAnsi="Times New Roman"/>
        </w:rPr>
        <w:t xml:space="preserve">integrated </w:t>
      </w:r>
      <w:proofErr w:type="spellStart"/>
      <w:r w:rsidRPr="000241B8">
        <w:rPr>
          <w:rFonts w:ascii="Times New Roman" w:hAnsi="Times New Roman"/>
        </w:rPr>
        <w:t>desat</w:t>
      </w:r>
      <w:proofErr w:type="spellEnd"/>
      <w:r w:rsidRPr="000241B8">
        <w:rPr>
          <w:rFonts w:ascii="Times New Roman" w:hAnsi="Times New Roman"/>
        </w:rPr>
        <w:t xml:space="preserve"> protection function, as </w:t>
      </w:r>
      <w:r w:rsidR="001267AA">
        <w:rPr>
          <w:rFonts w:ascii="Times New Roman" w:hAnsi="Times New Roman"/>
        </w:rPr>
        <w:t>illustrated</w:t>
      </w:r>
      <w:r w:rsidRPr="000241B8">
        <w:rPr>
          <w:rFonts w:ascii="Times New Roman" w:hAnsi="Times New Roman"/>
        </w:rPr>
        <w:t xml:space="preserve"> in Fig</w:t>
      </w:r>
      <w:r w:rsidR="009D2AC8">
        <w:rPr>
          <w:rFonts w:ascii="Times New Roman" w:hAnsi="Times New Roman"/>
        </w:rPr>
        <w:t>.</w:t>
      </w:r>
      <w:r w:rsidRPr="000241B8">
        <w:rPr>
          <w:rFonts w:ascii="Times New Roman" w:hAnsi="Times New Roman"/>
        </w:rPr>
        <w:t xml:space="preserve"> </w:t>
      </w:r>
      <w:r w:rsidR="009D2AC8">
        <w:rPr>
          <w:rFonts w:ascii="Times New Roman" w:hAnsi="Times New Roman"/>
        </w:rPr>
        <w:t>6-</w:t>
      </w:r>
      <w:r w:rsidRPr="000241B8">
        <w:rPr>
          <w:rFonts w:ascii="Times New Roman" w:hAnsi="Times New Roman"/>
        </w:rPr>
        <w:t xml:space="preserve">1. </w:t>
      </w:r>
      <w:r w:rsidR="00916BDB">
        <w:rPr>
          <w:rFonts w:ascii="Times New Roman" w:hAnsi="Times New Roman"/>
        </w:rPr>
        <w:t>The g</w:t>
      </w:r>
      <w:r w:rsidRPr="000241B8">
        <w:rPr>
          <w:rFonts w:ascii="Times New Roman" w:hAnsi="Times New Roman"/>
        </w:rPr>
        <w:t xml:space="preserve">ate driver IC with </w:t>
      </w:r>
      <w:proofErr w:type="spellStart"/>
      <w:r w:rsidRPr="000241B8">
        <w:rPr>
          <w:rFonts w:ascii="Times New Roman" w:hAnsi="Times New Roman"/>
        </w:rPr>
        <w:t>desat</w:t>
      </w:r>
      <w:proofErr w:type="spellEnd"/>
      <w:r w:rsidRPr="000241B8">
        <w:rPr>
          <w:rFonts w:ascii="Times New Roman" w:hAnsi="Times New Roman"/>
        </w:rPr>
        <w:t xml:space="preserve"> protection function </w:t>
      </w:r>
      <w:r w:rsidR="0012699E">
        <w:rPr>
          <w:rFonts w:ascii="Times New Roman" w:hAnsi="Times New Roman"/>
        </w:rPr>
        <w:t>(MC33153</w:t>
      </w:r>
      <w:r w:rsidR="00AF3B79">
        <w:rPr>
          <w:rFonts w:ascii="Times New Roman" w:hAnsi="Times New Roman"/>
        </w:rPr>
        <w:t xml:space="preserve"> and FOD8318</w:t>
      </w:r>
      <w:r w:rsidR="0012699E">
        <w:rPr>
          <w:rFonts w:ascii="Times New Roman" w:hAnsi="Times New Roman"/>
        </w:rPr>
        <w:t xml:space="preserve"> from On Semiconductor, </w:t>
      </w:r>
      <w:r w:rsidR="0012699E" w:rsidRPr="0012699E">
        <w:rPr>
          <w:rFonts w:ascii="Times New Roman" w:hAnsi="Times New Roman"/>
        </w:rPr>
        <w:t>STGAP1AS</w:t>
      </w:r>
      <w:r w:rsidR="0012699E">
        <w:rPr>
          <w:rFonts w:ascii="Times New Roman" w:hAnsi="Times New Roman"/>
        </w:rPr>
        <w:t xml:space="preserve"> from STM</w:t>
      </w:r>
      <w:r w:rsidR="00AF3B79">
        <w:rPr>
          <w:rFonts w:ascii="Times New Roman" w:hAnsi="Times New Roman"/>
        </w:rPr>
        <w:t xml:space="preserve">icroelectronics, </w:t>
      </w:r>
      <w:proofErr w:type="spellStart"/>
      <w:r w:rsidR="00AF3B79">
        <w:rPr>
          <w:rFonts w:ascii="Times New Roman" w:hAnsi="Times New Roman"/>
        </w:rPr>
        <w:t>etc</w:t>
      </w:r>
      <w:proofErr w:type="spellEnd"/>
      <w:r w:rsidR="00AF3B79">
        <w:rPr>
          <w:rFonts w:ascii="Times New Roman" w:hAnsi="Times New Roman"/>
        </w:rPr>
        <w:t xml:space="preserve">) </w:t>
      </w:r>
      <w:r w:rsidRPr="000241B8">
        <w:rPr>
          <w:rFonts w:ascii="Times New Roman" w:hAnsi="Times New Roman"/>
        </w:rPr>
        <w:t xml:space="preserve">enables more compact layout, yet leads to too low threshold current for some high voltage </w:t>
      </w:r>
      <w:proofErr w:type="spellStart"/>
      <w:r w:rsidRPr="000241B8">
        <w:rPr>
          <w:rFonts w:ascii="Times New Roman" w:hAnsi="Times New Roman"/>
        </w:rPr>
        <w:t>SiC</w:t>
      </w:r>
      <w:proofErr w:type="spellEnd"/>
      <w:r w:rsidRPr="000241B8">
        <w:rPr>
          <w:rFonts w:ascii="Times New Roman" w:hAnsi="Times New Roman"/>
        </w:rPr>
        <w:t xml:space="preserve"> MOSFETs </w:t>
      </w:r>
      <w:r w:rsidR="009079A6">
        <w:rPr>
          <w:rFonts w:ascii="Times New Roman" w:hAnsi="Times New Roman"/>
        </w:rPr>
        <w:t xml:space="preserve">due to low </w:t>
      </w:r>
      <w:r w:rsidR="00640787">
        <w:rPr>
          <w:rFonts w:ascii="Times New Roman" w:hAnsi="Times New Roman"/>
        </w:rPr>
        <w:t xml:space="preserve">its </w:t>
      </w:r>
      <w:r w:rsidR="009079A6">
        <w:rPr>
          <w:rFonts w:ascii="Times New Roman" w:hAnsi="Times New Roman"/>
        </w:rPr>
        <w:t xml:space="preserve">threshold voltage (&lt;10 V) </w:t>
      </w:r>
      <w:r w:rsidR="00640787">
        <w:rPr>
          <w:rFonts w:ascii="Times New Roman" w:hAnsi="Times New Roman"/>
        </w:rPr>
        <w:t xml:space="preserve">for </w:t>
      </w:r>
      <w:proofErr w:type="spellStart"/>
      <w:r w:rsidR="00640787">
        <w:rPr>
          <w:rFonts w:ascii="Times New Roman" w:hAnsi="Times New Roman"/>
        </w:rPr>
        <w:t>desat</w:t>
      </w:r>
      <w:proofErr w:type="spellEnd"/>
      <w:r w:rsidR="00640787">
        <w:rPr>
          <w:rFonts w:ascii="Times New Roman" w:hAnsi="Times New Roman"/>
        </w:rPr>
        <w:t xml:space="preserve"> protection </w:t>
      </w:r>
      <w:r w:rsidR="00B55C1C">
        <w:rPr>
          <w:rFonts w:ascii="Times New Roman" w:hAnsi="Times New Roman"/>
        </w:rPr>
        <w:t xml:space="preserve">[60], </w:t>
      </w:r>
      <w:r w:rsidRPr="000241B8">
        <w:rPr>
          <w:rFonts w:ascii="Times New Roman" w:hAnsi="Times New Roman"/>
        </w:rPr>
        <w:t>[</w:t>
      </w:r>
      <w:r w:rsidR="00B55C1C">
        <w:rPr>
          <w:rFonts w:ascii="Times New Roman" w:hAnsi="Times New Roman"/>
        </w:rPr>
        <w:t>61</w:t>
      </w:r>
      <w:r w:rsidRPr="000241B8">
        <w:rPr>
          <w:rFonts w:ascii="Times New Roman" w:hAnsi="Times New Roman"/>
        </w:rPr>
        <w:t>]</w:t>
      </w:r>
      <w:r w:rsidR="00B55C1C">
        <w:rPr>
          <w:rFonts w:ascii="Times New Roman" w:hAnsi="Times New Roman"/>
        </w:rPr>
        <w:t>, [92]</w:t>
      </w:r>
      <w:r w:rsidRPr="000241B8">
        <w:rPr>
          <w:rFonts w:ascii="Times New Roman" w:hAnsi="Times New Roman"/>
        </w:rPr>
        <w:t xml:space="preserve">. </w:t>
      </w:r>
      <w:r w:rsidR="00916BDB">
        <w:rPr>
          <w:rFonts w:ascii="Times New Roman" w:hAnsi="Times New Roman"/>
        </w:rPr>
        <w:t xml:space="preserve">With a voltage divider and a discrete comparator, </w:t>
      </w:r>
      <w:proofErr w:type="spellStart"/>
      <w:r w:rsidR="00916BDB">
        <w:rPr>
          <w:rFonts w:ascii="Times New Roman" w:hAnsi="Times New Roman"/>
        </w:rPr>
        <w:t>d</w:t>
      </w:r>
      <w:r w:rsidRPr="000241B8">
        <w:rPr>
          <w:rFonts w:ascii="Times New Roman" w:hAnsi="Times New Roman"/>
        </w:rPr>
        <w:t>esat</w:t>
      </w:r>
      <w:proofErr w:type="spellEnd"/>
      <w:r w:rsidRPr="000241B8">
        <w:rPr>
          <w:rFonts w:ascii="Times New Roman" w:hAnsi="Times New Roman"/>
        </w:rPr>
        <w:t xml:space="preserve"> protection based on discrete components has better flexibility to realize desired performance for high voltage </w:t>
      </w:r>
      <w:proofErr w:type="spellStart"/>
      <w:r w:rsidRPr="000241B8">
        <w:rPr>
          <w:rFonts w:ascii="Times New Roman" w:hAnsi="Times New Roman"/>
        </w:rPr>
        <w:t>SiC</w:t>
      </w:r>
      <w:proofErr w:type="spellEnd"/>
      <w:r w:rsidRPr="000241B8">
        <w:rPr>
          <w:rFonts w:ascii="Times New Roman" w:hAnsi="Times New Roman"/>
        </w:rPr>
        <w:t xml:space="preserve"> MOSFETs</w:t>
      </w:r>
      <w:r w:rsidR="00FA4DA0">
        <w:rPr>
          <w:rFonts w:ascii="Times New Roman" w:hAnsi="Times New Roman"/>
        </w:rPr>
        <w:t xml:space="preserve">, although </w:t>
      </w:r>
      <w:r w:rsidR="00995CC0">
        <w:rPr>
          <w:rFonts w:ascii="Times New Roman" w:hAnsi="Times New Roman"/>
        </w:rPr>
        <w:t>the design</w:t>
      </w:r>
      <w:r w:rsidR="00FA4DA0">
        <w:rPr>
          <w:rFonts w:ascii="Times New Roman" w:hAnsi="Times New Roman"/>
        </w:rPr>
        <w:t xml:space="preserve"> is more complicated</w:t>
      </w:r>
      <w:r w:rsidRPr="000241B8">
        <w:rPr>
          <w:rFonts w:ascii="Times New Roman" w:hAnsi="Times New Roman"/>
        </w:rPr>
        <w:t xml:space="preserve">. </w:t>
      </w:r>
      <w:r w:rsidR="00FA4DA0">
        <w:rPr>
          <w:rFonts w:ascii="Times New Roman" w:hAnsi="Times New Roman"/>
        </w:rPr>
        <w:t xml:space="preserve">Also, noise immunity </w:t>
      </w:r>
      <w:r w:rsidR="00640787">
        <w:rPr>
          <w:rFonts w:ascii="Times New Roman" w:hAnsi="Times New Roman"/>
        </w:rPr>
        <w:t xml:space="preserve">investigation </w:t>
      </w:r>
      <w:r w:rsidR="00FA4DA0">
        <w:rPr>
          <w:rFonts w:ascii="Times New Roman" w:hAnsi="Times New Roman"/>
        </w:rPr>
        <w:t xml:space="preserve">of </w:t>
      </w:r>
      <w:proofErr w:type="spellStart"/>
      <w:r w:rsidR="00FA4DA0">
        <w:rPr>
          <w:rFonts w:ascii="Times New Roman" w:hAnsi="Times New Roman"/>
        </w:rPr>
        <w:t>desat</w:t>
      </w:r>
      <w:proofErr w:type="spellEnd"/>
      <w:r w:rsidR="00FA4DA0">
        <w:rPr>
          <w:rFonts w:ascii="Times New Roman" w:hAnsi="Times New Roman"/>
        </w:rPr>
        <w:t xml:space="preserve"> protection based on discrete components will benefit the noise immunity analysis </w:t>
      </w:r>
      <w:r w:rsidR="00B16D63">
        <w:rPr>
          <w:rFonts w:ascii="Times New Roman" w:hAnsi="Times New Roman"/>
        </w:rPr>
        <w:t xml:space="preserve">and enhancement </w:t>
      </w:r>
      <w:r w:rsidR="00FA4DA0">
        <w:rPr>
          <w:rFonts w:ascii="Times New Roman" w:hAnsi="Times New Roman"/>
        </w:rPr>
        <w:t xml:space="preserve">of </w:t>
      </w:r>
      <w:proofErr w:type="spellStart"/>
      <w:r w:rsidR="00FA4DA0">
        <w:rPr>
          <w:rFonts w:ascii="Times New Roman" w:hAnsi="Times New Roman"/>
        </w:rPr>
        <w:t>desat</w:t>
      </w:r>
      <w:proofErr w:type="spellEnd"/>
      <w:r w:rsidR="00FA4DA0">
        <w:rPr>
          <w:rFonts w:ascii="Times New Roman" w:hAnsi="Times New Roman"/>
        </w:rPr>
        <w:t xml:space="preserve"> protection realized with gate driver IC</w:t>
      </w:r>
      <w:r w:rsidR="00995CC0">
        <w:rPr>
          <w:rFonts w:ascii="Times New Roman" w:hAnsi="Times New Roman"/>
        </w:rPr>
        <w:t>s</w:t>
      </w:r>
      <w:r w:rsidR="00FA4DA0">
        <w:rPr>
          <w:rFonts w:ascii="Times New Roman" w:hAnsi="Times New Roman"/>
        </w:rPr>
        <w:t>. Therefore, t</w:t>
      </w:r>
      <w:r w:rsidRPr="000241B8">
        <w:rPr>
          <w:rFonts w:ascii="Times New Roman" w:hAnsi="Times New Roman"/>
        </w:rPr>
        <w:t xml:space="preserve">his </w:t>
      </w:r>
      <w:r w:rsidR="009D2AC8">
        <w:rPr>
          <w:rFonts w:ascii="Times New Roman" w:hAnsi="Times New Roman"/>
        </w:rPr>
        <w:t xml:space="preserve">dissertation </w:t>
      </w:r>
      <w:r w:rsidRPr="000241B8">
        <w:rPr>
          <w:rFonts w:ascii="Times New Roman" w:hAnsi="Times New Roman"/>
        </w:rPr>
        <w:t xml:space="preserve">focuses on </w:t>
      </w:r>
      <w:proofErr w:type="spellStart"/>
      <w:r w:rsidRPr="000241B8">
        <w:rPr>
          <w:rFonts w:ascii="Times New Roman" w:hAnsi="Times New Roman"/>
        </w:rPr>
        <w:t>desat</w:t>
      </w:r>
      <w:proofErr w:type="spellEnd"/>
      <w:r w:rsidRPr="000241B8">
        <w:rPr>
          <w:rFonts w:ascii="Times New Roman" w:hAnsi="Times New Roman"/>
        </w:rPr>
        <w:t xml:space="preserve"> protection based on discrete components</w:t>
      </w:r>
      <w:r w:rsidR="00FA4DA0">
        <w:rPr>
          <w:rFonts w:ascii="Times New Roman" w:hAnsi="Times New Roman"/>
        </w:rPr>
        <w:t>.</w:t>
      </w:r>
    </w:p>
    <w:p w14:paraId="31882F75" w14:textId="1BF80371" w:rsidR="00F55716" w:rsidRDefault="00DC1059" w:rsidP="003A1099">
      <w:pPr>
        <w:jc w:val="both"/>
        <w:rPr>
          <w:rFonts w:ascii="Times New Roman" w:hAnsi="Times New Roman"/>
        </w:rPr>
      </w:pPr>
      <w:r>
        <w:rPr>
          <w:rFonts w:ascii="Calibri" w:eastAsia="DengXian" w:hAnsi="Calibri" w:cs="Times New Roman"/>
          <w:noProof/>
          <w:sz w:val="22"/>
          <w:szCs w:val="22"/>
        </w:rPr>
        <w:drawing>
          <wp:inline distT="0" distB="0" distL="0" distR="0" wp14:anchorId="7A8AF59B" wp14:editId="02AEC588">
            <wp:extent cx="2834338" cy="1463040"/>
            <wp:effectExtent l="0" t="0" r="4445" b="3810"/>
            <wp:docPr id="37" name="Picture 3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esat_withvoltagedivider.tif"/>
                    <pic:cNvPicPr/>
                  </pic:nvPicPr>
                  <pic:blipFill>
                    <a:blip r:embed="rId81"/>
                    <a:stretch>
                      <a:fillRect/>
                    </a:stretch>
                  </pic:blipFill>
                  <pic:spPr>
                    <a:xfrm>
                      <a:off x="0" y="0"/>
                      <a:ext cx="2834338" cy="1463040"/>
                    </a:xfrm>
                    <a:prstGeom prst="rect">
                      <a:avLst/>
                    </a:prstGeom>
                  </pic:spPr>
                </pic:pic>
              </a:graphicData>
            </a:graphic>
          </wp:inline>
        </w:drawing>
      </w:r>
      <w:r w:rsidR="009D6038">
        <w:rPr>
          <w:rFonts w:ascii="Times New Roman" w:hAnsi="Times New Roman"/>
          <w:noProof/>
        </w:rPr>
        <w:drawing>
          <wp:inline distT="0" distB="0" distL="0" distR="0" wp14:anchorId="56AEC6A2" wp14:editId="5727BB47">
            <wp:extent cx="2575910" cy="1463040"/>
            <wp:effectExtent l="0" t="0" r="0" b="3810"/>
            <wp:docPr id="71" name="Picture 7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esat_IC2.tif"/>
                    <pic:cNvPicPr/>
                  </pic:nvPicPr>
                  <pic:blipFill>
                    <a:blip r:embed="rId82"/>
                    <a:stretch>
                      <a:fillRect/>
                    </a:stretch>
                  </pic:blipFill>
                  <pic:spPr>
                    <a:xfrm>
                      <a:off x="0" y="0"/>
                      <a:ext cx="2575910" cy="1463040"/>
                    </a:xfrm>
                    <a:prstGeom prst="rect">
                      <a:avLst/>
                    </a:prstGeom>
                  </pic:spPr>
                </pic:pic>
              </a:graphicData>
            </a:graphic>
          </wp:inline>
        </w:drawing>
      </w:r>
    </w:p>
    <w:p w14:paraId="28647311" w14:textId="3BB24407" w:rsidR="00A04E96" w:rsidRPr="00A04E96" w:rsidRDefault="00A04E96" w:rsidP="00A04E96">
      <w:pPr>
        <w:rPr>
          <w:rFonts w:ascii="Times New Roman" w:eastAsia="DengXian" w:hAnsi="Times New Roman" w:cs="Times New Roman"/>
        </w:rPr>
      </w:pPr>
      <w:r>
        <w:rPr>
          <w:rFonts w:ascii="Times New Roman" w:eastAsia="DengXian" w:hAnsi="Times New Roman" w:cs="Times New Roman"/>
        </w:rPr>
        <w:t xml:space="preserve">                                      (a)                                                                  </w:t>
      </w:r>
      <w:r w:rsidRPr="00FC4920">
        <w:rPr>
          <w:rFonts w:ascii="Times New Roman" w:eastAsia="DengXian" w:hAnsi="Times New Roman" w:cs="Times New Roman"/>
        </w:rPr>
        <w:t>(b)</w:t>
      </w:r>
    </w:p>
    <w:p w14:paraId="6A687573" w14:textId="515B5174" w:rsidR="00FC4920" w:rsidRDefault="00FC4920" w:rsidP="000C1454">
      <w:pPr>
        <w:pStyle w:val="Caption"/>
      </w:pPr>
      <w:bookmarkStart w:id="139" w:name="_Toc65408121"/>
      <w:r>
        <w:t xml:space="preserve">Fig. 6- </w:t>
      </w:r>
      <w:r w:rsidR="004A612A">
        <w:fldChar w:fldCharType="begin"/>
      </w:r>
      <w:r w:rsidR="004A612A">
        <w:instrText xml:space="preserve"> SEQ Fig._6- \* ARABIC </w:instrText>
      </w:r>
      <w:r w:rsidR="004A612A">
        <w:fldChar w:fldCharType="separate"/>
      </w:r>
      <w:r w:rsidR="00425317">
        <w:rPr>
          <w:noProof/>
        </w:rPr>
        <w:t>1</w:t>
      </w:r>
      <w:r w:rsidR="004A612A">
        <w:rPr>
          <w:noProof/>
        </w:rPr>
        <w:fldChar w:fldCharType="end"/>
      </w:r>
      <w:r>
        <w:t xml:space="preserve">. Two implementations of </w:t>
      </w:r>
      <w:proofErr w:type="spellStart"/>
      <w:r>
        <w:t>desat</w:t>
      </w:r>
      <w:proofErr w:type="spellEnd"/>
      <w:r>
        <w:t xml:space="preserve"> </w:t>
      </w:r>
      <w:r w:rsidRPr="00FC4920">
        <w:t xml:space="preserve">protection for high voltage </w:t>
      </w:r>
      <w:proofErr w:type="spellStart"/>
      <w:r w:rsidRPr="00FC4920">
        <w:t>SiC</w:t>
      </w:r>
      <w:proofErr w:type="spellEnd"/>
      <w:r w:rsidRPr="00FC4920">
        <w:t xml:space="preserve"> MOSFETs: (a) Based on discrete components; (b) Realized with gate driver IC.</w:t>
      </w:r>
      <w:bookmarkEnd w:id="139"/>
    </w:p>
    <w:p w14:paraId="656AFFB9" w14:textId="54E143D5" w:rsidR="00A70413" w:rsidRDefault="00A70413" w:rsidP="00A70413"/>
    <w:p w14:paraId="60F4243C" w14:textId="340B0E64" w:rsidR="00A70413" w:rsidRDefault="00A70413" w:rsidP="00A70413"/>
    <w:p w14:paraId="2733E4FA" w14:textId="19855CFA" w:rsidR="00A70413" w:rsidRDefault="00A70413" w:rsidP="00A70413"/>
    <w:p w14:paraId="2C4CA762" w14:textId="77777777" w:rsidR="00A70413" w:rsidRPr="00A70413" w:rsidRDefault="00A70413" w:rsidP="00A70413"/>
    <w:p w14:paraId="473CBEF8" w14:textId="77777777" w:rsidR="00E17234" w:rsidRDefault="00E17234" w:rsidP="00E17234">
      <w:pPr>
        <w:pStyle w:val="Heading3"/>
      </w:pPr>
      <w:bookmarkStart w:id="140" w:name="_Toc65590830"/>
      <w:r>
        <w:lastRenderedPageBreak/>
        <w:t>6.1.1 Noise Immunity Analysis</w:t>
      </w:r>
      <w:bookmarkEnd w:id="140"/>
    </w:p>
    <w:p w14:paraId="3471109D" w14:textId="621C2E00" w:rsidR="00336E89" w:rsidRDefault="001E009A" w:rsidP="00336E89">
      <w:pPr>
        <w:widowControl w:val="0"/>
        <w:spacing w:line="480" w:lineRule="auto"/>
        <w:ind w:firstLine="720"/>
        <w:jc w:val="both"/>
        <w:rPr>
          <w:rFonts w:ascii="Times New Roman" w:hAnsi="Times New Roman"/>
        </w:rPr>
      </w:pPr>
      <w:r w:rsidRPr="001E009A">
        <w:rPr>
          <w:rFonts w:ascii="Times New Roman" w:hAnsi="Times New Roman"/>
        </w:rPr>
        <w:t xml:space="preserve">The noise issue and spurious triggering of </w:t>
      </w:r>
      <w:proofErr w:type="spellStart"/>
      <w:r w:rsidRPr="001E009A">
        <w:rPr>
          <w:rFonts w:ascii="Times New Roman" w:hAnsi="Times New Roman"/>
        </w:rPr>
        <w:t>desat</w:t>
      </w:r>
      <w:proofErr w:type="spellEnd"/>
      <w:r w:rsidRPr="001E009A">
        <w:rPr>
          <w:rFonts w:ascii="Times New Roman" w:hAnsi="Times New Roman"/>
        </w:rPr>
        <w:t xml:space="preserve"> protection are mainly caused by high </w:t>
      </w:r>
      <w:r w:rsidRPr="001E009A">
        <w:rPr>
          <w:rFonts w:ascii="Times New Roman" w:hAnsi="Times New Roman"/>
          <w:i/>
          <w:iCs/>
        </w:rPr>
        <w:t>dv/dt</w:t>
      </w:r>
      <w:r w:rsidRPr="001E009A">
        <w:rPr>
          <w:rFonts w:ascii="Times New Roman" w:hAnsi="Times New Roman"/>
        </w:rPr>
        <w:t xml:space="preserve">, particularly high positive </w:t>
      </w:r>
      <w:proofErr w:type="spellStart"/>
      <w:r w:rsidRPr="001E009A">
        <w:rPr>
          <w:rFonts w:ascii="Times New Roman" w:hAnsi="Times New Roman"/>
          <w:i/>
          <w:iCs/>
        </w:rPr>
        <w:t>dv</w:t>
      </w:r>
      <w:r w:rsidRPr="001E009A">
        <w:rPr>
          <w:rFonts w:ascii="Times New Roman" w:hAnsi="Times New Roman"/>
          <w:i/>
          <w:iCs/>
          <w:vertAlign w:val="subscript"/>
        </w:rPr>
        <w:t>ds</w:t>
      </w:r>
      <w:proofErr w:type="spellEnd"/>
      <w:r w:rsidRPr="001E009A">
        <w:rPr>
          <w:rFonts w:ascii="Times New Roman" w:hAnsi="Times New Roman"/>
          <w:i/>
          <w:iCs/>
        </w:rPr>
        <w:t>/dt</w:t>
      </w:r>
      <w:r w:rsidRPr="001E009A">
        <w:rPr>
          <w:rFonts w:ascii="Times New Roman" w:hAnsi="Times New Roman"/>
        </w:rPr>
        <w:t xml:space="preserve">. High </w:t>
      </w:r>
      <w:r w:rsidRPr="001E009A">
        <w:rPr>
          <w:rFonts w:ascii="Times New Roman" w:hAnsi="Times New Roman"/>
          <w:i/>
          <w:iCs/>
        </w:rPr>
        <w:t>dv/dt</w:t>
      </w:r>
      <w:r w:rsidRPr="001E009A">
        <w:rPr>
          <w:rFonts w:ascii="Times New Roman" w:hAnsi="Times New Roman"/>
        </w:rPr>
        <w:t xml:space="preserve"> disturbs the operation of the protection circuitry via the parasitic capacitance </w:t>
      </w:r>
      <w:proofErr w:type="spellStart"/>
      <w:r w:rsidRPr="001E009A">
        <w:rPr>
          <w:rFonts w:ascii="Times New Roman" w:hAnsi="Times New Roman"/>
          <w:i/>
          <w:iCs/>
        </w:rPr>
        <w:t>C</w:t>
      </w:r>
      <w:r w:rsidRPr="001E009A">
        <w:rPr>
          <w:rFonts w:ascii="Times New Roman" w:hAnsi="Times New Roman"/>
          <w:i/>
          <w:iCs/>
          <w:vertAlign w:val="subscript"/>
        </w:rPr>
        <w:t>desat</w:t>
      </w:r>
      <w:proofErr w:type="spellEnd"/>
      <w:r w:rsidRPr="001E009A">
        <w:rPr>
          <w:rFonts w:ascii="Times New Roman" w:hAnsi="Times New Roman"/>
          <w:i/>
          <w:iCs/>
        </w:rPr>
        <w:t xml:space="preserve"> </w:t>
      </w:r>
      <w:r w:rsidRPr="001E009A">
        <w:rPr>
          <w:rFonts w:ascii="Times New Roman" w:hAnsi="Times New Roman"/>
        </w:rPr>
        <w:t xml:space="preserve">of the </w:t>
      </w:r>
      <w:proofErr w:type="spellStart"/>
      <w:r w:rsidRPr="001E009A">
        <w:rPr>
          <w:rFonts w:ascii="Times New Roman" w:hAnsi="Times New Roman"/>
        </w:rPr>
        <w:t>desat</w:t>
      </w:r>
      <w:proofErr w:type="spellEnd"/>
      <w:r w:rsidRPr="001E009A">
        <w:rPr>
          <w:rFonts w:ascii="Times New Roman" w:hAnsi="Times New Roman"/>
        </w:rPr>
        <w:t xml:space="preserve"> diode </w:t>
      </w:r>
      <w:proofErr w:type="spellStart"/>
      <w:r w:rsidRPr="001E009A">
        <w:rPr>
          <w:rFonts w:ascii="Times New Roman" w:hAnsi="Times New Roman"/>
          <w:i/>
          <w:iCs/>
        </w:rPr>
        <w:t>D</w:t>
      </w:r>
      <w:r w:rsidRPr="001E009A">
        <w:rPr>
          <w:rFonts w:ascii="Times New Roman" w:hAnsi="Times New Roman"/>
          <w:i/>
          <w:iCs/>
          <w:vertAlign w:val="subscript"/>
        </w:rPr>
        <w:t>desat</w:t>
      </w:r>
      <w:proofErr w:type="spellEnd"/>
      <w:r w:rsidRPr="001E009A">
        <w:rPr>
          <w:rFonts w:ascii="Times New Roman" w:hAnsi="Times New Roman"/>
        </w:rPr>
        <w:t>.</w:t>
      </w:r>
      <w:r w:rsidR="00336E89">
        <w:rPr>
          <w:rFonts w:ascii="Times New Roman" w:hAnsi="Times New Roman"/>
        </w:rPr>
        <w:t xml:space="preserve"> as illustrated in Fig. 6-2 and Fig. 6-3.</w:t>
      </w:r>
      <w:r w:rsidRPr="001E009A">
        <w:rPr>
          <w:rFonts w:ascii="Times New Roman" w:hAnsi="Times New Roman"/>
        </w:rPr>
        <w:t xml:space="preserve"> </w:t>
      </w:r>
      <w:r w:rsidR="001267AA">
        <w:rPr>
          <w:rFonts w:ascii="Times New Roman" w:hAnsi="Times New Roman"/>
        </w:rPr>
        <w:t xml:space="preserve">The parasitic inductance </w:t>
      </w:r>
      <w:proofErr w:type="spellStart"/>
      <w:r w:rsidR="001267AA" w:rsidRPr="001267AA">
        <w:rPr>
          <w:rFonts w:ascii="Times New Roman" w:hAnsi="Times New Roman"/>
          <w:i/>
          <w:iCs/>
        </w:rPr>
        <w:t>L</w:t>
      </w:r>
      <w:r w:rsidR="001267AA" w:rsidRPr="001267AA">
        <w:rPr>
          <w:rFonts w:ascii="Times New Roman" w:hAnsi="Times New Roman"/>
          <w:i/>
          <w:iCs/>
          <w:vertAlign w:val="subscript"/>
        </w:rPr>
        <w:t>desat</w:t>
      </w:r>
      <w:proofErr w:type="spellEnd"/>
      <w:r w:rsidR="001267AA">
        <w:rPr>
          <w:rFonts w:ascii="Times New Roman" w:hAnsi="Times New Roman"/>
        </w:rPr>
        <w:t xml:space="preserve"> in series with the </w:t>
      </w:r>
      <w:proofErr w:type="spellStart"/>
      <w:r w:rsidR="001267AA">
        <w:rPr>
          <w:rFonts w:ascii="Times New Roman" w:hAnsi="Times New Roman"/>
        </w:rPr>
        <w:t>desat</w:t>
      </w:r>
      <w:proofErr w:type="spellEnd"/>
      <w:r w:rsidR="001267AA">
        <w:rPr>
          <w:rFonts w:ascii="Times New Roman" w:hAnsi="Times New Roman"/>
        </w:rPr>
        <w:t xml:space="preserve"> diode should also be considered. </w:t>
      </w:r>
      <w:r w:rsidR="00336E89" w:rsidRPr="00336E89">
        <w:rPr>
          <w:rFonts w:ascii="Times New Roman" w:hAnsi="Times New Roman"/>
        </w:rPr>
        <w:t xml:space="preserve">A well-known mechanism of spurious triggering is that the blanking capacitor voltage </w:t>
      </w:r>
      <w:proofErr w:type="spellStart"/>
      <w:r w:rsidR="00336E89" w:rsidRPr="00336E89">
        <w:rPr>
          <w:rFonts w:ascii="Times New Roman" w:hAnsi="Times New Roman"/>
          <w:i/>
          <w:iCs/>
        </w:rPr>
        <w:t>V</w:t>
      </w:r>
      <w:r w:rsidR="00336E89" w:rsidRPr="00336E89">
        <w:rPr>
          <w:rFonts w:ascii="Times New Roman" w:hAnsi="Times New Roman"/>
          <w:i/>
          <w:iCs/>
          <w:vertAlign w:val="subscript"/>
        </w:rPr>
        <w:t>desat</w:t>
      </w:r>
      <w:proofErr w:type="spellEnd"/>
      <w:r w:rsidR="00336E89" w:rsidRPr="00336E89">
        <w:rPr>
          <w:rFonts w:ascii="Times New Roman" w:hAnsi="Times New Roman"/>
        </w:rPr>
        <w:t xml:space="preserve"> rises substantially due to the interference of high </w:t>
      </w:r>
      <w:proofErr w:type="spellStart"/>
      <w:r w:rsidR="00336E89" w:rsidRPr="00336E89">
        <w:rPr>
          <w:rFonts w:ascii="Times New Roman" w:hAnsi="Times New Roman"/>
          <w:i/>
          <w:iCs/>
        </w:rPr>
        <w:t>dv</w:t>
      </w:r>
      <w:r w:rsidR="00336E89" w:rsidRPr="00336E89">
        <w:rPr>
          <w:rFonts w:ascii="Times New Roman" w:hAnsi="Times New Roman"/>
          <w:i/>
          <w:iCs/>
          <w:vertAlign w:val="subscript"/>
        </w:rPr>
        <w:t>ds</w:t>
      </w:r>
      <w:proofErr w:type="spellEnd"/>
      <w:r w:rsidR="00336E89" w:rsidRPr="00336E89">
        <w:rPr>
          <w:rFonts w:ascii="Times New Roman" w:hAnsi="Times New Roman"/>
          <w:i/>
          <w:iCs/>
        </w:rPr>
        <w:t>/dt</w:t>
      </w:r>
      <w:r w:rsidR="006F6829">
        <w:rPr>
          <w:rFonts w:ascii="Times New Roman" w:hAnsi="Times New Roman"/>
          <w:i/>
          <w:iCs/>
        </w:rPr>
        <w:t xml:space="preserve"> </w:t>
      </w:r>
      <w:r w:rsidR="006F6829" w:rsidRPr="006F6829">
        <w:rPr>
          <w:rFonts w:ascii="Times New Roman" w:hAnsi="Times New Roman"/>
        </w:rPr>
        <w:t>[59], [66].</w:t>
      </w:r>
    </w:p>
    <w:p w14:paraId="0076F987" w14:textId="126483E5" w:rsidR="001E009A" w:rsidRDefault="00336E89" w:rsidP="00336E89">
      <w:pPr>
        <w:widowControl w:val="0"/>
        <w:spacing w:line="480" w:lineRule="auto"/>
        <w:ind w:firstLine="720"/>
        <w:jc w:val="both"/>
        <w:rPr>
          <w:rFonts w:ascii="Times New Roman" w:hAnsi="Times New Roman"/>
        </w:rPr>
      </w:pPr>
      <w:r w:rsidRPr="00336E89">
        <w:rPr>
          <w:rFonts w:ascii="Times New Roman" w:hAnsi="Times New Roman"/>
        </w:rPr>
        <w:t xml:space="preserve">With negative </w:t>
      </w:r>
      <w:proofErr w:type="spellStart"/>
      <w:r w:rsidRPr="00336E89">
        <w:rPr>
          <w:rFonts w:ascii="Times New Roman" w:hAnsi="Times New Roman"/>
          <w:i/>
          <w:iCs/>
        </w:rPr>
        <w:t>dv</w:t>
      </w:r>
      <w:r w:rsidRPr="00336E89">
        <w:rPr>
          <w:rFonts w:ascii="Times New Roman" w:hAnsi="Times New Roman"/>
          <w:i/>
          <w:iCs/>
          <w:vertAlign w:val="subscript"/>
        </w:rPr>
        <w:t>ds</w:t>
      </w:r>
      <w:proofErr w:type="spellEnd"/>
      <w:r w:rsidRPr="00336E89">
        <w:rPr>
          <w:rFonts w:ascii="Times New Roman" w:hAnsi="Times New Roman"/>
          <w:i/>
          <w:iCs/>
        </w:rPr>
        <w:t>/dt</w:t>
      </w:r>
      <w:r w:rsidRPr="00336E89">
        <w:rPr>
          <w:rFonts w:ascii="Times New Roman" w:hAnsi="Times New Roman"/>
        </w:rPr>
        <w:t xml:space="preserve"> generated by high voltage </w:t>
      </w:r>
      <w:proofErr w:type="spellStart"/>
      <w:r w:rsidRPr="00336E89">
        <w:rPr>
          <w:rFonts w:ascii="Times New Roman" w:hAnsi="Times New Roman"/>
        </w:rPr>
        <w:t>SiC</w:t>
      </w:r>
      <w:proofErr w:type="spellEnd"/>
      <w:r w:rsidRPr="00336E89">
        <w:rPr>
          <w:rFonts w:ascii="Times New Roman" w:hAnsi="Times New Roman"/>
        </w:rPr>
        <w:t xml:space="preserve"> MOSFETs</w:t>
      </w:r>
      <w:r w:rsidR="001E009A" w:rsidRPr="001E009A">
        <w:rPr>
          <w:rFonts w:ascii="Times New Roman" w:hAnsi="Times New Roman"/>
        </w:rPr>
        <w:t xml:space="preserve">, </w:t>
      </w:r>
      <w:proofErr w:type="spellStart"/>
      <w:r w:rsidR="001E009A" w:rsidRPr="001E009A">
        <w:rPr>
          <w:rFonts w:ascii="Times New Roman" w:hAnsi="Times New Roman"/>
          <w:i/>
          <w:iCs/>
        </w:rPr>
        <w:t>V</w:t>
      </w:r>
      <w:r w:rsidR="001E009A" w:rsidRPr="001E009A">
        <w:rPr>
          <w:rFonts w:ascii="Times New Roman" w:hAnsi="Times New Roman"/>
          <w:i/>
          <w:iCs/>
          <w:vertAlign w:val="subscript"/>
        </w:rPr>
        <w:t>desat</w:t>
      </w:r>
      <w:proofErr w:type="spellEnd"/>
      <w:r w:rsidR="001E009A" w:rsidRPr="001E009A">
        <w:rPr>
          <w:rFonts w:ascii="Times New Roman" w:hAnsi="Times New Roman"/>
        </w:rPr>
        <w:t xml:space="preserve"> </w:t>
      </w:r>
      <w:r w:rsidR="00640787">
        <w:rPr>
          <w:rFonts w:ascii="Times New Roman" w:hAnsi="Times New Roman"/>
        </w:rPr>
        <w:t>could</w:t>
      </w:r>
      <w:r w:rsidR="001E009A" w:rsidRPr="001E009A">
        <w:rPr>
          <w:rFonts w:ascii="Times New Roman" w:hAnsi="Times New Roman"/>
        </w:rPr>
        <w:t xml:space="preserve"> experience a voltage dip </w:t>
      </w:r>
      <w:r w:rsidR="00640787">
        <w:rPr>
          <w:rFonts w:ascii="Times New Roman" w:hAnsi="Times New Roman"/>
        </w:rPr>
        <w:t>if</w:t>
      </w:r>
      <w:r w:rsidR="001E009A" w:rsidRPr="001E009A">
        <w:rPr>
          <w:rFonts w:ascii="Times New Roman" w:hAnsi="Times New Roman"/>
        </w:rPr>
        <w:t xml:space="preserve"> the displacement current of </w:t>
      </w:r>
      <w:proofErr w:type="spellStart"/>
      <w:r w:rsidR="001E009A" w:rsidRPr="001E009A">
        <w:rPr>
          <w:rFonts w:ascii="Times New Roman" w:hAnsi="Times New Roman"/>
          <w:i/>
          <w:iCs/>
        </w:rPr>
        <w:t>C</w:t>
      </w:r>
      <w:r w:rsidR="001E009A" w:rsidRPr="001E009A">
        <w:rPr>
          <w:rFonts w:ascii="Times New Roman" w:hAnsi="Times New Roman"/>
          <w:i/>
          <w:iCs/>
          <w:vertAlign w:val="subscript"/>
        </w:rPr>
        <w:t>desat</w:t>
      </w:r>
      <w:proofErr w:type="spellEnd"/>
      <w:r w:rsidR="001E009A" w:rsidRPr="001E009A">
        <w:rPr>
          <w:rFonts w:ascii="Times New Roman" w:hAnsi="Times New Roman"/>
          <w:vertAlign w:val="subscript"/>
        </w:rPr>
        <w:t xml:space="preserve"> </w:t>
      </w:r>
      <w:r w:rsidR="00EA0F6F" w:rsidRPr="00EA0F6F">
        <w:rPr>
          <w:rFonts w:ascii="Times New Roman" w:hAnsi="Times New Roman"/>
        </w:rPr>
        <w:t>(100 mA</w:t>
      </w:r>
      <w:r w:rsidR="00EA0F6F">
        <w:rPr>
          <w:rFonts w:ascii="Times New Roman" w:hAnsi="Times New Roman"/>
          <w:vertAlign w:val="subscript"/>
        </w:rPr>
        <w:t xml:space="preserve"> </w:t>
      </w:r>
      <w:r w:rsidR="00F00746">
        <w:rPr>
          <w:rFonts w:ascii="Times New Roman" w:hAnsi="Times New Roman"/>
        </w:rPr>
        <w:t>if</w:t>
      </w:r>
      <w:r w:rsidR="00EA0F6F">
        <w:rPr>
          <w:rFonts w:ascii="Times New Roman" w:hAnsi="Times New Roman"/>
        </w:rPr>
        <w:t xml:space="preserve"> 2 pF </w:t>
      </w:r>
      <w:proofErr w:type="spellStart"/>
      <w:r w:rsidR="00EA0F6F" w:rsidRPr="00EA0F6F">
        <w:rPr>
          <w:rFonts w:ascii="Times New Roman" w:hAnsi="Times New Roman"/>
          <w:i/>
          <w:iCs/>
        </w:rPr>
        <w:t>C</w:t>
      </w:r>
      <w:r w:rsidR="00EA0F6F" w:rsidRPr="00EA0F6F">
        <w:rPr>
          <w:rFonts w:ascii="Times New Roman" w:hAnsi="Times New Roman"/>
          <w:i/>
          <w:iCs/>
          <w:vertAlign w:val="subscript"/>
        </w:rPr>
        <w:t>desat</w:t>
      </w:r>
      <w:proofErr w:type="spellEnd"/>
      <w:r w:rsidR="00EA0F6F">
        <w:rPr>
          <w:rFonts w:ascii="Times New Roman" w:hAnsi="Times New Roman"/>
        </w:rPr>
        <w:t xml:space="preserve"> and 50 V/ns </w:t>
      </w:r>
      <w:r w:rsidR="00EA0F6F" w:rsidRPr="00EA0F6F">
        <w:rPr>
          <w:rFonts w:ascii="Times New Roman" w:hAnsi="Times New Roman"/>
          <w:i/>
          <w:iCs/>
        </w:rPr>
        <w:t>dv/dt</w:t>
      </w:r>
      <w:r w:rsidR="00F00746">
        <w:rPr>
          <w:rFonts w:ascii="Times New Roman" w:hAnsi="Times New Roman"/>
          <w:i/>
          <w:iCs/>
        </w:rPr>
        <w:t xml:space="preserve"> </w:t>
      </w:r>
      <w:r w:rsidR="00F00746" w:rsidRPr="00F00746">
        <w:rPr>
          <w:rFonts w:ascii="Times New Roman" w:hAnsi="Times New Roman"/>
        </w:rPr>
        <w:t>are assumed</w:t>
      </w:r>
      <w:r w:rsidR="00EA0F6F">
        <w:rPr>
          <w:rFonts w:ascii="Times New Roman" w:hAnsi="Times New Roman"/>
        </w:rPr>
        <w:t xml:space="preserve">) </w:t>
      </w:r>
      <w:r w:rsidR="001E009A" w:rsidRPr="001E009A">
        <w:rPr>
          <w:rFonts w:ascii="Times New Roman" w:hAnsi="Times New Roman"/>
        </w:rPr>
        <w:t xml:space="preserve">is much higher than the current from </w:t>
      </w:r>
      <w:proofErr w:type="spellStart"/>
      <w:r w:rsidR="001E009A" w:rsidRPr="001E009A">
        <w:rPr>
          <w:rFonts w:ascii="Times New Roman" w:hAnsi="Times New Roman"/>
          <w:i/>
          <w:iCs/>
        </w:rPr>
        <w:t>V</w:t>
      </w:r>
      <w:r w:rsidR="001E009A" w:rsidRPr="001E009A">
        <w:rPr>
          <w:rFonts w:ascii="Times New Roman" w:hAnsi="Times New Roman"/>
          <w:i/>
          <w:iCs/>
          <w:vertAlign w:val="subscript"/>
        </w:rPr>
        <w:t>cc</w:t>
      </w:r>
      <w:proofErr w:type="spellEnd"/>
      <w:r w:rsidR="001E009A" w:rsidRPr="001E009A">
        <w:rPr>
          <w:rFonts w:ascii="Times New Roman" w:hAnsi="Times New Roman"/>
        </w:rPr>
        <w:t xml:space="preserve"> in Fig</w:t>
      </w:r>
      <w:r w:rsidR="00A04E96">
        <w:rPr>
          <w:rFonts w:ascii="Times New Roman" w:hAnsi="Times New Roman"/>
        </w:rPr>
        <w:t>. 6-</w:t>
      </w:r>
      <w:r w:rsidR="001E009A" w:rsidRPr="001E009A">
        <w:rPr>
          <w:rFonts w:ascii="Times New Roman" w:hAnsi="Times New Roman"/>
        </w:rPr>
        <w:t xml:space="preserve">1(a) and </w:t>
      </w:r>
      <w:proofErr w:type="spellStart"/>
      <w:r w:rsidR="001E009A" w:rsidRPr="001E009A">
        <w:rPr>
          <w:rFonts w:ascii="Times New Roman" w:hAnsi="Times New Roman"/>
          <w:i/>
          <w:iCs/>
        </w:rPr>
        <w:t>I</w:t>
      </w:r>
      <w:r w:rsidR="001E009A" w:rsidRPr="001E009A">
        <w:rPr>
          <w:rFonts w:ascii="Times New Roman" w:hAnsi="Times New Roman"/>
          <w:i/>
          <w:iCs/>
          <w:vertAlign w:val="subscript"/>
        </w:rPr>
        <w:t>cc</w:t>
      </w:r>
      <w:proofErr w:type="spellEnd"/>
      <w:r w:rsidR="001E009A" w:rsidRPr="001E009A">
        <w:rPr>
          <w:rFonts w:ascii="Times New Roman" w:hAnsi="Times New Roman"/>
          <w:vertAlign w:val="subscript"/>
        </w:rPr>
        <w:t xml:space="preserve"> </w:t>
      </w:r>
      <w:r w:rsidR="001E009A" w:rsidRPr="001E009A">
        <w:rPr>
          <w:rFonts w:ascii="Times New Roman" w:hAnsi="Times New Roman"/>
        </w:rPr>
        <w:t>in Fig</w:t>
      </w:r>
      <w:r w:rsidR="00A04E96">
        <w:rPr>
          <w:rFonts w:ascii="Times New Roman" w:hAnsi="Times New Roman"/>
        </w:rPr>
        <w:t>.</w:t>
      </w:r>
      <w:r w:rsidR="001E009A" w:rsidRPr="001E009A">
        <w:rPr>
          <w:rFonts w:ascii="Times New Roman" w:hAnsi="Times New Roman"/>
        </w:rPr>
        <w:t xml:space="preserve"> </w:t>
      </w:r>
      <w:r w:rsidR="00A04E96">
        <w:rPr>
          <w:rFonts w:ascii="Times New Roman" w:hAnsi="Times New Roman"/>
        </w:rPr>
        <w:t>6-</w:t>
      </w:r>
      <w:r w:rsidR="001E009A" w:rsidRPr="001E009A">
        <w:rPr>
          <w:rFonts w:ascii="Times New Roman" w:hAnsi="Times New Roman"/>
        </w:rPr>
        <w:t xml:space="preserve">1(b). </w:t>
      </w:r>
      <w:r w:rsidR="005A2415">
        <w:rPr>
          <w:rFonts w:ascii="Times New Roman" w:hAnsi="Times New Roman"/>
        </w:rPr>
        <w:t xml:space="preserve">As shown in Fig. </w:t>
      </w:r>
      <w:r w:rsidR="00A04E96">
        <w:rPr>
          <w:rFonts w:ascii="Times New Roman" w:hAnsi="Times New Roman"/>
        </w:rPr>
        <w:t>6-2</w:t>
      </w:r>
      <w:r w:rsidR="005A2415">
        <w:rPr>
          <w:rFonts w:ascii="Times New Roman" w:hAnsi="Times New Roman"/>
        </w:rPr>
        <w:t>,</w:t>
      </w:r>
      <w:r w:rsidR="001E009A" w:rsidRPr="001E009A">
        <w:rPr>
          <w:rFonts w:ascii="Times New Roman" w:hAnsi="Times New Roman"/>
        </w:rPr>
        <w:t xml:space="preserve"> </w:t>
      </w:r>
      <w:proofErr w:type="spellStart"/>
      <w:r w:rsidR="00EA0F6F">
        <w:rPr>
          <w:rFonts w:ascii="Times New Roman" w:hAnsi="Times New Roman"/>
          <w:i/>
          <w:iCs/>
        </w:rPr>
        <w:t>C</w:t>
      </w:r>
      <w:r w:rsidR="00EA0F6F" w:rsidRPr="005A2415">
        <w:rPr>
          <w:rFonts w:ascii="Times New Roman" w:hAnsi="Times New Roman"/>
          <w:i/>
          <w:iCs/>
          <w:vertAlign w:val="subscript"/>
        </w:rPr>
        <w:t>blk</w:t>
      </w:r>
      <w:proofErr w:type="spellEnd"/>
      <w:r w:rsidR="00EA0F6F">
        <w:rPr>
          <w:rFonts w:ascii="Times New Roman" w:hAnsi="Times New Roman"/>
          <w:i/>
          <w:iCs/>
        </w:rPr>
        <w:t xml:space="preserve"> </w:t>
      </w:r>
      <w:r w:rsidR="00EA0F6F" w:rsidRPr="005A2415">
        <w:rPr>
          <w:rFonts w:ascii="Times New Roman" w:hAnsi="Times New Roman"/>
        </w:rPr>
        <w:t xml:space="preserve">will be discharged to </w:t>
      </w:r>
      <w:r w:rsidR="005A2415" w:rsidRPr="005A2415">
        <w:rPr>
          <w:rFonts w:ascii="Times New Roman" w:hAnsi="Times New Roman"/>
        </w:rPr>
        <w:t>contribute to the displacement current of</w:t>
      </w:r>
      <w:r w:rsidR="005A2415">
        <w:rPr>
          <w:rFonts w:ascii="Times New Roman" w:hAnsi="Times New Roman"/>
          <w:i/>
          <w:iCs/>
        </w:rPr>
        <w:t xml:space="preserve"> </w:t>
      </w:r>
      <w:proofErr w:type="spellStart"/>
      <w:r w:rsidR="005A2415">
        <w:rPr>
          <w:rFonts w:ascii="Times New Roman" w:hAnsi="Times New Roman"/>
          <w:i/>
          <w:iCs/>
        </w:rPr>
        <w:t>C</w:t>
      </w:r>
      <w:r w:rsidR="005A2415" w:rsidRPr="005A2415">
        <w:rPr>
          <w:rFonts w:ascii="Times New Roman" w:hAnsi="Times New Roman"/>
          <w:i/>
          <w:iCs/>
          <w:vertAlign w:val="subscript"/>
        </w:rPr>
        <w:t>desat</w:t>
      </w:r>
      <w:proofErr w:type="spellEnd"/>
      <w:r w:rsidR="005A2415">
        <w:rPr>
          <w:rFonts w:ascii="Times New Roman" w:hAnsi="Times New Roman"/>
          <w:i/>
          <w:iCs/>
        </w:rPr>
        <w:t xml:space="preserve">, </w:t>
      </w:r>
      <w:r w:rsidR="005A2415" w:rsidRPr="005A2415">
        <w:rPr>
          <w:rFonts w:ascii="Times New Roman" w:hAnsi="Times New Roman"/>
        </w:rPr>
        <w:t xml:space="preserve">and </w:t>
      </w:r>
      <w:proofErr w:type="spellStart"/>
      <w:r w:rsidR="005A2415">
        <w:rPr>
          <w:rFonts w:ascii="Times New Roman" w:hAnsi="Times New Roman"/>
          <w:i/>
          <w:iCs/>
        </w:rPr>
        <w:t>V</w:t>
      </w:r>
      <w:r w:rsidR="005A2415" w:rsidRPr="005A2415">
        <w:rPr>
          <w:rFonts w:ascii="Times New Roman" w:hAnsi="Times New Roman"/>
          <w:i/>
          <w:iCs/>
          <w:vertAlign w:val="subscript"/>
        </w:rPr>
        <w:t>desat</w:t>
      </w:r>
      <w:proofErr w:type="spellEnd"/>
      <w:r w:rsidR="005A2415">
        <w:rPr>
          <w:rFonts w:ascii="Times New Roman" w:hAnsi="Times New Roman"/>
          <w:i/>
          <w:iCs/>
        </w:rPr>
        <w:t xml:space="preserve"> </w:t>
      </w:r>
      <w:r w:rsidR="005A2415" w:rsidRPr="005A2415">
        <w:rPr>
          <w:rFonts w:ascii="Times New Roman" w:hAnsi="Times New Roman"/>
        </w:rPr>
        <w:t>will continue decreasing during the voltage fall time</w:t>
      </w:r>
      <w:r w:rsidR="00F00746">
        <w:rPr>
          <w:rFonts w:ascii="Times New Roman" w:hAnsi="Times New Roman"/>
        </w:rPr>
        <w:t xml:space="preserve"> of </w:t>
      </w:r>
      <w:proofErr w:type="spellStart"/>
      <w:r w:rsidR="00F00746" w:rsidRPr="00F00746">
        <w:rPr>
          <w:rFonts w:ascii="Times New Roman" w:hAnsi="Times New Roman"/>
          <w:i/>
          <w:iCs/>
        </w:rPr>
        <w:t>V</w:t>
      </w:r>
      <w:r w:rsidR="00F00746" w:rsidRPr="00F00746">
        <w:rPr>
          <w:rFonts w:ascii="Times New Roman" w:hAnsi="Times New Roman"/>
          <w:i/>
          <w:iCs/>
          <w:vertAlign w:val="subscript"/>
        </w:rPr>
        <w:t>ds</w:t>
      </w:r>
      <w:proofErr w:type="spellEnd"/>
      <w:r w:rsidR="005A2415" w:rsidRPr="005A2415">
        <w:rPr>
          <w:rFonts w:ascii="Times New Roman" w:hAnsi="Times New Roman"/>
        </w:rPr>
        <w:t>, which</w:t>
      </w:r>
      <w:r w:rsidR="001E009A" w:rsidRPr="001E009A">
        <w:rPr>
          <w:rFonts w:ascii="Times New Roman" w:hAnsi="Times New Roman"/>
        </w:rPr>
        <w:t xml:space="preserve"> </w:t>
      </w:r>
      <w:r w:rsidR="007A6D2C">
        <w:rPr>
          <w:rFonts w:ascii="Times New Roman" w:hAnsi="Times New Roman"/>
        </w:rPr>
        <w:t xml:space="preserve">effectively </w:t>
      </w:r>
      <w:r w:rsidR="001E009A" w:rsidRPr="001E009A">
        <w:rPr>
          <w:rFonts w:ascii="Times New Roman" w:hAnsi="Times New Roman"/>
        </w:rPr>
        <w:t xml:space="preserve">prolongs the blanking time. </w:t>
      </w:r>
      <w:r w:rsidR="001B4935">
        <w:rPr>
          <w:rFonts w:ascii="Times New Roman" w:hAnsi="Times New Roman"/>
        </w:rPr>
        <w:t xml:space="preserve">Therefore, </w:t>
      </w:r>
      <w:r w:rsidRPr="00336E89">
        <w:rPr>
          <w:rFonts w:ascii="Times New Roman" w:hAnsi="Times New Roman"/>
        </w:rPr>
        <w:t xml:space="preserve">the negative </w:t>
      </w:r>
      <w:proofErr w:type="spellStart"/>
      <w:r w:rsidRPr="00336E89">
        <w:rPr>
          <w:rFonts w:ascii="Times New Roman" w:hAnsi="Times New Roman"/>
          <w:i/>
          <w:iCs/>
        </w:rPr>
        <w:t>dv</w:t>
      </w:r>
      <w:r w:rsidRPr="00336E89">
        <w:rPr>
          <w:rFonts w:ascii="Times New Roman" w:hAnsi="Times New Roman"/>
          <w:i/>
          <w:iCs/>
          <w:vertAlign w:val="subscript"/>
        </w:rPr>
        <w:t>ds</w:t>
      </w:r>
      <w:proofErr w:type="spellEnd"/>
      <w:r w:rsidRPr="00336E89">
        <w:rPr>
          <w:rFonts w:ascii="Times New Roman" w:hAnsi="Times New Roman"/>
          <w:i/>
          <w:iCs/>
        </w:rPr>
        <w:t>/dt</w:t>
      </w:r>
      <w:r w:rsidRPr="00336E89">
        <w:rPr>
          <w:rFonts w:ascii="Times New Roman" w:hAnsi="Times New Roman"/>
        </w:rPr>
        <w:t xml:space="preserve"> does not contribute to the voltage rise in </w:t>
      </w:r>
      <w:proofErr w:type="spellStart"/>
      <w:r w:rsidRPr="00336E89">
        <w:rPr>
          <w:rFonts w:ascii="Times New Roman" w:hAnsi="Times New Roman"/>
          <w:i/>
          <w:iCs/>
        </w:rPr>
        <w:t>V</w:t>
      </w:r>
      <w:r w:rsidRPr="00336E89">
        <w:rPr>
          <w:rFonts w:ascii="Times New Roman" w:hAnsi="Times New Roman"/>
          <w:i/>
          <w:iCs/>
          <w:vertAlign w:val="subscript"/>
        </w:rPr>
        <w:t>desat</w:t>
      </w:r>
      <w:proofErr w:type="spellEnd"/>
      <w:r w:rsidR="001B4935">
        <w:rPr>
          <w:rFonts w:ascii="Times New Roman" w:hAnsi="Times New Roman"/>
        </w:rPr>
        <w:t>, and m</w:t>
      </w:r>
      <w:r w:rsidR="001E009A" w:rsidRPr="001E009A">
        <w:rPr>
          <w:rFonts w:ascii="Times New Roman" w:hAnsi="Times New Roman"/>
        </w:rPr>
        <w:t xml:space="preserve">ore analysis about the negative </w:t>
      </w:r>
      <w:proofErr w:type="spellStart"/>
      <w:r w:rsidR="001E009A" w:rsidRPr="001E009A">
        <w:rPr>
          <w:rFonts w:ascii="Times New Roman" w:hAnsi="Times New Roman"/>
          <w:i/>
          <w:iCs/>
        </w:rPr>
        <w:t>dv</w:t>
      </w:r>
      <w:r w:rsidR="001E009A" w:rsidRPr="001E009A">
        <w:rPr>
          <w:rFonts w:ascii="Times New Roman" w:hAnsi="Times New Roman"/>
          <w:i/>
          <w:iCs/>
          <w:vertAlign w:val="subscript"/>
        </w:rPr>
        <w:t>ds</w:t>
      </w:r>
      <w:proofErr w:type="spellEnd"/>
      <w:r w:rsidR="001E009A" w:rsidRPr="001E009A">
        <w:rPr>
          <w:rFonts w:ascii="Times New Roman" w:hAnsi="Times New Roman"/>
          <w:i/>
          <w:iCs/>
        </w:rPr>
        <w:t>/dt</w:t>
      </w:r>
      <w:r w:rsidR="001E009A" w:rsidRPr="001E009A">
        <w:rPr>
          <w:rFonts w:ascii="Times New Roman" w:hAnsi="Times New Roman"/>
        </w:rPr>
        <w:t xml:space="preserve"> </w:t>
      </w:r>
      <w:r w:rsidR="00A70413">
        <w:rPr>
          <w:rFonts w:ascii="Times New Roman" w:hAnsi="Times New Roman"/>
        </w:rPr>
        <w:t xml:space="preserve">and its resulting displacement current </w:t>
      </w:r>
      <w:r w:rsidR="001E009A" w:rsidRPr="001E009A">
        <w:rPr>
          <w:rFonts w:ascii="Times New Roman" w:hAnsi="Times New Roman"/>
        </w:rPr>
        <w:t xml:space="preserve">will be covered in the </w:t>
      </w:r>
      <w:r w:rsidR="00D30A4A">
        <w:rPr>
          <w:rFonts w:ascii="Times New Roman" w:hAnsi="Times New Roman"/>
        </w:rPr>
        <w:t>last section of this chapter</w:t>
      </w:r>
      <w:r w:rsidR="001E009A" w:rsidRPr="001E009A">
        <w:rPr>
          <w:rFonts w:ascii="Times New Roman" w:hAnsi="Times New Roman"/>
        </w:rPr>
        <w:t xml:space="preserve">. </w:t>
      </w:r>
    </w:p>
    <w:p w14:paraId="5EA76127" w14:textId="77777777" w:rsidR="00336E89" w:rsidRDefault="00293399" w:rsidP="00336E89">
      <w:pPr>
        <w:widowControl w:val="0"/>
        <w:ind w:firstLine="720"/>
        <w:jc w:val="center"/>
      </w:pPr>
      <w:r>
        <w:rPr>
          <w:rFonts w:ascii="Times New Roman" w:hAnsi="Times New Roman"/>
          <w:noProof/>
        </w:rPr>
        <w:drawing>
          <wp:inline distT="0" distB="0" distL="0" distR="0" wp14:anchorId="63458F1B" wp14:editId="233F3C13">
            <wp:extent cx="3727450" cy="2000250"/>
            <wp:effectExtent l="0" t="0" r="6350" b="0"/>
            <wp:docPr id="122" name="Picture 12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iscurrent1.tif"/>
                    <pic:cNvPicPr/>
                  </pic:nvPicPr>
                  <pic:blipFill>
                    <a:blip r:embed="rId83"/>
                    <a:stretch>
                      <a:fillRect/>
                    </a:stretch>
                  </pic:blipFill>
                  <pic:spPr>
                    <a:xfrm>
                      <a:off x="0" y="0"/>
                      <a:ext cx="3727450" cy="2000250"/>
                    </a:xfrm>
                    <a:prstGeom prst="rect">
                      <a:avLst/>
                    </a:prstGeom>
                  </pic:spPr>
                </pic:pic>
              </a:graphicData>
            </a:graphic>
          </wp:inline>
        </w:drawing>
      </w:r>
      <w:bookmarkStart w:id="141" w:name="_Toc65408122"/>
    </w:p>
    <w:p w14:paraId="23577807" w14:textId="0D6F81B9" w:rsidR="00A04E96" w:rsidRPr="00336E89" w:rsidRDefault="00A04E96" w:rsidP="00A70413">
      <w:pPr>
        <w:widowControl w:val="0"/>
        <w:jc w:val="center"/>
        <w:rPr>
          <w:rFonts w:ascii="Times New Roman" w:hAnsi="Times New Roman" w:cs="Times New Roman"/>
        </w:rPr>
      </w:pPr>
      <w:r w:rsidRPr="00336E89">
        <w:rPr>
          <w:rFonts w:ascii="Times New Roman" w:hAnsi="Times New Roman" w:cs="Times New Roman"/>
        </w:rPr>
        <w:t xml:space="preserve">Fig. 6- </w:t>
      </w:r>
      <w:r w:rsidR="00336E89" w:rsidRPr="00336E89">
        <w:rPr>
          <w:rFonts w:ascii="Times New Roman" w:hAnsi="Times New Roman" w:cs="Times New Roman"/>
        </w:rPr>
        <w:fldChar w:fldCharType="begin"/>
      </w:r>
      <w:r w:rsidR="00336E89" w:rsidRPr="00336E89">
        <w:rPr>
          <w:rFonts w:ascii="Times New Roman" w:hAnsi="Times New Roman" w:cs="Times New Roman"/>
        </w:rPr>
        <w:instrText xml:space="preserve"> SEQ Fig._6- \* ARABIC </w:instrText>
      </w:r>
      <w:r w:rsidR="00336E89" w:rsidRPr="00336E89">
        <w:rPr>
          <w:rFonts w:ascii="Times New Roman" w:hAnsi="Times New Roman" w:cs="Times New Roman"/>
        </w:rPr>
        <w:fldChar w:fldCharType="separate"/>
      </w:r>
      <w:r w:rsidR="00425317">
        <w:rPr>
          <w:rFonts w:ascii="Times New Roman" w:hAnsi="Times New Roman" w:cs="Times New Roman"/>
          <w:noProof/>
        </w:rPr>
        <w:t>2</w:t>
      </w:r>
      <w:r w:rsidR="00336E89" w:rsidRPr="00336E89">
        <w:rPr>
          <w:rFonts w:ascii="Times New Roman" w:hAnsi="Times New Roman" w:cs="Times New Roman"/>
          <w:noProof/>
        </w:rPr>
        <w:fldChar w:fldCharType="end"/>
      </w:r>
      <w:r w:rsidRPr="00336E89">
        <w:rPr>
          <w:rFonts w:ascii="Times New Roman" w:hAnsi="Times New Roman" w:cs="Times New Roman"/>
        </w:rPr>
        <w:t xml:space="preserve">. </w:t>
      </w:r>
      <w:r w:rsidR="00995CC0" w:rsidRPr="00336E89">
        <w:rPr>
          <w:rFonts w:ascii="Times New Roman" w:hAnsi="Times New Roman" w:cs="Times New Roman"/>
        </w:rPr>
        <w:t>D</w:t>
      </w:r>
      <w:r w:rsidRPr="00336E89">
        <w:rPr>
          <w:rFonts w:ascii="Times New Roman" w:hAnsi="Times New Roman" w:cs="Times New Roman"/>
        </w:rPr>
        <w:t xml:space="preserve">isplacement current caused by </w:t>
      </w:r>
      <w:proofErr w:type="spellStart"/>
      <w:r w:rsidRPr="00336E89">
        <w:rPr>
          <w:rFonts w:ascii="Times New Roman" w:hAnsi="Times New Roman" w:cs="Times New Roman"/>
          <w:i/>
        </w:rPr>
        <w:t>C</w:t>
      </w:r>
      <w:r w:rsidRPr="00336E89">
        <w:rPr>
          <w:rFonts w:ascii="Times New Roman" w:hAnsi="Times New Roman" w:cs="Times New Roman"/>
          <w:i/>
          <w:vertAlign w:val="subscript"/>
        </w:rPr>
        <w:t>desat</w:t>
      </w:r>
      <w:proofErr w:type="spellEnd"/>
      <w:r w:rsidRPr="00336E89">
        <w:rPr>
          <w:rFonts w:ascii="Times New Roman" w:hAnsi="Times New Roman" w:cs="Times New Roman"/>
        </w:rPr>
        <w:t xml:space="preserve"> and negative </w:t>
      </w:r>
      <w:proofErr w:type="spellStart"/>
      <w:r w:rsidRPr="00336E89">
        <w:rPr>
          <w:rFonts w:ascii="Times New Roman" w:hAnsi="Times New Roman" w:cs="Times New Roman"/>
          <w:i/>
        </w:rPr>
        <w:t>dv</w:t>
      </w:r>
      <w:r w:rsidRPr="00336E89">
        <w:rPr>
          <w:rFonts w:ascii="Times New Roman" w:hAnsi="Times New Roman" w:cs="Times New Roman"/>
          <w:i/>
          <w:vertAlign w:val="subscript"/>
        </w:rPr>
        <w:t>ds</w:t>
      </w:r>
      <w:proofErr w:type="spellEnd"/>
      <w:r w:rsidRPr="00336E89">
        <w:rPr>
          <w:rFonts w:ascii="Times New Roman" w:hAnsi="Times New Roman" w:cs="Times New Roman"/>
          <w:i/>
        </w:rPr>
        <w:t>/dt</w:t>
      </w:r>
      <w:r w:rsidRPr="00336E89">
        <w:rPr>
          <w:rFonts w:ascii="Times New Roman" w:hAnsi="Times New Roman" w:cs="Times New Roman"/>
        </w:rPr>
        <w:t xml:space="preserve"> in </w:t>
      </w:r>
      <w:proofErr w:type="spellStart"/>
      <w:r w:rsidRPr="00336E89">
        <w:rPr>
          <w:rFonts w:ascii="Times New Roman" w:hAnsi="Times New Roman" w:cs="Times New Roman"/>
        </w:rPr>
        <w:t>desat</w:t>
      </w:r>
      <w:proofErr w:type="spellEnd"/>
      <w:r w:rsidRPr="00336E89">
        <w:rPr>
          <w:rFonts w:ascii="Times New Roman" w:hAnsi="Times New Roman" w:cs="Times New Roman"/>
        </w:rPr>
        <w:t xml:space="preserve"> protection circuitry.</w:t>
      </w:r>
      <w:bookmarkEnd w:id="141"/>
    </w:p>
    <w:p w14:paraId="290D3757" w14:textId="77777777" w:rsidR="003A1099" w:rsidRDefault="00293399" w:rsidP="003A1099">
      <w:pPr>
        <w:widowControl w:val="0"/>
        <w:jc w:val="center"/>
      </w:pPr>
      <w:r>
        <w:rPr>
          <w:rFonts w:ascii="Times New Roman" w:hAnsi="Times New Roman"/>
          <w:noProof/>
        </w:rPr>
        <w:lastRenderedPageBreak/>
        <w:drawing>
          <wp:inline distT="0" distB="0" distL="0" distR="0" wp14:anchorId="59C6998C" wp14:editId="29862B8A">
            <wp:extent cx="3727450" cy="1924050"/>
            <wp:effectExtent l="0" t="0" r="6350" b="0"/>
            <wp:docPr id="123" name="Picture 12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iscurrent2.tif"/>
                    <pic:cNvPicPr/>
                  </pic:nvPicPr>
                  <pic:blipFill>
                    <a:blip r:embed="rId84"/>
                    <a:stretch>
                      <a:fillRect/>
                    </a:stretch>
                  </pic:blipFill>
                  <pic:spPr>
                    <a:xfrm>
                      <a:off x="0" y="0"/>
                      <a:ext cx="3727450" cy="1924050"/>
                    </a:xfrm>
                    <a:prstGeom prst="rect">
                      <a:avLst/>
                    </a:prstGeom>
                  </pic:spPr>
                </pic:pic>
              </a:graphicData>
            </a:graphic>
          </wp:inline>
        </w:drawing>
      </w:r>
    </w:p>
    <w:p w14:paraId="081FF88B" w14:textId="3A918C89" w:rsidR="00F55716" w:rsidRPr="003A1099" w:rsidRDefault="00A04E96" w:rsidP="003A1099">
      <w:pPr>
        <w:widowControl w:val="0"/>
        <w:spacing w:after="240"/>
        <w:jc w:val="center"/>
        <w:rPr>
          <w:rFonts w:ascii="Times New Roman" w:hAnsi="Times New Roman" w:cs="Times New Roman"/>
        </w:rPr>
      </w:pPr>
      <w:bookmarkStart w:id="142" w:name="_Toc65408123"/>
      <w:r w:rsidRPr="003A1099">
        <w:rPr>
          <w:rFonts w:ascii="Times New Roman" w:hAnsi="Times New Roman" w:cs="Times New Roman"/>
        </w:rPr>
        <w:t xml:space="preserve">Fig. 6- </w:t>
      </w:r>
      <w:r w:rsidR="001D6F5F" w:rsidRPr="003A1099">
        <w:rPr>
          <w:rFonts w:ascii="Times New Roman" w:hAnsi="Times New Roman" w:cs="Times New Roman"/>
        </w:rPr>
        <w:fldChar w:fldCharType="begin"/>
      </w:r>
      <w:r w:rsidR="001D6F5F" w:rsidRPr="003A1099">
        <w:rPr>
          <w:rFonts w:ascii="Times New Roman" w:hAnsi="Times New Roman" w:cs="Times New Roman"/>
        </w:rPr>
        <w:instrText xml:space="preserve"> SEQ Fig._6- \* ARABIC </w:instrText>
      </w:r>
      <w:r w:rsidR="001D6F5F" w:rsidRPr="003A1099">
        <w:rPr>
          <w:rFonts w:ascii="Times New Roman" w:hAnsi="Times New Roman" w:cs="Times New Roman"/>
        </w:rPr>
        <w:fldChar w:fldCharType="separate"/>
      </w:r>
      <w:r w:rsidR="00425317">
        <w:rPr>
          <w:rFonts w:ascii="Times New Roman" w:hAnsi="Times New Roman" w:cs="Times New Roman"/>
          <w:noProof/>
        </w:rPr>
        <w:t>3</w:t>
      </w:r>
      <w:r w:rsidR="001D6F5F" w:rsidRPr="003A1099">
        <w:rPr>
          <w:rFonts w:ascii="Times New Roman" w:hAnsi="Times New Roman" w:cs="Times New Roman"/>
          <w:noProof/>
        </w:rPr>
        <w:fldChar w:fldCharType="end"/>
      </w:r>
      <w:r w:rsidRPr="003A1099">
        <w:rPr>
          <w:rFonts w:ascii="Times New Roman" w:hAnsi="Times New Roman" w:cs="Times New Roman"/>
        </w:rPr>
        <w:t xml:space="preserve">. </w:t>
      </w:r>
      <w:r w:rsidR="00995CC0">
        <w:rPr>
          <w:rFonts w:ascii="Times New Roman" w:hAnsi="Times New Roman" w:cs="Times New Roman"/>
        </w:rPr>
        <w:t>D</w:t>
      </w:r>
      <w:r w:rsidRPr="003A1099">
        <w:rPr>
          <w:rFonts w:ascii="Times New Roman" w:hAnsi="Times New Roman" w:cs="Times New Roman"/>
        </w:rPr>
        <w:t xml:space="preserve">isplacement current </w:t>
      </w:r>
      <w:r w:rsidR="00C776CE">
        <w:rPr>
          <w:rFonts w:ascii="Times New Roman" w:hAnsi="Times New Roman" w:cs="Times New Roman"/>
        </w:rPr>
        <w:t xml:space="preserve">due to </w:t>
      </w:r>
      <w:proofErr w:type="spellStart"/>
      <w:r w:rsidRPr="003A1099">
        <w:rPr>
          <w:rFonts w:ascii="Times New Roman" w:hAnsi="Times New Roman" w:cs="Times New Roman"/>
          <w:i/>
        </w:rPr>
        <w:t>C</w:t>
      </w:r>
      <w:r w:rsidRPr="003A1099">
        <w:rPr>
          <w:rFonts w:ascii="Times New Roman" w:hAnsi="Times New Roman" w:cs="Times New Roman"/>
          <w:i/>
          <w:vertAlign w:val="subscript"/>
        </w:rPr>
        <w:t>desat</w:t>
      </w:r>
      <w:proofErr w:type="spellEnd"/>
      <w:r w:rsidRPr="003A1099">
        <w:rPr>
          <w:rFonts w:ascii="Times New Roman" w:hAnsi="Times New Roman" w:cs="Times New Roman"/>
        </w:rPr>
        <w:t xml:space="preserve"> and positive </w:t>
      </w:r>
      <w:proofErr w:type="spellStart"/>
      <w:r w:rsidRPr="003A1099">
        <w:rPr>
          <w:rFonts w:ascii="Times New Roman" w:hAnsi="Times New Roman" w:cs="Times New Roman"/>
          <w:i/>
        </w:rPr>
        <w:t>dv</w:t>
      </w:r>
      <w:r w:rsidRPr="003A1099">
        <w:rPr>
          <w:rFonts w:ascii="Times New Roman" w:hAnsi="Times New Roman" w:cs="Times New Roman"/>
          <w:i/>
          <w:vertAlign w:val="subscript"/>
        </w:rPr>
        <w:t>ds</w:t>
      </w:r>
      <w:proofErr w:type="spellEnd"/>
      <w:r w:rsidRPr="003A1099">
        <w:rPr>
          <w:rFonts w:ascii="Times New Roman" w:hAnsi="Times New Roman" w:cs="Times New Roman"/>
          <w:i/>
        </w:rPr>
        <w:t>/dt</w:t>
      </w:r>
      <w:r w:rsidRPr="003A1099">
        <w:rPr>
          <w:rFonts w:ascii="Times New Roman" w:hAnsi="Times New Roman" w:cs="Times New Roman"/>
        </w:rPr>
        <w:t xml:space="preserve"> in </w:t>
      </w:r>
      <w:proofErr w:type="spellStart"/>
      <w:r w:rsidRPr="003A1099">
        <w:rPr>
          <w:rFonts w:ascii="Times New Roman" w:hAnsi="Times New Roman" w:cs="Times New Roman"/>
        </w:rPr>
        <w:t>desat</w:t>
      </w:r>
      <w:proofErr w:type="spellEnd"/>
      <w:r w:rsidRPr="003A1099">
        <w:rPr>
          <w:rFonts w:ascii="Times New Roman" w:hAnsi="Times New Roman" w:cs="Times New Roman"/>
        </w:rPr>
        <w:t xml:space="preserve"> protection circuitry.</w:t>
      </w:r>
      <w:bookmarkEnd w:id="142"/>
      <w:r w:rsidRPr="003A1099">
        <w:rPr>
          <w:rFonts w:ascii="Times New Roman" w:hAnsi="Times New Roman" w:cs="Times New Roman"/>
        </w:rPr>
        <w:t xml:space="preserve"> </w:t>
      </w:r>
      <w:r w:rsidR="00F55716" w:rsidRPr="003A1099">
        <w:rPr>
          <w:rFonts w:ascii="Times New Roman" w:hAnsi="Times New Roman" w:cs="Times New Roman"/>
        </w:rPr>
        <w:t xml:space="preserve"> </w:t>
      </w:r>
    </w:p>
    <w:p w14:paraId="6F4F63D1" w14:textId="0CD994EE" w:rsidR="001E009A" w:rsidRPr="00CF393E" w:rsidRDefault="001E009A" w:rsidP="001E009A">
      <w:pPr>
        <w:widowControl w:val="0"/>
        <w:spacing w:line="480" w:lineRule="auto"/>
        <w:ind w:firstLine="720"/>
        <w:jc w:val="both"/>
        <w:rPr>
          <w:rFonts w:ascii="Times New Roman" w:hAnsi="Times New Roman"/>
        </w:rPr>
      </w:pPr>
      <w:r w:rsidRPr="001E009A">
        <w:rPr>
          <w:rFonts w:ascii="Times New Roman" w:hAnsi="Times New Roman"/>
        </w:rPr>
        <w:t xml:space="preserve">The positive </w:t>
      </w:r>
      <w:proofErr w:type="spellStart"/>
      <w:r w:rsidRPr="001E009A">
        <w:rPr>
          <w:rFonts w:ascii="Times New Roman" w:hAnsi="Times New Roman"/>
          <w:i/>
          <w:iCs/>
        </w:rPr>
        <w:t>dv</w:t>
      </w:r>
      <w:r w:rsidRPr="001E009A">
        <w:rPr>
          <w:rFonts w:ascii="Times New Roman" w:hAnsi="Times New Roman"/>
          <w:i/>
          <w:iCs/>
          <w:vertAlign w:val="subscript"/>
        </w:rPr>
        <w:t>ds</w:t>
      </w:r>
      <w:proofErr w:type="spellEnd"/>
      <w:r w:rsidRPr="001E009A">
        <w:rPr>
          <w:rFonts w:ascii="Times New Roman" w:hAnsi="Times New Roman"/>
          <w:i/>
          <w:iCs/>
        </w:rPr>
        <w:t>/dt</w:t>
      </w:r>
      <w:r w:rsidRPr="001E009A">
        <w:rPr>
          <w:rFonts w:ascii="Times New Roman" w:hAnsi="Times New Roman"/>
        </w:rPr>
        <w:t xml:space="preserve"> results in the voltage rise in </w:t>
      </w:r>
      <w:proofErr w:type="spellStart"/>
      <w:r w:rsidRPr="001E009A">
        <w:rPr>
          <w:rFonts w:ascii="Times New Roman" w:hAnsi="Times New Roman"/>
          <w:i/>
          <w:iCs/>
        </w:rPr>
        <w:t>V</w:t>
      </w:r>
      <w:r w:rsidRPr="001E009A">
        <w:rPr>
          <w:rFonts w:ascii="Times New Roman" w:hAnsi="Times New Roman"/>
          <w:i/>
          <w:iCs/>
          <w:vertAlign w:val="subscript"/>
        </w:rPr>
        <w:t>desat</w:t>
      </w:r>
      <w:proofErr w:type="spellEnd"/>
      <w:r w:rsidRPr="001E009A">
        <w:rPr>
          <w:rFonts w:ascii="Times New Roman" w:hAnsi="Times New Roman"/>
        </w:rPr>
        <w:t xml:space="preserve"> and hence</w:t>
      </w:r>
      <w:r w:rsidR="00BF25BF">
        <w:rPr>
          <w:rFonts w:ascii="Times New Roman" w:hAnsi="Times New Roman"/>
        </w:rPr>
        <w:t xml:space="preserve"> heavily</w:t>
      </w:r>
      <w:r w:rsidRPr="001E009A">
        <w:rPr>
          <w:rFonts w:ascii="Times New Roman" w:hAnsi="Times New Roman"/>
        </w:rPr>
        <w:t xml:space="preserve"> impacts the noise immunity of the protection circuitry. Traditionally, </w:t>
      </w:r>
      <w:proofErr w:type="spellStart"/>
      <w:r w:rsidRPr="001E009A">
        <w:rPr>
          <w:rFonts w:ascii="Times New Roman" w:hAnsi="Times New Roman"/>
          <w:i/>
          <w:iCs/>
        </w:rPr>
        <w:t>R</w:t>
      </w:r>
      <w:r w:rsidRPr="001E009A">
        <w:rPr>
          <w:rFonts w:ascii="Times New Roman" w:hAnsi="Times New Roman"/>
          <w:i/>
          <w:iCs/>
          <w:vertAlign w:val="subscript"/>
        </w:rPr>
        <w:t>damp</w:t>
      </w:r>
      <w:proofErr w:type="spellEnd"/>
      <w:r w:rsidRPr="001E009A">
        <w:rPr>
          <w:rFonts w:ascii="Times New Roman" w:hAnsi="Times New Roman"/>
        </w:rPr>
        <w:t xml:space="preserve"> is added to dampen the oscillation, and </w:t>
      </w:r>
      <w:proofErr w:type="spellStart"/>
      <w:r w:rsidRPr="001E009A">
        <w:rPr>
          <w:rFonts w:ascii="Times New Roman" w:hAnsi="Times New Roman"/>
          <w:i/>
          <w:iCs/>
        </w:rPr>
        <w:t>R</w:t>
      </w:r>
      <w:r w:rsidRPr="001E009A">
        <w:rPr>
          <w:rFonts w:ascii="Times New Roman" w:hAnsi="Times New Roman"/>
          <w:i/>
          <w:iCs/>
          <w:vertAlign w:val="subscript"/>
        </w:rPr>
        <w:t>cla</w:t>
      </w:r>
      <w:proofErr w:type="spellEnd"/>
      <w:r w:rsidRPr="001E009A">
        <w:rPr>
          <w:rFonts w:ascii="Times New Roman" w:hAnsi="Times New Roman"/>
        </w:rPr>
        <w:t xml:space="preserve"> and </w:t>
      </w:r>
      <w:proofErr w:type="spellStart"/>
      <w:r w:rsidRPr="001E009A">
        <w:rPr>
          <w:rFonts w:ascii="Times New Roman" w:hAnsi="Times New Roman"/>
          <w:i/>
          <w:iCs/>
        </w:rPr>
        <w:t>M</w:t>
      </w:r>
      <w:r w:rsidRPr="001E009A">
        <w:rPr>
          <w:rFonts w:ascii="Times New Roman" w:hAnsi="Times New Roman"/>
          <w:i/>
          <w:iCs/>
          <w:vertAlign w:val="subscript"/>
        </w:rPr>
        <w:t>cla</w:t>
      </w:r>
      <w:proofErr w:type="spellEnd"/>
      <w:r w:rsidRPr="001E009A">
        <w:rPr>
          <w:rFonts w:ascii="Times New Roman" w:hAnsi="Times New Roman"/>
          <w:i/>
          <w:iCs/>
        </w:rPr>
        <w:t xml:space="preserve"> </w:t>
      </w:r>
      <w:r w:rsidRPr="001E009A">
        <w:rPr>
          <w:rFonts w:ascii="Times New Roman" w:hAnsi="Times New Roman"/>
        </w:rPr>
        <w:t xml:space="preserve">are installed to clamp </w:t>
      </w:r>
      <w:proofErr w:type="spellStart"/>
      <w:r w:rsidRPr="001E009A">
        <w:rPr>
          <w:rFonts w:ascii="Times New Roman" w:hAnsi="Times New Roman"/>
          <w:i/>
          <w:iCs/>
        </w:rPr>
        <w:t>V</w:t>
      </w:r>
      <w:r w:rsidRPr="001E009A">
        <w:rPr>
          <w:rFonts w:ascii="Times New Roman" w:hAnsi="Times New Roman"/>
          <w:i/>
          <w:iCs/>
          <w:vertAlign w:val="subscript"/>
        </w:rPr>
        <w:t>desat</w:t>
      </w:r>
      <w:proofErr w:type="spellEnd"/>
      <w:r w:rsidRPr="001E009A">
        <w:rPr>
          <w:rFonts w:ascii="Times New Roman" w:hAnsi="Times New Roman"/>
          <w:i/>
          <w:iCs/>
          <w:vertAlign w:val="subscript"/>
        </w:rPr>
        <w:t xml:space="preserve"> </w:t>
      </w:r>
      <w:r w:rsidRPr="001E009A">
        <w:rPr>
          <w:rFonts w:ascii="Times New Roman" w:hAnsi="Times New Roman"/>
        </w:rPr>
        <w:t>[</w:t>
      </w:r>
      <w:r w:rsidR="00B55C1C">
        <w:rPr>
          <w:rFonts w:ascii="Times New Roman" w:hAnsi="Times New Roman"/>
        </w:rPr>
        <w:t>66</w:t>
      </w:r>
      <w:r w:rsidRPr="001E009A">
        <w:rPr>
          <w:rFonts w:ascii="Times New Roman" w:hAnsi="Times New Roman"/>
        </w:rPr>
        <w:t>].</w:t>
      </w:r>
      <w:r w:rsidR="00E80190">
        <w:rPr>
          <w:rFonts w:ascii="Times New Roman" w:hAnsi="Times New Roman"/>
        </w:rPr>
        <w:t xml:space="preserve"> As </w:t>
      </w:r>
      <w:r w:rsidR="002D16BD">
        <w:rPr>
          <w:rFonts w:ascii="Times New Roman" w:hAnsi="Times New Roman"/>
        </w:rPr>
        <w:t>illustrated</w:t>
      </w:r>
      <w:r w:rsidR="00E80190">
        <w:rPr>
          <w:rFonts w:ascii="Times New Roman" w:hAnsi="Times New Roman"/>
        </w:rPr>
        <w:t xml:space="preserve"> in Fig. </w:t>
      </w:r>
      <w:r w:rsidR="002D16BD">
        <w:rPr>
          <w:rFonts w:ascii="Times New Roman" w:hAnsi="Times New Roman"/>
        </w:rPr>
        <w:t>6-3</w:t>
      </w:r>
      <w:r w:rsidR="00E80190">
        <w:rPr>
          <w:rFonts w:ascii="Times New Roman" w:hAnsi="Times New Roman"/>
        </w:rPr>
        <w:t>,</w:t>
      </w:r>
      <w:r w:rsidRPr="001E009A">
        <w:rPr>
          <w:rFonts w:ascii="Times New Roman" w:hAnsi="Times New Roman"/>
        </w:rPr>
        <w:t xml:space="preserve"> </w:t>
      </w:r>
      <w:proofErr w:type="spellStart"/>
      <w:r w:rsidR="00A51131" w:rsidRPr="00A51131">
        <w:rPr>
          <w:rFonts w:ascii="Times New Roman" w:hAnsi="Times New Roman"/>
          <w:i/>
          <w:iCs/>
        </w:rPr>
        <w:t>R</w:t>
      </w:r>
      <w:r w:rsidR="00A51131" w:rsidRPr="00A51131">
        <w:rPr>
          <w:rFonts w:ascii="Times New Roman" w:hAnsi="Times New Roman"/>
          <w:i/>
          <w:iCs/>
          <w:vertAlign w:val="subscript"/>
        </w:rPr>
        <w:t>cla</w:t>
      </w:r>
      <w:proofErr w:type="spellEnd"/>
      <w:r w:rsidR="00A51131" w:rsidRPr="00A51131">
        <w:rPr>
          <w:rFonts w:ascii="Times New Roman" w:hAnsi="Times New Roman"/>
        </w:rPr>
        <w:t xml:space="preserve"> and </w:t>
      </w:r>
      <w:proofErr w:type="spellStart"/>
      <w:r w:rsidR="00A51131" w:rsidRPr="00A51131">
        <w:rPr>
          <w:rFonts w:ascii="Times New Roman" w:hAnsi="Times New Roman"/>
          <w:i/>
          <w:iCs/>
        </w:rPr>
        <w:t>M</w:t>
      </w:r>
      <w:r w:rsidR="00A51131" w:rsidRPr="00A51131">
        <w:rPr>
          <w:rFonts w:ascii="Times New Roman" w:hAnsi="Times New Roman"/>
          <w:i/>
          <w:iCs/>
          <w:vertAlign w:val="subscript"/>
        </w:rPr>
        <w:t>cla</w:t>
      </w:r>
      <w:proofErr w:type="spellEnd"/>
      <w:r w:rsidR="00A51131" w:rsidRPr="00A51131">
        <w:rPr>
          <w:rFonts w:ascii="Times New Roman" w:hAnsi="Times New Roman"/>
        </w:rPr>
        <w:t xml:space="preserve"> are introduced with the purpose of absorbing</w:t>
      </w:r>
      <w:r w:rsidR="00A51131">
        <w:rPr>
          <w:rFonts w:ascii="Times New Roman" w:hAnsi="Times New Roman"/>
        </w:rPr>
        <w:t xml:space="preserve"> the displacement current of </w:t>
      </w:r>
      <w:proofErr w:type="spellStart"/>
      <w:r w:rsidR="00A51131" w:rsidRPr="00A51131">
        <w:rPr>
          <w:rFonts w:ascii="Times New Roman" w:hAnsi="Times New Roman"/>
          <w:i/>
          <w:iCs/>
        </w:rPr>
        <w:t>C</w:t>
      </w:r>
      <w:r w:rsidR="00A51131" w:rsidRPr="00A51131">
        <w:rPr>
          <w:rFonts w:ascii="Times New Roman" w:hAnsi="Times New Roman"/>
          <w:i/>
          <w:iCs/>
          <w:vertAlign w:val="subscript"/>
        </w:rPr>
        <w:t>desat</w:t>
      </w:r>
      <w:proofErr w:type="spellEnd"/>
      <w:r w:rsidR="00A51131">
        <w:rPr>
          <w:rFonts w:ascii="Times New Roman" w:hAnsi="Times New Roman"/>
        </w:rPr>
        <w:t xml:space="preserve"> due to high positive </w:t>
      </w:r>
      <w:proofErr w:type="spellStart"/>
      <w:r w:rsidR="00A51131" w:rsidRPr="00A51131">
        <w:rPr>
          <w:rFonts w:ascii="Times New Roman" w:hAnsi="Times New Roman"/>
          <w:i/>
          <w:iCs/>
        </w:rPr>
        <w:t>dv</w:t>
      </w:r>
      <w:r w:rsidR="005810C9" w:rsidRPr="005810C9">
        <w:rPr>
          <w:rFonts w:ascii="Times New Roman" w:hAnsi="Times New Roman"/>
          <w:i/>
          <w:iCs/>
          <w:vertAlign w:val="subscript"/>
        </w:rPr>
        <w:t>ds</w:t>
      </w:r>
      <w:proofErr w:type="spellEnd"/>
      <w:r w:rsidR="00A51131" w:rsidRPr="00A51131">
        <w:rPr>
          <w:rFonts w:ascii="Times New Roman" w:hAnsi="Times New Roman"/>
          <w:i/>
          <w:iCs/>
        </w:rPr>
        <w:t>/dt</w:t>
      </w:r>
      <w:r w:rsidR="00A51131">
        <w:rPr>
          <w:rFonts w:ascii="Times New Roman" w:hAnsi="Times New Roman"/>
        </w:rPr>
        <w:t xml:space="preserve">, without which </w:t>
      </w:r>
      <w:proofErr w:type="spellStart"/>
      <w:r w:rsidR="00A51131" w:rsidRPr="00A51131">
        <w:rPr>
          <w:rFonts w:ascii="Times New Roman" w:hAnsi="Times New Roman"/>
          <w:i/>
          <w:iCs/>
        </w:rPr>
        <w:t>V</w:t>
      </w:r>
      <w:r w:rsidR="00A51131" w:rsidRPr="00A51131">
        <w:rPr>
          <w:rFonts w:ascii="Times New Roman" w:hAnsi="Times New Roman"/>
          <w:i/>
          <w:iCs/>
          <w:vertAlign w:val="subscript"/>
        </w:rPr>
        <w:t>desat</w:t>
      </w:r>
      <w:proofErr w:type="spellEnd"/>
      <w:r w:rsidR="00A51131">
        <w:rPr>
          <w:rFonts w:ascii="Times New Roman" w:hAnsi="Times New Roman"/>
        </w:rPr>
        <w:t xml:space="preserve"> will increase dramatically and could lead to </w:t>
      </w:r>
      <w:r w:rsidR="00B16D63">
        <w:rPr>
          <w:rFonts w:ascii="Times New Roman" w:hAnsi="Times New Roman"/>
        </w:rPr>
        <w:t>spurious triggering</w:t>
      </w:r>
      <w:r w:rsidR="00A51131">
        <w:rPr>
          <w:rFonts w:ascii="Times New Roman" w:hAnsi="Times New Roman"/>
        </w:rPr>
        <w:t>.</w:t>
      </w:r>
      <w:r w:rsidR="00A51131" w:rsidRPr="00A51131">
        <w:rPr>
          <w:rFonts w:ascii="Times New Roman" w:hAnsi="Times New Roman"/>
        </w:rPr>
        <w:t xml:space="preserve"> </w:t>
      </w:r>
      <w:proofErr w:type="spellStart"/>
      <w:r w:rsidR="003A2913" w:rsidRPr="00A51131">
        <w:rPr>
          <w:rFonts w:ascii="Times New Roman" w:hAnsi="Times New Roman"/>
          <w:i/>
          <w:iCs/>
        </w:rPr>
        <w:t>R</w:t>
      </w:r>
      <w:r w:rsidR="003A2913" w:rsidRPr="00A51131">
        <w:rPr>
          <w:rFonts w:ascii="Times New Roman" w:hAnsi="Times New Roman"/>
          <w:i/>
          <w:iCs/>
          <w:vertAlign w:val="subscript"/>
        </w:rPr>
        <w:t>cla</w:t>
      </w:r>
      <w:proofErr w:type="spellEnd"/>
      <w:r w:rsidR="003A2913" w:rsidRPr="00A51131">
        <w:rPr>
          <w:rFonts w:ascii="Times New Roman" w:hAnsi="Times New Roman"/>
        </w:rPr>
        <w:t xml:space="preserve"> and </w:t>
      </w:r>
      <w:proofErr w:type="spellStart"/>
      <w:r w:rsidR="003A2913" w:rsidRPr="00A51131">
        <w:rPr>
          <w:rFonts w:ascii="Times New Roman" w:hAnsi="Times New Roman"/>
          <w:i/>
          <w:iCs/>
        </w:rPr>
        <w:t>M</w:t>
      </w:r>
      <w:r w:rsidR="003A2913" w:rsidRPr="00A51131">
        <w:rPr>
          <w:rFonts w:ascii="Times New Roman" w:hAnsi="Times New Roman"/>
          <w:i/>
          <w:iCs/>
          <w:vertAlign w:val="subscript"/>
        </w:rPr>
        <w:t>cla</w:t>
      </w:r>
      <w:proofErr w:type="spellEnd"/>
      <w:r w:rsidR="003A2913" w:rsidRPr="00A51131">
        <w:rPr>
          <w:rFonts w:ascii="Times New Roman" w:hAnsi="Times New Roman"/>
          <w:i/>
          <w:iCs/>
        </w:rPr>
        <w:t xml:space="preserve"> </w:t>
      </w:r>
      <w:r w:rsidR="003A2913" w:rsidRPr="00A51131">
        <w:rPr>
          <w:rFonts w:ascii="Times New Roman" w:hAnsi="Times New Roman"/>
        </w:rPr>
        <w:t xml:space="preserve">are necessary if the output voltage of gate driver IC cannot serve as </w:t>
      </w:r>
      <w:proofErr w:type="spellStart"/>
      <w:r w:rsidR="003A2913" w:rsidRPr="00A51131">
        <w:rPr>
          <w:rFonts w:ascii="Times New Roman" w:hAnsi="Times New Roman"/>
          <w:i/>
          <w:iCs/>
        </w:rPr>
        <w:t>V</w:t>
      </w:r>
      <w:r w:rsidR="003A2913" w:rsidRPr="00A51131">
        <w:rPr>
          <w:rFonts w:ascii="Times New Roman" w:hAnsi="Times New Roman"/>
          <w:i/>
          <w:iCs/>
          <w:vertAlign w:val="subscript"/>
        </w:rPr>
        <w:t>cc</w:t>
      </w:r>
      <w:proofErr w:type="spellEnd"/>
      <w:r w:rsidR="003A2913" w:rsidRPr="00A51131">
        <w:rPr>
          <w:rFonts w:ascii="Times New Roman" w:hAnsi="Times New Roman"/>
        </w:rPr>
        <w:t xml:space="preserve"> since the required magnitude of </w:t>
      </w:r>
      <w:proofErr w:type="spellStart"/>
      <w:r w:rsidR="003A2913" w:rsidRPr="00A51131">
        <w:rPr>
          <w:rFonts w:ascii="Times New Roman" w:hAnsi="Times New Roman"/>
          <w:i/>
          <w:iCs/>
        </w:rPr>
        <w:t>V</w:t>
      </w:r>
      <w:r w:rsidR="003A2913" w:rsidRPr="00A51131">
        <w:rPr>
          <w:rFonts w:ascii="Times New Roman" w:hAnsi="Times New Roman"/>
          <w:i/>
          <w:iCs/>
          <w:vertAlign w:val="subscript"/>
        </w:rPr>
        <w:t>cc</w:t>
      </w:r>
      <w:proofErr w:type="spellEnd"/>
      <w:r w:rsidR="003A2913" w:rsidRPr="00A51131">
        <w:rPr>
          <w:rFonts w:ascii="Times New Roman" w:hAnsi="Times New Roman"/>
        </w:rPr>
        <w:t xml:space="preserve"> is </w:t>
      </w:r>
      <w:r w:rsidR="00B16D63">
        <w:rPr>
          <w:rFonts w:ascii="Times New Roman" w:hAnsi="Times New Roman"/>
        </w:rPr>
        <w:t>higher</w:t>
      </w:r>
      <w:r w:rsidR="003A2913" w:rsidRPr="00A51131">
        <w:rPr>
          <w:rFonts w:ascii="Times New Roman" w:hAnsi="Times New Roman"/>
        </w:rPr>
        <w:t xml:space="preserve"> than </w:t>
      </w:r>
      <w:proofErr w:type="spellStart"/>
      <w:r w:rsidR="003A2913" w:rsidRPr="00A51131">
        <w:rPr>
          <w:rFonts w:ascii="Times New Roman" w:hAnsi="Times New Roman"/>
          <w:i/>
          <w:iCs/>
        </w:rPr>
        <w:t>V</w:t>
      </w:r>
      <w:r w:rsidR="003A2913" w:rsidRPr="00A51131">
        <w:rPr>
          <w:rFonts w:ascii="Times New Roman" w:hAnsi="Times New Roman"/>
          <w:i/>
          <w:iCs/>
          <w:vertAlign w:val="subscript"/>
        </w:rPr>
        <w:t>gs,on</w:t>
      </w:r>
      <w:proofErr w:type="spellEnd"/>
      <w:r w:rsidR="003A2913" w:rsidRPr="00A51131">
        <w:rPr>
          <w:rFonts w:ascii="Times New Roman" w:hAnsi="Times New Roman"/>
        </w:rPr>
        <w:t xml:space="preserve">. This is often the case when designing </w:t>
      </w:r>
      <w:proofErr w:type="spellStart"/>
      <w:r w:rsidR="003A2913" w:rsidRPr="00A51131">
        <w:rPr>
          <w:rFonts w:ascii="Times New Roman" w:hAnsi="Times New Roman"/>
        </w:rPr>
        <w:t>desat</w:t>
      </w:r>
      <w:proofErr w:type="spellEnd"/>
      <w:r w:rsidR="003A2913" w:rsidRPr="00A51131">
        <w:rPr>
          <w:rFonts w:ascii="Times New Roman" w:hAnsi="Times New Roman"/>
        </w:rPr>
        <w:t xml:space="preserve"> protection for high voltage </w:t>
      </w:r>
      <w:proofErr w:type="spellStart"/>
      <w:r w:rsidR="003A2913" w:rsidRPr="00A51131">
        <w:rPr>
          <w:rFonts w:ascii="Times New Roman" w:hAnsi="Times New Roman"/>
        </w:rPr>
        <w:t>SiC</w:t>
      </w:r>
      <w:proofErr w:type="spellEnd"/>
      <w:r w:rsidR="003A2913" w:rsidRPr="00A51131">
        <w:rPr>
          <w:rFonts w:ascii="Times New Roman" w:hAnsi="Times New Roman"/>
        </w:rPr>
        <w:t xml:space="preserve"> MOSFETs requir</w:t>
      </w:r>
      <w:r w:rsidR="00F70FB1">
        <w:rPr>
          <w:rFonts w:ascii="Times New Roman" w:hAnsi="Times New Roman"/>
        </w:rPr>
        <w:t>ing</w:t>
      </w:r>
      <w:r w:rsidR="003A2913" w:rsidRPr="00A51131">
        <w:rPr>
          <w:rFonts w:ascii="Times New Roman" w:hAnsi="Times New Roman"/>
        </w:rPr>
        <w:t xml:space="preserve"> relatively high threshold voltage.</w:t>
      </w:r>
      <w:r w:rsidR="00A51131">
        <w:rPr>
          <w:rFonts w:ascii="Times New Roman" w:hAnsi="Times New Roman"/>
        </w:rPr>
        <w:t xml:space="preserve"> Even with </w:t>
      </w:r>
      <w:proofErr w:type="spellStart"/>
      <w:r w:rsidR="00A51131" w:rsidRPr="00A51131">
        <w:rPr>
          <w:rFonts w:ascii="Times New Roman" w:hAnsi="Times New Roman"/>
          <w:i/>
          <w:iCs/>
        </w:rPr>
        <w:t>R</w:t>
      </w:r>
      <w:r w:rsidR="00A51131" w:rsidRPr="00A51131">
        <w:rPr>
          <w:rFonts w:ascii="Times New Roman" w:hAnsi="Times New Roman"/>
          <w:i/>
          <w:iCs/>
          <w:vertAlign w:val="subscript"/>
        </w:rPr>
        <w:t>damp</w:t>
      </w:r>
      <w:proofErr w:type="spellEnd"/>
      <w:r w:rsidR="00A51131">
        <w:rPr>
          <w:rFonts w:ascii="Times New Roman" w:hAnsi="Times New Roman"/>
        </w:rPr>
        <w:t xml:space="preserve">, </w:t>
      </w:r>
      <w:proofErr w:type="spellStart"/>
      <w:r w:rsidR="00A51131" w:rsidRPr="00A51131">
        <w:rPr>
          <w:rFonts w:ascii="Times New Roman" w:hAnsi="Times New Roman"/>
          <w:i/>
          <w:iCs/>
        </w:rPr>
        <w:t>R</w:t>
      </w:r>
      <w:r w:rsidR="00A51131" w:rsidRPr="00A51131">
        <w:rPr>
          <w:rFonts w:ascii="Times New Roman" w:hAnsi="Times New Roman"/>
          <w:i/>
          <w:iCs/>
          <w:vertAlign w:val="subscript"/>
        </w:rPr>
        <w:t>cla</w:t>
      </w:r>
      <w:proofErr w:type="spellEnd"/>
      <w:r w:rsidR="00A51131" w:rsidRPr="00A51131">
        <w:rPr>
          <w:rFonts w:ascii="Times New Roman" w:hAnsi="Times New Roman"/>
          <w:i/>
          <w:iCs/>
        </w:rPr>
        <w:t>,</w:t>
      </w:r>
      <w:r w:rsidR="00A51131" w:rsidRPr="00A51131">
        <w:rPr>
          <w:rFonts w:ascii="Times New Roman" w:hAnsi="Times New Roman"/>
        </w:rPr>
        <w:t xml:space="preserve"> and </w:t>
      </w:r>
      <w:proofErr w:type="spellStart"/>
      <w:r w:rsidR="00A51131" w:rsidRPr="00A51131">
        <w:rPr>
          <w:rFonts w:ascii="Times New Roman" w:hAnsi="Times New Roman"/>
          <w:i/>
          <w:iCs/>
        </w:rPr>
        <w:t>M</w:t>
      </w:r>
      <w:r w:rsidR="00A51131" w:rsidRPr="00A51131">
        <w:rPr>
          <w:rFonts w:ascii="Times New Roman" w:hAnsi="Times New Roman"/>
          <w:i/>
          <w:iCs/>
          <w:vertAlign w:val="subscript"/>
        </w:rPr>
        <w:t>cla</w:t>
      </w:r>
      <w:proofErr w:type="spellEnd"/>
      <w:r w:rsidR="00A51131" w:rsidRPr="00A51131">
        <w:rPr>
          <w:rFonts w:ascii="Times New Roman" w:hAnsi="Times New Roman"/>
          <w:i/>
          <w:iCs/>
        </w:rPr>
        <w:t>,</w:t>
      </w:r>
      <w:r w:rsidR="00A51131" w:rsidRPr="00A51131">
        <w:rPr>
          <w:rFonts w:ascii="Times New Roman" w:hAnsi="Times New Roman"/>
        </w:rPr>
        <w:t xml:space="preserve"> </w:t>
      </w:r>
      <w:r w:rsidR="00A51131">
        <w:rPr>
          <w:rFonts w:ascii="Times New Roman" w:hAnsi="Times New Roman"/>
        </w:rPr>
        <w:t xml:space="preserve">there will be spikes and oscillations in </w:t>
      </w:r>
      <w:proofErr w:type="spellStart"/>
      <w:r w:rsidR="00A51131" w:rsidRPr="00A51131">
        <w:rPr>
          <w:rFonts w:ascii="Times New Roman" w:hAnsi="Times New Roman"/>
          <w:i/>
          <w:iCs/>
        </w:rPr>
        <w:t>V</w:t>
      </w:r>
      <w:r w:rsidR="00A51131" w:rsidRPr="00A51131">
        <w:rPr>
          <w:rFonts w:ascii="Times New Roman" w:hAnsi="Times New Roman"/>
          <w:i/>
          <w:iCs/>
          <w:vertAlign w:val="subscript"/>
        </w:rPr>
        <w:t>desat</w:t>
      </w:r>
      <w:proofErr w:type="spellEnd"/>
      <w:r w:rsidR="00A51131" w:rsidRPr="00A51131">
        <w:rPr>
          <w:rFonts w:ascii="Times New Roman" w:hAnsi="Times New Roman"/>
          <w:vertAlign w:val="subscript"/>
        </w:rPr>
        <w:t xml:space="preserve"> </w:t>
      </w:r>
      <w:r w:rsidR="00A51131">
        <w:rPr>
          <w:rFonts w:ascii="Times New Roman" w:hAnsi="Times New Roman"/>
        </w:rPr>
        <w:t xml:space="preserve">due to high </w:t>
      </w:r>
      <w:proofErr w:type="spellStart"/>
      <w:r w:rsidR="00A51131" w:rsidRPr="00A51131">
        <w:rPr>
          <w:rFonts w:ascii="Times New Roman" w:hAnsi="Times New Roman"/>
          <w:i/>
          <w:iCs/>
        </w:rPr>
        <w:t>dv</w:t>
      </w:r>
      <w:r w:rsidR="00A51131" w:rsidRPr="00A51131">
        <w:rPr>
          <w:rFonts w:ascii="Times New Roman" w:hAnsi="Times New Roman"/>
          <w:i/>
          <w:iCs/>
          <w:vertAlign w:val="subscript"/>
        </w:rPr>
        <w:t>ds</w:t>
      </w:r>
      <w:proofErr w:type="spellEnd"/>
      <w:r w:rsidR="00A51131" w:rsidRPr="00A51131">
        <w:rPr>
          <w:rFonts w:ascii="Times New Roman" w:hAnsi="Times New Roman"/>
          <w:i/>
          <w:iCs/>
        </w:rPr>
        <w:t>/dt</w:t>
      </w:r>
      <w:r w:rsidR="00A51131">
        <w:rPr>
          <w:rFonts w:ascii="Times New Roman" w:hAnsi="Times New Roman"/>
        </w:rPr>
        <w:t>, which should be studied when evaluating the noise immunity.</w:t>
      </w:r>
      <w:r w:rsidR="001B4935">
        <w:rPr>
          <w:rFonts w:ascii="Times New Roman" w:hAnsi="Times New Roman"/>
        </w:rPr>
        <w:t xml:space="preserve"> As shown in Fig. </w:t>
      </w:r>
      <w:r w:rsidR="00F70FB1">
        <w:rPr>
          <w:rFonts w:ascii="Times New Roman" w:hAnsi="Times New Roman"/>
        </w:rPr>
        <w:t>6-4</w:t>
      </w:r>
      <w:r w:rsidR="001B4935">
        <w:rPr>
          <w:rFonts w:ascii="Times New Roman" w:hAnsi="Times New Roman"/>
        </w:rPr>
        <w:t>,</w:t>
      </w:r>
      <w:r w:rsidR="00A51131">
        <w:rPr>
          <w:rFonts w:ascii="Times New Roman" w:hAnsi="Times New Roman"/>
        </w:rPr>
        <w:t xml:space="preserve"> </w:t>
      </w:r>
      <w:r w:rsidR="001B4935">
        <w:rPr>
          <w:rFonts w:ascii="Times New Roman" w:hAnsi="Times New Roman"/>
        </w:rPr>
        <w:t>t</w:t>
      </w:r>
      <w:r w:rsidRPr="001E009A">
        <w:rPr>
          <w:rFonts w:ascii="Times New Roman" w:hAnsi="Times New Roman"/>
        </w:rPr>
        <w:t xml:space="preserve">he </w:t>
      </w:r>
      <w:proofErr w:type="spellStart"/>
      <w:r w:rsidRPr="001E009A">
        <w:rPr>
          <w:rFonts w:ascii="Times New Roman" w:hAnsi="Times New Roman"/>
        </w:rPr>
        <w:t>desat</w:t>
      </w:r>
      <w:proofErr w:type="spellEnd"/>
      <w:r w:rsidRPr="001E009A">
        <w:rPr>
          <w:rFonts w:ascii="Times New Roman" w:hAnsi="Times New Roman"/>
        </w:rPr>
        <w:t xml:space="preserve"> protection designed for the 10 kV/20 A </w:t>
      </w:r>
      <w:proofErr w:type="spellStart"/>
      <w:r w:rsidRPr="001E009A">
        <w:rPr>
          <w:rFonts w:ascii="Times New Roman" w:hAnsi="Times New Roman"/>
        </w:rPr>
        <w:t>SiC</w:t>
      </w:r>
      <w:proofErr w:type="spellEnd"/>
      <w:r w:rsidRPr="001E009A">
        <w:rPr>
          <w:rFonts w:ascii="Times New Roman" w:hAnsi="Times New Roman"/>
        </w:rPr>
        <w:t xml:space="preserve"> MOSFET </w:t>
      </w:r>
      <w:r w:rsidR="00E80190">
        <w:rPr>
          <w:rFonts w:ascii="Times New Roman" w:hAnsi="Times New Roman"/>
        </w:rPr>
        <w:t>used to build the phase legs in this dissertation is studied</w:t>
      </w:r>
      <w:r w:rsidRPr="001E009A">
        <w:rPr>
          <w:rFonts w:ascii="Times New Roman" w:hAnsi="Times New Roman"/>
        </w:rPr>
        <w:t xml:space="preserve"> as an example for noise immunity analysis, whose simulation model is established in PLECS</w:t>
      </w:r>
      <w:r w:rsidRPr="001E009A">
        <w:rPr>
          <w:rFonts w:ascii="Times New Roman" w:hAnsi="Times New Roman"/>
          <w:i/>
          <w:iCs/>
        </w:rPr>
        <w:t>.</w:t>
      </w:r>
      <w:r w:rsidR="00CF393E">
        <w:rPr>
          <w:rFonts w:ascii="Times New Roman" w:hAnsi="Times New Roman"/>
          <w:i/>
          <w:iCs/>
        </w:rPr>
        <w:t xml:space="preserve"> </w:t>
      </w:r>
      <w:r w:rsidR="005F49D1" w:rsidRPr="005F49D1">
        <w:rPr>
          <w:rFonts w:ascii="Times New Roman" w:hAnsi="Times New Roman"/>
        </w:rPr>
        <w:t>Parameters and other d</w:t>
      </w:r>
      <w:r w:rsidR="00CF393E" w:rsidRPr="005F49D1">
        <w:rPr>
          <w:rFonts w:ascii="Times New Roman" w:hAnsi="Times New Roman"/>
        </w:rPr>
        <w:t xml:space="preserve">etails </w:t>
      </w:r>
      <w:r w:rsidR="00CF393E" w:rsidRPr="00CF393E">
        <w:rPr>
          <w:rFonts w:ascii="Times New Roman" w:hAnsi="Times New Roman"/>
        </w:rPr>
        <w:t xml:space="preserve">of the </w:t>
      </w:r>
      <w:proofErr w:type="spellStart"/>
      <w:r w:rsidR="00CF393E" w:rsidRPr="00CF393E">
        <w:rPr>
          <w:rFonts w:ascii="Times New Roman" w:hAnsi="Times New Roman"/>
        </w:rPr>
        <w:t>desat</w:t>
      </w:r>
      <w:proofErr w:type="spellEnd"/>
      <w:r w:rsidR="00CF393E" w:rsidRPr="00CF393E">
        <w:rPr>
          <w:rFonts w:ascii="Times New Roman" w:hAnsi="Times New Roman"/>
        </w:rPr>
        <w:t xml:space="preserve"> protection circuitry can be seen in Fig. 6-4.</w:t>
      </w:r>
    </w:p>
    <w:p w14:paraId="09847B05" w14:textId="39EFFF88" w:rsidR="005810C9" w:rsidRPr="00F70FB1" w:rsidRDefault="001E009A" w:rsidP="00F70FB1">
      <w:pPr>
        <w:spacing w:line="480" w:lineRule="auto"/>
        <w:ind w:firstLine="720"/>
        <w:jc w:val="both"/>
        <w:rPr>
          <w:rFonts w:ascii="Times New Roman" w:hAnsi="Times New Roman"/>
          <w:color w:val="FF0000"/>
        </w:rPr>
      </w:pPr>
      <w:proofErr w:type="spellStart"/>
      <w:r w:rsidRPr="001E009A">
        <w:rPr>
          <w:rFonts w:ascii="Times New Roman" w:hAnsi="Times New Roman"/>
          <w:i/>
          <w:iCs/>
        </w:rPr>
        <w:t>C</w:t>
      </w:r>
      <w:r w:rsidRPr="001E009A">
        <w:rPr>
          <w:rFonts w:ascii="Times New Roman" w:hAnsi="Times New Roman"/>
          <w:i/>
          <w:iCs/>
          <w:vertAlign w:val="subscript"/>
        </w:rPr>
        <w:t>desat</w:t>
      </w:r>
      <w:proofErr w:type="spellEnd"/>
      <w:r w:rsidRPr="001E009A">
        <w:rPr>
          <w:rFonts w:ascii="Times New Roman" w:hAnsi="Times New Roman"/>
        </w:rPr>
        <w:t xml:space="preserve"> of the </w:t>
      </w:r>
      <w:proofErr w:type="spellStart"/>
      <w:r w:rsidRPr="001E009A">
        <w:rPr>
          <w:rFonts w:ascii="Times New Roman" w:hAnsi="Times New Roman"/>
        </w:rPr>
        <w:t>desat</w:t>
      </w:r>
      <w:proofErr w:type="spellEnd"/>
      <w:r w:rsidRPr="001E009A">
        <w:rPr>
          <w:rFonts w:ascii="Times New Roman" w:hAnsi="Times New Roman"/>
        </w:rPr>
        <w:t xml:space="preserve"> diode </w:t>
      </w:r>
      <w:r w:rsidR="00F70FB1">
        <w:rPr>
          <w:rFonts w:ascii="Times New Roman" w:hAnsi="Times New Roman"/>
        </w:rPr>
        <w:t xml:space="preserve">is nonlinear and </w:t>
      </w:r>
      <w:r w:rsidRPr="001E009A">
        <w:rPr>
          <w:rFonts w:ascii="Times New Roman" w:hAnsi="Times New Roman"/>
        </w:rPr>
        <w:t xml:space="preserve">decreases rapidly as </w:t>
      </w:r>
      <w:proofErr w:type="spellStart"/>
      <w:r w:rsidR="00F70FB1">
        <w:rPr>
          <w:rFonts w:ascii="Times New Roman" w:hAnsi="Times New Roman"/>
          <w:i/>
          <w:iCs/>
        </w:rPr>
        <w:t>V</w:t>
      </w:r>
      <w:r w:rsidRPr="001E009A">
        <w:rPr>
          <w:rFonts w:ascii="Times New Roman" w:hAnsi="Times New Roman"/>
          <w:i/>
          <w:iCs/>
          <w:vertAlign w:val="subscript"/>
        </w:rPr>
        <w:t>ds</w:t>
      </w:r>
      <w:proofErr w:type="spellEnd"/>
      <w:r w:rsidRPr="001E009A">
        <w:rPr>
          <w:rFonts w:ascii="Times New Roman" w:hAnsi="Times New Roman"/>
        </w:rPr>
        <w:t xml:space="preserve"> increases. Meanwhile, the resulting displacement current does not change significantly since </w:t>
      </w:r>
      <w:proofErr w:type="spellStart"/>
      <w:r w:rsidRPr="001E009A">
        <w:rPr>
          <w:rFonts w:ascii="Times New Roman" w:hAnsi="Times New Roman"/>
          <w:i/>
          <w:iCs/>
        </w:rPr>
        <w:t>dv</w:t>
      </w:r>
      <w:r w:rsidRPr="001E009A">
        <w:rPr>
          <w:rFonts w:ascii="Times New Roman" w:hAnsi="Times New Roman"/>
          <w:i/>
          <w:iCs/>
          <w:vertAlign w:val="subscript"/>
        </w:rPr>
        <w:t>ds</w:t>
      </w:r>
      <w:proofErr w:type="spellEnd"/>
      <w:r w:rsidRPr="001E009A">
        <w:rPr>
          <w:rFonts w:ascii="Times New Roman" w:hAnsi="Times New Roman"/>
          <w:i/>
          <w:iCs/>
        </w:rPr>
        <w:t>/dt</w:t>
      </w:r>
      <w:r w:rsidRPr="001E009A">
        <w:rPr>
          <w:rFonts w:ascii="Times New Roman" w:hAnsi="Times New Roman"/>
        </w:rPr>
        <w:t xml:space="preserve"> </w:t>
      </w:r>
      <w:r w:rsidRPr="001E009A">
        <w:rPr>
          <w:rFonts w:ascii="Times New Roman" w:hAnsi="Times New Roman"/>
        </w:rPr>
        <w:lastRenderedPageBreak/>
        <w:t xml:space="preserve">is low when the parasitic capacitance of the </w:t>
      </w:r>
      <w:proofErr w:type="spellStart"/>
      <w:r w:rsidRPr="001E009A">
        <w:rPr>
          <w:rFonts w:ascii="Times New Roman" w:hAnsi="Times New Roman"/>
        </w:rPr>
        <w:t>desat</w:t>
      </w:r>
      <w:proofErr w:type="spellEnd"/>
      <w:r w:rsidRPr="001E009A">
        <w:rPr>
          <w:rFonts w:ascii="Times New Roman" w:hAnsi="Times New Roman"/>
        </w:rPr>
        <w:t xml:space="preserve"> diode is large.</w:t>
      </w:r>
      <w:r w:rsidR="00F70FB1">
        <w:rPr>
          <w:rFonts w:ascii="Times New Roman" w:hAnsi="Times New Roman"/>
        </w:rPr>
        <w:t xml:space="preserve"> Th</w:t>
      </w:r>
      <w:r w:rsidRPr="001E009A">
        <w:rPr>
          <w:rFonts w:ascii="Times New Roman" w:hAnsi="Times New Roman"/>
        </w:rPr>
        <w:t xml:space="preserve">e nonlinear </w:t>
      </w:r>
      <w:proofErr w:type="spellStart"/>
      <w:r w:rsidRPr="001E009A">
        <w:rPr>
          <w:rFonts w:ascii="Times New Roman" w:hAnsi="Times New Roman"/>
          <w:i/>
          <w:iCs/>
        </w:rPr>
        <w:t>C</w:t>
      </w:r>
      <w:r w:rsidRPr="001E009A">
        <w:rPr>
          <w:rFonts w:ascii="Times New Roman" w:hAnsi="Times New Roman"/>
          <w:i/>
          <w:iCs/>
          <w:vertAlign w:val="subscript"/>
        </w:rPr>
        <w:t>desat</w:t>
      </w:r>
      <w:proofErr w:type="spellEnd"/>
      <w:r w:rsidRPr="001E009A">
        <w:rPr>
          <w:rFonts w:ascii="Times New Roman" w:hAnsi="Times New Roman"/>
          <w:i/>
          <w:iCs/>
        </w:rPr>
        <w:t xml:space="preserve"> </w:t>
      </w:r>
      <w:r w:rsidR="006B72F3" w:rsidRPr="006B72F3">
        <w:rPr>
          <w:rFonts w:ascii="Times New Roman" w:hAnsi="Times New Roman"/>
        </w:rPr>
        <w:t>of the diode</w:t>
      </w:r>
      <w:r w:rsidR="006B72F3">
        <w:rPr>
          <w:rFonts w:ascii="Times New Roman" w:hAnsi="Times New Roman"/>
          <w:i/>
          <w:iCs/>
        </w:rPr>
        <w:t xml:space="preserve"> </w:t>
      </w:r>
      <w:r w:rsidR="006B72F3" w:rsidRPr="006B72F3">
        <w:rPr>
          <w:rFonts w:ascii="Times New Roman" w:hAnsi="Times New Roman"/>
        </w:rPr>
        <w:t xml:space="preserve">(three </w:t>
      </w:r>
      <w:r w:rsidR="006B72F3" w:rsidRPr="00B135C8">
        <w:rPr>
          <w:rFonts w:ascii="Times New Roman" w:eastAsia="SimSun" w:hAnsi="Times New Roman" w:cs="Times New Roman"/>
          <w:spacing w:val="-1"/>
          <w:szCs w:val="32"/>
          <w:lang w:eastAsia="zh-CN"/>
        </w:rPr>
        <w:t xml:space="preserve">3.3 kV </w:t>
      </w:r>
      <w:proofErr w:type="spellStart"/>
      <w:r w:rsidR="006B72F3" w:rsidRPr="00B135C8">
        <w:rPr>
          <w:rFonts w:ascii="Times New Roman" w:eastAsia="SimSun" w:hAnsi="Times New Roman" w:cs="Times New Roman"/>
          <w:spacing w:val="-1"/>
          <w:szCs w:val="32"/>
          <w:lang w:eastAsia="zh-CN"/>
        </w:rPr>
        <w:t>SiC</w:t>
      </w:r>
      <w:proofErr w:type="spellEnd"/>
      <w:r w:rsidR="006B72F3" w:rsidRPr="00B135C8">
        <w:rPr>
          <w:rFonts w:ascii="Times New Roman" w:eastAsia="SimSun" w:hAnsi="Times New Roman" w:cs="Times New Roman"/>
          <w:spacing w:val="-1"/>
          <w:szCs w:val="32"/>
          <w:lang w:eastAsia="zh-CN"/>
        </w:rPr>
        <w:t xml:space="preserve"> </w:t>
      </w:r>
      <w:r w:rsidR="006B72F3">
        <w:rPr>
          <w:rFonts w:ascii="Times New Roman" w:eastAsia="SimSun" w:hAnsi="Times New Roman" w:cs="Times New Roman"/>
          <w:spacing w:val="-1"/>
          <w:szCs w:val="32"/>
          <w:lang w:eastAsia="zh-CN"/>
        </w:rPr>
        <w:t xml:space="preserve">Schottky </w:t>
      </w:r>
      <w:r w:rsidR="006B72F3" w:rsidRPr="00B135C8">
        <w:rPr>
          <w:rFonts w:ascii="Times New Roman" w:eastAsia="SimSun" w:hAnsi="Times New Roman" w:cs="Times New Roman"/>
          <w:spacing w:val="-1"/>
          <w:szCs w:val="32"/>
          <w:lang w:eastAsia="zh-CN"/>
        </w:rPr>
        <w:t>diodes</w:t>
      </w:r>
      <w:r w:rsidR="006B72F3">
        <w:rPr>
          <w:rFonts w:ascii="Times New Roman" w:eastAsia="SimSun" w:hAnsi="Times New Roman" w:cs="Times New Roman"/>
          <w:spacing w:val="-1"/>
          <w:szCs w:val="32"/>
          <w:lang w:eastAsia="zh-CN"/>
        </w:rPr>
        <w:t xml:space="preserve"> in series)</w:t>
      </w:r>
      <w:r w:rsidR="006B72F3">
        <w:rPr>
          <w:rFonts w:ascii="Times New Roman" w:hAnsi="Times New Roman"/>
          <w:i/>
          <w:iCs/>
        </w:rPr>
        <w:t xml:space="preserve"> </w:t>
      </w:r>
      <w:r w:rsidRPr="001E009A">
        <w:rPr>
          <w:rFonts w:ascii="Times New Roman" w:hAnsi="Times New Roman"/>
        </w:rPr>
        <w:t xml:space="preserve">is modeled with its equivalent capacitance in terms of charge (2.3 pF) </w:t>
      </w:r>
      <w:r w:rsidR="00F70FB1">
        <w:rPr>
          <w:rFonts w:ascii="Times New Roman" w:hAnsi="Times New Roman"/>
        </w:rPr>
        <w:t xml:space="preserve">in the simulation </w:t>
      </w:r>
      <w:r w:rsidRPr="001E009A">
        <w:rPr>
          <w:rFonts w:ascii="Times New Roman" w:hAnsi="Times New Roman"/>
        </w:rPr>
        <w:t>[</w:t>
      </w:r>
      <w:r w:rsidR="00B55C1C">
        <w:rPr>
          <w:rFonts w:ascii="Times New Roman" w:hAnsi="Times New Roman"/>
        </w:rPr>
        <w:t>93</w:t>
      </w:r>
      <w:r w:rsidRPr="001E009A">
        <w:rPr>
          <w:rFonts w:ascii="Times New Roman" w:hAnsi="Times New Roman"/>
        </w:rPr>
        <w:t xml:space="preserve">]. </w:t>
      </w:r>
      <w:r w:rsidR="00AC25B6">
        <w:rPr>
          <w:rFonts w:ascii="Times New Roman" w:hAnsi="Times New Roman"/>
        </w:rPr>
        <w:t xml:space="preserve">In the simulation, </w:t>
      </w:r>
      <w:proofErr w:type="spellStart"/>
      <w:r w:rsidR="00BF25BF" w:rsidRPr="00BF25BF">
        <w:rPr>
          <w:rFonts w:ascii="Times New Roman" w:hAnsi="Times New Roman"/>
          <w:i/>
          <w:iCs/>
        </w:rPr>
        <w:t>M</w:t>
      </w:r>
      <w:r w:rsidR="00BF25BF" w:rsidRPr="00BF25BF">
        <w:rPr>
          <w:rFonts w:ascii="Times New Roman" w:hAnsi="Times New Roman"/>
          <w:i/>
          <w:iCs/>
          <w:vertAlign w:val="subscript"/>
        </w:rPr>
        <w:t>cla</w:t>
      </w:r>
      <w:proofErr w:type="spellEnd"/>
      <w:r w:rsidR="00BF25BF">
        <w:rPr>
          <w:rFonts w:ascii="Times New Roman" w:hAnsi="Times New Roman"/>
        </w:rPr>
        <w:t xml:space="preserve"> and </w:t>
      </w:r>
      <w:proofErr w:type="spellStart"/>
      <w:r w:rsidR="00BF25BF" w:rsidRPr="00BF25BF">
        <w:rPr>
          <w:rFonts w:ascii="Times New Roman" w:hAnsi="Times New Roman"/>
          <w:i/>
          <w:iCs/>
        </w:rPr>
        <w:t>R</w:t>
      </w:r>
      <w:r w:rsidR="00BF25BF" w:rsidRPr="00BF25BF">
        <w:rPr>
          <w:rFonts w:ascii="Times New Roman" w:hAnsi="Times New Roman"/>
          <w:i/>
          <w:iCs/>
          <w:vertAlign w:val="subscript"/>
        </w:rPr>
        <w:t>cla</w:t>
      </w:r>
      <w:proofErr w:type="spellEnd"/>
      <w:r w:rsidR="00BF25BF">
        <w:rPr>
          <w:rFonts w:ascii="Times New Roman" w:hAnsi="Times New Roman"/>
        </w:rPr>
        <w:t xml:space="preserve"> </w:t>
      </w:r>
      <w:r w:rsidR="005846E6">
        <w:rPr>
          <w:rFonts w:ascii="Times New Roman" w:hAnsi="Times New Roman"/>
        </w:rPr>
        <w:t xml:space="preserve">clamp </w:t>
      </w:r>
      <w:proofErr w:type="spellStart"/>
      <w:r w:rsidRPr="001E009A">
        <w:rPr>
          <w:rFonts w:ascii="Times New Roman" w:hAnsi="Times New Roman"/>
          <w:i/>
          <w:iCs/>
        </w:rPr>
        <w:t>V</w:t>
      </w:r>
      <w:r w:rsidRPr="001E009A">
        <w:rPr>
          <w:rFonts w:ascii="Times New Roman" w:hAnsi="Times New Roman"/>
          <w:i/>
          <w:iCs/>
          <w:vertAlign w:val="subscript"/>
        </w:rPr>
        <w:t>desat</w:t>
      </w:r>
      <w:proofErr w:type="spellEnd"/>
      <w:r w:rsidRPr="001E009A">
        <w:rPr>
          <w:rFonts w:ascii="Times New Roman" w:hAnsi="Times New Roman"/>
        </w:rPr>
        <w:t xml:space="preserve"> to </w:t>
      </w:r>
      <w:proofErr w:type="spellStart"/>
      <w:r w:rsidR="00B16D63" w:rsidRPr="00B16D63">
        <w:rPr>
          <w:rFonts w:ascii="Times New Roman" w:hAnsi="Times New Roman"/>
          <w:i/>
          <w:iCs/>
        </w:rPr>
        <w:t>V</w:t>
      </w:r>
      <w:r w:rsidR="00B16D63" w:rsidRPr="00B16D63">
        <w:rPr>
          <w:rFonts w:ascii="Times New Roman" w:hAnsi="Times New Roman"/>
          <w:i/>
          <w:iCs/>
          <w:vertAlign w:val="subscript"/>
        </w:rPr>
        <w:t>clamp</w:t>
      </w:r>
      <w:proofErr w:type="spellEnd"/>
      <w:r w:rsidR="00B16D63">
        <w:rPr>
          <w:rFonts w:ascii="Times New Roman" w:hAnsi="Times New Roman"/>
        </w:rPr>
        <w:t xml:space="preserve"> (</w:t>
      </w:r>
      <w:r w:rsidRPr="001E009A">
        <w:rPr>
          <w:rFonts w:ascii="Times New Roman" w:hAnsi="Times New Roman"/>
        </w:rPr>
        <w:t>-5 V</w:t>
      </w:r>
      <w:r w:rsidR="00B16D63">
        <w:rPr>
          <w:rFonts w:ascii="Times New Roman" w:hAnsi="Times New Roman"/>
        </w:rPr>
        <w:t>)</w:t>
      </w:r>
      <w:r w:rsidRPr="001E009A">
        <w:rPr>
          <w:rFonts w:ascii="Times New Roman" w:hAnsi="Times New Roman"/>
        </w:rPr>
        <w:t xml:space="preserve"> before </w:t>
      </w:r>
      <w:proofErr w:type="spellStart"/>
      <w:r w:rsidR="00BF25BF" w:rsidRPr="00BF25BF">
        <w:rPr>
          <w:rFonts w:ascii="Times New Roman" w:hAnsi="Times New Roman"/>
          <w:i/>
          <w:iCs/>
        </w:rPr>
        <w:t>V</w:t>
      </w:r>
      <w:r w:rsidRPr="001E009A">
        <w:rPr>
          <w:rFonts w:ascii="Times New Roman" w:hAnsi="Times New Roman"/>
          <w:i/>
          <w:iCs/>
          <w:vertAlign w:val="subscript"/>
        </w:rPr>
        <w:t>ds</w:t>
      </w:r>
      <w:proofErr w:type="spellEnd"/>
      <w:r w:rsidRPr="001E009A">
        <w:rPr>
          <w:rFonts w:ascii="Times New Roman" w:hAnsi="Times New Roman"/>
        </w:rPr>
        <w:t xml:space="preserve"> rises from 0 to 7 kV with a </w:t>
      </w:r>
      <w:r w:rsidRPr="001E009A">
        <w:rPr>
          <w:rFonts w:ascii="Times New Roman" w:hAnsi="Times New Roman"/>
          <w:i/>
          <w:iCs/>
        </w:rPr>
        <w:t>dv/dt</w:t>
      </w:r>
      <w:r w:rsidRPr="001E009A">
        <w:rPr>
          <w:rFonts w:ascii="Times New Roman" w:hAnsi="Times New Roman"/>
        </w:rPr>
        <w:t xml:space="preserve"> of 100 V/ns. </w:t>
      </w:r>
      <w:proofErr w:type="spellStart"/>
      <w:r w:rsidR="00DB18B7" w:rsidRPr="00DB18B7">
        <w:rPr>
          <w:rFonts w:ascii="Times New Roman" w:hAnsi="Times New Roman"/>
          <w:i/>
          <w:iCs/>
        </w:rPr>
        <w:t>V</w:t>
      </w:r>
      <w:r w:rsidR="00DB18B7" w:rsidRPr="00DB18B7">
        <w:rPr>
          <w:rFonts w:ascii="Times New Roman" w:hAnsi="Times New Roman"/>
          <w:i/>
          <w:iCs/>
          <w:vertAlign w:val="subscript"/>
        </w:rPr>
        <w:t>ds</w:t>
      </w:r>
      <w:proofErr w:type="spellEnd"/>
      <w:r w:rsidR="00DB18B7">
        <w:rPr>
          <w:rFonts w:ascii="Times New Roman" w:hAnsi="Times New Roman"/>
        </w:rPr>
        <w:t xml:space="preserve"> starts to rise at t=20 ns, and the voltage rise time </w:t>
      </w:r>
      <w:proofErr w:type="spellStart"/>
      <w:r w:rsidR="00DB18B7" w:rsidRPr="00DB18B7">
        <w:rPr>
          <w:rFonts w:ascii="Times New Roman" w:hAnsi="Times New Roman"/>
          <w:i/>
          <w:iCs/>
        </w:rPr>
        <w:t>t</w:t>
      </w:r>
      <w:r w:rsidR="00DB18B7" w:rsidRPr="00DB18B7">
        <w:rPr>
          <w:rFonts w:ascii="Times New Roman" w:hAnsi="Times New Roman"/>
          <w:i/>
          <w:iCs/>
          <w:vertAlign w:val="subscript"/>
        </w:rPr>
        <w:t>rise</w:t>
      </w:r>
      <w:proofErr w:type="spellEnd"/>
      <w:r w:rsidR="00DB18B7">
        <w:rPr>
          <w:rFonts w:ascii="Times New Roman" w:hAnsi="Times New Roman"/>
        </w:rPr>
        <w:t xml:space="preserve"> of </w:t>
      </w:r>
      <w:proofErr w:type="spellStart"/>
      <w:r w:rsidR="00DB18B7" w:rsidRPr="00DB18B7">
        <w:rPr>
          <w:rFonts w:ascii="Times New Roman" w:hAnsi="Times New Roman"/>
          <w:i/>
          <w:iCs/>
        </w:rPr>
        <w:t>V</w:t>
      </w:r>
      <w:r w:rsidR="00DB18B7" w:rsidRPr="00DB18B7">
        <w:rPr>
          <w:rFonts w:ascii="Times New Roman" w:hAnsi="Times New Roman"/>
          <w:i/>
          <w:iCs/>
          <w:vertAlign w:val="subscript"/>
        </w:rPr>
        <w:t>ds</w:t>
      </w:r>
      <w:proofErr w:type="spellEnd"/>
      <w:r w:rsidR="00DB18B7">
        <w:rPr>
          <w:rFonts w:ascii="Times New Roman" w:hAnsi="Times New Roman"/>
        </w:rPr>
        <w:t xml:space="preserve"> is 70 ns.</w:t>
      </w:r>
    </w:p>
    <w:p w14:paraId="4550ED9F" w14:textId="7427005D" w:rsidR="005F49D1" w:rsidRDefault="00E754A1" w:rsidP="003A1099">
      <w:pPr>
        <w:jc w:val="center"/>
      </w:pPr>
      <w:r>
        <w:rPr>
          <w:noProof/>
        </w:rPr>
        <w:drawing>
          <wp:inline distT="0" distB="0" distL="0" distR="0" wp14:anchorId="1745ED11" wp14:editId="16EF5BC9">
            <wp:extent cx="4241800" cy="2133600"/>
            <wp:effectExtent l="0" t="0" r="6350" b="0"/>
            <wp:docPr id="115" name="Picture 11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esat_APEC2021.tif"/>
                    <pic:cNvPicPr/>
                  </pic:nvPicPr>
                  <pic:blipFill>
                    <a:blip r:embed="rId85"/>
                    <a:stretch>
                      <a:fillRect/>
                    </a:stretch>
                  </pic:blipFill>
                  <pic:spPr>
                    <a:xfrm>
                      <a:off x="0" y="0"/>
                      <a:ext cx="4241800" cy="2133600"/>
                    </a:xfrm>
                    <a:prstGeom prst="rect">
                      <a:avLst/>
                    </a:prstGeom>
                  </pic:spPr>
                </pic:pic>
              </a:graphicData>
            </a:graphic>
          </wp:inline>
        </w:drawing>
      </w:r>
    </w:p>
    <w:p w14:paraId="1429C9C8" w14:textId="1DD59889" w:rsidR="00DB18B7" w:rsidRPr="00AE0F11" w:rsidRDefault="005810C9" w:rsidP="003A1099">
      <w:pPr>
        <w:spacing w:after="240"/>
        <w:jc w:val="center"/>
        <w:rPr>
          <w:rFonts w:ascii="Times New Roman" w:hAnsi="Times New Roman" w:cs="Times New Roman"/>
          <w:sz w:val="32"/>
          <w:szCs w:val="32"/>
        </w:rPr>
      </w:pPr>
      <w:bookmarkStart w:id="143" w:name="_Toc65408124"/>
      <w:r w:rsidRPr="005F49D1">
        <w:rPr>
          <w:rFonts w:ascii="Times New Roman" w:hAnsi="Times New Roman" w:cs="Times New Roman"/>
        </w:rPr>
        <w:t xml:space="preserve">Fig. 6- </w:t>
      </w:r>
      <w:r w:rsidRPr="005F49D1">
        <w:rPr>
          <w:rFonts w:ascii="Times New Roman" w:hAnsi="Times New Roman" w:cs="Times New Roman"/>
        </w:rPr>
        <w:fldChar w:fldCharType="begin"/>
      </w:r>
      <w:r w:rsidRPr="005F49D1">
        <w:rPr>
          <w:rFonts w:ascii="Times New Roman" w:hAnsi="Times New Roman" w:cs="Times New Roman"/>
        </w:rPr>
        <w:instrText xml:space="preserve"> SEQ Fig._6- \* ARABIC </w:instrText>
      </w:r>
      <w:r w:rsidRPr="005F49D1">
        <w:rPr>
          <w:rFonts w:ascii="Times New Roman" w:hAnsi="Times New Roman" w:cs="Times New Roman"/>
        </w:rPr>
        <w:fldChar w:fldCharType="separate"/>
      </w:r>
      <w:r w:rsidR="00425317">
        <w:rPr>
          <w:rFonts w:ascii="Times New Roman" w:hAnsi="Times New Roman" w:cs="Times New Roman"/>
          <w:noProof/>
        </w:rPr>
        <w:t>4</w:t>
      </w:r>
      <w:r w:rsidRPr="005F49D1">
        <w:rPr>
          <w:rFonts w:ascii="Times New Roman" w:hAnsi="Times New Roman" w:cs="Times New Roman"/>
        </w:rPr>
        <w:fldChar w:fldCharType="end"/>
      </w:r>
      <w:r w:rsidRPr="005F49D1">
        <w:rPr>
          <w:rFonts w:ascii="Times New Roman" w:hAnsi="Times New Roman" w:cs="Times New Roman"/>
        </w:rPr>
        <w:t xml:space="preserve">. </w:t>
      </w:r>
      <w:proofErr w:type="spellStart"/>
      <w:r w:rsidRPr="005F49D1">
        <w:rPr>
          <w:rFonts w:ascii="Times New Roman" w:eastAsia="Microsoft YaHei" w:hAnsi="Times New Roman" w:cs="Times New Roman"/>
          <w:bCs/>
          <w:lang w:eastAsia="zh-CN"/>
        </w:rPr>
        <w:t>D</w:t>
      </w:r>
      <w:r w:rsidRPr="005F49D1">
        <w:rPr>
          <w:rFonts w:ascii="Times New Roman" w:hAnsi="Times New Roman" w:cs="Times New Roman"/>
          <w:bCs/>
        </w:rPr>
        <w:t>esat</w:t>
      </w:r>
      <w:proofErr w:type="spellEnd"/>
      <w:r w:rsidRPr="005F49D1">
        <w:rPr>
          <w:rFonts w:ascii="Times New Roman" w:hAnsi="Times New Roman" w:cs="Times New Roman"/>
          <w:bCs/>
        </w:rPr>
        <w:t xml:space="preserve"> protection for 10 kV/20 A </w:t>
      </w:r>
      <w:proofErr w:type="spellStart"/>
      <w:r w:rsidRPr="005F49D1">
        <w:rPr>
          <w:rFonts w:ascii="Times New Roman" w:hAnsi="Times New Roman" w:cs="Times New Roman"/>
          <w:bCs/>
        </w:rPr>
        <w:t>SiC</w:t>
      </w:r>
      <w:proofErr w:type="spellEnd"/>
      <w:r w:rsidRPr="005F49D1">
        <w:rPr>
          <w:rFonts w:ascii="Times New Roman" w:hAnsi="Times New Roman" w:cs="Times New Roman"/>
          <w:bCs/>
        </w:rPr>
        <w:t xml:space="preserve"> MOSFET from </w:t>
      </w:r>
      <w:proofErr w:type="spellStart"/>
      <w:r w:rsidRPr="005F49D1">
        <w:rPr>
          <w:rFonts w:ascii="Times New Roman" w:hAnsi="Times New Roman" w:cs="Times New Roman"/>
          <w:bCs/>
        </w:rPr>
        <w:t>Wolfspeed</w:t>
      </w:r>
      <w:proofErr w:type="spellEnd"/>
      <w:r w:rsidRPr="005F49D1">
        <w:rPr>
          <w:rFonts w:ascii="Times New Roman" w:hAnsi="Times New Roman" w:cs="Times New Roman"/>
          <w:bCs/>
        </w:rPr>
        <w:t>.</w:t>
      </w:r>
      <w:bookmarkEnd w:id="143"/>
    </w:p>
    <w:p w14:paraId="76F7785F" w14:textId="09979908" w:rsidR="00DB18B7" w:rsidRDefault="00F605B9" w:rsidP="001E009A">
      <w:pPr>
        <w:spacing w:line="480" w:lineRule="auto"/>
        <w:ind w:firstLine="720"/>
        <w:jc w:val="both"/>
        <w:rPr>
          <w:rFonts w:ascii="Times New Roman" w:hAnsi="Times New Roman"/>
        </w:rPr>
      </w:pPr>
      <w:r>
        <w:rPr>
          <w:rFonts w:ascii="Times New Roman" w:hAnsi="Times New Roman"/>
        </w:rPr>
        <w:t xml:space="preserve">Simulation waveforms of both </w:t>
      </w:r>
      <w:proofErr w:type="spellStart"/>
      <w:r w:rsidRPr="00F605B9">
        <w:rPr>
          <w:rFonts w:ascii="Times New Roman" w:hAnsi="Times New Roman"/>
          <w:i/>
          <w:iCs/>
        </w:rPr>
        <w:t>V</w:t>
      </w:r>
      <w:r w:rsidRPr="00F605B9">
        <w:rPr>
          <w:rFonts w:ascii="Times New Roman" w:hAnsi="Times New Roman"/>
          <w:i/>
          <w:iCs/>
          <w:vertAlign w:val="subscript"/>
        </w:rPr>
        <w:t>desat</w:t>
      </w:r>
      <w:proofErr w:type="spellEnd"/>
      <w:r w:rsidRPr="00F605B9">
        <w:rPr>
          <w:rFonts w:ascii="Times New Roman" w:hAnsi="Times New Roman"/>
          <w:vertAlign w:val="subscript"/>
        </w:rPr>
        <w:t xml:space="preserve"> </w:t>
      </w:r>
      <w:r>
        <w:rPr>
          <w:rFonts w:ascii="Times New Roman" w:hAnsi="Times New Roman"/>
        </w:rPr>
        <w:t xml:space="preserve">and </w:t>
      </w:r>
      <w:proofErr w:type="spellStart"/>
      <w:r w:rsidRPr="00F605B9">
        <w:rPr>
          <w:rFonts w:ascii="Times New Roman" w:hAnsi="Times New Roman"/>
          <w:i/>
          <w:iCs/>
        </w:rPr>
        <w:t>V</w:t>
      </w:r>
      <w:r w:rsidRPr="00F605B9">
        <w:rPr>
          <w:rFonts w:ascii="Times New Roman" w:hAnsi="Times New Roman"/>
          <w:i/>
          <w:iCs/>
          <w:vertAlign w:val="subscript"/>
        </w:rPr>
        <w:t>comp</w:t>
      </w:r>
      <w:proofErr w:type="spellEnd"/>
      <w:r>
        <w:rPr>
          <w:rFonts w:ascii="Times New Roman" w:hAnsi="Times New Roman"/>
        </w:rPr>
        <w:t xml:space="preserve"> </w:t>
      </w:r>
      <w:r w:rsidR="00547CA6" w:rsidRPr="001E009A">
        <w:rPr>
          <w:rFonts w:ascii="Times New Roman" w:hAnsi="Times New Roman"/>
        </w:rPr>
        <w:t>(shown in Fig</w:t>
      </w:r>
      <w:r w:rsidR="00547CA6">
        <w:rPr>
          <w:rFonts w:ascii="Times New Roman" w:hAnsi="Times New Roman"/>
        </w:rPr>
        <w:t>. 6-4</w:t>
      </w:r>
      <w:r w:rsidR="00547CA6" w:rsidRPr="001E009A">
        <w:rPr>
          <w:rFonts w:ascii="Times New Roman" w:hAnsi="Times New Roman"/>
        </w:rPr>
        <w:t>)</w:t>
      </w:r>
      <w:r w:rsidR="00547CA6" w:rsidRPr="001E009A">
        <w:rPr>
          <w:rFonts w:ascii="Times New Roman" w:hAnsi="Times New Roman"/>
          <w:i/>
          <w:iCs/>
        </w:rPr>
        <w:t xml:space="preserve"> </w:t>
      </w:r>
      <w:r>
        <w:rPr>
          <w:rFonts w:ascii="Times New Roman" w:hAnsi="Times New Roman"/>
        </w:rPr>
        <w:t xml:space="preserve">are displayed in Fig. 6-5. The analysis of </w:t>
      </w:r>
      <w:proofErr w:type="spellStart"/>
      <w:r w:rsidRPr="00F605B9">
        <w:rPr>
          <w:rFonts w:ascii="Times New Roman" w:hAnsi="Times New Roman"/>
          <w:i/>
          <w:iCs/>
        </w:rPr>
        <w:t>V</w:t>
      </w:r>
      <w:r w:rsidRPr="00F605B9">
        <w:rPr>
          <w:rFonts w:ascii="Times New Roman" w:hAnsi="Times New Roman"/>
          <w:i/>
          <w:iCs/>
          <w:vertAlign w:val="subscript"/>
        </w:rPr>
        <w:t>desat</w:t>
      </w:r>
      <w:proofErr w:type="spellEnd"/>
      <w:r>
        <w:rPr>
          <w:rFonts w:ascii="Times New Roman" w:hAnsi="Times New Roman"/>
        </w:rPr>
        <w:t xml:space="preserve"> during the voltage rise time of </w:t>
      </w:r>
      <w:proofErr w:type="spellStart"/>
      <w:r w:rsidRPr="00F605B9">
        <w:rPr>
          <w:rFonts w:ascii="Times New Roman" w:hAnsi="Times New Roman"/>
          <w:i/>
          <w:iCs/>
        </w:rPr>
        <w:t>V</w:t>
      </w:r>
      <w:r w:rsidRPr="00F605B9">
        <w:rPr>
          <w:rFonts w:ascii="Times New Roman" w:hAnsi="Times New Roman"/>
          <w:i/>
          <w:iCs/>
          <w:vertAlign w:val="subscript"/>
        </w:rPr>
        <w:t>ds</w:t>
      </w:r>
      <w:proofErr w:type="spellEnd"/>
      <w:r>
        <w:rPr>
          <w:rFonts w:ascii="Times New Roman" w:hAnsi="Times New Roman"/>
        </w:rPr>
        <w:t xml:space="preserve"> is presented first, which will benefit the noise immunity analysis of </w:t>
      </w:r>
      <w:r w:rsidR="00423525">
        <w:rPr>
          <w:rFonts w:ascii="Times New Roman" w:hAnsi="Times New Roman"/>
        </w:rPr>
        <w:t xml:space="preserve">both </w:t>
      </w:r>
      <w:proofErr w:type="spellStart"/>
      <w:r w:rsidR="00423525">
        <w:rPr>
          <w:rFonts w:ascii="Times New Roman" w:hAnsi="Times New Roman"/>
        </w:rPr>
        <w:t>desat</w:t>
      </w:r>
      <w:proofErr w:type="spellEnd"/>
      <w:r w:rsidR="00423525">
        <w:rPr>
          <w:rFonts w:ascii="Times New Roman" w:hAnsi="Times New Roman"/>
        </w:rPr>
        <w:t xml:space="preserve"> protection based on discrete components in Fig. 6-1(a) and </w:t>
      </w:r>
      <w:proofErr w:type="spellStart"/>
      <w:r w:rsidR="00423525">
        <w:rPr>
          <w:rFonts w:ascii="Times New Roman" w:hAnsi="Times New Roman"/>
        </w:rPr>
        <w:t>desat</w:t>
      </w:r>
      <w:proofErr w:type="spellEnd"/>
      <w:r w:rsidR="00423525">
        <w:rPr>
          <w:rFonts w:ascii="Times New Roman" w:hAnsi="Times New Roman"/>
        </w:rPr>
        <w:t xml:space="preserve"> protection realized with gate driver IC</w:t>
      </w:r>
      <w:r w:rsidR="006B72F3">
        <w:rPr>
          <w:rFonts w:ascii="Times New Roman" w:hAnsi="Times New Roman"/>
        </w:rPr>
        <w:t xml:space="preserve"> in Fig. 6-1(b)</w:t>
      </w:r>
      <w:r w:rsidR="00423525">
        <w:rPr>
          <w:rFonts w:ascii="Times New Roman" w:hAnsi="Times New Roman"/>
        </w:rPr>
        <w:t>.</w:t>
      </w:r>
    </w:p>
    <w:p w14:paraId="436BD2B9" w14:textId="2BF1AD5C" w:rsidR="00547CA6" w:rsidRDefault="00DB18B7" w:rsidP="00310C50">
      <w:pPr>
        <w:spacing w:line="480" w:lineRule="auto"/>
        <w:ind w:firstLine="720"/>
        <w:jc w:val="both"/>
        <w:rPr>
          <w:rFonts w:ascii="Times New Roman" w:hAnsi="Times New Roman"/>
        </w:rPr>
      </w:pPr>
      <w:proofErr w:type="spellStart"/>
      <w:r w:rsidRPr="00DB18B7">
        <w:rPr>
          <w:rFonts w:ascii="Times New Roman" w:hAnsi="Times New Roman"/>
          <w:i/>
          <w:iCs/>
        </w:rPr>
        <w:t>V</w:t>
      </w:r>
      <w:r w:rsidRPr="00DB18B7">
        <w:rPr>
          <w:rFonts w:ascii="Times New Roman" w:hAnsi="Times New Roman"/>
          <w:i/>
          <w:iCs/>
          <w:vertAlign w:val="subscript"/>
        </w:rPr>
        <w:t>desat</w:t>
      </w:r>
      <w:proofErr w:type="spellEnd"/>
      <w:r>
        <w:rPr>
          <w:rFonts w:ascii="Times New Roman" w:hAnsi="Times New Roman"/>
        </w:rPr>
        <w:t xml:space="preserve"> goes through oscillations before reaching steady state during the 70 ns voltage rise time. </w:t>
      </w:r>
      <w:r w:rsidR="00423525">
        <w:rPr>
          <w:rFonts w:ascii="Times New Roman" w:hAnsi="Times New Roman"/>
        </w:rPr>
        <w:t>At steady state, the spike</w:t>
      </w:r>
      <w:r>
        <w:rPr>
          <w:rFonts w:ascii="Times New Roman" w:hAnsi="Times New Roman"/>
        </w:rPr>
        <w:t xml:space="preserve"> of </w:t>
      </w:r>
      <w:proofErr w:type="spellStart"/>
      <w:r w:rsidRPr="00DB18B7">
        <w:rPr>
          <w:rFonts w:ascii="Times New Roman" w:hAnsi="Times New Roman"/>
          <w:i/>
          <w:iCs/>
        </w:rPr>
        <w:t>V</w:t>
      </w:r>
      <w:r w:rsidRPr="00DB18B7">
        <w:rPr>
          <w:rFonts w:ascii="Times New Roman" w:hAnsi="Times New Roman"/>
          <w:i/>
          <w:iCs/>
          <w:vertAlign w:val="subscript"/>
        </w:rPr>
        <w:t>desat</w:t>
      </w:r>
      <w:proofErr w:type="spellEnd"/>
      <w:r>
        <w:rPr>
          <w:rFonts w:ascii="Times New Roman" w:hAnsi="Times New Roman"/>
        </w:rPr>
        <w:t xml:space="preserve"> is </w:t>
      </w:r>
      <w:r w:rsidR="00423525">
        <w:rPr>
          <w:rFonts w:ascii="Times New Roman" w:hAnsi="Times New Roman"/>
        </w:rPr>
        <w:t>proportional to</w:t>
      </w:r>
      <w:r>
        <w:rPr>
          <w:rFonts w:ascii="Times New Roman" w:hAnsi="Times New Roman"/>
        </w:rPr>
        <w:t xml:space="preserve"> </w:t>
      </w:r>
      <w:proofErr w:type="spellStart"/>
      <w:r w:rsidRPr="00DB18B7">
        <w:rPr>
          <w:rFonts w:ascii="Times New Roman" w:hAnsi="Times New Roman"/>
          <w:i/>
          <w:iCs/>
        </w:rPr>
        <w:t>R</w:t>
      </w:r>
      <w:r w:rsidRPr="00DB18B7">
        <w:rPr>
          <w:rFonts w:ascii="Times New Roman" w:hAnsi="Times New Roman"/>
          <w:i/>
          <w:iCs/>
          <w:vertAlign w:val="subscript"/>
        </w:rPr>
        <w:t>cla</w:t>
      </w:r>
      <w:proofErr w:type="spellEnd"/>
      <w:r>
        <w:rPr>
          <w:rFonts w:ascii="Times New Roman" w:hAnsi="Times New Roman"/>
        </w:rPr>
        <w:t xml:space="preserve">, </w:t>
      </w:r>
      <w:proofErr w:type="spellStart"/>
      <w:r w:rsidRPr="00DB18B7">
        <w:rPr>
          <w:rFonts w:ascii="Times New Roman" w:hAnsi="Times New Roman"/>
          <w:i/>
          <w:iCs/>
        </w:rPr>
        <w:t>C</w:t>
      </w:r>
      <w:r w:rsidRPr="00DB18B7">
        <w:rPr>
          <w:rFonts w:ascii="Times New Roman" w:hAnsi="Times New Roman"/>
          <w:i/>
          <w:iCs/>
          <w:vertAlign w:val="subscript"/>
        </w:rPr>
        <w:t>desat</w:t>
      </w:r>
      <w:proofErr w:type="spellEnd"/>
      <w:r>
        <w:rPr>
          <w:rFonts w:ascii="Times New Roman" w:hAnsi="Times New Roman"/>
        </w:rPr>
        <w:t xml:space="preserve">, and </w:t>
      </w:r>
      <w:proofErr w:type="spellStart"/>
      <w:r w:rsidRPr="00423525">
        <w:rPr>
          <w:rFonts w:ascii="Times New Roman" w:hAnsi="Times New Roman"/>
          <w:i/>
          <w:iCs/>
        </w:rPr>
        <w:t>dv</w:t>
      </w:r>
      <w:r w:rsidRPr="00423525">
        <w:rPr>
          <w:rFonts w:ascii="Times New Roman" w:hAnsi="Times New Roman"/>
          <w:i/>
          <w:iCs/>
          <w:vertAlign w:val="subscript"/>
        </w:rPr>
        <w:t>ds</w:t>
      </w:r>
      <w:proofErr w:type="spellEnd"/>
      <w:r w:rsidRPr="00423525">
        <w:rPr>
          <w:rFonts w:ascii="Times New Roman" w:hAnsi="Times New Roman"/>
          <w:i/>
          <w:iCs/>
        </w:rPr>
        <w:t>/dt</w:t>
      </w:r>
      <w:r w:rsidR="00547CA6">
        <w:rPr>
          <w:rFonts w:ascii="Times New Roman" w:hAnsi="Times New Roman"/>
        </w:rPr>
        <w:t>,</w:t>
      </w:r>
      <w:r>
        <w:rPr>
          <w:rFonts w:ascii="Times New Roman" w:hAnsi="Times New Roman"/>
        </w:rPr>
        <w:t xml:space="preserve"> </w:t>
      </w:r>
      <w:r w:rsidR="00547CA6">
        <w:rPr>
          <w:rFonts w:ascii="Times New Roman" w:hAnsi="Times New Roman"/>
        </w:rPr>
        <w:t xml:space="preserve">all of which heavily influence the noise immunity of the </w:t>
      </w:r>
      <w:proofErr w:type="spellStart"/>
      <w:r w:rsidR="00547CA6">
        <w:rPr>
          <w:rFonts w:ascii="Times New Roman" w:hAnsi="Times New Roman"/>
        </w:rPr>
        <w:t>desat</w:t>
      </w:r>
      <w:proofErr w:type="spellEnd"/>
      <w:r w:rsidR="00547CA6">
        <w:rPr>
          <w:rFonts w:ascii="Times New Roman" w:hAnsi="Times New Roman"/>
        </w:rPr>
        <w:t xml:space="preserve"> protection.</w:t>
      </w:r>
    </w:p>
    <w:p w14:paraId="25D9C396" w14:textId="4EAFA578" w:rsidR="00310C50" w:rsidRDefault="00DB18B7" w:rsidP="00310C50">
      <w:pPr>
        <w:spacing w:line="480" w:lineRule="auto"/>
        <w:ind w:firstLine="720"/>
        <w:jc w:val="both"/>
        <w:rPr>
          <w:rFonts w:ascii="Times New Roman" w:hAnsi="Times New Roman"/>
        </w:rPr>
      </w:pPr>
      <w:r>
        <w:rPr>
          <w:rFonts w:ascii="Times New Roman" w:hAnsi="Times New Roman"/>
        </w:rPr>
        <w:t xml:space="preserve">The peak value of </w:t>
      </w:r>
      <w:proofErr w:type="spellStart"/>
      <w:r w:rsidRPr="00310C50">
        <w:rPr>
          <w:rFonts w:ascii="Times New Roman" w:hAnsi="Times New Roman"/>
          <w:i/>
          <w:iCs/>
        </w:rPr>
        <w:t>V</w:t>
      </w:r>
      <w:r w:rsidRPr="00310C50">
        <w:rPr>
          <w:rFonts w:ascii="Times New Roman" w:hAnsi="Times New Roman"/>
          <w:i/>
          <w:iCs/>
          <w:vertAlign w:val="subscript"/>
        </w:rPr>
        <w:t>desat</w:t>
      </w:r>
      <w:proofErr w:type="spellEnd"/>
      <w:r>
        <w:rPr>
          <w:rFonts w:ascii="Times New Roman" w:hAnsi="Times New Roman"/>
        </w:rPr>
        <w:t xml:space="preserve"> is determined by the oscillations at the beginning of the </w:t>
      </w:r>
      <w:r w:rsidR="00310C50">
        <w:rPr>
          <w:rFonts w:ascii="Times New Roman" w:hAnsi="Times New Roman"/>
        </w:rPr>
        <w:t xml:space="preserve">voltage rise time. According to simulation waveforms in Fig. 6-5, higher </w:t>
      </w:r>
      <w:proofErr w:type="spellStart"/>
      <w:r w:rsidR="001E009A" w:rsidRPr="001E009A">
        <w:rPr>
          <w:rFonts w:ascii="Times New Roman" w:hAnsi="Times New Roman"/>
          <w:i/>
          <w:iCs/>
        </w:rPr>
        <w:t>L</w:t>
      </w:r>
      <w:r w:rsidR="001E009A" w:rsidRPr="001E009A">
        <w:rPr>
          <w:rFonts w:ascii="Times New Roman" w:hAnsi="Times New Roman"/>
          <w:i/>
          <w:iCs/>
          <w:vertAlign w:val="subscript"/>
        </w:rPr>
        <w:t>desat</w:t>
      </w:r>
      <w:proofErr w:type="spellEnd"/>
      <w:r w:rsidR="001E009A" w:rsidRPr="001E009A">
        <w:rPr>
          <w:rFonts w:ascii="Times New Roman" w:hAnsi="Times New Roman"/>
        </w:rPr>
        <w:t xml:space="preserve"> increases the peak value of </w:t>
      </w:r>
      <w:proofErr w:type="spellStart"/>
      <w:r w:rsidR="001E009A" w:rsidRPr="001E009A">
        <w:rPr>
          <w:rFonts w:ascii="Times New Roman" w:hAnsi="Times New Roman"/>
          <w:i/>
          <w:iCs/>
        </w:rPr>
        <w:t>V</w:t>
      </w:r>
      <w:r w:rsidR="001E009A" w:rsidRPr="001E009A">
        <w:rPr>
          <w:rFonts w:ascii="Times New Roman" w:hAnsi="Times New Roman"/>
          <w:i/>
          <w:iCs/>
          <w:vertAlign w:val="subscript"/>
        </w:rPr>
        <w:t>desat</w:t>
      </w:r>
      <w:proofErr w:type="spellEnd"/>
      <w:r w:rsidR="001E009A" w:rsidRPr="001E009A">
        <w:rPr>
          <w:rFonts w:ascii="Times New Roman" w:hAnsi="Times New Roman"/>
          <w:i/>
          <w:iCs/>
          <w:vertAlign w:val="subscript"/>
        </w:rPr>
        <w:t xml:space="preserve"> </w:t>
      </w:r>
      <w:r w:rsidR="001E009A" w:rsidRPr="001E009A">
        <w:rPr>
          <w:rFonts w:ascii="Times New Roman" w:hAnsi="Times New Roman"/>
        </w:rPr>
        <w:t xml:space="preserve">slightly. If </w:t>
      </w:r>
      <w:proofErr w:type="spellStart"/>
      <w:r w:rsidR="001E009A" w:rsidRPr="001E009A">
        <w:rPr>
          <w:rFonts w:ascii="Times New Roman" w:hAnsi="Times New Roman"/>
          <w:i/>
          <w:iCs/>
        </w:rPr>
        <w:t>C</w:t>
      </w:r>
      <w:r w:rsidR="001E009A" w:rsidRPr="001E009A">
        <w:rPr>
          <w:rFonts w:ascii="Times New Roman" w:hAnsi="Times New Roman"/>
          <w:i/>
          <w:iCs/>
          <w:vertAlign w:val="subscript"/>
        </w:rPr>
        <w:t>blk</w:t>
      </w:r>
      <w:proofErr w:type="spellEnd"/>
      <w:r w:rsidR="001E009A" w:rsidRPr="001E009A">
        <w:rPr>
          <w:rFonts w:ascii="Times New Roman" w:hAnsi="Times New Roman"/>
          <w:i/>
          <w:iCs/>
        </w:rPr>
        <w:t xml:space="preserve"> </w:t>
      </w:r>
      <w:r w:rsidR="001E009A" w:rsidRPr="001E009A">
        <w:rPr>
          <w:rFonts w:ascii="Times New Roman" w:hAnsi="Times New Roman"/>
        </w:rPr>
        <w:t xml:space="preserve">is reduced to 20 pF for shorter response time, the </w:t>
      </w:r>
      <w:r w:rsidR="001E009A" w:rsidRPr="001E009A">
        <w:rPr>
          <w:rFonts w:ascii="Times New Roman" w:hAnsi="Times New Roman"/>
        </w:rPr>
        <w:lastRenderedPageBreak/>
        <w:t xml:space="preserve">oscillations caused by high </w:t>
      </w:r>
      <w:proofErr w:type="spellStart"/>
      <w:r w:rsidR="001E009A" w:rsidRPr="001E009A">
        <w:rPr>
          <w:rFonts w:ascii="Times New Roman" w:hAnsi="Times New Roman"/>
          <w:i/>
          <w:iCs/>
        </w:rPr>
        <w:t>dv</w:t>
      </w:r>
      <w:r w:rsidR="001E009A" w:rsidRPr="001E009A">
        <w:rPr>
          <w:rFonts w:ascii="Times New Roman" w:hAnsi="Times New Roman"/>
          <w:i/>
          <w:iCs/>
          <w:vertAlign w:val="subscript"/>
        </w:rPr>
        <w:t>ds</w:t>
      </w:r>
      <w:proofErr w:type="spellEnd"/>
      <w:r w:rsidR="001E009A" w:rsidRPr="001E009A">
        <w:rPr>
          <w:rFonts w:ascii="Times New Roman" w:hAnsi="Times New Roman"/>
          <w:i/>
          <w:iCs/>
        </w:rPr>
        <w:t>/dt</w:t>
      </w:r>
      <w:r w:rsidR="00310C50">
        <w:rPr>
          <w:rFonts w:ascii="Times New Roman" w:hAnsi="Times New Roman"/>
        </w:rPr>
        <w:t xml:space="preserve"> </w:t>
      </w:r>
      <w:r w:rsidR="001E009A" w:rsidRPr="001E009A">
        <w:rPr>
          <w:rFonts w:ascii="Times New Roman" w:hAnsi="Times New Roman"/>
        </w:rPr>
        <w:t xml:space="preserve">will become more serious, leading to higher peak in </w:t>
      </w:r>
      <w:proofErr w:type="spellStart"/>
      <w:r w:rsidR="001E009A" w:rsidRPr="001E009A">
        <w:rPr>
          <w:rFonts w:ascii="Times New Roman" w:hAnsi="Times New Roman"/>
          <w:i/>
          <w:iCs/>
        </w:rPr>
        <w:t>V</w:t>
      </w:r>
      <w:r w:rsidR="001E009A" w:rsidRPr="001E009A">
        <w:rPr>
          <w:rFonts w:ascii="Times New Roman" w:hAnsi="Times New Roman"/>
          <w:i/>
          <w:iCs/>
          <w:vertAlign w:val="subscript"/>
        </w:rPr>
        <w:t>desat</w:t>
      </w:r>
      <w:proofErr w:type="spellEnd"/>
      <w:r w:rsidR="001E009A" w:rsidRPr="001E009A">
        <w:rPr>
          <w:rFonts w:ascii="Times New Roman" w:hAnsi="Times New Roman"/>
        </w:rPr>
        <w:t xml:space="preserve">. </w:t>
      </w:r>
      <w:r w:rsidR="00310C50">
        <w:rPr>
          <w:rFonts w:ascii="Times New Roman" w:hAnsi="Times New Roman"/>
        </w:rPr>
        <w:t xml:space="preserve">A larger </w:t>
      </w:r>
      <w:proofErr w:type="spellStart"/>
      <w:r w:rsidR="001E009A" w:rsidRPr="001E009A">
        <w:rPr>
          <w:rFonts w:ascii="Times New Roman" w:hAnsi="Times New Roman"/>
          <w:i/>
          <w:iCs/>
        </w:rPr>
        <w:t>R</w:t>
      </w:r>
      <w:r w:rsidR="001E009A" w:rsidRPr="001E009A">
        <w:rPr>
          <w:rFonts w:ascii="Times New Roman" w:hAnsi="Times New Roman"/>
          <w:i/>
          <w:iCs/>
          <w:vertAlign w:val="subscript"/>
        </w:rPr>
        <w:t>damp</w:t>
      </w:r>
      <w:proofErr w:type="spellEnd"/>
      <w:r w:rsidR="001E009A" w:rsidRPr="001E009A">
        <w:rPr>
          <w:rFonts w:ascii="Times New Roman" w:hAnsi="Times New Roman"/>
        </w:rPr>
        <w:t xml:space="preserve"> is </w:t>
      </w:r>
      <w:r w:rsidR="00310C50">
        <w:rPr>
          <w:rFonts w:ascii="Times New Roman" w:hAnsi="Times New Roman"/>
        </w:rPr>
        <w:t>effective</w:t>
      </w:r>
      <w:r w:rsidR="001E009A" w:rsidRPr="001E009A">
        <w:rPr>
          <w:rFonts w:ascii="Times New Roman" w:hAnsi="Times New Roman"/>
        </w:rPr>
        <w:t xml:space="preserve"> in suppressing the oscillations and positive spike in </w:t>
      </w:r>
      <w:proofErr w:type="spellStart"/>
      <w:r w:rsidR="001E009A" w:rsidRPr="001E009A">
        <w:rPr>
          <w:rFonts w:ascii="Times New Roman" w:hAnsi="Times New Roman"/>
          <w:i/>
          <w:iCs/>
        </w:rPr>
        <w:t>V</w:t>
      </w:r>
      <w:r w:rsidR="001E009A" w:rsidRPr="001E009A">
        <w:rPr>
          <w:rFonts w:ascii="Times New Roman" w:hAnsi="Times New Roman"/>
          <w:i/>
          <w:iCs/>
          <w:vertAlign w:val="subscript"/>
        </w:rPr>
        <w:t>desat</w:t>
      </w:r>
      <w:proofErr w:type="spellEnd"/>
      <w:r w:rsidR="001E009A" w:rsidRPr="001E009A">
        <w:rPr>
          <w:rFonts w:ascii="Times New Roman" w:hAnsi="Times New Roman"/>
        </w:rPr>
        <w:t xml:space="preserve">, </w:t>
      </w:r>
      <w:r w:rsidR="00310C50">
        <w:rPr>
          <w:rFonts w:ascii="Times New Roman" w:hAnsi="Times New Roman"/>
        </w:rPr>
        <w:t>especially when the circuitry has</w:t>
      </w:r>
      <w:r w:rsidR="00310C50" w:rsidRPr="001E009A">
        <w:rPr>
          <w:rFonts w:ascii="Times New Roman" w:hAnsi="Times New Roman"/>
        </w:rPr>
        <w:t xml:space="preserve"> a large </w:t>
      </w:r>
      <w:proofErr w:type="spellStart"/>
      <w:r w:rsidR="00310C50" w:rsidRPr="001E009A">
        <w:rPr>
          <w:rFonts w:ascii="Times New Roman" w:hAnsi="Times New Roman"/>
          <w:i/>
          <w:iCs/>
        </w:rPr>
        <w:t>L</w:t>
      </w:r>
      <w:r w:rsidR="00310C50" w:rsidRPr="001E009A">
        <w:rPr>
          <w:rFonts w:ascii="Times New Roman" w:hAnsi="Times New Roman"/>
          <w:i/>
          <w:iCs/>
          <w:vertAlign w:val="subscript"/>
        </w:rPr>
        <w:t>desat</w:t>
      </w:r>
      <w:proofErr w:type="spellEnd"/>
      <w:r w:rsidR="00310C50" w:rsidRPr="001E009A">
        <w:rPr>
          <w:rFonts w:ascii="Times New Roman" w:hAnsi="Times New Roman"/>
        </w:rPr>
        <w:t xml:space="preserve"> and/or a small </w:t>
      </w:r>
      <w:proofErr w:type="spellStart"/>
      <w:r w:rsidR="00310C50" w:rsidRPr="001E009A">
        <w:rPr>
          <w:rFonts w:ascii="Times New Roman" w:hAnsi="Times New Roman"/>
          <w:i/>
          <w:iCs/>
        </w:rPr>
        <w:t>C</w:t>
      </w:r>
      <w:r w:rsidR="00310C50" w:rsidRPr="001E009A">
        <w:rPr>
          <w:rFonts w:ascii="Times New Roman" w:hAnsi="Times New Roman"/>
          <w:i/>
          <w:iCs/>
          <w:vertAlign w:val="subscript"/>
        </w:rPr>
        <w:t>blk</w:t>
      </w:r>
      <w:proofErr w:type="spellEnd"/>
      <w:r w:rsidR="00310C50">
        <w:rPr>
          <w:rFonts w:ascii="Times New Roman" w:hAnsi="Times New Roman"/>
        </w:rPr>
        <w:t>.</w:t>
      </w:r>
    </w:p>
    <w:p w14:paraId="7EA65F69" w14:textId="4A662B1B" w:rsidR="00310C50" w:rsidRDefault="00D665BE" w:rsidP="00310C50">
      <w:pPr>
        <w:spacing w:line="480" w:lineRule="auto"/>
        <w:ind w:firstLine="720"/>
        <w:jc w:val="both"/>
        <w:rPr>
          <w:rFonts w:ascii="Times New Roman" w:hAnsi="Times New Roman"/>
        </w:rPr>
      </w:pPr>
      <w:bookmarkStart w:id="144" w:name="_Hlk67007070"/>
      <w:r>
        <w:rPr>
          <w:rFonts w:ascii="Times New Roman" w:hAnsi="Times New Roman"/>
        </w:rPr>
        <w:t>High frequency o</w:t>
      </w:r>
      <w:r w:rsidR="00310C50">
        <w:rPr>
          <w:rFonts w:ascii="Times New Roman" w:hAnsi="Times New Roman"/>
        </w:rPr>
        <w:t>scillation of</w:t>
      </w:r>
      <w:r w:rsidR="00310C50" w:rsidRPr="00BF25BF">
        <w:rPr>
          <w:rFonts w:ascii="Times New Roman" w:hAnsi="Times New Roman"/>
        </w:rPr>
        <w:t xml:space="preserve"> </w:t>
      </w:r>
      <w:proofErr w:type="spellStart"/>
      <w:r w:rsidR="00310C50" w:rsidRPr="00BF25BF">
        <w:rPr>
          <w:rFonts w:ascii="Times New Roman" w:hAnsi="Times New Roman"/>
          <w:i/>
          <w:iCs/>
        </w:rPr>
        <w:t>V</w:t>
      </w:r>
      <w:r w:rsidR="00310C50" w:rsidRPr="00BF25BF">
        <w:rPr>
          <w:rFonts w:ascii="Times New Roman" w:hAnsi="Times New Roman"/>
          <w:i/>
          <w:iCs/>
          <w:vertAlign w:val="subscript"/>
        </w:rPr>
        <w:t>desat</w:t>
      </w:r>
      <w:proofErr w:type="spellEnd"/>
      <w:r w:rsidR="00310C50" w:rsidRPr="00BF25BF">
        <w:rPr>
          <w:rFonts w:ascii="Times New Roman" w:hAnsi="Times New Roman"/>
          <w:i/>
          <w:iCs/>
        </w:rPr>
        <w:t xml:space="preserve"> </w:t>
      </w:r>
      <w:r w:rsidR="00310C50" w:rsidRPr="00310C50">
        <w:rPr>
          <w:rFonts w:ascii="Times New Roman" w:hAnsi="Times New Roman"/>
        </w:rPr>
        <w:t xml:space="preserve">at the beginning of </w:t>
      </w:r>
      <w:proofErr w:type="spellStart"/>
      <w:r w:rsidR="00310C50" w:rsidRPr="00310C50">
        <w:rPr>
          <w:rFonts w:ascii="Times New Roman" w:hAnsi="Times New Roman"/>
          <w:i/>
          <w:iCs/>
        </w:rPr>
        <w:t>t</w:t>
      </w:r>
      <w:r w:rsidR="00310C50" w:rsidRPr="00310C50">
        <w:rPr>
          <w:rFonts w:ascii="Times New Roman" w:hAnsi="Times New Roman"/>
          <w:i/>
          <w:iCs/>
          <w:vertAlign w:val="subscript"/>
        </w:rPr>
        <w:t>rise</w:t>
      </w:r>
      <w:proofErr w:type="spellEnd"/>
      <w:r w:rsidR="00310C50">
        <w:rPr>
          <w:rFonts w:ascii="Times New Roman" w:hAnsi="Times New Roman"/>
          <w:i/>
          <w:iCs/>
        </w:rPr>
        <w:t xml:space="preserve"> </w:t>
      </w:r>
      <w:r w:rsidR="00310C50" w:rsidRPr="00BF25BF">
        <w:rPr>
          <w:rFonts w:ascii="Times New Roman" w:hAnsi="Times New Roman"/>
        </w:rPr>
        <w:t>can be analyzed via circuit analysis in frequency domain.</w:t>
      </w:r>
      <w:r w:rsidR="00310C50" w:rsidRPr="00310C50">
        <w:rPr>
          <w:rFonts w:ascii="Times New Roman" w:hAnsi="Times New Roman"/>
        </w:rPr>
        <w:t xml:space="preserve"> </w:t>
      </w:r>
      <w:r w:rsidR="00310C50">
        <w:rPr>
          <w:rFonts w:ascii="Times New Roman" w:hAnsi="Times New Roman"/>
        </w:rPr>
        <w:t xml:space="preserve">In the analysis, </w:t>
      </w:r>
      <w:proofErr w:type="spellStart"/>
      <w:r w:rsidR="00310C50" w:rsidRPr="00AF073C">
        <w:rPr>
          <w:rFonts w:ascii="Times New Roman" w:hAnsi="Times New Roman"/>
          <w:i/>
          <w:iCs/>
        </w:rPr>
        <w:t>R</w:t>
      </w:r>
      <w:r w:rsidR="00310C50" w:rsidRPr="00AF073C">
        <w:rPr>
          <w:rFonts w:ascii="Times New Roman" w:hAnsi="Times New Roman"/>
          <w:i/>
          <w:iCs/>
          <w:vertAlign w:val="subscript"/>
        </w:rPr>
        <w:t>blk</w:t>
      </w:r>
      <w:proofErr w:type="spellEnd"/>
      <w:r w:rsidR="00310C50">
        <w:rPr>
          <w:rFonts w:ascii="Times New Roman" w:hAnsi="Times New Roman"/>
        </w:rPr>
        <w:t xml:space="preserve"> and the voltage divider formed by </w:t>
      </w:r>
      <w:r w:rsidR="00310C50" w:rsidRPr="00AF073C">
        <w:rPr>
          <w:rFonts w:ascii="Times New Roman" w:hAnsi="Times New Roman"/>
          <w:i/>
          <w:iCs/>
        </w:rPr>
        <w:t>R</w:t>
      </w:r>
      <w:r w:rsidR="00310C50" w:rsidRPr="00AF073C">
        <w:rPr>
          <w:rFonts w:ascii="Times New Roman" w:hAnsi="Times New Roman"/>
          <w:i/>
          <w:iCs/>
          <w:vertAlign w:val="subscript"/>
        </w:rPr>
        <w:t>d1</w:t>
      </w:r>
      <w:r w:rsidR="00310C50">
        <w:rPr>
          <w:rFonts w:ascii="Times New Roman" w:hAnsi="Times New Roman"/>
        </w:rPr>
        <w:t xml:space="preserve"> and </w:t>
      </w:r>
      <w:r w:rsidR="00310C50" w:rsidRPr="00AF073C">
        <w:rPr>
          <w:rFonts w:ascii="Times New Roman" w:hAnsi="Times New Roman"/>
          <w:i/>
          <w:iCs/>
        </w:rPr>
        <w:t>R</w:t>
      </w:r>
      <w:r w:rsidR="00310C50" w:rsidRPr="00AF073C">
        <w:rPr>
          <w:rFonts w:ascii="Times New Roman" w:hAnsi="Times New Roman"/>
          <w:i/>
          <w:iCs/>
          <w:vertAlign w:val="subscript"/>
        </w:rPr>
        <w:t>d2</w:t>
      </w:r>
      <w:r w:rsidR="00310C50">
        <w:rPr>
          <w:rFonts w:ascii="Times New Roman" w:hAnsi="Times New Roman"/>
        </w:rPr>
        <w:t xml:space="preserve"> are neglected due to their high impedance. </w:t>
      </w:r>
      <w:r w:rsidR="002A0202">
        <w:rPr>
          <w:rFonts w:ascii="Times New Roman" w:hAnsi="Times New Roman"/>
        </w:rPr>
        <w:t xml:space="preserve">The difference between </w:t>
      </w:r>
      <w:proofErr w:type="spellStart"/>
      <w:r w:rsidR="002A0202" w:rsidRPr="002A0202">
        <w:rPr>
          <w:rFonts w:ascii="Times New Roman" w:hAnsi="Times New Roman"/>
          <w:i/>
          <w:iCs/>
        </w:rPr>
        <w:t>V</w:t>
      </w:r>
      <w:r w:rsidR="002A0202" w:rsidRPr="002A0202">
        <w:rPr>
          <w:rFonts w:ascii="Times New Roman" w:hAnsi="Times New Roman"/>
          <w:i/>
          <w:iCs/>
          <w:vertAlign w:val="subscript"/>
        </w:rPr>
        <w:t>clamp</w:t>
      </w:r>
      <w:proofErr w:type="spellEnd"/>
      <w:r w:rsidR="002A0202">
        <w:rPr>
          <w:rFonts w:ascii="Times New Roman" w:hAnsi="Times New Roman"/>
        </w:rPr>
        <w:t xml:space="preserve"> </w:t>
      </w:r>
      <w:r w:rsidR="00547CA6">
        <w:rPr>
          <w:rFonts w:ascii="Times New Roman" w:hAnsi="Times New Roman"/>
        </w:rPr>
        <w:t xml:space="preserve">(-5 V) </w:t>
      </w:r>
      <w:r w:rsidR="002A0202">
        <w:rPr>
          <w:rFonts w:ascii="Times New Roman" w:hAnsi="Times New Roman"/>
        </w:rPr>
        <w:t>and 0 V (potential of the source of the</w:t>
      </w:r>
      <w:r w:rsidR="00B036DF">
        <w:rPr>
          <w:rFonts w:ascii="Times New Roman" w:hAnsi="Times New Roman"/>
        </w:rPr>
        <w:t xml:space="preserve"> 10 kV </w:t>
      </w:r>
      <w:proofErr w:type="spellStart"/>
      <w:r w:rsidR="00B036DF">
        <w:rPr>
          <w:rFonts w:ascii="Times New Roman" w:hAnsi="Times New Roman"/>
        </w:rPr>
        <w:t>SiC</w:t>
      </w:r>
      <w:proofErr w:type="spellEnd"/>
      <w:r w:rsidR="002A0202">
        <w:rPr>
          <w:rFonts w:ascii="Times New Roman" w:hAnsi="Times New Roman"/>
        </w:rPr>
        <w:t xml:space="preserve"> MOSFET) is also neglected to simplify the analysis. </w:t>
      </w:r>
      <w:r w:rsidR="00310C50">
        <w:rPr>
          <w:rFonts w:ascii="Times New Roman" w:hAnsi="Times New Roman"/>
        </w:rPr>
        <w:t xml:space="preserve">The relationship between </w:t>
      </w:r>
      <w:proofErr w:type="spellStart"/>
      <w:r w:rsidR="00310C50" w:rsidRPr="00310C50">
        <w:rPr>
          <w:rFonts w:ascii="Times New Roman" w:hAnsi="Times New Roman"/>
          <w:i/>
          <w:iCs/>
        </w:rPr>
        <w:t>V</w:t>
      </w:r>
      <w:r w:rsidR="00310C50" w:rsidRPr="00310C50">
        <w:rPr>
          <w:rFonts w:ascii="Times New Roman" w:hAnsi="Times New Roman"/>
          <w:i/>
          <w:iCs/>
          <w:vertAlign w:val="subscript"/>
        </w:rPr>
        <w:t>ds</w:t>
      </w:r>
      <w:proofErr w:type="spellEnd"/>
      <w:r w:rsidR="00310C50">
        <w:rPr>
          <w:rFonts w:ascii="Times New Roman" w:hAnsi="Times New Roman"/>
        </w:rPr>
        <w:t xml:space="preserve"> and </w:t>
      </w:r>
      <w:proofErr w:type="spellStart"/>
      <w:r w:rsidR="00310C50" w:rsidRPr="00310C50">
        <w:rPr>
          <w:rFonts w:ascii="Times New Roman" w:hAnsi="Times New Roman"/>
          <w:i/>
          <w:iCs/>
        </w:rPr>
        <w:t>V</w:t>
      </w:r>
      <w:r w:rsidR="00310C50" w:rsidRPr="00310C50">
        <w:rPr>
          <w:rFonts w:ascii="Times New Roman" w:hAnsi="Times New Roman"/>
          <w:i/>
          <w:iCs/>
          <w:vertAlign w:val="subscript"/>
        </w:rPr>
        <w:t>desat</w:t>
      </w:r>
      <w:proofErr w:type="spellEnd"/>
      <w:r w:rsidR="00310C50">
        <w:rPr>
          <w:rFonts w:ascii="Times New Roman" w:hAnsi="Times New Roman"/>
        </w:rPr>
        <w:t xml:space="preserve"> can be expressed as:</w:t>
      </w:r>
    </w:p>
    <w:p w14:paraId="103C22F7" w14:textId="08BB91EB" w:rsidR="002A0202" w:rsidRPr="002A0202" w:rsidRDefault="004A612A" w:rsidP="00340AB5">
      <w:pPr>
        <w:spacing w:line="480" w:lineRule="auto"/>
        <w:jc w:val="both"/>
        <w:rPr>
          <w:rFonts w:ascii="Times New Roman" w:hAnsi="Times New Roman"/>
          <w:sz w:val="16"/>
          <w:szCs w:val="16"/>
        </w:rPr>
      </w:pPr>
      <m:oMathPara>
        <m:oMath>
          <m:eqArr>
            <m:eqArrPr>
              <m:maxDist m:val="1"/>
              <m:ctrlPr>
                <w:rPr>
                  <w:rFonts w:ascii="Cambria Math" w:hAnsi="Cambria Math"/>
                  <w:i/>
                  <w:sz w:val="16"/>
                  <w:szCs w:val="16"/>
                </w:rPr>
              </m:ctrlPr>
            </m:eqArrPr>
            <m:e>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V</m:t>
                      </m:r>
                    </m:e>
                    <m:sub>
                      <m:r>
                        <w:rPr>
                          <w:rFonts w:ascii="Cambria Math" w:hAnsi="Cambria Math"/>
                          <w:sz w:val="16"/>
                          <w:szCs w:val="16"/>
                        </w:rPr>
                        <m:t>desat</m:t>
                      </m:r>
                    </m:sub>
                  </m:sSub>
                  <m:d>
                    <m:dPr>
                      <m:ctrlPr>
                        <w:rPr>
                          <w:rFonts w:ascii="Cambria Math" w:hAnsi="Cambria Math"/>
                          <w:i/>
                          <w:sz w:val="16"/>
                          <w:szCs w:val="16"/>
                        </w:rPr>
                      </m:ctrlPr>
                    </m:dPr>
                    <m:e>
                      <m:r>
                        <w:rPr>
                          <w:rFonts w:ascii="Cambria Math" w:hAnsi="Cambria Math"/>
                          <w:sz w:val="16"/>
                          <w:szCs w:val="16"/>
                        </w:rPr>
                        <m:t>s</m:t>
                      </m:r>
                    </m:e>
                  </m:d>
                </m:num>
                <m:den>
                  <m:sSub>
                    <m:sSubPr>
                      <m:ctrlPr>
                        <w:rPr>
                          <w:rFonts w:ascii="Cambria Math" w:hAnsi="Cambria Math"/>
                          <w:i/>
                          <w:sz w:val="16"/>
                          <w:szCs w:val="16"/>
                        </w:rPr>
                      </m:ctrlPr>
                    </m:sSubPr>
                    <m:e>
                      <m:r>
                        <w:rPr>
                          <w:rFonts w:ascii="Cambria Math" w:hAnsi="Cambria Math"/>
                          <w:sz w:val="16"/>
                          <w:szCs w:val="16"/>
                        </w:rPr>
                        <m:t>V</m:t>
                      </m:r>
                    </m:e>
                    <m:sub>
                      <m:r>
                        <w:rPr>
                          <w:rFonts w:ascii="Cambria Math" w:hAnsi="Cambria Math"/>
                          <w:sz w:val="16"/>
                          <w:szCs w:val="16"/>
                        </w:rPr>
                        <m:t>ds</m:t>
                      </m:r>
                    </m:sub>
                  </m:sSub>
                  <m:d>
                    <m:dPr>
                      <m:ctrlPr>
                        <w:rPr>
                          <w:rFonts w:ascii="Cambria Math" w:hAnsi="Cambria Math"/>
                          <w:i/>
                          <w:sz w:val="16"/>
                          <w:szCs w:val="16"/>
                        </w:rPr>
                      </m:ctrlPr>
                    </m:dPr>
                    <m:e>
                      <m:r>
                        <w:rPr>
                          <w:rFonts w:ascii="Cambria Math" w:hAnsi="Cambria Math"/>
                          <w:sz w:val="16"/>
                          <w:szCs w:val="16"/>
                        </w:rPr>
                        <m:t>s</m:t>
                      </m:r>
                    </m:e>
                  </m:d>
                </m:den>
              </m:f>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s</m:t>
                  </m:r>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desat</m:t>
                      </m:r>
                    </m:sub>
                  </m:sSub>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cla</m:t>
                      </m:r>
                    </m:sub>
                  </m:sSub>
                </m:num>
                <m:den>
                  <m:sSup>
                    <m:sSupPr>
                      <m:ctrlPr>
                        <w:rPr>
                          <w:rFonts w:ascii="Cambria Math" w:hAnsi="Cambria Math"/>
                          <w:i/>
                          <w:sz w:val="16"/>
                          <w:szCs w:val="16"/>
                        </w:rPr>
                      </m:ctrlPr>
                    </m:sSupPr>
                    <m:e>
                      <m:r>
                        <w:rPr>
                          <w:rFonts w:ascii="Cambria Math" w:hAnsi="Cambria Math"/>
                          <w:sz w:val="16"/>
                          <w:szCs w:val="16"/>
                        </w:rPr>
                        <m:t>s</m:t>
                      </m:r>
                    </m:e>
                    <m:sup>
                      <m:r>
                        <w:rPr>
                          <w:rFonts w:ascii="Cambria Math" w:hAnsi="Cambria Math"/>
                          <w:sz w:val="16"/>
                          <w:szCs w:val="16"/>
                        </w:rPr>
                        <m:t>3</m:t>
                      </m:r>
                    </m:sup>
                  </m:sSup>
                  <m:r>
                    <w:rPr>
                      <w:rFonts w:ascii="Cambria Math" w:hAnsi="Cambria Math"/>
                      <w:sz w:val="16"/>
                      <w:szCs w:val="16"/>
                    </w:rPr>
                    <m:t>L</m:t>
                  </m:r>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desat</m:t>
                      </m:r>
                    </m:sub>
                  </m:sSub>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cla</m:t>
                      </m:r>
                    </m:sub>
                  </m:sSub>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blk</m:t>
                      </m:r>
                    </m:sub>
                  </m:sSub>
                  <m:r>
                    <w:rPr>
                      <w:rFonts w:ascii="Cambria Math" w:hAnsi="Cambria Math"/>
                      <w:sz w:val="16"/>
                      <w:szCs w:val="16"/>
                    </w:rPr>
                    <m:t>+</m:t>
                  </m:r>
                  <m:sSup>
                    <m:sSupPr>
                      <m:ctrlPr>
                        <w:rPr>
                          <w:rFonts w:ascii="Cambria Math" w:hAnsi="Cambria Math"/>
                          <w:i/>
                          <w:sz w:val="16"/>
                          <w:szCs w:val="16"/>
                        </w:rPr>
                      </m:ctrlPr>
                    </m:sSupPr>
                    <m:e>
                      <m:r>
                        <w:rPr>
                          <w:rFonts w:ascii="Cambria Math" w:hAnsi="Cambria Math"/>
                          <w:sz w:val="16"/>
                          <w:szCs w:val="16"/>
                        </w:rPr>
                        <m:t>s</m:t>
                      </m:r>
                    </m:e>
                    <m:sup>
                      <m:r>
                        <w:rPr>
                          <w:rFonts w:ascii="Cambria Math" w:hAnsi="Cambria Math"/>
                          <w:sz w:val="16"/>
                          <w:szCs w:val="16"/>
                        </w:rPr>
                        <m:t>2</m:t>
                      </m:r>
                    </m:sup>
                  </m:sSup>
                  <m:d>
                    <m:dPr>
                      <m:ctrlPr>
                        <w:rPr>
                          <w:rFonts w:ascii="Cambria Math" w:hAnsi="Cambria Math"/>
                          <w:i/>
                          <w:sz w:val="16"/>
                          <w:szCs w:val="16"/>
                        </w:rPr>
                      </m:ctrlPr>
                    </m:dPr>
                    <m:e>
                      <m:r>
                        <w:rPr>
                          <w:rFonts w:ascii="Cambria Math" w:hAnsi="Cambria Math"/>
                          <w:sz w:val="16"/>
                          <w:szCs w:val="16"/>
                        </w:rPr>
                        <m:t>L</m:t>
                      </m:r>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desat</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damp</m:t>
                              </m:r>
                            </m:sub>
                          </m:sSub>
                          <m:r>
                            <w:rPr>
                              <w:rFonts w:ascii="Cambria Math" w:hAnsi="Cambria Math"/>
                              <w:sz w:val="16"/>
                              <w:szCs w:val="16"/>
                            </w:rPr>
                            <m:t>C</m:t>
                          </m:r>
                        </m:e>
                        <m:sub>
                          <m:r>
                            <w:rPr>
                              <w:rFonts w:ascii="Cambria Math" w:hAnsi="Cambria Math"/>
                              <w:sz w:val="16"/>
                              <w:szCs w:val="16"/>
                            </w:rPr>
                            <m:t>desat</m:t>
                          </m:r>
                        </m:sub>
                      </m:sSub>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cla</m:t>
                          </m:r>
                        </m:sub>
                      </m:sSub>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blk</m:t>
                          </m:r>
                        </m:sub>
                      </m:sSub>
                    </m:e>
                  </m:d>
                  <m:r>
                    <w:rPr>
                      <w:rFonts w:ascii="Cambria Math" w:hAnsi="Cambria Math"/>
                      <w:sz w:val="16"/>
                      <w:szCs w:val="16"/>
                    </w:rPr>
                    <m:t>+s</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desat</m:t>
                          </m:r>
                        </m:sub>
                      </m:sSub>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cla</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blk</m:t>
                          </m:r>
                        </m:sub>
                      </m:sSub>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cla</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desat</m:t>
                          </m:r>
                        </m:sub>
                      </m:sSub>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damp</m:t>
                          </m:r>
                        </m:sub>
                      </m:sSub>
                    </m:e>
                  </m:d>
                  <m:r>
                    <w:rPr>
                      <w:rFonts w:ascii="Cambria Math" w:hAnsi="Cambria Math"/>
                      <w:sz w:val="16"/>
                      <w:szCs w:val="16"/>
                    </w:rPr>
                    <m:t>+1</m:t>
                  </m:r>
                </m:den>
              </m:f>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6.1</m:t>
                  </m:r>
                </m:e>
              </m:d>
            </m:e>
          </m:eqArr>
        </m:oMath>
      </m:oMathPara>
    </w:p>
    <w:p w14:paraId="1ED9869E" w14:textId="4CAB649D" w:rsidR="002A0202" w:rsidRPr="00E50F51" w:rsidRDefault="00E50F51" w:rsidP="00340AB5">
      <w:pPr>
        <w:spacing w:line="480" w:lineRule="auto"/>
        <w:jc w:val="both"/>
        <w:rPr>
          <w:rFonts w:ascii="Times New Roman" w:hAnsi="Times New Roman"/>
        </w:rPr>
      </w:pPr>
      <w:r w:rsidRPr="00E50F51">
        <w:rPr>
          <w:rFonts w:ascii="Times New Roman" w:hAnsi="Times New Roman"/>
        </w:rPr>
        <w:t>Based on the Bode plot</w:t>
      </w:r>
      <w:r>
        <w:rPr>
          <w:rFonts w:ascii="Times New Roman" w:hAnsi="Times New Roman"/>
        </w:rPr>
        <w:t xml:space="preserve"> </w:t>
      </w:r>
      <w:r w:rsidR="00B036DF">
        <w:rPr>
          <w:rFonts w:ascii="Times New Roman" w:hAnsi="Times New Roman"/>
        </w:rPr>
        <w:t xml:space="preserve">of </w:t>
      </w:r>
      <w:proofErr w:type="spellStart"/>
      <w:r w:rsidR="00B036DF" w:rsidRPr="00F53561">
        <w:rPr>
          <w:rFonts w:ascii="Times New Roman" w:hAnsi="Times New Roman"/>
          <w:i/>
          <w:iCs/>
        </w:rPr>
        <w:t>V</w:t>
      </w:r>
      <w:r w:rsidR="00B036DF" w:rsidRPr="00F53561">
        <w:rPr>
          <w:rFonts w:ascii="Times New Roman" w:hAnsi="Times New Roman"/>
          <w:i/>
          <w:iCs/>
          <w:vertAlign w:val="subscript"/>
        </w:rPr>
        <w:t>desat</w:t>
      </w:r>
      <w:proofErr w:type="spellEnd"/>
      <w:r w:rsidR="00B036DF" w:rsidRPr="00F53561">
        <w:rPr>
          <w:rFonts w:ascii="Times New Roman" w:hAnsi="Times New Roman"/>
          <w:i/>
          <w:iCs/>
        </w:rPr>
        <w:t>(s)</w:t>
      </w:r>
      <w:r w:rsidR="00B036DF">
        <w:rPr>
          <w:rFonts w:ascii="Times New Roman" w:hAnsi="Times New Roman"/>
        </w:rPr>
        <w:t>/</w:t>
      </w:r>
      <w:proofErr w:type="spellStart"/>
      <w:r w:rsidR="00B036DF" w:rsidRPr="00F53561">
        <w:rPr>
          <w:rFonts w:ascii="Times New Roman" w:hAnsi="Times New Roman"/>
          <w:i/>
          <w:iCs/>
        </w:rPr>
        <w:t>V</w:t>
      </w:r>
      <w:r w:rsidR="00B036DF" w:rsidRPr="00F53561">
        <w:rPr>
          <w:rFonts w:ascii="Times New Roman" w:hAnsi="Times New Roman"/>
          <w:i/>
          <w:iCs/>
          <w:vertAlign w:val="subscript"/>
        </w:rPr>
        <w:t>ds</w:t>
      </w:r>
      <w:proofErr w:type="spellEnd"/>
      <w:r w:rsidR="00B036DF" w:rsidRPr="00F53561">
        <w:rPr>
          <w:rFonts w:ascii="Times New Roman" w:hAnsi="Times New Roman"/>
          <w:i/>
          <w:iCs/>
        </w:rPr>
        <w:t>(s)</w:t>
      </w:r>
      <w:r w:rsidR="00B036DF">
        <w:rPr>
          <w:rFonts w:ascii="Times New Roman" w:hAnsi="Times New Roman"/>
        </w:rPr>
        <w:t xml:space="preserve"> </w:t>
      </w:r>
      <w:r>
        <w:rPr>
          <w:rFonts w:ascii="Times New Roman" w:hAnsi="Times New Roman"/>
        </w:rPr>
        <w:t xml:space="preserve">in Fig. 6-6, the peak magnitude </w:t>
      </w:r>
      <w:r w:rsidR="00B37EA5">
        <w:rPr>
          <w:rFonts w:ascii="Times New Roman" w:hAnsi="Times New Roman"/>
        </w:rPr>
        <w:t xml:space="preserve">is reached at the resonance frequency </w:t>
      </w:r>
      <m:oMath>
        <m:sSub>
          <m:sSubPr>
            <m:ctrlPr>
              <w:rPr>
                <w:rFonts w:ascii="Cambria Math" w:hAnsi="Cambria Math"/>
                <w:i/>
              </w:rPr>
            </m:ctrlPr>
          </m:sSubPr>
          <m:e>
            <m:r>
              <w:rPr>
                <w:rFonts w:ascii="Cambria Math" w:hAnsi="Cambria Math"/>
              </w:rPr>
              <m:t>ω</m:t>
            </m:r>
          </m:e>
          <m:sub>
            <m:r>
              <w:rPr>
                <w:rFonts w:ascii="Cambria Math" w:hAnsi="Cambria Math"/>
              </w:rPr>
              <m:t>r</m:t>
            </m:r>
          </m:sub>
        </m:sSub>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L</m:t>
                    </m:r>
                  </m:e>
                  <m:sub>
                    <m:r>
                      <w:rPr>
                        <w:rFonts w:ascii="Cambria Math" w:hAnsi="Cambria Math"/>
                      </w:rPr>
                      <m:t>desat</m:t>
                    </m:r>
                  </m:sub>
                </m:sSub>
                <m:sSub>
                  <m:sSubPr>
                    <m:ctrlPr>
                      <w:rPr>
                        <w:rFonts w:ascii="Cambria Math" w:hAnsi="Cambria Math"/>
                        <w:i/>
                      </w:rPr>
                    </m:ctrlPr>
                  </m:sSubPr>
                  <m:e>
                    <m:r>
                      <w:rPr>
                        <w:rFonts w:ascii="Cambria Math" w:hAnsi="Cambria Math"/>
                      </w:rPr>
                      <m:t>C</m:t>
                    </m:r>
                  </m:e>
                  <m:sub>
                    <m:r>
                      <w:rPr>
                        <w:rFonts w:ascii="Cambria Math" w:hAnsi="Cambria Math"/>
                      </w:rPr>
                      <m:t>desat</m:t>
                    </m:r>
                  </m:sub>
                </m:sSub>
              </m:e>
            </m:rad>
          </m:den>
        </m:f>
      </m:oMath>
      <w:r w:rsidR="00D15C74">
        <w:rPr>
          <w:rFonts w:ascii="Times New Roman" w:hAnsi="Times New Roman"/>
        </w:rPr>
        <w:t xml:space="preserve">. </w:t>
      </w:r>
      <m:oMath>
        <m:sSub>
          <m:sSubPr>
            <m:ctrlPr>
              <w:rPr>
                <w:rFonts w:ascii="Cambria Math" w:hAnsi="Cambria Math"/>
                <w:i/>
              </w:rPr>
            </m:ctrlPr>
          </m:sSubPr>
          <m:e>
            <m:r>
              <w:rPr>
                <w:rFonts w:ascii="Cambria Math" w:hAnsi="Cambria Math"/>
              </w:rPr>
              <m:t>ω</m:t>
            </m:r>
          </m:e>
          <m:sub>
            <m:r>
              <w:rPr>
                <w:rFonts w:ascii="Cambria Math" w:hAnsi="Cambria Math"/>
              </w:rPr>
              <m:t>r</m:t>
            </m:r>
          </m:sub>
        </m:sSub>
      </m:oMath>
      <w:r w:rsidR="00D15C74">
        <w:rPr>
          <w:rFonts w:ascii="Times New Roman" w:hAnsi="Times New Roman"/>
        </w:rPr>
        <w:t xml:space="preserve"> is </w:t>
      </w:r>
      <w:r w:rsidR="00FA68B2">
        <w:rPr>
          <w:rFonts w:ascii="Times New Roman" w:hAnsi="Times New Roman"/>
        </w:rPr>
        <w:t>also the oscillation frequency</w:t>
      </w:r>
      <w:r w:rsidR="00D15C74">
        <w:rPr>
          <w:rFonts w:ascii="Times New Roman" w:hAnsi="Times New Roman"/>
        </w:rPr>
        <w:t xml:space="preserve"> of </w:t>
      </w:r>
      <w:proofErr w:type="spellStart"/>
      <w:r w:rsidR="00D15C74" w:rsidRPr="00D15C74">
        <w:rPr>
          <w:rFonts w:ascii="Times New Roman" w:hAnsi="Times New Roman"/>
          <w:i/>
          <w:iCs/>
        </w:rPr>
        <w:t>V</w:t>
      </w:r>
      <w:r w:rsidR="00D15C74" w:rsidRPr="00D15C74">
        <w:rPr>
          <w:rFonts w:ascii="Times New Roman" w:hAnsi="Times New Roman"/>
          <w:i/>
          <w:iCs/>
          <w:vertAlign w:val="subscript"/>
        </w:rPr>
        <w:t>desat</w:t>
      </w:r>
      <w:proofErr w:type="spellEnd"/>
      <w:r w:rsidR="00FA68B2">
        <w:rPr>
          <w:rFonts w:ascii="Times New Roman" w:hAnsi="Times New Roman"/>
        </w:rPr>
        <w:t xml:space="preserve"> in Fig. 6-5</w:t>
      </w:r>
      <w:r w:rsidR="00D15C74">
        <w:rPr>
          <w:rFonts w:ascii="Times New Roman" w:hAnsi="Times New Roman"/>
        </w:rPr>
        <w:t xml:space="preserve">, and the oscillation is excited by </w:t>
      </w:r>
      <w:proofErr w:type="spellStart"/>
      <w:r w:rsidR="00D15C74" w:rsidRPr="00D15C74">
        <w:rPr>
          <w:rFonts w:ascii="Times New Roman" w:hAnsi="Times New Roman"/>
          <w:i/>
          <w:iCs/>
        </w:rPr>
        <w:t>V</w:t>
      </w:r>
      <w:r w:rsidR="00D15C74" w:rsidRPr="00D15C74">
        <w:rPr>
          <w:rFonts w:ascii="Times New Roman" w:hAnsi="Times New Roman"/>
          <w:i/>
          <w:iCs/>
          <w:vertAlign w:val="subscript"/>
        </w:rPr>
        <w:t>ds</w:t>
      </w:r>
      <w:proofErr w:type="spellEnd"/>
      <w:r w:rsidR="00D15C74" w:rsidRPr="00D15C74">
        <w:rPr>
          <w:rFonts w:ascii="Times New Roman" w:hAnsi="Times New Roman"/>
          <w:vertAlign w:val="subscript"/>
        </w:rPr>
        <w:t xml:space="preserve"> </w:t>
      </w:r>
      <w:r w:rsidR="00D15C74">
        <w:rPr>
          <w:rFonts w:ascii="Times New Roman" w:hAnsi="Times New Roman"/>
        </w:rPr>
        <w:t xml:space="preserve">with high </w:t>
      </w:r>
      <w:r w:rsidR="00D15C74" w:rsidRPr="00D15C74">
        <w:rPr>
          <w:rFonts w:ascii="Times New Roman" w:hAnsi="Times New Roman"/>
          <w:i/>
          <w:iCs/>
        </w:rPr>
        <w:t>dv/dt</w:t>
      </w:r>
      <w:r w:rsidR="00D15C74">
        <w:rPr>
          <w:rFonts w:ascii="Times New Roman" w:hAnsi="Times New Roman"/>
          <w:i/>
          <w:iCs/>
        </w:rPr>
        <w:t xml:space="preserve"> </w:t>
      </w:r>
      <w:r w:rsidR="00D15C74" w:rsidRPr="00D15C74">
        <w:rPr>
          <w:rFonts w:ascii="Times New Roman" w:hAnsi="Times New Roman"/>
        </w:rPr>
        <w:t>and rich high frequency component</w:t>
      </w:r>
      <w:r w:rsidR="00FA68B2">
        <w:rPr>
          <w:rFonts w:ascii="Times New Roman" w:hAnsi="Times New Roman"/>
        </w:rPr>
        <w:t>.</w:t>
      </w:r>
      <w:r w:rsidR="00F53561">
        <w:rPr>
          <w:rFonts w:ascii="Times New Roman" w:hAnsi="Times New Roman"/>
        </w:rPr>
        <w:t xml:space="preserve"> The peak magnitude </w:t>
      </w:r>
      <w:r w:rsidR="00D15C74" w:rsidRPr="00D15C74">
        <w:rPr>
          <w:rFonts w:ascii="Times New Roman" w:hAnsi="Times New Roman"/>
        </w:rPr>
        <w:t xml:space="preserve">of </w:t>
      </w:r>
      <w:proofErr w:type="spellStart"/>
      <w:r w:rsidR="00D15C74" w:rsidRPr="00F53561">
        <w:rPr>
          <w:rFonts w:ascii="Times New Roman" w:hAnsi="Times New Roman"/>
          <w:i/>
          <w:iCs/>
        </w:rPr>
        <w:t>V</w:t>
      </w:r>
      <w:r w:rsidR="00D15C74" w:rsidRPr="00F53561">
        <w:rPr>
          <w:rFonts w:ascii="Times New Roman" w:hAnsi="Times New Roman"/>
          <w:i/>
          <w:iCs/>
          <w:vertAlign w:val="subscript"/>
        </w:rPr>
        <w:t>desat</w:t>
      </w:r>
      <w:proofErr w:type="spellEnd"/>
      <w:r w:rsidR="00D15C74" w:rsidRPr="00F53561">
        <w:rPr>
          <w:rFonts w:ascii="Times New Roman" w:hAnsi="Times New Roman"/>
          <w:i/>
          <w:iCs/>
        </w:rPr>
        <w:t>(s)</w:t>
      </w:r>
      <w:r w:rsidR="00D15C74">
        <w:rPr>
          <w:rFonts w:ascii="Times New Roman" w:hAnsi="Times New Roman"/>
        </w:rPr>
        <w:t>/</w:t>
      </w:r>
      <w:proofErr w:type="spellStart"/>
      <w:r w:rsidR="00D15C74" w:rsidRPr="00F53561">
        <w:rPr>
          <w:rFonts w:ascii="Times New Roman" w:hAnsi="Times New Roman"/>
          <w:i/>
          <w:iCs/>
        </w:rPr>
        <w:t>V</w:t>
      </w:r>
      <w:r w:rsidR="00D15C74" w:rsidRPr="00F53561">
        <w:rPr>
          <w:rFonts w:ascii="Times New Roman" w:hAnsi="Times New Roman"/>
          <w:i/>
          <w:iCs/>
          <w:vertAlign w:val="subscript"/>
        </w:rPr>
        <w:t>ds</w:t>
      </w:r>
      <w:proofErr w:type="spellEnd"/>
      <w:r w:rsidR="00D15C74" w:rsidRPr="00F53561">
        <w:rPr>
          <w:rFonts w:ascii="Times New Roman" w:hAnsi="Times New Roman"/>
          <w:i/>
          <w:iCs/>
        </w:rPr>
        <w:t>(s)</w:t>
      </w:r>
      <w:r w:rsidR="00F53561">
        <w:rPr>
          <w:rFonts w:ascii="Times New Roman" w:hAnsi="Times New Roman"/>
        </w:rPr>
        <w:t xml:space="preserve"> can be expressed as follows.</w:t>
      </w:r>
    </w:p>
    <w:p w14:paraId="2503C0AA" w14:textId="42805996" w:rsidR="00B036DF" w:rsidRPr="00B036DF" w:rsidRDefault="004A612A" w:rsidP="00CB170B">
      <w:pPr>
        <w:spacing w:line="480" w:lineRule="auto"/>
        <w:jc w:val="both"/>
        <w:rPr>
          <w:rFonts w:ascii="Times New Roman" w:hAnsi="Times New Roman"/>
          <w:sz w:val="20"/>
          <w:szCs w:val="20"/>
        </w:rPr>
      </w:pPr>
      <m:oMathPara>
        <m:oMath>
          <m:eqArr>
            <m:eqArrPr>
              <m:maxDist m:val="1"/>
              <m:ctrlPr>
                <w:rPr>
                  <w:rFonts w:ascii="Cambria Math" w:hAnsi="Cambria Math"/>
                  <w:i/>
                  <w:sz w:val="20"/>
                  <w:szCs w:val="20"/>
                </w:rPr>
              </m:ctrlPr>
            </m:eqArr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d,pk</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cla</m:t>
                      </m:r>
                    </m:sub>
                  </m:sSub>
                </m:num>
                <m:den>
                  <m:rad>
                    <m:radPr>
                      <m:degHide m:val="1"/>
                      <m:ctrlPr>
                        <w:rPr>
                          <w:rFonts w:ascii="Cambria Math" w:hAnsi="Cambria Math"/>
                          <w:i/>
                          <w:sz w:val="20"/>
                          <w:szCs w:val="20"/>
                        </w:rPr>
                      </m:ctrlPr>
                    </m:radPr>
                    <m:deg/>
                    <m:e>
                      <m:sSup>
                        <m:sSupPr>
                          <m:ctrlPr>
                            <w:rPr>
                              <w:rFonts w:ascii="Cambria Math" w:hAnsi="Cambria Math"/>
                              <w:i/>
                              <w:sz w:val="20"/>
                              <w:szCs w:val="20"/>
                            </w:rPr>
                          </m:ctrlPr>
                        </m:sSup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cla</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damp</m:t>
                                  </m:r>
                                </m:sub>
                              </m:sSub>
                            </m:e>
                          </m:d>
                        </m:e>
                        <m:sup>
                          <m:r>
                            <w:rPr>
                              <w:rFonts w:ascii="Cambria Math" w:hAnsi="Cambria Math"/>
                              <w:sz w:val="20"/>
                              <w:szCs w:val="20"/>
                            </w:rPr>
                            <m:t>2</m:t>
                          </m:r>
                        </m:sup>
                      </m:sSup>
                      <m:r>
                        <w:rPr>
                          <w:rFonts w:ascii="Cambria Math" w:hAnsi="Cambria Math"/>
                          <w:sz w:val="20"/>
                          <w:szCs w:val="20"/>
                        </w:rPr>
                        <m:t>+</m:t>
                      </m:r>
                      <m:f>
                        <m:fPr>
                          <m:ctrlPr>
                            <w:rPr>
                              <w:rFonts w:ascii="Cambria Math" w:hAnsi="Cambria Math"/>
                              <w:i/>
                              <w:sz w:val="20"/>
                              <w:szCs w:val="20"/>
                            </w:rPr>
                          </m:ctrlPr>
                        </m:fPr>
                        <m:num>
                          <m:sSup>
                            <m:sSupPr>
                              <m:ctrlPr>
                                <w:rPr>
                                  <w:rFonts w:ascii="Cambria Math" w:hAnsi="Cambria Math"/>
                                  <w:i/>
                                  <w:sz w:val="20"/>
                                  <w:szCs w:val="20"/>
                                </w:rPr>
                              </m:ctrlPr>
                            </m:sSup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cla</m:t>
                                      </m:r>
                                    </m:sub>
                                  </m:sSub>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damp</m:t>
                                      </m:r>
                                    </m:sub>
                                  </m:sSub>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blk</m:t>
                                      </m:r>
                                    </m:sub>
                                  </m:sSub>
                                </m:e>
                              </m:d>
                            </m:e>
                            <m:sup>
                              <m:r>
                                <w:rPr>
                                  <w:rFonts w:ascii="Cambria Math" w:hAnsi="Cambria Math"/>
                                  <w:sz w:val="20"/>
                                  <w:szCs w:val="20"/>
                                </w:rPr>
                                <m:t>2</m:t>
                              </m:r>
                            </m:sup>
                          </m:sSup>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desat</m:t>
                              </m:r>
                            </m:sub>
                          </m:sSub>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desat</m:t>
                              </m:r>
                            </m:sub>
                          </m:sSub>
                        </m:den>
                      </m:f>
                    </m:e>
                  </m:rad>
                </m:den>
              </m:f>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6.2</m:t>
                  </m:r>
                </m:e>
              </m:d>
            </m:e>
          </m:eqArr>
        </m:oMath>
      </m:oMathPara>
    </w:p>
    <w:p w14:paraId="1F965AA6" w14:textId="023CE0A8" w:rsidR="00CB170B" w:rsidRPr="00B036DF" w:rsidRDefault="00904B63" w:rsidP="007556EE">
      <w:pPr>
        <w:spacing w:line="480" w:lineRule="auto"/>
        <w:ind w:firstLine="720"/>
        <w:jc w:val="both"/>
        <w:rPr>
          <w:rFonts w:ascii="Times New Roman" w:hAnsi="Times New Roman"/>
          <w:lang w:eastAsia="zh-CN"/>
        </w:rPr>
      </w:pPr>
      <w:r>
        <w:rPr>
          <w:rFonts w:ascii="Times New Roman" w:hAnsi="Times New Roman"/>
        </w:rPr>
        <w:t xml:space="preserve">Higher </w:t>
      </w:r>
      <w:proofErr w:type="spellStart"/>
      <w:r w:rsidRPr="00904B63">
        <w:rPr>
          <w:rFonts w:ascii="Times New Roman" w:hAnsi="Times New Roman"/>
          <w:i/>
          <w:iCs/>
        </w:rPr>
        <w:t>L</w:t>
      </w:r>
      <w:r w:rsidRPr="00904B63">
        <w:rPr>
          <w:rFonts w:ascii="Times New Roman" w:hAnsi="Times New Roman"/>
          <w:i/>
          <w:iCs/>
          <w:vertAlign w:val="subscript"/>
        </w:rPr>
        <w:t>desat</w:t>
      </w:r>
      <w:proofErr w:type="spellEnd"/>
      <w:r w:rsidRPr="00904B63">
        <w:rPr>
          <w:rFonts w:ascii="Times New Roman" w:hAnsi="Times New Roman"/>
          <w:i/>
          <w:iCs/>
        </w:rPr>
        <w:t xml:space="preserve"> </w:t>
      </w:r>
      <w:r>
        <w:rPr>
          <w:rFonts w:ascii="Times New Roman" w:hAnsi="Times New Roman"/>
        </w:rPr>
        <w:t xml:space="preserve">leads to higher quality factor in the resonant circuit and higher spike </w:t>
      </w:r>
      <w:r w:rsidR="00F605B9">
        <w:rPr>
          <w:rFonts w:ascii="Times New Roman" w:hAnsi="Times New Roman"/>
        </w:rPr>
        <w:t xml:space="preserve">caused by the oscillations. </w:t>
      </w:r>
      <w:r w:rsidR="00B036DF">
        <w:rPr>
          <w:rFonts w:ascii="Times New Roman" w:hAnsi="Times New Roman"/>
        </w:rPr>
        <w:t xml:space="preserve">Based on Fig. 6-6, the resonance frequency </w:t>
      </w:r>
      <m:oMath>
        <m:sSub>
          <m:sSubPr>
            <m:ctrlPr>
              <w:rPr>
                <w:rFonts w:ascii="Cambria Math" w:hAnsi="Cambria Math"/>
                <w:i/>
              </w:rPr>
            </m:ctrlPr>
          </m:sSubPr>
          <m:e>
            <m:r>
              <w:rPr>
                <w:rFonts w:ascii="Cambria Math" w:hAnsi="Cambria Math"/>
              </w:rPr>
              <m:t>ω</m:t>
            </m:r>
          </m:e>
          <m:sub>
            <m:r>
              <w:rPr>
                <w:rFonts w:ascii="Cambria Math" w:hAnsi="Cambria Math"/>
              </w:rPr>
              <m:t>r</m:t>
            </m:r>
          </m:sub>
        </m:sSub>
      </m:oMath>
      <w:r w:rsidR="00B036DF">
        <w:rPr>
          <w:rFonts w:ascii="Times New Roman" w:hAnsi="Times New Roman"/>
        </w:rPr>
        <w:t xml:space="preserve"> becomes </w:t>
      </w:r>
      <w:r w:rsidR="00D63385">
        <w:rPr>
          <w:rFonts w:ascii="Times New Roman" w:hAnsi="Times New Roman"/>
        </w:rPr>
        <w:t>lower</w:t>
      </w:r>
      <w:r w:rsidR="00B036DF">
        <w:rPr>
          <w:rFonts w:ascii="Times New Roman" w:hAnsi="Times New Roman"/>
        </w:rPr>
        <w:t xml:space="preserve"> as </w:t>
      </w:r>
      <w:proofErr w:type="spellStart"/>
      <w:r w:rsidR="00B036DF" w:rsidRPr="00B036DF">
        <w:rPr>
          <w:rFonts w:ascii="Times New Roman" w:hAnsi="Times New Roman"/>
          <w:i/>
          <w:iCs/>
        </w:rPr>
        <w:t>L</w:t>
      </w:r>
      <w:r w:rsidR="00B036DF" w:rsidRPr="00B036DF">
        <w:rPr>
          <w:rFonts w:ascii="Times New Roman" w:hAnsi="Times New Roman"/>
          <w:i/>
          <w:iCs/>
          <w:vertAlign w:val="subscript"/>
        </w:rPr>
        <w:t>desat</w:t>
      </w:r>
      <w:proofErr w:type="spellEnd"/>
      <w:r w:rsidR="00B036DF">
        <w:rPr>
          <w:rFonts w:ascii="Times New Roman" w:hAnsi="Times New Roman"/>
        </w:rPr>
        <w:t xml:space="preserve"> increases</w:t>
      </w:r>
      <w:r w:rsidR="00D63385">
        <w:rPr>
          <w:rFonts w:ascii="Times New Roman" w:hAnsi="Times New Roman"/>
        </w:rPr>
        <w:t xml:space="preserve">. According to Fourier analysis results, the </w:t>
      </w:r>
      <w:r w:rsidR="00547CA6">
        <w:rPr>
          <w:rFonts w:ascii="Times New Roman" w:hAnsi="Times New Roman"/>
        </w:rPr>
        <w:t>magnitude</w:t>
      </w:r>
      <w:r w:rsidR="00D63385">
        <w:rPr>
          <w:rFonts w:ascii="Times New Roman" w:hAnsi="Times New Roman"/>
        </w:rPr>
        <w:t xml:space="preserve"> of </w:t>
      </w:r>
      <m:oMath>
        <m:sSub>
          <m:sSubPr>
            <m:ctrlPr>
              <w:rPr>
                <w:rFonts w:ascii="Cambria Math" w:hAnsi="Cambria Math"/>
                <w:i/>
              </w:rPr>
            </m:ctrlPr>
          </m:sSubPr>
          <m:e>
            <m:r>
              <w:rPr>
                <w:rFonts w:ascii="Cambria Math" w:hAnsi="Cambria Math"/>
              </w:rPr>
              <m:t>V</m:t>
            </m:r>
          </m:e>
          <m:sub>
            <m:r>
              <w:rPr>
                <w:rFonts w:ascii="Cambria Math" w:hAnsi="Cambria Math"/>
              </w:rPr>
              <m:t>ds</m:t>
            </m:r>
          </m:sub>
        </m:sSub>
        <m:r>
          <w:rPr>
            <w:rFonts w:ascii="Cambria Math" w:hAnsi="Cambria Math"/>
          </w:rPr>
          <m:t>(</m:t>
        </m:r>
        <m:sSub>
          <m:sSubPr>
            <m:ctrlPr>
              <w:rPr>
                <w:rFonts w:ascii="Cambria Math" w:hAnsi="Cambria Math"/>
                <w:i/>
              </w:rPr>
            </m:ctrlPr>
          </m:sSubPr>
          <m:e>
            <m:r>
              <w:rPr>
                <w:rFonts w:ascii="Cambria Math" w:hAnsi="Cambria Math"/>
              </w:rPr>
              <m:t>jω</m:t>
            </m:r>
          </m:e>
          <m:sub>
            <m:r>
              <w:rPr>
                <w:rFonts w:ascii="Cambria Math" w:hAnsi="Cambria Math"/>
              </w:rPr>
              <m:t>r</m:t>
            </m:r>
          </m:sub>
        </m:sSub>
        <m:r>
          <w:rPr>
            <w:rFonts w:ascii="Cambria Math" w:hAnsi="Cambria Math"/>
          </w:rPr>
          <m:t>)</m:t>
        </m:r>
      </m:oMath>
      <w:r w:rsidR="00D665BE">
        <w:rPr>
          <w:rFonts w:ascii="Times New Roman" w:hAnsi="Times New Roman"/>
        </w:rPr>
        <w:t xml:space="preserve"> </w:t>
      </w:r>
      <w:r w:rsidR="00547CA6">
        <w:rPr>
          <w:rFonts w:ascii="Times New Roman" w:hAnsi="Times New Roman"/>
        </w:rPr>
        <w:t xml:space="preserve">increases </w:t>
      </w:r>
      <w:r w:rsidR="00D63385">
        <w:rPr>
          <w:rFonts w:ascii="Times New Roman" w:hAnsi="Times New Roman"/>
          <w:lang w:eastAsia="zh-CN"/>
        </w:rPr>
        <w:t xml:space="preserve">as </w:t>
      </w:r>
      <m:oMath>
        <m:sSub>
          <m:sSubPr>
            <m:ctrlPr>
              <w:rPr>
                <w:rFonts w:ascii="Cambria Math" w:hAnsi="Cambria Math"/>
                <w:i/>
              </w:rPr>
            </m:ctrlPr>
          </m:sSubPr>
          <m:e>
            <m:r>
              <w:rPr>
                <w:rFonts w:ascii="Cambria Math" w:hAnsi="Cambria Math"/>
              </w:rPr>
              <m:t>ω</m:t>
            </m:r>
          </m:e>
          <m:sub>
            <m:r>
              <w:rPr>
                <w:rFonts w:ascii="Cambria Math" w:hAnsi="Cambria Math"/>
              </w:rPr>
              <m:t>r</m:t>
            </m:r>
          </m:sub>
        </m:sSub>
      </m:oMath>
      <w:r w:rsidR="00D63385">
        <w:rPr>
          <w:rFonts w:ascii="Times New Roman" w:hAnsi="Times New Roman"/>
          <w:lang w:eastAsia="zh-CN"/>
        </w:rPr>
        <w:t xml:space="preserve">becomes lower and lower. This is </w:t>
      </w:r>
      <w:r w:rsidR="00F605B9">
        <w:rPr>
          <w:rFonts w:ascii="Times New Roman" w:hAnsi="Times New Roman"/>
          <w:lang w:eastAsia="zh-CN"/>
        </w:rPr>
        <w:t>another</w:t>
      </w:r>
      <w:r w:rsidR="00D63385">
        <w:rPr>
          <w:rFonts w:ascii="Times New Roman" w:hAnsi="Times New Roman"/>
          <w:lang w:eastAsia="zh-CN"/>
        </w:rPr>
        <w:t xml:space="preserve"> reason why a </w:t>
      </w:r>
      <w:r w:rsidR="00F605B9">
        <w:rPr>
          <w:rFonts w:ascii="Times New Roman" w:hAnsi="Times New Roman"/>
          <w:lang w:eastAsia="zh-CN"/>
        </w:rPr>
        <w:t>higher</w:t>
      </w:r>
      <w:r w:rsidR="00D63385">
        <w:rPr>
          <w:rFonts w:ascii="Times New Roman" w:hAnsi="Times New Roman"/>
          <w:lang w:eastAsia="zh-CN"/>
        </w:rPr>
        <w:t xml:space="preserve"> </w:t>
      </w:r>
      <w:proofErr w:type="spellStart"/>
      <w:r w:rsidR="00D63385" w:rsidRPr="00D63385">
        <w:rPr>
          <w:rFonts w:ascii="Times New Roman" w:hAnsi="Times New Roman"/>
          <w:i/>
          <w:iCs/>
          <w:lang w:eastAsia="zh-CN"/>
        </w:rPr>
        <w:t>L</w:t>
      </w:r>
      <w:r w:rsidR="00D63385" w:rsidRPr="00D63385">
        <w:rPr>
          <w:rFonts w:ascii="Times New Roman" w:hAnsi="Times New Roman"/>
          <w:i/>
          <w:iCs/>
          <w:vertAlign w:val="subscript"/>
          <w:lang w:eastAsia="zh-CN"/>
        </w:rPr>
        <w:t>desat</w:t>
      </w:r>
      <w:proofErr w:type="spellEnd"/>
      <w:r w:rsidR="00D63385" w:rsidRPr="00D63385">
        <w:rPr>
          <w:rFonts w:ascii="Times New Roman" w:hAnsi="Times New Roman"/>
          <w:i/>
          <w:iCs/>
          <w:lang w:eastAsia="zh-CN"/>
        </w:rPr>
        <w:t xml:space="preserve"> </w:t>
      </w:r>
      <w:r w:rsidR="00D63385">
        <w:rPr>
          <w:rFonts w:ascii="Times New Roman" w:hAnsi="Times New Roman"/>
          <w:lang w:eastAsia="zh-CN"/>
        </w:rPr>
        <w:t>makes the oscillations more serious.</w:t>
      </w:r>
      <w:bookmarkEnd w:id="144"/>
    </w:p>
    <w:p w14:paraId="69F79466" w14:textId="5BCD7B11" w:rsidR="001E009A" w:rsidRDefault="00F55716" w:rsidP="003A1099">
      <w:pPr>
        <w:rPr>
          <w:rFonts w:ascii="Times New Roman" w:hAnsi="Times New Roman"/>
        </w:rPr>
      </w:pPr>
      <w:r w:rsidRPr="00F55716">
        <w:rPr>
          <w:rFonts w:ascii="Calibri" w:eastAsia="DengXian" w:hAnsi="Calibri" w:cs="Times New Roman"/>
          <w:noProof/>
          <w:sz w:val="22"/>
          <w:szCs w:val="22"/>
        </w:rPr>
        <w:lastRenderedPageBreak/>
        <w:drawing>
          <wp:inline distT="0" distB="0" distL="0" distR="0" wp14:anchorId="6D2C3082" wp14:editId="48632D11">
            <wp:extent cx="2681603" cy="164592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81603" cy="1645920"/>
                    </a:xfrm>
                    <a:prstGeom prst="rect">
                      <a:avLst/>
                    </a:prstGeom>
                    <a:noFill/>
                    <a:ln>
                      <a:noFill/>
                    </a:ln>
                  </pic:spPr>
                </pic:pic>
              </a:graphicData>
            </a:graphic>
          </wp:inline>
        </w:drawing>
      </w:r>
      <w:r w:rsidRPr="00F55716">
        <w:rPr>
          <w:rFonts w:ascii="Calibri" w:eastAsia="DengXian" w:hAnsi="Calibri" w:cs="Times New Roman"/>
          <w:noProof/>
          <w:sz w:val="22"/>
          <w:szCs w:val="22"/>
        </w:rPr>
        <w:drawing>
          <wp:inline distT="0" distB="0" distL="0" distR="0" wp14:anchorId="0CE13FC7" wp14:editId="19963B1C">
            <wp:extent cx="2686929" cy="164592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686929" cy="1645920"/>
                    </a:xfrm>
                    <a:prstGeom prst="rect">
                      <a:avLst/>
                    </a:prstGeom>
                    <a:noFill/>
                    <a:ln>
                      <a:noFill/>
                    </a:ln>
                  </pic:spPr>
                </pic:pic>
              </a:graphicData>
            </a:graphic>
          </wp:inline>
        </w:drawing>
      </w:r>
    </w:p>
    <w:p w14:paraId="16219F7F" w14:textId="0D7A5E0C" w:rsidR="004D6F5B" w:rsidRPr="00D63385" w:rsidRDefault="00C01424" w:rsidP="00A70413">
      <w:pPr>
        <w:pStyle w:val="Caption"/>
        <w:rPr>
          <w:bCs/>
        </w:rPr>
      </w:pPr>
      <w:bookmarkStart w:id="145" w:name="_Toc65408125"/>
      <w:r>
        <w:t xml:space="preserve">Fig. 6- </w:t>
      </w:r>
      <w:r w:rsidR="004A612A">
        <w:fldChar w:fldCharType="begin"/>
      </w:r>
      <w:r w:rsidR="004A612A">
        <w:instrText xml:space="preserve"> SEQ Fig._6- \* ARABIC </w:instrText>
      </w:r>
      <w:r w:rsidR="004A612A">
        <w:fldChar w:fldCharType="separate"/>
      </w:r>
      <w:r w:rsidR="00425317">
        <w:rPr>
          <w:noProof/>
        </w:rPr>
        <w:t>5</w:t>
      </w:r>
      <w:r w:rsidR="004A612A">
        <w:rPr>
          <w:noProof/>
        </w:rPr>
        <w:fldChar w:fldCharType="end"/>
      </w:r>
      <w:r>
        <w:t xml:space="preserve">. </w:t>
      </w:r>
      <w:bookmarkStart w:id="146" w:name="_Hlk66656568"/>
      <w:r>
        <w:t xml:space="preserve">Simulation waveforms of </w:t>
      </w:r>
      <w:proofErr w:type="spellStart"/>
      <w:r>
        <w:t>desat</w:t>
      </w:r>
      <w:proofErr w:type="spellEnd"/>
      <w:r>
        <w:t xml:space="preserve"> protection </w:t>
      </w:r>
      <w:r w:rsidRPr="00F55716">
        <w:rPr>
          <w:bCs/>
        </w:rPr>
        <w:t xml:space="preserve">for 10 kV/20 A </w:t>
      </w:r>
      <w:proofErr w:type="spellStart"/>
      <w:r w:rsidRPr="00F55716">
        <w:rPr>
          <w:bCs/>
        </w:rPr>
        <w:t>SiC</w:t>
      </w:r>
      <w:proofErr w:type="spellEnd"/>
      <w:r w:rsidRPr="00F55716">
        <w:rPr>
          <w:bCs/>
        </w:rPr>
        <w:t xml:space="preserve"> MOSFETs: (a) </w:t>
      </w:r>
      <w:proofErr w:type="spellStart"/>
      <w:r w:rsidRPr="00F55716">
        <w:rPr>
          <w:bCs/>
          <w:i/>
        </w:rPr>
        <w:t>C</w:t>
      </w:r>
      <w:r w:rsidRPr="00F55716">
        <w:rPr>
          <w:bCs/>
          <w:i/>
          <w:vertAlign w:val="subscript"/>
        </w:rPr>
        <w:t>blk</w:t>
      </w:r>
      <w:proofErr w:type="spellEnd"/>
      <w:r w:rsidRPr="00F55716">
        <w:rPr>
          <w:bCs/>
        </w:rPr>
        <w:t xml:space="preserve">=56 pF; (b) </w:t>
      </w:r>
      <w:proofErr w:type="spellStart"/>
      <w:r w:rsidRPr="00F55716">
        <w:rPr>
          <w:bCs/>
          <w:i/>
        </w:rPr>
        <w:t>C</w:t>
      </w:r>
      <w:r w:rsidRPr="00F55716">
        <w:rPr>
          <w:bCs/>
          <w:i/>
          <w:vertAlign w:val="subscript"/>
        </w:rPr>
        <w:t>blk</w:t>
      </w:r>
      <w:proofErr w:type="spellEnd"/>
      <w:r w:rsidRPr="00F55716">
        <w:rPr>
          <w:bCs/>
        </w:rPr>
        <w:t xml:space="preserve">=20 </w:t>
      </w:r>
      <w:proofErr w:type="spellStart"/>
      <w:r w:rsidRPr="00F55716">
        <w:rPr>
          <w:bCs/>
        </w:rPr>
        <w:t>pF.</w:t>
      </w:r>
      <w:bookmarkEnd w:id="145"/>
      <w:bookmarkEnd w:id="146"/>
      <w:proofErr w:type="spellEnd"/>
    </w:p>
    <w:p w14:paraId="5510BAC8" w14:textId="22A1A817" w:rsidR="00B2158B" w:rsidRDefault="00B2158B" w:rsidP="00D665BE">
      <w:pPr>
        <w:widowControl w:val="0"/>
        <w:jc w:val="center"/>
        <w:rPr>
          <w:rFonts w:ascii="Times New Roman" w:hAnsi="Times New Roman"/>
        </w:rPr>
      </w:pPr>
      <w:r>
        <w:rPr>
          <w:rFonts w:ascii="Times New Roman" w:hAnsi="Times New Roman"/>
          <w:noProof/>
        </w:rPr>
        <w:drawing>
          <wp:inline distT="0" distB="0" distL="0" distR="0" wp14:anchorId="3F533741" wp14:editId="358B88EA">
            <wp:extent cx="4925446" cy="3200400"/>
            <wp:effectExtent l="0" t="0" r="8890" b="0"/>
            <wp:docPr id="104" name="Picture 10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bode_Ldesatimpact.png"/>
                    <pic:cNvPicPr/>
                  </pic:nvPicPr>
                  <pic:blipFill>
                    <a:blip r:embed="rId88"/>
                    <a:stretch>
                      <a:fillRect/>
                    </a:stretch>
                  </pic:blipFill>
                  <pic:spPr>
                    <a:xfrm>
                      <a:off x="0" y="0"/>
                      <a:ext cx="4925446" cy="3200400"/>
                    </a:xfrm>
                    <a:prstGeom prst="rect">
                      <a:avLst/>
                    </a:prstGeom>
                  </pic:spPr>
                </pic:pic>
              </a:graphicData>
            </a:graphic>
          </wp:inline>
        </w:drawing>
      </w:r>
    </w:p>
    <w:p w14:paraId="2EBA461C" w14:textId="0EB7B01A" w:rsidR="00D63385" w:rsidRPr="00AA4D2D" w:rsidRDefault="00C01424" w:rsidP="000C1454">
      <w:pPr>
        <w:pStyle w:val="Caption"/>
        <w:rPr>
          <w:bCs/>
        </w:rPr>
      </w:pPr>
      <w:bookmarkStart w:id="147" w:name="_Toc65408126"/>
      <w:r>
        <w:t xml:space="preserve">Fig. 6- </w:t>
      </w:r>
      <w:r w:rsidR="004A612A">
        <w:fldChar w:fldCharType="begin"/>
      </w:r>
      <w:r w:rsidR="004A612A">
        <w:instrText xml:space="preserve"> SEQ Fig._6- \* ARABIC </w:instrText>
      </w:r>
      <w:r w:rsidR="004A612A">
        <w:fldChar w:fldCharType="separate"/>
      </w:r>
      <w:r w:rsidR="00425317">
        <w:rPr>
          <w:noProof/>
        </w:rPr>
        <w:t>6</w:t>
      </w:r>
      <w:r w:rsidR="004A612A">
        <w:rPr>
          <w:noProof/>
        </w:rPr>
        <w:fldChar w:fldCharType="end"/>
      </w:r>
      <w:r>
        <w:t xml:space="preserve">. </w:t>
      </w:r>
      <w:bookmarkStart w:id="148" w:name="_Hlk67007333"/>
      <w:r>
        <w:t xml:space="preserve">Bode plot of </w:t>
      </w:r>
      <w:proofErr w:type="spellStart"/>
      <w:r w:rsidRPr="00F53561">
        <w:rPr>
          <w:i/>
        </w:rPr>
        <w:t>V</w:t>
      </w:r>
      <w:r w:rsidRPr="00F53561">
        <w:rPr>
          <w:i/>
          <w:vertAlign w:val="subscript"/>
        </w:rPr>
        <w:t>desat</w:t>
      </w:r>
      <w:proofErr w:type="spellEnd"/>
      <w:r w:rsidRPr="00F53561">
        <w:rPr>
          <w:i/>
        </w:rPr>
        <w:t>(s)</w:t>
      </w:r>
      <w:r>
        <w:t>/</w:t>
      </w:r>
      <w:proofErr w:type="spellStart"/>
      <w:r w:rsidRPr="00F53561">
        <w:rPr>
          <w:i/>
        </w:rPr>
        <w:t>V</w:t>
      </w:r>
      <w:r w:rsidRPr="00F53561">
        <w:rPr>
          <w:i/>
          <w:vertAlign w:val="subscript"/>
        </w:rPr>
        <w:t>ds</w:t>
      </w:r>
      <w:proofErr w:type="spellEnd"/>
      <w:r w:rsidRPr="00F53561">
        <w:rPr>
          <w:i/>
        </w:rPr>
        <w:t>(s)</w:t>
      </w:r>
      <w:r>
        <w:t xml:space="preserve"> as </w:t>
      </w:r>
      <w:proofErr w:type="spellStart"/>
      <w:r w:rsidRPr="00D63385">
        <w:rPr>
          <w:i/>
        </w:rPr>
        <w:t>L</w:t>
      </w:r>
      <w:r w:rsidRPr="00D63385">
        <w:rPr>
          <w:i/>
          <w:vertAlign w:val="subscript"/>
        </w:rPr>
        <w:t>desat</w:t>
      </w:r>
      <w:proofErr w:type="spellEnd"/>
      <w:r>
        <w:t xml:space="preserve"> increases (parameters in Fig. 6-4).</w:t>
      </w:r>
      <w:bookmarkEnd w:id="147"/>
      <w:bookmarkEnd w:id="148"/>
    </w:p>
    <w:p w14:paraId="62AA5E36" w14:textId="10C1D826" w:rsidR="008D039F" w:rsidRPr="00A70413" w:rsidRDefault="00FA68B2" w:rsidP="00A70413">
      <w:pPr>
        <w:widowControl w:val="0"/>
        <w:spacing w:line="480" w:lineRule="auto"/>
        <w:ind w:firstLine="720"/>
        <w:jc w:val="both"/>
        <w:rPr>
          <w:rFonts w:ascii="Times New Roman" w:hAnsi="Times New Roman"/>
        </w:rPr>
      </w:pPr>
      <w:bookmarkStart w:id="149" w:name="_Hlk67007166"/>
      <w:r>
        <w:rPr>
          <w:rFonts w:ascii="Times New Roman" w:hAnsi="Times New Roman"/>
        </w:rPr>
        <w:t xml:space="preserve">The effect of </w:t>
      </w:r>
      <w:proofErr w:type="spellStart"/>
      <w:r w:rsidRPr="00FA68B2">
        <w:rPr>
          <w:rFonts w:ascii="Times New Roman" w:hAnsi="Times New Roman"/>
          <w:i/>
          <w:iCs/>
        </w:rPr>
        <w:t>R</w:t>
      </w:r>
      <w:r w:rsidRPr="00FA68B2">
        <w:rPr>
          <w:rFonts w:ascii="Times New Roman" w:hAnsi="Times New Roman"/>
          <w:i/>
          <w:iCs/>
          <w:vertAlign w:val="subscript"/>
        </w:rPr>
        <w:t>damp</w:t>
      </w:r>
      <w:proofErr w:type="spellEnd"/>
      <w:r>
        <w:rPr>
          <w:rFonts w:ascii="Times New Roman" w:hAnsi="Times New Roman"/>
        </w:rPr>
        <w:t xml:space="preserve"> </w:t>
      </w:r>
      <w:r w:rsidR="00904B63">
        <w:rPr>
          <w:rFonts w:ascii="Times New Roman" w:hAnsi="Times New Roman"/>
        </w:rPr>
        <w:t xml:space="preserve">on oscillation of </w:t>
      </w:r>
      <w:proofErr w:type="spellStart"/>
      <w:r w:rsidR="00904B63" w:rsidRPr="00547CA6">
        <w:rPr>
          <w:rFonts w:ascii="Times New Roman" w:hAnsi="Times New Roman"/>
          <w:i/>
          <w:iCs/>
        </w:rPr>
        <w:t>V</w:t>
      </w:r>
      <w:r w:rsidR="00904B63" w:rsidRPr="00547CA6">
        <w:rPr>
          <w:rFonts w:ascii="Times New Roman" w:hAnsi="Times New Roman"/>
          <w:i/>
          <w:iCs/>
          <w:vertAlign w:val="subscript"/>
        </w:rPr>
        <w:t>desat</w:t>
      </w:r>
      <w:proofErr w:type="spellEnd"/>
      <w:r w:rsidR="00904B63">
        <w:rPr>
          <w:rFonts w:ascii="Times New Roman" w:hAnsi="Times New Roman"/>
        </w:rPr>
        <w:t xml:space="preserve"> </w:t>
      </w:r>
      <w:r>
        <w:rPr>
          <w:rFonts w:ascii="Times New Roman" w:hAnsi="Times New Roman"/>
        </w:rPr>
        <w:t>is clearly demonstrated in (6.2) and Fig. 6</w:t>
      </w:r>
      <w:r w:rsidR="00EE6295">
        <w:rPr>
          <w:rFonts w:ascii="Times New Roman" w:hAnsi="Times New Roman"/>
        </w:rPr>
        <w:t>-</w:t>
      </w:r>
      <w:r>
        <w:rPr>
          <w:rFonts w:ascii="Times New Roman" w:hAnsi="Times New Roman"/>
        </w:rPr>
        <w:t xml:space="preserve">7. The peak magnitude of </w:t>
      </w:r>
      <w:proofErr w:type="spellStart"/>
      <w:r w:rsidRPr="00F53561">
        <w:rPr>
          <w:rFonts w:ascii="Times New Roman" w:hAnsi="Times New Roman"/>
          <w:i/>
          <w:iCs/>
        </w:rPr>
        <w:t>V</w:t>
      </w:r>
      <w:r w:rsidRPr="00F53561">
        <w:rPr>
          <w:rFonts w:ascii="Times New Roman" w:hAnsi="Times New Roman"/>
          <w:i/>
          <w:iCs/>
          <w:vertAlign w:val="subscript"/>
        </w:rPr>
        <w:t>desat</w:t>
      </w:r>
      <w:proofErr w:type="spellEnd"/>
      <w:r w:rsidRPr="00F53561">
        <w:rPr>
          <w:rFonts w:ascii="Times New Roman" w:hAnsi="Times New Roman"/>
          <w:i/>
          <w:iCs/>
        </w:rPr>
        <w:t>(s)</w:t>
      </w:r>
      <w:r>
        <w:rPr>
          <w:rFonts w:ascii="Times New Roman" w:hAnsi="Times New Roman"/>
        </w:rPr>
        <w:t>/</w:t>
      </w:r>
      <w:proofErr w:type="spellStart"/>
      <w:r w:rsidRPr="00F53561">
        <w:rPr>
          <w:rFonts w:ascii="Times New Roman" w:hAnsi="Times New Roman"/>
          <w:i/>
          <w:iCs/>
        </w:rPr>
        <w:t>V</w:t>
      </w:r>
      <w:r w:rsidRPr="00F53561">
        <w:rPr>
          <w:rFonts w:ascii="Times New Roman" w:hAnsi="Times New Roman"/>
          <w:i/>
          <w:iCs/>
          <w:vertAlign w:val="subscript"/>
        </w:rPr>
        <w:t>ds</w:t>
      </w:r>
      <w:proofErr w:type="spellEnd"/>
      <w:r w:rsidRPr="00F53561">
        <w:rPr>
          <w:rFonts w:ascii="Times New Roman" w:hAnsi="Times New Roman"/>
          <w:i/>
          <w:iCs/>
        </w:rPr>
        <w:t>(s)</w:t>
      </w:r>
      <w:r>
        <w:rPr>
          <w:rFonts w:ascii="Times New Roman" w:hAnsi="Times New Roman"/>
          <w:i/>
          <w:iCs/>
        </w:rPr>
        <w:t xml:space="preserve"> </w:t>
      </w:r>
      <w:r w:rsidRPr="00FA68B2">
        <w:rPr>
          <w:rFonts w:ascii="Times New Roman" w:hAnsi="Times New Roman"/>
        </w:rPr>
        <w:t xml:space="preserve">declines </w:t>
      </w:r>
      <w:r>
        <w:rPr>
          <w:rFonts w:ascii="Times New Roman" w:hAnsi="Times New Roman"/>
        </w:rPr>
        <w:t xml:space="preserve">substantially with a higher </w:t>
      </w:r>
      <w:proofErr w:type="spellStart"/>
      <w:r w:rsidRPr="00FA68B2">
        <w:rPr>
          <w:rFonts w:ascii="Times New Roman" w:hAnsi="Times New Roman"/>
          <w:i/>
          <w:iCs/>
        </w:rPr>
        <w:t>R</w:t>
      </w:r>
      <w:r w:rsidRPr="00FA68B2">
        <w:rPr>
          <w:rFonts w:ascii="Times New Roman" w:hAnsi="Times New Roman"/>
          <w:i/>
          <w:iCs/>
          <w:vertAlign w:val="subscript"/>
        </w:rPr>
        <w:t>damp</w:t>
      </w:r>
      <w:proofErr w:type="spellEnd"/>
      <w:r>
        <w:rPr>
          <w:rFonts w:ascii="Times New Roman" w:hAnsi="Times New Roman"/>
        </w:rPr>
        <w:t xml:space="preserve"> selected. </w:t>
      </w:r>
      <w:r w:rsidR="00D15C74">
        <w:rPr>
          <w:rFonts w:ascii="Times New Roman" w:hAnsi="Times New Roman"/>
        </w:rPr>
        <w:t xml:space="preserve">The maximum </w:t>
      </w:r>
      <w:r w:rsidR="00904B63">
        <w:rPr>
          <w:rFonts w:ascii="Times New Roman" w:hAnsi="Times New Roman"/>
        </w:rPr>
        <w:t>magnitude</w:t>
      </w:r>
      <w:r w:rsidR="00D15C74">
        <w:rPr>
          <w:rFonts w:ascii="Times New Roman" w:hAnsi="Times New Roman"/>
        </w:rPr>
        <w:t xml:space="preserve"> of </w:t>
      </w:r>
      <w:proofErr w:type="spellStart"/>
      <w:r w:rsidR="00D15C74" w:rsidRPr="00F53561">
        <w:rPr>
          <w:rFonts w:ascii="Times New Roman" w:hAnsi="Times New Roman"/>
          <w:i/>
          <w:iCs/>
        </w:rPr>
        <w:t>V</w:t>
      </w:r>
      <w:r w:rsidR="00D15C74" w:rsidRPr="00F53561">
        <w:rPr>
          <w:rFonts w:ascii="Times New Roman" w:hAnsi="Times New Roman"/>
          <w:i/>
          <w:iCs/>
          <w:vertAlign w:val="subscript"/>
        </w:rPr>
        <w:t>desat</w:t>
      </w:r>
      <w:proofErr w:type="spellEnd"/>
      <w:r w:rsidR="00D15C74" w:rsidRPr="00F53561">
        <w:rPr>
          <w:rFonts w:ascii="Times New Roman" w:hAnsi="Times New Roman"/>
          <w:i/>
          <w:iCs/>
        </w:rPr>
        <w:t>(s)</w:t>
      </w:r>
      <w:r w:rsidR="00D15C74">
        <w:rPr>
          <w:rFonts w:ascii="Times New Roman" w:hAnsi="Times New Roman"/>
        </w:rPr>
        <w:t>/</w:t>
      </w:r>
      <w:proofErr w:type="spellStart"/>
      <w:r w:rsidR="00D15C74" w:rsidRPr="00F53561">
        <w:rPr>
          <w:rFonts w:ascii="Times New Roman" w:hAnsi="Times New Roman"/>
          <w:i/>
          <w:iCs/>
        </w:rPr>
        <w:t>V</w:t>
      </w:r>
      <w:r w:rsidR="00D15C74" w:rsidRPr="00F53561">
        <w:rPr>
          <w:rFonts w:ascii="Times New Roman" w:hAnsi="Times New Roman"/>
          <w:i/>
          <w:iCs/>
          <w:vertAlign w:val="subscript"/>
        </w:rPr>
        <w:t>ds</w:t>
      </w:r>
      <w:proofErr w:type="spellEnd"/>
      <w:r w:rsidR="00D15C74" w:rsidRPr="00F53561">
        <w:rPr>
          <w:rFonts w:ascii="Times New Roman" w:hAnsi="Times New Roman"/>
          <w:i/>
          <w:iCs/>
        </w:rPr>
        <w:t>(s)</w:t>
      </w:r>
      <w:r w:rsidR="00904B63">
        <w:rPr>
          <w:rFonts w:ascii="Times New Roman" w:hAnsi="Times New Roman"/>
          <w:i/>
          <w:iCs/>
        </w:rPr>
        <w:t xml:space="preserve"> </w:t>
      </w:r>
      <w:r w:rsidR="00904B63" w:rsidRPr="00904B63">
        <w:rPr>
          <w:rFonts w:ascii="Times New Roman" w:hAnsi="Times New Roman"/>
        </w:rPr>
        <w:t xml:space="preserve">is 0 dB, </w:t>
      </w:r>
      <w:r w:rsidR="00904B63">
        <w:rPr>
          <w:rFonts w:ascii="Times New Roman" w:hAnsi="Times New Roman"/>
        </w:rPr>
        <w:t xml:space="preserve">which is </w:t>
      </w:r>
      <w:r w:rsidR="00904B63" w:rsidRPr="00904B63">
        <w:rPr>
          <w:rFonts w:ascii="Times New Roman" w:hAnsi="Times New Roman"/>
        </w:rPr>
        <w:t xml:space="preserve">achieved when </w:t>
      </w:r>
      <w:proofErr w:type="spellStart"/>
      <w:r w:rsidR="00904B63" w:rsidRPr="00904B63">
        <w:rPr>
          <w:rFonts w:ascii="Times New Roman" w:hAnsi="Times New Roman"/>
          <w:i/>
          <w:iCs/>
        </w:rPr>
        <w:t>R</w:t>
      </w:r>
      <w:r w:rsidR="00904B63" w:rsidRPr="00904B63">
        <w:rPr>
          <w:rFonts w:ascii="Times New Roman" w:hAnsi="Times New Roman"/>
          <w:i/>
          <w:iCs/>
          <w:vertAlign w:val="subscript"/>
        </w:rPr>
        <w:t>damp</w:t>
      </w:r>
      <w:proofErr w:type="spellEnd"/>
      <w:r w:rsidR="00904B63" w:rsidRPr="00904B63">
        <w:rPr>
          <w:rFonts w:ascii="Times New Roman" w:hAnsi="Times New Roman"/>
        </w:rPr>
        <w:t xml:space="preserve"> is 0 </w:t>
      </w:r>
      <w:r w:rsidR="00904B63" w:rsidRPr="00904B63">
        <w:rPr>
          <w:rFonts w:ascii="Times New Roman" w:hAnsi="Times New Roman" w:cs="Times New Roman"/>
        </w:rPr>
        <w:t>Ω</w:t>
      </w:r>
      <w:r w:rsidR="00904B63">
        <w:rPr>
          <w:rFonts w:ascii="Times New Roman" w:hAnsi="Times New Roman"/>
          <w:i/>
          <w:iCs/>
        </w:rPr>
        <w:t>.</w:t>
      </w:r>
      <w:r w:rsidR="00F605B9">
        <w:rPr>
          <w:rFonts w:ascii="Times New Roman" w:hAnsi="Times New Roman"/>
          <w:i/>
          <w:iCs/>
        </w:rPr>
        <w:t xml:space="preserve"> </w:t>
      </w:r>
      <w:r w:rsidR="00772F6A">
        <w:rPr>
          <w:rFonts w:ascii="Times New Roman" w:hAnsi="Times New Roman"/>
        </w:rPr>
        <w:t>A low</w:t>
      </w:r>
      <w:r w:rsidR="007556EE">
        <w:rPr>
          <w:rFonts w:ascii="Times New Roman" w:hAnsi="Times New Roman"/>
        </w:rPr>
        <w:t xml:space="preserve"> </w:t>
      </w:r>
      <w:proofErr w:type="spellStart"/>
      <w:r w:rsidR="007556EE" w:rsidRPr="00772F6A">
        <w:rPr>
          <w:rFonts w:ascii="Times New Roman" w:hAnsi="Times New Roman"/>
          <w:i/>
          <w:iCs/>
        </w:rPr>
        <w:t>R</w:t>
      </w:r>
      <w:r w:rsidR="007556EE" w:rsidRPr="00772F6A">
        <w:rPr>
          <w:rFonts w:ascii="Times New Roman" w:hAnsi="Times New Roman"/>
          <w:i/>
          <w:iCs/>
          <w:vertAlign w:val="subscript"/>
        </w:rPr>
        <w:t>cla</w:t>
      </w:r>
      <w:proofErr w:type="spellEnd"/>
      <w:r w:rsidR="007556EE">
        <w:rPr>
          <w:rFonts w:ascii="Times New Roman" w:hAnsi="Times New Roman"/>
        </w:rPr>
        <w:t xml:space="preserve"> </w:t>
      </w:r>
      <w:r w:rsidR="00772F6A">
        <w:rPr>
          <w:rFonts w:ascii="Times New Roman" w:hAnsi="Times New Roman"/>
        </w:rPr>
        <w:t xml:space="preserve">effectively shields </w:t>
      </w:r>
      <w:proofErr w:type="spellStart"/>
      <w:r w:rsidR="00772F6A" w:rsidRPr="00772F6A">
        <w:rPr>
          <w:rFonts w:ascii="Times New Roman" w:hAnsi="Times New Roman"/>
          <w:i/>
          <w:iCs/>
        </w:rPr>
        <w:t>V</w:t>
      </w:r>
      <w:r w:rsidR="00772F6A" w:rsidRPr="00772F6A">
        <w:rPr>
          <w:rFonts w:ascii="Times New Roman" w:hAnsi="Times New Roman"/>
          <w:i/>
          <w:iCs/>
          <w:vertAlign w:val="subscript"/>
        </w:rPr>
        <w:t>desat</w:t>
      </w:r>
      <w:proofErr w:type="spellEnd"/>
      <w:r w:rsidR="00772F6A">
        <w:rPr>
          <w:rFonts w:ascii="Times New Roman" w:hAnsi="Times New Roman"/>
        </w:rPr>
        <w:t xml:space="preserve"> from the influence of the high positive </w:t>
      </w:r>
      <w:r w:rsidR="00772F6A" w:rsidRPr="00772F6A">
        <w:rPr>
          <w:rFonts w:ascii="Times New Roman" w:hAnsi="Times New Roman"/>
          <w:i/>
          <w:iCs/>
        </w:rPr>
        <w:t>dv/dt</w:t>
      </w:r>
      <w:r w:rsidR="00772F6A">
        <w:rPr>
          <w:rFonts w:ascii="Times New Roman" w:hAnsi="Times New Roman"/>
        </w:rPr>
        <w:t xml:space="preserve">, which reduces both the oscillations and the steady state level of </w:t>
      </w:r>
      <w:proofErr w:type="spellStart"/>
      <w:r w:rsidR="00772F6A" w:rsidRPr="00772F6A">
        <w:rPr>
          <w:rFonts w:ascii="Times New Roman" w:hAnsi="Times New Roman"/>
          <w:i/>
          <w:iCs/>
        </w:rPr>
        <w:t>V</w:t>
      </w:r>
      <w:r w:rsidR="00772F6A" w:rsidRPr="00772F6A">
        <w:rPr>
          <w:rFonts w:ascii="Times New Roman" w:hAnsi="Times New Roman"/>
          <w:i/>
          <w:iCs/>
          <w:vertAlign w:val="subscript"/>
        </w:rPr>
        <w:t>desat</w:t>
      </w:r>
      <w:proofErr w:type="spellEnd"/>
      <w:r w:rsidR="00772F6A">
        <w:rPr>
          <w:rFonts w:ascii="Times New Roman" w:hAnsi="Times New Roman"/>
        </w:rPr>
        <w:t xml:space="preserve"> during the voltage rise time. </w:t>
      </w:r>
      <w:r w:rsidR="00772F6A" w:rsidRPr="00F605B9">
        <w:rPr>
          <w:rFonts w:ascii="Times New Roman" w:hAnsi="Times New Roman"/>
        </w:rPr>
        <w:t xml:space="preserve">According to (6.2), increasing </w:t>
      </w:r>
      <w:proofErr w:type="spellStart"/>
      <w:r w:rsidR="00772F6A" w:rsidRPr="00F605B9">
        <w:rPr>
          <w:rFonts w:ascii="Times New Roman" w:hAnsi="Times New Roman"/>
          <w:i/>
          <w:iCs/>
        </w:rPr>
        <w:t>C</w:t>
      </w:r>
      <w:r w:rsidR="00772F6A" w:rsidRPr="00F605B9">
        <w:rPr>
          <w:rFonts w:ascii="Times New Roman" w:hAnsi="Times New Roman"/>
          <w:i/>
          <w:iCs/>
          <w:vertAlign w:val="subscript"/>
        </w:rPr>
        <w:t>blk</w:t>
      </w:r>
      <w:proofErr w:type="spellEnd"/>
      <w:r w:rsidR="00772F6A" w:rsidRPr="00F605B9">
        <w:rPr>
          <w:rFonts w:ascii="Times New Roman" w:hAnsi="Times New Roman"/>
          <w:vertAlign w:val="subscript"/>
        </w:rPr>
        <w:t xml:space="preserve"> </w:t>
      </w:r>
      <w:r w:rsidR="00772F6A" w:rsidRPr="00F605B9">
        <w:rPr>
          <w:rFonts w:ascii="Times New Roman" w:hAnsi="Times New Roman"/>
        </w:rPr>
        <w:t xml:space="preserve">also reduces the </w:t>
      </w:r>
      <w:r w:rsidR="00772F6A">
        <w:rPr>
          <w:rFonts w:ascii="Times New Roman" w:hAnsi="Times New Roman"/>
        </w:rPr>
        <w:t>high frequency oscillations</w:t>
      </w:r>
      <w:r w:rsidR="00772F6A" w:rsidRPr="00F605B9">
        <w:rPr>
          <w:rFonts w:ascii="Times New Roman" w:hAnsi="Times New Roman"/>
        </w:rPr>
        <w:t xml:space="preserve"> </w:t>
      </w:r>
      <w:r w:rsidR="00772F6A" w:rsidRPr="00F605B9">
        <w:rPr>
          <w:rFonts w:ascii="Times New Roman" w:hAnsi="Times New Roman"/>
        </w:rPr>
        <w:lastRenderedPageBreak/>
        <w:t xml:space="preserve">in </w:t>
      </w:r>
      <w:proofErr w:type="spellStart"/>
      <w:r w:rsidR="00772F6A" w:rsidRPr="00F605B9">
        <w:rPr>
          <w:rFonts w:ascii="Times New Roman" w:hAnsi="Times New Roman"/>
          <w:i/>
          <w:iCs/>
        </w:rPr>
        <w:t>V</w:t>
      </w:r>
      <w:r w:rsidR="00772F6A" w:rsidRPr="00F605B9">
        <w:rPr>
          <w:rFonts w:ascii="Times New Roman" w:hAnsi="Times New Roman"/>
          <w:i/>
          <w:iCs/>
          <w:vertAlign w:val="subscript"/>
        </w:rPr>
        <w:t>desat</w:t>
      </w:r>
      <w:proofErr w:type="spellEnd"/>
      <w:r w:rsidR="00772F6A">
        <w:rPr>
          <w:rFonts w:ascii="Times New Roman" w:hAnsi="Times New Roman"/>
        </w:rPr>
        <w:t xml:space="preserve">, which is proved in simulation waveforms in Fig. 6-5. The </w:t>
      </w:r>
      <w:r w:rsidR="00676410">
        <w:rPr>
          <w:rFonts w:ascii="Times New Roman" w:hAnsi="Times New Roman"/>
        </w:rPr>
        <w:t>analysis and design recommendations</w:t>
      </w:r>
      <w:r w:rsidR="00772F6A">
        <w:rPr>
          <w:rFonts w:ascii="Times New Roman" w:hAnsi="Times New Roman"/>
        </w:rPr>
        <w:t xml:space="preserve"> of different parameters in the circuit </w:t>
      </w:r>
      <w:r w:rsidR="00676410">
        <w:rPr>
          <w:rFonts w:ascii="Times New Roman" w:hAnsi="Times New Roman"/>
        </w:rPr>
        <w:t>are</w:t>
      </w:r>
      <w:r w:rsidR="00772F6A">
        <w:rPr>
          <w:rFonts w:ascii="Times New Roman" w:hAnsi="Times New Roman"/>
        </w:rPr>
        <w:t xml:space="preserve"> summarized in </w:t>
      </w:r>
      <w:r w:rsidR="00674146">
        <w:rPr>
          <w:rFonts w:ascii="Times New Roman" w:hAnsi="Times New Roman"/>
        </w:rPr>
        <w:t>Table 11</w:t>
      </w:r>
      <w:r w:rsidR="00772F6A">
        <w:rPr>
          <w:rFonts w:ascii="Times New Roman" w:hAnsi="Times New Roman"/>
        </w:rPr>
        <w:t>, from the standpoint of</w:t>
      </w:r>
      <w:r w:rsidR="00676410">
        <w:rPr>
          <w:rFonts w:ascii="Times New Roman" w:hAnsi="Times New Roman"/>
        </w:rPr>
        <w:t xml:space="preserve"> reducing spikes in </w:t>
      </w:r>
      <w:proofErr w:type="spellStart"/>
      <w:r w:rsidR="00676410" w:rsidRPr="00676410">
        <w:rPr>
          <w:rFonts w:ascii="Times New Roman" w:hAnsi="Times New Roman"/>
          <w:i/>
          <w:iCs/>
        </w:rPr>
        <w:t>V</w:t>
      </w:r>
      <w:r w:rsidR="00676410" w:rsidRPr="00676410">
        <w:rPr>
          <w:rFonts w:ascii="Times New Roman" w:hAnsi="Times New Roman"/>
          <w:i/>
          <w:iCs/>
          <w:vertAlign w:val="subscript"/>
        </w:rPr>
        <w:t>desat</w:t>
      </w:r>
      <w:proofErr w:type="spellEnd"/>
      <w:r w:rsidR="00676410">
        <w:rPr>
          <w:rFonts w:ascii="Times New Roman" w:hAnsi="Times New Roman"/>
        </w:rPr>
        <w:t xml:space="preserve"> due to high positive </w:t>
      </w:r>
      <w:r w:rsidR="00676410" w:rsidRPr="00676410">
        <w:rPr>
          <w:rFonts w:ascii="Times New Roman" w:hAnsi="Times New Roman"/>
          <w:i/>
          <w:iCs/>
        </w:rPr>
        <w:t>dv/dt</w:t>
      </w:r>
      <w:r w:rsidR="00676410">
        <w:rPr>
          <w:rFonts w:ascii="Times New Roman" w:hAnsi="Times New Roman"/>
        </w:rPr>
        <w:t>.</w:t>
      </w:r>
      <w:r w:rsidR="00E4319B">
        <w:rPr>
          <w:rFonts w:ascii="Times New Roman" w:hAnsi="Times New Roman"/>
        </w:rPr>
        <w:t xml:space="preserve"> Also, the analysis about </w:t>
      </w:r>
      <w:proofErr w:type="spellStart"/>
      <w:r w:rsidR="00E4319B" w:rsidRPr="00E4319B">
        <w:rPr>
          <w:rFonts w:ascii="Times New Roman" w:hAnsi="Times New Roman"/>
          <w:i/>
          <w:iCs/>
        </w:rPr>
        <w:t>V</w:t>
      </w:r>
      <w:r w:rsidR="00E4319B" w:rsidRPr="00E4319B">
        <w:rPr>
          <w:rFonts w:ascii="Times New Roman" w:hAnsi="Times New Roman"/>
          <w:i/>
          <w:iCs/>
          <w:vertAlign w:val="subscript"/>
        </w:rPr>
        <w:t>desat</w:t>
      </w:r>
      <w:proofErr w:type="spellEnd"/>
      <w:r w:rsidR="00E4319B">
        <w:rPr>
          <w:rFonts w:ascii="Times New Roman" w:hAnsi="Times New Roman"/>
        </w:rPr>
        <w:t xml:space="preserve"> is valid for the </w:t>
      </w:r>
      <w:proofErr w:type="spellStart"/>
      <w:r w:rsidR="00E4319B">
        <w:rPr>
          <w:rFonts w:ascii="Times New Roman" w:hAnsi="Times New Roman"/>
        </w:rPr>
        <w:t>desat</w:t>
      </w:r>
      <w:proofErr w:type="spellEnd"/>
      <w:r w:rsidR="00E4319B">
        <w:rPr>
          <w:rFonts w:ascii="Times New Roman" w:hAnsi="Times New Roman"/>
        </w:rPr>
        <w:t xml:space="preserve"> protection realized with gate driver IC in Fig. 6-1(b), where the discharge switch </w:t>
      </w:r>
      <w:proofErr w:type="spellStart"/>
      <w:r w:rsidR="00E4319B" w:rsidRPr="00E4319B">
        <w:rPr>
          <w:rFonts w:ascii="Times New Roman" w:hAnsi="Times New Roman"/>
          <w:i/>
          <w:iCs/>
        </w:rPr>
        <w:t>S</w:t>
      </w:r>
      <w:r w:rsidR="00E4319B" w:rsidRPr="00E4319B">
        <w:rPr>
          <w:rFonts w:ascii="Times New Roman" w:hAnsi="Times New Roman"/>
          <w:i/>
          <w:iCs/>
          <w:vertAlign w:val="subscript"/>
        </w:rPr>
        <w:t>dis</w:t>
      </w:r>
      <w:proofErr w:type="spellEnd"/>
      <w:r w:rsidR="00E4319B">
        <w:rPr>
          <w:rFonts w:ascii="Times New Roman" w:hAnsi="Times New Roman"/>
        </w:rPr>
        <w:t xml:space="preserve"> can be modeled by </w:t>
      </w:r>
      <w:proofErr w:type="spellStart"/>
      <w:r w:rsidR="00E4319B" w:rsidRPr="00E4319B">
        <w:rPr>
          <w:rFonts w:ascii="Times New Roman" w:hAnsi="Times New Roman"/>
          <w:i/>
          <w:iCs/>
        </w:rPr>
        <w:t>R</w:t>
      </w:r>
      <w:r w:rsidR="00E4319B" w:rsidRPr="00E4319B">
        <w:rPr>
          <w:rFonts w:ascii="Times New Roman" w:hAnsi="Times New Roman"/>
          <w:i/>
          <w:iCs/>
          <w:vertAlign w:val="subscript"/>
        </w:rPr>
        <w:t>cla</w:t>
      </w:r>
      <w:proofErr w:type="spellEnd"/>
      <w:r w:rsidR="00E4319B">
        <w:rPr>
          <w:rFonts w:ascii="Times New Roman" w:hAnsi="Times New Roman"/>
        </w:rPr>
        <w:t xml:space="preserve"> when </w:t>
      </w:r>
      <w:proofErr w:type="spellStart"/>
      <w:r w:rsidR="00E4319B" w:rsidRPr="00E4319B">
        <w:rPr>
          <w:rFonts w:ascii="Times New Roman" w:hAnsi="Times New Roman"/>
          <w:i/>
          <w:iCs/>
        </w:rPr>
        <w:t>S</w:t>
      </w:r>
      <w:r w:rsidR="00E4319B" w:rsidRPr="00E4319B">
        <w:rPr>
          <w:rFonts w:ascii="Times New Roman" w:hAnsi="Times New Roman"/>
          <w:i/>
          <w:iCs/>
          <w:vertAlign w:val="subscript"/>
        </w:rPr>
        <w:t>dis</w:t>
      </w:r>
      <w:proofErr w:type="spellEnd"/>
      <w:r w:rsidR="00E4319B">
        <w:rPr>
          <w:rFonts w:ascii="Times New Roman" w:hAnsi="Times New Roman"/>
        </w:rPr>
        <w:t xml:space="preserve"> is turned on as the high voltage </w:t>
      </w:r>
      <w:proofErr w:type="spellStart"/>
      <w:r w:rsidR="00E4319B">
        <w:rPr>
          <w:rFonts w:ascii="Times New Roman" w:hAnsi="Times New Roman"/>
        </w:rPr>
        <w:t>SiC</w:t>
      </w:r>
      <w:proofErr w:type="spellEnd"/>
      <w:r w:rsidR="00E4319B">
        <w:rPr>
          <w:rFonts w:ascii="Times New Roman" w:hAnsi="Times New Roman"/>
        </w:rPr>
        <w:t xml:space="preserve"> MOSFET is in OFF state.</w:t>
      </w:r>
      <w:bookmarkEnd w:id="149"/>
    </w:p>
    <w:p w14:paraId="33DF9D76" w14:textId="5BE3801E" w:rsidR="008D039F" w:rsidRDefault="008D039F" w:rsidP="000C1454">
      <w:pPr>
        <w:pStyle w:val="Caption"/>
      </w:pPr>
      <w:bookmarkStart w:id="150" w:name="_Toc65407137"/>
      <w:r>
        <w:t xml:space="preserve">Table </w:t>
      </w:r>
      <w:r w:rsidR="004A612A">
        <w:fldChar w:fldCharType="begin"/>
      </w:r>
      <w:r w:rsidR="004A612A">
        <w:instrText xml:space="preserve"> SEQ Table \* ARABIC </w:instrText>
      </w:r>
      <w:r w:rsidR="004A612A">
        <w:fldChar w:fldCharType="separate"/>
      </w:r>
      <w:r w:rsidR="00425317">
        <w:rPr>
          <w:noProof/>
        </w:rPr>
        <w:t>11</w:t>
      </w:r>
      <w:r w:rsidR="004A612A">
        <w:rPr>
          <w:noProof/>
        </w:rPr>
        <w:fldChar w:fldCharType="end"/>
      </w:r>
      <w:r>
        <w:t xml:space="preserve">. Summary of design recommendations of different parameters to reduce spike in </w:t>
      </w:r>
      <w:proofErr w:type="spellStart"/>
      <w:r w:rsidRPr="00676410">
        <w:rPr>
          <w:i/>
        </w:rPr>
        <w:t>V</w:t>
      </w:r>
      <w:r w:rsidRPr="00676410">
        <w:rPr>
          <w:i/>
          <w:vertAlign w:val="subscript"/>
        </w:rPr>
        <w:t>desat</w:t>
      </w:r>
      <w:proofErr w:type="spellEnd"/>
      <w:r>
        <w:rPr>
          <w:i/>
          <w:vertAlign w:val="subscript"/>
        </w:rPr>
        <w:t xml:space="preserve"> </w:t>
      </w:r>
      <w:r>
        <w:t xml:space="preserve">due to high positive </w:t>
      </w:r>
      <w:r w:rsidRPr="00676410">
        <w:rPr>
          <w:i/>
        </w:rPr>
        <w:t>dv/dt</w:t>
      </w:r>
      <w:r>
        <w:rPr>
          <w:i/>
        </w:rPr>
        <w:t>.</w:t>
      </w:r>
      <w:bookmarkEnd w:id="150"/>
    </w:p>
    <w:tbl>
      <w:tblPr>
        <w:tblStyle w:val="TableGrid"/>
        <w:tblW w:w="0" w:type="auto"/>
        <w:tblLook w:val="04A0" w:firstRow="1" w:lastRow="0" w:firstColumn="1" w:lastColumn="0" w:noHBand="0" w:noVBand="1"/>
      </w:tblPr>
      <w:tblGrid>
        <w:gridCol w:w="1345"/>
        <w:gridCol w:w="2016"/>
        <w:gridCol w:w="2575"/>
        <w:gridCol w:w="2694"/>
      </w:tblGrid>
      <w:tr w:rsidR="00AA4D2D" w:rsidRPr="00AA4D2D" w14:paraId="26215FE3" w14:textId="77777777" w:rsidTr="00AA4D2D">
        <w:tc>
          <w:tcPr>
            <w:tcW w:w="1345" w:type="dxa"/>
          </w:tcPr>
          <w:p w14:paraId="23D10D4D" w14:textId="77777777" w:rsidR="007556EE" w:rsidRPr="00AA4D2D" w:rsidRDefault="007556EE" w:rsidP="006D0A34">
            <w:pPr>
              <w:jc w:val="center"/>
              <w:rPr>
                <w:rFonts w:ascii="Times New Roman" w:hAnsi="Times New Roman"/>
                <w:b/>
                <w:bCs/>
                <w:lang w:eastAsia="zh-CN"/>
              </w:rPr>
            </w:pPr>
            <w:bookmarkStart w:id="151" w:name="_Hlk66660338"/>
            <w:r w:rsidRPr="00AA4D2D">
              <w:rPr>
                <w:rFonts w:ascii="Times New Roman" w:hAnsi="Times New Roman"/>
                <w:b/>
                <w:bCs/>
                <w:lang w:eastAsia="zh-CN"/>
              </w:rPr>
              <w:t>Parameter</w:t>
            </w:r>
          </w:p>
        </w:tc>
        <w:tc>
          <w:tcPr>
            <w:tcW w:w="2014" w:type="dxa"/>
          </w:tcPr>
          <w:p w14:paraId="25F8128C" w14:textId="77777777" w:rsidR="007556EE" w:rsidRPr="00AA4D2D" w:rsidRDefault="007556EE" w:rsidP="006D0A34">
            <w:pPr>
              <w:jc w:val="center"/>
              <w:rPr>
                <w:rFonts w:ascii="Times New Roman" w:hAnsi="Times New Roman"/>
                <w:b/>
                <w:bCs/>
                <w:lang w:eastAsia="zh-CN"/>
              </w:rPr>
            </w:pPr>
            <w:r w:rsidRPr="00AA4D2D">
              <w:rPr>
                <w:rFonts w:ascii="Times New Roman" w:hAnsi="Times New Roman"/>
                <w:b/>
                <w:bCs/>
                <w:lang w:eastAsia="zh-CN"/>
              </w:rPr>
              <w:t>Recommendation</w:t>
            </w:r>
          </w:p>
        </w:tc>
        <w:tc>
          <w:tcPr>
            <w:tcW w:w="2576" w:type="dxa"/>
          </w:tcPr>
          <w:p w14:paraId="38EC5AF4" w14:textId="1A2D24CB" w:rsidR="007556EE" w:rsidRPr="00AA4D2D" w:rsidRDefault="007556EE" w:rsidP="006D0A34">
            <w:pPr>
              <w:jc w:val="center"/>
              <w:rPr>
                <w:rFonts w:ascii="Times New Roman" w:hAnsi="Times New Roman"/>
                <w:b/>
                <w:bCs/>
                <w:lang w:eastAsia="zh-CN"/>
              </w:rPr>
            </w:pPr>
            <w:r w:rsidRPr="00AA4D2D">
              <w:rPr>
                <w:rFonts w:ascii="Times New Roman" w:hAnsi="Times New Roman"/>
                <w:b/>
                <w:bCs/>
                <w:lang w:eastAsia="zh-CN"/>
              </w:rPr>
              <w:t>Suppress oscillations</w:t>
            </w:r>
            <w:r w:rsidR="00AA4D2D">
              <w:rPr>
                <w:rFonts w:ascii="Times New Roman" w:hAnsi="Times New Roman"/>
                <w:b/>
                <w:bCs/>
                <w:lang w:eastAsia="zh-CN"/>
              </w:rPr>
              <w:t xml:space="preserve"> in </w:t>
            </w:r>
            <w:proofErr w:type="spellStart"/>
            <w:r w:rsidR="00AA4D2D" w:rsidRPr="00AA4D2D">
              <w:rPr>
                <w:rFonts w:ascii="Times New Roman" w:hAnsi="Times New Roman"/>
                <w:b/>
                <w:bCs/>
                <w:i/>
                <w:iCs/>
                <w:lang w:eastAsia="zh-CN"/>
              </w:rPr>
              <w:t>V</w:t>
            </w:r>
            <w:r w:rsidR="00AA4D2D" w:rsidRPr="00AA4D2D">
              <w:rPr>
                <w:rFonts w:ascii="Times New Roman" w:hAnsi="Times New Roman"/>
                <w:b/>
                <w:bCs/>
                <w:i/>
                <w:iCs/>
                <w:vertAlign w:val="subscript"/>
                <w:lang w:eastAsia="zh-CN"/>
              </w:rPr>
              <w:t>desat</w:t>
            </w:r>
            <w:proofErr w:type="spellEnd"/>
            <w:r w:rsidR="00AA4D2D">
              <w:rPr>
                <w:rFonts w:ascii="Times New Roman" w:hAnsi="Times New Roman"/>
                <w:b/>
                <w:bCs/>
                <w:i/>
                <w:iCs/>
                <w:vertAlign w:val="subscript"/>
                <w:lang w:eastAsia="zh-CN"/>
              </w:rPr>
              <w:t xml:space="preserve"> </w:t>
            </w:r>
            <w:r w:rsidR="00AA4D2D" w:rsidRPr="00AA4D2D">
              <w:rPr>
                <w:rFonts w:ascii="Times New Roman" w:hAnsi="Times New Roman"/>
                <w:b/>
                <w:bCs/>
                <w:lang w:eastAsia="zh-CN"/>
              </w:rPr>
              <w:t>during voltage</w:t>
            </w:r>
            <w:r w:rsidR="00AA4D2D">
              <w:rPr>
                <w:rFonts w:ascii="Times New Roman" w:hAnsi="Times New Roman"/>
                <w:b/>
                <w:bCs/>
                <w:i/>
                <w:iCs/>
                <w:vertAlign w:val="subscript"/>
                <w:lang w:eastAsia="zh-CN"/>
              </w:rPr>
              <w:t xml:space="preserve"> </w:t>
            </w:r>
            <w:r w:rsidR="00AA4D2D">
              <w:rPr>
                <w:rFonts w:ascii="Times New Roman" w:hAnsi="Times New Roman"/>
                <w:b/>
                <w:bCs/>
                <w:lang w:eastAsia="zh-CN"/>
              </w:rPr>
              <w:t xml:space="preserve">rise time of </w:t>
            </w:r>
            <w:proofErr w:type="spellStart"/>
            <w:r w:rsidR="00AA4D2D" w:rsidRPr="00AA4D2D">
              <w:rPr>
                <w:rFonts w:ascii="Times New Roman" w:hAnsi="Times New Roman"/>
                <w:b/>
                <w:bCs/>
                <w:i/>
                <w:iCs/>
                <w:lang w:eastAsia="zh-CN"/>
              </w:rPr>
              <w:t>V</w:t>
            </w:r>
            <w:r w:rsidR="00AA4D2D" w:rsidRPr="00AA4D2D">
              <w:rPr>
                <w:rFonts w:ascii="Times New Roman" w:hAnsi="Times New Roman"/>
                <w:b/>
                <w:bCs/>
                <w:i/>
                <w:iCs/>
                <w:vertAlign w:val="subscript"/>
                <w:lang w:eastAsia="zh-CN"/>
              </w:rPr>
              <w:t>ds</w:t>
            </w:r>
            <w:proofErr w:type="spellEnd"/>
            <w:r w:rsidRPr="00AA4D2D">
              <w:rPr>
                <w:rFonts w:ascii="Times New Roman" w:hAnsi="Times New Roman"/>
                <w:b/>
                <w:bCs/>
                <w:lang w:eastAsia="zh-CN"/>
              </w:rPr>
              <w:t>?</w:t>
            </w:r>
          </w:p>
        </w:tc>
        <w:tc>
          <w:tcPr>
            <w:tcW w:w="2695" w:type="dxa"/>
          </w:tcPr>
          <w:p w14:paraId="5E6A112A" w14:textId="65941B0B" w:rsidR="007556EE" w:rsidRPr="00AA4D2D" w:rsidRDefault="007556EE" w:rsidP="006D0A34">
            <w:pPr>
              <w:jc w:val="center"/>
              <w:rPr>
                <w:rFonts w:ascii="Times New Roman" w:hAnsi="Times New Roman"/>
                <w:b/>
                <w:bCs/>
                <w:lang w:eastAsia="zh-CN"/>
              </w:rPr>
            </w:pPr>
            <w:r w:rsidRPr="00AA4D2D">
              <w:rPr>
                <w:rFonts w:ascii="Times New Roman" w:hAnsi="Times New Roman"/>
                <w:b/>
                <w:bCs/>
                <w:lang w:eastAsia="zh-CN"/>
              </w:rPr>
              <w:t>Reduce steady</w:t>
            </w:r>
            <w:r w:rsidR="00AA4D2D">
              <w:rPr>
                <w:rFonts w:ascii="Times New Roman" w:hAnsi="Times New Roman"/>
                <w:b/>
                <w:bCs/>
                <w:lang w:eastAsia="zh-CN"/>
              </w:rPr>
              <w:t>-</w:t>
            </w:r>
            <w:r w:rsidRPr="00AA4D2D">
              <w:rPr>
                <w:rFonts w:ascii="Times New Roman" w:hAnsi="Times New Roman"/>
                <w:b/>
                <w:bCs/>
                <w:lang w:eastAsia="zh-CN"/>
              </w:rPr>
              <w:t xml:space="preserve">state </w:t>
            </w:r>
            <w:r w:rsidR="00AA4D2D">
              <w:rPr>
                <w:rFonts w:ascii="Times New Roman" w:hAnsi="Times New Roman"/>
                <w:b/>
                <w:bCs/>
                <w:lang w:eastAsia="zh-CN"/>
              </w:rPr>
              <w:t xml:space="preserve">value of </w:t>
            </w:r>
            <w:proofErr w:type="spellStart"/>
            <w:r w:rsidRPr="00AA4D2D">
              <w:rPr>
                <w:rFonts w:ascii="Times New Roman" w:hAnsi="Times New Roman"/>
                <w:b/>
                <w:bCs/>
                <w:i/>
                <w:iCs/>
                <w:lang w:eastAsia="zh-CN"/>
              </w:rPr>
              <w:t>V</w:t>
            </w:r>
            <w:r w:rsidR="00AA4D2D" w:rsidRPr="00AA4D2D">
              <w:rPr>
                <w:rFonts w:ascii="Times New Roman" w:hAnsi="Times New Roman"/>
                <w:b/>
                <w:bCs/>
                <w:i/>
                <w:iCs/>
                <w:vertAlign w:val="subscript"/>
                <w:lang w:eastAsia="zh-CN"/>
              </w:rPr>
              <w:t>d</w:t>
            </w:r>
            <w:r w:rsidR="00AA4D2D">
              <w:rPr>
                <w:rFonts w:ascii="Times New Roman" w:hAnsi="Times New Roman"/>
                <w:b/>
                <w:bCs/>
                <w:i/>
                <w:iCs/>
                <w:vertAlign w:val="subscript"/>
                <w:lang w:eastAsia="zh-CN"/>
              </w:rPr>
              <w:t>esat</w:t>
            </w:r>
            <w:proofErr w:type="spellEnd"/>
            <w:r w:rsidRPr="00AA4D2D">
              <w:rPr>
                <w:rFonts w:ascii="Times New Roman" w:hAnsi="Times New Roman"/>
                <w:b/>
                <w:bCs/>
                <w:lang w:eastAsia="zh-CN"/>
              </w:rPr>
              <w:t xml:space="preserve"> during voltage rise time</w:t>
            </w:r>
            <w:r w:rsidR="00AA4D2D">
              <w:rPr>
                <w:rFonts w:ascii="Times New Roman" w:hAnsi="Times New Roman"/>
                <w:b/>
                <w:bCs/>
                <w:lang w:eastAsia="zh-CN"/>
              </w:rPr>
              <w:t xml:space="preserve"> of </w:t>
            </w:r>
            <w:proofErr w:type="spellStart"/>
            <w:r w:rsidR="00AA4D2D" w:rsidRPr="00AA4D2D">
              <w:rPr>
                <w:rFonts w:ascii="Times New Roman" w:hAnsi="Times New Roman"/>
                <w:b/>
                <w:bCs/>
                <w:i/>
                <w:iCs/>
                <w:lang w:eastAsia="zh-CN"/>
              </w:rPr>
              <w:t>V</w:t>
            </w:r>
            <w:r w:rsidR="00AA4D2D" w:rsidRPr="00AA4D2D">
              <w:rPr>
                <w:rFonts w:ascii="Times New Roman" w:hAnsi="Times New Roman"/>
                <w:b/>
                <w:bCs/>
                <w:i/>
                <w:iCs/>
                <w:vertAlign w:val="subscript"/>
                <w:lang w:eastAsia="zh-CN"/>
              </w:rPr>
              <w:t>ds</w:t>
            </w:r>
            <w:proofErr w:type="spellEnd"/>
            <w:r w:rsidRPr="00AA4D2D">
              <w:rPr>
                <w:rFonts w:ascii="Times New Roman" w:hAnsi="Times New Roman"/>
                <w:b/>
                <w:bCs/>
                <w:lang w:eastAsia="zh-CN"/>
              </w:rPr>
              <w:t>?</w:t>
            </w:r>
          </w:p>
        </w:tc>
      </w:tr>
      <w:tr w:rsidR="00AA4D2D" w:rsidRPr="00AA4D2D" w14:paraId="51FD68EF" w14:textId="77777777" w:rsidTr="00AA4D2D">
        <w:tc>
          <w:tcPr>
            <w:tcW w:w="1345" w:type="dxa"/>
          </w:tcPr>
          <w:p w14:paraId="696842F5" w14:textId="77777777" w:rsidR="007556EE" w:rsidRPr="00AA4D2D" w:rsidRDefault="007556EE" w:rsidP="006D0A34">
            <w:pPr>
              <w:jc w:val="both"/>
              <w:rPr>
                <w:rFonts w:ascii="Times New Roman" w:hAnsi="Times New Roman"/>
                <w:i/>
                <w:iCs/>
                <w:lang w:eastAsia="zh-CN"/>
              </w:rPr>
            </w:pPr>
            <w:proofErr w:type="spellStart"/>
            <w:r w:rsidRPr="00AA4D2D">
              <w:rPr>
                <w:rFonts w:ascii="Times New Roman" w:hAnsi="Times New Roman"/>
                <w:i/>
                <w:iCs/>
                <w:lang w:eastAsia="zh-CN"/>
              </w:rPr>
              <w:t>L</w:t>
            </w:r>
            <w:r w:rsidRPr="00AA4D2D">
              <w:rPr>
                <w:rFonts w:ascii="Times New Roman" w:hAnsi="Times New Roman"/>
                <w:i/>
                <w:iCs/>
                <w:vertAlign w:val="subscript"/>
                <w:lang w:eastAsia="zh-CN"/>
              </w:rPr>
              <w:t>desat</w:t>
            </w:r>
            <w:proofErr w:type="spellEnd"/>
          </w:p>
        </w:tc>
        <w:tc>
          <w:tcPr>
            <w:tcW w:w="2014" w:type="dxa"/>
          </w:tcPr>
          <w:p w14:paraId="5FDD9362" w14:textId="77777777" w:rsidR="007556EE" w:rsidRPr="00AA4D2D" w:rsidRDefault="007556EE" w:rsidP="006D0A34">
            <w:pPr>
              <w:jc w:val="both"/>
              <w:rPr>
                <w:rFonts w:ascii="Times New Roman" w:hAnsi="Times New Roman"/>
                <w:lang w:eastAsia="zh-CN"/>
              </w:rPr>
            </w:pPr>
            <w:r w:rsidRPr="00AA4D2D">
              <w:rPr>
                <w:rFonts w:ascii="Times New Roman" w:hAnsi="Times New Roman"/>
                <w:lang w:eastAsia="zh-CN"/>
              </w:rPr>
              <w:t xml:space="preserve">Reduce </w:t>
            </w:r>
            <w:proofErr w:type="spellStart"/>
            <w:r w:rsidRPr="00AA4D2D">
              <w:rPr>
                <w:rFonts w:ascii="Times New Roman" w:hAnsi="Times New Roman"/>
                <w:i/>
                <w:iCs/>
                <w:lang w:eastAsia="zh-CN"/>
              </w:rPr>
              <w:t>L</w:t>
            </w:r>
            <w:r w:rsidRPr="00AA4D2D">
              <w:rPr>
                <w:rFonts w:ascii="Times New Roman" w:hAnsi="Times New Roman"/>
                <w:i/>
                <w:iCs/>
                <w:vertAlign w:val="subscript"/>
                <w:lang w:eastAsia="zh-CN"/>
              </w:rPr>
              <w:t>desat</w:t>
            </w:r>
            <w:proofErr w:type="spellEnd"/>
          </w:p>
        </w:tc>
        <w:tc>
          <w:tcPr>
            <w:tcW w:w="2576" w:type="dxa"/>
          </w:tcPr>
          <w:p w14:paraId="526C0366" w14:textId="77777777" w:rsidR="007556EE" w:rsidRPr="00AA4D2D" w:rsidRDefault="007556EE" w:rsidP="005846E6">
            <w:pPr>
              <w:jc w:val="center"/>
              <w:rPr>
                <w:rFonts w:ascii="Times New Roman" w:hAnsi="Times New Roman"/>
                <w:lang w:eastAsia="zh-CN"/>
              </w:rPr>
            </w:pPr>
            <w:r w:rsidRPr="00AA4D2D">
              <w:rPr>
                <w:rFonts w:ascii="Times New Roman" w:hAnsi="Times New Roman"/>
                <w:lang w:eastAsia="zh-CN"/>
              </w:rPr>
              <w:t>Yes</w:t>
            </w:r>
          </w:p>
        </w:tc>
        <w:tc>
          <w:tcPr>
            <w:tcW w:w="2695" w:type="dxa"/>
          </w:tcPr>
          <w:p w14:paraId="14CB3002" w14:textId="77777777" w:rsidR="007556EE" w:rsidRPr="00AA4D2D" w:rsidRDefault="007556EE" w:rsidP="005846E6">
            <w:pPr>
              <w:jc w:val="center"/>
              <w:rPr>
                <w:rFonts w:ascii="Times New Roman" w:hAnsi="Times New Roman"/>
                <w:lang w:eastAsia="zh-CN"/>
              </w:rPr>
            </w:pPr>
            <w:r w:rsidRPr="00AA4D2D">
              <w:rPr>
                <w:rFonts w:ascii="Times New Roman" w:hAnsi="Times New Roman"/>
                <w:lang w:eastAsia="zh-CN"/>
              </w:rPr>
              <w:t>No</w:t>
            </w:r>
          </w:p>
        </w:tc>
      </w:tr>
      <w:tr w:rsidR="00AA4D2D" w:rsidRPr="00AA4D2D" w14:paraId="6F6E2384" w14:textId="77777777" w:rsidTr="00AA4D2D">
        <w:tc>
          <w:tcPr>
            <w:tcW w:w="1345" w:type="dxa"/>
          </w:tcPr>
          <w:p w14:paraId="01AF791C" w14:textId="77777777" w:rsidR="007556EE" w:rsidRPr="00AA4D2D" w:rsidRDefault="007556EE" w:rsidP="006D0A34">
            <w:pPr>
              <w:jc w:val="both"/>
              <w:rPr>
                <w:rFonts w:ascii="Times New Roman" w:hAnsi="Times New Roman"/>
                <w:i/>
                <w:iCs/>
                <w:lang w:eastAsia="zh-CN"/>
              </w:rPr>
            </w:pPr>
            <w:proofErr w:type="spellStart"/>
            <w:r w:rsidRPr="00AA4D2D">
              <w:rPr>
                <w:rFonts w:ascii="Times New Roman" w:hAnsi="Times New Roman"/>
                <w:i/>
                <w:iCs/>
                <w:lang w:eastAsia="zh-CN"/>
              </w:rPr>
              <w:t>C</w:t>
            </w:r>
            <w:r w:rsidRPr="00AA4D2D">
              <w:rPr>
                <w:rFonts w:ascii="Times New Roman" w:hAnsi="Times New Roman"/>
                <w:i/>
                <w:iCs/>
                <w:vertAlign w:val="subscript"/>
                <w:lang w:eastAsia="zh-CN"/>
              </w:rPr>
              <w:t>desat</w:t>
            </w:r>
            <w:proofErr w:type="spellEnd"/>
          </w:p>
        </w:tc>
        <w:tc>
          <w:tcPr>
            <w:tcW w:w="2014" w:type="dxa"/>
          </w:tcPr>
          <w:p w14:paraId="43C5EA4F" w14:textId="77777777" w:rsidR="007556EE" w:rsidRPr="00AA4D2D" w:rsidRDefault="007556EE" w:rsidP="006D0A34">
            <w:pPr>
              <w:jc w:val="both"/>
              <w:rPr>
                <w:rFonts w:ascii="Times New Roman" w:hAnsi="Times New Roman"/>
                <w:lang w:eastAsia="zh-CN"/>
              </w:rPr>
            </w:pPr>
            <w:r w:rsidRPr="00AA4D2D">
              <w:rPr>
                <w:rFonts w:ascii="Times New Roman" w:hAnsi="Times New Roman"/>
                <w:lang w:eastAsia="zh-CN"/>
              </w:rPr>
              <w:t xml:space="preserve">Reduce </w:t>
            </w:r>
            <w:proofErr w:type="spellStart"/>
            <w:r w:rsidRPr="00AA4D2D">
              <w:rPr>
                <w:rFonts w:ascii="Times New Roman" w:hAnsi="Times New Roman"/>
                <w:i/>
                <w:iCs/>
                <w:lang w:eastAsia="zh-CN"/>
              </w:rPr>
              <w:t>C</w:t>
            </w:r>
            <w:r w:rsidRPr="00AA4D2D">
              <w:rPr>
                <w:rFonts w:ascii="Times New Roman" w:hAnsi="Times New Roman"/>
                <w:i/>
                <w:iCs/>
                <w:vertAlign w:val="subscript"/>
                <w:lang w:eastAsia="zh-CN"/>
              </w:rPr>
              <w:t>desat</w:t>
            </w:r>
            <w:proofErr w:type="spellEnd"/>
          </w:p>
        </w:tc>
        <w:tc>
          <w:tcPr>
            <w:tcW w:w="2576" w:type="dxa"/>
          </w:tcPr>
          <w:p w14:paraId="1ABAA8F4" w14:textId="77777777" w:rsidR="007556EE" w:rsidRPr="00AA4D2D" w:rsidRDefault="007556EE" w:rsidP="005846E6">
            <w:pPr>
              <w:jc w:val="center"/>
              <w:rPr>
                <w:rFonts w:ascii="Times New Roman" w:hAnsi="Times New Roman"/>
                <w:lang w:eastAsia="zh-CN"/>
              </w:rPr>
            </w:pPr>
            <w:r w:rsidRPr="00AA4D2D">
              <w:rPr>
                <w:rFonts w:ascii="Times New Roman" w:hAnsi="Times New Roman"/>
                <w:lang w:eastAsia="zh-CN"/>
              </w:rPr>
              <w:t>Yes</w:t>
            </w:r>
          </w:p>
        </w:tc>
        <w:tc>
          <w:tcPr>
            <w:tcW w:w="2695" w:type="dxa"/>
          </w:tcPr>
          <w:p w14:paraId="05F0515D" w14:textId="77777777" w:rsidR="007556EE" w:rsidRPr="00AA4D2D" w:rsidRDefault="007556EE" w:rsidP="005846E6">
            <w:pPr>
              <w:jc w:val="center"/>
              <w:rPr>
                <w:rFonts w:ascii="Times New Roman" w:hAnsi="Times New Roman"/>
                <w:lang w:eastAsia="zh-CN"/>
              </w:rPr>
            </w:pPr>
            <w:r w:rsidRPr="00AA4D2D">
              <w:rPr>
                <w:rFonts w:ascii="Times New Roman" w:hAnsi="Times New Roman"/>
                <w:lang w:eastAsia="zh-CN"/>
              </w:rPr>
              <w:t>Yes</w:t>
            </w:r>
          </w:p>
        </w:tc>
      </w:tr>
      <w:tr w:rsidR="00AA4D2D" w:rsidRPr="00AA4D2D" w14:paraId="0AF81C16" w14:textId="77777777" w:rsidTr="00AA4D2D">
        <w:tc>
          <w:tcPr>
            <w:tcW w:w="1345" w:type="dxa"/>
          </w:tcPr>
          <w:p w14:paraId="6F556AC6" w14:textId="77777777" w:rsidR="007556EE" w:rsidRPr="00AA4D2D" w:rsidRDefault="007556EE" w:rsidP="006D0A34">
            <w:pPr>
              <w:jc w:val="both"/>
              <w:rPr>
                <w:rFonts w:ascii="Times New Roman" w:hAnsi="Times New Roman"/>
                <w:i/>
                <w:iCs/>
                <w:lang w:eastAsia="zh-CN"/>
              </w:rPr>
            </w:pPr>
            <w:proofErr w:type="spellStart"/>
            <w:r w:rsidRPr="00AA4D2D">
              <w:rPr>
                <w:rFonts w:ascii="Times New Roman" w:hAnsi="Times New Roman"/>
                <w:i/>
                <w:iCs/>
                <w:lang w:eastAsia="zh-CN"/>
              </w:rPr>
              <w:t>R</w:t>
            </w:r>
            <w:r w:rsidRPr="00AA4D2D">
              <w:rPr>
                <w:rFonts w:ascii="Times New Roman" w:hAnsi="Times New Roman"/>
                <w:i/>
                <w:iCs/>
                <w:vertAlign w:val="subscript"/>
                <w:lang w:eastAsia="zh-CN"/>
              </w:rPr>
              <w:t>damp</w:t>
            </w:r>
            <w:proofErr w:type="spellEnd"/>
          </w:p>
        </w:tc>
        <w:tc>
          <w:tcPr>
            <w:tcW w:w="2014" w:type="dxa"/>
          </w:tcPr>
          <w:p w14:paraId="3AEE1675" w14:textId="77777777" w:rsidR="007556EE" w:rsidRPr="00AA4D2D" w:rsidRDefault="007556EE" w:rsidP="00AA4D2D">
            <w:pPr>
              <w:rPr>
                <w:rFonts w:ascii="Times New Roman" w:hAnsi="Times New Roman"/>
                <w:lang w:eastAsia="zh-CN"/>
              </w:rPr>
            </w:pPr>
            <w:proofErr w:type="spellStart"/>
            <w:r w:rsidRPr="00AA4D2D">
              <w:rPr>
                <w:rFonts w:ascii="Times New Roman" w:hAnsi="Times New Roman"/>
                <w:i/>
                <w:iCs/>
                <w:lang w:eastAsia="zh-CN"/>
              </w:rPr>
              <w:t>R</w:t>
            </w:r>
            <w:r w:rsidRPr="00AA4D2D">
              <w:rPr>
                <w:rFonts w:ascii="Times New Roman" w:hAnsi="Times New Roman"/>
                <w:i/>
                <w:iCs/>
                <w:vertAlign w:val="subscript"/>
                <w:lang w:eastAsia="zh-CN"/>
              </w:rPr>
              <w:t>damp</w:t>
            </w:r>
            <w:proofErr w:type="spellEnd"/>
            <w:r w:rsidRPr="00AA4D2D">
              <w:rPr>
                <w:rFonts w:ascii="Times New Roman" w:hAnsi="Times New Roman"/>
                <w:lang w:eastAsia="zh-CN"/>
              </w:rPr>
              <w:t xml:space="preserve"> should be added</w:t>
            </w:r>
          </w:p>
        </w:tc>
        <w:tc>
          <w:tcPr>
            <w:tcW w:w="2576" w:type="dxa"/>
          </w:tcPr>
          <w:p w14:paraId="5AE048F7" w14:textId="77777777" w:rsidR="007556EE" w:rsidRPr="00AA4D2D" w:rsidRDefault="007556EE" w:rsidP="005846E6">
            <w:pPr>
              <w:jc w:val="center"/>
              <w:rPr>
                <w:rFonts w:ascii="Times New Roman" w:hAnsi="Times New Roman"/>
                <w:lang w:eastAsia="zh-CN"/>
              </w:rPr>
            </w:pPr>
            <w:r w:rsidRPr="00AA4D2D">
              <w:rPr>
                <w:rFonts w:ascii="Times New Roman" w:hAnsi="Times New Roman"/>
                <w:lang w:eastAsia="zh-CN"/>
              </w:rPr>
              <w:t>Yes</w:t>
            </w:r>
          </w:p>
        </w:tc>
        <w:tc>
          <w:tcPr>
            <w:tcW w:w="2695" w:type="dxa"/>
          </w:tcPr>
          <w:p w14:paraId="695C09FD" w14:textId="77777777" w:rsidR="007556EE" w:rsidRPr="00AA4D2D" w:rsidRDefault="007556EE" w:rsidP="005846E6">
            <w:pPr>
              <w:jc w:val="center"/>
              <w:rPr>
                <w:rFonts w:ascii="Times New Roman" w:hAnsi="Times New Roman"/>
                <w:lang w:eastAsia="zh-CN"/>
              </w:rPr>
            </w:pPr>
            <w:r w:rsidRPr="00AA4D2D">
              <w:rPr>
                <w:rFonts w:ascii="Times New Roman" w:hAnsi="Times New Roman"/>
                <w:lang w:eastAsia="zh-CN"/>
              </w:rPr>
              <w:t>No</w:t>
            </w:r>
          </w:p>
        </w:tc>
      </w:tr>
      <w:tr w:rsidR="00AA4D2D" w:rsidRPr="00AA4D2D" w14:paraId="4341C661" w14:textId="77777777" w:rsidTr="00AA4D2D">
        <w:tc>
          <w:tcPr>
            <w:tcW w:w="1345" w:type="dxa"/>
          </w:tcPr>
          <w:p w14:paraId="6B5A1E0E" w14:textId="77777777" w:rsidR="007556EE" w:rsidRPr="00AA4D2D" w:rsidRDefault="007556EE" w:rsidP="006D0A34">
            <w:pPr>
              <w:jc w:val="both"/>
              <w:rPr>
                <w:rFonts w:ascii="Times New Roman" w:hAnsi="Times New Roman"/>
                <w:i/>
                <w:iCs/>
                <w:lang w:eastAsia="zh-CN"/>
              </w:rPr>
            </w:pPr>
            <w:proofErr w:type="spellStart"/>
            <w:r w:rsidRPr="00AA4D2D">
              <w:rPr>
                <w:rFonts w:ascii="Times New Roman" w:hAnsi="Times New Roman"/>
                <w:i/>
                <w:iCs/>
                <w:lang w:eastAsia="zh-CN"/>
              </w:rPr>
              <w:t>C</w:t>
            </w:r>
            <w:r w:rsidRPr="00AA4D2D">
              <w:rPr>
                <w:rFonts w:ascii="Times New Roman" w:hAnsi="Times New Roman"/>
                <w:i/>
                <w:iCs/>
                <w:vertAlign w:val="subscript"/>
                <w:lang w:eastAsia="zh-CN"/>
              </w:rPr>
              <w:t>blk</w:t>
            </w:r>
            <w:proofErr w:type="spellEnd"/>
          </w:p>
        </w:tc>
        <w:tc>
          <w:tcPr>
            <w:tcW w:w="2014" w:type="dxa"/>
          </w:tcPr>
          <w:p w14:paraId="7B3FE369" w14:textId="77777777" w:rsidR="007556EE" w:rsidRPr="00AA4D2D" w:rsidRDefault="007556EE" w:rsidP="006D0A34">
            <w:pPr>
              <w:jc w:val="both"/>
              <w:rPr>
                <w:rFonts w:ascii="Times New Roman" w:hAnsi="Times New Roman"/>
                <w:lang w:eastAsia="zh-CN"/>
              </w:rPr>
            </w:pPr>
            <w:r w:rsidRPr="00AA4D2D">
              <w:rPr>
                <w:rFonts w:ascii="Times New Roman" w:hAnsi="Times New Roman"/>
                <w:lang w:eastAsia="zh-CN"/>
              </w:rPr>
              <w:t xml:space="preserve">Increase </w:t>
            </w:r>
            <w:proofErr w:type="spellStart"/>
            <w:r w:rsidRPr="00AA4D2D">
              <w:rPr>
                <w:rFonts w:ascii="Times New Roman" w:hAnsi="Times New Roman"/>
                <w:i/>
                <w:iCs/>
                <w:lang w:eastAsia="zh-CN"/>
              </w:rPr>
              <w:t>C</w:t>
            </w:r>
            <w:r w:rsidRPr="00AA4D2D">
              <w:rPr>
                <w:rFonts w:ascii="Times New Roman" w:hAnsi="Times New Roman"/>
                <w:i/>
                <w:iCs/>
                <w:vertAlign w:val="subscript"/>
                <w:lang w:eastAsia="zh-CN"/>
              </w:rPr>
              <w:t>blk</w:t>
            </w:r>
            <w:proofErr w:type="spellEnd"/>
          </w:p>
        </w:tc>
        <w:tc>
          <w:tcPr>
            <w:tcW w:w="2576" w:type="dxa"/>
          </w:tcPr>
          <w:p w14:paraId="5D043BBD" w14:textId="77777777" w:rsidR="007556EE" w:rsidRPr="00AA4D2D" w:rsidRDefault="007556EE" w:rsidP="005846E6">
            <w:pPr>
              <w:jc w:val="center"/>
              <w:rPr>
                <w:rFonts w:ascii="Times New Roman" w:hAnsi="Times New Roman"/>
                <w:lang w:eastAsia="zh-CN"/>
              </w:rPr>
            </w:pPr>
            <w:r w:rsidRPr="00AA4D2D">
              <w:rPr>
                <w:rFonts w:ascii="Times New Roman" w:hAnsi="Times New Roman"/>
                <w:lang w:eastAsia="zh-CN"/>
              </w:rPr>
              <w:t>Yes</w:t>
            </w:r>
          </w:p>
        </w:tc>
        <w:tc>
          <w:tcPr>
            <w:tcW w:w="2695" w:type="dxa"/>
          </w:tcPr>
          <w:p w14:paraId="0674A099" w14:textId="77777777" w:rsidR="007556EE" w:rsidRPr="00AA4D2D" w:rsidRDefault="007556EE" w:rsidP="005846E6">
            <w:pPr>
              <w:jc w:val="center"/>
              <w:rPr>
                <w:rFonts w:ascii="Times New Roman" w:hAnsi="Times New Roman"/>
                <w:lang w:eastAsia="zh-CN"/>
              </w:rPr>
            </w:pPr>
            <w:r w:rsidRPr="00AA4D2D">
              <w:rPr>
                <w:rFonts w:ascii="Times New Roman" w:hAnsi="Times New Roman"/>
                <w:lang w:eastAsia="zh-CN"/>
              </w:rPr>
              <w:t>No</w:t>
            </w:r>
          </w:p>
        </w:tc>
      </w:tr>
      <w:tr w:rsidR="00AA4D2D" w:rsidRPr="00AA4D2D" w14:paraId="06914241" w14:textId="77777777" w:rsidTr="00AA4D2D">
        <w:tc>
          <w:tcPr>
            <w:tcW w:w="1345" w:type="dxa"/>
          </w:tcPr>
          <w:p w14:paraId="4D6444F0" w14:textId="77777777" w:rsidR="007556EE" w:rsidRPr="00AA4D2D" w:rsidRDefault="007556EE" w:rsidP="006D0A34">
            <w:pPr>
              <w:jc w:val="both"/>
              <w:rPr>
                <w:rFonts w:ascii="Times New Roman" w:hAnsi="Times New Roman"/>
                <w:i/>
                <w:iCs/>
                <w:lang w:eastAsia="zh-CN"/>
              </w:rPr>
            </w:pPr>
            <w:proofErr w:type="spellStart"/>
            <w:r w:rsidRPr="00AA4D2D">
              <w:rPr>
                <w:rFonts w:ascii="Times New Roman" w:hAnsi="Times New Roman"/>
                <w:i/>
                <w:iCs/>
                <w:lang w:eastAsia="zh-CN"/>
              </w:rPr>
              <w:t>R</w:t>
            </w:r>
            <w:r w:rsidRPr="00AA4D2D">
              <w:rPr>
                <w:rFonts w:ascii="Times New Roman" w:hAnsi="Times New Roman"/>
                <w:i/>
                <w:iCs/>
                <w:vertAlign w:val="subscript"/>
                <w:lang w:eastAsia="zh-CN"/>
              </w:rPr>
              <w:t>cla</w:t>
            </w:r>
            <w:proofErr w:type="spellEnd"/>
          </w:p>
        </w:tc>
        <w:tc>
          <w:tcPr>
            <w:tcW w:w="2014" w:type="dxa"/>
          </w:tcPr>
          <w:p w14:paraId="1AB592E4" w14:textId="77777777" w:rsidR="007556EE" w:rsidRPr="00AA4D2D" w:rsidRDefault="007556EE" w:rsidP="006D0A34">
            <w:pPr>
              <w:jc w:val="both"/>
              <w:rPr>
                <w:rFonts w:ascii="Times New Roman" w:hAnsi="Times New Roman"/>
                <w:lang w:eastAsia="zh-CN"/>
              </w:rPr>
            </w:pPr>
            <w:r w:rsidRPr="00AA4D2D">
              <w:rPr>
                <w:rFonts w:ascii="Times New Roman" w:hAnsi="Times New Roman"/>
                <w:lang w:eastAsia="zh-CN"/>
              </w:rPr>
              <w:t xml:space="preserve">Reduce </w:t>
            </w:r>
            <w:proofErr w:type="spellStart"/>
            <w:r w:rsidRPr="00AA4D2D">
              <w:rPr>
                <w:rFonts w:ascii="Times New Roman" w:hAnsi="Times New Roman"/>
                <w:i/>
                <w:iCs/>
                <w:lang w:eastAsia="zh-CN"/>
              </w:rPr>
              <w:t>R</w:t>
            </w:r>
            <w:r w:rsidRPr="00AA4D2D">
              <w:rPr>
                <w:rFonts w:ascii="Times New Roman" w:hAnsi="Times New Roman"/>
                <w:i/>
                <w:iCs/>
                <w:vertAlign w:val="subscript"/>
                <w:lang w:eastAsia="zh-CN"/>
              </w:rPr>
              <w:t>cla</w:t>
            </w:r>
            <w:proofErr w:type="spellEnd"/>
          </w:p>
        </w:tc>
        <w:tc>
          <w:tcPr>
            <w:tcW w:w="2576" w:type="dxa"/>
          </w:tcPr>
          <w:p w14:paraId="42D0F74A" w14:textId="77777777" w:rsidR="007556EE" w:rsidRPr="00AA4D2D" w:rsidRDefault="007556EE" w:rsidP="005846E6">
            <w:pPr>
              <w:jc w:val="center"/>
              <w:rPr>
                <w:rFonts w:ascii="Times New Roman" w:hAnsi="Times New Roman"/>
                <w:lang w:eastAsia="zh-CN"/>
              </w:rPr>
            </w:pPr>
            <w:r w:rsidRPr="00AA4D2D">
              <w:rPr>
                <w:rFonts w:ascii="Times New Roman" w:hAnsi="Times New Roman"/>
                <w:lang w:eastAsia="zh-CN"/>
              </w:rPr>
              <w:t>Yes</w:t>
            </w:r>
          </w:p>
        </w:tc>
        <w:tc>
          <w:tcPr>
            <w:tcW w:w="2695" w:type="dxa"/>
          </w:tcPr>
          <w:p w14:paraId="65ABB024" w14:textId="77777777" w:rsidR="007556EE" w:rsidRPr="00AA4D2D" w:rsidRDefault="007556EE" w:rsidP="005846E6">
            <w:pPr>
              <w:jc w:val="center"/>
              <w:rPr>
                <w:rFonts w:ascii="Times New Roman" w:hAnsi="Times New Roman"/>
                <w:lang w:eastAsia="zh-CN"/>
              </w:rPr>
            </w:pPr>
            <w:r w:rsidRPr="00AA4D2D">
              <w:rPr>
                <w:rFonts w:ascii="Times New Roman" w:hAnsi="Times New Roman"/>
                <w:lang w:eastAsia="zh-CN"/>
              </w:rPr>
              <w:t>Yes</w:t>
            </w:r>
          </w:p>
        </w:tc>
      </w:tr>
      <w:bookmarkEnd w:id="151"/>
    </w:tbl>
    <w:p w14:paraId="6851C3CA" w14:textId="77777777" w:rsidR="007556EE" w:rsidRDefault="007556EE" w:rsidP="00A70413">
      <w:pPr>
        <w:widowControl w:val="0"/>
        <w:spacing w:line="480" w:lineRule="auto"/>
        <w:jc w:val="both"/>
        <w:rPr>
          <w:rFonts w:ascii="Times New Roman" w:hAnsi="Times New Roman"/>
        </w:rPr>
      </w:pPr>
    </w:p>
    <w:p w14:paraId="29AFE7C6" w14:textId="77777777" w:rsidR="00A70413" w:rsidRDefault="00E50F51" w:rsidP="00A70413">
      <w:pPr>
        <w:widowControl w:val="0"/>
        <w:jc w:val="center"/>
      </w:pPr>
      <w:r>
        <w:rPr>
          <w:rFonts w:ascii="Times New Roman" w:hAnsi="Times New Roman"/>
          <w:noProof/>
        </w:rPr>
        <w:drawing>
          <wp:inline distT="0" distB="0" distL="0" distR="0" wp14:anchorId="45CDDB11" wp14:editId="332A8FEC">
            <wp:extent cx="4492063" cy="2926080"/>
            <wp:effectExtent l="0" t="0" r="3810" b="0"/>
            <wp:docPr id="70" name="Picture 7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bode_Rdampimpact.png"/>
                    <pic:cNvPicPr/>
                  </pic:nvPicPr>
                  <pic:blipFill>
                    <a:blip r:embed="rId89"/>
                    <a:stretch>
                      <a:fillRect/>
                    </a:stretch>
                  </pic:blipFill>
                  <pic:spPr>
                    <a:xfrm>
                      <a:off x="0" y="0"/>
                      <a:ext cx="4492063" cy="2926080"/>
                    </a:xfrm>
                    <a:prstGeom prst="rect">
                      <a:avLst/>
                    </a:prstGeom>
                  </pic:spPr>
                </pic:pic>
              </a:graphicData>
            </a:graphic>
          </wp:inline>
        </w:drawing>
      </w:r>
      <w:bookmarkStart w:id="152" w:name="_Toc65408127"/>
    </w:p>
    <w:p w14:paraId="6756829D" w14:textId="50E694C4" w:rsidR="00D63385" w:rsidRPr="00A70413" w:rsidRDefault="00C01424" w:rsidP="00A70413">
      <w:pPr>
        <w:widowControl w:val="0"/>
        <w:jc w:val="center"/>
        <w:rPr>
          <w:rFonts w:ascii="Times New Roman" w:hAnsi="Times New Roman" w:cs="Times New Roman"/>
        </w:rPr>
      </w:pPr>
      <w:r w:rsidRPr="00A70413">
        <w:rPr>
          <w:rFonts w:ascii="Times New Roman" w:hAnsi="Times New Roman" w:cs="Times New Roman"/>
        </w:rPr>
        <w:t xml:space="preserve">Fig. 6- </w:t>
      </w:r>
      <w:r w:rsidR="00336E89" w:rsidRPr="00A70413">
        <w:rPr>
          <w:rFonts w:ascii="Times New Roman" w:hAnsi="Times New Roman" w:cs="Times New Roman"/>
        </w:rPr>
        <w:fldChar w:fldCharType="begin"/>
      </w:r>
      <w:r w:rsidR="00336E89" w:rsidRPr="00A70413">
        <w:rPr>
          <w:rFonts w:ascii="Times New Roman" w:hAnsi="Times New Roman" w:cs="Times New Roman"/>
        </w:rPr>
        <w:instrText xml:space="preserve"> SEQ Fig._6- \* ARABIC </w:instrText>
      </w:r>
      <w:r w:rsidR="00336E89" w:rsidRPr="00A70413">
        <w:rPr>
          <w:rFonts w:ascii="Times New Roman" w:hAnsi="Times New Roman" w:cs="Times New Roman"/>
        </w:rPr>
        <w:fldChar w:fldCharType="separate"/>
      </w:r>
      <w:r w:rsidR="00425317">
        <w:rPr>
          <w:rFonts w:ascii="Times New Roman" w:hAnsi="Times New Roman" w:cs="Times New Roman"/>
          <w:noProof/>
        </w:rPr>
        <w:t>7</w:t>
      </w:r>
      <w:r w:rsidR="00336E89" w:rsidRPr="00A70413">
        <w:rPr>
          <w:rFonts w:ascii="Times New Roman" w:hAnsi="Times New Roman" w:cs="Times New Roman"/>
          <w:noProof/>
        </w:rPr>
        <w:fldChar w:fldCharType="end"/>
      </w:r>
      <w:r w:rsidRPr="00A70413">
        <w:rPr>
          <w:rFonts w:ascii="Times New Roman" w:hAnsi="Times New Roman" w:cs="Times New Roman"/>
        </w:rPr>
        <w:t xml:space="preserve">. </w:t>
      </w:r>
      <w:bookmarkStart w:id="153" w:name="_Hlk67007356"/>
      <w:r w:rsidRPr="00A70413">
        <w:rPr>
          <w:rFonts w:ascii="Times New Roman" w:hAnsi="Times New Roman" w:cs="Times New Roman"/>
        </w:rPr>
        <w:t xml:space="preserve">Bode plot of </w:t>
      </w:r>
      <w:proofErr w:type="spellStart"/>
      <w:r w:rsidRPr="00A70413">
        <w:rPr>
          <w:rFonts w:ascii="Times New Roman" w:hAnsi="Times New Roman" w:cs="Times New Roman"/>
          <w:i/>
        </w:rPr>
        <w:t>V</w:t>
      </w:r>
      <w:r w:rsidRPr="00A70413">
        <w:rPr>
          <w:rFonts w:ascii="Times New Roman" w:hAnsi="Times New Roman" w:cs="Times New Roman"/>
          <w:i/>
          <w:vertAlign w:val="subscript"/>
        </w:rPr>
        <w:t>desat</w:t>
      </w:r>
      <w:proofErr w:type="spellEnd"/>
      <w:r w:rsidRPr="00A70413">
        <w:rPr>
          <w:rFonts w:ascii="Times New Roman" w:hAnsi="Times New Roman" w:cs="Times New Roman"/>
          <w:i/>
        </w:rPr>
        <w:t>(s)</w:t>
      </w:r>
      <w:r w:rsidRPr="00A70413">
        <w:rPr>
          <w:rFonts w:ascii="Times New Roman" w:hAnsi="Times New Roman" w:cs="Times New Roman"/>
        </w:rPr>
        <w:t>/</w:t>
      </w:r>
      <w:proofErr w:type="spellStart"/>
      <w:r w:rsidRPr="00A70413">
        <w:rPr>
          <w:rFonts w:ascii="Times New Roman" w:hAnsi="Times New Roman" w:cs="Times New Roman"/>
          <w:i/>
        </w:rPr>
        <w:t>V</w:t>
      </w:r>
      <w:r w:rsidRPr="00A70413">
        <w:rPr>
          <w:rFonts w:ascii="Times New Roman" w:hAnsi="Times New Roman" w:cs="Times New Roman"/>
          <w:i/>
          <w:vertAlign w:val="subscript"/>
        </w:rPr>
        <w:t>ds</w:t>
      </w:r>
      <w:proofErr w:type="spellEnd"/>
      <w:r w:rsidRPr="00A70413">
        <w:rPr>
          <w:rFonts w:ascii="Times New Roman" w:hAnsi="Times New Roman" w:cs="Times New Roman"/>
          <w:i/>
        </w:rPr>
        <w:t>(s)</w:t>
      </w:r>
      <w:r w:rsidRPr="00A70413">
        <w:rPr>
          <w:rFonts w:ascii="Times New Roman" w:hAnsi="Times New Roman" w:cs="Times New Roman"/>
        </w:rPr>
        <w:t xml:space="preserve"> as </w:t>
      </w:r>
      <w:proofErr w:type="spellStart"/>
      <w:r w:rsidRPr="00A70413">
        <w:rPr>
          <w:rFonts w:ascii="Times New Roman" w:hAnsi="Times New Roman" w:cs="Times New Roman"/>
          <w:i/>
        </w:rPr>
        <w:t>R</w:t>
      </w:r>
      <w:r w:rsidRPr="00A70413">
        <w:rPr>
          <w:rFonts w:ascii="Times New Roman" w:hAnsi="Times New Roman" w:cs="Times New Roman"/>
          <w:i/>
          <w:vertAlign w:val="subscript"/>
        </w:rPr>
        <w:t>damp</w:t>
      </w:r>
      <w:proofErr w:type="spellEnd"/>
      <w:r w:rsidRPr="00A70413">
        <w:rPr>
          <w:rFonts w:ascii="Times New Roman" w:hAnsi="Times New Roman" w:cs="Times New Roman"/>
        </w:rPr>
        <w:t xml:space="preserve"> increases (</w:t>
      </w:r>
      <w:proofErr w:type="spellStart"/>
      <w:r w:rsidRPr="00A70413">
        <w:rPr>
          <w:rFonts w:ascii="Times New Roman" w:hAnsi="Times New Roman" w:cs="Times New Roman"/>
          <w:i/>
        </w:rPr>
        <w:t>L</w:t>
      </w:r>
      <w:r w:rsidRPr="00A70413">
        <w:rPr>
          <w:rFonts w:ascii="Times New Roman" w:hAnsi="Times New Roman" w:cs="Times New Roman"/>
          <w:i/>
          <w:vertAlign w:val="subscript"/>
        </w:rPr>
        <w:t>desat</w:t>
      </w:r>
      <w:proofErr w:type="spellEnd"/>
      <w:r w:rsidRPr="00A70413">
        <w:rPr>
          <w:rFonts w:ascii="Times New Roman" w:hAnsi="Times New Roman" w:cs="Times New Roman"/>
        </w:rPr>
        <w:t>=3 µH).</w:t>
      </w:r>
      <w:bookmarkEnd w:id="152"/>
      <w:bookmarkEnd w:id="153"/>
    </w:p>
    <w:p w14:paraId="33E7207A" w14:textId="1520EEA1" w:rsidR="00E50F51" w:rsidRDefault="00E50F51" w:rsidP="00E50F51">
      <w:pPr>
        <w:spacing w:line="480" w:lineRule="auto"/>
        <w:ind w:firstLine="720"/>
        <w:jc w:val="both"/>
        <w:rPr>
          <w:rFonts w:ascii="Times New Roman" w:hAnsi="Times New Roman"/>
        </w:rPr>
      </w:pPr>
      <w:bookmarkStart w:id="154" w:name="_Hlk66660657"/>
      <w:r w:rsidRPr="001E009A">
        <w:rPr>
          <w:rFonts w:ascii="Times New Roman" w:hAnsi="Times New Roman"/>
        </w:rPr>
        <w:lastRenderedPageBreak/>
        <w:t xml:space="preserve">In the </w:t>
      </w:r>
      <w:proofErr w:type="spellStart"/>
      <w:r w:rsidRPr="001E009A">
        <w:rPr>
          <w:rFonts w:ascii="Times New Roman" w:hAnsi="Times New Roman"/>
        </w:rPr>
        <w:t>desat</w:t>
      </w:r>
      <w:proofErr w:type="spellEnd"/>
      <w:r w:rsidRPr="001E009A">
        <w:rPr>
          <w:rFonts w:ascii="Times New Roman" w:hAnsi="Times New Roman"/>
        </w:rPr>
        <w:t xml:space="preserve"> protection based on discrete components, </w:t>
      </w:r>
      <w:proofErr w:type="spellStart"/>
      <w:r w:rsidRPr="001E009A">
        <w:rPr>
          <w:rFonts w:ascii="Times New Roman" w:hAnsi="Times New Roman"/>
          <w:i/>
          <w:iCs/>
        </w:rPr>
        <w:t>V</w:t>
      </w:r>
      <w:r w:rsidRPr="001E009A">
        <w:rPr>
          <w:rFonts w:ascii="Times New Roman" w:hAnsi="Times New Roman"/>
          <w:i/>
          <w:iCs/>
          <w:vertAlign w:val="subscript"/>
        </w:rPr>
        <w:t>comp</w:t>
      </w:r>
      <w:proofErr w:type="spellEnd"/>
      <w:r w:rsidRPr="001E009A">
        <w:rPr>
          <w:rFonts w:ascii="Times New Roman" w:hAnsi="Times New Roman"/>
          <w:i/>
          <w:iCs/>
        </w:rPr>
        <w:t xml:space="preserve"> </w:t>
      </w:r>
      <w:r w:rsidR="00B43555">
        <w:rPr>
          <w:rFonts w:ascii="Times New Roman" w:hAnsi="Times New Roman"/>
        </w:rPr>
        <w:t>should be investigated</w:t>
      </w:r>
      <w:r w:rsidRPr="001E009A">
        <w:rPr>
          <w:rFonts w:ascii="Times New Roman" w:hAnsi="Times New Roman"/>
        </w:rPr>
        <w:t xml:space="preserve"> when evaluating the noise immunity. </w:t>
      </w:r>
      <w:r w:rsidR="005E6E13">
        <w:rPr>
          <w:rFonts w:ascii="Times New Roman" w:hAnsi="Times New Roman"/>
        </w:rPr>
        <w:t>According to Fig. 6-5</w:t>
      </w:r>
      <w:r w:rsidRPr="001E009A">
        <w:rPr>
          <w:rFonts w:ascii="Times New Roman" w:hAnsi="Times New Roman"/>
        </w:rPr>
        <w:t xml:space="preserve">, </w:t>
      </w:r>
      <w:proofErr w:type="spellStart"/>
      <w:r w:rsidRPr="001E009A">
        <w:rPr>
          <w:rFonts w:ascii="Times New Roman" w:hAnsi="Times New Roman"/>
          <w:i/>
          <w:iCs/>
        </w:rPr>
        <w:t>V</w:t>
      </w:r>
      <w:r w:rsidRPr="001E009A">
        <w:rPr>
          <w:rFonts w:ascii="Times New Roman" w:hAnsi="Times New Roman"/>
          <w:i/>
          <w:iCs/>
          <w:vertAlign w:val="subscript"/>
        </w:rPr>
        <w:t>comp</w:t>
      </w:r>
      <w:proofErr w:type="spellEnd"/>
      <w:r w:rsidRPr="001E009A">
        <w:rPr>
          <w:rFonts w:ascii="Times New Roman" w:hAnsi="Times New Roman"/>
        </w:rPr>
        <w:t xml:space="preserve"> is hardly impacted by</w:t>
      </w:r>
      <w:r w:rsidR="000D22A2">
        <w:rPr>
          <w:rFonts w:ascii="Times New Roman" w:hAnsi="Times New Roman"/>
        </w:rPr>
        <w:t xml:space="preserve"> high frequency</w:t>
      </w:r>
      <w:r w:rsidRPr="001E009A">
        <w:rPr>
          <w:rFonts w:ascii="Times New Roman" w:hAnsi="Times New Roman"/>
        </w:rPr>
        <w:t xml:space="preserve"> oscillations in </w:t>
      </w:r>
      <w:proofErr w:type="spellStart"/>
      <w:r w:rsidRPr="001E009A">
        <w:rPr>
          <w:rFonts w:ascii="Times New Roman" w:hAnsi="Times New Roman"/>
          <w:i/>
          <w:iCs/>
        </w:rPr>
        <w:t>V</w:t>
      </w:r>
      <w:r w:rsidRPr="001E009A">
        <w:rPr>
          <w:rFonts w:ascii="Times New Roman" w:hAnsi="Times New Roman"/>
          <w:i/>
          <w:iCs/>
          <w:vertAlign w:val="subscript"/>
        </w:rPr>
        <w:t>desat</w:t>
      </w:r>
      <w:proofErr w:type="spellEnd"/>
      <w:r w:rsidRPr="001E009A">
        <w:rPr>
          <w:rFonts w:ascii="Times New Roman" w:hAnsi="Times New Roman"/>
        </w:rPr>
        <w:t xml:space="preserve">, because the voltage divider and </w:t>
      </w:r>
      <w:r w:rsidRPr="001E009A">
        <w:rPr>
          <w:rFonts w:ascii="Times New Roman" w:hAnsi="Times New Roman"/>
          <w:i/>
          <w:iCs/>
        </w:rPr>
        <w:t>C</w:t>
      </w:r>
      <w:r w:rsidRPr="001E009A">
        <w:rPr>
          <w:rFonts w:ascii="Times New Roman" w:hAnsi="Times New Roman"/>
          <w:i/>
          <w:iCs/>
          <w:vertAlign w:val="subscript"/>
        </w:rPr>
        <w:t>d</w:t>
      </w:r>
      <w:r w:rsidRPr="001E009A">
        <w:rPr>
          <w:rFonts w:ascii="Times New Roman" w:hAnsi="Times New Roman"/>
          <w:i/>
          <w:iCs/>
        </w:rPr>
        <w:t xml:space="preserve"> </w:t>
      </w:r>
      <w:r w:rsidRPr="001E009A">
        <w:rPr>
          <w:rFonts w:ascii="Times New Roman" w:hAnsi="Times New Roman"/>
        </w:rPr>
        <w:t>(1 pF in simulation) due to the comparator and PCB layout form an effective low pass filter.</w:t>
      </w:r>
    </w:p>
    <w:p w14:paraId="5327AB65" w14:textId="59081625" w:rsidR="00E50F51" w:rsidRDefault="005E6E13" w:rsidP="00E50F51">
      <w:pPr>
        <w:widowControl w:val="0"/>
        <w:spacing w:line="480" w:lineRule="auto"/>
        <w:ind w:firstLine="720"/>
        <w:jc w:val="both"/>
        <w:rPr>
          <w:rFonts w:ascii="Times New Roman" w:hAnsi="Times New Roman"/>
        </w:rPr>
      </w:pPr>
      <w:r>
        <w:rPr>
          <w:rFonts w:ascii="Times New Roman" w:hAnsi="Times New Roman"/>
        </w:rPr>
        <w:t>However</w:t>
      </w:r>
      <w:r w:rsidR="00E50F51" w:rsidRPr="001E009A">
        <w:rPr>
          <w:rFonts w:ascii="Times New Roman" w:hAnsi="Times New Roman"/>
        </w:rPr>
        <w:t xml:space="preserve">, parasitic capacitances between the drain terminal and PCB traces or polygons of the protection circuitry should </w:t>
      </w:r>
      <w:r>
        <w:rPr>
          <w:rFonts w:ascii="Times New Roman" w:hAnsi="Times New Roman"/>
        </w:rPr>
        <w:t xml:space="preserve">also </w:t>
      </w:r>
      <w:r w:rsidR="00E50F51" w:rsidRPr="001E009A">
        <w:rPr>
          <w:rFonts w:ascii="Times New Roman" w:hAnsi="Times New Roman"/>
        </w:rPr>
        <w:t>be considered, which can be calculated with finite element analysis.</w:t>
      </w:r>
      <w:r w:rsidR="00670DA3">
        <w:rPr>
          <w:rFonts w:ascii="Times New Roman" w:hAnsi="Times New Roman"/>
        </w:rPr>
        <w:t xml:space="preserve"> As drawn in Fig. 6-8,</w:t>
      </w:r>
      <w:r w:rsidR="00E50F51" w:rsidRPr="001E009A">
        <w:rPr>
          <w:rFonts w:ascii="Times New Roman" w:hAnsi="Times New Roman"/>
        </w:rPr>
        <w:t xml:space="preserve"> These parasitic capacitances (&lt; 1 pF) are critical due to the high </w:t>
      </w:r>
      <w:r w:rsidR="00E50F51" w:rsidRPr="001E009A">
        <w:rPr>
          <w:rFonts w:ascii="Times New Roman" w:hAnsi="Times New Roman"/>
          <w:i/>
          <w:iCs/>
        </w:rPr>
        <w:t xml:space="preserve">dv/dt </w:t>
      </w:r>
      <w:r w:rsidR="000F507F">
        <w:rPr>
          <w:rFonts w:ascii="Times New Roman" w:hAnsi="Times New Roman"/>
        </w:rPr>
        <w:t xml:space="preserve">with </w:t>
      </w:r>
      <w:r w:rsidR="00E50F51" w:rsidRPr="001E009A">
        <w:rPr>
          <w:rFonts w:ascii="Times New Roman" w:hAnsi="Times New Roman"/>
        </w:rPr>
        <w:t xml:space="preserve">considerable </w:t>
      </w:r>
      <w:proofErr w:type="spellStart"/>
      <w:r w:rsidR="00E50F51" w:rsidRPr="001E009A">
        <w:rPr>
          <w:rFonts w:ascii="Times New Roman" w:hAnsi="Times New Roman"/>
          <w:i/>
          <w:iCs/>
        </w:rPr>
        <w:t>t</w:t>
      </w:r>
      <w:r w:rsidR="00E50F51" w:rsidRPr="001E009A">
        <w:rPr>
          <w:rFonts w:ascii="Times New Roman" w:hAnsi="Times New Roman"/>
          <w:i/>
          <w:iCs/>
          <w:vertAlign w:val="subscript"/>
        </w:rPr>
        <w:t>rise</w:t>
      </w:r>
      <w:proofErr w:type="spellEnd"/>
      <w:r w:rsidR="00E50F51">
        <w:rPr>
          <w:rFonts w:ascii="Times New Roman" w:hAnsi="Times New Roman"/>
          <w:i/>
          <w:iCs/>
          <w:vertAlign w:val="subscript"/>
        </w:rPr>
        <w:t xml:space="preserve"> </w:t>
      </w:r>
      <w:r w:rsidR="000F507F">
        <w:rPr>
          <w:rFonts w:ascii="Times New Roman" w:hAnsi="Times New Roman"/>
        </w:rPr>
        <w:t xml:space="preserve">generated by </w:t>
      </w:r>
      <w:r w:rsidR="00E50F51" w:rsidRPr="007A6D2C">
        <w:rPr>
          <w:rFonts w:ascii="Times New Roman" w:hAnsi="Times New Roman"/>
        </w:rPr>
        <w:t xml:space="preserve">high voltage </w:t>
      </w:r>
      <w:proofErr w:type="spellStart"/>
      <w:r w:rsidR="00E50F51" w:rsidRPr="007A6D2C">
        <w:rPr>
          <w:rFonts w:ascii="Times New Roman" w:hAnsi="Times New Roman"/>
        </w:rPr>
        <w:t>SiC</w:t>
      </w:r>
      <w:proofErr w:type="spellEnd"/>
      <w:r w:rsidR="00E50F51" w:rsidRPr="007A6D2C">
        <w:rPr>
          <w:rFonts w:ascii="Times New Roman" w:hAnsi="Times New Roman"/>
        </w:rPr>
        <w:t xml:space="preserve"> MOSFETs</w:t>
      </w:r>
      <w:r w:rsidR="00E50F51" w:rsidRPr="001E009A">
        <w:rPr>
          <w:rFonts w:ascii="Times New Roman" w:hAnsi="Times New Roman"/>
        </w:rPr>
        <w:t xml:space="preserve">. </w:t>
      </w:r>
      <w:r w:rsidR="00E50F51" w:rsidRPr="001E009A">
        <w:rPr>
          <w:rFonts w:ascii="Times New Roman" w:hAnsi="Times New Roman"/>
          <w:i/>
          <w:iCs/>
        </w:rPr>
        <w:t>C</w:t>
      </w:r>
      <w:r w:rsidR="00E50F51" w:rsidRPr="001E009A">
        <w:rPr>
          <w:rFonts w:ascii="Times New Roman" w:hAnsi="Times New Roman"/>
          <w:i/>
          <w:iCs/>
          <w:vertAlign w:val="subscript"/>
        </w:rPr>
        <w:t>p1</w:t>
      </w:r>
      <w:r w:rsidR="00E50F51" w:rsidRPr="001E009A">
        <w:rPr>
          <w:rFonts w:ascii="Times New Roman" w:hAnsi="Times New Roman"/>
          <w:i/>
          <w:iCs/>
        </w:rPr>
        <w:t xml:space="preserve"> </w:t>
      </w:r>
      <w:r w:rsidR="00E50F51" w:rsidRPr="001E009A">
        <w:rPr>
          <w:rFonts w:ascii="Times New Roman" w:hAnsi="Times New Roman"/>
        </w:rPr>
        <w:t xml:space="preserve">and </w:t>
      </w:r>
      <w:r w:rsidR="00E50F51" w:rsidRPr="001E009A">
        <w:rPr>
          <w:rFonts w:ascii="Times New Roman" w:hAnsi="Times New Roman"/>
          <w:i/>
          <w:iCs/>
        </w:rPr>
        <w:t>C</w:t>
      </w:r>
      <w:r w:rsidR="00E50F51" w:rsidRPr="001E009A">
        <w:rPr>
          <w:rFonts w:ascii="Times New Roman" w:hAnsi="Times New Roman"/>
          <w:i/>
          <w:iCs/>
          <w:vertAlign w:val="subscript"/>
        </w:rPr>
        <w:t>p2</w:t>
      </w:r>
      <w:r w:rsidR="00E50F51" w:rsidRPr="001E009A">
        <w:rPr>
          <w:rFonts w:ascii="Times New Roman" w:hAnsi="Times New Roman"/>
        </w:rPr>
        <w:t xml:space="preserve"> </w:t>
      </w:r>
      <w:r w:rsidR="00E50F51" w:rsidRPr="005505BB">
        <w:rPr>
          <w:rFonts w:ascii="Times New Roman" w:hAnsi="Times New Roman"/>
        </w:rPr>
        <w:t>effectively increase</w:t>
      </w:r>
      <w:r w:rsidR="00E50F51">
        <w:rPr>
          <w:rFonts w:ascii="Times New Roman" w:hAnsi="Times New Roman"/>
        </w:rPr>
        <w:t xml:space="preserve"> the value of </w:t>
      </w:r>
      <w:proofErr w:type="spellStart"/>
      <w:r w:rsidR="00E50F51" w:rsidRPr="002F4C7E">
        <w:rPr>
          <w:rFonts w:ascii="Times New Roman" w:hAnsi="Times New Roman"/>
          <w:i/>
          <w:iCs/>
        </w:rPr>
        <w:t>C</w:t>
      </w:r>
      <w:r w:rsidR="00E50F51" w:rsidRPr="002F4C7E">
        <w:rPr>
          <w:rFonts w:ascii="Times New Roman" w:hAnsi="Times New Roman"/>
          <w:i/>
          <w:iCs/>
          <w:vertAlign w:val="subscript"/>
        </w:rPr>
        <w:t>desat</w:t>
      </w:r>
      <w:proofErr w:type="spellEnd"/>
      <w:r w:rsidR="00E50F51" w:rsidRPr="005505BB">
        <w:rPr>
          <w:rFonts w:ascii="Times New Roman" w:hAnsi="Times New Roman"/>
        </w:rPr>
        <w:t xml:space="preserve">. </w:t>
      </w:r>
      <w:r w:rsidR="00E50F51" w:rsidRPr="005505BB">
        <w:rPr>
          <w:rFonts w:ascii="Times New Roman" w:hAnsi="Times New Roman"/>
          <w:i/>
          <w:iCs/>
        </w:rPr>
        <w:t>C</w:t>
      </w:r>
      <w:r w:rsidR="00E50F51" w:rsidRPr="005505BB">
        <w:rPr>
          <w:rFonts w:ascii="Times New Roman" w:hAnsi="Times New Roman"/>
          <w:i/>
          <w:iCs/>
          <w:vertAlign w:val="subscript"/>
        </w:rPr>
        <w:t>p3</w:t>
      </w:r>
      <w:r w:rsidR="00E50F51" w:rsidRPr="005505BB">
        <w:rPr>
          <w:rFonts w:ascii="Times New Roman" w:hAnsi="Times New Roman"/>
        </w:rPr>
        <w:t xml:space="preserve"> results</w:t>
      </w:r>
      <w:r w:rsidR="00E50F51" w:rsidRPr="001E009A">
        <w:rPr>
          <w:rFonts w:ascii="Times New Roman" w:hAnsi="Times New Roman"/>
        </w:rPr>
        <w:t xml:space="preserve"> in a substantial voltage spike in </w:t>
      </w:r>
      <w:proofErr w:type="spellStart"/>
      <w:r w:rsidR="00E50F51" w:rsidRPr="001E009A">
        <w:rPr>
          <w:rFonts w:ascii="Times New Roman" w:hAnsi="Times New Roman"/>
          <w:i/>
          <w:iCs/>
        </w:rPr>
        <w:t>V</w:t>
      </w:r>
      <w:r w:rsidR="00E50F51" w:rsidRPr="001E009A">
        <w:rPr>
          <w:rFonts w:ascii="Times New Roman" w:hAnsi="Times New Roman"/>
          <w:i/>
          <w:iCs/>
          <w:vertAlign w:val="subscript"/>
        </w:rPr>
        <w:t>comp</w:t>
      </w:r>
      <w:proofErr w:type="spellEnd"/>
      <w:r w:rsidR="00E50F51" w:rsidRPr="001E009A">
        <w:rPr>
          <w:rFonts w:ascii="Times New Roman" w:hAnsi="Times New Roman"/>
          <w:i/>
          <w:iCs/>
        </w:rPr>
        <w:t xml:space="preserve"> </w:t>
      </w:r>
      <w:r w:rsidR="00E50F51" w:rsidRPr="001E009A">
        <w:rPr>
          <w:rFonts w:ascii="Times New Roman" w:hAnsi="Times New Roman"/>
        </w:rPr>
        <w:t xml:space="preserve">due to the </w:t>
      </w:r>
      <w:r w:rsidR="00670DA3">
        <w:rPr>
          <w:rFonts w:ascii="Times New Roman" w:hAnsi="Times New Roman"/>
        </w:rPr>
        <w:t xml:space="preserve">high </w:t>
      </w:r>
      <w:r w:rsidR="00E50F51" w:rsidRPr="001E009A">
        <w:rPr>
          <w:rFonts w:ascii="Times New Roman" w:hAnsi="Times New Roman"/>
        </w:rPr>
        <w:t xml:space="preserve">impedance of the voltage divider. </w:t>
      </w:r>
      <w:bookmarkEnd w:id="154"/>
    </w:p>
    <w:p w14:paraId="4B631F6D" w14:textId="74CC1DE9" w:rsidR="00CC45D7" w:rsidRDefault="00CC45D7" w:rsidP="00CC45D7">
      <w:pPr>
        <w:widowControl w:val="0"/>
        <w:ind w:firstLine="720"/>
        <w:jc w:val="center"/>
        <w:rPr>
          <w:rFonts w:ascii="Times New Roman" w:hAnsi="Times New Roman"/>
        </w:rPr>
      </w:pPr>
      <w:r>
        <w:rPr>
          <w:rFonts w:ascii="Times New Roman" w:hAnsi="Times New Roman"/>
          <w:noProof/>
          <w:sz w:val="32"/>
          <w:szCs w:val="32"/>
        </w:rPr>
        <w:drawing>
          <wp:inline distT="0" distB="0" distL="0" distR="0" wp14:anchorId="499EA1E7" wp14:editId="65B5F2BB">
            <wp:extent cx="4318000" cy="2152650"/>
            <wp:effectExtent l="0" t="0" r="6350" b="0"/>
            <wp:docPr id="121" name="Picture 12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esat_noiseanalysis.tif"/>
                    <pic:cNvPicPr/>
                  </pic:nvPicPr>
                  <pic:blipFill>
                    <a:blip r:embed="rId90"/>
                    <a:stretch>
                      <a:fillRect/>
                    </a:stretch>
                  </pic:blipFill>
                  <pic:spPr>
                    <a:xfrm>
                      <a:off x="0" y="0"/>
                      <a:ext cx="4318000" cy="2152650"/>
                    </a:xfrm>
                    <a:prstGeom prst="rect">
                      <a:avLst/>
                    </a:prstGeom>
                  </pic:spPr>
                </pic:pic>
              </a:graphicData>
            </a:graphic>
          </wp:inline>
        </w:drawing>
      </w:r>
    </w:p>
    <w:p w14:paraId="55A4781E" w14:textId="3C45D51D" w:rsidR="00CC45D7" w:rsidRPr="00CC45D7" w:rsidRDefault="00C01424" w:rsidP="003A1099">
      <w:pPr>
        <w:spacing w:after="240"/>
        <w:jc w:val="center"/>
        <w:rPr>
          <w:rFonts w:ascii="Times New Roman" w:hAnsi="Times New Roman"/>
          <w:sz w:val="32"/>
          <w:szCs w:val="32"/>
        </w:rPr>
      </w:pPr>
      <w:bookmarkStart w:id="155" w:name="_Toc65408128"/>
      <w:r w:rsidRPr="00C01424">
        <w:rPr>
          <w:rFonts w:ascii="Times New Roman" w:hAnsi="Times New Roman" w:cs="Times New Roman"/>
        </w:rPr>
        <w:t xml:space="preserve">Fig. 6- </w:t>
      </w:r>
      <w:r w:rsidRPr="00C01424">
        <w:rPr>
          <w:rFonts w:ascii="Times New Roman" w:hAnsi="Times New Roman" w:cs="Times New Roman"/>
        </w:rPr>
        <w:fldChar w:fldCharType="begin"/>
      </w:r>
      <w:r w:rsidRPr="00C01424">
        <w:rPr>
          <w:rFonts w:ascii="Times New Roman" w:hAnsi="Times New Roman" w:cs="Times New Roman"/>
        </w:rPr>
        <w:instrText xml:space="preserve"> SEQ Fig._6- \* ARABIC </w:instrText>
      </w:r>
      <w:r w:rsidRPr="00C01424">
        <w:rPr>
          <w:rFonts w:ascii="Times New Roman" w:hAnsi="Times New Roman" w:cs="Times New Roman"/>
        </w:rPr>
        <w:fldChar w:fldCharType="separate"/>
      </w:r>
      <w:r w:rsidR="00425317">
        <w:rPr>
          <w:rFonts w:ascii="Times New Roman" w:hAnsi="Times New Roman" w:cs="Times New Roman"/>
          <w:noProof/>
        </w:rPr>
        <w:t>8</w:t>
      </w:r>
      <w:r w:rsidRPr="00C01424">
        <w:rPr>
          <w:rFonts w:ascii="Times New Roman" w:hAnsi="Times New Roman" w:cs="Times New Roman"/>
        </w:rPr>
        <w:fldChar w:fldCharType="end"/>
      </w:r>
      <w:r w:rsidRPr="00C01424">
        <w:rPr>
          <w:rFonts w:ascii="Times New Roman" w:hAnsi="Times New Roman" w:cs="Times New Roman"/>
        </w:rPr>
        <w:t xml:space="preserve">. </w:t>
      </w:r>
      <w:bookmarkStart w:id="156" w:name="_Hlk66660783"/>
      <w:proofErr w:type="spellStart"/>
      <w:r w:rsidRPr="00C01424">
        <w:rPr>
          <w:rFonts w:ascii="Times New Roman" w:hAnsi="Times New Roman" w:cs="Times New Roman"/>
        </w:rPr>
        <w:t>Desat</w:t>
      </w:r>
      <w:proofErr w:type="spellEnd"/>
      <w:r w:rsidRPr="00C01424">
        <w:rPr>
          <w:rFonts w:ascii="Times New Roman" w:hAnsi="Times New Roman" w:cs="Times New Roman"/>
        </w:rPr>
        <w:t xml:space="preserve"> protection circuitry</w:t>
      </w:r>
      <w:r>
        <w:t xml:space="preserve"> </w:t>
      </w:r>
      <w:r w:rsidRPr="00231462">
        <w:rPr>
          <w:rFonts w:ascii="Times New Roman" w:hAnsi="Times New Roman"/>
          <w:bCs/>
        </w:rPr>
        <w:t>considering parasitic capacitances between drain and protection circuitry.</w:t>
      </w:r>
      <w:bookmarkEnd w:id="155"/>
      <w:bookmarkEnd w:id="156"/>
    </w:p>
    <w:p w14:paraId="3CA1E6FB" w14:textId="6DAF7609" w:rsidR="000D22A2" w:rsidRPr="000D22A2" w:rsidRDefault="00761416" w:rsidP="00EC5ADD">
      <w:pPr>
        <w:widowControl w:val="0"/>
        <w:spacing w:line="480" w:lineRule="auto"/>
        <w:ind w:firstLine="720"/>
        <w:jc w:val="both"/>
        <w:rPr>
          <w:rFonts w:ascii="Times New Roman" w:hAnsi="Times New Roman"/>
        </w:rPr>
      </w:pPr>
      <w:r>
        <w:rPr>
          <w:rFonts w:ascii="Times New Roman" w:hAnsi="Times New Roman"/>
        </w:rPr>
        <w:t xml:space="preserve">Therefore, </w:t>
      </w:r>
      <w:proofErr w:type="spellStart"/>
      <w:r w:rsidRPr="00761416">
        <w:rPr>
          <w:rFonts w:ascii="Times New Roman" w:hAnsi="Times New Roman"/>
          <w:i/>
          <w:iCs/>
        </w:rPr>
        <w:t>V</w:t>
      </w:r>
      <w:r w:rsidRPr="00761416">
        <w:rPr>
          <w:rFonts w:ascii="Times New Roman" w:hAnsi="Times New Roman"/>
          <w:i/>
          <w:iCs/>
          <w:vertAlign w:val="subscript"/>
        </w:rPr>
        <w:t>comp</w:t>
      </w:r>
      <w:proofErr w:type="spellEnd"/>
      <w:r>
        <w:rPr>
          <w:rFonts w:ascii="Times New Roman" w:hAnsi="Times New Roman"/>
        </w:rPr>
        <w:t xml:space="preserve"> is </w:t>
      </w:r>
      <w:r w:rsidR="00895F76">
        <w:rPr>
          <w:rFonts w:ascii="Times New Roman" w:hAnsi="Times New Roman"/>
        </w:rPr>
        <w:t xml:space="preserve">not only </w:t>
      </w:r>
      <w:r>
        <w:rPr>
          <w:rFonts w:ascii="Times New Roman" w:hAnsi="Times New Roman"/>
        </w:rPr>
        <w:t xml:space="preserve">determined by </w:t>
      </w:r>
      <w:proofErr w:type="spellStart"/>
      <w:r w:rsidRPr="00761416">
        <w:rPr>
          <w:rFonts w:ascii="Times New Roman" w:hAnsi="Times New Roman"/>
          <w:i/>
          <w:iCs/>
        </w:rPr>
        <w:t>V</w:t>
      </w:r>
      <w:r w:rsidRPr="00761416">
        <w:rPr>
          <w:rFonts w:ascii="Times New Roman" w:hAnsi="Times New Roman"/>
          <w:i/>
          <w:iCs/>
          <w:vertAlign w:val="subscript"/>
        </w:rPr>
        <w:t>desat</w:t>
      </w:r>
      <w:proofErr w:type="spellEnd"/>
      <w:r w:rsidR="00895F76">
        <w:rPr>
          <w:rFonts w:ascii="Times New Roman" w:hAnsi="Times New Roman"/>
        </w:rPr>
        <w:t xml:space="preserve">, but also heavily influenced by </w:t>
      </w:r>
      <w:r>
        <w:rPr>
          <w:rFonts w:ascii="Times New Roman" w:hAnsi="Times New Roman"/>
        </w:rPr>
        <w:t xml:space="preserve">the current source </w:t>
      </w:r>
      <w:r w:rsidRPr="00761416">
        <w:rPr>
          <w:rFonts w:ascii="Times New Roman" w:hAnsi="Times New Roman"/>
          <w:i/>
          <w:iCs/>
        </w:rPr>
        <w:t>I</w:t>
      </w:r>
      <w:r w:rsidRPr="00761416">
        <w:rPr>
          <w:rFonts w:ascii="Times New Roman" w:hAnsi="Times New Roman"/>
          <w:i/>
          <w:iCs/>
          <w:vertAlign w:val="subscript"/>
        </w:rPr>
        <w:t>p3</w:t>
      </w:r>
      <w:r w:rsidRPr="00761416">
        <w:rPr>
          <w:rFonts w:ascii="Times New Roman" w:hAnsi="Times New Roman"/>
          <w:i/>
          <w:iCs/>
        </w:rPr>
        <w:t xml:space="preserve"> </w:t>
      </w:r>
      <w:r>
        <w:rPr>
          <w:rFonts w:ascii="Times New Roman" w:hAnsi="Times New Roman"/>
        </w:rPr>
        <w:t xml:space="preserve">caused by displacement current of </w:t>
      </w:r>
      <w:r w:rsidRPr="00761416">
        <w:rPr>
          <w:rFonts w:ascii="Times New Roman" w:hAnsi="Times New Roman"/>
          <w:i/>
          <w:iCs/>
        </w:rPr>
        <w:t>C</w:t>
      </w:r>
      <w:r w:rsidRPr="00761416">
        <w:rPr>
          <w:rFonts w:ascii="Times New Roman" w:hAnsi="Times New Roman"/>
          <w:i/>
          <w:iCs/>
          <w:vertAlign w:val="subscript"/>
        </w:rPr>
        <w:t>p3</w:t>
      </w:r>
      <w:r>
        <w:rPr>
          <w:rFonts w:ascii="Times New Roman" w:hAnsi="Times New Roman"/>
        </w:rPr>
        <w:t xml:space="preserve">. </w:t>
      </w:r>
      <w:r w:rsidR="00290C34" w:rsidRPr="00F620CB">
        <w:rPr>
          <w:rFonts w:ascii="Times New Roman" w:hAnsi="Times New Roman"/>
        </w:rPr>
        <w:t xml:space="preserve">It is assumed </w:t>
      </w:r>
      <w:bookmarkStart w:id="157" w:name="_Hlk66661213"/>
      <w:r w:rsidR="00290C34" w:rsidRPr="00F620CB">
        <w:rPr>
          <w:rFonts w:ascii="Times New Roman" w:hAnsi="Times New Roman"/>
        </w:rPr>
        <w:t xml:space="preserve">that </w:t>
      </w:r>
      <w:proofErr w:type="spellStart"/>
      <w:r w:rsidR="00290C34" w:rsidRPr="00F620CB">
        <w:rPr>
          <w:rFonts w:ascii="Times New Roman" w:hAnsi="Times New Roman"/>
          <w:i/>
          <w:iCs/>
        </w:rPr>
        <w:t>V</w:t>
      </w:r>
      <w:r w:rsidR="00290C34" w:rsidRPr="00F620CB">
        <w:rPr>
          <w:rFonts w:ascii="Times New Roman" w:hAnsi="Times New Roman"/>
          <w:i/>
          <w:iCs/>
          <w:vertAlign w:val="subscript"/>
        </w:rPr>
        <w:t>ds</w:t>
      </w:r>
      <w:proofErr w:type="spellEnd"/>
      <w:r w:rsidR="00290C34" w:rsidRPr="00F620CB">
        <w:rPr>
          <w:rFonts w:ascii="Times New Roman" w:hAnsi="Times New Roman"/>
        </w:rPr>
        <w:t xml:space="preserve"> </w:t>
      </w:r>
      <w:r w:rsidR="00290C34">
        <w:rPr>
          <w:rFonts w:ascii="Times New Roman" w:hAnsi="Times New Roman"/>
        </w:rPr>
        <w:t>rises</w:t>
      </w:r>
      <w:r w:rsidR="00290C34" w:rsidRPr="00F620CB">
        <w:rPr>
          <w:rFonts w:ascii="Times New Roman" w:hAnsi="Times New Roman"/>
        </w:rPr>
        <w:t xml:space="preserve"> with a constant </w:t>
      </w:r>
      <w:r w:rsidR="00290C34" w:rsidRPr="00F620CB">
        <w:rPr>
          <w:rFonts w:ascii="Times New Roman" w:hAnsi="Times New Roman"/>
          <w:i/>
          <w:iCs/>
        </w:rPr>
        <w:t>dv/dt</w:t>
      </w:r>
      <w:bookmarkEnd w:id="157"/>
      <w:r w:rsidR="00F419DF">
        <w:rPr>
          <w:rFonts w:ascii="Times New Roman" w:hAnsi="Times New Roman"/>
        </w:rPr>
        <w:t xml:space="preserve"> to simplify the study</w:t>
      </w:r>
      <w:r w:rsidR="00290C34">
        <w:rPr>
          <w:rFonts w:ascii="Times New Roman" w:hAnsi="Times New Roman"/>
        </w:rPr>
        <w:t xml:space="preserve">. </w:t>
      </w:r>
      <w:bookmarkStart w:id="158" w:name="_Hlk66661252"/>
      <w:r w:rsidR="007A6D2C">
        <w:rPr>
          <w:rFonts w:ascii="Times New Roman" w:hAnsi="Times New Roman"/>
        </w:rPr>
        <w:t xml:space="preserve">With superposition theorem, </w:t>
      </w:r>
      <w:proofErr w:type="spellStart"/>
      <w:r w:rsidRPr="00761416">
        <w:rPr>
          <w:rFonts w:ascii="Times New Roman" w:hAnsi="Times New Roman"/>
          <w:i/>
          <w:iCs/>
        </w:rPr>
        <w:t>V</w:t>
      </w:r>
      <w:r w:rsidRPr="00761416">
        <w:rPr>
          <w:rFonts w:ascii="Times New Roman" w:hAnsi="Times New Roman"/>
          <w:i/>
          <w:iCs/>
          <w:vertAlign w:val="subscript"/>
        </w:rPr>
        <w:t>comp</w:t>
      </w:r>
      <w:proofErr w:type="spellEnd"/>
      <w:r>
        <w:rPr>
          <w:rFonts w:ascii="Times New Roman" w:hAnsi="Times New Roman"/>
        </w:rPr>
        <w:t xml:space="preserve"> </w:t>
      </w:r>
      <w:proofErr w:type="spellStart"/>
      <w:r>
        <w:rPr>
          <w:rFonts w:ascii="Times New Roman" w:hAnsi="Times New Roman"/>
        </w:rPr>
        <w:t>in s</w:t>
      </w:r>
      <w:proofErr w:type="spellEnd"/>
      <w:r>
        <w:rPr>
          <w:rFonts w:ascii="Times New Roman" w:hAnsi="Times New Roman"/>
        </w:rPr>
        <w:t xml:space="preserve"> domain can be calculated</w:t>
      </w:r>
      <w:r w:rsidR="00927552">
        <w:rPr>
          <w:rFonts w:ascii="Times New Roman" w:hAnsi="Times New Roman"/>
        </w:rPr>
        <w:t xml:space="preserve"> with the following equation</w:t>
      </w:r>
      <w:r>
        <w:rPr>
          <w:rFonts w:ascii="Times New Roman" w:hAnsi="Times New Roman"/>
        </w:rPr>
        <w:t xml:space="preserve">. </w:t>
      </w:r>
    </w:p>
    <w:p w14:paraId="0E2959B3" w14:textId="6362D13C" w:rsidR="009D0E47" w:rsidRDefault="004A612A" w:rsidP="009D0E47">
      <w:pPr>
        <w:widowControl w:val="0"/>
        <w:spacing w:line="480" w:lineRule="auto"/>
        <w:jc w:val="both"/>
        <w:rPr>
          <w:rFonts w:ascii="Times New Roman" w:hAnsi="Times New Roman"/>
        </w:rPr>
      </w:pPr>
      <m:oMathPara>
        <m:oMath>
          <m:eqArr>
            <m:eqArrPr>
              <m:maxDist m:val="1"/>
              <m:ctrlPr>
                <w:rPr>
                  <w:rFonts w:ascii="Cambria Math" w:hAnsi="Cambria Math"/>
                  <w:i/>
                  <w:sz w:val="20"/>
                  <w:szCs w:val="20"/>
                </w:rPr>
              </m:ctrlPr>
            </m:eqArr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comp</m:t>
                  </m:r>
                </m:sub>
              </m:sSub>
              <m:d>
                <m:dPr>
                  <m:ctrlPr>
                    <w:rPr>
                      <w:rFonts w:ascii="Cambria Math" w:hAnsi="Cambria Math"/>
                      <w:i/>
                      <w:sz w:val="20"/>
                      <w:szCs w:val="20"/>
                    </w:rPr>
                  </m:ctrlPr>
                </m:dPr>
                <m:e>
                  <m:r>
                    <w:rPr>
                      <w:rFonts w:ascii="Cambria Math" w:hAnsi="Cambria Math"/>
                      <w:sz w:val="20"/>
                      <w:szCs w:val="20"/>
                    </w:rPr>
                    <m:t>s</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desat</m:t>
                  </m:r>
                </m:sub>
              </m:sSub>
              <m:d>
                <m:dPr>
                  <m:ctrlPr>
                    <w:rPr>
                      <w:rFonts w:ascii="Cambria Math" w:hAnsi="Cambria Math"/>
                      <w:i/>
                      <w:sz w:val="20"/>
                      <w:szCs w:val="20"/>
                    </w:rPr>
                  </m:ctrlPr>
                </m:dPr>
                <m:e>
                  <m:r>
                    <w:rPr>
                      <w:rFonts w:ascii="Cambria Math" w:hAnsi="Cambria Math"/>
                      <w:sz w:val="20"/>
                      <w:szCs w:val="20"/>
                    </w:rPr>
                    <m:t>s</m:t>
                  </m:r>
                </m:e>
              </m:d>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num>
                <m:den>
                  <m:r>
                    <w:rPr>
                      <w:rFonts w:ascii="Cambria Math" w:hAnsi="Cambria Math"/>
                      <w:sz w:val="20"/>
                      <w:szCs w:val="20"/>
                    </w:rPr>
                    <m:t>s</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m:t>
                      </m:r>
                    </m:sub>
                  </m:sSub>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p3</m:t>
                  </m:r>
                </m:sub>
              </m:sSub>
              <m:d>
                <m:dPr>
                  <m:ctrlPr>
                    <w:rPr>
                      <w:rFonts w:ascii="Cambria Math" w:hAnsi="Cambria Math"/>
                      <w:i/>
                      <w:sz w:val="20"/>
                      <w:szCs w:val="20"/>
                    </w:rPr>
                  </m:ctrlPr>
                </m:dPr>
                <m:e>
                  <m:r>
                    <w:rPr>
                      <w:rFonts w:ascii="Cambria Math" w:hAnsi="Cambria Math"/>
                      <w:sz w:val="20"/>
                      <w:szCs w:val="20"/>
                    </w:rPr>
                    <m:t>s</m:t>
                  </m:r>
                </m:e>
              </m:d>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num>
                <m:den>
                  <m:r>
                    <w:rPr>
                      <w:rFonts w:ascii="Cambria Math" w:hAnsi="Cambria Math"/>
                      <w:sz w:val="20"/>
                      <w:szCs w:val="20"/>
                    </w:rPr>
                    <m:t>s</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m:t>
                      </m:r>
                    </m:sub>
                  </m:sSub>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den>
              </m:f>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6.3</m:t>
                  </m:r>
                </m:e>
              </m:d>
            </m:e>
          </m:eqArr>
        </m:oMath>
      </m:oMathPara>
    </w:p>
    <w:p w14:paraId="51CE3C65" w14:textId="4C8B1173" w:rsidR="00895F76" w:rsidRDefault="000D22A2" w:rsidP="000D22A2">
      <w:pPr>
        <w:widowControl w:val="0"/>
        <w:spacing w:line="480" w:lineRule="auto"/>
        <w:ind w:firstLine="720"/>
        <w:jc w:val="both"/>
        <w:rPr>
          <w:rFonts w:ascii="Times New Roman" w:hAnsi="Times New Roman"/>
        </w:rPr>
      </w:pPr>
      <w:bookmarkStart w:id="159" w:name="_Hlk66661338"/>
      <w:bookmarkEnd w:id="158"/>
      <w:r>
        <w:rPr>
          <w:rFonts w:ascii="Times New Roman" w:hAnsi="Times New Roman"/>
        </w:rPr>
        <w:lastRenderedPageBreak/>
        <w:t xml:space="preserve">In equations in this section, the reference point of </w:t>
      </w:r>
      <w:proofErr w:type="spellStart"/>
      <w:r w:rsidRPr="00895F76">
        <w:rPr>
          <w:rFonts w:ascii="Times New Roman" w:hAnsi="Times New Roman"/>
          <w:i/>
          <w:iCs/>
        </w:rPr>
        <w:t>V</w:t>
      </w:r>
      <w:r w:rsidRPr="00895F76">
        <w:rPr>
          <w:rFonts w:ascii="Times New Roman" w:hAnsi="Times New Roman"/>
          <w:i/>
          <w:iCs/>
          <w:vertAlign w:val="subscript"/>
        </w:rPr>
        <w:t>desat</w:t>
      </w:r>
      <w:proofErr w:type="spellEnd"/>
      <w:r>
        <w:rPr>
          <w:rFonts w:ascii="Times New Roman" w:hAnsi="Times New Roman"/>
        </w:rPr>
        <w:t xml:space="preserve"> and </w:t>
      </w:r>
      <w:proofErr w:type="spellStart"/>
      <w:r w:rsidRPr="00895F76">
        <w:rPr>
          <w:rFonts w:ascii="Times New Roman" w:hAnsi="Times New Roman"/>
          <w:i/>
          <w:iCs/>
        </w:rPr>
        <w:t>V</w:t>
      </w:r>
      <w:r w:rsidRPr="00895F76">
        <w:rPr>
          <w:rFonts w:ascii="Times New Roman" w:hAnsi="Times New Roman"/>
          <w:i/>
          <w:iCs/>
          <w:vertAlign w:val="subscript"/>
        </w:rPr>
        <w:t>comp</w:t>
      </w:r>
      <w:proofErr w:type="spellEnd"/>
      <w:r>
        <w:rPr>
          <w:rFonts w:ascii="Times New Roman" w:hAnsi="Times New Roman"/>
        </w:rPr>
        <w:t xml:space="preserve"> is </w:t>
      </w:r>
      <w:proofErr w:type="spellStart"/>
      <w:r w:rsidRPr="000D22A2">
        <w:rPr>
          <w:rFonts w:ascii="Times New Roman" w:hAnsi="Times New Roman"/>
          <w:i/>
          <w:iCs/>
        </w:rPr>
        <w:t>V</w:t>
      </w:r>
      <w:r w:rsidRPr="000D22A2">
        <w:rPr>
          <w:rFonts w:ascii="Times New Roman" w:hAnsi="Times New Roman"/>
          <w:i/>
          <w:iCs/>
          <w:vertAlign w:val="subscript"/>
        </w:rPr>
        <w:t>clamp</w:t>
      </w:r>
      <w:proofErr w:type="spellEnd"/>
      <w:r>
        <w:rPr>
          <w:rFonts w:ascii="Times New Roman" w:hAnsi="Times New Roman"/>
        </w:rPr>
        <w:t xml:space="preserve"> (-5 V), unless their reference point is explicitly noted. </w:t>
      </w:r>
      <w:proofErr w:type="spellStart"/>
      <w:r w:rsidR="00895F76" w:rsidRPr="00895F76">
        <w:rPr>
          <w:rFonts w:ascii="Times New Roman" w:hAnsi="Times New Roman"/>
          <w:i/>
          <w:iCs/>
        </w:rPr>
        <w:t>V</w:t>
      </w:r>
      <w:r w:rsidR="00895F76" w:rsidRPr="00895F76">
        <w:rPr>
          <w:rFonts w:ascii="Times New Roman" w:hAnsi="Times New Roman"/>
          <w:i/>
          <w:iCs/>
          <w:vertAlign w:val="subscript"/>
        </w:rPr>
        <w:t>desat</w:t>
      </w:r>
      <w:proofErr w:type="spellEnd"/>
      <w:r w:rsidR="00895F76" w:rsidRPr="00EC5ADD">
        <w:rPr>
          <w:rFonts w:ascii="Times New Roman" w:hAnsi="Times New Roman"/>
          <w:i/>
          <w:iCs/>
        </w:rPr>
        <w:t xml:space="preserve">(s) </w:t>
      </w:r>
      <w:r w:rsidR="00895F76">
        <w:rPr>
          <w:rFonts w:ascii="Times New Roman" w:hAnsi="Times New Roman"/>
        </w:rPr>
        <w:t xml:space="preserve">is mainly determined by the displacement current flowing through </w:t>
      </w:r>
      <w:proofErr w:type="spellStart"/>
      <w:r w:rsidR="00895F76" w:rsidRPr="00895F76">
        <w:rPr>
          <w:rFonts w:ascii="Times New Roman" w:hAnsi="Times New Roman"/>
          <w:i/>
          <w:iCs/>
        </w:rPr>
        <w:t>C</w:t>
      </w:r>
      <w:r w:rsidR="00895F76" w:rsidRPr="00895F76">
        <w:rPr>
          <w:rFonts w:ascii="Times New Roman" w:hAnsi="Times New Roman"/>
          <w:i/>
          <w:iCs/>
          <w:vertAlign w:val="subscript"/>
        </w:rPr>
        <w:t>desat</w:t>
      </w:r>
      <w:proofErr w:type="spellEnd"/>
      <w:r w:rsidR="00895F76">
        <w:rPr>
          <w:rFonts w:ascii="Times New Roman" w:hAnsi="Times New Roman"/>
        </w:rPr>
        <w:t xml:space="preserve">, </w:t>
      </w:r>
      <w:r w:rsidR="00895F76" w:rsidRPr="00895F76">
        <w:rPr>
          <w:rFonts w:ascii="Times New Roman" w:hAnsi="Times New Roman"/>
          <w:i/>
          <w:iCs/>
        </w:rPr>
        <w:t>C</w:t>
      </w:r>
      <w:r w:rsidR="00895F76" w:rsidRPr="00895F76">
        <w:rPr>
          <w:rFonts w:ascii="Times New Roman" w:hAnsi="Times New Roman"/>
          <w:i/>
          <w:iCs/>
          <w:vertAlign w:val="subscript"/>
        </w:rPr>
        <w:t>p1</w:t>
      </w:r>
      <w:r w:rsidR="00895F76">
        <w:rPr>
          <w:rFonts w:ascii="Times New Roman" w:hAnsi="Times New Roman"/>
        </w:rPr>
        <w:t xml:space="preserve">, and </w:t>
      </w:r>
      <w:r w:rsidR="00895F76" w:rsidRPr="00895F76">
        <w:rPr>
          <w:rFonts w:ascii="Times New Roman" w:hAnsi="Times New Roman"/>
          <w:i/>
          <w:iCs/>
        </w:rPr>
        <w:t>C</w:t>
      </w:r>
      <w:r w:rsidR="00895F76" w:rsidRPr="00895F76">
        <w:rPr>
          <w:rFonts w:ascii="Times New Roman" w:hAnsi="Times New Roman"/>
          <w:i/>
          <w:iCs/>
          <w:vertAlign w:val="subscript"/>
        </w:rPr>
        <w:t>p2</w:t>
      </w:r>
      <w:r w:rsidR="00895F76">
        <w:rPr>
          <w:rFonts w:ascii="Times New Roman" w:hAnsi="Times New Roman"/>
        </w:rPr>
        <w:t xml:space="preserve">, which are named </w:t>
      </w:r>
      <w:proofErr w:type="spellStart"/>
      <w:r w:rsidR="00895F76" w:rsidRPr="00895F76">
        <w:rPr>
          <w:rFonts w:ascii="Times New Roman" w:hAnsi="Times New Roman"/>
          <w:i/>
          <w:iCs/>
        </w:rPr>
        <w:t>I</w:t>
      </w:r>
      <w:r w:rsidR="00895F76" w:rsidRPr="00895F76">
        <w:rPr>
          <w:rFonts w:ascii="Times New Roman" w:hAnsi="Times New Roman"/>
          <w:i/>
          <w:iCs/>
          <w:vertAlign w:val="subscript"/>
        </w:rPr>
        <w:t>desat</w:t>
      </w:r>
      <w:proofErr w:type="spellEnd"/>
      <w:r w:rsidR="00895F76">
        <w:rPr>
          <w:rFonts w:ascii="Times New Roman" w:hAnsi="Times New Roman"/>
        </w:rPr>
        <w:t xml:space="preserve">, </w:t>
      </w:r>
      <w:r w:rsidR="00895F76" w:rsidRPr="00895F76">
        <w:rPr>
          <w:rFonts w:ascii="Times New Roman" w:hAnsi="Times New Roman"/>
          <w:i/>
          <w:iCs/>
        </w:rPr>
        <w:t>I</w:t>
      </w:r>
      <w:r w:rsidR="00895F76" w:rsidRPr="00895F76">
        <w:rPr>
          <w:rFonts w:ascii="Times New Roman" w:hAnsi="Times New Roman"/>
          <w:i/>
          <w:iCs/>
          <w:vertAlign w:val="subscript"/>
        </w:rPr>
        <w:t>p1</w:t>
      </w:r>
      <w:r w:rsidR="00895F76">
        <w:rPr>
          <w:rFonts w:ascii="Times New Roman" w:hAnsi="Times New Roman"/>
        </w:rPr>
        <w:t xml:space="preserve">, and </w:t>
      </w:r>
      <w:r w:rsidR="00895F76" w:rsidRPr="00895F76">
        <w:rPr>
          <w:rFonts w:ascii="Times New Roman" w:hAnsi="Times New Roman"/>
          <w:i/>
          <w:iCs/>
        </w:rPr>
        <w:t>I</w:t>
      </w:r>
      <w:r w:rsidR="00895F76" w:rsidRPr="00895F76">
        <w:rPr>
          <w:rFonts w:ascii="Times New Roman" w:hAnsi="Times New Roman"/>
          <w:i/>
          <w:iCs/>
          <w:vertAlign w:val="subscript"/>
        </w:rPr>
        <w:t>p2</w:t>
      </w:r>
      <w:r w:rsidR="00895F76">
        <w:rPr>
          <w:rFonts w:ascii="Times New Roman" w:hAnsi="Times New Roman"/>
        </w:rPr>
        <w:t>, respectively.</w:t>
      </w:r>
      <w:r w:rsidR="00EC5ADD">
        <w:rPr>
          <w:rFonts w:ascii="Times New Roman" w:hAnsi="Times New Roman"/>
        </w:rPr>
        <w:t xml:space="preserve"> </w:t>
      </w:r>
      <w:bookmarkEnd w:id="159"/>
      <w:r w:rsidR="00EC5ADD">
        <w:rPr>
          <w:rFonts w:ascii="Times New Roman" w:hAnsi="Times New Roman"/>
        </w:rPr>
        <w:t xml:space="preserve">The equation of </w:t>
      </w:r>
      <w:proofErr w:type="spellStart"/>
      <w:r w:rsidR="00EC5ADD" w:rsidRPr="00EC5ADD">
        <w:rPr>
          <w:rFonts w:ascii="Times New Roman" w:hAnsi="Times New Roman"/>
          <w:i/>
          <w:iCs/>
        </w:rPr>
        <w:t>V</w:t>
      </w:r>
      <w:r w:rsidR="00EC5ADD" w:rsidRPr="00EC5ADD">
        <w:rPr>
          <w:rFonts w:ascii="Times New Roman" w:hAnsi="Times New Roman"/>
          <w:i/>
          <w:iCs/>
          <w:vertAlign w:val="subscript"/>
        </w:rPr>
        <w:t>desat</w:t>
      </w:r>
      <w:proofErr w:type="spellEnd"/>
      <w:r w:rsidR="00EC5ADD" w:rsidRPr="00EC5ADD">
        <w:rPr>
          <w:rFonts w:ascii="Times New Roman" w:hAnsi="Times New Roman"/>
          <w:i/>
          <w:iCs/>
        </w:rPr>
        <w:t>(s)</w:t>
      </w:r>
      <w:r w:rsidR="00EC5ADD">
        <w:rPr>
          <w:rFonts w:ascii="Times New Roman" w:hAnsi="Times New Roman"/>
        </w:rPr>
        <w:t xml:space="preserve"> is expressed as:</w:t>
      </w:r>
    </w:p>
    <w:p w14:paraId="3689AEE6" w14:textId="5B076EF7" w:rsidR="00EC5ADD" w:rsidRPr="00EC5ADD" w:rsidRDefault="004A612A" w:rsidP="00895F76">
      <w:pPr>
        <w:widowControl w:val="0"/>
        <w:spacing w:line="480" w:lineRule="auto"/>
        <w:jc w:val="both"/>
        <w:rPr>
          <w:rFonts w:ascii="Times New Roman" w:hAnsi="Times New Roman"/>
          <w:sz w:val="20"/>
          <w:szCs w:val="20"/>
        </w:rPr>
      </w:pPr>
      <m:oMathPara>
        <m:oMath>
          <m:eqArr>
            <m:eqArrPr>
              <m:maxDist m:val="1"/>
              <m:ctrlPr>
                <w:rPr>
                  <w:rFonts w:ascii="Cambria Math" w:hAnsi="Cambria Math"/>
                  <w:i/>
                  <w:sz w:val="20"/>
                  <w:szCs w:val="20"/>
                  <w:lang w:eastAsia="zh-CN"/>
                </w:rPr>
              </m:ctrlPr>
            </m:eqArr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desat</m:t>
                  </m:r>
                </m:sub>
              </m:sSub>
              <m:d>
                <m:dPr>
                  <m:ctrlPr>
                    <w:rPr>
                      <w:rFonts w:ascii="Cambria Math" w:hAnsi="Cambria Math"/>
                      <w:i/>
                      <w:sz w:val="20"/>
                      <w:szCs w:val="20"/>
                    </w:rPr>
                  </m:ctrlPr>
                </m:dPr>
                <m:e>
                  <m:r>
                    <w:rPr>
                      <w:rFonts w:ascii="Cambria Math" w:hAnsi="Cambria Math"/>
                      <w:sz w:val="20"/>
                      <w:szCs w:val="20"/>
                    </w:rPr>
                    <m:t>s</m:t>
                  </m:r>
                </m:e>
              </m:d>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desat</m:t>
                      </m:r>
                    </m:sub>
                  </m:sSub>
                  <m:d>
                    <m:dPr>
                      <m:ctrlPr>
                        <w:rPr>
                          <w:rFonts w:ascii="Cambria Math" w:hAnsi="Cambria Math"/>
                          <w:i/>
                          <w:sz w:val="20"/>
                          <w:szCs w:val="20"/>
                          <w:lang w:eastAsia="zh-CN"/>
                        </w:rPr>
                      </m:ctrlPr>
                    </m:dPr>
                    <m:e>
                      <m:r>
                        <w:rPr>
                          <w:rFonts w:ascii="Cambria Math" w:hAnsi="Cambria Math"/>
                          <w:sz w:val="20"/>
                          <w:szCs w:val="20"/>
                          <w:lang w:eastAsia="zh-CN"/>
                        </w:rPr>
                        <m:t>s</m:t>
                      </m:r>
                    </m:e>
                  </m:d>
                  <m:r>
                    <w:rPr>
                      <w:rFonts w:ascii="Cambria Math" w:hAnsi="Cambria Math"/>
                      <w:sz w:val="20"/>
                      <w:szCs w:val="20"/>
                      <w:lang w:eastAsia="zh-CN"/>
                    </w:rPr>
                    <m:t>+</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p1</m:t>
                      </m:r>
                    </m:sub>
                  </m:sSub>
                  <m:d>
                    <m:dPr>
                      <m:ctrlPr>
                        <w:rPr>
                          <w:rFonts w:ascii="Cambria Math" w:hAnsi="Cambria Math"/>
                          <w:i/>
                          <w:sz w:val="20"/>
                          <w:szCs w:val="20"/>
                          <w:lang w:eastAsia="zh-CN"/>
                        </w:rPr>
                      </m:ctrlPr>
                    </m:dPr>
                    <m:e>
                      <m:r>
                        <w:rPr>
                          <w:rFonts w:ascii="Cambria Math" w:hAnsi="Cambria Math"/>
                          <w:sz w:val="20"/>
                          <w:szCs w:val="20"/>
                          <w:lang w:eastAsia="zh-CN"/>
                        </w:rPr>
                        <m:t>s</m:t>
                      </m:r>
                    </m:e>
                  </m:d>
                  <m:r>
                    <w:rPr>
                      <w:rFonts w:ascii="Cambria Math" w:hAnsi="Cambria Math"/>
                      <w:sz w:val="20"/>
                      <w:szCs w:val="20"/>
                      <w:lang w:eastAsia="zh-CN"/>
                    </w:rPr>
                    <m:t>+</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p2</m:t>
                      </m:r>
                    </m:sub>
                  </m:sSub>
                  <m:d>
                    <m:dPr>
                      <m:ctrlPr>
                        <w:rPr>
                          <w:rFonts w:ascii="Cambria Math" w:hAnsi="Cambria Math"/>
                          <w:i/>
                          <w:sz w:val="20"/>
                          <w:szCs w:val="20"/>
                          <w:lang w:eastAsia="zh-CN"/>
                        </w:rPr>
                      </m:ctrlPr>
                    </m:dPr>
                    <m:e>
                      <m:r>
                        <w:rPr>
                          <w:rFonts w:ascii="Cambria Math" w:hAnsi="Cambria Math"/>
                          <w:sz w:val="20"/>
                          <w:szCs w:val="20"/>
                          <w:lang w:eastAsia="zh-CN"/>
                        </w:rPr>
                        <m:t>s</m:t>
                      </m:r>
                    </m:e>
                  </m:d>
                  <m:ctrlPr>
                    <w:rPr>
                      <w:rFonts w:ascii="Cambria Math" w:hAnsi="Cambria Math"/>
                      <w:i/>
                      <w:sz w:val="20"/>
                      <w:szCs w:val="20"/>
                      <w:lang w:eastAsia="zh-CN"/>
                    </w:rPr>
                  </m:ctrlPr>
                </m:e>
              </m:d>
              <m:f>
                <m:fPr>
                  <m:ctrlPr>
                    <w:rPr>
                      <w:rFonts w:ascii="Cambria Math" w:hAnsi="Cambria Math"/>
                      <w:i/>
                      <w:sz w:val="20"/>
                      <w:szCs w:val="20"/>
                      <w:lang w:eastAsia="zh-CN"/>
                    </w:rPr>
                  </m:ctrlPr>
                </m:fPr>
                <m:num>
                  <m:sSub>
                    <m:sSubPr>
                      <m:ctrlPr>
                        <w:rPr>
                          <w:rFonts w:ascii="Cambria Math" w:hAnsi="Cambria Math"/>
                          <w:i/>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cla</m:t>
                      </m:r>
                    </m:sub>
                  </m:sSub>
                </m:num>
                <m:den>
                  <m:r>
                    <w:rPr>
                      <w:rFonts w:ascii="Cambria Math" w:hAnsi="Cambria Math"/>
                      <w:sz w:val="20"/>
                      <w:szCs w:val="20"/>
                      <w:lang w:eastAsia="zh-CN"/>
                    </w:rPr>
                    <m:t>1+s</m:t>
                  </m:r>
                  <m:sSub>
                    <m:sSubPr>
                      <m:ctrlPr>
                        <w:rPr>
                          <w:rFonts w:ascii="Cambria Math" w:hAnsi="Cambria Math"/>
                          <w:i/>
                          <w:sz w:val="20"/>
                          <w:szCs w:val="20"/>
                          <w:lang w:eastAsia="zh-CN"/>
                        </w:rPr>
                      </m:ctrlPr>
                    </m:sSubPr>
                    <m:e>
                      <m:r>
                        <w:rPr>
                          <w:rFonts w:ascii="Cambria Math" w:hAnsi="Cambria Math"/>
                          <w:sz w:val="20"/>
                          <w:szCs w:val="20"/>
                          <w:lang w:eastAsia="zh-CN"/>
                        </w:rPr>
                        <m:t>C</m:t>
                      </m:r>
                    </m:e>
                    <m:sub>
                      <m:r>
                        <w:rPr>
                          <w:rFonts w:ascii="Cambria Math" w:hAnsi="Cambria Math"/>
                          <w:sz w:val="20"/>
                          <w:szCs w:val="20"/>
                          <w:lang w:eastAsia="zh-CN"/>
                        </w:rPr>
                        <m:t>blk</m:t>
                      </m:r>
                    </m:sub>
                  </m:sSub>
                  <m:sSub>
                    <m:sSubPr>
                      <m:ctrlPr>
                        <w:rPr>
                          <w:rFonts w:ascii="Cambria Math" w:hAnsi="Cambria Math"/>
                          <w:i/>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cla</m:t>
                      </m:r>
                    </m:sub>
                  </m:sSub>
                </m:den>
              </m:f>
              <m:r>
                <w:rPr>
                  <w:rFonts w:ascii="Cambria Math" w:hAnsi="Cambria Math"/>
                  <w:sz w:val="20"/>
                  <w:szCs w:val="20"/>
                </w:rPr>
                <m:t>#</m:t>
              </m:r>
              <m:d>
                <m:dPr>
                  <m:ctrlPr>
                    <w:rPr>
                      <w:rFonts w:ascii="Cambria Math" w:hAnsi="Cambria Math"/>
                      <w:i/>
                      <w:sz w:val="20"/>
                      <w:szCs w:val="20"/>
                      <w:lang w:eastAsia="zh-CN"/>
                    </w:rPr>
                  </m:ctrlPr>
                </m:dPr>
                <m:e>
                  <m:r>
                    <w:rPr>
                      <w:rFonts w:ascii="Cambria Math" w:hAnsi="Cambria Math"/>
                      <w:sz w:val="20"/>
                      <w:szCs w:val="20"/>
                      <w:lang w:eastAsia="zh-CN"/>
                    </w:rPr>
                    <m:t>6.4</m:t>
                  </m:r>
                </m:e>
              </m:d>
              <m:ctrlPr>
                <w:rPr>
                  <w:rFonts w:ascii="Cambria Math" w:hAnsi="Cambria Math"/>
                  <w:i/>
                  <w:sz w:val="20"/>
                  <w:szCs w:val="20"/>
                </w:rPr>
              </m:ctrlPr>
            </m:e>
          </m:eqArr>
        </m:oMath>
      </m:oMathPara>
    </w:p>
    <w:p w14:paraId="0C8FEE37" w14:textId="1DAAB3EE" w:rsidR="00B901EC" w:rsidRDefault="002D69D3" w:rsidP="00B901EC">
      <w:pPr>
        <w:widowControl w:val="0"/>
        <w:spacing w:line="480" w:lineRule="auto"/>
        <w:jc w:val="both"/>
        <w:rPr>
          <w:rFonts w:ascii="Times New Roman" w:hAnsi="Times New Roman"/>
        </w:rPr>
      </w:pPr>
      <w:r>
        <w:rPr>
          <w:rFonts w:ascii="Times New Roman" w:hAnsi="Times New Roman"/>
        </w:rPr>
        <w:t xml:space="preserve">In the equation, effect of </w:t>
      </w:r>
      <w:bookmarkStart w:id="160" w:name="_Hlk66661694"/>
      <w:r>
        <w:rPr>
          <w:rFonts w:ascii="Times New Roman" w:hAnsi="Times New Roman"/>
        </w:rPr>
        <w:t>the voltage divider</w:t>
      </w:r>
      <w:r w:rsidR="00670DA3">
        <w:rPr>
          <w:rFonts w:ascii="Times New Roman" w:hAnsi="Times New Roman"/>
        </w:rPr>
        <w:t xml:space="preserve"> and </w:t>
      </w:r>
      <w:proofErr w:type="spellStart"/>
      <w:r w:rsidR="00670DA3" w:rsidRPr="00670DA3">
        <w:rPr>
          <w:rFonts w:ascii="Times New Roman" w:hAnsi="Times New Roman"/>
          <w:i/>
          <w:iCs/>
        </w:rPr>
        <w:t>R</w:t>
      </w:r>
      <w:r w:rsidR="00670DA3" w:rsidRPr="00670DA3">
        <w:rPr>
          <w:rFonts w:ascii="Times New Roman" w:hAnsi="Times New Roman"/>
          <w:i/>
          <w:iCs/>
          <w:vertAlign w:val="subscript"/>
        </w:rPr>
        <w:t>blk</w:t>
      </w:r>
      <w:proofErr w:type="spellEnd"/>
      <w:r>
        <w:rPr>
          <w:rFonts w:ascii="Times New Roman" w:hAnsi="Times New Roman"/>
        </w:rPr>
        <w:t xml:space="preserve"> </w:t>
      </w:r>
      <w:bookmarkEnd w:id="160"/>
      <w:r>
        <w:rPr>
          <w:rFonts w:ascii="Times New Roman" w:hAnsi="Times New Roman"/>
        </w:rPr>
        <w:t xml:space="preserve">is neglected because of </w:t>
      </w:r>
      <w:r w:rsidR="00670DA3">
        <w:rPr>
          <w:rFonts w:ascii="Times New Roman" w:hAnsi="Times New Roman"/>
        </w:rPr>
        <w:t>their</w:t>
      </w:r>
      <w:r>
        <w:rPr>
          <w:rFonts w:ascii="Times New Roman" w:hAnsi="Times New Roman"/>
        </w:rPr>
        <w:t xml:space="preserve"> high impedance. </w:t>
      </w:r>
      <w:r w:rsidR="00CC45D7">
        <w:rPr>
          <w:rFonts w:ascii="Times New Roman" w:hAnsi="Times New Roman"/>
        </w:rPr>
        <w:t xml:space="preserve">The high frequency oscillation in </w:t>
      </w:r>
      <w:proofErr w:type="spellStart"/>
      <w:r w:rsidR="00CC45D7" w:rsidRPr="00CC45D7">
        <w:rPr>
          <w:rFonts w:ascii="Times New Roman" w:hAnsi="Times New Roman"/>
          <w:i/>
          <w:iCs/>
        </w:rPr>
        <w:t>V</w:t>
      </w:r>
      <w:r w:rsidR="00CC45D7" w:rsidRPr="00CC45D7">
        <w:rPr>
          <w:rFonts w:ascii="Times New Roman" w:hAnsi="Times New Roman"/>
          <w:i/>
          <w:iCs/>
          <w:vertAlign w:val="subscript"/>
        </w:rPr>
        <w:t>desat</w:t>
      </w:r>
      <w:proofErr w:type="spellEnd"/>
      <w:r w:rsidR="00CC45D7">
        <w:rPr>
          <w:rFonts w:ascii="Times New Roman" w:hAnsi="Times New Roman"/>
        </w:rPr>
        <w:t xml:space="preserve"> is also neglected. </w:t>
      </w:r>
      <w:r w:rsidR="00B901EC">
        <w:rPr>
          <w:rFonts w:ascii="Times New Roman" w:hAnsi="Times New Roman"/>
        </w:rPr>
        <w:t xml:space="preserve">Once the high </w:t>
      </w:r>
      <w:r w:rsidR="00B901EC" w:rsidRPr="00B901EC">
        <w:rPr>
          <w:rFonts w:ascii="Times New Roman" w:hAnsi="Times New Roman"/>
          <w:i/>
          <w:iCs/>
        </w:rPr>
        <w:t>dv/dt</w:t>
      </w:r>
      <w:r w:rsidR="00B901EC">
        <w:rPr>
          <w:rFonts w:ascii="Times New Roman" w:hAnsi="Times New Roman"/>
        </w:rPr>
        <w:t xml:space="preserve"> is generated, </w:t>
      </w:r>
      <w:proofErr w:type="spellStart"/>
      <w:r w:rsidR="00B901EC" w:rsidRPr="00B901EC">
        <w:rPr>
          <w:rFonts w:ascii="Times New Roman" w:hAnsi="Times New Roman"/>
          <w:i/>
          <w:iCs/>
        </w:rPr>
        <w:t>V</w:t>
      </w:r>
      <w:r w:rsidR="00B901EC" w:rsidRPr="00B901EC">
        <w:rPr>
          <w:rFonts w:ascii="Times New Roman" w:hAnsi="Times New Roman"/>
          <w:i/>
          <w:iCs/>
          <w:vertAlign w:val="subscript"/>
        </w:rPr>
        <w:t>desat</w:t>
      </w:r>
      <w:proofErr w:type="spellEnd"/>
      <w:r w:rsidR="00B901EC" w:rsidRPr="00B901EC">
        <w:rPr>
          <w:rFonts w:ascii="Times New Roman" w:hAnsi="Times New Roman"/>
          <w:i/>
          <w:iCs/>
          <w:vertAlign w:val="subscript"/>
        </w:rPr>
        <w:t xml:space="preserve"> </w:t>
      </w:r>
      <w:r w:rsidR="00B901EC">
        <w:rPr>
          <w:rFonts w:ascii="Times New Roman" w:hAnsi="Times New Roman"/>
        </w:rPr>
        <w:t xml:space="preserve">rises to a constant value quickly thanks to the extremely small time constant </w:t>
      </w:r>
      <w:proofErr w:type="spellStart"/>
      <w:r w:rsidR="00B901EC" w:rsidRPr="00B901EC">
        <w:rPr>
          <w:rFonts w:ascii="Times New Roman" w:hAnsi="Times New Roman"/>
          <w:i/>
          <w:iCs/>
        </w:rPr>
        <w:t>R</w:t>
      </w:r>
      <w:r w:rsidR="00B901EC" w:rsidRPr="00B901EC">
        <w:rPr>
          <w:rFonts w:ascii="Times New Roman" w:hAnsi="Times New Roman"/>
          <w:i/>
          <w:iCs/>
          <w:vertAlign w:val="subscript"/>
        </w:rPr>
        <w:t>cla</w:t>
      </w:r>
      <w:r w:rsidR="00B901EC" w:rsidRPr="00B901EC">
        <w:rPr>
          <w:rFonts w:ascii="Times New Roman" w:hAnsi="Times New Roman"/>
          <w:i/>
          <w:iCs/>
        </w:rPr>
        <w:t>C</w:t>
      </w:r>
      <w:r w:rsidR="00B901EC" w:rsidRPr="00B901EC">
        <w:rPr>
          <w:rFonts w:ascii="Times New Roman" w:hAnsi="Times New Roman"/>
          <w:i/>
          <w:iCs/>
          <w:vertAlign w:val="subscript"/>
        </w:rPr>
        <w:t>blk</w:t>
      </w:r>
      <w:proofErr w:type="spellEnd"/>
      <w:r w:rsidRPr="002D69D3">
        <w:rPr>
          <w:rFonts w:ascii="Times New Roman" w:hAnsi="Times New Roman"/>
        </w:rPr>
        <w:t xml:space="preserve">, which is </w:t>
      </w:r>
      <w:r w:rsidR="00670DA3">
        <w:rPr>
          <w:rFonts w:ascii="Times New Roman" w:hAnsi="Times New Roman"/>
        </w:rPr>
        <w:t xml:space="preserve">usually </w:t>
      </w:r>
      <w:r w:rsidRPr="002D69D3">
        <w:rPr>
          <w:rFonts w:ascii="Times New Roman" w:hAnsi="Times New Roman"/>
        </w:rPr>
        <w:t xml:space="preserve">much smaller than </w:t>
      </w:r>
      <w:proofErr w:type="spellStart"/>
      <w:r w:rsidRPr="002D69D3">
        <w:rPr>
          <w:rFonts w:ascii="Times New Roman" w:hAnsi="Times New Roman"/>
          <w:i/>
          <w:iCs/>
        </w:rPr>
        <w:t>t</w:t>
      </w:r>
      <w:r w:rsidRPr="002D69D3">
        <w:rPr>
          <w:rFonts w:ascii="Times New Roman" w:hAnsi="Times New Roman"/>
          <w:i/>
          <w:iCs/>
          <w:vertAlign w:val="subscript"/>
        </w:rPr>
        <w:t>rise</w:t>
      </w:r>
      <w:proofErr w:type="spellEnd"/>
      <w:r w:rsidR="00B901EC">
        <w:rPr>
          <w:rFonts w:ascii="Times New Roman" w:hAnsi="Times New Roman"/>
        </w:rPr>
        <w:t xml:space="preserve">. Hence, </w:t>
      </w:r>
      <w:proofErr w:type="spellStart"/>
      <w:r w:rsidR="00B901EC" w:rsidRPr="00B901EC">
        <w:rPr>
          <w:rFonts w:ascii="Times New Roman" w:hAnsi="Times New Roman"/>
          <w:i/>
          <w:iCs/>
        </w:rPr>
        <w:t>V</w:t>
      </w:r>
      <w:r w:rsidR="00B901EC" w:rsidRPr="00B901EC">
        <w:rPr>
          <w:rFonts w:ascii="Times New Roman" w:hAnsi="Times New Roman"/>
          <w:i/>
          <w:iCs/>
          <w:vertAlign w:val="subscript"/>
        </w:rPr>
        <w:t>desat</w:t>
      </w:r>
      <w:proofErr w:type="spellEnd"/>
      <w:r w:rsidR="00B901EC" w:rsidRPr="00B901EC">
        <w:rPr>
          <w:rFonts w:ascii="Times New Roman" w:hAnsi="Times New Roman"/>
          <w:vertAlign w:val="subscript"/>
        </w:rPr>
        <w:t xml:space="preserve"> </w:t>
      </w:r>
      <w:bookmarkStart w:id="161" w:name="_Hlk66661650"/>
      <w:r w:rsidR="00B901EC">
        <w:rPr>
          <w:rFonts w:ascii="Times New Roman" w:hAnsi="Times New Roman"/>
        </w:rPr>
        <w:t>can be modeled as a dc voltage source</w:t>
      </w:r>
      <w:bookmarkEnd w:id="161"/>
      <w:r w:rsidR="00B901EC">
        <w:rPr>
          <w:rFonts w:ascii="Times New Roman" w:hAnsi="Times New Roman"/>
        </w:rPr>
        <w:t xml:space="preserve"> during the voltage rise time.</w:t>
      </w:r>
      <w:r w:rsidR="00CC45D7">
        <w:rPr>
          <w:rFonts w:ascii="Times New Roman" w:hAnsi="Times New Roman"/>
        </w:rPr>
        <w:t xml:space="preserve"> </w:t>
      </w:r>
      <w:proofErr w:type="spellStart"/>
      <w:r w:rsidR="00CC45D7" w:rsidRPr="00CC45D7">
        <w:rPr>
          <w:rFonts w:ascii="Times New Roman" w:hAnsi="Times New Roman"/>
          <w:i/>
          <w:iCs/>
        </w:rPr>
        <w:t>V</w:t>
      </w:r>
      <w:r w:rsidR="00CC45D7" w:rsidRPr="00CC45D7">
        <w:rPr>
          <w:rFonts w:ascii="Times New Roman" w:hAnsi="Times New Roman"/>
          <w:i/>
          <w:iCs/>
          <w:vertAlign w:val="subscript"/>
        </w:rPr>
        <w:t>desat</w:t>
      </w:r>
      <w:proofErr w:type="spellEnd"/>
      <w:r w:rsidR="00CC45D7" w:rsidRPr="00CC45D7">
        <w:rPr>
          <w:rFonts w:ascii="Times New Roman" w:hAnsi="Times New Roman"/>
          <w:i/>
          <w:iCs/>
          <w:vertAlign w:val="subscript"/>
        </w:rPr>
        <w:t xml:space="preserve"> </w:t>
      </w:r>
      <w:r w:rsidR="00CC45D7">
        <w:rPr>
          <w:rFonts w:ascii="Times New Roman" w:hAnsi="Times New Roman"/>
        </w:rPr>
        <w:t>is rewritten as:</w:t>
      </w:r>
    </w:p>
    <w:p w14:paraId="2A4C289F" w14:textId="21CE4E86" w:rsidR="00EC5ADD" w:rsidRPr="00EC5ADD" w:rsidRDefault="004A612A" w:rsidP="00B901EC">
      <w:pPr>
        <w:widowControl w:val="0"/>
        <w:spacing w:line="480" w:lineRule="auto"/>
        <w:jc w:val="both"/>
        <w:rPr>
          <w:rFonts w:ascii="Times New Roman" w:hAnsi="Times New Roman"/>
          <w:sz w:val="20"/>
          <w:szCs w:val="20"/>
        </w:rPr>
      </w:pPr>
      <m:oMathPara>
        <m:oMath>
          <m:eqArr>
            <m:eqArrPr>
              <m:maxDist m:val="1"/>
              <m:ctrlPr>
                <w:rPr>
                  <w:rFonts w:ascii="Cambria Math" w:hAnsi="Cambria Math"/>
                  <w:i/>
                  <w:sz w:val="20"/>
                  <w:szCs w:val="20"/>
                </w:rPr>
              </m:ctrlPr>
            </m:eqArrPr>
            <m:e>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desat</m:t>
                      </m:r>
                    </m:sub>
                  </m:sSub>
                  <m:r>
                    <w:rPr>
                      <w:rFonts w:ascii="Cambria Math" w:hAnsi="Cambria Math"/>
                      <w:sz w:val="20"/>
                      <w:szCs w:val="20"/>
                    </w:rPr>
                    <m:t>=R</m:t>
                  </m:r>
                </m:e>
                <m:sub>
                  <m:r>
                    <w:rPr>
                      <w:rFonts w:ascii="Cambria Math" w:hAnsi="Cambria Math"/>
                      <w:sz w:val="20"/>
                      <w:szCs w:val="20"/>
                    </w:rPr>
                    <m:t>cla</m:t>
                  </m:r>
                </m:sub>
              </m:sSub>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desat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p2</m:t>
                      </m:r>
                    </m:sub>
                  </m:sSub>
                </m:e>
              </m:d>
              <m:f>
                <m:fPr>
                  <m:ctrlPr>
                    <w:rPr>
                      <w:rFonts w:ascii="Cambria Math" w:hAnsi="Cambria Math"/>
                      <w:i/>
                      <w:sz w:val="20"/>
                      <w:szCs w:val="20"/>
                    </w:rPr>
                  </m:ctrlPr>
                </m:fPr>
                <m:num>
                  <m:r>
                    <w:rPr>
                      <w:rFonts w:ascii="Cambria Math" w:hAnsi="Cambria Math"/>
                      <w:sz w:val="20"/>
                      <w:szCs w:val="20"/>
                    </w:rPr>
                    <m:t>dv</m:t>
                  </m:r>
                </m:num>
                <m:den>
                  <m:r>
                    <w:rPr>
                      <w:rFonts w:ascii="Cambria Math" w:hAnsi="Cambria Math"/>
                      <w:sz w:val="20"/>
                      <w:szCs w:val="20"/>
                    </w:rPr>
                    <m:t>dt</m:t>
                  </m:r>
                </m:den>
              </m:f>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6.5</m:t>
                  </m:r>
                </m:e>
              </m:d>
            </m:e>
          </m:eqArr>
        </m:oMath>
      </m:oMathPara>
    </w:p>
    <w:p w14:paraId="5A050217" w14:textId="6D1DA208" w:rsidR="001E009A" w:rsidRPr="00CC45D7" w:rsidRDefault="00B901EC" w:rsidP="00CC45D7">
      <w:pPr>
        <w:widowControl w:val="0"/>
        <w:spacing w:line="480" w:lineRule="auto"/>
        <w:jc w:val="both"/>
        <w:rPr>
          <w:rFonts w:ascii="Times New Roman" w:hAnsi="Times New Roman"/>
          <w:sz w:val="20"/>
          <w:szCs w:val="20"/>
        </w:rPr>
      </w:pPr>
      <w:r>
        <w:rPr>
          <w:rFonts w:ascii="Times New Roman" w:hAnsi="Times New Roman"/>
        </w:rPr>
        <w:t xml:space="preserve">Meanwhile, </w:t>
      </w:r>
      <m:oMath>
        <m:sSub>
          <m:sSubPr>
            <m:ctrlPr>
              <w:rPr>
                <w:rFonts w:ascii="Cambria Math" w:hAnsi="Cambria Math"/>
                <w:i/>
              </w:rPr>
            </m:ctrlPr>
          </m:sSubPr>
          <m:e>
            <m:r>
              <w:rPr>
                <w:rFonts w:ascii="Cambria Math" w:hAnsi="Cambria Math"/>
              </w:rPr>
              <m:t>I</m:t>
            </m:r>
          </m:e>
          <m:sub>
            <m:r>
              <w:rPr>
                <w:rFonts w:ascii="Cambria Math" w:hAnsi="Cambria Math"/>
              </w:rPr>
              <m:t>p3</m:t>
            </m:r>
          </m:sub>
        </m:sSub>
      </m:oMath>
      <w:r w:rsidR="00EC0705">
        <w:rPr>
          <w:rFonts w:ascii="Times New Roman" w:hAnsi="Times New Roman"/>
        </w:rPr>
        <w:t xml:space="preserve"> </w:t>
      </w:r>
      <w:r w:rsidR="002567E7">
        <w:rPr>
          <w:rFonts w:ascii="Times New Roman" w:hAnsi="Times New Roman"/>
        </w:rPr>
        <w:t xml:space="preserve">can also be modeled as a dc current source due to the constant </w:t>
      </w:r>
      <w:r w:rsidR="002567E7" w:rsidRPr="002567E7">
        <w:rPr>
          <w:rFonts w:ascii="Times New Roman" w:hAnsi="Times New Roman"/>
          <w:i/>
          <w:iCs/>
        </w:rPr>
        <w:t>dv/dt</w:t>
      </w:r>
      <w:r w:rsidR="002567E7">
        <w:rPr>
          <w:rFonts w:ascii="Times New Roman" w:hAnsi="Times New Roman"/>
        </w:rPr>
        <w:t xml:space="preserve"> assumption.</w:t>
      </w:r>
      <w:r w:rsidR="002D69D3">
        <w:rPr>
          <w:rFonts w:ascii="Times New Roman" w:hAnsi="Times New Roman"/>
        </w:rPr>
        <w:t xml:space="preserve"> </w:t>
      </w:r>
      <w:bookmarkStart w:id="162" w:name="_Hlk66661756"/>
      <w:r w:rsidR="00740764">
        <w:rPr>
          <w:rFonts w:ascii="Times New Roman" w:hAnsi="Times New Roman"/>
        </w:rPr>
        <w:t xml:space="preserve">The </w:t>
      </w:r>
      <w:r w:rsidR="001E009A" w:rsidRPr="001E009A">
        <w:rPr>
          <w:rFonts w:ascii="Times New Roman" w:hAnsi="Times New Roman"/>
        </w:rPr>
        <w:t xml:space="preserve">peak voltage spike </w:t>
      </w:r>
      <w:proofErr w:type="spellStart"/>
      <w:r w:rsidR="002567E7" w:rsidRPr="002567E7">
        <w:rPr>
          <w:rFonts w:ascii="Times New Roman" w:hAnsi="Times New Roman"/>
          <w:i/>
          <w:iCs/>
        </w:rPr>
        <w:t>V</w:t>
      </w:r>
      <w:r w:rsidR="002567E7" w:rsidRPr="002567E7">
        <w:rPr>
          <w:rFonts w:ascii="Times New Roman" w:hAnsi="Times New Roman"/>
          <w:i/>
          <w:iCs/>
          <w:vertAlign w:val="subscript"/>
        </w:rPr>
        <w:t>spike</w:t>
      </w:r>
      <w:proofErr w:type="spellEnd"/>
      <w:r w:rsidR="002567E7">
        <w:rPr>
          <w:rFonts w:ascii="Times New Roman" w:hAnsi="Times New Roman"/>
        </w:rPr>
        <w:t xml:space="preserve"> </w:t>
      </w:r>
      <w:r w:rsidR="00277302">
        <w:rPr>
          <w:rFonts w:ascii="Times New Roman" w:hAnsi="Times New Roman"/>
        </w:rPr>
        <w:t xml:space="preserve">of </w:t>
      </w:r>
      <w:proofErr w:type="spellStart"/>
      <w:r w:rsidR="00277302" w:rsidRPr="00277302">
        <w:rPr>
          <w:rFonts w:ascii="Times New Roman" w:hAnsi="Times New Roman"/>
          <w:i/>
          <w:iCs/>
        </w:rPr>
        <w:t>V</w:t>
      </w:r>
      <w:r w:rsidR="00277302" w:rsidRPr="00277302">
        <w:rPr>
          <w:rFonts w:ascii="Times New Roman" w:hAnsi="Times New Roman"/>
          <w:i/>
          <w:iCs/>
          <w:vertAlign w:val="subscript"/>
        </w:rPr>
        <w:t>comp</w:t>
      </w:r>
      <w:proofErr w:type="spellEnd"/>
      <w:r w:rsidR="00277302">
        <w:rPr>
          <w:rFonts w:ascii="Times New Roman" w:hAnsi="Times New Roman"/>
        </w:rPr>
        <w:t xml:space="preserve">, </w:t>
      </w:r>
      <w:r w:rsidR="00740764">
        <w:rPr>
          <w:rFonts w:ascii="Times New Roman" w:hAnsi="Times New Roman"/>
        </w:rPr>
        <w:t xml:space="preserve">can be derived with (6.6), which is </w:t>
      </w:r>
      <w:r w:rsidR="00277302">
        <w:rPr>
          <w:rFonts w:ascii="Times New Roman" w:hAnsi="Times New Roman"/>
        </w:rPr>
        <w:t xml:space="preserve">the value of </w:t>
      </w:r>
      <w:proofErr w:type="spellStart"/>
      <w:r w:rsidR="001E009A" w:rsidRPr="001E009A">
        <w:rPr>
          <w:rFonts w:ascii="Times New Roman" w:hAnsi="Times New Roman"/>
          <w:i/>
          <w:iCs/>
        </w:rPr>
        <w:t>V</w:t>
      </w:r>
      <w:r w:rsidR="001E009A" w:rsidRPr="001E009A">
        <w:rPr>
          <w:rFonts w:ascii="Times New Roman" w:hAnsi="Times New Roman"/>
          <w:i/>
          <w:iCs/>
          <w:vertAlign w:val="subscript"/>
        </w:rPr>
        <w:t>comp</w:t>
      </w:r>
      <w:proofErr w:type="spellEnd"/>
      <w:r w:rsidR="002D69D3" w:rsidRPr="002D69D3">
        <w:rPr>
          <w:rFonts w:ascii="Times New Roman" w:hAnsi="Times New Roman"/>
          <w:i/>
          <w:iCs/>
        </w:rPr>
        <w:t xml:space="preserve">(t) </w:t>
      </w:r>
      <w:r w:rsidR="00277302">
        <w:rPr>
          <w:rFonts w:ascii="Times New Roman" w:hAnsi="Times New Roman"/>
        </w:rPr>
        <w:t xml:space="preserve">at the end of </w:t>
      </w:r>
      <w:r w:rsidR="00F419DF">
        <w:rPr>
          <w:rFonts w:ascii="Times New Roman" w:hAnsi="Times New Roman"/>
        </w:rPr>
        <w:t xml:space="preserve">the </w:t>
      </w:r>
      <w:r w:rsidR="00277302">
        <w:rPr>
          <w:rFonts w:ascii="Times New Roman" w:hAnsi="Times New Roman"/>
        </w:rPr>
        <w:t xml:space="preserve">voltage rise time </w:t>
      </w:r>
      <w:proofErr w:type="spellStart"/>
      <w:r w:rsidR="00277302" w:rsidRPr="00277302">
        <w:rPr>
          <w:rFonts w:ascii="Times New Roman" w:hAnsi="Times New Roman"/>
          <w:i/>
          <w:iCs/>
        </w:rPr>
        <w:t>t</w:t>
      </w:r>
      <w:r w:rsidR="00277302" w:rsidRPr="00277302">
        <w:rPr>
          <w:rFonts w:ascii="Times New Roman" w:hAnsi="Times New Roman"/>
          <w:i/>
          <w:iCs/>
          <w:vertAlign w:val="subscript"/>
        </w:rPr>
        <w:t>rise</w:t>
      </w:r>
      <w:proofErr w:type="spellEnd"/>
      <w:r w:rsidR="001E009A" w:rsidRPr="001E009A">
        <w:rPr>
          <w:rFonts w:ascii="Times New Roman" w:hAnsi="Times New Roman"/>
        </w:rPr>
        <w:t>.</w:t>
      </w:r>
      <w:r w:rsidR="00F419DF">
        <w:rPr>
          <w:rFonts w:ascii="Times New Roman" w:hAnsi="Times New Roman"/>
        </w:rPr>
        <w:t xml:space="preserve"> </w:t>
      </w:r>
      <w:r w:rsidR="00CC45D7">
        <w:rPr>
          <w:rFonts w:ascii="Times New Roman" w:hAnsi="Times New Roman"/>
        </w:rPr>
        <w:t xml:space="preserve">The reference point of </w:t>
      </w:r>
      <w:proofErr w:type="spellStart"/>
      <w:r w:rsidR="00CC45D7" w:rsidRPr="00F419DF">
        <w:rPr>
          <w:rFonts w:ascii="Times New Roman" w:hAnsi="Times New Roman"/>
          <w:i/>
          <w:iCs/>
        </w:rPr>
        <w:t>V</w:t>
      </w:r>
      <w:r w:rsidR="00CC45D7" w:rsidRPr="00F419DF">
        <w:rPr>
          <w:rFonts w:ascii="Times New Roman" w:hAnsi="Times New Roman"/>
          <w:i/>
          <w:iCs/>
          <w:vertAlign w:val="subscript"/>
        </w:rPr>
        <w:t>spike</w:t>
      </w:r>
      <w:proofErr w:type="spellEnd"/>
      <w:r w:rsidR="00CC45D7">
        <w:rPr>
          <w:rFonts w:ascii="Times New Roman" w:hAnsi="Times New Roman"/>
        </w:rPr>
        <w:t xml:space="preserve"> is also </w:t>
      </w:r>
      <w:proofErr w:type="spellStart"/>
      <w:r w:rsidR="00CC45D7" w:rsidRPr="00CC45D7">
        <w:rPr>
          <w:rFonts w:ascii="Times New Roman" w:hAnsi="Times New Roman"/>
          <w:i/>
          <w:iCs/>
        </w:rPr>
        <w:t>V</w:t>
      </w:r>
      <w:r w:rsidR="00CC45D7" w:rsidRPr="00CC45D7">
        <w:rPr>
          <w:rFonts w:ascii="Times New Roman" w:hAnsi="Times New Roman"/>
          <w:i/>
          <w:iCs/>
          <w:vertAlign w:val="subscript"/>
        </w:rPr>
        <w:t>clamp</w:t>
      </w:r>
      <w:proofErr w:type="spellEnd"/>
      <w:r w:rsidR="00F45C7D">
        <w:rPr>
          <w:rFonts w:ascii="Times New Roman" w:hAnsi="Times New Roman"/>
        </w:rPr>
        <w:t xml:space="preserve"> (-5 V).</w:t>
      </w:r>
      <w:r w:rsidR="00CC45D7">
        <w:rPr>
          <w:rFonts w:ascii="Times New Roman" w:hAnsi="Times New Roman"/>
        </w:rPr>
        <w:t xml:space="preserve"> </w:t>
      </w:r>
      <w:bookmarkEnd w:id="162"/>
    </w:p>
    <w:bookmarkStart w:id="163" w:name="_Hlk66661865"/>
    <w:p w14:paraId="249D5FAE" w14:textId="2B4086C6" w:rsidR="001E009A" w:rsidRPr="005C4330" w:rsidRDefault="004A612A" w:rsidP="00670DA3">
      <w:pPr>
        <w:widowControl w:val="0"/>
        <w:spacing w:line="480" w:lineRule="auto"/>
        <w:jc w:val="both"/>
        <w:rPr>
          <w:rFonts w:ascii="Times New Roman" w:hAnsi="Times New Roman"/>
        </w:rPr>
      </w:pPr>
      <m:oMathPara>
        <m:oMath>
          <m:eqArr>
            <m:eqArrPr>
              <m:maxDist m:val="1"/>
              <m:ctrlPr>
                <w:rPr>
                  <w:rFonts w:ascii="Cambria Math" w:hAnsi="Cambria Math"/>
                  <w:i/>
                  <w:sz w:val="20"/>
                  <w:szCs w:val="20"/>
                </w:rPr>
              </m:ctrlPr>
            </m:eqArr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spike</m:t>
                  </m:r>
                </m:sub>
              </m:sSub>
              <w:bookmarkStart w:id="164" w:name="_Hlk66837095"/>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comp</m:t>
                  </m:r>
                </m:sub>
              </m:sSub>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rise</m:t>
                      </m:r>
                    </m:sub>
                  </m:sSub>
                </m:e>
              </m:d>
              <w:bookmarkEnd w:id="164"/>
              <m:r>
                <w:rPr>
                  <w:rFonts w:ascii="Cambria Math" w:hAnsi="Cambria Math"/>
                  <w:sz w:val="20"/>
                  <w:szCs w:val="20"/>
                </w:rPr>
                <m:t>=</m:t>
              </m:r>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cla</m:t>
                      </m:r>
                    </m:sub>
                  </m:sSub>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desat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p2</m:t>
                          </m:r>
                        </m:sub>
                      </m:sSub>
                    </m:e>
                  </m:d>
                </m:e>
              </m:d>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num>
                <m:den>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den>
              </m:f>
              <m:f>
                <m:fPr>
                  <m:ctrlPr>
                    <w:rPr>
                      <w:rFonts w:ascii="Cambria Math" w:hAnsi="Cambria Math"/>
                      <w:i/>
                      <w:sz w:val="20"/>
                      <w:szCs w:val="20"/>
                    </w:rPr>
                  </m:ctrlPr>
                </m:fPr>
                <m:num>
                  <m:r>
                    <w:rPr>
                      <w:rFonts w:ascii="Cambria Math" w:hAnsi="Cambria Math"/>
                      <w:sz w:val="20"/>
                      <w:szCs w:val="20"/>
                    </w:rPr>
                    <m:t>dv</m:t>
                  </m:r>
                </m:num>
                <m:den>
                  <m:r>
                    <w:rPr>
                      <w:rFonts w:ascii="Cambria Math" w:hAnsi="Cambria Math"/>
                      <w:sz w:val="20"/>
                      <w:szCs w:val="20"/>
                    </w:rPr>
                    <m:t>dt</m:t>
                  </m:r>
                </m:den>
              </m:f>
              <m:r>
                <w:rPr>
                  <w:rFonts w:ascii="Cambria Math" w:hAnsi="Cambria Math"/>
                  <w:sz w:val="20"/>
                  <w:szCs w:val="20"/>
                </w:rPr>
                <m:t>[1-</m:t>
              </m:r>
              <m:sSup>
                <m:sSupPr>
                  <m:ctrlPr>
                    <w:rPr>
                      <w:rFonts w:ascii="Cambria Math" w:hAnsi="Cambria Math"/>
                      <w:i/>
                      <w:sz w:val="20"/>
                      <w:szCs w:val="20"/>
                    </w:rPr>
                  </m:ctrlPr>
                </m:sSupPr>
                <m:e>
                  <m:r>
                    <w:rPr>
                      <w:rFonts w:ascii="Cambria Math" w:hAnsi="Cambria Math"/>
                      <w:sz w:val="20"/>
                      <w:szCs w:val="20"/>
                    </w:rPr>
                    <m:t>e</m:t>
                  </m:r>
                </m:e>
                <m:sup>
                  <m:f>
                    <m:fPr>
                      <m:ctrlPr>
                        <w:rPr>
                          <w:rFonts w:ascii="Cambria Math" w:hAnsi="Cambria Math"/>
                          <w:i/>
                          <w:sz w:val="20"/>
                          <w:szCs w:val="20"/>
                        </w:rPr>
                      </m:ctrlPr>
                    </m:fPr>
                    <m:num>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rise</m:t>
                          </m:r>
                        </m:sub>
                      </m:sSub>
                    </m:num>
                    <m:den>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m:t>
                              </m:r>
                            </m:sub>
                          </m:sSub>
                          <m:r>
                            <w:rPr>
                              <w:rFonts w:ascii="Cambria Math" w:hAnsi="Cambria Math"/>
                              <w:sz w:val="20"/>
                              <w:szCs w:val="20"/>
                            </w:rPr>
                            <m:t>(R</m:t>
                          </m:r>
                        </m:e>
                        <m:sub>
                          <m:r>
                            <w:rPr>
                              <w:rFonts w:ascii="Cambria Math" w:hAnsi="Cambria Math"/>
                              <w:sz w:val="20"/>
                              <w:szCs w:val="20"/>
                            </w:rPr>
                            <m:t>d1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r>
                        <w:rPr>
                          <w:rFonts w:ascii="Cambria Math" w:hAnsi="Cambria Math"/>
                          <w:sz w:val="20"/>
                          <w:szCs w:val="20"/>
                        </w:rPr>
                        <m:t>)</m:t>
                      </m:r>
                    </m:den>
                  </m:f>
                </m:sup>
              </m:sSup>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6.6</m:t>
                  </m:r>
                </m:e>
              </m:d>
            </m:e>
          </m:eqArr>
        </m:oMath>
      </m:oMathPara>
    </w:p>
    <w:p w14:paraId="694D1CAD" w14:textId="46403C80" w:rsidR="00E17234" w:rsidRPr="008251F8" w:rsidRDefault="00AC23E0" w:rsidP="008251F8">
      <w:pPr>
        <w:widowControl w:val="0"/>
        <w:spacing w:line="480" w:lineRule="auto"/>
        <w:ind w:firstLine="720"/>
        <w:jc w:val="both"/>
        <w:rPr>
          <w:rFonts w:ascii="Times New Roman" w:hAnsi="Times New Roman"/>
        </w:rPr>
      </w:pPr>
      <w:bookmarkStart w:id="165" w:name="_Hlk66661807"/>
      <w:bookmarkEnd w:id="163"/>
      <w:r>
        <w:rPr>
          <w:rFonts w:ascii="Times New Roman" w:hAnsi="Times New Roman"/>
        </w:rPr>
        <w:t xml:space="preserve">High </w:t>
      </w:r>
      <w:r w:rsidRPr="00AC23E0">
        <w:rPr>
          <w:rFonts w:ascii="Times New Roman" w:hAnsi="Times New Roman"/>
          <w:i/>
          <w:iCs/>
        </w:rPr>
        <w:t>dv/dt</w:t>
      </w:r>
      <w:r>
        <w:rPr>
          <w:rFonts w:ascii="Times New Roman" w:hAnsi="Times New Roman"/>
        </w:rPr>
        <w:t xml:space="preserve"> with long voltage rise time generated by high voltage </w:t>
      </w:r>
      <w:proofErr w:type="spellStart"/>
      <w:r>
        <w:rPr>
          <w:rFonts w:ascii="Times New Roman" w:hAnsi="Times New Roman"/>
        </w:rPr>
        <w:t>SiC</w:t>
      </w:r>
      <w:proofErr w:type="spellEnd"/>
      <w:r>
        <w:rPr>
          <w:rFonts w:ascii="Times New Roman" w:hAnsi="Times New Roman"/>
        </w:rPr>
        <w:t xml:space="preserve"> MOSFETs can make the </w:t>
      </w:r>
      <w:proofErr w:type="spellStart"/>
      <w:r>
        <w:rPr>
          <w:rFonts w:ascii="Times New Roman" w:hAnsi="Times New Roman"/>
        </w:rPr>
        <w:t>desat</w:t>
      </w:r>
      <w:proofErr w:type="spellEnd"/>
      <w:r>
        <w:rPr>
          <w:rFonts w:ascii="Times New Roman" w:hAnsi="Times New Roman"/>
        </w:rPr>
        <w:t xml:space="preserve"> protection circuitry vulnerable to noise and spurious triggering. </w:t>
      </w:r>
      <w:r w:rsidR="00E61384" w:rsidRPr="001E009A">
        <w:rPr>
          <w:rFonts w:ascii="Times New Roman" w:hAnsi="Times New Roman"/>
        </w:rPr>
        <w:t>Fig</w:t>
      </w:r>
      <w:r w:rsidR="00CC45D7">
        <w:rPr>
          <w:rFonts w:ascii="Times New Roman" w:hAnsi="Times New Roman"/>
        </w:rPr>
        <w:t xml:space="preserve">. 6-9 </w:t>
      </w:r>
      <w:r w:rsidR="00E61384" w:rsidRPr="001E009A">
        <w:rPr>
          <w:rFonts w:ascii="Times New Roman" w:hAnsi="Times New Roman"/>
        </w:rPr>
        <w:t xml:space="preserve">shows that 0.004 pF </w:t>
      </w:r>
      <w:r w:rsidR="00E61384" w:rsidRPr="001E009A">
        <w:rPr>
          <w:rFonts w:ascii="Times New Roman" w:hAnsi="Times New Roman"/>
          <w:i/>
          <w:iCs/>
        </w:rPr>
        <w:t>C</w:t>
      </w:r>
      <w:r w:rsidR="00E61384" w:rsidRPr="001E009A">
        <w:rPr>
          <w:rFonts w:ascii="Times New Roman" w:hAnsi="Times New Roman"/>
          <w:i/>
          <w:iCs/>
          <w:vertAlign w:val="subscript"/>
        </w:rPr>
        <w:t>p3</w:t>
      </w:r>
      <w:r w:rsidR="00E61384" w:rsidRPr="001E009A">
        <w:rPr>
          <w:rFonts w:ascii="Times New Roman" w:hAnsi="Times New Roman"/>
        </w:rPr>
        <w:t xml:space="preserve"> induces a sufficiently high spike in </w:t>
      </w:r>
      <w:proofErr w:type="spellStart"/>
      <w:r w:rsidR="00E61384" w:rsidRPr="001E009A">
        <w:rPr>
          <w:rFonts w:ascii="Times New Roman" w:hAnsi="Times New Roman"/>
          <w:i/>
          <w:iCs/>
        </w:rPr>
        <w:t>V</w:t>
      </w:r>
      <w:r w:rsidR="00E61384" w:rsidRPr="001E009A">
        <w:rPr>
          <w:rFonts w:ascii="Times New Roman" w:hAnsi="Times New Roman"/>
          <w:i/>
          <w:iCs/>
          <w:vertAlign w:val="subscript"/>
        </w:rPr>
        <w:t>comp</w:t>
      </w:r>
      <w:proofErr w:type="spellEnd"/>
      <w:r w:rsidR="00E61384" w:rsidRPr="001E009A">
        <w:rPr>
          <w:rFonts w:ascii="Times New Roman" w:hAnsi="Times New Roman"/>
        </w:rPr>
        <w:t xml:space="preserve"> to spuriously trigger the protection for 10 kV </w:t>
      </w:r>
      <w:proofErr w:type="spellStart"/>
      <w:r w:rsidR="00E61384" w:rsidRPr="001E009A">
        <w:rPr>
          <w:rFonts w:ascii="Times New Roman" w:hAnsi="Times New Roman"/>
        </w:rPr>
        <w:t>SiC</w:t>
      </w:r>
      <w:proofErr w:type="spellEnd"/>
      <w:r w:rsidR="00E61384" w:rsidRPr="001E009A">
        <w:rPr>
          <w:rFonts w:ascii="Times New Roman" w:hAnsi="Times New Roman"/>
        </w:rPr>
        <w:t xml:space="preserve"> MOSFETs</w:t>
      </w:r>
      <w:r w:rsidR="00CC45D7">
        <w:rPr>
          <w:rFonts w:ascii="Times New Roman" w:hAnsi="Times New Roman"/>
        </w:rPr>
        <w:t xml:space="preserve"> in Fig. 6-4</w:t>
      </w:r>
      <w:r w:rsidR="00E61384" w:rsidRPr="001E009A">
        <w:rPr>
          <w:rFonts w:ascii="Times New Roman" w:hAnsi="Times New Roman"/>
        </w:rPr>
        <w:t>, which is 60% higher than that in 1.</w:t>
      </w:r>
      <w:r>
        <w:rPr>
          <w:rFonts w:ascii="Times New Roman" w:hAnsi="Times New Roman"/>
        </w:rPr>
        <w:t>7</w:t>
      </w:r>
      <w:r w:rsidR="00E61384" w:rsidRPr="001E009A">
        <w:rPr>
          <w:rFonts w:ascii="Times New Roman" w:hAnsi="Times New Roman"/>
        </w:rPr>
        <w:t xml:space="preserve"> kV </w:t>
      </w:r>
      <w:proofErr w:type="spellStart"/>
      <w:r w:rsidR="00E61384" w:rsidRPr="001E009A">
        <w:rPr>
          <w:rFonts w:ascii="Times New Roman" w:hAnsi="Times New Roman"/>
        </w:rPr>
        <w:t>SiC</w:t>
      </w:r>
      <w:proofErr w:type="spellEnd"/>
      <w:r w:rsidR="00E61384" w:rsidRPr="001E009A">
        <w:rPr>
          <w:rFonts w:ascii="Times New Roman" w:hAnsi="Times New Roman"/>
        </w:rPr>
        <w:t xml:space="preserve"> MOSFETs with the same </w:t>
      </w:r>
      <w:r w:rsidR="00E61384" w:rsidRPr="001E009A">
        <w:rPr>
          <w:rFonts w:ascii="Times New Roman" w:hAnsi="Times New Roman"/>
          <w:i/>
          <w:iCs/>
        </w:rPr>
        <w:t xml:space="preserve">dv/dt </w:t>
      </w:r>
      <w:r w:rsidR="00E61384" w:rsidRPr="001E009A">
        <w:rPr>
          <w:rFonts w:ascii="Times New Roman" w:hAnsi="Times New Roman"/>
        </w:rPr>
        <w:t>and</w:t>
      </w:r>
      <w:r w:rsidR="00E61384" w:rsidRPr="001E009A">
        <w:rPr>
          <w:rFonts w:ascii="Times New Roman" w:hAnsi="Times New Roman"/>
          <w:i/>
          <w:iCs/>
        </w:rPr>
        <w:t xml:space="preserve"> </w:t>
      </w:r>
      <w:r w:rsidR="00E61384" w:rsidRPr="001E009A">
        <w:rPr>
          <w:rFonts w:ascii="Times New Roman" w:hAnsi="Times New Roman"/>
        </w:rPr>
        <w:t xml:space="preserve">much shorter </w:t>
      </w:r>
      <w:proofErr w:type="spellStart"/>
      <w:r w:rsidR="00E61384" w:rsidRPr="001E009A">
        <w:rPr>
          <w:rFonts w:ascii="Times New Roman" w:hAnsi="Times New Roman"/>
          <w:i/>
          <w:iCs/>
        </w:rPr>
        <w:t>t</w:t>
      </w:r>
      <w:r w:rsidR="00E61384" w:rsidRPr="001E009A">
        <w:rPr>
          <w:rFonts w:ascii="Times New Roman" w:hAnsi="Times New Roman"/>
          <w:i/>
          <w:iCs/>
          <w:vertAlign w:val="subscript"/>
        </w:rPr>
        <w:t>rise</w:t>
      </w:r>
      <w:proofErr w:type="spellEnd"/>
      <w:r w:rsidR="00E61384" w:rsidRPr="001E009A">
        <w:rPr>
          <w:rFonts w:ascii="Times New Roman" w:hAnsi="Times New Roman"/>
        </w:rPr>
        <w:t xml:space="preserve">. </w:t>
      </w:r>
      <w:r w:rsidR="00BC24C2">
        <w:rPr>
          <w:rFonts w:ascii="Times New Roman" w:hAnsi="Times New Roman"/>
        </w:rPr>
        <w:t xml:space="preserve">In the simulation, </w:t>
      </w:r>
      <w:r w:rsidR="00BC24C2" w:rsidRPr="00BC24C2">
        <w:rPr>
          <w:rFonts w:ascii="Times New Roman" w:hAnsi="Times New Roman"/>
          <w:i/>
          <w:iCs/>
        </w:rPr>
        <w:t>C</w:t>
      </w:r>
      <w:r w:rsidR="00BC24C2" w:rsidRPr="00BC24C2">
        <w:rPr>
          <w:rFonts w:ascii="Times New Roman" w:hAnsi="Times New Roman"/>
          <w:i/>
          <w:iCs/>
          <w:vertAlign w:val="subscript"/>
        </w:rPr>
        <w:t>p1</w:t>
      </w:r>
      <w:r w:rsidR="00BC24C2" w:rsidRPr="00BC24C2">
        <w:rPr>
          <w:rFonts w:ascii="Times New Roman" w:hAnsi="Times New Roman"/>
        </w:rPr>
        <w:t>,</w:t>
      </w:r>
      <w:r w:rsidR="00BC24C2">
        <w:rPr>
          <w:rFonts w:ascii="Times New Roman" w:hAnsi="Times New Roman"/>
        </w:rPr>
        <w:t xml:space="preserve"> </w:t>
      </w:r>
      <w:r w:rsidR="00BC24C2" w:rsidRPr="00BC24C2">
        <w:rPr>
          <w:rFonts w:ascii="Times New Roman" w:hAnsi="Times New Roman"/>
          <w:i/>
          <w:iCs/>
        </w:rPr>
        <w:t>C</w:t>
      </w:r>
      <w:r w:rsidR="00BC24C2" w:rsidRPr="00BC24C2">
        <w:rPr>
          <w:rFonts w:ascii="Times New Roman" w:hAnsi="Times New Roman"/>
          <w:i/>
          <w:iCs/>
          <w:vertAlign w:val="subscript"/>
        </w:rPr>
        <w:t>p</w:t>
      </w:r>
      <w:r w:rsidR="00BC24C2">
        <w:rPr>
          <w:rFonts w:ascii="Times New Roman" w:hAnsi="Times New Roman"/>
          <w:i/>
          <w:iCs/>
          <w:vertAlign w:val="subscript"/>
        </w:rPr>
        <w:t>2</w:t>
      </w:r>
      <w:r w:rsidR="00BC24C2" w:rsidRPr="00BC24C2">
        <w:rPr>
          <w:rFonts w:ascii="Times New Roman" w:hAnsi="Times New Roman"/>
        </w:rPr>
        <w:t xml:space="preserve">, </w:t>
      </w:r>
      <w:r w:rsidR="00BC24C2">
        <w:rPr>
          <w:rFonts w:ascii="Times New Roman" w:hAnsi="Times New Roman"/>
        </w:rPr>
        <w:t xml:space="preserve">and </w:t>
      </w:r>
      <w:r w:rsidR="00BC24C2" w:rsidRPr="00BC24C2">
        <w:rPr>
          <w:rFonts w:ascii="Times New Roman" w:hAnsi="Times New Roman"/>
          <w:i/>
          <w:iCs/>
        </w:rPr>
        <w:t>C</w:t>
      </w:r>
      <w:r w:rsidR="00BC24C2" w:rsidRPr="00BC24C2">
        <w:rPr>
          <w:rFonts w:ascii="Times New Roman" w:hAnsi="Times New Roman"/>
          <w:i/>
          <w:iCs/>
          <w:vertAlign w:val="subscript"/>
        </w:rPr>
        <w:t>p</w:t>
      </w:r>
      <w:r w:rsidR="00BC24C2">
        <w:rPr>
          <w:rFonts w:ascii="Times New Roman" w:hAnsi="Times New Roman"/>
          <w:i/>
          <w:iCs/>
          <w:vertAlign w:val="subscript"/>
        </w:rPr>
        <w:t>3</w:t>
      </w:r>
      <w:r w:rsidR="00BC24C2">
        <w:rPr>
          <w:rFonts w:ascii="Times New Roman" w:hAnsi="Times New Roman"/>
        </w:rPr>
        <w:t xml:space="preserve"> are 0 pF, 0 pF, and 0.004 pF, respectively, and </w:t>
      </w:r>
      <w:proofErr w:type="spellStart"/>
      <w:r w:rsidR="00BC24C2" w:rsidRPr="00BC24C2">
        <w:rPr>
          <w:rFonts w:ascii="Times New Roman" w:hAnsi="Times New Roman"/>
          <w:i/>
          <w:iCs/>
        </w:rPr>
        <w:t>C</w:t>
      </w:r>
      <w:r w:rsidR="00BC24C2" w:rsidRPr="00BC24C2">
        <w:rPr>
          <w:rFonts w:ascii="Times New Roman" w:hAnsi="Times New Roman"/>
          <w:i/>
          <w:iCs/>
          <w:vertAlign w:val="subscript"/>
        </w:rPr>
        <w:t>desat</w:t>
      </w:r>
      <w:proofErr w:type="spellEnd"/>
      <w:r w:rsidR="00BC24C2">
        <w:rPr>
          <w:rFonts w:ascii="Times New Roman" w:hAnsi="Times New Roman"/>
        </w:rPr>
        <w:t xml:space="preserve"> is still modeled with a 2.3 pF </w:t>
      </w:r>
      <w:r w:rsidR="00BC24C2">
        <w:rPr>
          <w:rFonts w:ascii="Times New Roman" w:hAnsi="Times New Roman"/>
        </w:rPr>
        <w:lastRenderedPageBreak/>
        <w:t xml:space="preserve">capacitor. </w:t>
      </w:r>
      <w:r>
        <w:rPr>
          <w:rFonts w:ascii="Times New Roman" w:hAnsi="Times New Roman"/>
        </w:rPr>
        <w:t>Fig. 6-9 also illustrates that t</w:t>
      </w:r>
      <w:r w:rsidR="00BC24C2">
        <w:rPr>
          <w:rFonts w:ascii="Times New Roman" w:hAnsi="Times New Roman"/>
        </w:rPr>
        <w:t xml:space="preserve">he measured </w:t>
      </w:r>
      <w:proofErr w:type="spellStart"/>
      <w:r w:rsidR="00BC24C2" w:rsidRPr="00BC24C2">
        <w:rPr>
          <w:rFonts w:ascii="Times New Roman" w:hAnsi="Times New Roman"/>
          <w:i/>
          <w:iCs/>
        </w:rPr>
        <w:t>V</w:t>
      </w:r>
      <w:r w:rsidR="00BC24C2" w:rsidRPr="00BC24C2">
        <w:rPr>
          <w:rFonts w:ascii="Times New Roman" w:hAnsi="Times New Roman"/>
          <w:i/>
          <w:iCs/>
          <w:vertAlign w:val="subscript"/>
        </w:rPr>
        <w:t>spike</w:t>
      </w:r>
      <w:proofErr w:type="spellEnd"/>
      <w:r w:rsidR="00BC24C2">
        <w:rPr>
          <w:rFonts w:ascii="Times New Roman" w:hAnsi="Times New Roman"/>
        </w:rPr>
        <w:t xml:space="preserve"> in simulation waveforms coincides well with the calculated result based on </w:t>
      </w:r>
      <w:r>
        <w:rPr>
          <w:rFonts w:ascii="Times New Roman" w:hAnsi="Times New Roman"/>
        </w:rPr>
        <w:t>(6.6)</w:t>
      </w:r>
      <w:r w:rsidR="00BC24C2">
        <w:rPr>
          <w:rFonts w:ascii="Times New Roman" w:hAnsi="Times New Roman"/>
        </w:rPr>
        <w:t>.</w:t>
      </w:r>
      <w:r w:rsidR="000A6AB5">
        <w:rPr>
          <w:rFonts w:ascii="Times New Roman" w:hAnsi="Times New Roman"/>
        </w:rPr>
        <w:t xml:space="preserve"> </w:t>
      </w:r>
    </w:p>
    <w:bookmarkEnd w:id="165"/>
    <w:p w14:paraId="4E51FC47" w14:textId="2181B7F9" w:rsidR="00231462" w:rsidRDefault="004C313F" w:rsidP="00D422E7">
      <w:pPr>
        <w:rPr>
          <w:rFonts w:ascii="Times New Roman" w:hAnsi="Times New Roman"/>
          <w:sz w:val="32"/>
          <w:szCs w:val="32"/>
        </w:rPr>
      </w:pPr>
      <w:r>
        <w:rPr>
          <w:rFonts w:ascii="Times New Roman" w:hAnsi="Times New Roman"/>
          <w:noProof/>
          <w:sz w:val="32"/>
          <w:szCs w:val="32"/>
        </w:rPr>
        <w:drawing>
          <wp:inline distT="0" distB="0" distL="0" distR="0" wp14:anchorId="087B85FB" wp14:editId="1D4C95E7">
            <wp:extent cx="2680631" cy="1645920"/>
            <wp:effectExtent l="0" t="0" r="5715" b="0"/>
            <wp:docPr id="80" name="Picture 80"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aracap_impact2.png"/>
                    <pic:cNvPicPr/>
                  </pic:nvPicPr>
                  <pic:blipFill>
                    <a:blip r:embed="rId91"/>
                    <a:stretch>
                      <a:fillRect/>
                    </a:stretch>
                  </pic:blipFill>
                  <pic:spPr>
                    <a:xfrm>
                      <a:off x="0" y="0"/>
                      <a:ext cx="2680631" cy="1645920"/>
                    </a:xfrm>
                    <a:prstGeom prst="rect">
                      <a:avLst/>
                    </a:prstGeom>
                  </pic:spPr>
                </pic:pic>
              </a:graphicData>
            </a:graphic>
          </wp:inline>
        </w:drawing>
      </w:r>
      <w:r w:rsidR="00DC75EE">
        <w:rPr>
          <w:rFonts w:ascii="Times New Roman" w:hAnsi="Times New Roman"/>
          <w:noProof/>
          <w:sz w:val="32"/>
          <w:szCs w:val="32"/>
        </w:rPr>
        <w:drawing>
          <wp:inline distT="0" distB="0" distL="0" distR="0" wp14:anchorId="623BB571" wp14:editId="29D81659">
            <wp:extent cx="2592189" cy="16459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Vspike_voltagerisetime.png"/>
                    <pic:cNvPicPr/>
                  </pic:nvPicPr>
                  <pic:blipFill>
                    <a:blip r:embed="rId92"/>
                    <a:stretch>
                      <a:fillRect/>
                    </a:stretch>
                  </pic:blipFill>
                  <pic:spPr>
                    <a:xfrm>
                      <a:off x="0" y="0"/>
                      <a:ext cx="2592189" cy="1645920"/>
                    </a:xfrm>
                    <a:prstGeom prst="rect">
                      <a:avLst/>
                    </a:prstGeom>
                  </pic:spPr>
                </pic:pic>
              </a:graphicData>
            </a:graphic>
          </wp:inline>
        </w:drawing>
      </w:r>
    </w:p>
    <w:p w14:paraId="3F7AE225" w14:textId="6865962A" w:rsidR="008251F8" w:rsidRPr="008251F8" w:rsidRDefault="008251F8" w:rsidP="00D422E7">
      <w:pPr>
        <w:rPr>
          <w:rFonts w:ascii="Times New Roman" w:eastAsia="DengXian" w:hAnsi="Times New Roman" w:cs="Times New Roman"/>
        </w:rPr>
      </w:pPr>
      <w:r>
        <w:rPr>
          <w:rFonts w:ascii="Times New Roman" w:eastAsia="DengXian" w:hAnsi="Times New Roman" w:cs="Times New Roman"/>
        </w:rPr>
        <w:t xml:space="preserve">                                      (a)                                                               </w:t>
      </w:r>
      <w:r w:rsidRPr="00FC4920">
        <w:rPr>
          <w:rFonts w:ascii="Times New Roman" w:eastAsia="DengXian" w:hAnsi="Times New Roman" w:cs="Times New Roman"/>
        </w:rPr>
        <w:t>(b)</w:t>
      </w:r>
    </w:p>
    <w:p w14:paraId="6F0E09B1" w14:textId="41EB3587" w:rsidR="009B5AF5" w:rsidRDefault="00C01424" w:rsidP="000C1454">
      <w:pPr>
        <w:pStyle w:val="Caption"/>
      </w:pPr>
      <w:bookmarkStart w:id="166" w:name="_Toc65408129"/>
      <w:r>
        <w:t xml:space="preserve">Fig. 6- </w:t>
      </w:r>
      <w:r w:rsidR="004A612A">
        <w:fldChar w:fldCharType="begin"/>
      </w:r>
      <w:r w:rsidR="004A612A">
        <w:instrText xml:space="preserve"> SEQ Fig._6- \* ARABIC </w:instrText>
      </w:r>
      <w:r w:rsidR="004A612A">
        <w:fldChar w:fldCharType="separate"/>
      </w:r>
      <w:r w:rsidR="00425317">
        <w:rPr>
          <w:noProof/>
        </w:rPr>
        <w:t>9</w:t>
      </w:r>
      <w:r w:rsidR="004A612A">
        <w:rPr>
          <w:noProof/>
        </w:rPr>
        <w:fldChar w:fldCharType="end"/>
      </w:r>
      <w:r>
        <w:t xml:space="preserve">. </w:t>
      </w:r>
      <w:bookmarkStart w:id="167" w:name="_Hlk66660976"/>
      <w:r>
        <w:t>(a</w:t>
      </w:r>
      <w:r>
        <w:rPr>
          <w:rFonts w:hint="eastAsia"/>
          <w:lang w:eastAsia="zh-CN"/>
        </w:rPr>
        <w:t>)</w:t>
      </w:r>
      <w:r w:rsidR="00C2165B">
        <w:t xml:space="preserve"> </w:t>
      </w:r>
      <w:r w:rsidR="00231462" w:rsidRPr="00231462">
        <w:t xml:space="preserve">Simulation results of </w:t>
      </w:r>
      <w:proofErr w:type="spellStart"/>
      <w:r w:rsidR="00231462" w:rsidRPr="00231462">
        <w:rPr>
          <w:i/>
        </w:rPr>
        <w:t>V</w:t>
      </w:r>
      <w:r w:rsidR="00231462" w:rsidRPr="00231462">
        <w:rPr>
          <w:i/>
          <w:vertAlign w:val="subscript"/>
        </w:rPr>
        <w:t>desat</w:t>
      </w:r>
      <w:proofErr w:type="spellEnd"/>
      <w:r w:rsidR="00231462" w:rsidRPr="00231462">
        <w:rPr>
          <w:i/>
        </w:rPr>
        <w:t xml:space="preserve"> </w:t>
      </w:r>
      <w:r w:rsidR="00231462" w:rsidRPr="00231462">
        <w:t>and</w:t>
      </w:r>
      <w:r w:rsidR="00231462" w:rsidRPr="00231462">
        <w:rPr>
          <w:i/>
        </w:rPr>
        <w:t xml:space="preserve"> </w:t>
      </w:r>
      <w:proofErr w:type="spellStart"/>
      <w:r w:rsidR="00231462" w:rsidRPr="00231462">
        <w:rPr>
          <w:i/>
        </w:rPr>
        <w:t>V</w:t>
      </w:r>
      <w:r w:rsidR="00231462" w:rsidRPr="00231462">
        <w:rPr>
          <w:i/>
          <w:vertAlign w:val="subscript"/>
        </w:rPr>
        <w:t>comp</w:t>
      </w:r>
      <w:proofErr w:type="spellEnd"/>
      <w:r w:rsidR="00231462" w:rsidRPr="00231462">
        <w:t xml:space="preserve"> with 0.004 pF </w:t>
      </w:r>
      <w:r w:rsidR="00231462" w:rsidRPr="00231462">
        <w:rPr>
          <w:i/>
        </w:rPr>
        <w:t>C</w:t>
      </w:r>
      <w:r w:rsidR="00231462" w:rsidRPr="00231462">
        <w:rPr>
          <w:i/>
          <w:vertAlign w:val="subscript"/>
        </w:rPr>
        <w:t>p3</w:t>
      </w:r>
      <w:r w:rsidR="00231462" w:rsidRPr="00231462">
        <w:t xml:space="preserve"> and 1 pF</w:t>
      </w:r>
      <w:r w:rsidR="00231462" w:rsidRPr="00231462">
        <w:rPr>
          <w:i/>
        </w:rPr>
        <w:t xml:space="preserve"> C</w:t>
      </w:r>
      <w:r w:rsidR="00231462" w:rsidRPr="00231462">
        <w:rPr>
          <w:i/>
          <w:vertAlign w:val="subscript"/>
        </w:rPr>
        <w:t>d</w:t>
      </w:r>
      <w:r w:rsidR="00231462" w:rsidRPr="00231462">
        <w:t xml:space="preserve"> considered for 10 kV and 1.7 kV </w:t>
      </w:r>
      <w:proofErr w:type="spellStart"/>
      <w:r w:rsidR="00231462" w:rsidRPr="00231462">
        <w:t>SiC</w:t>
      </w:r>
      <w:proofErr w:type="spellEnd"/>
      <w:r w:rsidR="00231462" w:rsidRPr="00231462">
        <w:t xml:space="preserve"> MOSFETs with 100 V/ns </w:t>
      </w:r>
      <w:r w:rsidR="00231462" w:rsidRPr="00231462">
        <w:rPr>
          <w:i/>
        </w:rPr>
        <w:t>dv/dt</w:t>
      </w:r>
      <w:r w:rsidR="00C2165B">
        <w:t xml:space="preserve">; (b) Calculation result of </w:t>
      </w:r>
      <w:proofErr w:type="spellStart"/>
      <w:r w:rsidR="00C2165B" w:rsidRPr="00C2165B">
        <w:rPr>
          <w:i/>
        </w:rPr>
        <w:t>V</w:t>
      </w:r>
      <w:r w:rsidR="00C2165B" w:rsidRPr="00C2165B">
        <w:rPr>
          <w:i/>
          <w:vertAlign w:val="subscript"/>
        </w:rPr>
        <w:t>spike</w:t>
      </w:r>
      <w:proofErr w:type="spellEnd"/>
      <w:r w:rsidR="00C2165B">
        <w:t xml:space="preserve"> as a function of </w:t>
      </w:r>
      <w:proofErr w:type="spellStart"/>
      <w:r w:rsidR="00C2165B" w:rsidRPr="00C2165B">
        <w:rPr>
          <w:i/>
        </w:rPr>
        <w:t>t</w:t>
      </w:r>
      <w:r w:rsidR="00C2165B" w:rsidRPr="00C2165B">
        <w:rPr>
          <w:i/>
          <w:vertAlign w:val="subscript"/>
        </w:rPr>
        <w:t>rise</w:t>
      </w:r>
      <w:proofErr w:type="spellEnd"/>
      <w:r w:rsidR="00C2165B">
        <w:t>.</w:t>
      </w:r>
      <w:bookmarkEnd w:id="166"/>
    </w:p>
    <w:p w14:paraId="1D44B6C7" w14:textId="143E8B10" w:rsidR="000A6AB5" w:rsidRDefault="000A6AB5" w:rsidP="000A6AB5">
      <w:pPr>
        <w:widowControl w:val="0"/>
        <w:spacing w:line="480" w:lineRule="auto"/>
        <w:ind w:firstLine="720"/>
        <w:jc w:val="both"/>
        <w:rPr>
          <w:rFonts w:ascii="Times New Roman" w:hAnsi="Times New Roman"/>
          <w:sz w:val="20"/>
          <w:szCs w:val="20"/>
        </w:rPr>
      </w:pPr>
      <w:bookmarkStart w:id="168" w:name="_Hlk66662038"/>
      <w:bookmarkEnd w:id="167"/>
      <w:r>
        <w:rPr>
          <w:rFonts w:ascii="Times New Roman" w:hAnsi="Times New Roman"/>
        </w:rPr>
        <w:t xml:space="preserve">With the established model of </w:t>
      </w:r>
      <w:proofErr w:type="spellStart"/>
      <w:r w:rsidRPr="000A6AB5">
        <w:rPr>
          <w:rFonts w:ascii="Times New Roman" w:hAnsi="Times New Roman"/>
          <w:i/>
          <w:iCs/>
        </w:rPr>
        <w:t>V</w:t>
      </w:r>
      <w:r w:rsidRPr="000A6AB5">
        <w:rPr>
          <w:rFonts w:ascii="Times New Roman" w:hAnsi="Times New Roman"/>
          <w:i/>
          <w:iCs/>
          <w:vertAlign w:val="subscript"/>
        </w:rPr>
        <w:t>spike</w:t>
      </w:r>
      <w:proofErr w:type="spellEnd"/>
      <w:r>
        <w:rPr>
          <w:rFonts w:ascii="Times New Roman" w:hAnsi="Times New Roman"/>
        </w:rPr>
        <w:t xml:space="preserve"> in (6.6), the impact of the voltage rise time </w:t>
      </w:r>
      <w:proofErr w:type="spellStart"/>
      <w:r w:rsidRPr="000A6AB5">
        <w:rPr>
          <w:rFonts w:ascii="Times New Roman" w:hAnsi="Times New Roman"/>
          <w:i/>
          <w:iCs/>
        </w:rPr>
        <w:t>t</w:t>
      </w:r>
      <w:r w:rsidRPr="000A6AB5">
        <w:rPr>
          <w:rFonts w:ascii="Times New Roman" w:hAnsi="Times New Roman"/>
          <w:i/>
          <w:iCs/>
          <w:vertAlign w:val="subscript"/>
        </w:rPr>
        <w:t>rise</w:t>
      </w:r>
      <w:proofErr w:type="spellEnd"/>
      <w:r>
        <w:rPr>
          <w:rFonts w:ascii="Times New Roman" w:hAnsi="Times New Roman"/>
        </w:rPr>
        <w:t xml:space="preserve"> can be analyzed quantitively, as plot</w:t>
      </w:r>
      <w:r w:rsidR="00597D03">
        <w:rPr>
          <w:rFonts w:ascii="Times New Roman" w:hAnsi="Times New Roman"/>
        </w:rPr>
        <w:t>ted</w:t>
      </w:r>
      <w:r>
        <w:rPr>
          <w:rFonts w:ascii="Times New Roman" w:hAnsi="Times New Roman"/>
        </w:rPr>
        <w:t xml:space="preserve"> in Fig. 6-9(b). Longer </w:t>
      </w:r>
      <w:proofErr w:type="spellStart"/>
      <w:r w:rsidRPr="000A6AB5">
        <w:rPr>
          <w:rFonts w:ascii="Times New Roman" w:hAnsi="Times New Roman"/>
          <w:i/>
          <w:iCs/>
        </w:rPr>
        <w:t>t</w:t>
      </w:r>
      <w:r w:rsidRPr="000A6AB5">
        <w:rPr>
          <w:rFonts w:ascii="Times New Roman" w:hAnsi="Times New Roman"/>
          <w:i/>
          <w:iCs/>
          <w:vertAlign w:val="subscript"/>
        </w:rPr>
        <w:t>rise</w:t>
      </w:r>
      <w:proofErr w:type="spellEnd"/>
      <w:r w:rsidRPr="000A6AB5">
        <w:rPr>
          <w:rFonts w:ascii="Times New Roman" w:hAnsi="Times New Roman"/>
          <w:i/>
          <w:iCs/>
        </w:rPr>
        <w:t xml:space="preserve"> </w:t>
      </w:r>
      <w:r>
        <w:rPr>
          <w:rFonts w:ascii="Times New Roman" w:hAnsi="Times New Roman"/>
        </w:rPr>
        <w:t xml:space="preserve">results in higher spike in the comparator input voltage </w:t>
      </w:r>
      <w:proofErr w:type="spellStart"/>
      <w:r w:rsidRPr="000A6AB5">
        <w:rPr>
          <w:rFonts w:ascii="Times New Roman" w:hAnsi="Times New Roman"/>
          <w:i/>
          <w:iCs/>
        </w:rPr>
        <w:t>V</w:t>
      </w:r>
      <w:r w:rsidRPr="000A6AB5">
        <w:rPr>
          <w:rFonts w:ascii="Times New Roman" w:hAnsi="Times New Roman"/>
          <w:i/>
          <w:iCs/>
          <w:vertAlign w:val="subscript"/>
        </w:rPr>
        <w:t>comp</w:t>
      </w:r>
      <w:proofErr w:type="spellEnd"/>
      <w:r>
        <w:rPr>
          <w:rFonts w:ascii="Times New Roman" w:hAnsi="Times New Roman"/>
        </w:rPr>
        <w:t xml:space="preserve">, making the protection more susceptible to spurious triggering. </w:t>
      </w:r>
      <w:r w:rsidR="0002680E">
        <w:rPr>
          <w:rFonts w:ascii="Times New Roman" w:hAnsi="Times New Roman"/>
        </w:rPr>
        <w:t xml:space="preserve">As </w:t>
      </w:r>
      <w:proofErr w:type="spellStart"/>
      <w:r w:rsidR="0002680E" w:rsidRPr="0002680E">
        <w:rPr>
          <w:rFonts w:ascii="Times New Roman" w:hAnsi="Times New Roman"/>
          <w:i/>
          <w:iCs/>
        </w:rPr>
        <w:t>t</w:t>
      </w:r>
      <w:r w:rsidR="0002680E" w:rsidRPr="0002680E">
        <w:rPr>
          <w:rFonts w:ascii="Times New Roman" w:hAnsi="Times New Roman"/>
          <w:i/>
          <w:iCs/>
          <w:vertAlign w:val="subscript"/>
        </w:rPr>
        <w:t>rise</w:t>
      </w:r>
      <w:proofErr w:type="spellEnd"/>
      <w:r w:rsidR="0002680E">
        <w:rPr>
          <w:rFonts w:ascii="Times New Roman" w:hAnsi="Times New Roman"/>
        </w:rPr>
        <w:t xml:space="preserve"> </w:t>
      </w:r>
      <w:r w:rsidR="0073649B">
        <w:rPr>
          <w:rFonts w:ascii="Times New Roman" w:hAnsi="Times New Roman"/>
        </w:rPr>
        <w:t>becomes longer</w:t>
      </w:r>
      <w:r w:rsidR="0002680E">
        <w:rPr>
          <w:rFonts w:ascii="Times New Roman" w:hAnsi="Times New Roman"/>
        </w:rPr>
        <w:t xml:space="preserve">, </w:t>
      </w:r>
      <w:proofErr w:type="spellStart"/>
      <w:r w:rsidR="0002680E" w:rsidRPr="0002680E">
        <w:rPr>
          <w:rFonts w:ascii="Times New Roman" w:hAnsi="Times New Roman"/>
          <w:i/>
          <w:iCs/>
        </w:rPr>
        <w:t>V</w:t>
      </w:r>
      <w:r w:rsidR="0002680E" w:rsidRPr="0002680E">
        <w:rPr>
          <w:rFonts w:ascii="Times New Roman" w:hAnsi="Times New Roman"/>
          <w:i/>
          <w:iCs/>
          <w:vertAlign w:val="subscript"/>
        </w:rPr>
        <w:t>spike</w:t>
      </w:r>
      <w:proofErr w:type="spellEnd"/>
      <w:r w:rsidR="0002680E">
        <w:rPr>
          <w:rFonts w:ascii="Times New Roman" w:hAnsi="Times New Roman"/>
        </w:rPr>
        <w:t xml:space="preserve"> starts to increase more slowly and eventually saturate. The maximum value of </w:t>
      </w:r>
      <w:proofErr w:type="spellStart"/>
      <w:r w:rsidR="0002680E" w:rsidRPr="0002680E">
        <w:rPr>
          <w:rFonts w:ascii="Times New Roman" w:hAnsi="Times New Roman"/>
          <w:i/>
          <w:iCs/>
        </w:rPr>
        <w:t>V</w:t>
      </w:r>
      <w:r w:rsidR="0002680E" w:rsidRPr="0002680E">
        <w:rPr>
          <w:rFonts w:ascii="Times New Roman" w:hAnsi="Times New Roman"/>
          <w:i/>
          <w:iCs/>
          <w:vertAlign w:val="subscript"/>
        </w:rPr>
        <w:t>spike</w:t>
      </w:r>
      <w:proofErr w:type="spellEnd"/>
      <w:r w:rsidR="0002680E">
        <w:rPr>
          <w:rFonts w:ascii="Times New Roman" w:hAnsi="Times New Roman"/>
        </w:rPr>
        <w:t xml:space="preserve"> can be expressed as:</w:t>
      </w:r>
    </w:p>
    <w:p w14:paraId="6A1B8CB5" w14:textId="62BDB95D" w:rsidR="000A6AB5" w:rsidRPr="000A6AB5" w:rsidRDefault="004A612A" w:rsidP="00AC23E0">
      <w:pPr>
        <w:widowControl w:val="0"/>
        <w:spacing w:line="480" w:lineRule="auto"/>
        <w:jc w:val="both"/>
        <w:rPr>
          <w:rFonts w:ascii="Times New Roman" w:hAnsi="Times New Roman"/>
          <w:sz w:val="20"/>
          <w:szCs w:val="20"/>
        </w:rPr>
      </w:pPr>
      <m:oMathPara>
        <m:oMath>
          <m:eqArr>
            <m:eqArrPr>
              <m:maxDist m:val="1"/>
              <m:ctrlPr>
                <w:rPr>
                  <w:rFonts w:ascii="Cambria Math" w:hAnsi="Cambria Math"/>
                  <w:i/>
                  <w:sz w:val="20"/>
                  <w:szCs w:val="20"/>
                </w:rPr>
              </m:ctrlPr>
            </m:eqArr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spike,max</m:t>
                  </m:r>
                </m:sub>
              </m:sSub>
              <m:r>
                <w:rPr>
                  <w:rFonts w:ascii="Cambria Math" w:hAnsi="Cambria Math"/>
                  <w:sz w:val="20"/>
                  <w:szCs w:val="20"/>
                </w:rPr>
                <m:t>=</m:t>
              </m:r>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cla</m:t>
                      </m:r>
                    </m:sub>
                  </m:sSub>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desat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p2</m:t>
                          </m:r>
                        </m:sub>
                      </m:sSub>
                    </m:e>
                  </m:d>
                </m:e>
              </m:d>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num>
                <m:den>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den>
              </m:f>
              <m:f>
                <m:fPr>
                  <m:ctrlPr>
                    <w:rPr>
                      <w:rFonts w:ascii="Cambria Math" w:hAnsi="Cambria Math"/>
                      <w:i/>
                      <w:sz w:val="20"/>
                      <w:szCs w:val="20"/>
                    </w:rPr>
                  </m:ctrlPr>
                </m:fPr>
                <m:num>
                  <m:r>
                    <w:rPr>
                      <w:rFonts w:ascii="Cambria Math" w:hAnsi="Cambria Math"/>
                      <w:sz w:val="20"/>
                      <w:szCs w:val="20"/>
                    </w:rPr>
                    <m:t>dv</m:t>
                  </m:r>
                </m:num>
                <m:den>
                  <m:r>
                    <w:rPr>
                      <w:rFonts w:ascii="Cambria Math" w:hAnsi="Cambria Math"/>
                      <w:sz w:val="20"/>
                      <w:szCs w:val="20"/>
                    </w:rPr>
                    <m:t>dt</m:t>
                  </m:r>
                </m:den>
              </m:f>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6.7</m:t>
                  </m:r>
                </m:e>
              </m:d>
            </m:e>
          </m:eqArr>
        </m:oMath>
      </m:oMathPara>
    </w:p>
    <w:p w14:paraId="44AD5DEB" w14:textId="444BCE70" w:rsidR="00C2165B" w:rsidRDefault="004C7FF8" w:rsidP="004C7FF8">
      <w:pPr>
        <w:widowControl w:val="0"/>
        <w:adjustRightInd w:val="0"/>
        <w:spacing w:line="480" w:lineRule="auto"/>
        <w:ind w:firstLine="720"/>
        <w:jc w:val="both"/>
        <w:rPr>
          <w:rFonts w:ascii="Times New Roman" w:hAnsi="Times New Roman"/>
        </w:rPr>
      </w:pPr>
      <w:r>
        <w:rPr>
          <w:rFonts w:ascii="Times New Roman" w:hAnsi="Times New Roman"/>
        </w:rPr>
        <w:t>In fact, i</w:t>
      </w:r>
      <w:r w:rsidR="00C2165B">
        <w:rPr>
          <w:rFonts w:ascii="Times New Roman" w:hAnsi="Times New Roman"/>
        </w:rPr>
        <w:t xml:space="preserve">f </w:t>
      </w:r>
      <w:proofErr w:type="spellStart"/>
      <w:r w:rsidR="00C2165B" w:rsidRPr="00B901EC">
        <w:rPr>
          <w:rFonts w:ascii="Times New Roman" w:hAnsi="Times New Roman"/>
          <w:i/>
          <w:iCs/>
        </w:rPr>
        <w:t>R</w:t>
      </w:r>
      <w:r w:rsidR="00C2165B" w:rsidRPr="00B901EC">
        <w:rPr>
          <w:rFonts w:ascii="Times New Roman" w:hAnsi="Times New Roman"/>
          <w:i/>
          <w:iCs/>
          <w:vertAlign w:val="subscript"/>
        </w:rPr>
        <w:t>cla</w:t>
      </w:r>
      <w:r w:rsidR="00C2165B" w:rsidRPr="00B901EC">
        <w:rPr>
          <w:rFonts w:ascii="Times New Roman" w:hAnsi="Times New Roman"/>
          <w:i/>
          <w:iCs/>
        </w:rPr>
        <w:t>C</w:t>
      </w:r>
      <w:r w:rsidR="00C2165B" w:rsidRPr="00B901EC">
        <w:rPr>
          <w:rFonts w:ascii="Times New Roman" w:hAnsi="Times New Roman"/>
          <w:i/>
          <w:iCs/>
          <w:vertAlign w:val="subscript"/>
        </w:rPr>
        <w:t>blk</w:t>
      </w:r>
      <w:proofErr w:type="spellEnd"/>
      <w:r w:rsidR="00C2165B">
        <w:rPr>
          <w:rFonts w:ascii="Times New Roman" w:hAnsi="Times New Roman"/>
          <w:i/>
          <w:iCs/>
          <w:vertAlign w:val="subscript"/>
        </w:rPr>
        <w:t xml:space="preserve"> </w:t>
      </w:r>
      <w:r w:rsidR="00C2165B" w:rsidRPr="005C4330">
        <w:rPr>
          <w:rFonts w:ascii="Times New Roman" w:hAnsi="Times New Roman"/>
        </w:rPr>
        <w:t>is not</w:t>
      </w:r>
      <w:r w:rsidR="00C2165B">
        <w:rPr>
          <w:rFonts w:ascii="Times New Roman" w:hAnsi="Times New Roman"/>
          <w:i/>
          <w:iCs/>
          <w:vertAlign w:val="subscript"/>
        </w:rPr>
        <w:t xml:space="preserve"> </w:t>
      </w:r>
      <w:r w:rsidR="00C2165B">
        <w:rPr>
          <w:rFonts w:ascii="Times New Roman" w:hAnsi="Times New Roman"/>
        </w:rPr>
        <w:t xml:space="preserve">considerably smaller than </w:t>
      </w:r>
      <w:proofErr w:type="spellStart"/>
      <w:r w:rsidR="00C2165B" w:rsidRPr="005C4330">
        <w:rPr>
          <w:rFonts w:ascii="Times New Roman" w:hAnsi="Times New Roman"/>
          <w:i/>
          <w:iCs/>
        </w:rPr>
        <w:t>t</w:t>
      </w:r>
      <w:r w:rsidR="00C2165B" w:rsidRPr="005C4330">
        <w:rPr>
          <w:rFonts w:ascii="Times New Roman" w:hAnsi="Times New Roman"/>
          <w:i/>
          <w:iCs/>
          <w:vertAlign w:val="subscript"/>
        </w:rPr>
        <w:t>rise</w:t>
      </w:r>
      <w:proofErr w:type="spellEnd"/>
      <w:r w:rsidR="00C2165B">
        <w:rPr>
          <w:rFonts w:ascii="Times New Roman" w:hAnsi="Times New Roman"/>
        </w:rPr>
        <w:t xml:space="preserve">, the expression of </w:t>
      </w:r>
      <w:proofErr w:type="spellStart"/>
      <w:r w:rsidR="00C2165B" w:rsidRPr="00617B5E">
        <w:rPr>
          <w:rFonts w:ascii="Times New Roman" w:hAnsi="Times New Roman"/>
          <w:i/>
          <w:iCs/>
        </w:rPr>
        <w:t>V</w:t>
      </w:r>
      <w:r w:rsidR="00C2165B" w:rsidRPr="00617B5E">
        <w:rPr>
          <w:rFonts w:ascii="Times New Roman" w:hAnsi="Times New Roman"/>
          <w:i/>
          <w:iCs/>
          <w:vertAlign w:val="subscript"/>
        </w:rPr>
        <w:t>spike</w:t>
      </w:r>
      <w:proofErr w:type="spellEnd"/>
      <w:r w:rsidR="00C2165B">
        <w:rPr>
          <w:rFonts w:ascii="Times New Roman" w:hAnsi="Times New Roman"/>
        </w:rPr>
        <w:t xml:space="preserve"> can be modified as follows. </w:t>
      </w:r>
    </w:p>
    <w:p w14:paraId="5C9113B1" w14:textId="1B1E139F" w:rsidR="00C2165B" w:rsidRPr="004C7FF8" w:rsidRDefault="004A612A" w:rsidP="004C7FF8">
      <w:pPr>
        <w:widowControl w:val="0"/>
        <w:spacing w:line="480" w:lineRule="auto"/>
        <w:jc w:val="both"/>
        <w:rPr>
          <w:rFonts w:ascii="Times New Roman" w:hAnsi="Times New Roman"/>
          <w:sz w:val="20"/>
          <w:szCs w:val="20"/>
        </w:rPr>
      </w:pPr>
      <m:oMathPara>
        <m:oMath>
          <m:eqArr>
            <m:eqArrPr>
              <m:maxDist m:val="1"/>
              <m:ctrlPr>
                <w:rPr>
                  <w:rFonts w:ascii="Cambria Math" w:hAnsi="Cambria Math"/>
                  <w:i/>
                  <w:sz w:val="20"/>
                  <w:szCs w:val="20"/>
                </w:rPr>
              </m:ctrlPr>
            </m:eqArr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spike</m:t>
                  </m:r>
                </m:sub>
              </m:sSub>
              <m:r>
                <w:rPr>
                  <w:rFonts w:ascii="Cambria Math" w:hAnsi="Cambria Math"/>
                  <w:sz w:val="20"/>
                  <w:szCs w:val="20"/>
                </w:rPr>
                <m:t>=</m:t>
              </m:r>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cla</m:t>
                      </m:r>
                    </m:sub>
                  </m:sSub>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desat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p2</m:t>
                          </m:r>
                        </m:sub>
                      </m:sSub>
                    </m:e>
                  </m:d>
                  <m:d>
                    <m:dPr>
                      <m:ctrlPr>
                        <w:rPr>
                          <w:rFonts w:ascii="Cambria Math" w:hAnsi="Cambria Math"/>
                          <w:i/>
                          <w:sz w:val="20"/>
                          <w:szCs w:val="20"/>
                        </w:rPr>
                      </m:ctrlPr>
                    </m:dPr>
                    <m:e>
                      <m:r>
                        <w:rPr>
                          <w:rFonts w:ascii="Cambria Math" w:hAnsi="Cambria Math"/>
                          <w:sz w:val="20"/>
                          <w:szCs w:val="20"/>
                        </w:rPr>
                        <m:t>1-</m:t>
                      </m:r>
                      <m:sSup>
                        <m:sSupPr>
                          <m:ctrlPr>
                            <w:rPr>
                              <w:rFonts w:ascii="Cambria Math" w:hAnsi="Cambria Math"/>
                              <w:i/>
                              <w:sz w:val="20"/>
                              <w:szCs w:val="20"/>
                            </w:rPr>
                          </m:ctrlPr>
                        </m:sSupPr>
                        <m:e>
                          <m:r>
                            <w:rPr>
                              <w:rFonts w:ascii="Cambria Math" w:hAnsi="Cambria Math"/>
                              <w:sz w:val="20"/>
                              <w:szCs w:val="20"/>
                            </w:rPr>
                            <m:t>e</m:t>
                          </m:r>
                        </m:e>
                        <m:sup>
                          <m:f>
                            <m:fPr>
                              <m:ctrlPr>
                                <w:rPr>
                                  <w:rFonts w:ascii="Cambria Math" w:hAnsi="Cambria Math"/>
                                  <w:i/>
                                  <w:sz w:val="20"/>
                                  <w:szCs w:val="20"/>
                                </w:rPr>
                              </m:ctrlPr>
                            </m:fPr>
                            <m:num>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rise</m:t>
                                  </m:r>
                                </m:sub>
                              </m:sSub>
                            </m:num>
                            <m:den>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blk</m:t>
                                      </m:r>
                                    </m:sub>
                                  </m:sSub>
                                  <m:r>
                                    <w:rPr>
                                      <w:rFonts w:ascii="Cambria Math" w:hAnsi="Cambria Math"/>
                                      <w:sz w:val="20"/>
                                      <w:szCs w:val="20"/>
                                    </w:rPr>
                                    <m:t>R</m:t>
                                  </m:r>
                                </m:e>
                                <m:sub>
                                  <m:r>
                                    <w:rPr>
                                      <w:rFonts w:ascii="Cambria Math" w:hAnsi="Cambria Math"/>
                                      <w:sz w:val="20"/>
                                      <w:szCs w:val="20"/>
                                    </w:rPr>
                                    <m:t>cla</m:t>
                                  </m:r>
                                </m:sub>
                              </m:sSub>
                            </m:den>
                          </m:f>
                        </m:sup>
                      </m:sSup>
                    </m:e>
                  </m:d>
                </m:e>
              </m:d>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num>
                <m:den>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den>
              </m:f>
              <m:f>
                <m:fPr>
                  <m:ctrlPr>
                    <w:rPr>
                      <w:rFonts w:ascii="Cambria Math" w:hAnsi="Cambria Math"/>
                      <w:i/>
                      <w:sz w:val="20"/>
                      <w:szCs w:val="20"/>
                    </w:rPr>
                  </m:ctrlPr>
                </m:fPr>
                <m:num>
                  <m:r>
                    <w:rPr>
                      <w:rFonts w:ascii="Cambria Math" w:hAnsi="Cambria Math"/>
                      <w:sz w:val="20"/>
                      <w:szCs w:val="20"/>
                    </w:rPr>
                    <m:t>dv</m:t>
                  </m:r>
                </m:num>
                <m:den>
                  <m:r>
                    <w:rPr>
                      <w:rFonts w:ascii="Cambria Math" w:hAnsi="Cambria Math"/>
                      <w:sz w:val="20"/>
                      <w:szCs w:val="20"/>
                    </w:rPr>
                    <m:t>dt</m:t>
                  </m:r>
                </m:den>
              </m:f>
              <m:r>
                <w:rPr>
                  <w:rFonts w:ascii="Cambria Math" w:hAnsi="Cambria Math"/>
                  <w:sz w:val="20"/>
                  <w:szCs w:val="20"/>
                </w:rPr>
                <m:t>[1-</m:t>
              </m:r>
              <m:sSup>
                <m:sSupPr>
                  <m:ctrlPr>
                    <w:rPr>
                      <w:rFonts w:ascii="Cambria Math" w:hAnsi="Cambria Math"/>
                      <w:i/>
                      <w:sz w:val="20"/>
                      <w:szCs w:val="20"/>
                    </w:rPr>
                  </m:ctrlPr>
                </m:sSupPr>
                <m:e>
                  <m:r>
                    <w:rPr>
                      <w:rFonts w:ascii="Cambria Math" w:hAnsi="Cambria Math"/>
                      <w:sz w:val="20"/>
                      <w:szCs w:val="20"/>
                    </w:rPr>
                    <m:t>e</m:t>
                  </m:r>
                </m:e>
                <m:sup>
                  <m:f>
                    <m:fPr>
                      <m:ctrlPr>
                        <w:rPr>
                          <w:rFonts w:ascii="Cambria Math" w:hAnsi="Cambria Math"/>
                          <w:i/>
                          <w:sz w:val="20"/>
                          <w:szCs w:val="20"/>
                        </w:rPr>
                      </m:ctrlPr>
                    </m:fPr>
                    <m:num>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rise</m:t>
                          </m:r>
                        </m:sub>
                      </m:sSub>
                    </m:num>
                    <m:den>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m:t>
                              </m:r>
                            </m:sub>
                          </m:sSub>
                          <m:r>
                            <w:rPr>
                              <w:rFonts w:ascii="Cambria Math" w:hAnsi="Cambria Math"/>
                              <w:sz w:val="20"/>
                              <w:szCs w:val="20"/>
                            </w:rPr>
                            <m:t>(R</m:t>
                          </m:r>
                        </m:e>
                        <m:sub>
                          <m:r>
                            <w:rPr>
                              <w:rFonts w:ascii="Cambria Math" w:hAnsi="Cambria Math"/>
                              <w:sz w:val="20"/>
                              <w:szCs w:val="20"/>
                            </w:rPr>
                            <m:t>d1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r>
                        <w:rPr>
                          <w:rFonts w:ascii="Cambria Math" w:hAnsi="Cambria Math"/>
                          <w:sz w:val="20"/>
                          <w:szCs w:val="20"/>
                        </w:rPr>
                        <m:t>)</m:t>
                      </m:r>
                    </m:den>
                  </m:f>
                </m:sup>
              </m:sSup>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6.8</m:t>
                  </m:r>
                </m:e>
              </m:d>
            </m:e>
          </m:eqArr>
        </m:oMath>
      </m:oMathPara>
    </w:p>
    <w:p w14:paraId="0055F1A2" w14:textId="71CF68E9" w:rsidR="00B5629D" w:rsidRPr="00B5629D" w:rsidRDefault="004C7FF8" w:rsidP="00701767">
      <w:pPr>
        <w:widowControl w:val="0"/>
        <w:spacing w:line="480" w:lineRule="auto"/>
        <w:jc w:val="both"/>
        <w:rPr>
          <w:rFonts w:ascii="Times New Roman" w:hAnsi="Times New Roman"/>
        </w:rPr>
      </w:pPr>
      <w:r>
        <w:rPr>
          <w:rFonts w:ascii="Times New Roman" w:hAnsi="Times New Roman"/>
        </w:rPr>
        <w:t>Based on (6.8), t</w:t>
      </w:r>
      <w:r w:rsidR="00B5629D">
        <w:rPr>
          <w:rFonts w:ascii="Times New Roman" w:hAnsi="Times New Roman"/>
        </w:rPr>
        <w:t xml:space="preserve">he magnitude of </w:t>
      </w:r>
      <w:proofErr w:type="spellStart"/>
      <w:r w:rsidR="00B5629D" w:rsidRPr="00701767">
        <w:rPr>
          <w:rFonts w:ascii="Times New Roman" w:hAnsi="Times New Roman"/>
          <w:i/>
          <w:iCs/>
        </w:rPr>
        <w:t>V</w:t>
      </w:r>
      <w:r w:rsidR="00B5629D" w:rsidRPr="00701767">
        <w:rPr>
          <w:rFonts w:ascii="Times New Roman" w:hAnsi="Times New Roman"/>
          <w:i/>
          <w:iCs/>
          <w:vertAlign w:val="subscript"/>
        </w:rPr>
        <w:t>spike</w:t>
      </w:r>
      <w:proofErr w:type="spellEnd"/>
      <w:r w:rsidR="00B5629D">
        <w:rPr>
          <w:rFonts w:ascii="Times New Roman" w:hAnsi="Times New Roman"/>
        </w:rPr>
        <w:t xml:space="preserve"> as a function of </w:t>
      </w:r>
      <w:r w:rsidR="00701767">
        <w:rPr>
          <w:rFonts w:ascii="Times New Roman" w:hAnsi="Times New Roman"/>
        </w:rPr>
        <w:t xml:space="preserve">voltage rise time and </w:t>
      </w:r>
      <w:r w:rsidR="00701767" w:rsidRPr="00701767">
        <w:rPr>
          <w:rFonts w:ascii="Times New Roman" w:hAnsi="Times New Roman"/>
          <w:i/>
          <w:iCs/>
        </w:rPr>
        <w:t>dv/dt</w:t>
      </w:r>
      <w:r w:rsidR="00701767">
        <w:rPr>
          <w:rFonts w:ascii="Times New Roman" w:hAnsi="Times New Roman"/>
        </w:rPr>
        <w:t xml:space="preserve"> is evaluated in Fig. 6-10</w:t>
      </w:r>
      <w:r>
        <w:rPr>
          <w:rFonts w:ascii="Times New Roman" w:hAnsi="Times New Roman"/>
        </w:rPr>
        <w:t xml:space="preserve">, in which </w:t>
      </w:r>
      <w:r w:rsidRPr="00BC24C2">
        <w:rPr>
          <w:rFonts w:ascii="Times New Roman" w:hAnsi="Times New Roman"/>
          <w:i/>
          <w:iCs/>
        </w:rPr>
        <w:t>C</w:t>
      </w:r>
      <w:r w:rsidRPr="00BC24C2">
        <w:rPr>
          <w:rFonts w:ascii="Times New Roman" w:hAnsi="Times New Roman"/>
          <w:i/>
          <w:iCs/>
          <w:vertAlign w:val="subscript"/>
        </w:rPr>
        <w:t>p1</w:t>
      </w:r>
      <w:r w:rsidRPr="00BC24C2">
        <w:rPr>
          <w:rFonts w:ascii="Times New Roman" w:hAnsi="Times New Roman"/>
        </w:rPr>
        <w:t>,</w:t>
      </w:r>
      <w:r>
        <w:rPr>
          <w:rFonts w:ascii="Times New Roman" w:hAnsi="Times New Roman"/>
        </w:rPr>
        <w:t xml:space="preserve"> </w:t>
      </w:r>
      <w:r w:rsidRPr="00BC24C2">
        <w:rPr>
          <w:rFonts w:ascii="Times New Roman" w:hAnsi="Times New Roman"/>
          <w:i/>
          <w:iCs/>
        </w:rPr>
        <w:t>C</w:t>
      </w:r>
      <w:r w:rsidRPr="00BC24C2">
        <w:rPr>
          <w:rFonts w:ascii="Times New Roman" w:hAnsi="Times New Roman"/>
          <w:i/>
          <w:iCs/>
          <w:vertAlign w:val="subscript"/>
        </w:rPr>
        <w:t>p</w:t>
      </w:r>
      <w:r>
        <w:rPr>
          <w:rFonts w:ascii="Times New Roman" w:hAnsi="Times New Roman"/>
          <w:i/>
          <w:iCs/>
          <w:vertAlign w:val="subscript"/>
        </w:rPr>
        <w:t>2</w:t>
      </w:r>
      <w:r w:rsidRPr="00BC24C2">
        <w:rPr>
          <w:rFonts w:ascii="Times New Roman" w:hAnsi="Times New Roman"/>
        </w:rPr>
        <w:t xml:space="preserve">, </w:t>
      </w:r>
      <w:r w:rsidRPr="00BC24C2">
        <w:rPr>
          <w:rFonts w:ascii="Times New Roman" w:hAnsi="Times New Roman"/>
          <w:i/>
          <w:iCs/>
        </w:rPr>
        <w:t>C</w:t>
      </w:r>
      <w:r w:rsidRPr="00BC24C2">
        <w:rPr>
          <w:rFonts w:ascii="Times New Roman" w:hAnsi="Times New Roman"/>
          <w:i/>
          <w:iCs/>
          <w:vertAlign w:val="subscript"/>
        </w:rPr>
        <w:t>p</w:t>
      </w:r>
      <w:r>
        <w:rPr>
          <w:rFonts w:ascii="Times New Roman" w:hAnsi="Times New Roman"/>
          <w:i/>
          <w:iCs/>
          <w:vertAlign w:val="subscript"/>
        </w:rPr>
        <w:t>3</w:t>
      </w:r>
      <w:r w:rsidR="006B6938">
        <w:rPr>
          <w:rFonts w:ascii="Times New Roman" w:hAnsi="Times New Roman"/>
        </w:rPr>
        <w:t xml:space="preserve">, and </w:t>
      </w:r>
      <w:r w:rsidR="006B6938" w:rsidRPr="006B6938">
        <w:rPr>
          <w:rFonts w:ascii="Times New Roman" w:hAnsi="Times New Roman"/>
          <w:i/>
          <w:iCs/>
        </w:rPr>
        <w:t>C</w:t>
      </w:r>
      <w:r w:rsidR="006B6938" w:rsidRPr="006B6938">
        <w:rPr>
          <w:rFonts w:ascii="Times New Roman" w:hAnsi="Times New Roman"/>
          <w:i/>
          <w:iCs/>
          <w:vertAlign w:val="subscript"/>
        </w:rPr>
        <w:t>d</w:t>
      </w:r>
      <w:r w:rsidR="006B6938">
        <w:rPr>
          <w:rFonts w:ascii="Times New Roman" w:hAnsi="Times New Roman"/>
        </w:rPr>
        <w:t xml:space="preserve"> </w:t>
      </w:r>
      <w:r>
        <w:rPr>
          <w:rFonts w:ascii="Times New Roman" w:hAnsi="Times New Roman"/>
        </w:rPr>
        <w:t xml:space="preserve">are still 0 pF, 0 pF, </w:t>
      </w:r>
      <w:r w:rsidR="006B6938">
        <w:rPr>
          <w:rFonts w:ascii="Times New Roman" w:hAnsi="Times New Roman"/>
        </w:rPr>
        <w:t xml:space="preserve">0.004 pF, </w:t>
      </w:r>
      <w:r>
        <w:rPr>
          <w:rFonts w:ascii="Times New Roman" w:hAnsi="Times New Roman"/>
        </w:rPr>
        <w:t xml:space="preserve">and </w:t>
      </w:r>
      <w:r w:rsidR="006B6938">
        <w:rPr>
          <w:rFonts w:ascii="Times New Roman" w:hAnsi="Times New Roman"/>
        </w:rPr>
        <w:t>1</w:t>
      </w:r>
      <w:r>
        <w:rPr>
          <w:rFonts w:ascii="Times New Roman" w:hAnsi="Times New Roman"/>
        </w:rPr>
        <w:t xml:space="preserve"> pF, respectively</w:t>
      </w:r>
      <w:r w:rsidR="00701767">
        <w:rPr>
          <w:rFonts w:ascii="Times New Roman" w:hAnsi="Times New Roman"/>
        </w:rPr>
        <w:t xml:space="preserve">. In terms of generating high </w:t>
      </w:r>
      <w:proofErr w:type="spellStart"/>
      <w:r w:rsidR="00701767" w:rsidRPr="00701767">
        <w:rPr>
          <w:rFonts w:ascii="Times New Roman" w:hAnsi="Times New Roman"/>
          <w:i/>
          <w:iCs/>
        </w:rPr>
        <w:t>V</w:t>
      </w:r>
      <w:r w:rsidR="00701767" w:rsidRPr="00701767">
        <w:rPr>
          <w:rFonts w:ascii="Times New Roman" w:hAnsi="Times New Roman"/>
          <w:i/>
          <w:iCs/>
          <w:vertAlign w:val="subscript"/>
        </w:rPr>
        <w:t>spike</w:t>
      </w:r>
      <w:proofErr w:type="spellEnd"/>
      <w:r w:rsidR="00701767">
        <w:rPr>
          <w:rFonts w:ascii="Times New Roman" w:hAnsi="Times New Roman"/>
        </w:rPr>
        <w:t xml:space="preserve"> in </w:t>
      </w:r>
      <w:proofErr w:type="spellStart"/>
      <w:r w:rsidR="00701767">
        <w:rPr>
          <w:rFonts w:ascii="Times New Roman" w:hAnsi="Times New Roman"/>
        </w:rPr>
        <w:t>desat</w:t>
      </w:r>
      <w:proofErr w:type="spellEnd"/>
      <w:r w:rsidR="00701767">
        <w:rPr>
          <w:rFonts w:ascii="Times New Roman" w:hAnsi="Times New Roman"/>
        </w:rPr>
        <w:t xml:space="preserve"> protection circuitry, it is the worst case to have high </w:t>
      </w:r>
      <w:r w:rsidR="00701767" w:rsidRPr="00701767">
        <w:rPr>
          <w:rFonts w:ascii="Times New Roman" w:hAnsi="Times New Roman"/>
          <w:i/>
          <w:iCs/>
        </w:rPr>
        <w:t>dv/dt</w:t>
      </w:r>
      <w:r w:rsidR="00701767">
        <w:rPr>
          <w:rFonts w:ascii="Times New Roman" w:hAnsi="Times New Roman"/>
        </w:rPr>
        <w:t xml:space="preserve"> and long voltage rise time simultaneously. It is hence </w:t>
      </w:r>
      <w:r w:rsidR="00701767">
        <w:rPr>
          <w:rFonts w:ascii="Times New Roman" w:hAnsi="Times New Roman"/>
        </w:rPr>
        <w:lastRenderedPageBreak/>
        <w:t xml:space="preserve">concluded that the </w:t>
      </w:r>
      <w:proofErr w:type="spellStart"/>
      <w:r w:rsidR="00701767">
        <w:rPr>
          <w:rFonts w:ascii="Times New Roman" w:hAnsi="Times New Roman"/>
        </w:rPr>
        <w:t>desat</w:t>
      </w:r>
      <w:proofErr w:type="spellEnd"/>
      <w:r w:rsidR="00701767">
        <w:rPr>
          <w:rFonts w:ascii="Times New Roman" w:hAnsi="Times New Roman"/>
        </w:rPr>
        <w:t xml:space="preserve"> protection of high voltage </w:t>
      </w:r>
      <w:proofErr w:type="spellStart"/>
      <w:r w:rsidR="00701767">
        <w:rPr>
          <w:rFonts w:ascii="Times New Roman" w:hAnsi="Times New Roman"/>
        </w:rPr>
        <w:t>SiC</w:t>
      </w:r>
      <w:proofErr w:type="spellEnd"/>
      <w:r w:rsidR="00701767">
        <w:rPr>
          <w:rFonts w:ascii="Times New Roman" w:hAnsi="Times New Roman"/>
        </w:rPr>
        <w:t xml:space="preserve"> MOSFETs is more vulnerable to noise caused by </w:t>
      </w:r>
      <w:r w:rsidR="00701767" w:rsidRPr="0002680E">
        <w:rPr>
          <w:rFonts w:ascii="Times New Roman" w:hAnsi="Times New Roman"/>
          <w:i/>
          <w:iCs/>
        </w:rPr>
        <w:t>dv/dt</w:t>
      </w:r>
      <w:r w:rsidR="00701767">
        <w:rPr>
          <w:rFonts w:ascii="Times New Roman" w:hAnsi="Times New Roman"/>
        </w:rPr>
        <w:t xml:space="preserve">, compared to other power semiconductor devices, including </w:t>
      </w:r>
      <w:r w:rsidR="00AA4758">
        <w:rPr>
          <w:rFonts w:ascii="Times New Roman" w:hAnsi="Times New Roman"/>
        </w:rPr>
        <w:t xml:space="preserve">1.2 </w:t>
      </w:r>
      <w:r w:rsidR="00740764">
        <w:rPr>
          <w:rFonts w:ascii="Times New Roman" w:hAnsi="Times New Roman"/>
        </w:rPr>
        <w:t>and</w:t>
      </w:r>
      <w:r w:rsidR="00AA4758">
        <w:rPr>
          <w:rFonts w:ascii="Times New Roman" w:hAnsi="Times New Roman"/>
        </w:rPr>
        <w:t xml:space="preserve"> 1.7 kV</w:t>
      </w:r>
      <w:r w:rsidR="00701767">
        <w:rPr>
          <w:rFonts w:ascii="Times New Roman" w:hAnsi="Times New Roman"/>
        </w:rPr>
        <w:t xml:space="preserve"> </w:t>
      </w:r>
      <w:proofErr w:type="spellStart"/>
      <w:r w:rsidR="00701767">
        <w:rPr>
          <w:rFonts w:ascii="Times New Roman" w:hAnsi="Times New Roman"/>
        </w:rPr>
        <w:t>SiC</w:t>
      </w:r>
      <w:proofErr w:type="spellEnd"/>
      <w:r w:rsidR="00701767">
        <w:rPr>
          <w:rFonts w:ascii="Times New Roman" w:hAnsi="Times New Roman"/>
        </w:rPr>
        <w:t xml:space="preserve"> </w:t>
      </w:r>
      <w:r w:rsidR="00AA4758">
        <w:rPr>
          <w:rFonts w:ascii="Times New Roman" w:hAnsi="Times New Roman"/>
        </w:rPr>
        <w:t>MOSFETs</w:t>
      </w:r>
      <w:r w:rsidR="00701767">
        <w:rPr>
          <w:rFonts w:ascii="Times New Roman" w:hAnsi="Times New Roman"/>
        </w:rPr>
        <w:t xml:space="preserve"> </w:t>
      </w:r>
      <w:r w:rsidR="00AA4758">
        <w:rPr>
          <w:rFonts w:ascii="Times New Roman" w:hAnsi="Times New Roman"/>
        </w:rPr>
        <w:t xml:space="preserve">also </w:t>
      </w:r>
      <w:r w:rsidR="00701767">
        <w:rPr>
          <w:rFonts w:ascii="Times New Roman" w:hAnsi="Times New Roman"/>
        </w:rPr>
        <w:t xml:space="preserve">with high </w:t>
      </w:r>
      <w:r w:rsidR="00701767" w:rsidRPr="0002680E">
        <w:rPr>
          <w:rFonts w:ascii="Times New Roman" w:hAnsi="Times New Roman"/>
          <w:i/>
          <w:iCs/>
        </w:rPr>
        <w:t>dv/dt</w:t>
      </w:r>
      <w:r w:rsidR="00701767">
        <w:rPr>
          <w:rFonts w:ascii="Times New Roman" w:hAnsi="Times New Roman"/>
        </w:rPr>
        <w:t xml:space="preserve"> and </w:t>
      </w:r>
      <w:r w:rsidR="00AA4758">
        <w:rPr>
          <w:rFonts w:ascii="Times New Roman" w:hAnsi="Times New Roman"/>
        </w:rPr>
        <w:t xml:space="preserve">3.3 kV, 4.5 kV, and 6.5 kV </w:t>
      </w:r>
      <w:r w:rsidR="00701767">
        <w:rPr>
          <w:rFonts w:ascii="Times New Roman" w:hAnsi="Times New Roman"/>
        </w:rPr>
        <w:t xml:space="preserve">Si IGBTs </w:t>
      </w:r>
      <w:r w:rsidR="005B2769">
        <w:rPr>
          <w:rFonts w:ascii="Times New Roman" w:hAnsi="Times New Roman"/>
        </w:rPr>
        <w:t>which are currently domina</w:t>
      </w:r>
      <w:r w:rsidR="00033EC2">
        <w:rPr>
          <w:rFonts w:ascii="Times New Roman" w:hAnsi="Times New Roman"/>
        </w:rPr>
        <w:t>nt in</w:t>
      </w:r>
      <w:r w:rsidR="00AA4758">
        <w:rPr>
          <w:rFonts w:ascii="Times New Roman" w:hAnsi="Times New Roman"/>
        </w:rPr>
        <w:t xml:space="preserve"> MV applications</w:t>
      </w:r>
      <w:r w:rsidR="00701767">
        <w:rPr>
          <w:rFonts w:ascii="Times New Roman" w:hAnsi="Times New Roman"/>
        </w:rPr>
        <w:t>.</w:t>
      </w:r>
    </w:p>
    <w:bookmarkEnd w:id="168"/>
    <w:p w14:paraId="4D5FFE98" w14:textId="26DE8E3F" w:rsidR="000A6AB5" w:rsidRPr="000A6AB5" w:rsidRDefault="008D1DD1" w:rsidP="00B5629D">
      <w:pPr>
        <w:widowControl w:val="0"/>
        <w:spacing w:line="480" w:lineRule="auto"/>
        <w:jc w:val="center"/>
        <w:rPr>
          <w:rFonts w:ascii="Times New Roman" w:hAnsi="Times New Roman"/>
          <w:sz w:val="20"/>
          <w:szCs w:val="20"/>
        </w:rPr>
      </w:pPr>
      <w:r>
        <w:rPr>
          <w:rFonts w:ascii="Times New Roman" w:hAnsi="Times New Roman"/>
          <w:noProof/>
          <w:sz w:val="20"/>
          <w:szCs w:val="20"/>
        </w:rPr>
        <w:drawing>
          <wp:inline distT="0" distB="0" distL="0" distR="0" wp14:anchorId="4303C4C7" wp14:editId="1A66FA95">
            <wp:extent cx="4584381" cy="2743200"/>
            <wp:effectExtent l="0" t="0" r="698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Contour_MVimpact.png"/>
                    <pic:cNvPicPr/>
                  </pic:nvPicPr>
                  <pic:blipFill>
                    <a:blip r:embed="rId93"/>
                    <a:stretch>
                      <a:fillRect/>
                    </a:stretch>
                  </pic:blipFill>
                  <pic:spPr>
                    <a:xfrm>
                      <a:off x="0" y="0"/>
                      <a:ext cx="4584381" cy="2743200"/>
                    </a:xfrm>
                    <a:prstGeom prst="rect">
                      <a:avLst/>
                    </a:prstGeom>
                  </pic:spPr>
                </pic:pic>
              </a:graphicData>
            </a:graphic>
          </wp:inline>
        </w:drawing>
      </w:r>
    </w:p>
    <w:p w14:paraId="39DD2F67" w14:textId="5BF2B5FD" w:rsidR="00B5629D" w:rsidRPr="000D4971" w:rsidRDefault="00C01424" w:rsidP="000C1454">
      <w:pPr>
        <w:pStyle w:val="Caption"/>
      </w:pPr>
      <w:bookmarkStart w:id="169" w:name="_Ref65353576"/>
      <w:bookmarkStart w:id="170" w:name="_Toc65408130"/>
      <w:r>
        <w:t xml:space="preserve">Fig. 6- </w:t>
      </w:r>
      <w:r w:rsidR="004A612A">
        <w:fldChar w:fldCharType="begin"/>
      </w:r>
      <w:r w:rsidR="004A612A">
        <w:instrText xml:space="preserve"> SEQ Fig._6- \* ARABIC </w:instrText>
      </w:r>
      <w:r w:rsidR="004A612A">
        <w:fldChar w:fldCharType="separate"/>
      </w:r>
      <w:r w:rsidR="00425317">
        <w:rPr>
          <w:noProof/>
        </w:rPr>
        <w:t>10</w:t>
      </w:r>
      <w:r w:rsidR="004A612A">
        <w:rPr>
          <w:noProof/>
        </w:rPr>
        <w:fldChar w:fldCharType="end"/>
      </w:r>
      <w:bookmarkEnd w:id="169"/>
      <w:r>
        <w:t xml:space="preserve">. </w:t>
      </w:r>
      <w:bookmarkStart w:id="171" w:name="_Hlk66356804"/>
      <w:r w:rsidR="00B5629D">
        <w:t xml:space="preserve">Contour plot of </w:t>
      </w:r>
      <w:proofErr w:type="spellStart"/>
      <w:r w:rsidR="00B5629D" w:rsidRPr="00B5629D">
        <w:rPr>
          <w:i/>
        </w:rPr>
        <w:t>V</w:t>
      </w:r>
      <w:r w:rsidR="00B5629D" w:rsidRPr="00B5629D">
        <w:rPr>
          <w:i/>
          <w:vertAlign w:val="subscript"/>
        </w:rPr>
        <w:t>spike</w:t>
      </w:r>
      <w:proofErr w:type="spellEnd"/>
      <w:r w:rsidR="00B5629D">
        <w:t xml:space="preserve"> as a function of </w:t>
      </w:r>
      <w:r w:rsidR="00B5629D" w:rsidRPr="00B5629D">
        <w:rPr>
          <w:i/>
        </w:rPr>
        <w:t>dv/dt</w:t>
      </w:r>
      <w:r w:rsidR="00B5629D">
        <w:t xml:space="preserve"> and voltage rise time </w:t>
      </w:r>
      <w:proofErr w:type="spellStart"/>
      <w:r w:rsidR="00B5629D" w:rsidRPr="00B5629D">
        <w:rPr>
          <w:i/>
        </w:rPr>
        <w:t>t</w:t>
      </w:r>
      <w:r w:rsidR="00B5629D" w:rsidRPr="00B5629D">
        <w:rPr>
          <w:i/>
          <w:vertAlign w:val="subscript"/>
        </w:rPr>
        <w:t>rise</w:t>
      </w:r>
      <w:proofErr w:type="spellEnd"/>
      <w:r w:rsidR="00B5629D">
        <w:t>.</w:t>
      </w:r>
      <w:bookmarkEnd w:id="170"/>
      <w:bookmarkEnd w:id="171"/>
    </w:p>
    <w:p w14:paraId="509892FE" w14:textId="77777777" w:rsidR="00923288" w:rsidRDefault="00923288" w:rsidP="00923288">
      <w:pPr>
        <w:pStyle w:val="Heading3"/>
      </w:pPr>
      <w:bookmarkStart w:id="172" w:name="_Toc65590831"/>
      <w:r>
        <w:t>6.1.2 Noise Immunity Enhancement</w:t>
      </w:r>
      <w:bookmarkEnd w:id="172"/>
      <w:r w:rsidRPr="00923288">
        <w:t xml:space="preserve"> </w:t>
      </w:r>
    </w:p>
    <w:p w14:paraId="084BEF9F" w14:textId="44BA8FF5" w:rsidR="00923288" w:rsidRPr="006A27D2" w:rsidRDefault="00923288" w:rsidP="00923288">
      <w:pPr>
        <w:spacing w:line="480" w:lineRule="auto"/>
        <w:ind w:firstLine="720"/>
        <w:jc w:val="both"/>
        <w:rPr>
          <w:rFonts w:ascii="Times New Roman" w:eastAsia="DengXian" w:hAnsi="Times New Roman" w:cs="Times New Roman"/>
          <w:color w:val="FF0000"/>
        </w:rPr>
      </w:pPr>
      <w:r w:rsidRPr="00923288">
        <w:rPr>
          <w:rFonts w:ascii="Times New Roman" w:eastAsia="DengXian" w:hAnsi="Times New Roman" w:cs="Times New Roman"/>
        </w:rPr>
        <w:t xml:space="preserve">High positive </w:t>
      </w:r>
      <w:proofErr w:type="spellStart"/>
      <w:r w:rsidRPr="00923288">
        <w:rPr>
          <w:rFonts w:ascii="Times New Roman" w:eastAsia="DengXian" w:hAnsi="Times New Roman" w:cs="Times New Roman"/>
          <w:i/>
          <w:iCs/>
        </w:rPr>
        <w:t>dv</w:t>
      </w:r>
      <w:r w:rsidR="00CE4493" w:rsidRPr="00CE4493">
        <w:rPr>
          <w:rFonts w:ascii="Times New Roman" w:eastAsia="DengXian" w:hAnsi="Times New Roman" w:cs="Times New Roman"/>
          <w:i/>
          <w:iCs/>
          <w:vertAlign w:val="subscript"/>
        </w:rPr>
        <w:t>ds</w:t>
      </w:r>
      <w:proofErr w:type="spellEnd"/>
      <w:r w:rsidRPr="00923288">
        <w:rPr>
          <w:rFonts w:ascii="Times New Roman" w:eastAsia="DengXian" w:hAnsi="Times New Roman" w:cs="Times New Roman"/>
          <w:i/>
          <w:iCs/>
        </w:rPr>
        <w:t>/dt</w:t>
      </w:r>
      <w:r w:rsidRPr="00923288">
        <w:rPr>
          <w:rFonts w:ascii="Times New Roman" w:eastAsia="DengXian" w:hAnsi="Times New Roman" w:cs="Times New Roman"/>
        </w:rPr>
        <w:t xml:space="preserve"> with a long</w:t>
      </w:r>
      <w:r w:rsidRPr="00923288">
        <w:rPr>
          <w:rFonts w:ascii="Times New Roman" w:eastAsia="DengXian" w:hAnsi="Times New Roman" w:cs="Times New Roman"/>
          <w:i/>
          <w:iCs/>
        </w:rPr>
        <w:t xml:space="preserve"> </w:t>
      </w:r>
      <w:proofErr w:type="spellStart"/>
      <w:r w:rsidRPr="00923288">
        <w:rPr>
          <w:rFonts w:ascii="Times New Roman" w:eastAsia="DengXian" w:hAnsi="Times New Roman" w:cs="Times New Roman"/>
          <w:i/>
          <w:iCs/>
        </w:rPr>
        <w:t>t</w:t>
      </w:r>
      <w:r w:rsidRPr="00923288">
        <w:rPr>
          <w:rFonts w:ascii="Times New Roman" w:eastAsia="DengXian" w:hAnsi="Times New Roman" w:cs="Times New Roman"/>
          <w:i/>
          <w:iCs/>
          <w:vertAlign w:val="subscript"/>
        </w:rPr>
        <w:t>rise</w:t>
      </w:r>
      <w:proofErr w:type="spellEnd"/>
      <w:r w:rsidRPr="00923288">
        <w:rPr>
          <w:rFonts w:ascii="Times New Roman" w:eastAsia="DengXian" w:hAnsi="Times New Roman" w:cs="Times New Roman"/>
        </w:rPr>
        <w:t xml:space="preserve"> leads to a voltage spike in </w:t>
      </w:r>
      <w:proofErr w:type="spellStart"/>
      <w:r w:rsidRPr="00923288">
        <w:rPr>
          <w:rFonts w:ascii="Times New Roman" w:eastAsia="DengXian" w:hAnsi="Times New Roman" w:cs="Times New Roman"/>
          <w:i/>
          <w:iCs/>
        </w:rPr>
        <w:t>V</w:t>
      </w:r>
      <w:r w:rsidRPr="00923288">
        <w:rPr>
          <w:rFonts w:ascii="Times New Roman" w:eastAsia="DengXian" w:hAnsi="Times New Roman" w:cs="Times New Roman"/>
          <w:i/>
          <w:iCs/>
          <w:vertAlign w:val="subscript"/>
        </w:rPr>
        <w:t>desat</w:t>
      </w:r>
      <w:proofErr w:type="spellEnd"/>
      <w:r w:rsidRPr="00923288">
        <w:rPr>
          <w:rFonts w:ascii="Times New Roman" w:eastAsia="DengXian" w:hAnsi="Times New Roman" w:cs="Times New Roman"/>
          <w:i/>
          <w:iCs/>
        </w:rPr>
        <w:t xml:space="preserve"> </w:t>
      </w:r>
      <w:r w:rsidRPr="00923288">
        <w:rPr>
          <w:rFonts w:ascii="Times New Roman" w:eastAsia="DengXian" w:hAnsi="Times New Roman" w:cs="Times New Roman"/>
        </w:rPr>
        <w:t xml:space="preserve">and </w:t>
      </w:r>
      <w:proofErr w:type="spellStart"/>
      <w:r w:rsidRPr="00923288">
        <w:rPr>
          <w:rFonts w:ascii="Times New Roman" w:eastAsia="DengXian" w:hAnsi="Times New Roman" w:cs="Times New Roman"/>
          <w:i/>
          <w:iCs/>
        </w:rPr>
        <w:t>V</w:t>
      </w:r>
      <w:r w:rsidRPr="00923288">
        <w:rPr>
          <w:rFonts w:ascii="Times New Roman" w:eastAsia="DengXian" w:hAnsi="Times New Roman" w:cs="Times New Roman"/>
          <w:i/>
          <w:iCs/>
          <w:vertAlign w:val="subscript"/>
        </w:rPr>
        <w:t>comp</w:t>
      </w:r>
      <w:proofErr w:type="spellEnd"/>
      <w:r w:rsidRPr="00923288">
        <w:rPr>
          <w:rFonts w:ascii="Times New Roman" w:eastAsia="DengXian" w:hAnsi="Times New Roman" w:cs="Times New Roman"/>
        </w:rPr>
        <w:t xml:space="preserve">, although </w:t>
      </w:r>
      <w:proofErr w:type="spellStart"/>
      <w:r w:rsidRPr="00923288">
        <w:rPr>
          <w:rFonts w:ascii="Times New Roman" w:eastAsia="DengXian" w:hAnsi="Times New Roman" w:cs="Times New Roman"/>
          <w:i/>
          <w:iCs/>
        </w:rPr>
        <w:t>V</w:t>
      </w:r>
      <w:r w:rsidRPr="00923288">
        <w:rPr>
          <w:rFonts w:ascii="Times New Roman" w:eastAsia="DengXian" w:hAnsi="Times New Roman" w:cs="Times New Roman"/>
          <w:i/>
          <w:iCs/>
          <w:vertAlign w:val="subscript"/>
        </w:rPr>
        <w:t>desat</w:t>
      </w:r>
      <w:proofErr w:type="spellEnd"/>
      <w:r w:rsidRPr="00923288">
        <w:rPr>
          <w:rFonts w:ascii="Times New Roman" w:eastAsia="DengXian" w:hAnsi="Times New Roman" w:cs="Times New Roman"/>
        </w:rPr>
        <w:t xml:space="preserve"> is clamped to </w:t>
      </w:r>
      <w:proofErr w:type="spellStart"/>
      <w:r w:rsidRPr="00923288">
        <w:rPr>
          <w:rFonts w:ascii="Times New Roman" w:eastAsia="DengXian" w:hAnsi="Times New Roman" w:cs="Times New Roman"/>
          <w:i/>
          <w:iCs/>
        </w:rPr>
        <w:t>V</w:t>
      </w:r>
      <w:r w:rsidRPr="00923288">
        <w:rPr>
          <w:rFonts w:ascii="Times New Roman" w:eastAsia="DengXian" w:hAnsi="Times New Roman" w:cs="Times New Roman"/>
          <w:i/>
          <w:iCs/>
          <w:vertAlign w:val="subscript"/>
        </w:rPr>
        <w:t>clamp</w:t>
      </w:r>
      <w:proofErr w:type="spellEnd"/>
      <w:r w:rsidRPr="00923288">
        <w:rPr>
          <w:rFonts w:ascii="Times New Roman" w:eastAsia="DengXian" w:hAnsi="Times New Roman" w:cs="Times New Roman"/>
        </w:rPr>
        <w:t xml:space="preserve"> (-5 V in Fig</w:t>
      </w:r>
      <w:r w:rsidR="00F419DF">
        <w:rPr>
          <w:rFonts w:ascii="Times New Roman" w:eastAsia="DengXian" w:hAnsi="Times New Roman" w:cs="Times New Roman"/>
        </w:rPr>
        <w:t>. 6-4</w:t>
      </w:r>
      <w:r w:rsidRPr="00923288">
        <w:rPr>
          <w:rFonts w:ascii="Times New Roman" w:eastAsia="DengXian" w:hAnsi="Times New Roman" w:cs="Times New Roman"/>
        </w:rPr>
        <w:t xml:space="preserve">) by a clamping branch. The noise immunity margin </w:t>
      </w:r>
      <w:proofErr w:type="spellStart"/>
      <w:r w:rsidRPr="00923288">
        <w:rPr>
          <w:rFonts w:ascii="Times New Roman" w:eastAsia="DengXian" w:hAnsi="Times New Roman" w:cs="Times New Roman"/>
          <w:i/>
          <w:iCs/>
        </w:rPr>
        <w:t>V</w:t>
      </w:r>
      <w:r w:rsidRPr="00923288">
        <w:rPr>
          <w:rFonts w:ascii="Times New Roman" w:eastAsia="DengXian" w:hAnsi="Times New Roman" w:cs="Times New Roman"/>
          <w:i/>
          <w:iCs/>
          <w:vertAlign w:val="subscript"/>
        </w:rPr>
        <w:t>margin</w:t>
      </w:r>
      <w:proofErr w:type="spellEnd"/>
      <w:r w:rsidRPr="00923288">
        <w:rPr>
          <w:rFonts w:ascii="Times New Roman" w:eastAsia="DengXian" w:hAnsi="Times New Roman" w:cs="Times New Roman"/>
        </w:rPr>
        <w:t xml:space="preserve"> in </w:t>
      </w:r>
      <w:proofErr w:type="spellStart"/>
      <w:r w:rsidRPr="00923288">
        <w:rPr>
          <w:rFonts w:ascii="Times New Roman" w:eastAsia="DengXian" w:hAnsi="Times New Roman" w:cs="Times New Roman"/>
          <w:i/>
          <w:iCs/>
        </w:rPr>
        <w:t>V</w:t>
      </w:r>
      <w:r w:rsidRPr="00923288">
        <w:rPr>
          <w:rFonts w:ascii="Times New Roman" w:eastAsia="DengXian" w:hAnsi="Times New Roman" w:cs="Times New Roman"/>
          <w:i/>
          <w:iCs/>
          <w:vertAlign w:val="subscript"/>
        </w:rPr>
        <w:t>comp</w:t>
      </w:r>
      <w:proofErr w:type="spellEnd"/>
      <w:r w:rsidRPr="00923288">
        <w:rPr>
          <w:rFonts w:ascii="Times New Roman" w:eastAsia="DengXian" w:hAnsi="Times New Roman" w:cs="Times New Roman"/>
        </w:rPr>
        <w:t xml:space="preserve"> can be estimated as follows. </w:t>
      </w:r>
    </w:p>
    <w:p w14:paraId="643455F7" w14:textId="187BC6EF" w:rsidR="00923288" w:rsidRPr="00923288" w:rsidRDefault="004A612A" w:rsidP="00923288">
      <w:pPr>
        <w:spacing w:line="480" w:lineRule="auto"/>
        <w:rPr>
          <w:rFonts w:ascii="Times New Roman" w:eastAsia="DengXian" w:hAnsi="Times New Roman" w:cs="Times New Roman"/>
        </w:rPr>
      </w:pPr>
      <m:oMathPara>
        <m:oMath>
          <m:eqArr>
            <m:eqArrPr>
              <m:maxDist m:val="1"/>
              <m:ctrlPr>
                <w:rPr>
                  <w:rFonts w:ascii="Cambria Math" w:eastAsia="DengXian" w:hAnsi="Cambria Math" w:cs="Times New Roman"/>
                  <w:i/>
                  <w:sz w:val="20"/>
                  <w:szCs w:val="20"/>
                </w:rPr>
              </m:ctrlPr>
            </m:eqArrPr>
            <m:e>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V</m:t>
                  </m:r>
                </m:e>
                <m:sub>
                  <m:r>
                    <w:rPr>
                      <w:rFonts w:ascii="Cambria Math" w:eastAsia="DengXian" w:hAnsi="Cambria Math" w:cs="Times New Roman"/>
                      <w:sz w:val="20"/>
                      <w:szCs w:val="20"/>
                    </w:rPr>
                    <m:t>margin</m:t>
                  </m:r>
                </m:sub>
              </m:sSub>
              <m:r>
                <w:rPr>
                  <w:rFonts w:ascii="Cambria Math" w:eastAsia="DengXian" w:hAnsi="Cambria Math" w:cs="Times New Roman"/>
                  <w:sz w:val="20"/>
                  <w:szCs w:val="20"/>
                </w:rPr>
                <m:t>=</m:t>
              </m:r>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V</m:t>
                  </m:r>
                </m:e>
                <m:sub>
                  <m:r>
                    <w:rPr>
                      <w:rFonts w:ascii="Cambria Math" w:eastAsia="DengXian" w:hAnsi="Cambria Math" w:cs="Times New Roman"/>
                      <w:sz w:val="20"/>
                      <w:szCs w:val="20"/>
                    </w:rPr>
                    <m:t>th</m:t>
                  </m:r>
                </m:sub>
              </m:sSub>
              <m:r>
                <w:rPr>
                  <w:rFonts w:ascii="Cambria Math" w:eastAsia="DengXian" w:hAnsi="Cambria Math" w:cs="Times New Roman"/>
                  <w:sz w:val="20"/>
                  <w:szCs w:val="20"/>
                </w:rPr>
                <m:t>-</m:t>
              </m:r>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V</m:t>
                  </m:r>
                </m:e>
                <m:sub>
                  <m:r>
                    <w:rPr>
                      <w:rFonts w:ascii="Cambria Math" w:eastAsia="DengXian" w:hAnsi="Cambria Math" w:cs="Times New Roman"/>
                      <w:sz w:val="20"/>
                      <w:szCs w:val="20"/>
                    </w:rPr>
                    <m:t>clamp</m:t>
                  </m:r>
                </m:sub>
              </m:sSub>
              <m:r>
                <w:rPr>
                  <w:rFonts w:ascii="Cambria Math" w:eastAsia="DengXian" w:hAnsi="Cambria Math" w:cs="Times New Roman"/>
                  <w:sz w:val="20"/>
                  <w:szCs w:val="20"/>
                </w:rPr>
                <m:t>-</m:t>
              </m:r>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V</m:t>
                  </m:r>
                </m:e>
                <m:sub>
                  <m:r>
                    <w:rPr>
                      <w:rFonts w:ascii="Cambria Math" w:eastAsia="DengXian" w:hAnsi="Cambria Math" w:cs="Times New Roman"/>
                      <w:sz w:val="20"/>
                      <w:szCs w:val="20"/>
                    </w:rPr>
                    <m:t>spike</m:t>
                  </m:r>
                </m:sub>
              </m:sSub>
              <m:r>
                <w:rPr>
                  <w:rFonts w:ascii="Cambria Math" w:eastAsia="DengXian" w:hAnsi="Cambria Math" w:cs="Times New Roman"/>
                  <w:sz w:val="20"/>
                  <w:szCs w:val="20"/>
                </w:rPr>
                <m:t>#</m:t>
              </m:r>
              <m:d>
                <m:dPr>
                  <m:ctrlPr>
                    <w:rPr>
                      <w:rFonts w:ascii="Cambria Math" w:eastAsia="DengXian" w:hAnsi="Cambria Math" w:cs="Times New Roman"/>
                      <w:i/>
                      <w:sz w:val="20"/>
                      <w:szCs w:val="20"/>
                    </w:rPr>
                  </m:ctrlPr>
                </m:dPr>
                <m:e>
                  <m:r>
                    <w:rPr>
                      <w:rFonts w:ascii="Cambria Math" w:eastAsia="DengXian" w:hAnsi="Cambria Math" w:cs="Times New Roman"/>
                      <w:sz w:val="20"/>
                      <w:szCs w:val="20"/>
                    </w:rPr>
                    <m:t>6.9</m:t>
                  </m:r>
                </m:e>
              </m:d>
            </m:e>
          </m:eqArr>
        </m:oMath>
      </m:oMathPara>
    </w:p>
    <w:p w14:paraId="17020D12" w14:textId="443183D8" w:rsidR="005505BB" w:rsidRDefault="000417EF" w:rsidP="00923288">
      <w:pPr>
        <w:spacing w:line="480" w:lineRule="auto"/>
        <w:jc w:val="both"/>
        <w:rPr>
          <w:rFonts w:ascii="Times New Roman" w:eastAsia="DengXian" w:hAnsi="Times New Roman" w:cs="Times New Roman"/>
        </w:rPr>
      </w:pPr>
      <w:r w:rsidRPr="00C86429">
        <w:rPr>
          <w:rFonts w:ascii="Times New Roman" w:eastAsia="DengXian" w:hAnsi="Times New Roman" w:cs="Times New Roman"/>
          <w:i/>
          <w:iCs/>
        </w:rPr>
        <w:t>V</w:t>
      </w:r>
      <w:r w:rsidRPr="00C86429">
        <w:rPr>
          <w:rFonts w:ascii="Times New Roman" w:eastAsia="DengXian" w:hAnsi="Times New Roman" w:cs="Times New Roman"/>
          <w:i/>
          <w:iCs/>
          <w:vertAlign w:val="subscript"/>
        </w:rPr>
        <w:t>th</w:t>
      </w:r>
      <w:r>
        <w:rPr>
          <w:rFonts w:ascii="Times New Roman" w:eastAsia="DengXian" w:hAnsi="Times New Roman" w:cs="Times New Roman"/>
        </w:rPr>
        <w:t xml:space="preserve"> is the threshold voltage of the comparator. </w:t>
      </w:r>
      <w:r w:rsidRPr="00C86429">
        <w:rPr>
          <w:rFonts w:ascii="Times New Roman" w:eastAsia="DengXian" w:hAnsi="Times New Roman" w:cs="Times New Roman"/>
          <w:i/>
          <w:iCs/>
        </w:rPr>
        <w:t>V</w:t>
      </w:r>
      <w:r w:rsidRPr="00C86429">
        <w:rPr>
          <w:rFonts w:ascii="Times New Roman" w:eastAsia="DengXian" w:hAnsi="Times New Roman" w:cs="Times New Roman"/>
          <w:i/>
          <w:iCs/>
          <w:vertAlign w:val="subscript"/>
        </w:rPr>
        <w:t>th</w:t>
      </w:r>
      <w:r w:rsidRPr="00C86429">
        <w:rPr>
          <w:rFonts w:ascii="Times New Roman" w:eastAsia="DengXian" w:hAnsi="Times New Roman" w:cs="Times New Roman"/>
          <w:i/>
          <w:iCs/>
        </w:rPr>
        <w:t>-</w:t>
      </w:r>
      <w:proofErr w:type="spellStart"/>
      <w:r w:rsidRPr="00C86429">
        <w:rPr>
          <w:rFonts w:ascii="Times New Roman" w:eastAsia="DengXian" w:hAnsi="Times New Roman" w:cs="Times New Roman"/>
          <w:i/>
          <w:iCs/>
        </w:rPr>
        <w:t>V</w:t>
      </w:r>
      <w:r w:rsidRPr="00C86429">
        <w:rPr>
          <w:rFonts w:ascii="Times New Roman" w:eastAsia="DengXian" w:hAnsi="Times New Roman" w:cs="Times New Roman"/>
          <w:i/>
          <w:iCs/>
          <w:vertAlign w:val="subscript"/>
        </w:rPr>
        <w:t>clamp</w:t>
      </w:r>
      <w:proofErr w:type="spellEnd"/>
      <w:r>
        <w:rPr>
          <w:rFonts w:ascii="Times New Roman" w:eastAsia="DengXian" w:hAnsi="Times New Roman" w:cs="Times New Roman"/>
        </w:rPr>
        <w:t xml:space="preserve"> is closely coupled with the threshold voltage of </w:t>
      </w:r>
      <w:proofErr w:type="spellStart"/>
      <w:r>
        <w:rPr>
          <w:rFonts w:ascii="Times New Roman" w:eastAsia="DengXian" w:hAnsi="Times New Roman" w:cs="Times New Roman"/>
        </w:rPr>
        <w:t>desat</w:t>
      </w:r>
      <w:proofErr w:type="spellEnd"/>
      <w:r>
        <w:rPr>
          <w:rFonts w:ascii="Times New Roman" w:eastAsia="DengXian" w:hAnsi="Times New Roman" w:cs="Times New Roman"/>
        </w:rPr>
        <w:t xml:space="preserve"> protection </w:t>
      </w:r>
      <w:proofErr w:type="spellStart"/>
      <w:r w:rsidRPr="00C86429">
        <w:rPr>
          <w:rFonts w:ascii="Times New Roman" w:eastAsia="DengXian" w:hAnsi="Times New Roman" w:cs="Times New Roman"/>
          <w:i/>
          <w:iCs/>
        </w:rPr>
        <w:t>V</w:t>
      </w:r>
      <w:r w:rsidRPr="00C86429">
        <w:rPr>
          <w:rFonts w:ascii="Times New Roman" w:eastAsia="DengXian" w:hAnsi="Times New Roman" w:cs="Times New Roman"/>
          <w:i/>
          <w:iCs/>
          <w:vertAlign w:val="subscript"/>
        </w:rPr>
        <w:t>desat,th</w:t>
      </w:r>
      <w:proofErr w:type="spellEnd"/>
      <w:r w:rsidRPr="00C86429">
        <w:rPr>
          <w:rFonts w:ascii="Times New Roman" w:eastAsia="DengXian" w:hAnsi="Times New Roman" w:cs="Times New Roman"/>
          <w:vertAlign w:val="subscript"/>
        </w:rPr>
        <w:t xml:space="preserve"> </w:t>
      </w:r>
      <w:r>
        <w:rPr>
          <w:rFonts w:ascii="Times New Roman" w:eastAsia="DengXian" w:hAnsi="Times New Roman" w:cs="Times New Roman"/>
        </w:rPr>
        <w:t xml:space="preserve">and the voltage divider design. </w:t>
      </w:r>
      <w:r w:rsidR="007A397C">
        <w:rPr>
          <w:rFonts w:ascii="Times New Roman" w:eastAsia="DengXian" w:hAnsi="Times New Roman" w:cs="Times New Roman"/>
        </w:rPr>
        <w:t xml:space="preserve">The reference point of </w:t>
      </w:r>
      <w:r w:rsidR="007A397C" w:rsidRPr="007A397C">
        <w:rPr>
          <w:rFonts w:ascii="Times New Roman" w:eastAsia="DengXian" w:hAnsi="Times New Roman" w:cs="Times New Roman"/>
          <w:i/>
          <w:iCs/>
        </w:rPr>
        <w:t>V</w:t>
      </w:r>
      <w:r w:rsidR="007A397C" w:rsidRPr="007A397C">
        <w:rPr>
          <w:rFonts w:ascii="Times New Roman" w:eastAsia="DengXian" w:hAnsi="Times New Roman" w:cs="Times New Roman"/>
          <w:i/>
          <w:iCs/>
          <w:vertAlign w:val="subscript"/>
        </w:rPr>
        <w:t>th</w:t>
      </w:r>
      <w:r w:rsidR="007A397C" w:rsidRPr="007A397C">
        <w:rPr>
          <w:rFonts w:ascii="Times New Roman" w:eastAsia="DengXian" w:hAnsi="Times New Roman" w:cs="Times New Roman"/>
          <w:i/>
          <w:iCs/>
        </w:rPr>
        <w:t xml:space="preserve"> </w:t>
      </w:r>
      <w:r w:rsidR="007A397C">
        <w:rPr>
          <w:rFonts w:ascii="Times New Roman" w:eastAsia="DengXian" w:hAnsi="Times New Roman" w:cs="Times New Roman"/>
        </w:rPr>
        <w:t xml:space="preserve">and </w:t>
      </w:r>
      <w:proofErr w:type="spellStart"/>
      <w:r w:rsidR="007A397C" w:rsidRPr="007A397C">
        <w:rPr>
          <w:rFonts w:ascii="Times New Roman" w:eastAsia="DengXian" w:hAnsi="Times New Roman" w:cs="Times New Roman"/>
          <w:i/>
          <w:iCs/>
        </w:rPr>
        <w:t>V</w:t>
      </w:r>
      <w:r w:rsidR="007A397C" w:rsidRPr="007A397C">
        <w:rPr>
          <w:rFonts w:ascii="Times New Roman" w:eastAsia="DengXian" w:hAnsi="Times New Roman" w:cs="Times New Roman"/>
          <w:i/>
          <w:iCs/>
          <w:vertAlign w:val="subscript"/>
        </w:rPr>
        <w:t>desat,th</w:t>
      </w:r>
      <w:proofErr w:type="spellEnd"/>
      <w:r w:rsidR="007A397C" w:rsidRPr="007A397C">
        <w:rPr>
          <w:rFonts w:ascii="Times New Roman" w:eastAsia="DengXian" w:hAnsi="Times New Roman" w:cs="Times New Roman"/>
          <w:vertAlign w:val="subscript"/>
        </w:rPr>
        <w:t xml:space="preserve"> </w:t>
      </w:r>
      <w:r w:rsidR="007A397C">
        <w:rPr>
          <w:rFonts w:ascii="Times New Roman" w:eastAsia="DengXian" w:hAnsi="Times New Roman" w:cs="Times New Roman"/>
        </w:rPr>
        <w:t xml:space="preserve">is 0 V. </w:t>
      </w:r>
      <w:r>
        <w:rPr>
          <w:rFonts w:ascii="Times New Roman" w:eastAsia="DengXian" w:hAnsi="Times New Roman" w:cs="Times New Roman"/>
        </w:rPr>
        <w:t xml:space="preserve">The quantitative analysis is as follows. </w:t>
      </w:r>
    </w:p>
    <w:p w14:paraId="2708339C" w14:textId="00426EC7" w:rsidR="00F80F3A" w:rsidRPr="00F80F3A" w:rsidRDefault="004A612A" w:rsidP="00923288">
      <w:pPr>
        <w:spacing w:line="480" w:lineRule="auto"/>
        <w:jc w:val="both"/>
        <w:rPr>
          <w:rFonts w:ascii="Times New Roman" w:eastAsia="DengXian" w:hAnsi="Times New Roman" w:cs="Times New Roman"/>
          <w:sz w:val="20"/>
          <w:szCs w:val="20"/>
        </w:rPr>
      </w:pPr>
      <m:oMathPara>
        <m:oMath>
          <m:eqArr>
            <m:eqArrPr>
              <m:maxDist m:val="1"/>
              <m:ctrlPr>
                <w:rPr>
                  <w:rFonts w:ascii="Cambria Math" w:hAnsi="Cambria Math"/>
                  <w:i/>
                  <w:sz w:val="20"/>
                  <w:szCs w:val="20"/>
                </w:rPr>
              </m:ctrlPr>
            </m:eqArrPr>
            <m:e>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V</m:t>
                  </m:r>
                </m:e>
                <m:sub>
                  <m:r>
                    <w:rPr>
                      <w:rFonts w:ascii="Cambria Math" w:eastAsia="DengXian" w:hAnsi="Cambria Math" w:cs="Times New Roman"/>
                      <w:sz w:val="20"/>
                      <w:szCs w:val="20"/>
                    </w:rPr>
                    <m:t>th</m:t>
                  </m:r>
                </m:sub>
              </m:sSub>
              <m:r>
                <w:rPr>
                  <w:rFonts w:ascii="Cambria Math" w:eastAsia="DengXian" w:hAnsi="Cambria Math" w:cs="Times New Roman"/>
                  <w:sz w:val="20"/>
                  <w:szCs w:val="20"/>
                </w:rPr>
                <m:t>-</m:t>
              </m:r>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V</m:t>
                  </m:r>
                </m:e>
                <m:sub>
                  <m:r>
                    <w:rPr>
                      <w:rFonts w:ascii="Cambria Math" w:eastAsia="DengXian" w:hAnsi="Cambria Math" w:cs="Times New Roman"/>
                      <w:sz w:val="20"/>
                      <w:szCs w:val="20"/>
                    </w:rPr>
                    <m:t>clamp</m:t>
                  </m:r>
                </m:sub>
              </m:sSub>
              <m:r>
                <w:rPr>
                  <w:rFonts w:ascii="Cambria Math" w:eastAsia="DengXian" w:hAnsi="Cambria Math" w:cs="Times New Roman"/>
                  <w:sz w:val="20"/>
                  <w:szCs w:val="20"/>
                </w:rPr>
                <m:t>=</m:t>
              </m:r>
              <m:d>
                <m:dPr>
                  <m:ctrlPr>
                    <w:rPr>
                      <w:rFonts w:ascii="Cambria Math" w:eastAsia="DengXian" w:hAnsi="Cambria Math" w:cs="Times New Roman"/>
                      <w:i/>
                      <w:sz w:val="20"/>
                      <w:szCs w:val="20"/>
                    </w:rPr>
                  </m:ctrlPr>
                </m:dPr>
                <m:e>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V</m:t>
                      </m:r>
                    </m:e>
                    <m:sub>
                      <m:r>
                        <w:rPr>
                          <w:rFonts w:ascii="Cambria Math" w:eastAsia="DengXian" w:hAnsi="Cambria Math" w:cs="Times New Roman"/>
                          <w:sz w:val="20"/>
                          <w:szCs w:val="20"/>
                        </w:rPr>
                        <m:t>desat,th</m:t>
                      </m:r>
                    </m:sub>
                  </m:sSub>
                  <m:r>
                    <w:rPr>
                      <w:rFonts w:ascii="Cambria Math" w:eastAsia="DengXian" w:hAnsi="Cambria Math" w:cs="Times New Roman"/>
                      <w:sz w:val="20"/>
                      <w:szCs w:val="20"/>
                    </w:rPr>
                    <m:t>-</m:t>
                  </m:r>
                  <m:sSub>
                    <m:sSubPr>
                      <m:ctrlPr>
                        <w:rPr>
                          <w:rFonts w:ascii="Cambria Math" w:eastAsia="DengXian" w:hAnsi="Cambria Math" w:cs="Times New Roman"/>
                          <w:i/>
                          <w:sz w:val="20"/>
                          <w:szCs w:val="20"/>
                        </w:rPr>
                      </m:ctrlPr>
                    </m:sSubPr>
                    <m:e>
                      <m:r>
                        <w:rPr>
                          <w:rFonts w:ascii="Cambria Math" w:eastAsia="DengXian" w:hAnsi="Cambria Math" w:cs="Times New Roman"/>
                          <w:sz w:val="20"/>
                          <w:szCs w:val="20"/>
                        </w:rPr>
                        <m:t>V</m:t>
                      </m:r>
                    </m:e>
                    <m:sub>
                      <m:r>
                        <w:rPr>
                          <w:rFonts w:ascii="Cambria Math" w:eastAsia="DengXian" w:hAnsi="Cambria Math" w:cs="Times New Roman"/>
                          <w:sz w:val="20"/>
                          <w:szCs w:val="20"/>
                        </w:rPr>
                        <m:t>clamp</m:t>
                      </m:r>
                    </m:sub>
                  </m:sSub>
                </m:e>
              </m:d>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num>
                <m:den>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d2</m:t>
                      </m:r>
                    </m:sub>
                  </m:sSub>
                </m:den>
              </m:f>
              <m:r>
                <w:rPr>
                  <w:rFonts w:ascii="Cambria Math" w:eastAsia="DengXian" w:hAnsi="Cambria Math" w:cs="Times New Roman"/>
                  <w:sz w:val="20"/>
                  <w:szCs w:val="20"/>
                </w:rPr>
                <m:t>#</m:t>
              </m:r>
              <m:d>
                <m:dPr>
                  <m:ctrlPr>
                    <w:rPr>
                      <w:rFonts w:ascii="Cambria Math" w:hAnsi="Cambria Math"/>
                      <w:i/>
                      <w:sz w:val="20"/>
                      <w:szCs w:val="20"/>
                    </w:rPr>
                  </m:ctrlPr>
                </m:dPr>
                <m:e>
                  <m:r>
                    <w:rPr>
                      <w:rFonts w:ascii="Cambria Math" w:hAnsi="Cambria Math"/>
                      <w:sz w:val="20"/>
                      <w:szCs w:val="20"/>
                    </w:rPr>
                    <m:t>6.10</m:t>
                  </m:r>
                </m:e>
              </m:d>
              <m:ctrlPr>
                <w:rPr>
                  <w:rFonts w:ascii="Cambria Math" w:eastAsia="DengXian" w:hAnsi="Cambria Math" w:cs="Times New Roman"/>
                  <w:i/>
                  <w:sz w:val="20"/>
                  <w:szCs w:val="20"/>
                </w:rPr>
              </m:ctrlPr>
            </m:e>
          </m:eqArr>
        </m:oMath>
      </m:oMathPara>
    </w:p>
    <w:p w14:paraId="369FC7AC" w14:textId="1F3B5CF0" w:rsidR="00F419DF" w:rsidRPr="00F419DF" w:rsidRDefault="000D4971" w:rsidP="00923288">
      <w:pPr>
        <w:spacing w:line="480" w:lineRule="auto"/>
        <w:jc w:val="both"/>
        <w:rPr>
          <w:rFonts w:ascii="Times New Roman" w:eastAsia="DengXian" w:hAnsi="Times New Roman" w:cs="Times New Roman"/>
        </w:rPr>
      </w:pPr>
      <w:proofErr w:type="spellStart"/>
      <w:r w:rsidRPr="00597B95">
        <w:rPr>
          <w:rFonts w:ascii="Times New Roman" w:eastAsia="DengXian" w:hAnsi="Times New Roman" w:cs="Times New Roman"/>
          <w:i/>
          <w:iCs/>
        </w:rPr>
        <w:lastRenderedPageBreak/>
        <w:t>V</w:t>
      </w:r>
      <w:r w:rsidRPr="00597B95">
        <w:rPr>
          <w:rFonts w:ascii="Times New Roman" w:eastAsia="DengXian" w:hAnsi="Times New Roman" w:cs="Times New Roman"/>
          <w:i/>
          <w:iCs/>
          <w:vertAlign w:val="subscript"/>
        </w:rPr>
        <w:t>spike</w:t>
      </w:r>
      <w:proofErr w:type="spellEnd"/>
      <w:r>
        <w:rPr>
          <w:rFonts w:ascii="Times New Roman" w:eastAsia="DengXian" w:hAnsi="Times New Roman" w:cs="Times New Roman"/>
        </w:rPr>
        <w:t xml:space="preserve"> can be calculated with (6.6), since</w:t>
      </w:r>
      <w:r w:rsidRPr="000D4971">
        <w:rPr>
          <w:rFonts w:ascii="Times New Roman" w:eastAsia="DengXian" w:hAnsi="Times New Roman" w:cs="Times New Roman"/>
        </w:rPr>
        <w:t xml:space="preserve"> </w:t>
      </w:r>
      <w:r>
        <w:rPr>
          <w:rFonts w:ascii="Times New Roman" w:eastAsia="DengXian" w:hAnsi="Times New Roman" w:cs="Times New Roman"/>
        </w:rPr>
        <w:t xml:space="preserve">high voltage </w:t>
      </w:r>
      <w:proofErr w:type="spellStart"/>
      <w:r>
        <w:rPr>
          <w:rFonts w:ascii="Times New Roman" w:eastAsia="DengXian" w:hAnsi="Times New Roman" w:cs="Times New Roman"/>
        </w:rPr>
        <w:t>SiC</w:t>
      </w:r>
      <w:proofErr w:type="spellEnd"/>
      <w:r>
        <w:rPr>
          <w:rFonts w:ascii="Times New Roman" w:eastAsia="DengXian" w:hAnsi="Times New Roman" w:cs="Times New Roman"/>
        </w:rPr>
        <w:t xml:space="preserve"> MOSFETs usually have long </w:t>
      </w:r>
      <w:proofErr w:type="spellStart"/>
      <w:r w:rsidRPr="001C1C56">
        <w:rPr>
          <w:rFonts w:ascii="Times New Roman" w:eastAsia="DengXian" w:hAnsi="Times New Roman" w:cs="Times New Roman"/>
          <w:i/>
          <w:iCs/>
        </w:rPr>
        <w:t>t</w:t>
      </w:r>
      <w:r w:rsidRPr="001C1C56">
        <w:rPr>
          <w:rFonts w:ascii="Times New Roman" w:eastAsia="DengXian" w:hAnsi="Times New Roman" w:cs="Times New Roman"/>
          <w:i/>
          <w:iCs/>
          <w:vertAlign w:val="subscript"/>
        </w:rPr>
        <w:t>rise</w:t>
      </w:r>
      <w:proofErr w:type="spellEnd"/>
      <w:r>
        <w:rPr>
          <w:rFonts w:ascii="Times New Roman" w:eastAsia="DengXian" w:hAnsi="Times New Roman" w:cs="Times New Roman"/>
        </w:rPr>
        <w:t xml:space="preserve">. </w:t>
      </w:r>
      <w:r w:rsidR="00F419DF">
        <w:rPr>
          <w:rFonts w:ascii="Times New Roman" w:eastAsia="DengXian" w:hAnsi="Times New Roman" w:cs="Times New Roman"/>
        </w:rPr>
        <w:t xml:space="preserve">Then, the expression of </w:t>
      </w:r>
      <w:proofErr w:type="spellStart"/>
      <w:r w:rsidR="00F419DF" w:rsidRPr="000417EF">
        <w:rPr>
          <w:rFonts w:ascii="Times New Roman" w:eastAsia="DengXian" w:hAnsi="Times New Roman" w:cs="Times New Roman"/>
          <w:i/>
          <w:iCs/>
        </w:rPr>
        <w:t>V</w:t>
      </w:r>
      <w:r w:rsidR="00F419DF" w:rsidRPr="000417EF">
        <w:rPr>
          <w:rFonts w:ascii="Times New Roman" w:eastAsia="DengXian" w:hAnsi="Times New Roman" w:cs="Times New Roman"/>
          <w:i/>
          <w:iCs/>
          <w:vertAlign w:val="subscript"/>
        </w:rPr>
        <w:t>margin</w:t>
      </w:r>
      <w:proofErr w:type="spellEnd"/>
      <w:r w:rsidR="00F419DF">
        <w:rPr>
          <w:rFonts w:ascii="Times New Roman" w:eastAsia="DengXian" w:hAnsi="Times New Roman" w:cs="Times New Roman"/>
        </w:rPr>
        <w:t xml:space="preserve"> can be rewritten as</w:t>
      </w:r>
      <w:r w:rsidR="00CE4493">
        <w:rPr>
          <w:rFonts w:ascii="Times New Roman" w:eastAsia="DengXian" w:hAnsi="Times New Roman" w:cs="Times New Roman"/>
        </w:rPr>
        <w:t>:</w:t>
      </w:r>
    </w:p>
    <w:p w14:paraId="5DBE43AA" w14:textId="35078A83" w:rsidR="00F80F3A" w:rsidRPr="006B23BB" w:rsidRDefault="004A612A" w:rsidP="00923288">
      <w:pPr>
        <w:spacing w:line="480" w:lineRule="auto"/>
        <w:jc w:val="both"/>
        <w:rPr>
          <w:rFonts w:ascii="Times New Roman" w:eastAsia="DengXian" w:hAnsi="Times New Roman" w:cs="Times New Roman"/>
          <w:sz w:val="18"/>
          <w:szCs w:val="18"/>
        </w:rPr>
      </w:pPr>
      <m:oMathPara>
        <m:oMath>
          <m:eqArr>
            <m:eqArrPr>
              <m:maxDist m:val="1"/>
              <m:ctrlPr>
                <w:rPr>
                  <w:rFonts w:ascii="Cambria Math" w:hAnsi="Cambria Math"/>
                  <w:i/>
                  <w:sz w:val="18"/>
                  <w:szCs w:val="18"/>
                </w:rPr>
              </m:ctrlPr>
            </m:eqArrPr>
            <m:e>
              <m:sSub>
                <m:sSubPr>
                  <m:ctrlPr>
                    <w:rPr>
                      <w:rFonts w:ascii="Cambria Math" w:eastAsia="DengXian" w:hAnsi="Cambria Math" w:cs="Times New Roman"/>
                      <w:i/>
                      <w:sz w:val="18"/>
                      <w:szCs w:val="18"/>
                    </w:rPr>
                  </m:ctrlPr>
                </m:sSubPr>
                <m:e>
                  <m:r>
                    <w:rPr>
                      <w:rFonts w:ascii="Cambria Math" w:eastAsia="DengXian" w:hAnsi="Cambria Math" w:cs="Times New Roman"/>
                      <w:sz w:val="18"/>
                      <w:szCs w:val="18"/>
                    </w:rPr>
                    <m:t>V</m:t>
                  </m:r>
                </m:e>
                <m:sub>
                  <m:r>
                    <w:rPr>
                      <w:rFonts w:ascii="Cambria Math" w:eastAsia="DengXian" w:hAnsi="Cambria Math" w:cs="Times New Roman"/>
                      <w:sz w:val="18"/>
                      <w:szCs w:val="18"/>
                    </w:rPr>
                    <m:t>margin</m:t>
                  </m:r>
                </m:sub>
              </m:sSub>
              <m:r>
                <w:rPr>
                  <w:rFonts w:ascii="Cambria Math" w:eastAsia="DengXian" w:hAnsi="Cambria Math" w:cs="Times New Roman"/>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d2</m:t>
                      </m:r>
                    </m:sub>
                  </m:sSub>
                </m:num>
                <m:den>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d1</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d2</m:t>
                      </m:r>
                    </m:sub>
                  </m:sSub>
                </m:den>
              </m:f>
              <m:d>
                <m:dPr>
                  <m:ctrlPr>
                    <w:rPr>
                      <w:rFonts w:ascii="Cambria Math" w:hAnsi="Cambria Math"/>
                      <w:i/>
                      <w:sz w:val="18"/>
                      <w:szCs w:val="18"/>
                    </w:rPr>
                  </m:ctrlPr>
                </m:dPr>
                <m:e>
                  <m:sSub>
                    <m:sSubPr>
                      <m:ctrlPr>
                        <w:rPr>
                          <w:rFonts w:ascii="Cambria Math" w:eastAsia="DengXian" w:hAnsi="Cambria Math" w:cs="Times New Roman"/>
                          <w:i/>
                          <w:sz w:val="18"/>
                          <w:szCs w:val="18"/>
                        </w:rPr>
                      </m:ctrlPr>
                    </m:sSubPr>
                    <m:e>
                      <m:r>
                        <w:rPr>
                          <w:rFonts w:ascii="Cambria Math" w:eastAsia="DengXian" w:hAnsi="Cambria Math" w:cs="Times New Roman"/>
                          <w:sz w:val="18"/>
                          <w:szCs w:val="18"/>
                        </w:rPr>
                        <m:t>V</m:t>
                      </m:r>
                    </m:e>
                    <m:sub>
                      <m:r>
                        <w:rPr>
                          <w:rFonts w:ascii="Cambria Math" w:eastAsia="DengXian" w:hAnsi="Cambria Math" w:cs="Times New Roman"/>
                          <w:sz w:val="18"/>
                          <w:szCs w:val="18"/>
                        </w:rPr>
                        <m:t>desat,th</m:t>
                      </m:r>
                    </m:sub>
                  </m:sSub>
                  <m:r>
                    <w:rPr>
                      <w:rFonts w:ascii="Cambria Math" w:eastAsia="DengXian" w:hAnsi="Cambria Math" w:cs="Times New Roman"/>
                      <w:sz w:val="18"/>
                      <w:szCs w:val="18"/>
                    </w:rPr>
                    <m:t>-</m:t>
                  </m:r>
                  <m:sSub>
                    <m:sSubPr>
                      <m:ctrlPr>
                        <w:rPr>
                          <w:rFonts w:ascii="Cambria Math" w:eastAsia="DengXian" w:hAnsi="Cambria Math" w:cs="Times New Roman"/>
                          <w:i/>
                          <w:sz w:val="18"/>
                          <w:szCs w:val="18"/>
                        </w:rPr>
                      </m:ctrlPr>
                    </m:sSubPr>
                    <m:e>
                      <m:r>
                        <w:rPr>
                          <w:rFonts w:ascii="Cambria Math" w:eastAsia="DengXian" w:hAnsi="Cambria Math" w:cs="Times New Roman"/>
                          <w:sz w:val="18"/>
                          <w:szCs w:val="18"/>
                        </w:rPr>
                        <m:t>V</m:t>
                      </m:r>
                    </m:e>
                    <m:sub>
                      <m:r>
                        <w:rPr>
                          <w:rFonts w:ascii="Cambria Math" w:eastAsia="DengXian" w:hAnsi="Cambria Math" w:cs="Times New Roman"/>
                          <w:sz w:val="18"/>
                          <w:szCs w:val="18"/>
                        </w:rPr>
                        <m:t>clamp</m:t>
                      </m:r>
                    </m:sub>
                  </m:sSub>
                  <m:r>
                    <w:rPr>
                      <w:rFonts w:ascii="Cambria Math" w:eastAsia="DengXian" w:hAnsi="Cambria Math" w:cs="Times New Roman"/>
                      <w:sz w:val="18"/>
                      <w:szCs w:val="18"/>
                    </w:rPr>
                    <m:t>-</m:t>
                  </m:r>
                  <m:d>
                    <m:dPr>
                      <m:begChr m:val="["/>
                      <m:endChr m:val="]"/>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d1</m:t>
                          </m:r>
                        </m:sub>
                      </m:sSub>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p3</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cla</m:t>
                          </m:r>
                        </m:sub>
                      </m:sSub>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desat</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p1</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p2</m:t>
                              </m:r>
                            </m:sub>
                          </m:sSub>
                        </m:e>
                      </m:d>
                    </m:e>
                  </m:d>
                  <m:f>
                    <m:fPr>
                      <m:ctrlPr>
                        <w:rPr>
                          <w:rFonts w:ascii="Cambria Math" w:hAnsi="Cambria Math"/>
                          <w:i/>
                          <w:sz w:val="20"/>
                          <w:szCs w:val="20"/>
                        </w:rPr>
                      </m:ctrlPr>
                    </m:fPr>
                    <m:num>
                      <m:r>
                        <w:rPr>
                          <w:rFonts w:ascii="Cambria Math" w:hAnsi="Cambria Math"/>
                          <w:sz w:val="20"/>
                          <w:szCs w:val="20"/>
                        </w:rPr>
                        <m:t>dv</m:t>
                      </m:r>
                    </m:num>
                    <m:den>
                      <m:r>
                        <w:rPr>
                          <w:rFonts w:ascii="Cambria Math" w:hAnsi="Cambria Math"/>
                          <w:sz w:val="20"/>
                          <w:szCs w:val="20"/>
                        </w:rPr>
                        <m:t>dt</m:t>
                      </m:r>
                    </m:den>
                  </m:f>
                  <m:d>
                    <m:dPr>
                      <m:ctrlPr>
                        <w:rPr>
                          <w:rFonts w:ascii="Cambria Math" w:hAnsi="Cambria Math"/>
                          <w:i/>
                          <w:sz w:val="18"/>
                          <w:szCs w:val="18"/>
                        </w:rPr>
                      </m:ctrlPr>
                    </m:dPr>
                    <m:e>
                      <m:r>
                        <w:rPr>
                          <w:rFonts w:ascii="Cambria Math" w:hAnsi="Cambria Math"/>
                          <w:sz w:val="18"/>
                          <w:szCs w:val="18"/>
                        </w:rPr>
                        <m:t>1-</m:t>
                      </m:r>
                      <m:sSup>
                        <m:sSupPr>
                          <m:ctrlPr>
                            <w:rPr>
                              <w:rFonts w:ascii="Cambria Math" w:hAnsi="Cambria Math"/>
                              <w:i/>
                              <w:sz w:val="18"/>
                              <w:szCs w:val="18"/>
                            </w:rPr>
                          </m:ctrlPr>
                        </m:sSupPr>
                        <m:e>
                          <m:r>
                            <w:rPr>
                              <w:rFonts w:ascii="Cambria Math" w:hAnsi="Cambria Math"/>
                              <w:sz w:val="18"/>
                              <w:szCs w:val="18"/>
                            </w:rPr>
                            <m:t>e</m:t>
                          </m:r>
                        </m:e>
                        <m:sup>
                          <m:f>
                            <m:fPr>
                              <m:ctrlPr>
                                <w:rPr>
                                  <w:rFonts w:ascii="Cambria Math" w:hAnsi="Cambria Math"/>
                                  <w:i/>
                                  <w:sz w:val="18"/>
                                  <w:szCs w:val="18"/>
                                </w:rPr>
                              </m:ctrlPr>
                            </m:fPr>
                            <m:num>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rise</m:t>
                                  </m:r>
                                </m:sub>
                              </m:sSub>
                            </m:num>
                            <m:den>
                              <m:sSub>
                                <m:sSubPr>
                                  <m:ctrlPr>
                                    <w:rPr>
                                      <w:rFonts w:ascii="Cambria Math" w:hAnsi="Cambria Math"/>
                                      <w:i/>
                                      <w:sz w:val="18"/>
                                      <w:szCs w:val="18"/>
                                    </w:rPr>
                                  </m:ctrlPr>
                                </m:sSubPr>
                                <m:e>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d</m:t>
                                      </m:r>
                                    </m:sub>
                                  </m:sSub>
                                  <m:r>
                                    <w:rPr>
                                      <w:rFonts w:ascii="Cambria Math" w:hAnsi="Cambria Math"/>
                                      <w:sz w:val="18"/>
                                      <w:szCs w:val="18"/>
                                    </w:rPr>
                                    <m:t>(R</m:t>
                                  </m:r>
                                </m:e>
                                <m:sub>
                                  <m:r>
                                    <w:rPr>
                                      <w:rFonts w:ascii="Cambria Math" w:hAnsi="Cambria Math"/>
                                      <w:sz w:val="18"/>
                                      <w:szCs w:val="18"/>
                                    </w:rPr>
                                    <m:t>d1</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d2</m:t>
                                  </m:r>
                                </m:sub>
                              </m:sSub>
                              <m:r>
                                <w:rPr>
                                  <w:rFonts w:ascii="Cambria Math" w:hAnsi="Cambria Math"/>
                                  <w:sz w:val="18"/>
                                  <w:szCs w:val="18"/>
                                </w:rPr>
                                <m:t>)</m:t>
                              </m:r>
                            </m:den>
                          </m:f>
                        </m:sup>
                      </m:sSup>
                    </m:e>
                  </m:d>
                </m:e>
              </m:d>
              <m:r>
                <w:rPr>
                  <w:rFonts w:ascii="Cambria Math" w:eastAsia="DengXian" w:hAnsi="Cambria Math" w:cs="Times New Roman"/>
                  <w:sz w:val="18"/>
                  <w:szCs w:val="18"/>
                </w:rPr>
                <m:t>#(</m:t>
              </m:r>
              <m:r>
                <w:rPr>
                  <w:rFonts w:ascii="Cambria Math" w:hAnsi="Cambria Math"/>
                  <w:sz w:val="18"/>
                  <w:szCs w:val="18"/>
                </w:rPr>
                <m:t>6.11)</m:t>
              </m:r>
            </m:e>
          </m:eqArr>
        </m:oMath>
      </m:oMathPara>
    </w:p>
    <w:p w14:paraId="7427F93F" w14:textId="63CE230A" w:rsidR="00637D28" w:rsidRDefault="00F419DF" w:rsidP="00FF0007">
      <w:pPr>
        <w:spacing w:line="480" w:lineRule="auto"/>
        <w:ind w:firstLine="720"/>
        <w:jc w:val="both"/>
        <w:rPr>
          <w:rFonts w:ascii="Times New Roman" w:eastAsia="DengXian" w:hAnsi="Times New Roman" w:cs="Times New Roman"/>
        </w:rPr>
      </w:pPr>
      <w:r>
        <w:rPr>
          <w:rFonts w:ascii="Times New Roman" w:eastAsia="DengXian" w:hAnsi="Times New Roman" w:cs="Times New Roman"/>
        </w:rPr>
        <w:t>N</w:t>
      </w:r>
      <w:r w:rsidR="00C86429" w:rsidRPr="00923288">
        <w:rPr>
          <w:rFonts w:ascii="Times New Roman" w:eastAsia="DengXian" w:hAnsi="Times New Roman" w:cs="Times New Roman"/>
        </w:rPr>
        <w:t xml:space="preserve">oise immunity of the </w:t>
      </w:r>
      <w:proofErr w:type="spellStart"/>
      <w:r w:rsidR="00C86429" w:rsidRPr="00923288">
        <w:rPr>
          <w:rFonts w:ascii="Times New Roman" w:eastAsia="DengXian" w:hAnsi="Times New Roman" w:cs="Times New Roman"/>
        </w:rPr>
        <w:t>desat</w:t>
      </w:r>
      <w:proofErr w:type="spellEnd"/>
      <w:r w:rsidR="00C86429" w:rsidRPr="00923288">
        <w:rPr>
          <w:rFonts w:ascii="Times New Roman" w:eastAsia="DengXian" w:hAnsi="Times New Roman" w:cs="Times New Roman"/>
        </w:rPr>
        <w:t xml:space="preserve"> protection circuitry can be enhanced by </w:t>
      </w:r>
      <w:r w:rsidR="00C86429">
        <w:rPr>
          <w:rFonts w:ascii="Times New Roman" w:eastAsia="DengXian" w:hAnsi="Times New Roman" w:cs="Times New Roman"/>
        </w:rPr>
        <w:t xml:space="preserve">achieving </w:t>
      </w:r>
      <w:r w:rsidR="00C86429" w:rsidRPr="00923288">
        <w:rPr>
          <w:rFonts w:ascii="Times New Roman" w:eastAsia="DengXian" w:hAnsi="Times New Roman" w:cs="Times New Roman"/>
        </w:rPr>
        <w:t xml:space="preserve">a higher </w:t>
      </w:r>
      <w:r w:rsidR="00C86429" w:rsidRPr="00923288">
        <w:rPr>
          <w:rFonts w:ascii="Times New Roman" w:eastAsia="DengXian" w:hAnsi="Times New Roman" w:cs="Times New Roman"/>
          <w:i/>
          <w:iCs/>
        </w:rPr>
        <w:t>V</w:t>
      </w:r>
      <w:r w:rsidR="00C86429" w:rsidRPr="00923288">
        <w:rPr>
          <w:rFonts w:ascii="Times New Roman" w:eastAsia="DengXian" w:hAnsi="Times New Roman" w:cs="Times New Roman"/>
          <w:i/>
          <w:iCs/>
          <w:vertAlign w:val="subscript"/>
        </w:rPr>
        <w:t>th</w:t>
      </w:r>
      <w:r w:rsidR="00C86429" w:rsidRPr="00923288">
        <w:rPr>
          <w:rFonts w:ascii="Times New Roman" w:eastAsia="DengXian" w:hAnsi="Times New Roman" w:cs="Times New Roman"/>
          <w:i/>
          <w:iCs/>
        </w:rPr>
        <w:t>-</w:t>
      </w:r>
      <w:proofErr w:type="spellStart"/>
      <w:r w:rsidR="00C86429" w:rsidRPr="00923288">
        <w:rPr>
          <w:rFonts w:ascii="Times New Roman" w:eastAsia="DengXian" w:hAnsi="Times New Roman" w:cs="Times New Roman"/>
          <w:i/>
          <w:iCs/>
        </w:rPr>
        <w:t>V</w:t>
      </w:r>
      <w:r w:rsidR="00C86429" w:rsidRPr="00923288">
        <w:rPr>
          <w:rFonts w:ascii="Times New Roman" w:eastAsia="DengXian" w:hAnsi="Times New Roman" w:cs="Times New Roman"/>
          <w:i/>
          <w:iCs/>
          <w:vertAlign w:val="subscript"/>
        </w:rPr>
        <w:t>clamp</w:t>
      </w:r>
      <w:proofErr w:type="spellEnd"/>
      <w:r w:rsidR="003E1045" w:rsidRPr="003E1045">
        <w:rPr>
          <w:rFonts w:ascii="Times New Roman" w:eastAsia="DengXian" w:hAnsi="Times New Roman" w:cs="Times New Roman"/>
        </w:rPr>
        <w:t xml:space="preserve"> and </w:t>
      </w:r>
      <w:r w:rsidR="003E1045" w:rsidRPr="00923288">
        <w:rPr>
          <w:rFonts w:ascii="Times New Roman" w:eastAsia="DengXian" w:hAnsi="Times New Roman" w:cs="Times New Roman"/>
        </w:rPr>
        <w:t xml:space="preserve">reducing </w:t>
      </w:r>
      <w:proofErr w:type="spellStart"/>
      <w:r w:rsidR="003E1045" w:rsidRPr="00923288">
        <w:rPr>
          <w:rFonts w:ascii="Times New Roman" w:eastAsia="DengXian" w:hAnsi="Times New Roman" w:cs="Times New Roman"/>
          <w:i/>
          <w:iCs/>
        </w:rPr>
        <w:t>V</w:t>
      </w:r>
      <w:r w:rsidR="003E1045" w:rsidRPr="00923288">
        <w:rPr>
          <w:rFonts w:ascii="Times New Roman" w:eastAsia="DengXian" w:hAnsi="Times New Roman" w:cs="Times New Roman"/>
          <w:i/>
          <w:iCs/>
          <w:vertAlign w:val="subscript"/>
        </w:rPr>
        <w:t>spike</w:t>
      </w:r>
      <w:proofErr w:type="spellEnd"/>
      <w:r w:rsidR="00C86429" w:rsidRPr="00923288">
        <w:rPr>
          <w:rFonts w:ascii="Times New Roman" w:eastAsia="DengXian" w:hAnsi="Times New Roman" w:cs="Times New Roman"/>
        </w:rPr>
        <w:t xml:space="preserve">. </w:t>
      </w:r>
      <w:r w:rsidR="00C86429">
        <w:rPr>
          <w:rFonts w:ascii="Times New Roman" w:eastAsia="DengXian" w:hAnsi="Times New Roman" w:cs="Times New Roman"/>
        </w:rPr>
        <w:t xml:space="preserve">Since </w:t>
      </w:r>
      <w:proofErr w:type="spellStart"/>
      <w:r w:rsidR="00C86429" w:rsidRPr="00C86429">
        <w:rPr>
          <w:rFonts w:ascii="Times New Roman" w:eastAsia="DengXian" w:hAnsi="Times New Roman" w:cs="Times New Roman"/>
          <w:i/>
          <w:iCs/>
        </w:rPr>
        <w:t>V</w:t>
      </w:r>
      <w:r w:rsidR="00C86429" w:rsidRPr="00C86429">
        <w:rPr>
          <w:rFonts w:ascii="Times New Roman" w:eastAsia="DengXian" w:hAnsi="Times New Roman" w:cs="Times New Roman"/>
          <w:i/>
          <w:iCs/>
          <w:vertAlign w:val="subscript"/>
        </w:rPr>
        <w:t>desat,th</w:t>
      </w:r>
      <w:proofErr w:type="spellEnd"/>
      <w:r w:rsidR="00C86429" w:rsidRPr="00C86429">
        <w:rPr>
          <w:rFonts w:ascii="Times New Roman" w:eastAsia="DengXian" w:hAnsi="Times New Roman" w:cs="Times New Roman"/>
          <w:vertAlign w:val="subscript"/>
        </w:rPr>
        <w:t xml:space="preserve"> </w:t>
      </w:r>
      <w:r w:rsidR="00C86429">
        <w:rPr>
          <w:rFonts w:ascii="Times New Roman" w:eastAsia="DengXian" w:hAnsi="Times New Roman" w:cs="Times New Roman"/>
        </w:rPr>
        <w:t xml:space="preserve">is completely determined by the output characteristic and threshold current of the MOSFET, </w:t>
      </w:r>
      <w:r w:rsidR="00740764">
        <w:rPr>
          <w:rFonts w:ascii="Times New Roman" w:eastAsia="DengXian" w:hAnsi="Times New Roman" w:cs="Times New Roman"/>
        </w:rPr>
        <w:t>increasing</w:t>
      </w:r>
      <w:r w:rsidR="00C86429">
        <w:rPr>
          <w:rFonts w:ascii="Times New Roman" w:eastAsia="DengXian" w:hAnsi="Times New Roman" w:cs="Times New Roman"/>
        </w:rPr>
        <w:t xml:space="preserve"> </w:t>
      </w:r>
      <m:oMath>
        <m:sSub>
          <m:sSubPr>
            <m:ctrlPr>
              <w:rPr>
                <w:rFonts w:ascii="Cambria Math" w:eastAsia="DengXian" w:hAnsi="Cambria Math" w:cs="Times New Roman"/>
                <w:i/>
              </w:rPr>
            </m:ctrlPr>
          </m:sSubPr>
          <m:e>
            <m:r>
              <w:rPr>
                <w:rFonts w:ascii="Cambria Math" w:eastAsia="DengXian" w:hAnsi="Cambria Math" w:cs="Times New Roman"/>
              </w:rPr>
              <m:t>V</m:t>
            </m:r>
          </m:e>
          <m:sub>
            <m:r>
              <w:rPr>
                <w:rFonts w:ascii="Cambria Math" w:eastAsia="DengXian" w:hAnsi="Cambria Math" w:cs="Times New Roman"/>
              </w:rPr>
              <m:t>th</m:t>
            </m:r>
          </m:sub>
        </m:sSub>
        <m:r>
          <w:rPr>
            <w:rFonts w:ascii="Cambria Math" w:eastAsia="DengXian" w:hAnsi="Cambria Math" w:cs="Times New Roman"/>
          </w:rPr>
          <m:t>-</m:t>
        </m:r>
        <m:sSub>
          <m:sSubPr>
            <m:ctrlPr>
              <w:rPr>
                <w:rFonts w:ascii="Cambria Math" w:eastAsia="DengXian" w:hAnsi="Cambria Math" w:cs="Times New Roman"/>
                <w:i/>
              </w:rPr>
            </m:ctrlPr>
          </m:sSubPr>
          <m:e>
            <m:r>
              <w:rPr>
                <w:rFonts w:ascii="Cambria Math" w:eastAsia="DengXian" w:hAnsi="Cambria Math" w:cs="Times New Roman"/>
              </w:rPr>
              <m:t>V</m:t>
            </m:r>
          </m:e>
          <m:sub>
            <m:r>
              <w:rPr>
                <w:rFonts w:ascii="Cambria Math" w:eastAsia="DengXian" w:hAnsi="Cambria Math" w:cs="Times New Roman"/>
              </w:rPr>
              <m:t>clamp</m:t>
            </m:r>
          </m:sub>
        </m:sSub>
      </m:oMath>
      <w:r w:rsidR="00C86429">
        <w:rPr>
          <w:rFonts w:ascii="Times New Roman" w:eastAsia="DengXian" w:hAnsi="Times New Roman" w:cs="Times New Roman"/>
        </w:rPr>
        <w:t xml:space="preserve">will lead to a higher voltage divider ratio </w:t>
      </w:r>
      <m:oMath>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d2</m:t>
                </m:r>
              </m:sub>
            </m:sSub>
          </m:num>
          <m:den>
            <m:sSub>
              <m:sSubPr>
                <m:ctrlPr>
                  <w:rPr>
                    <w:rFonts w:ascii="Cambria Math" w:hAnsi="Cambria Math"/>
                    <w:i/>
                  </w:rPr>
                </m:ctrlPr>
              </m:sSubPr>
              <m:e>
                <m:r>
                  <w:rPr>
                    <w:rFonts w:ascii="Cambria Math" w:hAnsi="Cambria Math"/>
                  </w:rPr>
                  <m:t>R</m:t>
                </m:r>
              </m:e>
              <m:sub>
                <m:r>
                  <w:rPr>
                    <w:rFonts w:ascii="Cambria Math" w:hAnsi="Cambria Math"/>
                  </w:rPr>
                  <m:t>d1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d2</m:t>
                </m:r>
              </m:sub>
            </m:sSub>
          </m:den>
        </m:f>
      </m:oMath>
      <w:r w:rsidR="00C86429">
        <w:rPr>
          <w:rFonts w:ascii="Times New Roman" w:eastAsia="DengXian" w:hAnsi="Times New Roman" w:cs="Times New Roman"/>
        </w:rPr>
        <w:t xml:space="preserve">, and a higher </w:t>
      </w:r>
      <w:proofErr w:type="spellStart"/>
      <w:r w:rsidR="00C86429" w:rsidRPr="00C86429">
        <w:rPr>
          <w:rFonts w:ascii="Times New Roman" w:eastAsia="DengXian" w:hAnsi="Times New Roman" w:cs="Times New Roman"/>
          <w:i/>
          <w:iCs/>
        </w:rPr>
        <w:t>V</w:t>
      </w:r>
      <w:r w:rsidR="00C86429" w:rsidRPr="00C86429">
        <w:rPr>
          <w:rFonts w:ascii="Times New Roman" w:eastAsia="DengXian" w:hAnsi="Times New Roman" w:cs="Times New Roman"/>
          <w:i/>
          <w:iCs/>
          <w:vertAlign w:val="subscript"/>
        </w:rPr>
        <w:t>margin</w:t>
      </w:r>
      <w:proofErr w:type="spellEnd"/>
      <w:r w:rsidR="00C86429">
        <w:rPr>
          <w:rFonts w:ascii="Times New Roman" w:eastAsia="DengXian" w:hAnsi="Times New Roman" w:cs="Times New Roman"/>
        </w:rPr>
        <w:t xml:space="preserve">. The selection of comparator should </w:t>
      </w:r>
      <w:r w:rsidR="00FF0007">
        <w:rPr>
          <w:rFonts w:ascii="Times New Roman" w:eastAsia="DengXian" w:hAnsi="Times New Roman" w:cs="Times New Roman"/>
        </w:rPr>
        <w:t xml:space="preserve">consider </w:t>
      </w:r>
      <w:r w:rsidR="00C86429">
        <w:rPr>
          <w:rFonts w:ascii="Times New Roman" w:eastAsia="DengXian" w:hAnsi="Times New Roman" w:cs="Times New Roman"/>
        </w:rPr>
        <w:t>its capability of support</w:t>
      </w:r>
      <w:r w:rsidR="00FF0007">
        <w:rPr>
          <w:rFonts w:ascii="Times New Roman" w:eastAsia="DengXian" w:hAnsi="Times New Roman" w:cs="Times New Roman"/>
        </w:rPr>
        <w:t>ing</w:t>
      </w:r>
      <w:r w:rsidR="00C86429">
        <w:rPr>
          <w:rFonts w:ascii="Times New Roman" w:eastAsia="DengXian" w:hAnsi="Times New Roman" w:cs="Times New Roman"/>
        </w:rPr>
        <w:t xml:space="preserve"> a high </w:t>
      </w:r>
      <w:r w:rsidR="00C86429" w:rsidRPr="00C86429">
        <w:rPr>
          <w:rFonts w:ascii="Times New Roman" w:eastAsia="DengXian" w:hAnsi="Times New Roman" w:cs="Times New Roman"/>
          <w:i/>
          <w:iCs/>
        </w:rPr>
        <w:t>V</w:t>
      </w:r>
      <w:r w:rsidR="00C86429" w:rsidRPr="00C86429">
        <w:rPr>
          <w:rFonts w:ascii="Times New Roman" w:eastAsia="DengXian" w:hAnsi="Times New Roman" w:cs="Times New Roman"/>
          <w:i/>
          <w:iCs/>
          <w:vertAlign w:val="subscript"/>
        </w:rPr>
        <w:t>th</w:t>
      </w:r>
      <w:r w:rsidR="00C86429" w:rsidRPr="00C86429">
        <w:rPr>
          <w:rFonts w:ascii="Times New Roman" w:eastAsia="DengXian" w:hAnsi="Times New Roman" w:cs="Times New Roman"/>
          <w:i/>
          <w:iCs/>
        </w:rPr>
        <w:t>-</w:t>
      </w:r>
      <w:proofErr w:type="spellStart"/>
      <w:r w:rsidR="00C86429" w:rsidRPr="00C86429">
        <w:rPr>
          <w:rFonts w:ascii="Times New Roman" w:eastAsia="DengXian" w:hAnsi="Times New Roman" w:cs="Times New Roman"/>
          <w:i/>
          <w:iCs/>
        </w:rPr>
        <w:t>V</w:t>
      </w:r>
      <w:r w:rsidR="00C86429" w:rsidRPr="00C86429">
        <w:rPr>
          <w:rFonts w:ascii="Times New Roman" w:eastAsia="DengXian" w:hAnsi="Times New Roman" w:cs="Times New Roman"/>
          <w:i/>
          <w:iCs/>
          <w:vertAlign w:val="subscript"/>
        </w:rPr>
        <w:t>clamp</w:t>
      </w:r>
      <w:proofErr w:type="spellEnd"/>
      <w:r w:rsidR="00C86429">
        <w:rPr>
          <w:rFonts w:ascii="Times New Roman" w:eastAsia="DengXian" w:hAnsi="Times New Roman" w:cs="Times New Roman"/>
        </w:rPr>
        <w:t>.</w:t>
      </w:r>
      <w:r w:rsidR="00FF0007">
        <w:rPr>
          <w:rFonts w:ascii="Times New Roman" w:eastAsia="DengXian" w:hAnsi="Times New Roman" w:cs="Times New Roman"/>
        </w:rPr>
        <w:t xml:space="preserve"> Hence, comparators with higher power supply voltage </w:t>
      </w:r>
      <w:proofErr w:type="spellStart"/>
      <w:r w:rsidR="006A05C5" w:rsidRPr="006A05C5">
        <w:rPr>
          <w:rFonts w:ascii="Times New Roman" w:eastAsia="DengXian" w:hAnsi="Times New Roman" w:cs="Times New Roman"/>
          <w:i/>
          <w:iCs/>
        </w:rPr>
        <w:t>V</w:t>
      </w:r>
      <w:r w:rsidR="006A05C5" w:rsidRPr="006A05C5">
        <w:rPr>
          <w:rFonts w:ascii="Times New Roman" w:eastAsia="DengXian" w:hAnsi="Times New Roman" w:cs="Times New Roman"/>
          <w:i/>
          <w:iCs/>
          <w:vertAlign w:val="subscript"/>
        </w:rPr>
        <w:t>cc</w:t>
      </w:r>
      <w:proofErr w:type="spellEnd"/>
      <w:r w:rsidR="006A05C5">
        <w:rPr>
          <w:rFonts w:ascii="Times New Roman" w:eastAsia="DengXian" w:hAnsi="Times New Roman" w:cs="Times New Roman"/>
        </w:rPr>
        <w:t xml:space="preserve"> </w:t>
      </w:r>
      <w:r>
        <w:rPr>
          <w:rFonts w:ascii="Times New Roman" w:eastAsia="DengXian" w:hAnsi="Times New Roman" w:cs="Times New Roman"/>
        </w:rPr>
        <w:t xml:space="preserve">can have </w:t>
      </w:r>
      <w:r w:rsidR="007A397C">
        <w:rPr>
          <w:rFonts w:ascii="Times New Roman" w:eastAsia="DengXian" w:hAnsi="Times New Roman" w:cs="Times New Roman"/>
        </w:rPr>
        <w:t>larger</w:t>
      </w:r>
      <w:r>
        <w:rPr>
          <w:rFonts w:ascii="Times New Roman" w:eastAsia="DengXian" w:hAnsi="Times New Roman" w:cs="Times New Roman"/>
        </w:rPr>
        <w:t xml:space="preserve"> </w:t>
      </w:r>
      <w:r w:rsidR="00FF0007">
        <w:rPr>
          <w:rFonts w:ascii="Times New Roman" w:eastAsia="DengXian" w:hAnsi="Times New Roman" w:cs="Times New Roman"/>
        </w:rPr>
        <w:t xml:space="preserve">noise immunity </w:t>
      </w:r>
      <w:r w:rsidR="003E1045">
        <w:rPr>
          <w:rFonts w:ascii="Times New Roman" w:eastAsia="DengXian" w:hAnsi="Times New Roman" w:cs="Times New Roman"/>
        </w:rPr>
        <w:t xml:space="preserve">margin </w:t>
      </w:r>
      <w:r w:rsidR="00FF0007">
        <w:rPr>
          <w:rFonts w:ascii="Times New Roman" w:eastAsia="DengXian" w:hAnsi="Times New Roman" w:cs="Times New Roman"/>
        </w:rPr>
        <w:t xml:space="preserve">of </w:t>
      </w:r>
      <w:proofErr w:type="spellStart"/>
      <w:r w:rsidR="00FF0007">
        <w:rPr>
          <w:rFonts w:ascii="Times New Roman" w:eastAsia="DengXian" w:hAnsi="Times New Roman" w:cs="Times New Roman"/>
        </w:rPr>
        <w:t>desat</w:t>
      </w:r>
      <w:proofErr w:type="spellEnd"/>
      <w:r w:rsidR="00FF0007">
        <w:rPr>
          <w:rFonts w:ascii="Times New Roman" w:eastAsia="DengXian" w:hAnsi="Times New Roman" w:cs="Times New Roman"/>
        </w:rPr>
        <w:t xml:space="preserve"> protection. For example, 5 V comparators are preferable compared to 3.3 V comparators. Also, comparators with high </w:t>
      </w:r>
      <w:r w:rsidR="00C22960">
        <w:rPr>
          <w:rFonts w:ascii="Times New Roman" w:eastAsia="DengXian" w:hAnsi="Times New Roman" w:cs="Times New Roman"/>
        </w:rPr>
        <w:t>input</w:t>
      </w:r>
      <w:r w:rsidR="00FF0007">
        <w:rPr>
          <w:rFonts w:ascii="Times New Roman" w:eastAsia="DengXian" w:hAnsi="Times New Roman" w:cs="Times New Roman"/>
        </w:rPr>
        <w:t xml:space="preserve"> voltage range are suggested</w:t>
      </w:r>
      <w:r w:rsidR="0054465C">
        <w:rPr>
          <w:rFonts w:ascii="Times New Roman" w:eastAsia="DengXian" w:hAnsi="Times New Roman" w:cs="Times New Roman"/>
        </w:rPr>
        <w:t xml:space="preserve"> so that </w:t>
      </w:r>
      <w:r w:rsidR="001E26C8" w:rsidRPr="00C86429">
        <w:rPr>
          <w:rFonts w:ascii="Times New Roman" w:eastAsia="DengXian" w:hAnsi="Times New Roman" w:cs="Times New Roman"/>
          <w:i/>
          <w:iCs/>
        </w:rPr>
        <w:t>V</w:t>
      </w:r>
      <w:r w:rsidR="001E26C8" w:rsidRPr="00C86429">
        <w:rPr>
          <w:rFonts w:ascii="Times New Roman" w:eastAsia="DengXian" w:hAnsi="Times New Roman" w:cs="Times New Roman"/>
          <w:i/>
          <w:iCs/>
          <w:vertAlign w:val="subscript"/>
        </w:rPr>
        <w:t>th</w:t>
      </w:r>
      <w:r w:rsidR="001E26C8" w:rsidRPr="00C86429">
        <w:rPr>
          <w:rFonts w:ascii="Times New Roman" w:eastAsia="DengXian" w:hAnsi="Times New Roman" w:cs="Times New Roman"/>
          <w:i/>
          <w:iCs/>
        </w:rPr>
        <w:t>-</w:t>
      </w:r>
      <w:proofErr w:type="spellStart"/>
      <w:r w:rsidR="001E26C8" w:rsidRPr="00C86429">
        <w:rPr>
          <w:rFonts w:ascii="Times New Roman" w:eastAsia="DengXian" w:hAnsi="Times New Roman" w:cs="Times New Roman"/>
          <w:i/>
          <w:iCs/>
        </w:rPr>
        <w:t>V</w:t>
      </w:r>
      <w:r w:rsidR="001E26C8" w:rsidRPr="00C86429">
        <w:rPr>
          <w:rFonts w:ascii="Times New Roman" w:eastAsia="DengXian" w:hAnsi="Times New Roman" w:cs="Times New Roman"/>
          <w:i/>
          <w:iCs/>
          <w:vertAlign w:val="subscript"/>
        </w:rPr>
        <w:t>clamp</w:t>
      </w:r>
      <w:proofErr w:type="spellEnd"/>
      <w:r w:rsidR="001E26C8">
        <w:rPr>
          <w:rFonts w:ascii="Times New Roman" w:eastAsia="DengXian" w:hAnsi="Times New Roman" w:cs="Times New Roman"/>
        </w:rPr>
        <w:t xml:space="preserve"> can be as close to power supply voltage </w:t>
      </w:r>
      <w:proofErr w:type="spellStart"/>
      <w:r w:rsidR="006A05C5" w:rsidRPr="006A05C5">
        <w:rPr>
          <w:rFonts w:ascii="Times New Roman" w:eastAsia="DengXian" w:hAnsi="Times New Roman" w:cs="Times New Roman"/>
          <w:i/>
          <w:iCs/>
        </w:rPr>
        <w:t>V</w:t>
      </w:r>
      <w:r w:rsidR="006A05C5" w:rsidRPr="006A05C5">
        <w:rPr>
          <w:rFonts w:ascii="Times New Roman" w:eastAsia="DengXian" w:hAnsi="Times New Roman" w:cs="Times New Roman"/>
          <w:i/>
          <w:iCs/>
          <w:vertAlign w:val="subscript"/>
        </w:rPr>
        <w:t>cc</w:t>
      </w:r>
      <w:proofErr w:type="spellEnd"/>
      <w:r w:rsidR="006A05C5">
        <w:rPr>
          <w:rFonts w:ascii="Times New Roman" w:eastAsia="DengXian" w:hAnsi="Times New Roman" w:cs="Times New Roman"/>
        </w:rPr>
        <w:t xml:space="preserve"> </w:t>
      </w:r>
      <w:r w:rsidR="001E26C8">
        <w:rPr>
          <w:rFonts w:ascii="Times New Roman" w:eastAsia="DengXian" w:hAnsi="Times New Roman" w:cs="Times New Roman"/>
        </w:rPr>
        <w:t>of the comparator as possible</w:t>
      </w:r>
      <w:r w:rsidR="00FF0007">
        <w:rPr>
          <w:rFonts w:ascii="Times New Roman" w:eastAsia="DengXian" w:hAnsi="Times New Roman" w:cs="Times New Roman"/>
        </w:rPr>
        <w:t>.</w:t>
      </w:r>
      <w:r w:rsidR="001E26C8">
        <w:rPr>
          <w:rFonts w:ascii="Times New Roman" w:eastAsia="DengXian" w:hAnsi="Times New Roman" w:cs="Times New Roman"/>
        </w:rPr>
        <w:t xml:space="preserve"> </w:t>
      </w:r>
      <w:r w:rsidR="00637D28">
        <w:rPr>
          <w:rFonts w:ascii="Times New Roman" w:eastAsia="DengXian" w:hAnsi="Times New Roman" w:cs="Times New Roman"/>
        </w:rPr>
        <w:t xml:space="preserve">For example, LT1719 requires </w:t>
      </w:r>
      <w:r w:rsidR="00B0600B">
        <w:rPr>
          <w:rFonts w:ascii="Times New Roman" w:eastAsia="DengXian" w:hAnsi="Times New Roman" w:cs="Times New Roman"/>
        </w:rPr>
        <w:t>its</w:t>
      </w:r>
      <w:r w:rsidR="00637D28">
        <w:rPr>
          <w:rFonts w:ascii="Times New Roman" w:eastAsia="DengXian" w:hAnsi="Times New Roman" w:cs="Times New Roman"/>
        </w:rPr>
        <w:t xml:space="preserve"> input voltage to be lower than </w:t>
      </w:r>
      <w:proofErr w:type="spellStart"/>
      <w:r w:rsidR="00637D28" w:rsidRPr="00637D28">
        <w:rPr>
          <w:rFonts w:ascii="Times New Roman" w:eastAsia="DengXian" w:hAnsi="Times New Roman" w:cs="Times New Roman"/>
          <w:i/>
          <w:iCs/>
        </w:rPr>
        <w:t>V</w:t>
      </w:r>
      <w:r w:rsidR="00637D28" w:rsidRPr="00637D28">
        <w:rPr>
          <w:rFonts w:ascii="Times New Roman" w:eastAsia="DengXian" w:hAnsi="Times New Roman" w:cs="Times New Roman"/>
          <w:i/>
          <w:iCs/>
          <w:vertAlign w:val="subscript"/>
        </w:rPr>
        <w:t>cc</w:t>
      </w:r>
      <w:proofErr w:type="spellEnd"/>
      <w:r w:rsidR="00637D28">
        <w:rPr>
          <w:rFonts w:ascii="Times New Roman" w:eastAsia="DengXian" w:hAnsi="Times New Roman" w:cs="Times New Roman"/>
          <w:i/>
          <w:iCs/>
          <w:vertAlign w:val="subscript"/>
        </w:rPr>
        <w:t xml:space="preserve"> </w:t>
      </w:r>
      <w:r w:rsidR="00637D28">
        <w:rPr>
          <w:rFonts w:ascii="Times New Roman" w:eastAsia="DengXian" w:hAnsi="Times New Roman" w:cs="Times New Roman"/>
        </w:rPr>
        <w:t xml:space="preserve">- 1.2 V, so </w:t>
      </w:r>
      <w:r w:rsidR="00637D28" w:rsidRPr="00637D28">
        <w:rPr>
          <w:rFonts w:ascii="Times New Roman" w:eastAsia="DengXian" w:hAnsi="Times New Roman" w:cs="Times New Roman"/>
          <w:i/>
          <w:iCs/>
        </w:rPr>
        <w:t>V</w:t>
      </w:r>
      <w:r w:rsidR="00637D28" w:rsidRPr="00637D28">
        <w:rPr>
          <w:rFonts w:ascii="Times New Roman" w:eastAsia="DengXian" w:hAnsi="Times New Roman" w:cs="Times New Roman"/>
          <w:i/>
          <w:iCs/>
          <w:vertAlign w:val="subscript"/>
        </w:rPr>
        <w:t>th</w:t>
      </w:r>
      <w:r w:rsidR="00637D28" w:rsidRPr="00637D28">
        <w:rPr>
          <w:rFonts w:ascii="Times New Roman" w:eastAsia="DengXian" w:hAnsi="Times New Roman" w:cs="Times New Roman"/>
          <w:i/>
          <w:iCs/>
        </w:rPr>
        <w:t>-</w:t>
      </w:r>
      <w:proofErr w:type="spellStart"/>
      <w:r w:rsidR="00637D28" w:rsidRPr="00637D28">
        <w:rPr>
          <w:rFonts w:ascii="Times New Roman" w:eastAsia="DengXian" w:hAnsi="Times New Roman" w:cs="Times New Roman"/>
          <w:i/>
          <w:iCs/>
        </w:rPr>
        <w:t>V</w:t>
      </w:r>
      <w:r w:rsidR="00637D28" w:rsidRPr="00637D28">
        <w:rPr>
          <w:rFonts w:ascii="Times New Roman" w:eastAsia="DengXian" w:hAnsi="Times New Roman" w:cs="Times New Roman"/>
          <w:i/>
          <w:iCs/>
          <w:vertAlign w:val="subscript"/>
        </w:rPr>
        <w:t>clamp</w:t>
      </w:r>
      <w:proofErr w:type="spellEnd"/>
      <w:r w:rsidR="00637D28">
        <w:rPr>
          <w:rFonts w:ascii="Times New Roman" w:eastAsia="DengXian" w:hAnsi="Times New Roman" w:cs="Times New Roman"/>
        </w:rPr>
        <w:t xml:space="preserve"> is limited to </w:t>
      </w:r>
      <w:proofErr w:type="spellStart"/>
      <w:r w:rsidR="00637D28" w:rsidRPr="00637D28">
        <w:rPr>
          <w:rFonts w:ascii="Times New Roman" w:eastAsia="DengXian" w:hAnsi="Times New Roman" w:cs="Times New Roman"/>
          <w:i/>
          <w:iCs/>
        </w:rPr>
        <w:t>V</w:t>
      </w:r>
      <w:r w:rsidR="00637D28" w:rsidRPr="00637D28">
        <w:rPr>
          <w:rFonts w:ascii="Times New Roman" w:eastAsia="DengXian" w:hAnsi="Times New Roman" w:cs="Times New Roman"/>
          <w:i/>
          <w:iCs/>
          <w:vertAlign w:val="subscript"/>
        </w:rPr>
        <w:t>cc</w:t>
      </w:r>
      <w:proofErr w:type="spellEnd"/>
      <w:r w:rsidR="00637D28">
        <w:rPr>
          <w:rFonts w:ascii="Times New Roman" w:eastAsia="DengXian" w:hAnsi="Times New Roman" w:cs="Times New Roman"/>
          <w:i/>
          <w:iCs/>
          <w:vertAlign w:val="subscript"/>
        </w:rPr>
        <w:t xml:space="preserve"> </w:t>
      </w:r>
      <w:r w:rsidR="00637D28">
        <w:rPr>
          <w:rFonts w:ascii="Times New Roman" w:eastAsia="DengXian" w:hAnsi="Times New Roman" w:cs="Times New Roman"/>
        </w:rPr>
        <w:t xml:space="preserve">- 1.2 V. By replacing it with comparators (ADCMP600, TLV3501, </w:t>
      </w:r>
      <w:proofErr w:type="spellStart"/>
      <w:r w:rsidR="00637D28">
        <w:rPr>
          <w:rFonts w:ascii="Times New Roman" w:eastAsia="DengXian" w:hAnsi="Times New Roman" w:cs="Times New Roman"/>
        </w:rPr>
        <w:t>etc</w:t>
      </w:r>
      <w:proofErr w:type="spellEnd"/>
      <w:r w:rsidR="00637D28">
        <w:rPr>
          <w:rFonts w:ascii="Times New Roman" w:eastAsia="DengXian" w:hAnsi="Times New Roman" w:cs="Times New Roman"/>
        </w:rPr>
        <w:t xml:space="preserve">) allowing input voltage to reach </w:t>
      </w:r>
      <w:proofErr w:type="spellStart"/>
      <w:r w:rsidR="00637D28" w:rsidRPr="00637D28">
        <w:rPr>
          <w:rFonts w:ascii="Times New Roman" w:eastAsia="DengXian" w:hAnsi="Times New Roman" w:cs="Times New Roman"/>
          <w:i/>
          <w:iCs/>
        </w:rPr>
        <w:t>V</w:t>
      </w:r>
      <w:r w:rsidR="00637D28" w:rsidRPr="00637D28">
        <w:rPr>
          <w:rFonts w:ascii="Times New Roman" w:eastAsia="DengXian" w:hAnsi="Times New Roman" w:cs="Times New Roman"/>
          <w:i/>
          <w:iCs/>
          <w:vertAlign w:val="subscript"/>
        </w:rPr>
        <w:t>cc</w:t>
      </w:r>
      <w:proofErr w:type="spellEnd"/>
      <w:r w:rsidR="00637D28">
        <w:rPr>
          <w:rFonts w:ascii="Times New Roman" w:eastAsia="DengXian" w:hAnsi="Times New Roman" w:cs="Times New Roman"/>
        </w:rPr>
        <w:t xml:space="preserve">, better noise immunity of the </w:t>
      </w:r>
      <w:proofErr w:type="spellStart"/>
      <w:r w:rsidR="00637D28">
        <w:rPr>
          <w:rFonts w:ascii="Times New Roman" w:eastAsia="DengXian" w:hAnsi="Times New Roman" w:cs="Times New Roman"/>
        </w:rPr>
        <w:t>desat</w:t>
      </w:r>
      <w:proofErr w:type="spellEnd"/>
      <w:r w:rsidR="00637D28">
        <w:rPr>
          <w:rFonts w:ascii="Times New Roman" w:eastAsia="DengXian" w:hAnsi="Times New Roman" w:cs="Times New Roman"/>
        </w:rPr>
        <w:t xml:space="preserve"> protection can be realized. </w:t>
      </w:r>
    </w:p>
    <w:p w14:paraId="6B5B16B8" w14:textId="505CE741" w:rsidR="00FF0007" w:rsidRDefault="001E26C8" w:rsidP="00FF0007">
      <w:pPr>
        <w:spacing w:line="480" w:lineRule="auto"/>
        <w:ind w:firstLine="720"/>
        <w:jc w:val="both"/>
        <w:rPr>
          <w:rFonts w:ascii="Times New Roman" w:eastAsia="DengXian" w:hAnsi="Times New Roman" w:cs="Times New Roman"/>
        </w:rPr>
      </w:pPr>
      <w:r w:rsidRPr="00E4350C">
        <w:rPr>
          <w:rFonts w:ascii="Times New Roman" w:eastAsia="DengXian" w:hAnsi="Times New Roman" w:cs="Times New Roman"/>
        </w:rPr>
        <w:t xml:space="preserve">Also, comparators with </w:t>
      </w:r>
      <w:r w:rsidR="00E4350C" w:rsidRPr="00E4350C">
        <w:rPr>
          <w:rFonts w:ascii="Times New Roman" w:eastAsia="DengXian" w:hAnsi="Times New Roman" w:cs="Times New Roman"/>
        </w:rPr>
        <w:t xml:space="preserve">longer </w:t>
      </w:r>
      <w:r w:rsidRPr="00E4350C">
        <w:rPr>
          <w:rFonts w:ascii="Times New Roman" w:eastAsia="DengXian" w:hAnsi="Times New Roman" w:cs="Times New Roman"/>
        </w:rPr>
        <w:t>propagation delay contributes to better noise immunity</w:t>
      </w:r>
      <w:r w:rsidR="00E4350C" w:rsidRPr="00E4350C">
        <w:rPr>
          <w:rFonts w:ascii="Times New Roman" w:eastAsia="DengXian" w:hAnsi="Times New Roman" w:cs="Times New Roman"/>
        </w:rPr>
        <w:t xml:space="preserve"> of </w:t>
      </w:r>
      <w:proofErr w:type="spellStart"/>
      <w:r w:rsidR="00E4350C" w:rsidRPr="00E4350C">
        <w:rPr>
          <w:rFonts w:ascii="Times New Roman" w:eastAsia="DengXian" w:hAnsi="Times New Roman" w:cs="Times New Roman"/>
        </w:rPr>
        <w:t>desat</w:t>
      </w:r>
      <w:proofErr w:type="spellEnd"/>
      <w:r w:rsidR="00E4350C" w:rsidRPr="00E4350C">
        <w:rPr>
          <w:rFonts w:ascii="Times New Roman" w:eastAsia="DengXian" w:hAnsi="Times New Roman" w:cs="Times New Roman"/>
        </w:rPr>
        <w:t xml:space="preserve"> protection</w:t>
      </w:r>
      <w:r w:rsidRPr="00E4350C">
        <w:rPr>
          <w:rFonts w:ascii="Times New Roman" w:eastAsia="DengXian" w:hAnsi="Times New Roman" w:cs="Times New Roman"/>
        </w:rPr>
        <w:t xml:space="preserve">, which will not respond to those extremely short spikes in </w:t>
      </w:r>
      <w:proofErr w:type="spellStart"/>
      <w:r w:rsidRPr="00E4350C">
        <w:rPr>
          <w:rFonts w:ascii="Times New Roman" w:eastAsia="DengXian" w:hAnsi="Times New Roman" w:cs="Times New Roman"/>
          <w:i/>
          <w:iCs/>
        </w:rPr>
        <w:t>V</w:t>
      </w:r>
      <w:r w:rsidRPr="00E4350C">
        <w:rPr>
          <w:rFonts w:ascii="Times New Roman" w:eastAsia="DengXian" w:hAnsi="Times New Roman" w:cs="Times New Roman"/>
          <w:i/>
          <w:iCs/>
          <w:vertAlign w:val="subscript"/>
        </w:rPr>
        <w:t>comp</w:t>
      </w:r>
      <w:proofErr w:type="spellEnd"/>
      <w:r w:rsidRPr="00E4350C">
        <w:rPr>
          <w:rFonts w:ascii="Times New Roman" w:eastAsia="DengXian" w:hAnsi="Times New Roman" w:cs="Times New Roman"/>
        </w:rPr>
        <w:t xml:space="preserve">. </w:t>
      </w:r>
      <w:r w:rsidR="00E4350C" w:rsidRPr="00E4350C">
        <w:rPr>
          <w:rFonts w:ascii="Times New Roman" w:eastAsia="DengXian" w:hAnsi="Times New Roman" w:cs="Times New Roman"/>
        </w:rPr>
        <w:t xml:space="preserve">Longer propagation delay of the comparator requires </w:t>
      </w:r>
      <w:proofErr w:type="spellStart"/>
      <w:r w:rsidR="00E4350C" w:rsidRPr="00E4350C">
        <w:rPr>
          <w:rFonts w:ascii="Times New Roman" w:eastAsia="DengXian" w:hAnsi="Times New Roman" w:cs="Times New Roman"/>
          <w:i/>
          <w:iCs/>
        </w:rPr>
        <w:t>V</w:t>
      </w:r>
      <w:r w:rsidR="00E4350C" w:rsidRPr="00E4350C">
        <w:rPr>
          <w:rFonts w:ascii="Times New Roman" w:eastAsia="DengXian" w:hAnsi="Times New Roman" w:cs="Times New Roman"/>
          <w:i/>
          <w:iCs/>
          <w:vertAlign w:val="subscript"/>
        </w:rPr>
        <w:t>comp</w:t>
      </w:r>
      <w:proofErr w:type="spellEnd"/>
      <w:r w:rsidR="00E4350C" w:rsidRPr="00E4350C">
        <w:rPr>
          <w:rFonts w:ascii="Times New Roman" w:eastAsia="DengXian" w:hAnsi="Times New Roman" w:cs="Times New Roman"/>
        </w:rPr>
        <w:t xml:space="preserve"> to maintain above comparator threshold voltage for a longer time before the comparator output is flipped. </w:t>
      </w:r>
      <w:r w:rsidR="00E4350C">
        <w:rPr>
          <w:rFonts w:ascii="Times New Roman" w:eastAsia="DengXian" w:hAnsi="Times New Roman" w:cs="Times New Roman"/>
        </w:rPr>
        <w:t xml:space="preserve">In other words, longer propagation delay leads to effectively higher comparator threshold voltage and hence higher noise immunity margin. </w:t>
      </w:r>
      <w:r w:rsidR="00AA4D2D">
        <w:rPr>
          <w:rFonts w:ascii="Times New Roman" w:eastAsia="DengXian" w:hAnsi="Times New Roman" w:cs="Times New Roman"/>
        </w:rPr>
        <w:t>Also,</w:t>
      </w:r>
      <w:r>
        <w:rPr>
          <w:rFonts w:ascii="Times New Roman" w:eastAsia="DengXian" w:hAnsi="Times New Roman" w:cs="Times New Roman"/>
        </w:rPr>
        <w:t xml:space="preserve"> comparators with long propagation delay are not recommended which slows down the response of </w:t>
      </w:r>
      <w:proofErr w:type="spellStart"/>
      <w:r>
        <w:rPr>
          <w:rFonts w:ascii="Times New Roman" w:eastAsia="DengXian" w:hAnsi="Times New Roman" w:cs="Times New Roman"/>
        </w:rPr>
        <w:t>desat</w:t>
      </w:r>
      <w:proofErr w:type="spellEnd"/>
      <w:r>
        <w:rPr>
          <w:rFonts w:ascii="Times New Roman" w:eastAsia="DengXian" w:hAnsi="Times New Roman" w:cs="Times New Roman"/>
        </w:rPr>
        <w:t xml:space="preserve"> protection.</w:t>
      </w:r>
      <w:r w:rsidR="00796B23">
        <w:rPr>
          <w:rFonts w:ascii="Times New Roman" w:eastAsia="DengXian" w:hAnsi="Times New Roman" w:cs="Times New Roman"/>
        </w:rPr>
        <w:t xml:space="preserve"> </w:t>
      </w:r>
      <w:r w:rsidR="00796B23" w:rsidRPr="003E1045">
        <w:rPr>
          <w:rFonts w:ascii="Times New Roman" w:eastAsia="DengXian" w:hAnsi="Times New Roman" w:cs="Times New Roman"/>
        </w:rPr>
        <w:t xml:space="preserve">The </w:t>
      </w:r>
      <w:r w:rsidR="007A397C">
        <w:rPr>
          <w:rFonts w:ascii="Times New Roman" w:eastAsia="DengXian" w:hAnsi="Times New Roman" w:cs="Times New Roman"/>
        </w:rPr>
        <w:lastRenderedPageBreak/>
        <w:t>voltage reference</w:t>
      </w:r>
      <w:r w:rsidR="003E1045" w:rsidRPr="003E1045">
        <w:rPr>
          <w:rFonts w:ascii="Times New Roman" w:eastAsia="DengXian" w:hAnsi="Times New Roman" w:cs="Times New Roman"/>
        </w:rPr>
        <w:t xml:space="preserve"> used as </w:t>
      </w:r>
      <w:r w:rsidR="00796B23" w:rsidRPr="003E1045">
        <w:rPr>
          <w:rFonts w:ascii="Times New Roman" w:eastAsia="DengXian" w:hAnsi="Times New Roman" w:cs="Times New Roman"/>
        </w:rPr>
        <w:t>threshold voltage</w:t>
      </w:r>
      <w:r w:rsidR="003E1045" w:rsidRPr="003E1045">
        <w:rPr>
          <w:rFonts w:ascii="Times New Roman" w:eastAsia="DengXian" w:hAnsi="Times New Roman" w:cs="Times New Roman"/>
        </w:rPr>
        <w:t xml:space="preserve"> of the comparator</w:t>
      </w:r>
      <w:r w:rsidR="00796B23" w:rsidRPr="003E1045">
        <w:rPr>
          <w:rFonts w:ascii="Times New Roman" w:eastAsia="DengXian" w:hAnsi="Times New Roman" w:cs="Times New Roman"/>
        </w:rPr>
        <w:t xml:space="preserve"> should also be stable and immune from the impact of high </w:t>
      </w:r>
      <w:r w:rsidR="00796B23" w:rsidRPr="003E1045">
        <w:rPr>
          <w:rFonts w:ascii="Times New Roman" w:eastAsia="DengXian" w:hAnsi="Times New Roman" w:cs="Times New Roman"/>
          <w:i/>
          <w:iCs/>
        </w:rPr>
        <w:t>dv/dt</w:t>
      </w:r>
      <w:r w:rsidR="00796B23" w:rsidRPr="003E1045">
        <w:rPr>
          <w:rFonts w:ascii="Times New Roman" w:eastAsia="DengXian" w:hAnsi="Times New Roman" w:cs="Times New Roman"/>
        </w:rPr>
        <w:t xml:space="preserve">. </w:t>
      </w:r>
      <w:r w:rsidR="00636F9E">
        <w:rPr>
          <w:rFonts w:ascii="Times New Roman" w:eastAsia="DengXian" w:hAnsi="Times New Roman" w:cs="Times New Roman"/>
        </w:rPr>
        <w:t xml:space="preserve">Whether </w:t>
      </w:r>
      <w:r w:rsidR="003E1045">
        <w:rPr>
          <w:rFonts w:ascii="Times New Roman" w:eastAsia="DengXian" w:hAnsi="Times New Roman" w:cs="Times New Roman"/>
        </w:rPr>
        <w:t xml:space="preserve">the voltage </w:t>
      </w:r>
      <w:r w:rsidR="00E4350C">
        <w:rPr>
          <w:rFonts w:ascii="Times New Roman" w:eastAsia="DengXian" w:hAnsi="Times New Roman" w:cs="Times New Roman"/>
        </w:rPr>
        <w:t xml:space="preserve">reference </w:t>
      </w:r>
      <w:r w:rsidR="003E1045">
        <w:rPr>
          <w:rFonts w:ascii="Times New Roman" w:eastAsia="DengXian" w:hAnsi="Times New Roman" w:cs="Times New Roman"/>
        </w:rPr>
        <w:t>is provided by a resistive voltage divider</w:t>
      </w:r>
      <w:r w:rsidR="00636F9E">
        <w:rPr>
          <w:rFonts w:ascii="Times New Roman" w:eastAsia="DengXian" w:hAnsi="Times New Roman" w:cs="Times New Roman"/>
        </w:rPr>
        <w:t xml:space="preserve"> or a power supply</w:t>
      </w:r>
      <w:r w:rsidR="003E1045">
        <w:rPr>
          <w:rFonts w:ascii="Times New Roman" w:eastAsia="DengXian" w:hAnsi="Times New Roman" w:cs="Times New Roman"/>
        </w:rPr>
        <w:t xml:space="preserve">, </w:t>
      </w:r>
      <w:r w:rsidR="00796B23" w:rsidRPr="003E1045">
        <w:rPr>
          <w:rFonts w:ascii="Times New Roman" w:eastAsia="DengXian" w:hAnsi="Times New Roman" w:cs="Times New Roman"/>
        </w:rPr>
        <w:t>a filter cap</w:t>
      </w:r>
      <w:r w:rsidR="003E1045" w:rsidRPr="003E1045">
        <w:rPr>
          <w:rFonts w:ascii="Times New Roman" w:eastAsia="DengXian" w:hAnsi="Times New Roman" w:cs="Times New Roman"/>
        </w:rPr>
        <w:t>acitor</w:t>
      </w:r>
      <w:r w:rsidR="00796B23" w:rsidRPr="003E1045">
        <w:rPr>
          <w:rFonts w:ascii="Times New Roman" w:eastAsia="DengXian" w:hAnsi="Times New Roman" w:cs="Times New Roman"/>
        </w:rPr>
        <w:t xml:space="preserve"> should be </w:t>
      </w:r>
      <w:r w:rsidR="00636F9E">
        <w:rPr>
          <w:rFonts w:ascii="Times New Roman" w:eastAsia="DengXian" w:hAnsi="Times New Roman" w:cs="Times New Roman"/>
        </w:rPr>
        <w:t xml:space="preserve">placed as close as possible to the voltage </w:t>
      </w:r>
      <w:r w:rsidR="007A397C">
        <w:rPr>
          <w:rFonts w:ascii="Times New Roman" w:eastAsia="DengXian" w:hAnsi="Times New Roman" w:cs="Times New Roman"/>
        </w:rPr>
        <w:t xml:space="preserve">reference </w:t>
      </w:r>
      <w:r w:rsidR="00636F9E">
        <w:rPr>
          <w:rFonts w:ascii="Times New Roman" w:eastAsia="DengXian" w:hAnsi="Times New Roman" w:cs="Times New Roman"/>
        </w:rPr>
        <w:t>terminal of the comparator.</w:t>
      </w:r>
      <w:r w:rsidR="006D54AB">
        <w:rPr>
          <w:rFonts w:ascii="Times New Roman" w:eastAsia="DengXian" w:hAnsi="Times New Roman" w:cs="Times New Roman"/>
        </w:rPr>
        <w:t xml:space="preserve"> The selection and design guidelines about the comparator are summarized in Table 12 to improve the noise immunity of the </w:t>
      </w:r>
      <w:proofErr w:type="spellStart"/>
      <w:r w:rsidR="006D54AB">
        <w:rPr>
          <w:rFonts w:ascii="Times New Roman" w:eastAsia="DengXian" w:hAnsi="Times New Roman" w:cs="Times New Roman"/>
        </w:rPr>
        <w:t>desat</w:t>
      </w:r>
      <w:proofErr w:type="spellEnd"/>
      <w:r w:rsidR="006D54AB">
        <w:rPr>
          <w:rFonts w:ascii="Times New Roman" w:eastAsia="DengXian" w:hAnsi="Times New Roman" w:cs="Times New Roman"/>
        </w:rPr>
        <w:t xml:space="preserve"> protection.</w:t>
      </w:r>
    </w:p>
    <w:p w14:paraId="1B21B730" w14:textId="72C4AE39" w:rsidR="002732F0" w:rsidRDefault="008D039F" w:rsidP="000C1454">
      <w:pPr>
        <w:pStyle w:val="Caption"/>
        <w:rPr>
          <w:rFonts w:eastAsia="DengXian"/>
        </w:rPr>
      </w:pPr>
      <w:bookmarkStart w:id="173" w:name="_Toc65407138"/>
      <w:r>
        <w:t xml:space="preserve">Table </w:t>
      </w:r>
      <w:r w:rsidR="004A612A">
        <w:fldChar w:fldCharType="begin"/>
      </w:r>
      <w:r w:rsidR="004A612A">
        <w:instrText xml:space="preserve"> SEQ Table \* ARABIC </w:instrText>
      </w:r>
      <w:r w:rsidR="004A612A">
        <w:fldChar w:fldCharType="separate"/>
      </w:r>
      <w:r w:rsidR="00425317">
        <w:rPr>
          <w:noProof/>
        </w:rPr>
        <w:t>12</w:t>
      </w:r>
      <w:r w:rsidR="004A612A">
        <w:rPr>
          <w:noProof/>
        </w:rPr>
        <w:fldChar w:fldCharType="end"/>
      </w:r>
      <w:r>
        <w:t xml:space="preserve">. Summary of selection </w:t>
      </w:r>
      <w:r w:rsidR="0094001C">
        <w:t xml:space="preserve">and design </w:t>
      </w:r>
      <w:r>
        <w:t xml:space="preserve">guidelines </w:t>
      </w:r>
      <w:r w:rsidR="00536CFE">
        <w:t>of</w:t>
      </w:r>
      <w:r>
        <w:t xml:space="preserve"> comparator </w:t>
      </w:r>
      <w:r>
        <w:rPr>
          <w:rFonts w:eastAsia="DengXian"/>
        </w:rPr>
        <w:t xml:space="preserve">to enhance noise immunity of </w:t>
      </w:r>
      <w:proofErr w:type="spellStart"/>
      <w:r>
        <w:rPr>
          <w:rFonts w:eastAsia="DengXian"/>
        </w:rPr>
        <w:t>desat</w:t>
      </w:r>
      <w:proofErr w:type="spellEnd"/>
      <w:r>
        <w:rPr>
          <w:rFonts w:eastAsia="DengXian"/>
        </w:rPr>
        <w:t xml:space="preserve"> protection</w:t>
      </w:r>
      <w:bookmarkEnd w:id="173"/>
    </w:p>
    <w:tbl>
      <w:tblPr>
        <w:tblStyle w:val="TableGrid"/>
        <w:tblW w:w="0" w:type="auto"/>
        <w:tblLook w:val="04A0" w:firstRow="1" w:lastRow="0" w:firstColumn="1" w:lastColumn="0" w:noHBand="0" w:noVBand="1"/>
      </w:tblPr>
      <w:tblGrid>
        <w:gridCol w:w="2965"/>
        <w:gridCol w:w="5665"/>
      </w:tblGrid>
      <w:tr w:rsidR="00C670EF" w14:paraId="188FF999" w14:textId="77777777" w:rsidTr="00F005ED">
        <w:tc>
          <w:tcPr>
            <w:tcW w:w="2965" w:type="dxa"/>
          </w:tcPr>
          <w:p w14:paraId="118DB6CC" w14:textId="5E0735F7" w:rsidR="00C670EF" w:rsidRPr="00413CA8" w:rsidRDefault="00C670EF" w:rsidP="00CC219F">
            <w:pPr>
              <w:jc w:val="center"/>
              <w:rPr>
                <w:rFonts w:ascii="Times New Roman" w:eastAsia="DengXian" w:hAnsi="Times New Roman" w:cs="Times New Roman"/>
                <w:b/>
                <w:bCs/>
              </w:rPr>
            </w:pPr>
            <w:r w:rsidRPr="00413CA8">
              <w:rPr>
                <w:rFonts w:ascii="Times New Roman" w:eastAsia="DengXian" w:hAnsi="Times New Roman" w:cs="Times New Roman"/>
                <w:b/>
                <w:bCs/>
              </w:rPr>
              <w:t xml:space="preserve">Parameter </w:t>
            </w:r>
          </w:p>
        </w:tc>
        <w:tc>
          <w:tcPr>
            <w:tcW w:w="5665" w:type="dxa"/>
          </w:tcPr>
          <w:p w14:paraId="04AA6922" w14:textId="65C47D93" w:rsidR="00C670EF" w:rsidRPr="00413CA8" w:rsidRDefault="00413CA8" w:rsidP="00CC219F">
            <w:pPr>
              <w:jc w:val="center"/>
              <w:rPr>
                <w:rFonts w:ascii="Times New Roman" w:eastAsia="DengXian" w:hAnsi="Times New Roman" w:cs="Times New Roman"/>
                <w:b/>
                <w:bCs/>
              </w:rPr>
            </w:pPr>
            <w:r w:rsidRPr="00413CA8">
              <w:rPr>
                <w:rFonts w:ascii="Times New Roman" w:eastAsia="DengXian" w:hAnsi="Times New Roman" w:cs="Times New Roman"/>
                <w:b/>
                <w:bCs/>
              </w:rPr>
              <w:t xml:space="preserve">Selection </w:t>
            </w:r>
            <w:r w:rsidR="00F005ED">
              <w:rPr>
                <w:rFonts w:ascii="Times New Roman" w:eastAsia="DengXian" w:hAnsi="Times New Roman" w:cs="Times New Roman"/>
                <w:b/>
                <w:bCs/>
              </w:rPr>
              <w:t xml:space="preserve">or design </w:t>
            </w:r>
            <w:r w:rsidRPr="00413CA8">
              <w:rPr>
                <w:rFonts w:ascii="Times New Roman" w:eastAsia="DengXian" w:hAnsi="Times New Roman" w:cs="Times New Roman"/>
                <w:b/>
                <w:bCs/>
              </w:rPr>
              <w:t>guideline</w:t>
            </w:r>
          </w:p>
        </w:tc>
      </w:tr>
      <w:tr w:rsidR="00C670EF" w14:paraId="35BF3777" w14:textId="77777777" w:rsidTr="00F005ED">
        <w:trPr>
          <w:trHeight w:val="377"/>
        </w:trPr>
        <w:tc>
          <w:tcPr>
            <w:tcW w:w="2965" w:type="dxa"/>
          </w:tcPr>
          <w:p w14:paraId="6667178E" w14:textId="3C66D6F0" w:rsidR="00C670EF" w:rsidRDefault="00C670EF" w:rsidP="00C670EF">
            <w:pPr>
              <w:jc w:val="both"/>
              <w:rPr>
                <w:rFonts w:ascii="Times New Roman" w:eastAsia="DengXian" w:hAnsi="Times New Roman" w:cs="Times New Roman"/>
              </w:rPr>
            </w:pPr>
            <w:r>
              <w:rPr>
                <w:rFonts w:ascii="Times New Roman" w:eastAsia="DengXian" w:hAnsi="Times New Roman" w:cs="Times New Roman"/>
              </w:rPr>
              <w:t>Power supply voltage</w:t>
            </w:r>
          </w:p>
        </w:tc>
        <w:tc>
          <w:tcPr>
            <w:tcW w:w="5665" w:type="dxa"/>
          </w:tcPr>
          <w:p w14:paraId="1BFF8C89" w14:textId="69880BE5" w:rsidR="00C670EF" w:rsidRDefault="00C670EF" w:rsidP="00C670EF">
            <w:pPr>
              <w:jc w:val="both"/>
              <w:rPr>
                <w:rFonts w:ascii="Times New Roman" w:eastAsia="DengXian" w:hAnsi="Times New Roman" w:cs="Times New Roman"/>
              </w:rPr>
            </w:pPr>
            <w:r>
              <w:rPr>
                <w:rFonts w:ascii="Times New Roman" w:eastAsia="DengXian" w:hAnsi="Times New Roman" w:cs="Times New Roman"/>
              </w:rPr>
              <w:t>Higher power supply voltage is preferred</w:t>
            </w:r>
          </w:p>
        </w:tc>
      </w:tr>
      <w:tr w:rsidR="00C670EF" w14:paraId="542D9F05" w14:textId="77777777" w:rsidTr="00F005ED">
        <w:trPr>
          <w:trHeight w:val="359"/>
        </w:trPr>
        <w:tc>
          <w:tcPr>
            <w:tcW w:w="2965" w:type="dxa"/>
          </w:tcPr>
          <w:p w14:paraId="03BFA5F4" w14:textId="6D8C76B2" w:rsidR="00C670EF" w:rsidRDefault="00C670EF" w:rsidP="00C670EF">
            <w:pPr>
              <w:jc w:val="both"/>
              <w:rPr>
                <w:rFonts w:ascii="Times New Roman" w:eastAsia="DengXian" w:hAnsi="Times New Roman" w:cs="Times New Roman"/>
              </w:rPr>
            </w:pPr>
            <w:r>
              <w:rPr>
                <w:rFonts w:ascii="Times New Roman" w:eastAsia="DengXian" w:hAnsi="Times New Roman" w:cs="Times New Roman"/>
              </w:rPr>
              <w:t>Input voltage range</w:t>
            </w:r>
          </w:p>
        </w:tc>
        <w:tc>
          <w:tcPr>
            <w:tcW w:w="5665" w:type="dxa"/>
          </w:tcPr>
          <w:p w14:paraId="6A4E2D52" w14:textId="06B44332" w:rsidR="00C670EF" w:rsidRDefault="00C670EF" w:rsidP="00C670EF">
            <w:pPr>
              <w:jc w:val="both"/>
              <w:rPr>
                <w:rFonts w:ascii="Times New Roman" w:eastAsia="DengXian" w:hAnsi="Times New Roman" w:cs="Times New Roman"/>
              </w:rPr>
            </w:pPr>
            <w:r>
              <w:rPr>
                <w:rFonts w:ascii="Times New Roman" w:eastAsia="DengXian" w:hAnsi="Times New Roman" w:cs="Times New Roman"/>
              </w:rPr>
              <w:t>Higher input voltage range is preferred</w:t>
            </w:r>
          </w:p>
        </w:tc>
      </w:tr>
      <w:tr w:rsidR="00C670EF" w14:paraId="32F53FD1" w14:textId="77777777" w:rsidTr="00F005ED">
        <w:trPr>
          <w:trHeight w:val="440"/>
        </w:trPr>
        <w:tc>
          <w:tcPr>
            <w:tcW w:w="2965" w:type="dxa"/>
          </w:tcPr>
          <w:p w14:paraId="753A62CC" w14:textId="3224705C" w:rsidR="00C670EF" w:rsidRDefault="00C670EF" w:rsidP="00C670EF">
            <w:pPr>
              <w:jc w:val="both"/>
              <w:rPr>
                <w:rFonts w:ascii="Times New Roman" w:eastAsia="DengXian" w:hAnsi="Times New Roman" w:cs="Times New Roman"/>
              </w:rPr>
            </w:pPr>
            <w:r>
              <w:rPr>
                <w:rFonts w:ascii="Times New Roman" w:eastAsia="DengXian" w:hAnsi="Times New Roman" w:cs="Times New Roman"/>
              </w:rPr>
              <w:t>Propagation delay</w:t>
            </w:r>
          </w:p>
        </w:tc>
        <w:tc>
          <w:tcPr>
            <w:tcW w:w="5665" w:type="dxa"/>
          </w:tcPr>
          <w:p w14:paraId="04E9238B" w14:textId="77777777" w:rsidR="00C670EF" w:rsidRDefault="00F005ED" w:rsidP="00C670EF">
            <w:pPr>
              <w:jc w:val="both"/>
              <w:rPr>
                <w:rFonts w:ascii="Times New Roman" w:eastAsia="DengXian" w:hAnsi="Times New Roman" w:cs="Times New Roman"/>
              </w:rPr>
            </w:pPr>
            <w:r>
              <w:rPr>
                <w:rFonts w:ascii="Times New Roman" w:eastAsia="DengXian" w:hAnsi="Times New Roman" w:cs="Times New Roman"/>
              </w:rPr>
              <w:t>Slightly l</w:t>
            </w:r>
            <w:r w:rsidR="00C670EF">
              <w:rPr>
                <w:rFonts w:ascii="Times New Roman" w:eastAsia="DengXian" w:hAnsi="Times New Roman" w:cs="Times New Roman"/>
              </w:rPr>
              <w:t>onger propagation delay is pr</w:t>
            </w:r>
            <w:r w:rsidR="00CC219F">
              <w:rPr>
                <w:rFonts w:ascii="Times New Roman" w:eastAsia="DengXian" w:hAnsi="Times New Roman" w:cs="Times New Roman"/>
              </w:rPr>
              <w:t>e</w:t>
            </w:r>
            <w:r w:rsidR="00C670EF">
              <w:rPr>
                <w:rFonts w:ascii="Times New Roman" w:eastAsia="DengXian" w:hAnsi="Times New Roman" w:cs="Times New Roman"/>
              </w:rPr>
              <w:t>fer</w:t>
            </w:r>
            <w:r w:rsidR="00CC219F">
              <w:rPr>
                <w:rFonts w:ascii="Times New Roman" w:eastAsia="DengXian" w:hAnsi="Times New Roman" w:cs="Times New Roman"/>
              </w:rPr>
              <w:t>red</w:t>
            </w:r>
            <w:r>
              <w:rPr>
                <w:rFonts w:ascii="Times New Roman" w:eastAsia="DengXian" w:hAnsi="Times New Roman" w:cs="Times New Roman"/>
              </w:rPr>
              <w:t>;</w:t>
            </w:r>
          </w:p>
          <w:p w14:paraId="5BED2019" w14:textId="2AD6D167" w:rsidR="00F005ED" w:rsidRDefault="00F005ED" w:rsidP="00C670EF">
            <w:pPr>
              <w:jc w:val="both"/>
              <w:rPr>
                <w:rFonts w:ascii="Times New Roman" w:eastAsia="DengXian" w:hAnsi="Times New Roman" w:cs="Times New Roman"/>
                <w:lang w:eastAsia="zh-CN"/>
              </w:rPr>
            </w:pPr>
            <w:r>
              <w:rPr>
                <w:rFonts w:ascii="Times New Roman" w:eastAsia="DengXian" w:hAnsi="Times New Roman" w:cs="Times New Roman"/>
              </w:rPr>
              <w:t>Trade-off</w:t>
            </w:r>
            <w:r>
              <w:rPr>
                <w:rFonts w:ascii="Times New Roman" w:eastAsia="DengXian" w:hAnsi="Times New Roman" w:cs="Times New Roman" w:hint="eastAsia"/>
                <w:lang w:eastAsia="zh-CN"/>
              </w:rPr>
              <w:t>:</w:t>
            </w:r>
            <w:r>
              <w:rPr>
                <w:rFonts w:ascii="Times New Roman" w:eastAsia="DengXian" w:hAnsi="Times New Roman" w:cs="Times New Roman"/>
                <w:lang w:eastAsia="zh-CN"/>
              </w:rPr>
              <w:t xml:space="preserve"> longer delay leads to </w:t>
            </w:r>
            <w:proofErr w:type="spellStart"/>
            <w:r>
              <w:rPr>
                <w:rFonts w:ascii="Times New Roman" w:eastAsia="DengXian" w:hAnsi="Times New Roman" w:cs="Times New Roman"/>
                <w:lang w:eastAsia="zh-CN"/>
              </w:rPr>
              <w:t>desat</w:t>
            </w:r>
            <w:proofErr w:type="spellEnd"/>
            <w:r>
              <w:rPr>
                <w:rFonts w:ascii="Times New Roman" w:eastAsia="DengXian" w:hAnsi="Times New Roman" w:cs="Times New Roman"/>
                <w:lang w:eastAsia="zh-CN"/>
              </w:rPr>
              <w:t xml:space="preserve"> protection with slower response</w:t>
            </w:r>
          </w:p>
        </w:tc>
      </w:tr>
      <w:tr w:rsidR="002732F0" w14:paraId="6BF7185D" w14:textId="77777777" w:rsidTr="00F005ED">
        <w:tc>
          <w:tcPr>
            <w:tcW w:w="2965" w:type="dxa"/>
          </w:tcPr>
          <w:p w14:paraId="389C85D8" w14:textId="50CAF13A" w:rsidR="002732F0" w:rsidRDefault="002732F0" w:rsidP="00C670EF">
            <w:pPr>
              <w:jc w:val="both"/>
              <w:rPr>
                <w:rFonts w:ascii="Times New Roman" w:eastAsia="DengXian" w:hAnsi="Times New Roman" w:cs="Times New Roman"/>
              </w:rPr>
            </w:pPr>
            <w:r>
              <w:rPr>
                <w:rFonts w:ascii="Times New Roman" w:eastAsia="DengXian" w:hAnsi="Times New Roman" w:cs="Times New Roman"/>
              </w:rPr>
              <w:t xml:space="preserve">Threshold voltage </w:t>
            </w:r>
          </w:p>
        </w:tc>
        <w:tc>
          <w:tcPr>
            <w:tcW w:w="5665" w:type="dxa"/>
          </w:tcPr>
          <w:p w14:paraId="44F62492" w14:textId="77777777" w:rsidR="002732F0" w:rsidRDefault="002732F0" w:rsidP="00C670EF">
            <w:pPr>
              <w:jc w:val="both"/>
              <w:rPr>
                <w:rFonts w:ascii="Times New Roman" w:eastAsia="DengXian" w:hAnsi="Times New Roman" w:cs="Times New Roman"/>
              </w:rPr>
            </w:pPr>
            <w:r>
              <w:rPr>
                <w:rFonts w:ascii="Times New Roman" w:eastAsia="DengXian" w:hAnsi="Times New Roman" w:cs="Times New Roman"/>
              </w:rPr>
              <w:t>Higher threshold voltage preferred;</w:t>
            </w:r>
          </w:p>
          <w:p w14:paraId="67C782F0" w14:textId="287D7275" w:rsidR="002732F0" w:rsidRDefault="002732F0" w:rsidP="00C670EF">
            <w:pPr>
              <w:jc w:val="both"/>
              <w:rPr>
                <w:rFonts w:ascii="Times New Roman" w:eastAsia="DengXian" w:hAnsi="Times New Roman" w:cs="Times New Roman"/>
              </w:rPr>
            </w:pPr>
            <w:r>
              <w:rPr>
                <w:rFonts w:ascii="Times New Roman" w:eastAsia="DengXian" w:hAnsi="Times New Roman" w:cs="Times New Roman"/>
              </w:rPr>
              <w:t xml:space="preserve">Filter capacitor </w:t>
            </w:r>
            <w:r w:rsidR="00F005ED">
              <w:rPr>
                <w:rFonts w:ascii="Times New Roman" w:eastAsia="DengXian" w:hAnsi="Times New Roman" w:cs="Times New Roman"/>
              </w:rPr>
              <w:t>added</w:t>
            </w:r>
            <w:r>
              <w:rPr>
                <w:rFonts w:ascii="Times New Roman" w:eastAsia="DengXian" w:hAnsi="Times New Roman" w:cs="Times New Roman"/>
              </w:rPr>
              <w:t xml:space="preserve"> to stabilize t</w:t>
            </w:r>
            <w:r w:rsidR="00F005ED">
              <w:rPr>
                <w:rFonts w:ascii="Times New Roman" w:eastAsia="DengXian" w:hAnsi="Times New Roman" w:cs="Times New Roman"/>
              </w:rPr>
              <w:t>hreshold</w:t>
            </w:r>
            <w:r>
              <w:rPr>
                <w:rFonts w:ascii="Times New Roman" w:eastAsia="DengXian" w:hAnsi="Times New Roman" w:cs="Times New Roman"/>
              </w:rPr>
              <w:t xml:space="preserve"> voltage</w:t>
            </w:r>
          </w:p>
        </w:tc>
      </w:tr>
    </w:tbl>
    <w:p w14:paraId="3B18D1FC" w14:textId="20A1651E" w:rsidR="00705D3A" w:rsidRDefault="00FF0007" w:rsidP="002732F0">
      <w:pPr>
        <w:spacing w:line="480" w:lineRule="auto"/>
        <w:ind w:firstLine="720"/>
        <w:jc w:val="both"/>
        <w:rPr>
          <w:rFonts w:ascii="Times New Roman" w:eastAsia="DengXian" w:hAnsi="Times New Roman" w:cs="Times New Roman"/>
        </w:rPr>
      </w:pPr>
      <w:r w:rsidRPr="00FF0007">
        <w:rPr>
          <w:rFonts w:ascii="Times New Roman" w:eastAsia="DengXian" w:hAnsi="Times New Roman" w:cs="Times New Roman"/>
        </w:rPr>
        <w:t>To improve the noise immunity,</w:t>
      </w:r>
      <w:r>
        <w:rPr>
          <w:rFonts w:ascii="Times New Roman" w:eastAsia="DengXian" w:hAnsi="Times New Roman" w:cs="Times New Roman"/>
          <w:i/>
          <w:iCs/>
        </w:rPr>
        <w:t xml:space="preserve"> </w:t>
      </w:r>
      <w:proofErr w:type="spellStart"/>
      <w:r w:rsidR="00923288" w:rsidRPr="00923288">
        <w:rPr>
          <w:rFonts w:ascii="Times New Roman" w:eastAsia="DengXian" w:hAnsi="Times New Roman" w:cs="Times New Roman"/>
          <w:i/>
          <w:iCs/>
        </w:rPr>
        <w:t>V</w:t>
      </w:r>
      <w:r w:rsidR="00923288" w:rsidRPr="00923288">
        <w:rPr>
          <w:rFonts w:ascii="Times New Roman" w:eastAsia="DengXian" w:hAnsi="Times New Roman" w:cs="Times New Roman"/>
          <w:i/>
          <w:iCs/>
          <w:vertAlign w:val="subscript"/>
        </w:rPr>
        <w:t>spike</w:t>
      </w:r>
      <w:proofErr w:type="spellEnd"/>
      <w:r w:rsidR="00923288" w:rsidRPr="00923288">
        <w:rPr>
          <w:rFonts w:ascii="Times New Roman" w:eastAsia="DengXian" w:hAnsi="Times New Roman" w:cs="Times New Roman"/>
          <w:i/>
          <w:iCs/>
        </w:rPr>
        <w:t xml:space="preserve"> </w:t>
      </w:r>
      <w:r w:rsidR="00923288" w:rsidRPr="00923288">
        <w:rPr>
          <w:rFonts w:ascii="Times New Roman" w:eastAsia="DengXian" w:hAnsi="Times New Roman" w:cs="Times New Roman"/>
        </w:rPr>
        <w:t xml:space="preserve">can be suppressed by reducing </w:t>
      </w:r>
      <w:proofErr w:type="spellStart"/>
      <w:r w:rsidR="00923288" w:rsidRPr="00923288">
        <w:rPr>
          <w:rFonts w:ascii="Times New Roman" w:eastAsia="DengXian" w:hAnsi="Times New Roman" w:cs="Times New Roman"/>
          <w:i/>
          <w:iCs/>
        </w:rPr>
        <w:t>R</w:t>
      </w:r>
      <w:r w:rsidR="00923288" w:rsidRPr="00923288">
        <w:rPr>
          <w:rFonts w:ascii="Times New Roman" w:eastAsia="DengXian" w:hAnsi="Times New Roman" w:cs="Times New Roman"/>
          <w:i/>
          <w:iCs/>
          <w:vertAlign w:val="subscript"/>
        </w:rPr>
        <w:t>cla</w:t>
      </w:r>
      <w:proofErr w:type="spellEnd"/>
      <w:r w:rsidR="00923288" w:rsidRPr="00923288">
        <w:rPr>
          <w:rFonts w:ascii="Times New Roman" w:eastAsia="DengXian" w:hAnsi="Times New Roman" w:cs="Times New Roman"/>
        </w:rPr>
        <w:t xml:space="preserve">, the parasitic capacitances, </w:t>
      </w:r>
      <w:r w:rsidR="00DA0987" w:rsidRPr="00923288">
        <w:rPr>
          <w:rFonts w:ascii="Times New Roman" w:eastAsia="DengXian" w:hAnsi="Times New Roman" w:cs="Times New Roman"/>
        </w:rPr>
        <w:t>the voltage divider impedance</w:t>
      </w:r>
      <w:r w:rsidR="00DA0987">
        <w:rPr>
          <w:rFonts w:ascii="Times New Roman" w:eastAsia="DengXian" w:hAnsi="Times New Roman" w:cs="Times New Roman"/>
        </w:rPr>
        <w:t>,</w:t>
      </w:r>
      <w:r w:rsidR="00DA0987" w:rsidRPr="00923288">
        <w:rPr>
          <w:rFonts w:ascii="Times New Roman" w:eastAsia="DengXian" w:hAnsi="Times New Roman" w:cs="Times New Roman"/>
        </w:rPr>
        <w:t xml:space="preserve"> </w:t>
      </w:r>
      <w:r w:rsidR="00923288" w:rsidRPr="00923288">
        <w:rPr>
          <w:rFonts w:ascii="Times New Roman" w:eastAsia="DengXian" w:hAnsi="Times New Roman" w:cs="Times New Roman"/>
        </w:rPr>
        <w:t xml:space="preserve">and </w:t>
      </w:r>
      <w:r w:rsidR="00262A93">
        <w:rPr>
          <w:rFonts w:ascii="Times New Roman" w:eastAsia="DengXian" w:hAnsi="Times New Roman" w:cs="Times New Roman"/>
        </w:rPr>
        <w:t xml:space="preserve">increasing </w:t>
      </w:r>
      <w:r w:rsidR="00923288" w:rsidRPr="00923288">
        <w:rPr>
          <w:rFonts w:ascii="Times New Roman" w:eastAsia="DengXian" w:hAnsi="Times New Roman" w:cs="Times New Roman"/>
          <w:i/>
          <w:iCs/>
        </w:rPr>
        <w:t>C</w:t>
      </w:r>
      <w:r w:rsidR="00923288" w:rsidRPr="00923288">
        <w:rPr>
          <w:rFonts w:ascii="Times New Roman" w:eastAsia="DengXian" w:hAnsi="Times New Roman" w:cs="Times New Roman"/>
          <w:i/>
          <w:iCs/>
          <w:vertAlign w:val="subscript"/>
        </w:rPr>
        <w:t>d</w:t>
      </w:r>
      <w:r w:rsidR="00923288" w:rsidRPr="00923288">
        <w:rPr>
          <w:rFonts w:ascii="Times New Roman" w:eastAsia="DengXian" w:hAnsi="Times New Roman" w:cs="Times New Roman"/>
        </w:rPr>
        <w:t xml:space="preserve">. </w:t>
      </w:r>
      <w:r w:rsidR="00E64D39">
        <w:rPr>
          <w:rFonts w:ascii="Times New Roman" w:eastAsia="DengXian" w:hAnsi="Times New Roman" w:cs="Times New Roman"/>
        </w:rPr>
        <w:t xml:space="preserve">If </w:t>
      </w:r>
      <w:proofErr w:type="spellStart"/>
      <w:r w:rsidR="00E64D39" w:rsidRPr="00E64D39">
        <w:rPr>
          <w:rFonts w:ascii="Times New Roman" w:eastAsia="DengXian" w:hAnsi="Times New Roman" w:cs="Times New Roman"/>
          <w:i/>
          <w:iCs/>
        </w:rPr>
        <w:t>R</w:t>
      </w:r>
      <w:r w:rsidR="00E64D39" w:rsidRPr="00E64D39">
        <w:rPr>
          <w:rFonts w:ascii="Times New Roman" w:eastAsia="DengXian" w:hAnsi="Times New Roman" w:cs="Times New Roman"/>
          <w:i/>
          <w:iCs/>
          <w:vertAlign w:val="subscript"/>
        </w:rPr>
        <w:t>cla</w:t>
      </w:r>
      <w:proofErr w:type="spellEnd"/>
      <w:r w:rsidR="00E64D39">
        <w:rPr>
          <w:rFonts w:ascii="Times New Roman" w:eastAsia="DengXian" w:hAnsi="Times New Roman" w:cs="Times New Roman"/>
        </w:rPr>
        <w:t xml:space="preserve"> is reduced from 20 Ω to 2 Ω</w:t>
      </w:r>
      <w:r w:rsidR="0020136F">
        <w:rPr>
          <w:rFonts w:ascii="Times New Roman" w:eastAsia="DengXian" w:hAnsi="Times New Roman" w:cs="Times New Roman"/>
        </w:rPr>
        <w:t xml:space="preserve"> in the </w:t>
      </w:r>
      <w:proofErr w:type="spellStart"/>
      <w:r w:rsidR="0020136F">
        <w:rPr>
          <w:rFonts w:ascii="Times New Roman" w:eastAsia="DengXian" w:hAnsi="Times New Roman" w:cs="Times New Roman"/>
        </w:rPr>
        <w:t>desat</w:t>
      </w:r>
      <w:proofErr w:type="spellEnd"/>
      <w:r w:rsidR="0020136F">
        <w:rPr>
          <w:rFonts w:ascii="Times New Roman" w:eastAsia="DengXian" w:hAnsi="Times New Roman" w:cs="Times New Roman"/>
        </w:rPr>
        <w:t xml:space="preserve"> protection design in Fig. 6-4</w:t>
      </w:r>
      <w:r w:rsidR="00E64D39">
        <w:rPr>
          <w:rFonts w:ascii="Times New Roman" w:eastAsia="DengXian" w:hAnsi="Times New Roman" w:cs="Times New Roman"/>
        </w:rPr>
        <w:t xml:space="preserve">, </w:t>
      </w:r>
      <w:proofErr w:type="spellStart"/>
      <w:r w:rsidR="00E64D39" w:rsidRPr="00E64D39">
        <w:rPr>
          <w:rFonts w:ascii="Times New Roman" w:eastAsia="DengXian" w:hAnsi="Times New Roman" w:cs="Times New Roman"/>
          <w:i/>
          <w:iCs/>
        </w:rPr>
        <w:t>V</w:t>
      </w:r>
      <w:r w:rsidR="00E64D39" w:rsidRPr="00E64D39">
        <w:rPr>
          <w:rFonts w:ascii="Times New Roman" w:eastAsia="DengXian" w:hAnsi="Times New Roman" w:cs="Times New Roman"/>
          <w:i/>
          <w:iCs/>
          <w:vertAlign w:val="subscript"/>
        </w:rPr>
        <w:t>spike</w:t>
      </w:r>
      <w:proofErr w:type="spellEnd"/>
      <w:r w:rsidR="00E64D39">
        <w:rPr>
          <w:rFonts w:ascii="Times New Roman" w:eastAsia="DengXian" w:hAnsi="Times New Roman" w:cs="Times New Roman"/>
        </w:rPr>
        <w:t xml:space="preserve"> is decreased to 4.1 V with 14% reduction. </w:t>
      </w:r>
      <w:r w:rsidR="00643653">
        <w:rPr>
          <w:rFonts w:ascii="Times New Roman" w:eastAsia="DengXian" w:hAnsi="Times New Roman" w:cs="Times New Roman"/>
        </w:rPr>
        <w:t xml:space="preserve">The reduction is not tremendous because the noise immunity margin </w:t>
      </w:r>
      <w:r w:rsidR="002C5ABB">
        <w:rPr>
          <w:rFonts w:ascii="Times New Roman" w:eastAsia="DengXian" w:hAnsi="Times New Roman" w:cs="Times New Roman"/>
        </w:rPr>
        <w:t xml:space="preserve">in this case </w:t>
      </w:r>
      <w:r w:rsidR="00643653">
        <w:rPr>
          <w:rFonts w:ascii="Times New Roman" w:eastAsia="DengXian" w:hAnsi="Times New Roman" w:cs="Times New Roman"/>
        </w:rPr>
        <w:t>is dominated by</w:t>
      </w:r>
      <w:r w:rsidR="002C5ABB">
        <w:rPr>
          <w:rFonts w:ascii="Times New Roman" w:eastAsia="DengXian" w:hAnsi="Times New Roman" w:cs="Times New Roman"/>
        </w:rPr>
        <w:t xml:space="preserve"> the</w:t>
      </w:r>
      <w:r w:rsidR="00643653">
        <w:rPr>
          <w:rFonts w:ascii="Times New Roman" w:eastAsia="DengXian" w:hAnsi="Times New Roman" w:cs="Times New Roman"/>
        </w:rPr>
        <w:t xml:space="preserve"> </w:t>
      </w:r>
      <w:r w:rsidR="002C5ABB">
        <w:rPr>
          <w:rFonts w:ascii="Times New Roman" w:eastAsia="DengXian" w:hAnsi="Times New Roman" w:cs="Times New Roman"/>
        </w:rPr>
        <w:t xml:space="preserve">displacement current from </w:t>
      </w:r>
      <w:r w:rsidR="002C5ABB" w:rsidRPr="002C5ABB">
        <w:rPr>
          <w:rFonts w:ascii="Times New Roman" w:eastAsia="DengXian" w:hAnsi="Times New Roman" w:cs="Times New Roman"/>
          <w:i/>
          <w:iCs/>
        </w:rPr>
        <w:t>C</w:t>
      </w:r>
      <w:r w:rsidR="002C5ABB" w:rsidRPr="002C5ABB">
        <w:rPr>
          <w:rFonts w:ascii="Times New Roman" w:eastAsia="DengXian" w:hAnsi="Times New Roman" w:cs="Times New Roman"/>
          <w:i/>
          <w:iCs/>
          <w:vertAlign w:val="subscript"/>
        </w:rPr>
        <w:t>p3</w:t>
      </w:r>
      <w:r w:rsidR="002C5ABB">
        <w:rPr>
          <w:rFonts w:ascii="Times New Roman" w:eastAsia="DengXian" w:hAnsi="Times New Roman" w:cs="Times New Roman"/>
        </w:rPr>
        <w:t xml:space="preserve">, instead of the displacement current from the </w:t>
      </w:r>
      <w:proofErr w:type="spellStart"/>
      <w:r w:rsidR="002C5ABB">
        <w:rPr>
          <w:rFonts w:ascii="Times New Roman" w:eastAsia="DengXian" w:hAnsi="Times New Roman" w:cs="Times New Roman"/>
        </w:rPr>
        <w:t>desat</w:t>
      </w:r>
      <w:proofErr w:type="spellEnd"/>
      <w:r w:rsidR="002C5ABB">
        <w:rPr>
          <w:rFonts w:ascii="Times New Roman" w:eastAsia="DengXian" w:hAnsi="Times New Roman" w:cs="Times New Roman"/>
        </w:rPr>
        <w:t xml:space="preserve"> diode. Therefore, </w:t>
      </w:r>
      <w:r w:rsidR="0020136F">
        <w:rPr>
          <w:rFonts w:ascii="Times New Roman" w:eastAsia="DengXian" w:hAnsi="Times New Roman" w:cs="Times New Roman"/>
        </w:rPr>
        <w:t xml:space="preserve">if the voltage divider impedance is reduced by 67%, </w:t>
      </w:r>
      <w:proofErr w:type="spellStart"/>
      <w:r w:rsidR="0020136F" w:rsidRPr="00E64D39">
        <w:rPr>
          <w:rFonts w:ascii="Times New Roman" w:eastAsia="DengXian" w:hAnsi="Times New Roman" w:cs="Times New Roman"/>
          <w:i/>
          <w:iCs/>
        </w:rPr>
        <w:t>V</w:t>
      </w:r>
      <w:r w:rsidR="0020136F" w:rsidRPr="00E64D39">
        <w:rPr>
          <w:rFonts w:ascii="Times New Roman" w:eastAsia="DengXian" w:hAnsi="Times New Roman" w:cs="Times New Roman"/>
          <w:i/>
          <w:iCs/>
          <w:vertAlign w:val="subscript"/>
        </w:rPr>
        <w:t>spike</w:t>
      </w:r>
      <w:proofErr w:type="spellEnd"/>
      <w:r w:rsidR="0020136F">
        <w:rPr>
          <w:rFonts w:ascii="Times New Roman" w:eastAsia="DengXian" w:hAnsi="Times New Roman" w:cs="Times New Roman"/>
        </w:rPr>
        <w:t xml:space="preserve"> can be reduced from 4.76 V to 2.1 V.</w:t>
      </w:r>
      <w:r w:rsidR="00E00940">
        <w:rPr>
          <w:rFonts w:ascii="Times New Roman" w:eastAsia="DengXian" w:hAnsi="Times New Roman" w:cs="Times New Roman"/>
        </w:rPr>
        <w:t xml:space="preserve"> If </w:t>
      </w:r>
      <w:r w:rsidR="00E00940" w:rsidRPr="00E00940">
        <w:rPr>
          <w:rFonts w:ascii="Times New Roman" w:eastAsia="DengXian" w:hAnsi="Times New Roman" w:cs="Times New Roman"/>
          <w:i/>
          <w:iCs/>
        </w:rPr>
        <w:t>C</w:t>
      </w:r>
      <w:r w:rsidR="00E00940" w:rsidRPr="00E00940">
        <w:rPr>
          <w:rFonts w:ascii="Times New Roman" w:eastAsia="DengXian" w:hAnsi="Times New Roman" w:cs="Times New Roman"/>
          <w:i/>
          <w:iCs/>
          <w:vertAlign w:val="subscript"/>
        </w:rPr>
        <w:t>p3</w:t>
      </w:r>
      <w:r w:rsidR="00E00940">
        <w:rPr>
          <w:rFonts w:ascii="Times New Roman" w:eastAsia="DengXian" w:hAnsi="Times New Roman" w:cs="Times New Roman"/>
        </w:rPr>
        <w:t xml:space="preserve"> is suppressed to 0.001 pF, </w:t>
      </w:r>
      <w:proofErr w:type="spellStart"/>
      <w:r w:rsidR="00E00940" w:rsidRPr="00E64D39">
        <w:rPr>
          <w:rFonts w:ascii="Times New Roman" w:eastAsia="DengXian" w:hAnsi="Times New Roman" w:cs="Times New Roman"/>
          <w:i/>
          <w:iCs/>
        </w:rPr>
        <w:t>V</w:t>
      </w:r>
      <w:r w:rsidR="00E00940" w:rsidRPr="00E64D39">
        <w:rPr>
          <w:rFonts w:ascii="Times New Roman" w:eastAsia="DengXian" w:hAnsi="Times New Roman" w:cs="Times New Roman"/>
          <w:i/>
          <w:iCs/>
          <w:vertAlign w:val="subscript"/>
        </w:rPr>
        <w:t>spike</w:t>
      </w:r>
      <w:proofErr w:type="spellEnd"/>
      <w:r w:rsidR="00E00940">
        <w:rPr>
          <w:rFonts w:ascii="Times New Roman" w:eastAsia="DengXian" w:hAnsi="Times New Roman" w:cs="Times New Roman"/>
        </w:rPr>
        <w:t xml:space="preserve"> will further be reduced to 1.8 V, as displayed in Fig. 6-12.</w:t>
      </w:r>
      <w:r w:rsidR="00262A93">
        <w:rPr>
          <w:rFonts w:ascii="Times New Roman" w:eastAsia="DengXian" w:hAnsi="Times New Roman" w:cs="Times New Roman"/>
        </w:rPr>
        <w:t xml:space="preserve"> Increasing </w:t>
      </w:r>
      <w:r w:rsidR="00262A93" w:rsidRPr="00262A93">
        <w:rPr>
          <w:rFonts w:ascii="Times New Roman" w:eastAsia="DengXian" w:hAnsi="Times New Roman" w:cs="Times New Roman"/>
          <w:i/>
          <w:iCs/>
        </w:rPr>
        <w:t>C</w:t>
      </w:r>
      <w:r w:rsidR="00262A93" w:rsidRPr="00262A93">
        <w:rPr>
          <w:rFonts w:ascii="Times New Roman" w:eastAsia="DengXian" w:hAnsi="Times New Roman" w:cs="Times New Roman"/>
          <w:i/>
          <w:iCs/>
          <w:vertAlign w:val="subscript"/>
        </w:rPr>
        <w:t>d</w:t>
      </w:r>
      <w:r w:rsidR="00262A93">
        <w:rPr>
          <w:rFonts w:ascii="Times New Roman" w:eastAsia="DengXian" w:hAnsi="Times New Roman" w:cs="Times New Roman"/>
        </w:rPr>
        <w:t xml:space="preserve"> can also lower </w:t>
      </w:r>
      <w:proofErr w:type="spellStart"/>
      <w:r w:rsidR="00262A93" w:rsidRPr="00262A93">
        <w:rPr>
          <w:rFonts w:ascii="Times New Roman" w:eastAsia="DengXian" w:hAnsi="Times New Roman" w:cs="Times New Roman"/>
          <w:i/>
          <w:iCs/>
        </w:rPr>
        <w:t>V</w:t>
      </w:r>
      <w:r w:rsidR="00262A93" w:rsidRPr="00262A93">
        <w:rPr>
          <w:rFonts w:ascii="Times New Roman" w:eastAsia="DengXian" w:hAnsi="Times New Roman" w:cs="Times New Roman"/>
          <w:i/>
          <w:iCs/>
          <w:vertAlign w:val="subscript"/>
        </w:rPr>
        <w:t>spike</w:t>
      </w:r>
      <w:proofErr w:type="spellEnd"/>
      <w:r w:rsidR="00262A93">
        <w:rPr>
          <w:rFonts w:ascii="Times New Roman" w:eastAsia="DengXian" w:hAnsi="Times New Roman" w:cs="Times New Roman"/>
        </w:rPr>
        <w:t xml:space="preserve"> and improve the noise immunity. Fig. </w:t>
      </w:r>
      <w:r w:rsidR="009E715E">
        <w:rPr>
          <w:rFonts w:ascii="Times New Roman" w:eastAsia="DengXian" w:hAnsi="Times New Roman" w:cs="Times New Roman"/>
        </w:rPr>
        <w:t>6-</w:t>
      </w:r>
      <w:r w:rsidR="00262A93">
        <w:rPr>
          <w:rFonts w:ascii="Times New Roman" w:eastAsia="DengXian" w:hAnsi="Times New Roman" w:cs="Times New Roman"/>
        </w:rPr>
        <w:t xml:space="preserve">9(b) demonstrates that </w:t>
      </w:r>
      <w:proofErr w:type="spellStart"/>
      <w:r w:rsidR="00262A93" w:rsidRPr="00262A93">
        <w:rPr>
          <w:rFonts w:ascii="Times New Roman" w:eastAsia="DengXian" w:hAnsi="Times New Roman" w:cs="Times New Roman"/>
          <w:i/>
          <w:iCs/>
        </w:rPr>
        <w:t>V</w:t>
      </w:r>
      <w:r w:rsidR="00262A93" w:rsidRPr="00262A93">
        <w:rPr>
          <w:rFonts w:ascii="Times New Roman" w:eastAsia="DengXian" w:hAnsi="Times New Roman" w:cs="Times New Roman"/>
          <w:i/>
          <w:iCs/>
          <w:vertAlign w:val="subscript"/>
        </w:rPr>
        <w:t>spike</w:t>
      </w:r>
      <w:proofErr w:type="spellEnd"/>
      <w:r w:rsidR="00262A93">
        <w:rPr>
          <w:rFonts w:ascii="Times New Roman" w:eastAsia="DengXian" w:hAnsi="Times New Roman" w:cs="Times New Roman"/>
        </w:rPr>
        <w:t xml:space="preserve"> is brought down to 3.6 V with 24% reduction by increasing </w:t>
      </w:r>
      <w:r w:rsidR="00262A93" w:rsidRPr="00262A93">
        <w:rPr>
          <w:rFonts w:ascii="Times New Roman" w:eastAsia="DengXian" w:hAnsi="Times New Roman" w:cs="Times New Roman"/>
          <w:i/>
          <w:iCs/>
        </w:rPr>
        <w:t>C</w:t>
      </w:r>
      <w:r w:rsidR="00262A93" w:rsidRPr="00262A93">
        <w:rPr>
          <w:rFonts w:ascii="Times New Roman" w:eastAsia="DengXian" w:hAnsi="Times New Roman" w:cs="Times New Roman"/>
          <w:i/>
          <w:iCs/>
          <w:vertAlign w:val="subscript"/>
        </w:rPr>
        <w:t>d</w:t>
      </w:r>
      <w:r w:rsidR="00262A93">
        <w:rPr>
          <w:rFonts w:ascii="Times New Roman" w:eastAsia="DengXian" w:hAnsi="Times New Roman" w:cs="Times New Roman"/>
        </w:rPr>
        <w:t xml:space="preserve"> from 1 pF to 5 </w:t>
      </w:r>
      <w:proofErr w:type="spellStart"/>
      <w:r w:rsidR="00262A93">
        <w:rPr>
          <w:rFonts w:ascii="Times New Roman" w:eastAsia="DengXian" w:hAnsi="Times New Roman" w:cs="Times New Roman"/>
        </w:rPr>
        <w:t>pF.</w:t>
      </w:r>
      <w:proofErr w:type="spellEnd"/>
      <w:r w:rsidR="00262A93">
        <w:rPr>
          <w:rFonts w:ascii="Times New Roman" w:eastAsia="DengXian" w:hAnsi="Times New Roman" w:cs="Times New Roman"/>
        </w:rPr>
        <w:t xml:space="preserve"> Increasing </w:t>
      </w:r>
      <w:r w:rsidR="00262A93" w:rsidRPr="00262A93">
        <w:rPr>
          <w:rFonts w:ascii="Times New Roman" w:eastAsia="DengXian" w:hAnsi="Times New Roman" w:cs="Times New Roman"/>
          <w:i/>
          <w:iCs/>
        </w:rPr>
        <w:t>C</w:t>
      </w:r>
      <w:r w:rsidR="00262A93" w:rsidRPr="00262A93">
        <w:rPr>
          <w:rFonts w:ascii="Times New Roman" w:eastAsia="DengXian" w:hAnsi="Times New Roman" w:cs="Times New Roman"/>
          <w:i/>
          <w:iCs/>
          <w:vertAlign w:val="subscript"/>
        </w:rPr>
        <w:t>d</w:t>
      </w:r>
      <w:r w:rsidR="00262A93">
        <w:rPr>
          <w:rFonts w:ascii="Times New Roman" w:eastAsia="DengXian" w:hAnsi="Times New Roman" w:cs="Times New Roman"/>
        </w:rPr>
        <w:t xml:space="preserve"> is more effective in noise immunity enhancement when </w:t>
      </w:r>
      <w:proofErr w:type="spellStart"/>
      <w:r w:rsidR="00262A93" w:rsidRPr="00262A93">
        <w:rPr>
          <w:rFonts w:ascii="Times New Roman" w:eastAsia="DengXian" w:hAnsi="Times New Roman" w:cs="Times New Roman"/>
          <w:i/>
          <w:iCs/>
        </w:rPr>
        <w:t>t</w:t>
      </w:r>
      <w:r w:rsidR="00262A93" w:rsidRPr="00262A93">
        <w:rPr>
          <w:rFonts w:ascii="Times New Roman" w:eastAsia="DengXian" w:hAnsi="Times New Roman" w:cs="Times New Roman"/>
          <w:i/>
          <w:iCs/>
          <w:vertAlign w:val="subscript"/>
        </w:rPr>
        <w:t>rise</w:t>
      </w:r>
      <w:proofErr w:type="spellEnd"/>
      <w:r w:rsidR="00262A93">
        <w:rPr>
          <w:rFonts w:ascii="Times New Roman" w:eastAsia="DengXian" w:hAnsi="Times New Roman" w:cs="Times New Roman"/>
        </w:rPr>
        <w:t xml:space="preserve"> is shorter, as indicated in the contour plot of </w:t>
      </w:r>
      <w:proofErr w:type="spellStart"/>
      <w:r w:rsidR="00262A93" w:rsidRPr="00262A93">
        <w:rPr>
          <w:rFonts w:ascii="Times New Roman" w:eastAsia="DengXian" w:hAnsi="Times New Roman" w:cs="Times New Roman"/>
          <w:i/>
          <w:iCs/>
        </w:rPr>
        <w:t>V</w:t>
      </w:r>
      <w:r w:rsidR="00262A93" w:rsidRPr="00262A93">
        <w:rPr>
          <w:rFonts w:ascii="Times New Roman" w:eastAsia="DengXian" w:hAnsi="Times New Roman" w:cs="Times New Roman"/>
          <w:i/>
          <w:iCs/>
          <w:vertAlign w:val="subscript"/>
        </w:rPr>
        <w:t>spike</w:t>
      </w:r>
      <w:proofErr w:type="spellEnd"/>
      <w:r w:rsidR="00262A93">
        <w:rPr>
          <w:rFonts w:ascii="Times New Roman" w:eastAsia="DengXian" w:hAnsi="Times New Roman" w:cs="Times New Roman"/>
        </w:rPr>
        <w:t xml:space="preserve"> in Fig. </w:t>
      </w:r>
      <w:r w:rsidR="00262A93">
        <w:rPr>
          <w:rFonts w:ascii="Times New Roman" w:eastAsia="DengXian" w:hAnsi="Times New Roman" w:cs="Times New Roman"/>
        </w:rPr>
        <w:lastRenderedPageBreak/>
        <w:t>6-13.</w:t>
      </w:r>
      <w:r w:rsidR="00A65582">
        <w:rPr>
          <w:rFonts w:ascii="Times New Roman" w:eastAsia="DengXian" w:hAnsi="Times New Roman" w:cs="Times New Roman"/>
        </w:rPr>
        <w:t xml:space="preserve"> With a long </w:t>
      </w:r>
      <w:proofErr w:type="spellStart"/>
      <w:r w:rsidR="00A65582" w:rsidRPr="00A65582">
        <w:rPr>
          <w:rFonts w:ascii="Times New Roman" w:eastAsia="DengXian" w:hAnsi="Times New Roman" w:cs="Times New Roman"/>
          <w:i/>
          <w:iCs/>
        </w:rPr>
        <w:t>t</w:t>
      </w:r>
      <w:r w:rsidR="00A65582" w:rsidRPr="00A65582">
        <w:rPr>
          <w:rFonts w:ascii="Times New Roman" w:eastAsia="DengXian" w:hAnsi="Times New Roman" w:cs="Times New Roman"/>
          <w:i/>
          <w:iCs/>
          <w:vertAlign w:val="subscript"/>
        </w:rPr>
        <w:t>rise</w:t>
      </w:r>
      <w:proofErr w:type="spellEnd"/>
      <w:r w:rsidR="00A65582">
        <w:rPr>
          <w:rFonts w:ascii="Times New Roman" w:eastAsia="DengXian" w:hAnsi="Times New Roman" w:cs="Times New Roman"/>
        </w:rPr>
        <w:t xml:space="preserve">, a large </w:t>
      </w:r>
      <w:r w:rsidR="00A65582" w:rsidRPr="00A65582">
        <w:rPr>
          <w:rFonts w:ascii="Times New Roman" w:eastAsia="DengXian" w:hAnsi="Times New Roman" w:cs="Times New Roman"/>
          <w:i/>
          <w:iCs/>
        </w:rPr>
        <w:t>C</w:t>
      </w:r>
      <w:r w:rsidR="00A65582" w:rsidRPr="00A65582">
        <w:rPr>
          <w:rFonts w:ascii="Times New Roman" w:eastAsia="DengXian" w:hAnsi="Times New Roman" w:cs="Times New Roman"/>
          <w:i/>
          <w:iCs/>
          <w:vertAlign w:val="subscript"/>
        </w:rPr>
        <w:t>d</w:t>
      </w:r>
      <w:r w:rsidR="00A65582">
        <w:rPr>
          <w:rFonts w:ascii="Times New Roman" w:eastAsia="DengXian" w:hAnsi="Times New Roman" w:cs="Times New Roman"/>
        </w:rPr>
        <w:t xml:space="preserve"> is needed to achieve significant reduction in </w:t>
      </w:r>
      <w:proofErr w:type="spellStart"/>
      <w:r w:rsidR="00A65582" w:rsidRPr="009E715E">
        <w:rPr>
          <w:rFonts w:ascii="Times New Roman" w:eastAsia="DengXian" w:hAnsi="Times New Roman" w:cs="Times New Roman"/>
          <w:i/>
          <w:iCs/>
        </w:rPr>
        <w:t>V</w:t>
      </w:r>
      <w:r w:rsidR="00A65582" w:rsidRPr="009E715E">
        <w:rPr>
          <w:rFonts w:ascii="Times New Roman" w:eastAsia="DengXian" w:hAnsi="Times New Roman" w:cs="Times New Roman"/>
          <w:i/>
          <w:iCs/>
          <w:vertAlign w:val="subscript"/>
        </w:rPr>
        <w:t>spike</w:t>
      </w:r>
      <w:proofErr w:type="spellEnd"/>
      <w:r w:rsidR="00A65582">
        <w:rPr>
          <w:rFonts w:ascii="Times New Roman" w:eastAsia="DengXian" w:hAnsi="Times New Roman" w:cs="Times New Roman"/>
        </w:rPr>
        <w:t xml:space="preserve">, which will slow down the response of </w:t>
      </w:r>
      <w:proofErr w:type="spellStart"/>
      <w:r w:rsidR="00A65582">
        <w:rPr>
          <w:rFonts w:ascii="Times New Roman" w:eastAsia="DengXian" w:hAnsi="Times New Roman" w:cs="Times New Roman"/>
        </w:rPr>
        <w:t>desat</w:t>
      </w:r>
      <w:proofErr w:type="spellEnd"/>
      <w:r w:rsidR="00A65582">
        <w:rPr>
          <w:rFonts w:ascii="Times New Roman" w:eastAsia="DengXian" w:hAnsi="Times New Roman" w:cs="Times New Roman"/>
        </w:rPr>
        <w:t xml:space="preserve"> protection. When increasing </w:t>
      </w:r>
      <w:r w:rsidR="00A65582" w:rsidRPr="00A65582">
        <w:rPr>
          <w:rFonts w:ascii="Times New Roman" w:eastAsia="DengXian" w:hAnsi="Times New Roman" w:cs="Times New Roman"/>
          <w:i/>
          <w:iCs/>
        </w:rPr>
        <w:t>C</w:t>
      </w:r>
      <w:r w:rsidR="00A65582" w:rsidRPr="00A65582">
        <w:rPr>
          <w:rFonts w:ascii="Times New Roman" w:eastAsia="DengXian" w:hAnsi="Times New Roman" w:cs="Times New Roman"/>
          <w:i/>
          <w:iCs/>
          <w:vertAlign w:val="subscript"/>
        </w:rPr>
        <w:t>d</w:t>
      </w:r>
      <w:r w:rsidR="00A65582">
        <w:rPr>
          <w:rFonts w:ascii="Times New Roman" w:eastAsia="DengXian" w:hAnsi="Times New Roman" w:cs="Times New Roman"/>
        </w:rPr>
        <w:t xml:space="preserve">, the trade-off between response time and noise immunity </w:t>
      </w:r>
      <w:r w:rsidR="00740764">
        <w:rPr>
          <w:rFonts w:ascii="Times New Roman" w:eastAsia="DengXian" w:hAnsi="Times New Roman" w:cs="Times New Roman"/>
        </w:rPr>
        <w:t>must</w:t>
      </w:r>
      <w:r w:rsidR="00A65582">
        <w:rPr>
          <w:rFonts w:ascii="Times New Roman" w:eastAsia="DengXian" w:hAnsi="Times New Roman" w:cs="Times New Roman"/>
        </w:rPr>
        <w:t xml:space="preserve"> be considered.</w:t>
      </w:r>
    </w:p>
    <w:p w14:paraId="23ECB3CD" w14:textId="3466F326" w:rsidR="00705D3A" w:rsidRDefault="00705D3A" w:rsidP="00964102">
      <w:pPr>
        <w:jc w:val="both"/>
        <w:rPr>
          <w:rFonts w:ascii="Times New Roman" w:eastAsia="DengXian" w:hAnsi="Times New Roman" w:cs="Times New Roman"/>
        </w:rPr>
      </w:pPr>
      <w:r>
        <w:rPr>
          <w:rFonts w:ascii="Times New Roman" w:eastAsia="DengXian" w:hAnsi="Times New Roman" w:cs="Times New Roman"/>
          <w:noProof/>
        </w:rPr>
        <w:drawing>
          <wp:inline distT="0" distB="0" distL="0" distR="0" wp14:anchorId="0876A827" wp14:editId="72CC92D2">
            <wp:extent cx="2702699" cy="1737360"/>
            <wp:effectExtent l="0" t="0" r="2540" b="0"/>
            <wp:docPr id="75" name="Picture 75"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esat_Rclaimpact.tif"/>
                    <pic:cNvPicPr/>
                  </pic:nvPicPr>
                  <pic:blipFill>
                    <a:blip r:embed="rId94"/>
                    <a:stretch>
                      <a:fillRect/>
                    </a:stretch>
                  </pic:blipFill>
                  <pic:spPr>
                    <a:xfrm>
                      <a:off x="0" y="0"/>
                      <a:ext cx="2702699" cy="1737360"/>
                    </a:xfrm>
                    <a:prstGeom prst="rect">
                      <a:avLst/>
                    </a:prstGeom>
                  </pic:spPr>
                </pic:pic>
              </a:graphicData>
            </a:graphic>
          </wp:inline>
        </w:drawing>
      </w:r>
      <w:r w:rsidR="0020136F" w:rsidRPr="0020136F">
        <w:rPr>
          <w:rFonts w:ascii="Times New Roman" w:eastAsia="DengXian" w:hAnsi="Times New Roman" w:cs="Times New Roman"/>
          <w:noProof/>
        </w:rPr>
        <w:t xml:space="preserve"> </w:t>
      </w:r>
      <w:r w:rsidR="0020136F">
        <w:rPr>
          <w:rFonts w:ascii="Times New Roman" w:eastAsia="DengXian" w:hAnsi="Times New Roman" w:cs="Times New Roman"/>
          <w:noProof/>
        </w:rPr>
        <w:drawing>
          <wp:inline distT="0" distB="0" distL="0" distR="0" wp14:anchorId="56506F3E" wp14:editId="66C87CC1">
            <wp:extent cx="2722799" cy="1737360"/>
            <wp:effectExtent l="0" t="0" r="0" b="0"/>
            <wp:docPr id="74" name="Picture 7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esat_Rdimpact.tif"/>
                    <pic:cNvPicPr/>
                  </pic:nvPicPr>
                  <pic:blipFill>
                    <a:blip r:embed="rId95"/>
                    <a:stretch>
                      <a:fillRect/>
                    </a:stretch>
                  </pic:blipFill>
                  <pic:spPr>
                    <a:xfrm>
                      <a:off x="0" y="0"/>
                      <a:ext cx="2722799" cy="1737360"/>
                    </a:xfrm>
                    <a:prstGeom prst="rect">
                      <a:avLst/>
                    </a:prstGeom>
                  </pic:spPr>
                </pic:pic>
              </a:graphicData>
            </a:graphic>
          </wp:inline>
        </w:drawing>
      </w:r>
    </w:p>
    <w:p w14:paraId="2A036433" w14:textId="73B9D82E" w:rsidR="008251F8" w:rsidRDefault="008251F8" w:rsidP="008251F8">
      <w:pPr>
        <w:rPr>
          <w:rFonts w:ascii="Times New Roman" w:eastAsia="DengXian" w:hAnsi="Times New Roman" w:cs="Times New Roman"/>
        </w:rPr>
      </w:pPr>
      <w:r>
        <w:rPr>
          <w:rFonts w:ascii="Times New Roman" w:eastAsia="DengXian" w:hAnsi="Times New Roman" w:cs="Times New Roman"/>
        </w:rPr>
        <w:t xml:space="preserve">                                      (a)                                                                  </w:t>
      </w:r>
      <w:r w:rsidRPr="00FC4920">
        <w:rPr>
          <w:rFonts w:ascii="Times New Roman" w:eastAsia="DengXian" w:hAnsi="Times New Roman" w:cs="Times New Roman"/>
        </w:rPr>
        <w:t>(b)</w:t>
      </w:r>
    </w:p>
    <w:p w14:paraId="0A3B290F" w14:textId="68D6A630" w:rsidR="00227BD5" w:rsidRDefault="00C865F6" w:rsidP="000C1454">
      <w:pPr>
        <w:pStyle w:val="Caption"/>
      </w:pPr>
      <w:bookmarkStart w:id="174" w:name="_Toc65408131"/>
      <w:r>
        <w:t xml:space="preserve">Fig. 6- </w:t>
      </w:r>
      <w:r w:rsidR="004A612A">
        <w:fldChar w:fldCharType="begin"/>
      </w:r>
      <w:r w:rsidR="004A612A">
        <w:instrText xml:space="preserve"> SEQ Fig._6- \* ARABIC </w:instrText>
      </w:r>
      <w:r w:rsidR="004A612A">
        <w:fldChar w:fldCharType="separate"/>
      </w:r>
      <w:r w:rsidR="00425317">
        <w:rPr>
          <w:noProof/>
        </w:rPr>
        <w:t>11</w:t>
      </w:r>
      <w:r w:rsidR="004A612A">
        <w:rPr>
          <w:noProof/>
        </w:rPr>
        <w:fldChar w:fldCharType="end"/>
      </w:r>
      <w:r>
        <w:t xml:space="preserve">. </w:t>
      </w:r>
      <w:bookmarkStart w:id="175" w:name="_Hlk66357766"/>
      <w:r>
        <w:t>Calculation</w:t>
      </w:r>
      <w:r w:rsidR="00227BD5">
        <w:t xml:space="preserve"> result of </w:t>
      </w:r>
      <w:proofErr w:type="spellStart"/>
      <w:r w:rsidR="00227BD5" w:rsidRPr="00C2165B">
        <w:rPr>
          <w:i/>
        </w:rPr>
        <w:t>V</w:t>
      </w:r>
      <w:r w:rsidR="00227BD5" w:rsidRPr="00C2165B">
        <w:rPr>
          <w:i/>
          <w:vertAlign w:val="subscript"/>
        </w:rPr>
        <w:t>spike</w:t>
      </w:r>
      <w:proofErr w:type="spellEnd"/>
      <w:r w:rsidR="00227BD5">
        <w:t xml:space="preserve"> as a function of </w:t>
      </w:r>
      <w:proofErr w:type="spellStart"/>
      <w:r w:rsidR="00227BD5" w:rsidRPr="00C2165B">
        <w:rPr>
          <w:i/>
        </w:rPr>
        <w:t>t</w:t>
      </w:r>
      <w:r w:rsidR="00227BD5" w:rsidRPr="00C2165B">
        <w:rPr>
          <w:i/>
          <w:vertAlign w:val="subscript"/>
        </w:rPr>
        <w:t>rise</w:t>
      </w:r>
      <w:proofErr w:type="spellEnd"/>
      <w:r w:rsidR="00227BD5">
        <w:t xml:space="preserve">: (a) </w:t>
      </w:r>
      <w:r w:rsidR="00315EA6">
        <w:t xml:space="preserve">Impact of </w:t>
      </w:r>
      <w:proofErr w:type="spellStart"/>
      <w:r w:rsidR="00315EA6" w:rsidRPr="00227BD5">
        <w:rPr>
          <w:i/>
        </w:rPr>
        <w:t>R</w:t>
      </w:r>
      <w:r w:rsidR="00315EA6" w:rsidRPr="00227BD5">
        <w:rPr>
          <w:i/>
          <w:vertAlign w:val="subscript"/>
        </w:rPr>
        <w:t>cla</w:t>
      </w:r>
      <w:proofErr w:type="spellEnd"/>
      <w:r w:rsidR="00227BD5">
        <w:t>; (b)</w:t>
      </w:r>
      <w:r w:rsidR="00315EA6">
        <w:t xml:space="preserve"> Impact of voltage divider impedance</w:t>
      </w:r>
      <w:r w:rsidR="00227BD5">
        <w:t>.</w:t>
      </w:r>
      <w:bookmarkEnd w:id="174"/>
      <w:bookmarkEnd w:id="175"/>
    </w:p>
    <w:p w14:paraId="750FCD5C" w14:textId="01EA1034" w:rsidR="00964102" w:rsidRDefault="00FA5843" w:rsidP="00964102">
      <w:pPr>
        <w:spacing w:after="120"/>
        <w:jc w:val="center"/>
        <w:rPr>
          <w:rFonts w:ascii="Times New Roman" w:hAnsi="Times New Roman"/>
          <w:bCs/>
        </w:rPr>
      </w:pPr>
      <w:r>
        <w:rPr>
          <w:rFonts w:ascii="Times New Roman" w:hAnsi="Times New Roman"/>
          <w:bCs/>
          <w:noProof/>
        </w:rPr>
        <w:drawing>
          <wp:inline distT="0" distB="0" distL="0" distR="0" wp14:anchorId="0B7C5424" wp14:editId="16DA2B62">
            <wp:extent cx="4595046" cy="2743200"/>
            <wp:effectExtent l="0" t="0" r="0" b="0"/>
            <wp:docPr id="112" name="Picture 11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contour2_final.png"/>
                    <pic:cNvPicPr/>
                  </pic:nvPicPr>
                  <pic:blipFill>
                    <a:blip r:embed="rId96"/>
                    <a:stretch>
                      <a:fillRect/>
                    </a:stretch>
                  </pic:blipFill>
                  <pic:spPr>
                    <a:xfrm>
                      <a:off x="0" y="0"/>
                      <a:ext cx="4595046" cy="2743200"/>
                    </a:xfrm>
                    <a:prstGeom prst="rect">
                      <a:avLst/>
                    </a:prstGeom>
                  </pic:spPr>
                </pic:pic>
              </a:graphicData>
            </a:graphic>
          </wp:inline>
        </w:drawing>
      </w:r>
    </w:p>
    <w:p w14:paraId="78FAC76D" w14:textId="322E76E4" w:rsidR="00C865F6" w:rsidRDefault="00C865F6" w:rsidP="000C1454">
      <w:pPr>
        <w:pStyle w:val="Caption"/>
      </w:pPr>
      <w:bookmarkStart w:id="176" w:name="_Toc65408132"/>
      <w:r>
        <w:t xml:space="preserve">Fig. 6- </w:t>
      </w:r>
      <w:r w:rsidR="004A612A">
        <w:fldChar w:fldCharType="begin"/>
      </w:r>
      <w:r w:rsidR="004A612A">
        <w:instrText xml:space="preserve"> SEQ Fig._6- \* ARABIC </w:instrText>
      </w:r>
      <w:r w:rsidR="004A612A">
        <w:fldChar w:fldCharType="separate"/>
      </w:r>
      <w:r w:rsidR="00425317">
        <w:rPr>
          <w:noProof/>
        </w:rPr>
        <w:t>12</w:t>
      </w:r>
      <w:r w:rsidR="004A612A">
        <w:rPr>
          <w:noProof/>
        </w:rPr>
        <w:fldChar w:fldCharType="end"/>
      </w:r>
      <w:r>
        <w:t xml:space="preserve">. </w:t>
      </w:r>
      <w:bookmarkStart w:id="177" w:name="_Hlk66357840"/>
      <w:r>
        <w:t xml:space="preserve">Contour plot of </w:t>
      </w:r>
      <w:proofErr w:type="spellStart"/>
      <w:r w:rsidRPr="00B5629D">
        <w:rPr>
          <w:i/>
        </w:rPr>
        <w:t>V</w:t>
      </w:r>
      <w:r w:rsidRPr="00B5629D">
        <w:rPr>
          <w:i/>
          <w:vertAlign w:val="subscript"/>
        </w:rPr>
        <w:t>spike</w:t>
      </w:r>
      <w:proofErr w:type="spellEnd"/>
      <w:r>
        <w:t xml:space="preserve"> as a function of </w:t>
      </w:r>
      <w:r w:rsidRPr="00B5629D">
        <w:rPr>
          <w:i/>
        </w:rPr>
        <w:t>dv/dt</w:t>
      </w:r>
      <w:r>
        <w:t xml:space="preserve"> and </w:t>
      </w:r>
      <w:proofErr w:type="spellStart"/>
      <w:r w:rsidRPr="00B5629D">
        <w:rPr>
          <w:i/>
        </w:rPr>
        <w:t>t</w:t>
      </w:r>
      <w:r w:rsidRPr="00B5629D">
        <w:rPr>
          <w:i/>
          <w:vertAlign w:val="subscript"/>
        </w:rPr>
        <w:t>rise</w:t>
      </w:r>
      <w:proofErr w:type="spellEnd"/>
      <w:r>
        <w:t xml:space="preserve"> (0.001 pF </w:t>
      </w:r>
      <w:r w:rsidRPr="002C5ABB">
        <w:rPr>
          <w:i/>
        </w:rPr>
        <w:t>C</w:t>
      </w:r>
      <w:r w:rsidRPr="002C5ABB">
        <w:rPr>
          <w:i/>
          <w:vertAlign w:val="subscript"/>
        </w:rPr>
        <w:t>p3</w:t>
      </w:r>
      <w:r>
        <w:t>).</w:t>
      </w:r>
      <w:bookmarkEnd w:id="176"/>
      <w:bookmarkEnd w:id="177"/>
    </w:p>
    <w:p w14:paraId="4DC6CD76" w14:textId="40B5CB20" w:rsidR="008251F8" w:rsidRDefault="008251F8" w:rsidP="00C865F6">
      <w:pPr>
        <w:rPr>
          <w:rFonts w:ascii="Times New Roman" w:hAnsi="Times New Roman"/>
          <w:bCs/>
        </w:rPr>
      </w:pPr>
    </w:p>
    <w:p w14:paraId="3ABFD392" w14:textId="39AA260C" w:rsidR="00036F96" w:rsidRDefault="00036F96" w:rsidP="003A1099">
      <w:pPr>
        <w:jc w:val="center"/>
        <w:rPr>
          <w:rFonts w:ascii="Times New Roman" w:hAnsi="Times New Roman"/>
          <w:bCs/>
        </w:rPr>
      </w:pPr>
      <w:r>
        <w:rPr>
          <w:rFonts w:ascii="Times New Roman" w:hAnsi="Times New Roman"/>
          <w:bCs/>
          <w:noProof/>
        </w:rPr>
        <w:lastRenderedPageBreak/>
        <w:drawing>
          <wp:inline distT="0" distB="0" distL="0" distR="0" wp14:anchorId="00B3BA51" wp14:editId="389D594B">
            <wp:extent cx="4616527" cy="2743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Contour3_Cd.png"/>
                    <pic:cNvPicPr/>
                  </pic:nvPicPr>
                  <pic:blipFill>
                    <a:blip r:embed="rId97"/>
                    <a:stretch>
                      <a:fillRect/>
                    </a:stretch>
                  </pic:blipFill>
                  <pic:spPr>
                    <a:xfrm>
                      <a:off x="0" y="0"/>
                      <a:ext cx="4616527" cy="2743200"/>
                    </a:xfrm>
                    <a:prstGeom prst="rect">
                      <a:avLst/>
                    </a:prstGeom>
                  </pic:spPr>
                </pic:pic>
              </a:graphicData>
            </a:graphic>
          </wp:inline>
        </w:drawing>
      </w:r>
    </w:p>
    <w:p w14:paraId="4F826F7A" w14:textId="62C3593C" w:rsidR="00FA5843" w:rsidRDefault="000A5B08" w:rsidP="000C1454">
      <w:pPr>
        <w:pStyle w:val="Caption"/>
      </w:pPr>
      <w:bookmarkStart w:id="178" w:name="_Toc65408133"/>
      <w:r>
        <w:t xml:space="preserve">Fig. 6- </w:t>
      </w:r>
      <w:r w:rsidR="004A612A">
        <w:fldChar w:fldCharType="begin"/>
      </w:r>
      <w:r w:rsidR="004A612A">
        <w:instrText xml:space="preserve"> SEQ Fig._6- \* ARABIC </w:instrText>
      </w:r>
      <w:r w:rsidR="004A612A">
        <w:fldChar w:fldCharType="separate"/>
      </w:r>
      <w:r w:rsidR="00425317">
        <w:rPr>
          <w:noProof/>
        </w:rPr>
        <w:t>13</w:t>
      </w:r>
      <w:r w:rsidR="004A612A">
        <w:rPr>
          <w:noProof/>
        </w:rPr>
        <w:fldChar w:fldCharType="end"/>
      </w:r>
      <w:r>
        <w:t xml:space="preserve">. </w:t>
      </w:r>
      <w:bookmarkStart w:id="179" w:name="_Hlk66357871"/>
      <w:r w:rsidR="00FA5843">
        <w:t xml:space="preserve">Contour plot of </w:t>
      </w:r>
      <w:proofErr w:type="spellStart"/>
      <w:r w:rsidR="00FA5843" w:rsidRPr="00B5629D">
        <w:rPr>
          <w:i/>
        </w:rPr>
        <w:t>V</w:t>
      </w:r>
      <w:r w:rsidR="00FA5843" w:rsidRPr="00B5629D">
        <w:rPr>
          <w:i/>
          <w:vertAlign w:val="subscript"/>
        </w:rPr>
        <w:t>spike</w:t>
      </w:r>
      <w:proofErr w:type="spellEnd"/>
      <w:r w:rsidR="00FA5843">
        <w:t xml:space="preserve"> as a function of </w:t>
      </w:r>
      <w:r w:rsidR="00FA5843">
        <w:rPr>
          <w:i/>
        </w:rPr>
        <w:t>C</w:t>
      </w:r>
      <w:r w:rsidR="00FA5843" w:rsidRPr="00FA5843">
        <w:rPr>
          <w:i/>
          <w:vertAlign w:val="subscript"/>
        </w:rPr>
        <w:t>d</w:t>
      </w:r>
      <w:r w:rsidR="00FA5843" w:rsidRPr="00FA5843">
        <w:rPr>
          <w:vertAlign w:val="subscript"/>
        </w:rPr>
        <w:t xml:space="preserve"> </w:t>
      </w:r>
      <w:r w:rsidR="00FA5843">
        <w:t xml:space="preserve">and </w:t>
      </w:r>
      <w:proofErr w:type="spellStart"/>
      <w:r w:rsidR="00FA5843" w:rsidRPr="00B5629D">
        <w:rPr>
          <w:i/>
        </w:rPr>
        <w:t>t</w:t>
      </w:r>
      <w:r w:rsidR="00FA5843" w:rsidRPr="00B5629D">
        <w:rPr>
          <w:i/>
          <w:vertAlign w:val="subscript"/>
        </w:rPr>
        <w:t>rise</w:t>
      </w:r>
      <w:proofErr w:type="spellEnd"/>
      <w:r w:rsidR="00FA5843">
        <w:t xml:space="preserve"> (0.004 pF </w:t>
      </w:r>
      <w:r w:rsidR="00FA5843" w:rsidRPr="002C5ABB">
        <w:rPr>
          <w:i/>
        </w:rPr>
        <w:t>C</w:t>
      </w:r>
      <w:r w:rsidR="00FA5843" w:rsidRPr="002C5ABB">
        <w:rPr>
          <w:i/>
          <w:vertAlign w:val="subscript"/>
        </w:rPr>
        <w:t>p3</w:t>
      </w:r>
      <w:r w:rsidR="00FA5843">
        <w:rPr>
          <w:i/>
          <w:vertAlign w:val="subscript"/>
        </w:rPr>
        <w:t xml:space="preserve">; </w:t>
      </w:r>
      <w:r w:rsidR="00FA5843">
        <w:t xml:space="preserve">100 V/ns </w:t>
      </w:r>
      <w:r w:rsidR="00FA5843" w:rsidRPr="00FA5843">
        <w:rPr>
          <w:i/>
        </w:rPr>
        <w:t>dv/dt</w:t>
      </w:r>
      <w:r w:rsidR="00FA5843">
        <w:t>).</w:t>
      </w:r>
      <w:bookmarkEnd w:id="178"/>
      <w:bookmarkEnd w:id="179"/>
    </w:p>
    <w:p w14:paraId="2F900DDD" w14:textId="66B1F47C" w:rsidR="00316D5E" w:rsidRDefault="00316D5E" w:rsidP="00F15092">
      <w:pPr>
        <w:spacing w:line="480" w:lineRule="auto"/>
        <w:ind w:firstLine="720"/>
        <w:jc w:val="both"/>
        <w:rPr>
          <w:rFonts w:ascii="Times New Roman" w:eastAsia="DengXian" w:hAnsi="Times New Roman" w:cs="Times New Roman"/>
          <w:lang w:val="x-none"/>
        </w:rPr>
      </w:pPr>
      <w:bookmarkStart w:id="180" w:name="_Hlk66357316"/>
      <w:r>
        <w:rPr>
          <w:rFonts w:ascii="Times New Roman" w:eastAsia="DengXian" w:hAnsi="Times New Roman" w:cs="Times New Roman"/>
        </w:rPr>
        <w:t xml:space="preserve">Ac-dc continuous test of the phase leg is utilized to </w:t>
      </w:r>
      <w:r w:rsidR="00E00940">
        <w:rPr>
          <w:rFonts w:ascii="Times New Roman" w:eastAsia="DengXian" w:hAnsi="Times New Roman" w:cs="Times New Roman"/>
        </w:rPr>
        <w:t xml:space="preserve">validate </w:t>
      </w:r>
      <w:r>
        <w:rPr>
          <w:rFonts w:ascii="Times New Roman" w:eastAsia="DengXian" w:hAnsi="Times New Roman" w:cs="Times New Roman"/>
        </w:rPr>
        <w:t>noise immunity</w:t>
      </w:r>
      <w:r w:rsidR="00E00940">
        <w:rPr>
          <w:rFonts w:ascii="Times New Roman" w:eastAsia="DengXian" w:hAnsi="Times New Roman" w:cs="Times New Roman"/>
        </w:rPr>
        <w:t xml:space="preserve"> enhancement methods</w:t>
      </w:r>
      <w:r>
        <w:rPr>
          <w:rFonts w:ascii="Times New Roman" w:eastAsia="DengXian" w:hAnsi="Times New Roman" w:cs="Times New Roman"/>
        </w:rPr>
        <w:t xml:space="preserve"> of the </w:t>
      </w:r>
      <w:proofErr w:type="spellStart"/>
      <w:r>
        <w:rPr>
          <w:rFonts w:ascii="Times New Roman" w:eastAsia="DengXian" w:hAnsi="Times New Roman" w:cs="Times New Roman"/>
        </w:rPr>
        <w:t>desat</w:t>
      </w:r>
      <w:proofErr w:type="spellEnd"/>
      <w:r>
        <w:rPr>
          <w:rFonts w:ascii="Times New Roman" w:eastAsia="DengXian" w:hAnsi="Times New Roman" w:cs="Times New Roman"/>
        </w:rPr>
        <w:t xml:space="preserve"> protection designed for the 10 kV </w:t>
      </w:r>
      <w:proofErr w:type="spellStart"/>
      <w:r>
        <w:rPr>
          <w:rFonts w:ascii="Times New Roman" w:eastAsia="DengXian" w:hAnsi="Times New Roman" w:cs="Times New Roman"/>
        </w:rPr>
        <w:t>SiC</w:t>
      </w:r>
      <w:proofErr w:type="spellEnd"/>
      <w:r>
        <w:rPr>
          <w:rFonts w:ascii="Times New Roman" w:eastAsia="DengXian" w:hAnsi="Times New Roman" w:cs="Times New Roman"/>
        </w:rPr>
        <w:t xml:space="preserve"> MOSFET</w:t>
      </w:r>
      <w:r w:rsidR="00A70413">
        <w:rPr>
          <w:rFonts w:ascii="Times New Roman" w:eastAsia="DengXian" w:hAnsi="Times New Roman" w:cs="Times New Roman"/>
        </w:rPr>
        <w:t xml:space="preserve"> [10]</w:t>
      </w:r>
      <w:r>
        <w:rPr>
          <w:rFonts w:ascii="Times New Roman" w:eastAsia="DengXian" w:hAnsi="Times New Roman" w:cs="Times New Roman"/>
        </w:rPr>
        <w:t xml:space="preserve">. Parameters of the </w:t>
      </w:r>
      <w:proofErr w:type="spellStart"/>
      <w:r>
        <w:rPr>
          <w:rFonts w:ascii="Times New Roman" w:eastAsia="DengXian" w:hAnsi="Times New Roman" w:cs="Times New Roman"/>
        </w:rPr>
        <w:t>desat</w:t>
      </w:r>
      <w:proofErr w:type="spellEnd"/>
      <w:r>
        <w:rPr>
          <w:rFonts w:ascii="Times New Roman" w:eastAsia="DengXian" w:hAnsi="Times New Roman" w:cs="Times New Roman"/>
        </w:rPr>
        <w:t xml:space="preserve"> protection </w:t>
      </w:r>
      <w:r w:rsidR="00E00940">
        <w:rPr>
          <w:rFonts w:ascii="Times New Roman" w:eastAsia="DengXian" w:hAnsi="Times New Roman" w:cs="Times New Roman"/>
        </w:rPr>
        <w:t xml:space="preserve">implemented in the phase leg </w:t>
      </w:r>
      <w:r>
        <w:rPr>
          <w:rFonts w:ascii="Times New Roman" w:eastAsia="DengXian" w:hAnsi="Times New Roman" w:cs="Times New Roman"/>
        </w:rPr>
        <w:t>are displayed in Fig. 6-4</w:t>
      </w:r>
      <w:r w:rsidRPr="00923288">
        <w:rPr>
          <w:rFonts w:ascii="Times New Roman" w:eastAsia="DengXian" w:hAnsi="Times New Roman" w:cs="Times New Roman"/>
        </w:rPr>
        <w:t>.</w:t>
      </w:r>
      <w:r>
        <w:rPr>
          <w:rFonts w:ascii="Times New Roman" w:eastAsia="DengXian" w:hAnsi="Times New Roman" w:cs="Times New Roman"/>
        </w:rPr>
        <w:t xml:space="preserve"> </w:t>
      </w:r>
      <w:proofErr w:type="spellStart"/>
      <w:r w:rsidR="00C670EF" w:rsidRPr="00C670EF">
        <w:rPr>
          <w:rFonts w:ascii="Times New Roman" w:eastAsia="DengXian" w:hAnsi="Times New Roman" w:cs="Times New Roman"/>
          <w:i/>
          <w:iCs/>
        </w:rPr>
        <w:t>V</w:t>
      </w:r>
      <w:r w:rsidR="00C670EF" w:rsidRPr="00C670EF">
        <w:rPr>
          <w:rFonts w:ascii="Times New Roman" w:eastAsia="DengXian" w:hAnsi="Times New Roman" w:cs="Times New Roman"/>
          <w:i/>
          <w:iCs/>
          <w:vertAlign w:val="subscript"/>
        </w:rPr>
        <w:t>comp</w:t>
      </w:r>
      <w:proofErr w:type="spellEnd"/>
      <w:r w:rsidR="00C670EF">
        <w:rPr>
          <w:rFonts w:ascii="Times New Roman" w:eastAsia="DengXian" w:hAnsi="Times New Roman" w:cs="Times New Roman"/>
        </w:rPr>
        <w:t xml:space="preserve"> of the </w:t>
      </w:r>
      <w:proofErr w:type="spellStart"/>
      <w:r w:rsidR="00C670EF">
        <w:rPr>
          <w:rFonts w:ascii="Times New Roman" w:eastAsia="DengXian" w:hAnsi="Times New Roman" w:cs="Times New Roman"/>
        </w:rPr>
        <w:t>desat</w:t>
      </w:r>
      <w:proofErr w:type="spellEnd"/>
      <w:r w:rsidR="00C670EF">
        <w:rPr>
          <w:rFonts w:ascii="Times New Roman" w:eastAsia="DengXian" w:hAnsi="Times New Roman" w:cs="Times New Roman"/>
        </w:rPr>
        <w:t xml:space="preserve"> protection for the lower MOSFET is measured with a 1 GHz </w:t>
      </w:r>
      <w:r w:rsidR="009511AC">
        <w:rPr>
          <w:rFonts w:ascii="Times New Roman" w:eastAsia="DengXian" w:hAnsi="Times New Roman" w:cs="Times New Roman"/>
        </w:rPr>
        <w:t xml:space="preserve">TPP1000 </w:t>
      </w:r>
      <w:r w:rsidR="00C670EF">
        <w:rPr>
          <w:rFonts w:ascii="Times New Roman" w:eastAsia="DengXian" w:hAnsi="Times New Roman" w:cs="Times New Roman"/>
        </w:rPr>
        <w:t>probe</w:t>
      </w:r>
      <w:r w:rsidR="009511AC">
        <w:rPr>
          <w:rFonts w:ascii="Times New Roman" w:eastAsia="DengXian" w:hAnsi="Times New Roman" w:cs="Times New Roman"/>
        </w:rPr>
        <w:t xml:space="preserve"> (</w:t>
      </w:r>
      <w:r w:rsidR="0072324B">
        <w:rPr>
          <w:rFonts w:ascii="Times New Roman" w:eastAsia="DengXian" w:hAnsi="Times New Roman" w:cs="Times New Roman"/>
        </w:rPr>
        <w:t>3.9</w:t>
      </w:r>
      <w:r w:rsidR="009511AC">
        <w:rPr>
          <w:rFonts w:ascii="Times New Roman" w:eastAsia="DengXian" w:hAnsi="Times New Roman" w:cs="Times New Roman"/>
        </w:rPr>
        <w:t xml:space="preserve"> pF input capacitance)</w:t>
      </w:r>
      <w:r w:rsidR="00C670EF">
        <w:rPr>
          <w:rFonts w:ascii="Times New Roman" w:eastAsia="DengXian" w:hAnsi="Times New Roman" w:cs="Times New Roman"/>
        </w:rPr>
        <w:t xml:space="preserve">. </w:t>
      </w:r>
      <w:r>
        <w:rPr>
          <w:rFonts w:ascii="Times New Roman" w:eastAsia="DengXian" w:hAnsi="Times New Roman" w:cs="Times New Roman"/>
        </w:rPr>
        <w:t xml:space="preserve">6 kV continuous test results </w:t>
      </w:r>
      <w:r w:rsidR="009511AC">
        <w:rPr>
          <w:rFonts w:ascii="Times New Roman" w:eastAsia="DengXian" w:hAnsi="Times New Roman" w:cs="Times New Roman"/>
        </w:rPr>
        <w:t>in Fig. 6-1</w:t>
      </w:r>
      <w:r w:rsidR="00166EC3">
        <w:rPr>
          <w:rFonts w:ascii="Times New Roman" w:eastAsia="DengXian" w:hAnsi="Times New Roman" w:cs="Times New Roman"/>
        </w:rPr>
        <w:t>4</w:t>
      </w:r>
      <w:r w:rsidR="009511AC">
        <w:rPr>
          <w:rFonts w:ascii="Times New Roman" w:eastAsia="DengXian" w:hAnsi="Times New Roman" w:cs="Times New Roman"/>
        </w:rPr>
        <w:t xml:space="preserve"> </w:t>
      </w:r>
      <w:r>
        <w:rPr>
          <w:rFonts w:ascii="Times New Roman" w:eastAsia="DengXian" w:hAnsi="Times New Roman" w:cs="Times New Roman"/>
        </w:rPr>
        <w:t xml:space="preserve">show that </w:t>
      </w:r>
      <w:r w:rsidRPr="00923288">
        <w:rPr>
          <w:rFonts w:ascii="Times New Roman" w:eastAsia="DengXian" w:hAnsi="Times New Roman" w:cs="Times New Roman"/>
        </w:rPr>
        <w:t xml:space="preserve">the peak </w:t>
      </w:r>
      <w:r>
        <w:rPr>
          <w:rFonts w:ascii="Times New Roman" w:eastAsia="DengXian" w:hAnsi="Times New Roman" w:cs="Times New Roman"/>
        </w:rPr>
        <w:t xml:space="preserve">positive </w:t>
      </w:r>
      <w:r w:rsidRPr="00923288">
        <w:rPr>
          <w:rFonts w:ascii="Times New Roman" w:eastAsia="DengXian" w:hAnsi="Times New Roman" w:cs="Times New Roman"/>
        </w:rPr>
        <w:t xml:space="preserve">spike in </w:t>
      </w:r>
      <w:proofErr w:type="spellStart"/>
      <w:r w:rsidRPr="00923288">
        <w:rPr>
          <w:rFonts w:ascii="Times New Roman" w:eastAsia="DengXian" w:hAnsi="Times New Roman" w:cs="Times New Roman"/>
          <w:i/>
          <w:iCs/>
        </w:rPr>
        <w:t>V</w:t>
      </w:r>
      <w:r w:rsidRPr="00923288">
        <w:rPr>
          <w:rFonts w:ascii="Times New Roman" w:eastAsia="DengXian" w:hAnsi="Times New Roman" w:cs="Times New Roman"/>
          <w:i/>
          <w:iCs/>
          <w:vertAlign w:val="subscript"/>
        </w:rPr>
        <w:t>comp</w:t>
      </w:r>
      <w:proofErr w:type="spellEnd"/>
      <w:r w:rsidRPr="00923288">
        <w:rPr>
          <w:rFonts w:ascii="Times New Roman" w:eastAsia="DengXian" w:hAnsi="Times New Roman" w:cs="Times New Roman"/>
        </w:rPr>
        <w:t xml:space="preserve"> is 2.56 V</w:t>
      </w:r>
      <w:r>
        <w:rPr>
          <w:rFonts w:ascii="Times New Roman" w:eastAsia="DengXian" w:hAnsi="Times New Roman" w:cs="Times New Roman"/>
        </w:rPr>
        <w:t xml:space="preserve"> with 1.44 V noise immunity margin. Selecting higher </w:t>
      </w:r>
      <w:proofErr w:type="spellStart"/>
      <w:r w:rsidRPr="00316D5E">
        <w:rPr>
          <w:rFonts w:ascii="Times New Roman" w:eastAsia="DengXian" w:hAnsi="Times New Roman" w:cs="Times New Roman"/>
          <w:i/>
          <w:iCs/>
        </w:rPr>
        <w:t>R</w:t>
      </w:r>
      <w:r w:rsidRPr="00316D5E">
        <w:rPr>
          <w:rFonts w:ascii="Times New Roman" w:eastAsia="DengXian" w:hAnsi="Times New Roman" w:cs="Times New Roman"/>
          <w:i/>
          <w:iCs/>
          <w:vertAlign w:val="subscript"/>
        </w:rPr>
        <w:t>cla</w:t>
      </w:r>
      <w:proofErr w:type="spellEnd"/>
      <w:r w:rsidRPr="00316D5E">
        <w:rPr>
          <w:rFonts w:ascii="Times New Roman" w:eastAsia="DengXian" w:hAnsi="Times New Roman" w:cs="Times New Roman"/>
          <w:i/>
          <w:iCs/>
          <w:vertAlign w:val="subscript"/>
        </w:rPr>
        <w:t xml:space="preserve"> </w:t>
      </w:r>
      <w:r>
        <w:rPr>
          <w:rFonts w:ascii="Times New Roman" w:eastAsia="DengXian" w:hAnsi="Times New Roman" w:cs="Times New Roman"/>
        </w:rPr>
        <w:t xml:space="preserve">will reduce the noise immunity margin significantly. </w:t>
      </w:r>
      <w:r w:rsidRPr="00923288">
        <w:rPr>
          <w:rFonts w:ascii="Times New Roman" w:eastAsia="DengXian" w:hAnsi="Times New Roman" w:cs="Times New Roman"/>
        </w:rPr>
        <w:t>As shown in Fig</w:t>
      </w:r>
      <w:r w:rsidR="00CD759C">
        <w:rPr>
          <w:rFonts w:ascii="Times New Roman" w:eastAsia="DengXian" w:hAnsi="Times New Roman" w:cs="Times New Roman"/>
        </w:rPr>
        <w:t>. 6-1</w:t>
      </w:r>
      <w:r w:rsidR="00166EC3">
        <w:rPr>
          <w:rFonts w:ascii="Times New Roman" w:eastAsia="DengXian" w:hAnsi="Times New Roman" w:cs="Times New Roman"/>
        </w:rPr>
        <w:t>5</w:t>
      </w:r>
      <w:r w:rsidRPr="00923288">
        <w:rPr>
          <w:rFonts w:ascii="Times New Roman" w:eastAsia="DengXian" w:hAnsi="Times New Roman" w:cs="Times New Roman"/>
        </w:rPr>
        <w:t xml:space="preserve">, the </w:t>
      </w:r>
      <w:proofErr w:type="spellStart"/>
      <w:r w:rsidRPr="00923288">
        <w:rPr>
          <w:rFonts w:ascii="Times New Roman" w:eastAsia="DengXian" w:hAnsi="Times New Roman" w:cs="Times New Roman"/>
        </w:rPr>
        <w:t>desat</w:t>
      </w:r>
      <w:proofErr w:type="spellEnd"/>
      <w:r w:rsidRPr="00923288">
        <w:rPr>
          <w:rFonts w:ascii="Times New Roman" w:eastAsia="DengXian" w:hAnsi="Times New Roman" w:cs="Times New Roman"/>
        </w:rPr>
        <w:t xml:space="preserve"> protection for the lower </w:t>
      </w:r>
      <w:r>
        <w:rPr>
          <w:rFonts w:ascii="Times New Roman" w:eastAsia="DengXian" w:hAnsi="Times New Roman" w:cs="Times New Roman"/>
        </w:rPr>
        <w:t xml:space="preserve">MOSFET </w:t>
      </w:r>
      <w:r w:rsidRPr="00923288">
        <w:rPr>
          <w:rFonts w:ascii="Times New Roman" w:eastAsia="DengXian" w:hAnsi="Times New Roman" w:cs="Times New Roman"/>
        </w:rPr>
        <w:t xml:space="preserve">is falsely triggered by the positive </w:t>
      </w:r>
      <w:r w:rsidRPr="00923288">
        <w:rPr>
          <w:rFonts w:ascii="Times New Roman" w:eastAsia="DengXian" w:hAnsi="Times New Roman" w:cs="Times New Roman"/>
          <w:i/>
          <w:iCs/>
        </w:rPr>
        <w:t>dv/dt</w:t>
      </w:r>
      <w:r w:rsidRPr="00923288">
        <w:rPr>
          <w:rFonts w:ascii="Times New Roman" w:eastAsia="DengXian" w:hAnsi="Times New Roman" w:cs="Times New Roman"/>
        </w:rPr>
        <w:t xml:space="preserve"> (~65 V/ns) during the 6 kV ac-dc continuous test</w:t>
      </w:r>
      <w:r w:rsidR="006E2C31">
        <w:rPr>
          <w:rFonts w:ascii="Times New Roman" w:eastAsia="DengXian" w:hAnsi="Times New Roman" w:cs="Times New Roman"/>
        </w:rPr>
        <w:t xml:space="preserve"> introduced in </w:t>
      </w:r>
      <w:r w:rsidR="00CD074E">
        <w:rPr>
          <w:rFonts w:ascii="Times New Roman" w:eastAsia="DengXian" w:hAnsi="Times New Roman" w:cs="Times New Roman"/>
        </w:rPr>
        <w:t>S</w:t>
      </w:r>
      <w:r w:rsidR="006E2C31">
        <w:rPr>
          <w:rFonts w:ascii="Times New Roman" w:eastAsia="DengXian" w:hAnsi="Times New Roman" w:cs="Times New Roman"/>
        </w:rPr>
        <w:t>ection 3.3</w:t>
      </w:r>
      <w:r>
        <w:rPr>
          <w:rFonts w:ascii="Times New Roman" w:eastAsia="DengXian" w:hAnsi="Times New Roman" w:cs="Times New Roman"/>
        </w:rPr>
        <w:t xml:space="preserve">, with </w:t>
      </w:r>
      <w:proofErr w:type="spellStart"/>
      <w:r w:rsidRPr="00316D5E">
        <w:rPr>
          <w:rFonts w:ascii="Times New Roman" w:eastAsia="DengXian" w:hAnsi="Times New Roman" w:cs="Times New Roman"/>
          <w:i/>
          <w:iCs/>
        </w:rPr>
        <w:t>R</w:t>
      </w:r>
      <w:r w:rsidRPr="00316D5E">
        <w:rPr>
          <w:rFonts w:ascii="Times New Roman" w:eastAsia="DengXian" w:hAnsi="Times New Roman" w:cs="Times New Roman"/>
          <w:i/>
          <w:iCs/>
          <w:vertAlign w:val="subscript"/>
        </w:rPr>
        <w:t>cla</w:t>
      </w:r>
      <w:proofErr w:type="spellEnd"/>
      <w:r>
        <w:rPr>
          <w:rFonts w:ascii="Times New Roman" w:eastAsia="DengXian" w:hAnsi="Times New Roman" w:cs="Times New Roman"/>
        </w:rPr>
        <w:t xml:space="preserve"> increased from 20</w:t>
      </w:r>
      <w:r w:rsidRPr="00923288">
        <w:rPr>
          <w:rFonts w:ascii="Times New Roman" w:eastAsia="DengXian" w:hAnsi="Times New Roman" w:cs="Times New Roman"/>
        </w:rPr>
        <w:t xml:space="preserve"> Ω</w:t>
      </w:r>
      <w:r>
        <w:rPr>
          <w:rFonts w:ascii="Times New Roman" w:eastAsia="DengXian" w:hAnsi="Times New Roman" w:cs="Times New Roman"/>
        </w:rPr>
        <w:t xml:space="preserve"> </w:t>
      </w:r>
      <w:r w:rsidRPr="00923288">
        <w:rPr>
          <w:rFonts w:ascii="Times New Roman" w:eastAsia="DengXian" w:hAnsi="Times New Roman" w:cs="Times New Roman"/>
        </w:rPr>
        <w:t xml:space="preserve">to </w:t>
      </w:r>
      <w:r>
        <w:rPr>
          <w:rFonts w:ascii="Times New Roman" w:eastAsia="DengXian" w:hAnsi="Times New Roman" w:cs="Times New Roman"/>
        </w:rPr>
        <w:t>90</w:t>
      </w:r>
      <w:r w:rsidRPr="00923288">
        <w:rPr>
          <w:rFonts w:ascii="Times New Roman" w:eastAsia="DengXian" w:hAnsi="Times New Roman" w:cs="Times New Roman"/>
        </w:rPr>
        <w:t xml:space="preserve"> Ω</w:t>
      </w:r>
      <w:r>
        <w:rPr>
          <w:rFonts w:ascii="Times New Roman" w:eastAsia="DengXian" w:hAnsi="Times New Roman" w:cs="Times New Roman"/>
        </w:rPr>
        <w:t xml:space="preserve">. </w:t>
      </w:r>
      <w:r w:rsidR="00F15092" w:rsidRPr="00F15092">
        <w:rPr>
          <w:rFonts w:ascii="Times New Roman" w:eastAsia="DengXian" w:hAnsi="Times New Roman" w:cs="Times New Roman"/>
          <w:lang w:val="x-none"/>
        </w:rPr>
        <w:t xml:space="preserve">The measured spike </w:t>
      </w:r>
      <w:proofErr w:type="spellStart"/>
      <w:r w:rsidR="00F15092" w:rsidRPr="00F15092">
        <w:rPr>
          <w:rFonts w:ascii="Times New Roman" w:eastAsia="DengXian" w:hAnsi="Times New Roman" w:cs="Times New Roman"/>
          <w:i/>
          <w:iCs/>
          <w:lang w:val="x-none"/>
        </w:rPr>
        <w:t>V</w:t>
      </w:r>
      <w:r w:rsidR="00F15092" w:rsidRPr="00F15092">
        <w:rPr>
          <w:rFonts w:ascii="Times New Roman" w:eastAsia="DengXian" w:hAnsi="Times New Roman" w:cs="Times New Roman"/>
          <w:i/>
          <w:iCs/>
          <w:vertAlign w:val="subscript"/>
          <w:lang w:val="x-none"/>
        </w:rPr>
        <w:t>spike</w:t>
      </w:r>
      <w:proofErr w:type="spellEnd"/>
      <w:r w:rsidR="00F15092" w:rsidRPr="00F15092">
        <w:rPr>
          <w:rFonts w:ascii="Times New Roman" w:eastAsia="DengXian" w:hAnsi="Times New Roman" w:cs="Times New Roman"/>
          <w:lang w:val="x-none"/>
        </w:rPr>
        <w:t xml:space="preserve"> in </w:t>
      </w:r>
      <w:proofErr w:type="spellStart"/>
      <w:r w:rsidR="00F15092" w:rsidRPr="00F15092">
        <w:rPr>
          <w:rFonts w:ascii="Times New Roman" w:eastAsia="DengXian" w:hAnsi="Times New Roman" w:cs="Times New Roman"/>
          <w:i/>
          <w:iCs/>
          <w:lang w:val="x-none"/>
        </w:rPr>
        <w:t>V</w:t>
      </w:r>
      <w:r w:rsidR="00F15092" w:rsidRPr="00F15092">
        <w:rPr>
          <w:rFonts w:ascii="Times New Roman" w:eastAsia="DengXian" w:hAnsi="Times New Roman" w:cs="Times New Roman"/>
          <w:i/>
          <w:iCs/>
          <w:vertAlign w:val="subscript"/>
          <w:lang w:val="x-none"/>
        </w:rPr>
        <w:t>comp</w:t>
      </w:r>
      <w:proofErr w:type="spellEnd"/>
      <w:r w:rsidR="00F15092" w:rsidRPr="00F15092">
        <w:rPr>
          <w:rFonts w:ascii="Times New Roman" w:eastAsia="DengXian" w:hAnsi="Times New Roman" w:cs="Times New Roman"/>
          <w:lang w:val="x-none"/>
        </w:rPr>
        <w:t xml:space="preserve"> which falsely triggers the protection is 3.8 V. The equivalent </w:t>
      </w:r>
      <w:r w:rsidR="00F15092" w:rsidRPr="00F15092">
        <w:rPr>
          <w:rFonts w:ascii="Times New Roman" w:eastAsia="DengXian" w:hAnsi="Times New Roman" w:cs="Times New Roman"/>
          <w:i/>
          <w:iCs/>
          <w:lang w:val="x-none"/>
        </w:rPr>
        <w:t>C</w:t>
      </w:r>
      <w:r w:rsidR="00F15092" w:rsidRPr="00F15092">
        <w:rPr>
          <w:rFonts w:ascii="Times New Roman" w:eastAsia="DengXian" w:hAnsi="Times New Roman" w:cs="Times New Roman"/>
          <w:i/>
          <w:iCs/>
          <w:vertAlign w:val="subscript"/>
          <w:lang w:val="x-none"/>
        </w:rPr>
        <w:t>d</w:t>
      </w:r>
      <w:r w:rsidR="00F15092" w:rsidRPr="00F15092">
        <w:rPr>
          <w:rFonts w:ascii="Times New Roman" w:eastAsia="DengXian" w:hAnsi="Times New Roman" w:cs="Times New Roman"/>
          <w:lang w:val="x-none"/>
        </w:rPr>
        <w:t xml:space="preserve"> is 5.3 pF with the input capacitance of the passive probe considered. Meanwhile, the measured peak voltage spike in </w:t>
      </w:r>
      <w:proofErr w:type="spellStart"/>
      <w:r w:rsidR="00F15092" w:rsidRPr="00F15092">
        <w:rPr>
          <w:rFonts w:ascii="Times New Roman" w:eastAsia="DengXian" w:hAnsi="Times New Roman" w:cs="Times New Roman"/>
          <w:i/>
          <w:iCs/>
          <w:lang w:val="x-none"/>
        </w:rPr>
        <w:t>V</w:t>
      </w:r>
      <w:r w:rsidR="00F15092" w:rsidRPr="00F15092">
        <w:rPr>
          <w:rFonts w:ascii="Times New Roman" w:eastAsia="DengXian" w:hAnsi="Times New Roman" w:cs="Times New Roman"/>
          <w:i/>
          <w:iCs/>
          <w:vertAlign w:val="subscript"/>
          <w:lang w:val="x-none"/>
        </w:rPr>
        <w:t>desat</w:t>
      </w:r>
      <w:proofErr w:type="spellEnd"/>
      <w:r w:rsidR="00F15092" w:rsidRPr="00F15092">
        <w:rPr>
          <w:rFonts w:ascii="Times New Roman" w:eastAsia="DengXian" w:hAnsi="Times New Roman" w:cs="Times New Roman"/>
          <w:lang w:val="x-none"/>
        </w:rPr>
        <w:t xml:space="preserve"> is 11.2 V, which generates a voltage </w:t>
      </w:r>
      <w:r w:rsidR="00F15092" w:rsidRPr="00F15092">
        <w:rPr>
          <w:rFonts w:ascii="Times New Roman" w:eastAsia="DengXian" w:hAnsi="Times New Roman" w:cs="Times New Roman"/>
          <w:lang w:val="x-none"/>
        </w:rPr>
        <w:lastRenderedPageBreak/>
        <w:t xml:space="preserve">spike of 1.55 V in </w:t>
      </w:r>
      <w:proofErr w:type="spellStart"/>
      <w:r w:rsidR="00F15092" w:rsidRPr="00F15092">
        <w:rPr>
          <w:rFonts w:ascii="Times New Roman" w:eastAsia="DengXian" w:hAnsi="Times New Roman" w:cs="Times New Roman"/>
          <w:i/>
          <w:iCs/>
          <w:lang w:val="x-none"/>
        </w:rPr>
        <w:t>V</w:t>
      </w:r>
      <w:r w:rsidR="00F15092" w:rsidRPr="00F15092">
        <w:rPr>
          <w:rFonts w:ascii="Times New Roman" w:eastAsia="DengXian" w:hAnsi="Times New Roman" w:cs="Times New Roman"/>
          <w:i/>
          <w:iCs/>
          <w:vertAlign w:val="subscript"/>
          <w:lang w:val="x-none"/>
        </w:rPr>
        <w:t>comp</w:t>
      </w:r>
      <w:proofErr w:type="spellEnd"/>
      <w:r w:rsidR="00F15092" w:rsidRPr="00F15092">
        <w:rPr>
          <w:rFonts w:ascii="Times New Roman" w:eastAsia="DengXian" w:hAnsi="Times New Roman" w:cs="Times New Roman"/>
          <w:lang w:val="x-none"/>
        </w:rPr>
        <w:t xml:space="preserve">. The additional 2.25 V voltage spike in </w:t>
      </w:r>
      <w:proofErr w:type="spellStart"/>
      <w:r w:rsidR="00F15092" w:rsidRPr="00F15092">
        <w:rPr>
          <w:rFonts w:ascii="Times New Roman" w:eastAsia="DengXian" w:hAnsi="Times New Roman" w:cs="Times New Roman"/>
          <w:i/>
          <w:iCs/>
          <w:lang w:val="x-none"/>
        </w:rPr>
        <w:t>V</w:t>
      </w:r>
      <w:r w:rsidR="00F15092" w:rsidRPr="00F15092">
        <w:rPr>
          <w:rFonts w:ascii="Times New Roman" w:eastAsia="DengXian" w:hAnsi="Times New Roman" w:cs="Times New Roman"/>
          <w:i/>
          <w:iCs/>
          <w:vertAlign w:val="subscript"/>
          <w:lang w:val="x-none"/>
        </w:rPr>
        <w:t>comp</w:t>
      </w:r>
      <w:proofErr w:type="spellEnd"/>
      <w:r w:rsidR="00F15092" w:rsidRPr="00F15092">
        <w:rPr>
          <w:rFonts w:ascii="Times New Roman" w:eastAsia="DengXian" w:hAnsi="Times New Roman" w:cs="Times New Roman"/>
          <w:i/>
          <w:iCs/>
          <w:lang w:val="x-none"/>
        </w:rPr>
        <w:t xml:space="preserve"> </w:t>
      </w:r>
      <w:r w:rsidR="00F15092" w:rsidRPr="00F15092">
        <w:rPr>
          <w:rFonts w:ascii="Times New Roman" w:eastAsia="DengXian" w:hAnsi="Times New Roman" w:cs="Times New Roman"/>
          <w:lang w:val="x-none"/>
        </w:rPr>
        <w:t xml:space="preserve">is due to the displacement current from </w:t>
      </w:r>
      <w:r w:rsidR="00F15092" w:rsidRPr="00F15092">
        <w:rPr>
          <w:rFonts w:ascii="Times New Roman" w:eastAsia="DengXian" w:hAnsi="Times New Roman" w:cs="Times New Roman"/>
          <w:i/>
          <w:iCs/>
          <w:lang w:val="x-none"/>
        </w:rPr>
        <w:t>C</w:t>
      </w:r>
      <w:r w:rsidR="00F15092" w:rsidRPr="00F15092">
        <w:rPr>
          <w:rFonts w:ascii="Times New Roman" w:eastAsia="DengXian" w:hAnsi="Times New Roman" w:cs="Times New Roman"/>
          <w:i/>
          <w:iCs/>
          <w:vertAlign w:val="subscript"/>
          <w:lang w:val="x-none"/>
        </w:rPr>
        <w:t>p3</w:t>
      </w:r>
      <w:r w:rsidR="00F15092" w:rsidRPr="00F15092">
        <w:rPr>
          <w:rFonts w:ascii="Times New Roman" w:eastAsia="DengXian" w:hAnsi="Times New Roman" w:cs="Times New Roman"/>
          <w:lang w:val="x-none"/>
        </w:rPr>
        <w:t>.</w:t>
      </w:r>
    </w:p>
    <w:p w14:paraId="014C1222" w14:textId="32DAF152" w:rsidR="00F15092" w:rsidRPr="00F15092" w:rsidRDefault="00F15092" w:rsidP="00F15092">
      <w:pPr>
        <w:spacing w:line="480" w:lineRule="auto"/>
        <w:ind w:firstLine="720"/>
        <w:jc w:val="both"/>
        <w:rPr>
          <w:rFonts w:ascii="Times New Roman" w:eastAsia="DengXian" w:hAnsi="Times New Roman" w:cs="Times New Roman"/>
          <w:lang w:val="x-none"/>
        </w:rPr>
      </w:pPr>
      <w:r w:rsidRPr="00F15092">
        <w:rPr>
          <w:rFonts w:ascii="Times New Roman" w:eastAsia="DengXian" w:hAnsi="Times New Roman" w:cs="Times New Roman"/>
          <w:lang w:val="x-none"/>
        </w:rPr>
        <w:t xml:space="preserve">In fact, </w:t>
      </w:r>
      <w:r w:rsidRPr="00F15092">
        <w:rPr>
          <w:rFonts w:ascii="Times New Roman" w:eastAsia="DengXian" w:hAnsi="Times New Roman" w:cs="Times New Roman"/>
          <w:i/>
          <w:iCs/>
          <w:lang w:val="x-none"/>
        </w:rPr>
        <w:t>R</w:t>
      </w:r>
      <w:r w:rsidRPr="00F15092">
        <w:rPr>
          <w:rFonts w:ascii="Times New Roman" w:eastAsia="DengXian" w:hAnsi="Times New Roman" w:cs="Times New Roman"/>
          <w:i/>
          <w:iCs/>
          <w:vertAlign w:val="subscript"/>
          <w:lang w:val="x-none"/>
        </w:rPr>
        <w:t>d1</w:t>
      </w:r>
      <w:r w:rsidRPr="00F15092">
        <w:rPr>
          <w:rFonts w:ascii="Times New Roman" w:eastAsia="DengXian" w:hAnsi="Times New Roman" w:cs="Times New Roman"/>
          <w:lang w:val="x-none"/>
        </w:rPr>
        <w:t xml:space="preserve"> in the </w:t>
      </w:r>
      <w:proofErr w:type="spellStart"/>
      <w:r w:rsidRPr="00F15092">
        <w:rPr>
          <w:rFonts w:ascii="Times New Roman" w:eastAsia="DengXian" w:hAnsi="Times New Roman" w:cs="Times New Roman"/>
          <w:lang w:val="x-none"/>
        </w:rPr>
        <w:t>desat</w:t>
      </w:r>
      <w:proofErr w:type="spellEnd"/>
      <w:r w:rsidRPr="00F15092">
        <w:rPr>
          <w:rFonts w:ascii="Times New Roman" w:eastAsia="DengXian" w:hAnsi="Times New Roman" w:cs="Times New Roman"/>
          <w:lang w:val="x-none"/>
        </w:rPr>
        <w:t xml:space="preserve"> protection circuitry shown in Fig. </w:t>
      </w:r>
      <w:r>
        <w:rPr>
          <w:rFonts w:ascii="Times New Roman" w:eastAsia="DengXian" w:hAnsi="Times New Roman" w:cs="Times New Roman"/>
          <w:lang w:val="x-none"/>
        </w:rPr>
        <w:t>6-</w:t>
      </w:r>
      <w:r w:rsidRPr="00F15092">
        <w:rPr>
          <w:rFonts w:ascii="Times New Roman" w:eastAsia="DengXian" w:hAnsi="Times New Roman" w:cs="Times New Roman"/>
          <w:lang w:val="x-none"/>
        </w:rPr>
        <w:t xml:space="preserve">4 is implemented with two 30 kΩ resistors in series, as illustrated in Fig. </w:t>
      </w:r>
      <w:r>
        <w:rPr>
          <w:rFonts w:ascii="Times New Roman" w:eastAsia="DengXian" w:hAnsi="Times New Roman" w:cs="Times New Roman"/>
          <w:lang w:val="x-none"/>
        </w:rPr>
        <w:t>6-1</w:t>
      </w:r>
      <w:r w:rsidR="00166EC3">
        <w:rPr>
          <w:rFonts w:ascii="Times New Roman" w:eastAsia="DengXian" w:hAnsi="Times New Roman" w:cs="Times New Roman"/>
          <w:lang w:val="x-none"/>
        </w:rPr>
        <w:t>6</w:t>
      </w:r>
      <w:r w:rsidRPr="00F15092">
        <w:rPr>
          <w:rFonts w:ascii="Times New Roman" w:eastAsia="DengXian" w:hAnsi="Times New Roman" w:cs="Times New Roman"/>
          <w:lang w:val="x-none"/>
        </w:rPr>
        <w:t xml:space="preserve">. Therefore, the drain terminal is coupled with the voltage divider via two parasitic capacitances, </w:t>
      </w:r>
      <w:r w:rsidRPr="00F15092">
        <w:rPr>
          <w:rFonts w:ascii="Times New Roman" w:eastAsia="DengXian" w:hAnsi="Times New Roman" w:cs="Times New Roman"/>
          <w:i/>
          <w:iCs/>
          <w:lang w:val="x-none"/>
        </w:rPr>
        <w:t>C</w:t>
      </w:r>
      <w:r w:rsidRPr="00F15092">
        <w:rPr>
          <w:rFonts w:ascii="Times New Roman" w:eastAsia="DengXian" w:hAnsi="Times New Roman" w:cs="Times New Roman"/>
          <w:i/>
          <w:iCs/>
          <w:vertAlign w:val="subscript"/>
          <w:lang w:val="x-none"/>
        </w:rPr>
        <w:t>p3,a</w:t>
      </w:r>
      <w:r w:rsidRPr="00F15092">
        <w:rPr>
          <w:rFonts w:ascii="Times New Roman" w:eastAsia="DengXian" w:hAnsi="Times New Roman" w:cs="Times New Roman"/>
          <w:vertAlign w:val="subscript"/>
          <w:lang w:val="x-none"/>
        </w:rPr>
        <w:t xml:space="preserve"> </w:t>
      </w:r>
      <w:r w:rsidRPr="00F15092">
        <w:rPr>
          <w:rFonts w:ascii="Times New Roman" w:eastAsia="DengXian" w:hAnsi="Times New Roman" w:cs="Times New Roman"/>
          <w:lang w:val="x-none"/>
        </w:rPr>
        <w:t xml:space="preserve">and </w:t>
      </w:r>
      <w:r w:rsidRPr="00F15092">
        <w:rPr>
          <w:rFonts w:ascii="Times New Roman" w:eastAsia="DengXian" w:hAnsi="Times New Roman" w:cs="Times New Roman"/>
          <w:i/>
          <w:iCs/>
          <w:lang w:val="x-none"/>
        </w:rPr>
        <w:t>C</w:t>
      </w:r>
      <w:r w:rsidRPr="00F15092">
        <w:rPr>
          <w:rFonts w:ascii="Times New Roman" w:eastAsia="DengXian" w:hAnsi="Times New Roman" w:cs="Times New Roman"/>
          <w:i/>
          <w:iCs/>
          <w:vertAlign w:val="subscript"/>
          <w:lang w:val="x-none"/>
        </w:rPr>
        <w:t>p3,b</w:t>
      </w:r>
      <w:r w:rsidRPr="00F15092">
        <w:rPr>
          <w:rFonts w:ascii="Times New Roman" w:eastAsia="DengXian" w:hAnsi="Times New Roman" w:cs="Times New Roman"/>
          <w:lang w:val="x-none"/>
        </w:rPr>
        <w:t xml:space="preserve">. </w:t>
      </w:r>
      <w:r w:rsidRPr="00F15092">
        <w:rPr>
          <w:rFonts w:ascii="Times New Roman" w:eastAsia="DengXian" w:hAnsi="Times New Roman" w:cs="Times New Roman"/>
          <w:i/>
          <w:iCs/>
          <w:lang w:val="x-none"/>
        </w:rPr>
        <w:t>C</w:t>
      </w:r>
      <w:r w:rsidRPr="00F15092">
        <w:rPr>
          <w:rFonts w:ascii="Times New Roman" w:eastAsia="DengXian" w:hAnsi="Times New Roman" w:cs="Times New Roman"/>
          <w:i/>
          <w:iCs/>
          <w:vertAlign w:val="subscript"/>
          <w:lang w:val="x-none"/>
        </w:rPr>
        <w:t>p3,a</w:t>
      </w:r>
      <w:r w:rsidRPr="00F15092">
        <w:rPr>
          <w:rFonts w:ascii="Times New Roman" w:eastAsia="DengXian" w:hAnsi="Times New Roman" w:cs="Times New Roman"/>
          <w:vertAlign w:val="subscript"/>
          <w:lang w:val="x-none"/>
        </w:rPr>
        <w:t xml:space="preserve"> </w:t>
      </w:r>
      <w:r w:rsidRPr="00F15092">
        <w:rPr>
          <w:rFonts w:ascii="Times New Roman" w:eastAsia="DengXian" w:hAnsi="Times New Roman" w:cs="Times New Roman"/>
          <w:lang w:val="x-none"/>
        </w:rPr>
        <w:t xml:space="preserve">and </w:t>
      </w:r>
      <w:r w:rsidRPr="00F15092">
        <w:rPr>
          <w:rFonts w:ascii="Times New Roman" w:eastAsia="DengXian" w:hAnsi="Times New Roman" w:cs="Times New Roman"/>
          <w:i/>
          <w:iCs/>
          <w:lang w:val="x-none"/>
        </w:rPr>
        <w:t>C</w:t>
      </w:r>
      <w:r w:rsidRPr="00F15092">
        <w:rPr>
          <w:rFonts w:ascii="Times New Roman" w:eastAsia="DengXian" w:hAnsi="Times New Roman" w:cs="Times New Roman"/>
          <w:i/>
          <w:iCs/>
          <w:vertAlign w:val="subscript"/>
          <w:lang w:val="x-none"/>
        </w:rPr>
        <w:t>p3,b</w:t>
      </w:r>
      <w:r w:rsidRPr="00F15092">
        <w:rPr>
          <w:rFonts w:ascii="Times New Roman" w:eastAsia="DengXian" w:hAnsi="Times New Roman" w:cs="Times New Roman"/>
          <w:lang w:val="x-none"/>
        </w:rPr>
        <w:t xml:space="preserve"> are mainly caused by the large drain plate of the 10 kV </w:t>
      </w:r>
      <w:proofErr w:type="spellStart"/>
      <w:r w:rsidRPr="00F15092">
        <w:rPr>
          <w:rFonts w:ascii="Times New Roman" w:eastAsia="DengXian" w:hAnsi="Times New Roman" w:cs="Times New Roman"/>
          <w:lang w:val="x-none"/>
        </w:rPr>
        <w:t>SiC</w:t>
      </w:r>
      <w:proofErr w:type="spellEnd"/>
      <w:r w:rsidRPr="00F15092">
        <w:rPr>
          <w:rFonts w:ascii="Times New Roman" w:eastAsia="DengXian" w:hAnsi="Times New Roman" w:cs="Times New Roman"/>
          <w:lang w:val="x-none"/>
        </w:rPr>
        <w:t xml:space="preserve"> MOSFET and the heatsink with the same potential as the drain plate [</w:t>
      </w:r>
      <w:r>
        <w:rPr>
          <w:rFonts w:ascii="Times New Roman" w:eastAsia="DengXian" w:hAnsi="Times New Roman" w:cs="Times New Roman"/>
          <w:lang w:val="x-none"/>
        </w:rPr>
        <w:t>10</w:t>
      </w:r>
      <w:r w:rsidRPr="00F15092">
        <w:rPr>
          <w:rFonts w:ascii="Times New Roman" w:eastAsia="DengXian" w:hAnsi="Times New Roman" w:cs="Times New Roman"/>
          <w:lang w:val="x-none"/>
        </w:rPr>
        <w:t>], [</w:t>
      </w:r>
      <w:r>
        <w:rPr>
          <w:rFonts w:ascii="Times New Roman" w:eastAsia="DengXian" w:hAnsi="Times New Roman" w:cs="Times New Roman"/>
          <w:lang w:val="x-none"/>
        </w:rPr>
        <w:t>31</w:t>
      </w:r>
      <w:r w:rsidRPr="00F15092">
        <w:rPr>
          <w:rFonts w:ascii="Times New Roman" w:eastAsia="DengXian" w:hAnsi="Times New Roman" w:cs="Times New Roman"/>
          <w:lang w:val="x-none"/>
        </w:rPr>
        <w:t xml:space="preserve">], which are included in the simulation model in Ansys Q3D. The finite element analysis in Ansys Q3D reveals that </w:t>
      </w:r>
      <w:r w:rsidRPr="00F15092">
        <w:rPr>
          <w:rFonts w:ascii="Times New Roman" w:eastAsia="DengXian" w:hAnsi="Times New Roman" w:cs="Times New Roman"/>
          <w:i/>
          <w:iCs/>
          <w:lang w:val="x-none"/>
        </w:rPr>
        <w:t>C</w:t>
      </w:r>
      <w:r w:rsidRPr="00F15092">
        <w:rPr>
          <w:rFonts w:ascii="Times New Roman" w:eastAsia="DengXian" w:hAnsi="Times New Roman" w:cs="Times New Roman"/>
          <w:i/>
          <w:iCs/>
          <w:vertAlign w:val="subscript"/>
          <w:lang w:val="x-none"/>
        </w:rPr>
        <w:t>p3,a</w:t>
      </w:r>
      <w:r w:rsidRPr="00F15092">
        <w:rPr>
          <w:rFonts w:ascii="Times New Roman" w:eastAsia="DengXian" w:hAnsi="Times New Roman" w:cs="Times New Roman"/>
          <w:vertAlign w:val="subscript"/>
          <w:lang w:val="x-none"/>
        </w:rPr>
        <w:t xml:space="preserve"> </w:t>
      </w:r>
      <w:r w:rsidRPr="00F15092">
        <w:rPr>
          <w:rFonts w:ascii="Times New Roman" w:eastAsia="DengXian" w:hAnsi="Times New Roman" w:cs="Times New Roman"/>
          <w:lang w:val="x-none"/>
        </w:rPr>
        <w:t xml:space="preserve">and </w:t>
      </w:r>
      <w:r w:rsidRPr="00F15092">
        <w:rPr>
          <w:rFonts w:ascii="Times New Roman" w:eastAsia="DengXian" w:hAnsi="Times New Roman" w:cs="Times New Roman"/>
          <w:i/>
          <w:iCs/>
          <w:lang w:val="x-none"/>
        </w:rPr>
        <w:t>C</w:t>
      </w:r>
      <w:r w:rsidRPr="00F15092">
        <w:rPr>
          <w:rFonts w:ascii="Times New Roman" w:eastAsia="DengXian" w:hAnsi="Times New Roman" w:cs="Times New Roman"/>
          <w:i/>
          <w:iCs/>
          <w:vertAlign w:val="subscript"/>
          <w:lang w:val="x-none"/>
        </w:rPr>
        <w:t>p3,b</w:t>
      </w:r>
      <w:r w:rsidRPr="00F15092">
        <w:rPr>
          <w:rFonts w:ascii="Times New Roman" w:eastAsia="DengXian" w:hAnsi="Times New Roman" w:cs="Times New Roman"/>
          <w:vertAlign w:val="subscript"/>
          <w:lang w:val="x-none"/>
        </w:rPr>
        <w:t xml:space="preserve"> </w:t>
      </w:r>
      <w:r w:rsidRPr="00F15092">
        <w:rPr>
          <w:rFonts w:ascii="Times New Roman" w:eastAsia="DengXian" w:hAnsi="Times New Roman" w:cs="Times New Roman"/>
          <w:lang w:val="x-none"/>
        </w:rPr>
        <w:t xml:space="preserve">are 0.0031 pF and 0.00131 pF, respectively. Based on the analysis in Section III, the additional spike in </w:t>
      </w:r>
      <w:proofErr w:type="spellStart"/>
      <w:r w:rsidRPr="00F15092">
        <w:rPr>
          <w:rFonts w:ascii="Times New Roman" w:eastAsia="DengXian" w:hAnsi="Times New Roman" w:cs="Times New Roman"/>
          <w:i/>
          <w:iCs/>
          <w:lang w:val="x-none"/>
        </w:rPr>
        <w:t>V</w:t>
      </w:r>
      <w:r w:rsidRPr="00F15092">
        <w:rPr>
          <w:rFonts w:ascii="Times New Roman" w:eastAsia="DengXian" w:hAnsi="Times New Roman" w:cs="Times New Roman"/>
          <w:i/>
          <w:iCs/>
          <w:vertAlign w:val="subscript"/>
          <w:lang w:val="x-none"/>
        </w:rPr>
        <w:t>comp</w:t>
      </w:r>
      <w:proofErr w:type="spellEnd"/>
      <w:r w:rsidRPr="00F15092">
        <w:rPr>
          <w:rFonts w:ascii="Times New Roman" w:eastAsia="DengXian" w:hAnsi="Times New Roman" w:cs="Times New Roman"/>
          <w:lang w:val="x-none"/>
        </w:rPr>
        <w:t xml:space="preserve"> due to </w:t>
      </w:r>
      <w:r w:rsidRPr="00F15092">
        <w:rPr>
          <w:rFonts w:ascii="Times New Roman" w:eastAsia="DengXian" w:hAnsi="Times New Roman" w:cs="Times New Roman"/>
          <w:i/>
          <w:iCs/>
          <w:lang w:val="x-none"/>
        </w:rPr>
        <w:t>C</w:t>
      </w:r>
      <w:r w:rsidRPr="00F15092">
        <w:rPr>
          <w:rFonts w:ascii="Times New Roman" w:eastAsia="DengXian" w:hAnsi="Times New Roman" w:cs="Times New Roman"/>
          <w:i/>
          <w:iCs/>
          <w:vertAlign w:val="subscript"/>
          <w:lang w:val="x-none"/>
        </w:rPr>
        <w:t>p3,a</w:t>
      </w:r>
      <w:r w:rsidRPr="00F15092">
        <w:rPr>
          <w:rFonts w:ascii="Times New Roman" w:eastAsia="DengXian" w:hAnsi="Times New Roman" w:cs="Times New Roman"/>
          <w:vertAlign w:val="subscript"/>
          <w:lang w:val="x-none"/>
        </w:rPr>
        <w:t xml:space="preserve"> </w:t>
      </w:r>
      <w:r w:rsidRPr="00F15092">
        <w:rPr>
          <w:rFonts w:ascii="Times New Roman" w:eastAsia="DengXian" w:hAnsi="Times New Roman" w:cs="Times New Roman"/>
          <w:lang w:val="x-none"/>
        </w:rPr>
        <w:t xml:space="preserve">and </w:t>
      </w:r>
      <w:r w:rsidRPr="00F15092">
        <w:rPr>
          <w:rFonts w:ascii="Times New Roman" w:eastAsia="DengXian" w:hAnsi="Times New Roman" w:cs="Times New Roman"/>
          <w:i/>
          <w:iCs/>
          <w:lang w:val="x-none"/>
        </w:rPr>
        <w:t>C</w:t>
      </w:r>
      <w:r w:rsidRPr="00F15092">
        <w:rPr>
          <w:rFonts w:ascii="Times New Roman" w:eastAsia="DengXian" w:hAnsi="Times New Roman" w:cs="Times New Roman"/>
          <w:i/>
          <w:iCs/>
          <w:vertAlign w:val="subscript"/>
          <w:lang w:val="x-none"/>
        </w:rPr>
        <w:t xml:space="preserve">p3,b </w:t>
      </w:r>
      <w:r w:rsidRPr="00F15092">
        <w:rPr>
          <w:rFonts w:ascii="Times New Roman" w:eastAsia="DengXian" w:hAnsi="Times New Roman" w:cs="Times New Roman"/>
          <w:lang w:val="x-none"/>
        </w:rPr>
        <w:t xml:space="preserve">can be calculated as 1.54 V, which is slightly lower than the measured result, 2.25 V. The discrepancy is mainly a result of the Ansys Q3D model that does not include all objects in the phase leg which have the same potential as the drain terminal of the 10 kV </w:t>
      </w:r>
      <w:proofErr w:type="spellStart"/>
      <w:r w:rsidRPr="00F15092">
        <w:rPr>
          <w:rFonts w:ascii="Times New Roman" w:eastAsia="DengXian" w:hAnsi="Times New Roman" w:cs="Times New Roman"/>
          <w:lang w:val="x-none"/>
        </w:rPr>
        <w:t>SiC</w:t>
      </w:r>
      <w:proofErr w:type="spellEnd"/>
      <w:r w:rsidRPr="00F15092">
        <w:rPr>
          <w:rFonts w:ascii="Times New Roman" w:eastAsia="DengXian" w:hAnsi="Times New Roman" w:cs="Times New Roman"/>
          <w:lang w:val="x-none"/>
        </w:rPr>
        <w:t xml:space="preserve"> MOSFET. In other words, the finite element analysis results still underestimate the capacitive coupling between the voltage divider and the drain terminal of the MOSFET.</w:t>
      </w:r>
    </w:p>
    <w:p w14:paraId="2063DC01" w14:textId="77A5C336" w:rsidR="00923288" w:rsidRDefault="00923288" w:rsidP="00923288">
      <w:pPr>
        <w:widowControl w:val="0"/>
        <w:spacing w:line="480" w:lineRule="auto"/>
        <w:ind w:firstLine="720"/>
        <w:jc w:val="both"/>
        <w:rPr>
          <w:rFonts w:ascii="Times New Roman" w:eastAsia="DengXian" w:hAnsi="Times New Roman" w:cs="Times New Roman"/>
        </w:rPr>
      </w:pPr>
      <w:r w:rsidRPr="00923288">
        <w:rPr>
          <w:rFonts w:ascii="Times New Roman" w:eastAsia="DengXian" w:hAnsi="Times New Roman" w:cs="Times New Roman"/>
        </w:rPr>
        <w:t xml:space="preserve">To suppress the impact of </w:t>
      </w:r>
      <w:r w:rsidRPr="00923288">
        <w:rPr>
          <w:rFonts w:ascii="Times New Roman" w:eastAsia="DengXian" w:hAnsi="Times New Roman" w:cs="Times New Roman"/>
          <w:i/>
          <w:iCs/>
        </w:rPr>
        <w:t>C</w:t>
      </w:r>
      <w:r w:rsidRPr="00923288">
        <w:rPr>
          <w:rFonts w:ascii="Times New Roman" w:eastAsia="DengXian" w:hAnsi="Times New Roman" w:cs="Times New Roman"/>
          <w:i/>
          <w:iCs/>
          <w:vertAlign w:val="subscript"/>
        </w:rPr>
        <w:t>p3</w:t>
      </w:r>
      <w:r w:rsidRPr="00923288">
        <w:rPr>
          <w:rFonts w:ascii="Times New Roman" w:eastAsia="DengXian" w:hAnsi="Times New Roman" w:cs="Times New Roman"/>
        </w:rPr>
        <w:t xml:space="preserve">, an external copper shielding layer connected with the source of the MOSET is installed beneath the </w:t>
      </w:r>
      <w:proofErr w:type="spellStart"/>
      <w:r w:rsidRPr="00923288">
        <w:rPr>
          <w:rFonts w:ascii="Times New Roman" w:eastAsia="DengXian" w:hAnsi="Times New Roman" w:cs="Times New Roman"/>
        </w:rPr>
        <w:t>desat</w:t>
      </w:r>
      <w:proofErr w:type="spellEnd"/>
      <w:r w:rsidRPr="00923288">
        <w:rPr>
          <w:rFonts w:ascii="Times New Roman" w:eastAsia="DengXian" w:hAnsi="Times New Roman" w:cs="Times New Roman"/>
        </w:rPr>
        <w:t xml:space="preserve"> protection </w:t>
      </w:r>
      <w:r w:rsidR="005F49D1">
        <w:rPr>
          <w:rFonts w:ascii="Times New Roman" w:eastAsia="DengXian" w:hAnsi="Times New Roman" w:cs="Times New Roman"/>
        </w:rPr>
        <w:t>part of PCB</w:t>
      </w:r>
      <w:r w:rsidRPr="00923288">
        <w:rPr>
          <w:rFonts w:ascii="Times New Roman" w:eastAsia="DengXian" w:hAnsi="Times New Roman" w:cs="Times New Roman"/>
        </w:rPr>
        <w:t>, since the MOSFET is under the gate driver PCB.</w:t>
      </w:r>
      <w:r w:rsidR="008C38DC">
        <w:rPr>
          <w:rFonts w:ascii="Times New Roman" w:eastAsia="DengXian" w:hAnsi="Times New Roman" w:cs="Times New Roman"/>
        </w:rPr>
        <w:t xml:space="preserve"> </w:t>
      </w:r>
      <w:r w:rsidR="00316D5E">
        <w:rPr>
          <w:rFonts w:ascii="Times New Roman" w:eastAsia="DengXian" w:hAnsi="Times New Roman" w:cs="Times New Roman"/>
        </w:rPr>
        <w:t xml:space="preserve">Still with 90 </w:t>
      </w:r>
      <w:r w:rsidR="00316D5E" w:rsidRPr="00923288">
        <w:rPr>
          <w:rFonts w:ascii="Times New Roman" w:eastAsia="DengXian" w:hAnsi="Times New Roman" w:cs="Times New Roman"/>
        </w:rPr>
        <w:t>Ω</w:t>
      </w:r>
      <w:r w:rsidR="00316D5E">
        <w:rPr>
          <w:rFonts w:ascii="Times New Roman" w:eastAsia="DengXian" w:hAnsi="Times New Roman" w:cs="Times New Roman"/>
        </w:rPr>
        <w:t xml:space="preserve"> </w:t>
      </w:r>
      <w:proofErr w:type="spellStart"/>
      <w:r w:rsidR="008C38DC" w:rsidRPr="008C38DC">
        <w:rPr>
          <w:rFonts w:ascii="Times New Roman" w:eastAsia="DengXian" w:hAnsi="Times New Roman" w:cs="Times New Roman"/>
          <w:i/>
          <w:iCs/>
        </w:rPr>
        <w:t>R</w:t>
      </w:r>
      <w:r w:rsidR="008C38DC" w:rsidRPr="008C38DC">
        <w:rPr>
          <w:rFonts w:ascii="Times New Roman" w:eastAsia="DengXian" w:hAnsi="Times New Roman" w:cs="Times New Roman"/>
          <w:i/>
          <w:iCs/>
          <w:vertAlign w:val="subscript"/>
        </w:rPr>
        <w:t>cla</w:t>
      </w:r>
      <w:proofErr w:type="spellEnd"/>
      <w:r w:rsidR="00316D5E">
        <w:rPr>
          <w:rFonts w:ascii="Times New Roman" w:eastAsia="DengXian" w:hAnsi="Times New Roman" w:cs="Times New Roman"/>
        </w:rPr>
        <w:t>,</w:t>
      </w:r>
      <w:r w:rsidRPr="00923288">
        <w:rPr>
          <w:rFonts w:ascii="Times New Roman" w:eastAsia="DengXian" w:hAnsi="Times New Roman" w:cs="Times New Roman"/>
        </w:rPr>
        <w:t xml:space="preserve"> </w:t>
      </w:r>
      <w:r w:rsidR="00316D5E">
        <w:rPr>
          <w:rFonts w:ascii="Times New Roman" w:eastAsia="DengXian" w:hAnsi="Times New Roman" w:cs="Times New Roman"/>
        </w:rPr>
        <w:t>t</w:t>
      </w:r>
      <w:r w:rsidRPr="00923288">
        <w:rPr>
          <w:rFonts w:ascii="Times New Roman" w:eastAsia="DengXian" w:hAnsi="Times New Roman" w:cs="Times New Roman"/>
        </w:rPr>
        <w:t xml:space="preserve">he peak voltage spike in </w:t>
      </w:r>
      <w:proofErr w:type="spellStart"/>
      <w:r w:rsidRPr="00923288">
        <w:rPr>
          <w:rFonts w:ascii="Times New Roman" w:eastAsia="DengXian" w:hAnsi="Times New Roman" w:cs="Times New Roman"/>
          <w:i/>
          <w:iCs/>
        </w:rPr>
        <w:t>V</w:t>
      </w:r>
      <w:r w:rsidRPr="00923288">
        <w:rPr>
          <w:rFonts w:ascii="Times New Roman" w:eastAsia="DengXian" w:hAnsi="Times New Roman" w:cs="Times New Roman"/>
          <w:i/>
          <w:iCs/>
          <w:vertAlign w:val="subscript"/>
        </w:rPr>
        <w:t>comp</w:t>
      </w:r>
      <w:proofErr w:type="spellEnd"/>
      <w:r w:rsidRPr="00923288">
        <w:rPr>
          <w:rFonts w:ascii="Times New Roman" w:eastAsia="DengXian" w:hAnsi="Times New Roman" w:cs="Times New Roman"/>
        </w:rPr>
        <w:t xml:space="preserve"> declines from 3.8 V to 2.2 V, and spurious triggering of </w:t>
      </w:r>
      <w:proofErr w:type="spellStart"/>
      <w:r w:rsidRPr="00923288">
        <w:rPr>
          <w:rFonts w:ascii="Times New Roman" w:eastAsia="DengXian" w:hAnsi="Times New Roman" w:cs="Times New Roman"/>
        </w:rPr>
        <w:t>desat</w:t>
      </w:r>
      <w:proofErr w:type="spellEnd"/>
      <w:r w:rsidRPr="00923288">
        <w:rPr>
          <w:rFonts w:ascii="Times New Roman" w:eastAsia="DengXian" w:hAnsi="Times New Roman" w:cs="Times New Roman"/>
        </w:rPr>
        <w:t xml:space="preserve"> protection is eliminated, as shown in Fig</w:t>
      </w:r>
      <w:r w:rsidR="00CD759C">
        <w:rPr>
          <w:rFonts w:ascii="Times New Roman" w:eastAsia="DengXian" w:hAnsi="Times New Roman" w:cs="Times New Roman"/>
        </w:rPr>
        <w:t>. 6-1</w:t>
      </w:r>
      <w:r w:rsidR="00166EC3">
        <w:rPr>
          <w:rFonts w:ascii="Times New Roman" w:eastAsia="DengXian" w:hAnsi="Times New Roman" w:cs="Times New Roman"/>
        </w:rPr>
        <w:t>7</w:t>
      </w:r>
      <w:r w:rsidRPr="00923288">
        <w:rPr>
          <w:rFonts w:ascii="Times New Roman" w:eastAsia="DengXian" w:hAnsi="Times New Roman" w:cs="Times New Roman"/>
        </w:rPr>
        <w:t xml:space="preserve">. </w:t>
      </w:r>
      <w:r w:rsidR="002E1104">
        <w:rPr>
          <w:rFonts w:ascii="Times New Roman" w:eastAsia="DengXian" w:hAnsi="Times New Roman" w:cs="Times New Roman"/>
        </w:rPr>
        <w:t xml:space="preserve">The role played by </w:t>
      </w:r>
      <w:r w:rsidR="00166EC3" w:rsidRPr="00166EC3">
        <w:rPr>
          <w:rFonts w:ascii="Times New Roman" w:eastAsia="DengXian" w:hAnsi="Times New Roman" w:cs="Times New Roman"/>
          <w:i/>
          <w:iCs/>
        </w:rPr>
        <w:t>C</w:t>
      </w:r>
      <w:r w:rsidR="00166EC3" w:rsidRPr="00166EC3">
        <w:rPr>
          <w:rFonts w:ascii="Times New Roman" w:eastAsia="DengXian" w:hAnsi="Times New Roman" w:cs="Times New Roman"/>
          <w:i/>
          <w:iCs/>
          <w:vertAlign w:val="subscript"/>
        </w:rPr>
        <w:t xml:space="preserve">p3,a </w:t>
      </w:r>
      <w:r w:rsidR="00166EC3" w:rsidRPr="00166EC3">
        <w:rPr>
          <w:rFonts w:ascii="Times New Roman" w:eastAsia="DengXian" w:hAnsi="Times New Roman" w:cs="Times New Roman"/>
          <w:i/>
          <w:iCs/>
        </w:rPr>
        <w:t>and C</w:t>
      </w:r>
      <w:r w:rsidR="00166EC3" w:rsidRPr="00166EC3">
        <w:rPr>
          <w:rFonts w:ascii="Times New Roman" w:eastAsia="DengXian" w:hAnsi="Times New Roman" w:cs="Times New Roman"/>
          <w:i/>
          <w:iCs/>
          <w:vertAlign w:val="subscript"/>
        </w:rPr>
        <w:t>p3,b</w:t>
      </w:r>
      <w:r w:rsidR="002E1104">
        <w:rPr>
          <w:rFonts w:ascii="Times New Roman" w:eastAsia="DengXian" w:hAnsi="Times New Roman" w:cs="Times New Roman"/>
        </w:rPr>
        <w:t xml:space="preserve"> in the generation of positive voltage spike in </w:t>
      </w:r>
      <w:proofErr w:type="spellStart"/>
      <w:r w:rsidR="002E1104" w:rsidRPr="002E1104">
        <w:rPr>
          <w:rFonts w:ascii="Times New Roman" w:eastAsia="DengXian" w:hAnsi="Times New Roman" w:cs="Times New Roman"/>
          <w:i/>
          <w:iCs/>
        </w:rPr>
        <w:t>V</w:t>
      </w:r>
      <w:r w:rsidR="002E1104" w:rsidRPr="002E1104">
        <w:rPr>
          <w:rFonts w:ascii="Times New Roman" w:eastAsia="DengXian" w:hAnsi="Times New Roman" w:cs="Times New Roman"/>
          <w:i/>
          <w:iCs/>
          <w:vertAlign w:val="subscript"/>
        </w:rPr>
        <w:t>comp</w:t>
      </w:r>
      <w:proofErr w:type="spellEnd"/>
      <w:r w:rsidR="002E1104">
        <w:rPr>
          <w:rFonts w:ascii="Times New Roman" w:eastAsia="DengXian" w:hAnsi="Times New Roman" w:cs="Times New Roman"/>
        </w:rPr>
        <w:t xml:space="preserve"> is hence proved.</w:t>
      </w:r>
      <w:r w:rsidR="00316D5E">
        <w:rPr>
          <w:rFonts w:ascii="Times New Roman" w:eastAsia="DengXian" w:hAnsi="Times New Roman" w:cs="Times New Roman"/>
        </w:rPr>
        <w:t xml:space="preserve"> </w:t>
      </w:r>
      <w:r w:rsidR="002E1104">
        <w:rPr>
          <w:rFonts w:ascii="Times New Roman" w:eastAsia="DengXian" w:hAnsi="Times New Roman" w:cs="Times New Roman"/>
        </w:rPr>
        <w:t xml:space="preserve">It is also proved that shielding is an effective method to suppress the noise propagated to </w:t>
      </w:r>
      <w:proofErr w:type="spellStart"/>
      <w:r w:rsidR="002E1104">
        <w:rPr>
          <w:rFonts w:ascii="Times New Roman" w:eastAsia="DengXian" w:hAnsi="Times New Roman" w:cs="Times New Roman"/>
        </w:rPr>
        <w:t>desat</w:t>
      </w:r>
      <w:proofErr w:type="spellEnd"/>
      <w:r w:rsidR="002E1104">
        <w:rPr>
          <w:rFonts w:ascii="Times New Roman" w:eastAsia="DengXian" w:hAnsi="Times New Roman" w:cs="Times New Roman"/>
        </w:rPr>
        <w:t xml:space="preserve"> protection circuitry via small parasitic capacitances.</w:t>
      </w:r>
      <w:bookmarkEnd w:id="180"/>
      <w:r w:rsidR="002E1104">
        <w:rPr>
          <w:rFonts w:ascii="Times New Roman" w:eastAsia="DengXian" w:hAnsi="Times New Roman" w:cs="Times New Roman"/>
        </w:rPr>
        <w:t xml:space="preserve"> </w:t>
      </w:r>
    </w:p>
    <w:p w14:paraId="5E6F4FC5" w14:textId="00D0EF53" w:rsidR="009511AC" w:rsidRDefault="009511AC" w:rsidP="003A1099">
      <w:pPr>
        <w:widowControl w:val="0"/>
        <w:jc w:val="center"/>
        <w:rPr>
          <w:rFonts w:ascii="Times New Roman" w:eastAsia="DengXian" w:hAnsi="Times New Roman" w:cs="Times New Roman"/>
        </w:rPr>
      </w:pPr>
      <w:r>
        <w:rPr>
          <w:rFonts w:ascii="Calibri" w:eastAsia="DengXian" w:hAnsi="Calibri" w:cs="Times New Roman"/>
          <w:noProof/>
          <w:sz w:val="22"/>
          <w:szCs w:val="22"/>
        </w:rPr>
        <w:lastRenderedPageBreak/>
        <w:drawing>
          <wp:inline distT="0" distB="0" distL="0" distR="0" wp14:anchorId="41128E12" wp14:editId="7FE118C9">
            <wp:extent cx="4864158" cy="347472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vcomp_20ohm.png"/>
                    <pic:cNvPicPr/>
                  </pic:nvPicPr>
                  <pic:blipFill>
                    <a:blip r:embed="rId98"/>
                    <a:stretch>
                      <a:fillRect/>
                    </a:stretch>
                  </pic:blipFill>
                  <pic:spPr>
                    <a:xfrm>
                      <a:off x="0" y="0"/>
                      <a:ext cx="4864158" cy="3474720"/>
                    </a:xfrm>
                    <a:prstGeom prst="rect">
                      <a:avLst/>
                    </a:prstGeom>
                  </pic:spPr>
                </pic:pic>
              </a:graphicData>
            </a:graphic>
          </wp:inline>
        </w:drawing>
      </w:r>
    </w:p>
    <w:p w14:paraId="590335C2" w14:textId="7430DF5A" w:rsidR="009511AC" w:rsidRPr="00F15092" w:rsidRDefault="000A5B08" w:rsidP="00F15092">
      <w:pPr>
        <w:pStyle w:val="Caption"/>
      </w:pPr>
      <w:bookmarkStart w:id="181" w:name="_Toc65408134"/>
      <w:r>
        <w:t xml:space="preserve">Fig. 6- </w:t>
      </w:r>
      <w:r w:rsidR="004A612A">
        <w:fldChar w:fldCharType="begin"/>
      </w:r>
      <w:r w:rsidR="004A612A">
        <w:instrText xml:space="preserve"> SEQ Fig._6- \* ARABIC </w:instrText>
      </w:r>
      <w:r w:rsidR="004A612A">
        <w:fldChar w:fldCharType="separate"/>
      </w:r>
      <w:r w:rsidR="00425317">
        <w:rPr>
          <w:noProof/>
        </w:rPr>
        <w:t>14</w:t>
      </w:r>
      <w:r w:rsidR="004A612A">
        <w:rPr>
          <w:noProof/>
        </w:rPr>
        <w:fldChar w:fldCharType="end"/>
      </w:r>
      <w:r>
        <w:t xml:space="preserve">. </w:t>
      </w:r>
      <w:bookmarkStart w:id="182" w:name="_Hlk66662550"/>
      <w:r>
        <w:t xml:space="preserve">Waveforms of 6 kV continuous </w:t>
      </w:r>
      <w:r w:rsidRPr="00FC4920">
        <w:t xml:space="preserve">ac-dc test of a phase leg based on 10 kV </w:t>
      </w:r>
      <w:proofErr w:type="spellStart"/>
      <w:r w:rsidRPr="00FC4920">
        <w:t>SiC</w:t>
      </w:r>
      <w:proofErr w:type="spellEnd"/>
      <w:r w:rsidRPr="00FC4920">
        <w:t xml:space="preserve"> MOSFETs</w:t>
      </w:r>
      <w:r>
        <w:t xml:space="preserve"> with </w:t>
      </w:r>
      <w:proofErr w:type="spellStart"/>
      <w:r>
        <w:t>desat</w:t>
      </w:r>
      <w:proofErr w:type="spellEnd"/>
      <w:r>
        <w:t xml:space="preserve"> protection in Fig. 6-4</w:t>
      </w:r>
      <w:r w:rsidRPr="00FC4920">
        <w:t>.</w:t>
      </w:r>
      <w:bookmarkEnd w:id="181"/>
      <w:bookmarkEnd w:id="182"/>
    </w:p>
    <w:p w14:paraId="633186EC" w14:textId="4CA83ABF" w:rsidR="007668AB" w:rsidRDefault="00D44C74" w:rsidP="007668AB">
      <w:pPr>
        <w:jc w:val="center"/>
        <w:rPr>
          <w:rFonts w:ascii="Times New Roman" w:eastAsia="DengXian" w:hAnsi="Times New Roman" w:cs="Times New Roman"/>
          <w:sz w:val="20"/>
          <w:szCs w:val="20"/>
        </w:rPr>
      </w:pPr>
      <w:r>
        <w:rPr>
          <w:rFonts w:ascii="Times New Roman" w:eastAsia="DengXian" w:hAnsi="Times New Roman" w:cs="Times New Roman"/>
          <w:noProof/>
          <w:sz w:val="20"/>
          <w:szCs w:val="20"/>
        </w:rPr>
        <w:drawing>
          <wp:inline distT="0" distB="0" distL="0" distR="0" wp14:anchorId="6CE28E12" wp14:editId="4368CAA6">
            <wp:extent cx="4805606" cy="3200400"/>
            <wp:effectExtent l="0" t="0" r="0" b="0"/>
            <wp:docPr id="126" name="Picture 12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falsetriggering.png"/>
                    <pic:cNvPicPr/>
                  </pic:nvPicPr>
                  <pic:blipFill>
                    <a:blip r:embed="rId99"/>
                    <a:stretch>
                      <a:fillRect/>
                    </a:stretch>
                  </pic:blipFill>
                  <pic:spPr>
                    <a:xfrm>
                      <a:off x="0" y="0"/>
                      <a:ext cx="4805606" cy="3200400"/>
                    </a:xfrm>
                    <a:prstGeom prst="rect">
                      <a:avLst/>
                    </a:prstGeom>
                  </pic:spPr>
                </pic:pic>
              </a:graphicData>
            </a:graphic>
          </wp:inline>
        </w:drawing>
      </w:r>
    </w:p>
    <w:p w14:paraId="78AB15E1" w14:textId="75EE7C3B" w:rsidR="00FC4920" w:rsidRPr="00FC4920" w:rsidRDefault="00FC4920" w:rsidP="00182D37">
      <w:pPr>
        <w:spacing w:after="240"/>
        <w:jc w:val="center"/>
        <w:rPr>
          <w:rFonts w:ascii="Times New Roman" w:eastAsia="DengXian" w:hAnsi="Times New Roman" w:cs="Times New Roman"/>
        </w:rPr>
      </w:pPr>
      <w:r w:rsidRPr="00FC4920">
        <w:rPr>
          <w:rFonts w:ascii="Times New Roman" w:eastAsia="DengXian" w:hAnsi="Times New Roman" w:cs="Times New Roman"/>
        </w:rPr>
        <w:t>(a)</w:t>
      </w:r>
    </w:p>
    <w:p w14:paraId="31FBCB3C" w14:textId="6A03C2DA" w:rsidR="00E17234" w:rsidRPr="00E17234" w:rsidRDefault="001C0CBF" w:rsidP="007668AB">
      <w:pPr>
        <w:jc w:val="center"/>
        <w:rPr>
          <w:rFonts w:ascii="Times New Roman" w:eastAsia="DengXian" w:hAnsi="Times New Roman" w:cs="Times New Roman"/>
          <w:sz w:val="20"/>
          <w:szCs w:val="20"/>
        </w:rPr>
      </w:pPr>
      <w:r>
        <w:rPr>
          <w:rFonts w:ascii="Times New Roman" w:eastAsia="DengXian" w:hAnsi="Times New Roman" w:cs="Times New Roman"/>
          <w:noProof/>
          <w:sz w:val="20"/>
          <w:szCs w:val="20"/>
        </w:rPr>
        <w:lastRenderedPageBreak/>
        <w:drawing>
          <wp:inline distT="0" distB="0" distL="0" distR="0" wp14:anchorId="2D57233A" wp14:editId="735E5053">
            <wp:extent cx="4814339" cy="3054096"/>
            <wp:effectExtent l="0" t="0" r="5715" b="0"/>
            <wp:docPr id="97" name="Picture 9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Vdesat.png"/>
                    <pic:cNvPicPr/>
                  </pic:nvPicPr>
                  <pic:blipFill>
                    <a:blip r:embed="rId100"/>
                    <a:stretch>
                      <a:fillRect/>
                    </a:stretch>
                  </pic:blipFill>
                  <pic:spPr>
                    <a:xfrm>
                      <a:off x="0" y="0"/>
                      <a:ext cx="4814339" cy="3054096"/>
                    </a:xfrm>
                    <a:prstGeom prst="rect">
                      <a:avLst/>
                    </a:prstGeom>
                  </pic:spPr>
                </pic:pic>
              </a:graphicData>
            </a:graphic>
          </wp:inline>
        </w:drawing>
      </w:r>
    </w:p>
    <w:p w14:paraId="475086D5" w14:textId="77777777" w:rsidR="000A5B08" w:rsidRDefault="00FC4920" w:rsidP="000A5B08">
      <w:pPr>
        <w:jc w:val="center"/>
        <w:rPr>
          <w:rFonts w:ascii="Times New Roman" w:eastAsia="DengXian" w:hAnsi="Times New Roman" w:cs="Times New Roman"/>
        </w:rPr>
      </w:pPr>
      <w:r w:rsidRPr="00FC4920">
        <w:rPr>
          <w:rFonts w:ascii="Times New Roman" w:eastAsia="DengXian" w:hAnsi="Times New Roman" w:cs="Times New Roman"/>
        </w:rPr>
        <w:t>(b)</w:t>
      </w:r>
    </w:p>
    <w:p w14:paraId="47C965CF" w14:textId="39CB6EE7" w:rsidR="00E17234" w:rsidRDefault="000A5B08" w:rsidP="00F15092">
      <w:pPr>
        <w:spacing w:after="120"/>
        <w:jc w:val="center"/>
        <w:rPr>
          <w:rFonts w:ascii="Times New Roman" w:eastAsia="DengXian" w:hAnsi="Times New Roman" w:cs="Times New Roman"/>
          <w:bCs/>
        </w:rPr>
      </w:pPr>
      <w:bookmarkStart w:id="183" w:name="_Toc65408135"/>
      <w:r w:rsidRPr="000A5B08">
        <w:rPr>
          <w:rFonts w:ascii="Times New Roman" w:hAnsi="Times New Roman" w:cs="Times New Roman"/>
        </w:rPr>
        <w:t xml:space="preserve">Fig. 6- </w:t>
      </w:r>
      <w:r w:rsidRPr="000A5B08">
        <w:rPr>
          <w:rFonts w:ascii="Times New Roman" w:hAnsi="Times New Roman" w:cs="Times New Roman"/>
        </w:rPr>
        <w:fldChar w:fldCharType="begin"/>
      </w:r>
      <w:r w:rsidRPr="000A5B08">
        <w:rPr>
          <w:rFonts w:ascii="Times New Roman" w:hAnsi="Times New Roman" w:cs="Times New Roman"/>
        </w:rPr>
        <w:instrText xml:space="preserve"> SEQ Fig._6- \* ARABIC </w:instrText>
      </w:r>
      <w:r w:rsidRPr="000A5B08">
        <w:rPr>
          <w:rFonts w:ascii="Times New Roman" w:hAnsi="Times New Roman" w:cs="Times New Roman"/>
        </w:rPr>
        <w:fldChar w:fldCharType="separate"/>
      </w:r>
      <w:r w:rsidR="00425317">
        <w:rPr>
          <w:rFonts w:ascii="Times New Roman" w:hAnsi="Times New Roman" w:cs="Times New Roman"/>
          <w:noProof/>
        </w:rPr>
        <w:t>15</w:t>
      </w:r>
      <w:r w:rsidRPr="000A5B08">
        <w:rPr>
          <w:rFonts w:ascii="Times New Roman" w:hAnsi="Times New Roman" w:cs="Times New Roman"/>
        </w:rPr>
        <w:fldChar w:fldCharType="end"/>
      </w:r>
      <w:r w:rsidRPr="000A5B08">
        <w:rPr>
          <w:rFonts w:ascii="Times New Roman" w:hAnsi="Times New Roman" w:cs="Times New Roman"/>
        </w:rPr>
        <w:t>.</w:t>
      </w:r>
      <w:bookmarkStart w:id="184" w:name="_Hlk66662589"/>
      <w:r w:rsidRPr="000A5B08">
        <w:rPr>
          <w:rFonts w:ascii="Times New Roman" w:hAnsi="Times New Roman" w:cs="Times New Roman"/>
        </w:rPr>
        <w:t xml:space="preserve">Waveforms </w:t>
      </w:r>
      <w:r w:rsidR="00E17234" w:rsidRPr="000A5B08">
        <w:rPr>
          <w:rFonts w:ascii="Times New Roman" w:eastAsia="DengXian" w:hAnsi="Times New Roman" w:cs="Times New Roman"/>
          <w:bCs/>
        </w:rPr>
        <w:t xml:space="preserve">of 6 kV continuous ac-dc test of a phase leg based on 10 kV </w:t>
      </w:r>
      <w:proofErr w:type="spellStart"/>
      <w:r w:rsidR="00E17234" w:rsidRPr="000A5B08">
        <w:rPr>
          <w:rFonts w:ascii="Times New Roman" w:eastAsia="DengXian" w:hAnsi="Times New Roman" w:cs="Times New Roman"/>
          <w:bCs/>
        </w:rPr>
        <w:t>SiC</w:t>
      </w:r>
      <w:proofErr w:type="spellEnd"/>
      <w:r w:rsidR="00E17234" w:rsidRPr="000A5B08">
        <w:rPr>
          <w:rFonts w:ascii="Times New Roman" w:eastAsia="DengXian" w:hAnsi="Times New Roman" w:cs="Times New Roman"/>
          <w:bCs/>
        </w:rPr>
        <w:t xml:space="preserve"> MOSFETs</w:t>
      </w:r>
      <w:r w:rsidR="00CD759C" w:rsidRPr="000A5B08">
        <w:rPr>
          <w:rFonts w:ascii="Times New Roman" w:eastAsia="DengXian" w:hAnsi="Times New Roman" w:cs="Times New Roman"/>
          <w:bCs/>
        </w:rPr>
        <w:t xml:space="preserve"> </w:t>
      </w:r>
      <w:r w:rsidR="00CD759C" w:rsidRPr="000A5B08">
        <w:rPr>
          <w:rFonts w:ascii="Times New Roman" w:eastAsia="DengXian" w:hAnsi="Times New Roman" w:cs="Times New Roman"/>
        </w:rPr>
        <w:t xml:space="preserve">with 90 Ω </w:t>
      </w:r>
      <w:proofErr w:type="spellStart"/>
      <w:r w:rsidR="00CD759C" w:rsidRPr="000A5B08">
        <w:rPr>
          <w:rFonts w:ascii="Times New Roman" w:eastAsia="DengXian" w:hAnsi="Times New Roman" w:cs="Times New Roman"/>
          <w:i/>
          <w:iCs/>
        </w:rPr>
        <w:t>R</w:t>
      </w:r>
      <w:r w:rsidR="00CD759C" w:rsidRPr="000A5B08">
        <w:rPr>
          <w:rFonts w:ascii="Times New Roman" w:eastAsia="DengXian" w:hAnsi="Times New Roman" w:cs="Times New Roman"/>
          <w:i/>
          <w:iCs/>
          <w:vertAlign w:val="subscript"/>
        </w:rPr>
        <w:t>cla</w:t>
      </w:r>
      <w:proofErr w:type="spellEnd"/>
      <w:r w:rsidR="00E17234" w:rsidRPr="000A5B08">
        <w:rPr>
          <w:rFonts w:ascii="Times New Roman" w:eastAsia="DengXian" w:hAnsi="Times New Roman" w:cs="Times New Roman"/>
          <w:bCs/>
        </w:rPr>
        <w:t xml:space="preserve">. (a) Waveform of </w:t>
      </w:r>
      <w:proofErr w:type="spellStart"/>
      <w:r w:rsidR="00E17234" w:rsidRPr="000A5B08">
        <w:rPr>
          <w:rFonts w:ascii="Times New Roman" w:eastAsia="DengXian" w:hAnsi="Times New Roman" w:cs="Times New Roman"/>
          <w:bCs/>
          <w:i/>
          <w:iCs/>
        </w:rPr>
        <w:t>V</w:t>
      </w:r>
      <w:r w:rsidR="00E17234" w:rsidRPr="000A5B08">
        <w:rPr>
          <w:rFonts w:ascii="Times New Roman" w:eastAsia="DengXian" w:hAnsi="Times New Roman" w:cs="Times New Roman"/>
          <w:bCs/>
          <w:i/>
          <w:iCs/>
          <w:vertAlign w:val="subscript"/>
        </w:rPr>
        <w:t>comp</w:t>
      </w:r>
      <w:proofErr w:type="spellEnd"/>
      <w:r w:rsidR="00E17234" w:rsidRPr="000A5B08">
        <w:rPr>
          <w:rFonts w:ascii="Times New Roman" w:eastAsia="DengXian" w:hAnsi="Times New Roman" w:cs="Times New Roman"/>
          <w:bCs/>
        </w:rPr>
        <w:t xml:space="preserve"> when </w:t>
      </w:r>
      <w:proofErr w:type="spellStart"/>
      <w:r w:rsidR="00E17234" w:rsidRPr="000A5B08">
        <w:rPr>
          <w:rFonts w:ascii="Times New Roman" w:eastAsia="DengXian" w:hAnsi="Times New Roman" w:cs="Times New Roman"/>
          <w:bCs/>
        </w:rPr>
        <w:t>desat</w:t>
      </w:r>
      <w:proofErr w:type="spellEnd"/>
      <w:r w:rsidR="00E17234" w:rsidRPr="000A5B08">
        <w:rPr>
          <w:rFonts w:ascii="Times New Roman" w:eastAsia="DengXian" w:hAnsi="Times New Roman" w:cs="Times New Roman"/>
          <w:bCs/>
        </w:rPr>
        <w:t xml:space="preserve"> protection is falsely triggered. (b) Waveform of </w:t>
      </w:r>
      <w:proofErr w:type="spellStart"/>
      <w:r w:rsidR="00E17234" w:rsidRPr="000A5B08">
        <w:rPr>
          <w:rFonts w:ascii="Times New Roman" w:eastAsia="DengXian" w:hAnsi="Times New Roman" w:cs="Times New Roman"/>
          <w:bCs/>
          <w:i/>
          <w:iCs/>
        </w:rPr>
        <w:t>V</w:t>
      </w:r>
      <w:r w:rsidR="00E17234" w:rsidRPr="000A5B08">
        <w:rPr>
          <w:rFonts w:ascii="Times New Roman" w:eastAsia="DengXian" w:hAnsi="Times New Roman" w:cs="Times New Roman"/>
          <w:bCs/>
          <w:i/>
          <w:iCs/>
          <w:vertAlign w:val="subscript"/>
        </w:rPr>
        <w:t>desat</w:t>
      </w:r>
      <w:proofErr w:type="spellEnd"/>
      <w:r w:rsidR="00E17234" w:rsidRPr="000A5B08">
        <w:rPr>
          <w:rFonts w:ascii="Times New Roman" w:eastAsia="DengXian" w:hAnsi="Times New Roman" w:cs="Times New Roman"/>
          <w:bCs/>
        </w:rPr>
        <w:t>.</w:t>
      </w:r>
      <w:bookmarkEnd w:id="183"/>
      <w:bookmarkEnd w:id="184"/>
    </w:p>
    <w:p w14:paraId="3B4B3C64" w14:textId="77777777" w:rsidR="00F15092" w:rsidRDefault="00F15092" w:rsidP="00F15092">
      <w:pPr>
        <w:spacing w:after="120"/>
        <w:jc w:val="center"/>
        <w:rPr>
          <w:rFonts w:ascii="Times New Roman" w:eastAsia="DengXian" w:hAnsi="Times New Roman" w:cs="Times New Roman"/>
          <w:bCs/>
        </w:rPr>
      </w:pPr>
    </w:p>
    <w:p w14:paraId="17E89D11" w14:textId="77777777" w:rsidR="00F15092" w:rsidRDefault="00F15092" w:rsidP="00F15092">
      <w:pPr>
        <w:jc w:val="center"/>
      </w:pPr>
      <w:r>
        <w:rPr>
          <w:rFonts w:ascii="Times New Roman" w:eastAsia="DengXian" w:hAnsi="Times New Roman" w:cs="Times New Roman"/>
          <w:bCs/>
          <w:noProof/>
        </w:rPr>
        <w:drawing>
          <wp:inline distT="0" distB="0" distL="0" distR="0" wp14:anchorId="42D78686" wp14:editId="387F3D1D">
            <wp:extent cx="3517900" cy="1898650"/>
            <wp:effectExtent l="0" t="0" r="6350" b="6350"/>
            <wp:docPr id="81" name="Picture 81" descr="Diagram, text,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FEM_cap.tif"/>
                    <pic:cNvPicPr/>
                  </pic:nvPicPr>
                  <pic:blipFill>
                    <a:blip r:embed="rId101"/>
                    <a:stretch>
                      <a:fillRect/>
                    </a:stretch>
                  </pic:blipFill>
                  <pic:spPr>
                    <a:xfrm>
                      <a:off x="0" y="0"/>
                      <a:ext cx="3517900" cy="1898650"/>
                    </a:xfrm>
                    <a:prstGeom prst="rect">
                      <a:avLst/>
                    </a:prstGeom>
                  </pic:spPr>
                </pic:pic>
              </a:graphicData>
            </a:graphic>
          </wp:inline>
        </w:drawing>
      </w:r>
    </w:p>
    <w:p w14:paraId="00F272E2" w14:textId="0DCA21BD" w:rsidR="00F15092" w:rsidRPr="00166EC3" w:rsidRDefault="00F15092" w:rsidP="00F15092">
      <w:pPr>
        <w:jc w:val="center"/>
        <w:rPr>
          <w:rFonts w:ascii="Times New Roman" w:eastAsia="DengXian" w:hAnsi="Times New Roman" w:cs="Times New Roman"/>
          <w:bCs/>
        </w:rPr>
      </w:pPr>
      <w:r w:rsidRPr="00166EC3">
        <w:rPr>
          <w:rFonts w:ascii="Times New Roman" w:hAnsi="Times New Roman" w:cs="Times New Roman"/>
        </w:rPr>
        <w:t xml:space="preserve">Fig. 6- </w:t>
      </w:r>
      <w:r w:rsidRPr="00166EC3">
        <w:rPr>
          <w:rFonts w:ascii="Times New Roman" w:hAnsi="Times New Roman" w:cs="Times New Roman"/>
        </w:rPr>
        <w:fldChar w:fldCharType="begin"/>
      </w:r>
      <w:r w:rsidRPr="00166EC3">
        <w:rPr>
          <w:rFonts w:ascii="Times New Roman" w:hAnsi="Times New Roman" w:cs="Times New Roman"/>
        </w:rPr>
        <w:instrText xml:space="preserve"> SEQ Fig._6- \* ARABIC </w:instrText>
      </w:r>
      <w:r w:rsidRPr="00166EC3">
        <w:rPr>
          <w:rFonts w:ascii="Times New Roman" w:hAnsi="Times New Roman" w:cs="Times New Roman"/>
        </w:rPr>
        <w:fldChar w:fldCharType="separate"/>
      </w:r>
      <w:r w:rsidR="00425317">
        <w:rPr>
          <w:rFonts w:ascii="Times New Roman" w:hAnsi="Times New Roman" w:cs="Times New Roman"/>
          <w:noProof/>
        </w:rPr>
        <w:t>16</w:t>
      </w:r>
      <w:r w:rsidRPr="00166EC3">
        <w:rPr>
          <w:rFonts w:ascii="Times New Roman" w:hAnsi="Times New Roman" w:cs="Times New Roman"/>
        </w:rPr>
        <w:fldChar w:fldCharType="end"/>
      </w:r>
      <w:r w:rsidRPr="00166EC3">
        <w:rPr>
          <w:rFonts w:ascii="Times New Roman" w:hAnsi="Times New Roman" w:cs="Times New Roman"/>
        </w:rPr>
        <w:t xml:space="preserve">. Details of capacitive coupling between </w:t>
      </w:r>
      <w:r w:rsidRPr="00166EC3">
        <w:rPr>
          <w:rFonts w:ascii="Times New Roman" w:hAnsi="Times New Roman" w:cs="Times New Roman"/>
          <w:bCs/>
        </w:rPr>
        <w:t xml:space="preserve">the voltage divider in the </w:t>
      </w:r>
      <w:proofErr w:type="spellStart"/>
      <w:r w:rsidRPr="00166EC3">
        <w:rPr>
          <w:rFonts w:ascii="Times New Roman" w:hAnsi="Times New Roman" w:cs="Times New Roman"/>
          <w:bCs/>
        </w:rPr>
        <w:t>desat</w:t>
      </w:r>
      <w:proofErr w:type="spellEnd"/>
      <w:r w:rsidRPr="00166EC3">
        <w:rPr>
          <w:rFonts w:ascii="Times New Roman" w:hAnsi="Times New Roman" w:cs="Times New Roman"/>
          <w:bCs/>
        </w:rPr>
        <w:t xml:space="preserve"> protection circuitry and the drain terminal of the 10 kV </w:t>
      </w:r>
      <w:proofErr w:type="spellStart"/>
      <w:r w:rsidRPr="00166EC3">
        <w:rPr>
          <w:rFonts w:ascii="Times New Roman" w:hAnsi="Times New Roman" w:cs="Times New Roman"/>
          <w:bCs/>
        </w:rPr>
        <w:t>SiC</w:t>
      </w:r>
      <w:proofErr w:type="spellEnd"/>
      <w:r w:rsidRPr="00166EC3">
        <w:rPr>
          <w:rFonts w:ascii="Times New Roman" w:hAnsi="Times New Roman" w:cs="Times New Roman"/>
          <w:bCs/>
        </w:rPr>
        <w:t xml:space="preserve"> MOSFET.</w:t>
      </w:r>
    </w:p>
    <w:p w14:paraId="54CBCAF5" w14:textId="293602E1" w:rsidR="00FC4920" w:rsidRDefault="0016188E" w:rsidP="00FC4920">
      <w:pPr>
        <w:jc w:val="center"/>
        <w:rPr>
          <w:rFonts w:ascii="Calibri" w:eastAsia="DengXian" w:hAnsi="Calibri" w:cs="Times New Roman"/>
          <w:noProof/>
          <w:sz w:val="22"/>
          <w:szCs w:val="22"/>
        </w:rPr>
      </w:pPr>
      <w:r>
        <w:rPr>
          <w:rFonts w:ascii="Calibri" w:eastAsia="DengXian" w:hAnsi="Calibri" w:cs="Times New Roman"/>
          <w:noProof/>
          <w:sz w:val="22"/>
          <w:szCs w:val="22"/>
        </w:rPr>
        <w:lastRenderedPageBreak/>
        <w:drawing>
          <wp:inline distT="0" distB="0" distL="0" distR="0" wp14:anchorId="2388ED31" wp14:editId="4744DFD4">
            <wp:extent cx="4846320" cy="3227514"/>
            <wp:effectExtent l="0" t="0" r="0" b="0"/>
            <wp:docPr id="95" name="Picture 9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vcomp_withshielding.png"/>
                    <pic:cNvPicPr/>
                  </pic:nvPicPr>
                  <pic:blipFill>
                    <a:blip r:embed="rId102"/>
                    <a:stretch>
                      <a:fillRect/>
                    </a:stretch>
                  </pic:blipFill>
                  <pic:spPr>
                    <a:xfrm>
                      <a:off x="0" y="0"/>
                      <a:ext cx="4846320" cy="3227514"/>
                    </a:xfrm>
                    <a:prstGeom prst="rect">
                      <a:avLst/>
                    </a:prstGeom>
                  </pic:spPr>
                </pic:pic>
              </a:graphicData>
            </a:graphic>
          </wp:inline>
        </w:drawing>
      </w:r>
    </w:p>
    <w:p w14:paraId="74A0D24F" w14:textId="52EAA348" w:rsidR="00E17234" w:rsidRPr="00FC4920" w:rsidRDefault="000A5B08" w:rsidP="000C1454">
      <w:pPr>
        <w:pStyle w:val="Caption"/>
      </w:pPr>
      <w:bookmarkStart w:id="185" w:name="_Toc65408136"/>
      <w:r>
        <w:t xml:space="preserve">Fig. 6- </w:t>
      </w:r>
      <w:r w:rsidR="004A612A">
        <w:fldChar w:fldCharType="begin"/>
      </w:r>
      <w:r w:rsidR="004A612A">
        <w:instrText xml:space="preserve"> SEQ Fig._6- \* ARABIC </w:instrText>
      </w:r>
      <w:r w:rsidR="004A612A">
        <w:fldChar w:fldCharType="separate"/>
      </w:r>
      <w:r w:rsidR="00425317">
        <w:rPr>
          <w:noProof/>
        </w:rPr>
        <w:t>17</w:t>
      </w:r>
      <w:r w:rsidR="004A612A">
        <w:rPr>
          <w:noProof/>
        </w:rPr>
        <w:fldChar w:fldCharType="end"/>
      </w:r>
      <w:r>
        <w:t xml:space="preserve">. </w:t>
      </w:r>
      <w:bookmarkStart w:id="186" w:name="_Hlk66662617"/>
      <w:r>
        <w:t xml:space="preserve">Waveforms of </w:t>
      </w:r>
      <w:r w:rsidRPr="00FC4920">
        <w:t xml:space="preserve">6 kV continuous ac-dc test of a phase leg with </w:t>
      </w:r>
      <w:r>
        <w:t xml:space="preserve">90 </w:t>
      </w:r>
      <w:r w:rsidRPr="00923288">
        <w:t>Ω</w:t>
      </w:r>
      <w:r>
        <w:t xml:space="preserve"> </w:t>
      </w:r>
      <w:proofErr w:type="spellStart"/>
      <w:r w:rsidRPr="008C38DC">
        <w:rPr>
          <w:i/>
        </w:rPr>
        <w:t>R</w:t>
      </w:r>
      <w:r w:rsidRPr="008C38DC">
        <w:rPr>
          <w:i/>
          <w:vertAlign w:val="subscript"/>
        </w:rPr>
        <w:t>cla</w:t>
      </w:r>
      <w:proofErr w:type="spellEnd"/>
      <w:r w:rsidRPr="00FC4920">
        <w:t xml:space="preserve"> </w:t>
      </w:r>
      <w:r>
        <w:t xml:space="preserve">and </w:t>
      </w:r>
      <w:r w:rsidRPr="00FC4920">
        <w:t>an external shielding layer installed.</w:t>
      </w:r>
      <w:bookmarkEnd w:id="185"/>
      <w:r w:rsidR="00E17234" w:rsidRPr="00FC4920">
        <w:t xml:space="preserve"> </w:t>
      </w:r>
      <w:bookmarkEnd w:id="186"/>
    </w:p>
    <w:p w14:paraId="1155C465" w14:textId="213F2F71" w:rsidR="001E26C8" w:rsidRDefault="00640F6C" w:rsidP="00211900">
      <w:pPr>
        <w:spacing w:after="120" w:line="480" w:lineRule="auto"/>
        <w:ind w:firstLine="720"/>
        <w:jc w:val="both"/>
        <w:rPr>
          <w:rFonts w:ascii="Times New Roman" w:eastAsia="DengXian" w:hAnsi="Times New Roman" w:cs="Times New Roman"/>
          <w:bCs/>
        </w:rPr>
      </w:pPr>
      <w:bookmarkStart w:id="187" w:name="_Hlk66705254"/>
      <w:r>
        <w:rPr>
          <w:rFonts w:ascii="Times New Roman" w:eastAsia="DengXian" w:hAnsi="Times New Roman" w:cs="Times New Roman"/>
          <w:bCs/>
        </w:rPr>
        <w:t>Based on the analysis and experimental results, a</w:t>
      </w:r>
      <w:r w:rsidR="001E26C8" w:rsidRPr="00636F9E">
        <w:rPr>
          <w:rFonts w:ascii="Times New Roman" w:eastAsia="DengXian" w:hAnsi="Times New Roman" w:cs="Times New Roman"/>
          <w:bCs/>
        </w:rPr>
        <w:t xml:space="preserve"> new iteration of </w:t>
      </w:r>
      <w:proofErr w:type="spellStart"/>
      <w:r w:rsidR="001E26C8" w:rsidRPr="00636F9E">
        <w:rPr>
          <w:rFonts w:ascii="Times New Roman" w:eastAsia="DengXian" w:hAnsi="Times New Roman" w:cs="Times New Roman"/>
          <w:bCs/>
        </w:rPr>
        <w:t>desat</w:t>
      </w:r>
      <w:proofErr w:type="spellEnd"/>
      <w:r w:rsidR="001E26C8" w:rsidRPr="00636F9E">
        <w:rPr>
          <w:rFonts w:ascii="Times New Roman" w:eastAsia="DengXian" w:hAnsi="Times New Roman" w:cs="Times New Roman"/>
          <w:bCs/>
        </w:rPr>
        <w:t xml:space="preserve"> protection</w:t>
      </w:r>
      <w:r>
        <w:rPr>
          <w:rFonts w:ascii="Times New Roman" w:eastAsia="DengXian" w:hAnsi="Times New Roman" w:cs="Times New Roman"/>
          <w:bCs/>
        </w:rPr>
        <w:t xml:space="preserve"> circuitry </w:t>
      </w:r>
      <w:r w:rsidR="001E26C8" w:rsidRPr="00636F9E">
        <w:rPr>
          <w:rFonts w:ascii="Times New Roman" w:eastAsia="DengXian" w:hAnsi="Times New Roman" w:cs="Times New Roman"/>
          <w:bCs/>
        </w:rPr>
        <w:t xml:space="preserve">is </w:t>
      </w:r>
      <w:r>
        <w:rPr>
          <w:rFonts w:ascii="Times New Roman" w:eastAsia="DengXian" w:hAnsi="Times New Roman" w:cs="Times New Roman"/>
          <w:bCs/>
        </w:rPr>
        <w:t xml:space="preserve">designed to further boost its noise immunity under high </w:t>
      </w:r>
      <w:r w:rsidRPr="000A0B15">
        <w:rPr>
          <w:rFonts w:ascii="Times New Roman" w:eastAsia="DengXian" w:hAnsi="Times New Roman" w:cs="Times New Roman"/>
          <w:bCs/>
          <w:i/>
          <w:iCs/>
        </w:rPr>
        <w:t>dv/dt</w:t>
      </w:r>
      <w:r>
        <w:rPr>
          <w:rFonts w:ascii="Times New Roman" w:eastAsia="DengXian" w:hAnsi="Times New Roman" w:cs="Times New Roman"/>
          <w:bCs/>
        </w:rPr>
        <w:t xml:space="preserve">. </w:t>
      </w:r>
      <w:r w:rsidR="00A8117E">
        <w:rPr>
          <w:rFonts w:ascii="Times New Roman" w:eastAsia="DengXian" w:hAnsi="Times New Roman" w:cs="Times New Roman"/>
          <w:bCs/>
        </w:rPr>
        <w:t>Several</w:t>
      </w:r>
      <w:r w:rsidR="001E26C8" w:rsidRPr="00636F9E">
        <w:rPr>
          <w:rFonts w:ascii="Times New Roman" w:eastAsia="DengXian" w:hAnsi="Times New Roman" w:cs="Times New Roman"/>
          <w:bCs/>
        </w:rPr>
        <w:t xml:space="preserve"> methods </w:t>
      </w:r>
      <w:r>
        <w:rPr>
          <w:rFonts w:ascii="Times New Roman" w:eastAsia="DengXian" w:hAnsi="Times New Roman" w:cs="Times New Roman"/>
          <w:bCs/>
        </w:rPr>
        <w:t xml:space="preserve">are </w:t>
      </w:r>
      <w:r w:rsidR="001E26C8" w:rsidRPr="00636F9E">
        <w:rPr>
          <w:rFonts w:ascii="Times New Roman" w:eastAsia="DengXian" w:hAnsi="Times New Roman" w:cs="Times New Roman"/>
          <w:bCs/>
        </w:rPr>
        <w:t xml:space="preserve">adopted </w:t>
      </w:r>
      <w:r>
        <w:rPr>
          <w:rFonts w:ascii="Times New Roman" w:eastAsia="DengXian" w:hAnsi="Times New Roman" w:cs="Times New Roman"/>
          <w:bCs/>
        </w:rPr>
        <w:t>simultaneously in PCB layout and component selection</w:t>
      </w:r>
      <w:r w:rsidR="00796B23" w:rsidRPr="00636F9E">
        <w:rPr>
          <w:rFonts w:ascii="Times New Roman" w:eastAsia="DengXian" w:hAnsi="Times New Roman" w:cs="Times New Roman"/>
          <w:bCs/>
        </w:rPr>
        <w:t xml:space="preserve">. </w:t>
      </w:r>
      <w:r w:rsidR="000A0B15">
        <w:rPr>
          <w:rFonts w:ascii="Times New Roman" w:eastAsia="DengXian" w:hAnsi="Times New Roman" w:cs="Times New Roman"/>
          <w:bCs/>
        </w:rPr>
        <w:t>Compared to the design in Fig. 6-</w:t>
      </w:r>
      <w:r w:rsidR="005F49D1">
        <w:rPr>
          <w:rFonts w:ascii="Times New Roman" w:eastAsia="DengXian" w:hAnsi="Times New Roman" w:cs="Times New Roman"/>
          <w:bCs/>
        </w:rPr>
        <w:t>4</w:t>
      </w:r>
      <w:r w:rsidR="000A0B15">
        <w:rPr>
          <w:rFonts w:ascii="Times New Roman" w:eastAsia="DengXian" w:hAnsi="Times New Roman" w:cs="Times New Roman"/>
          <w:bCs/>
        </w:rPr>
        <w:t xml:space="preserve">, </w:t>
      </w:r>
      <w:r w:rsidR="000A0B15" w:rsidRPr="000A0B15">
        <w:rPr>
          <w:rFonts w:ascii="Times New Roman" w:eastAsia="DengXian" w:hAnsi="Times New Roman" w:cs="Times New Roman"/>
          <w:bCs/>
          <w:i/>
          <w:iCs/>
        </w:rPr>
        <w:t>R</w:t>
      </w:r>
      <w:r w:rsidR="000A0B15" w:rsidRPr="000A0B15">
        <w:rPr>
          <w:rFonts w:ascii="Times New Roman" w:eastAsia="DengXian" w:hAnsi="Times New Roman" w:cs="Times New Roman"/>
          <w:bCs/>
          <w:i/>
          <w:iCs/>
          <w:vertAlign w:val="subscript"/>
        </w:rPr>
        <w:t>d1</w:t>
      </w:r>
      <w:r w:rsidR="000A0B15">
        <w:rPr>
          <w:rFonts w:ascii="Times New Roman" w:eastAsia="DengXian" w:hAnsi="Times New Roman" w:cs="Times New Roman"/>
          <w:bCs/>
        </w:rPr>
        <w:t xml:space="preserve"> and </w:t>
      </w:r>
      <w:r w:rsidR="000A0B15" w:rsidRPr="000A0B15">
        <w:rPr>
          <w:rFonts w:ascii="Times New Roman" w:eastAsia="DengXian" w:hAnsi="Times New Roman" w:cs="Times New Roman"/>
          <w:bCs/>
          <w:i/>
          <w:iCs/>
        </w:rPr>
        <w:t>R</w:t>
      </w:r>
      <w:r w:rsidR="000A0B15" w:rsidRPr="000A0B15">
        <w:rPr>
          <w:rFonts w:ascii="Times New Roman" w:eastAsia="DengXian" w:hAnsi="Times New Roman" w:cs="Times New Roman"/>
          <w:bCs/>
          <w:i/>
          <w:iCs/>
          <w:vertAlign w:val="subscript"/>
        </w:rPr>
        <w:t>d2</w:t>
      </w:r>
      <w:r w:rsidR="000A0B15">
        <w:rPr>
          <w:rFonts w:ascii="Times New Roman" w:eastAsia="DengXian" w:hAnsi="Times New Roman" w:cs="Times New Roman"/>
          <w:bCs/>
        </w:rPr>
        <w:t xml:space="preserve"> are reduced by 66.7%. </w:t>
      </w:r>
      <w:proofErr w:type="spellStart"/>
      <w:r w:rsidR="000A0B15" w:rsidRPr="000A0B15">
        <w:rPr>
          <w:rFonts w:ascii="Times New Roman" w:eastAsia="DengXian" w:hAnsi="Times New Roman" w:cs="Times New Roman"/>
          <w:bCs/>
          <w:i/>
          <w:iCs/>
        </w:rPr>
        <w:t>R</w:t>
      </w:r>
      <w:r w:rsidR="000A0B15" w:rsidRPr="000A0B15">
        <w:rPr>
          <w:rFonts w:ascii="Times New Roman" w:eastAsia="DengXian" w:hAnsi="Times New Roman" w:cs="Times New Roman"/>
          <w:bCs/>
          <w:i/>
          <w:iCs/>
          <w:vertAlign w:val="subscript"/>
        </w:rPr>
        <w:t>cla</w:t>
      </w:r>
      <w:proofErr w:type="spellEnd"/>
      <w:r w:rsidR="000A0B15">
        <w:rPr>
          <w:rFonts w:ascii="Times New Roman" w:eastAsia="DengXian" w:hAnsi="Times New Roman" w:cs="Times New Roman"/>
          <w:bCs/>
        </w:rPr>
        <w:t xml:space="preserve"> is reduced from 20 Ω to 10 Ω. </w:t>
      </w:r>
      <w:r>
        <w:rPr>
          <w:rFonts w:ascii="Times New Roman" w:eastAsia="DengXian" w:hAnsi="Times New Roman" w:cs="Times New Roman"/>
          <w:bCs/>
        </w:rPr>
        <w:t>A</w:t>
      </w:r>
      <w:r w:rsidR="00796B23" w:rsidRPr="00636F9E">
        <w:rPr>
          <w:rFonts w:ascii="Times New Roman" w:eastAsia="DengXian" w:hAnsi="Times New Roman" w:cs="Times New Roman"/>
          <w:bCs/>
        </w:rPr>
        <w:t xml:space="preserve">ll components of the </w:t>
      </w:r>
      <w:proofErr w:type="spellStart"/>
      <w:r w:rsidR="00796B23" w:rsidRPr="00636F9E">
        <w:rPr>
          <w:rFonts w:ascii="Times New Roman" w:eastAsia="DengXian" w:hAnsi="Times New Roman" w:cs="Times New Roman"/>
          <w:bCs/>
        </w:rPr>
        <w:t>desat</w:t>
      </w:r>
      <w:proofErr w:type="spellEnd"/>
      <w:r w:rsidR="00796B23" w:rsidRPr="00636F9E">
        <w:rPr>
          <w:rFonts w:ascii="Times New Roman" w:eastAsia="DengXian" w:hAnsi="Times New Roman" w:cs="Times New Roman"/>
          <w:bCs/>
        </w:rPr>
        <w:t xml:space="preserve"> protection</w:t>
      </w:r>
      <w:r w:rsidR="000A0B15">
        <w:rPr>
          <w:rFonts w:ascii="Times New Roman" w:eastAsia="DengXian" w:hAnsi="Times New Roman" w:cs="Times New Roman"/>
          <w:bCs/>
        </w:rPr>
        <w:t xml:space="preserve"> circuitry</w:t>
      </w:r>
      <w:r w:rsidR="00796B23" w:rsidRPr="00636F9E">
        <w:rPr>
          <w:rFonts w:ascii="Times New Roman" w:eastAsia="DengXian" w:hAnsi="Times New Roman" w:cs="Times New Roman"/>
          <w:bCs/>
        </w:rPr>
        <w:t xml:space="preserve"> are </w:t>
      </w:r>
      <w:r w:rsidR="000A0B15">
        <w:rPr>
          <w:rFonts w:ascii="Times New Roman" w:eastAsia="DengXian" w:hAnsi="Times New Roman" w:cs="Times New Roman"/>
          <w:bCs/>
        </w:rPr>
        <w:t>placed</w:t>
      </w:r>
      <w:r w:rsidR="00796B23" w:rsidRPr="00636F9E">
        <w:rPr>
          <w:rFonts w:ascii="Times New Roman" w:eastAsia="DengXian" w:hAnsi="Times New Roman" w:cs="Times New Roman"/>
          <w:bCs/>
        </w:rPr>
        <w:t xml:space="preserve"> on top layer of the PCB</w:t>
      </w:r>
      <w:r w:rsidR="000A0B15">
        <w:rPr>
          <w:rFonts w:ascii="Times New Roman" w:eastAsia="DengXian" w:hAnsi="Times New Roman" w:cs="Times New Roman"/>
          <w:bCs/>
        </w:rPr>
        <w:t>, and thereby completely s</w:t>
      </w:r>
      <w:r w:rsidR="00796B23" w:rsidRPr="00636F9E">
        <w:rPr>
          <w:rFonts w:ascii="Times New Roman" w:eastAsia="DengXian" w:hAnsi="Times New Roman" w:cs="Times New Roman"/>
          <w:bCs/>
        </w:rPr>
        <w:t>hield</w:t>
      </w:r>
      <w:r w:rsidR="000A0B15">
        <w:rPr>
          <w:rFonts w:ascii="Times New Roman" w:eastAsia="DengXian" w:hAnsi="Times New Roman" w:cs="Times New Roman"/>
          <w:bCs/>
        </w:rPr>
        <w:t>ed by large grounding planes in the inner layers of the PCB. Such PCB design</w:t>
      </w:r>
      <w:r w:rsidR="000367D6">
        <w:rPr>
          <w:rFonts w:ascii="Times New Roman" w:eastAsia="DengXian" w:hAnsi="Times New Roman" w:cs="Times New Roman"/>
          <w:bCs/>
        </w:rPr>
        <w:t xml:space="preserve"> not only</w:t>
      </w:r>
      <w:r w:rsidR="000A0B15">
        <w:rPr>
          <w:rFonts w:ascii="Times New Roman" w:eastAsia="DengXian" w:hAnsi="Times New Roman" w:cs="Times New Roman"/>
          <w:bCs/>
        </w:rPr>
        <w:t xml:space="preserve"> tremendously suppresses the influence from parasitic capacitances </w:t>
      </w:r>
      <w:r w:rsidR="000A0B15" w:rsidRPr="000A0B15">
        <w:rPr>
          <w:rFonts w:ascii="Times New Roman" w:eastAsia="DengXian" w:hAnsi="Times New Roman" w:cs="Times New Roman"/>
          <w:bCs/>
          <w:i/>
          <w:iCs/>
        </w:rPr>
        <w:t>C</w:t>
      </w:r>
      <w:r w:rsidR="000A0B15" w:rsidRPr="000A0B15">
        <w:rPr>
          <w:rFonts w:ascii="Times New Roman" w:eastAsia="DengXian" w:hAnsi="Times New Roman" w:cs="Times New Roman"/>
          <w:bCs/>
          <w:i/>
          <w:iCs/>
          <w:vertAlign w:val="subscript"/>
        </w:rPr>
        <w:t>p1</w:t>
      </w:r>
      <w:r w:rsidR="000A0B15">
        <w:rPr>
          <w:rFonts w:ascii="Times New Roman" w:eastAsia="DengXian" w:hAnsi="Times New Roman" w:cs="Times New Roman"/>
          <w:bCs/>
        </w:rPr>
        <w:t xml:space="preserve">, </w:t>
      </w:r>
      <w:r w:rsidR="000A0B15" w:rsidRPr="000A0B15">
        <w:rPr>
          <w:rFonts w:ascii="Times New Roman" w:eastAsia="DengXian" w:hAnsi="Times New Roman" w:cs="Times New Roman"/>
          <w:bCs/>
          <w:i/>
          <w:iCs/>
        </w:rPr>
        <w:t>C</w:t>
      </w:r>
      <w:r w:rsidR="000A0B15" w:rsidRPr="000A0B15">
        <w:rPr>
          <w:rFonts w:ascii="Times New Roman" w:eastAsia="DengXian" w:hAnsi="Times New Roman" w:cs="Times New Roman"/>
          <w:bCs/>
          <w:i/>
          <w:iCs/>
          <w:vertAlign w:val="subscript"/>
        </w:rPr>
        <w:t>p2</w:t>
      </w:r>
      <w:r w:rsidR="000A0B15">
        <w:rPr>
          <w:rFonts w:ascii="Times New Roman" w:eastAsia="DengXian" w:hAnsi="Times New Roman" w:cs="Times New Roman"/>
          <w:bCs/>
        </w:rPr>
        <w:t xml:space="preserve">, and </w:t>
      </w:r>
      <w:r w:rsidR="000A0B15" w:rsidRPr="000A0B15">
        <w:rPr>
          <w:rFonts w:ascii="Times New Roman" w:eastAsia="DengXian" w:hAnsi="Times New Roman" w:cs="Times New Roman"/>
          <w:bCs/>
          <w:i/>
          <w:iCs/>
        </w:rPr>
        <w:t>C</w:t>
      </w:r>
      <w:r w:rsidR="000A0B15" w:rsidRPr="000A0B15">
        <w:rPr>
          <w:rFonts w:ascii="Times New Roman" w:eastAsia="DengXian" w:hAnsi="Times New Roman" w:cs="Times New Roman"/>
          <w:bCs/>
          <w:i/>
          <w:iCs/>
          <w:vertAlign w:val="subscript"/>
        </w:rPr>
        <w:t>p3</w:t>
      </w:r>
      <w:r w:rsidR="000367D6">
        <w:rPr>
          <w:rFonts w:ascii="Times New Roman" w:eastAsia="DengXian" w:hAnsi="Times New Roman" w:cs="Times New Roman"/>
          <w:bCs/>
        </w:rPr>
        <w:t xml:space="preserve">, but also leads to parasitic capacitance which effectively increases </w:t>
      </w:r>
      <w:r w:rsidR="000367D6" w:rsidRPr="000367D6">
        <w:rPr>
          <w:rFonts w:ascii="Times New Roman" w:eastAsia="DengXian" w:hAnsi="Times New Roman" w:cs="Times New Roman"/>
          <w:bCs/>
          <w:i/>
          <w:iCs/>
        </w:rPr>
        <w:t>C</w:t>
      </w:r>
      <w:r w:rsidR="000367D6" w:rsidRPr="000367D6">
        <w:rPr>
          <w:rFonts w:ascii="Times New Roman" w:eastAsia="DengXian" w:hAnsi="Times New Roman" w:cs="Times New Roman"/>
          <w:bCs/>
          <w:i/>
          <w:iCs/>
          <w:vertAlign w:val="subscript"/>
        </w:rPr>
        <w:t>d</w:t>
      </w:r>
      <w:r w:rsidR="000367D6">
        <w:rPr>
          <w:rFonts w:ascii="Times New Roman" w:eastAsia="DengXian" w:hAnsi="Times New Roman" w:cs="Times New Roman"/>
          <w:bCs/>
        </w:rPr>
        <w:t>.</w:t>
      </w:r>
      <w:r w:rsidR="005F49D1">
        <w:rPr>
          <w:rFonts w:ascii="Times New Roman" w:eastAsia="DengXian" w:hAnsi="Times New Roman" w:cs="Times New Roman"/>
          <w:bCs/>
        </w:rPr>
        <w:t xml:space="preserve"> </w:t>
      </w:r>
      <w:r w:rsidR="00211900">
        <w:rPr>
          <w:rFonts w:ascii="Times New Roman" w:eastAsia="DengXian" w:hAnsi="Times New Roman" w:cs="Times New Roman"/>
          <w:bCs/>
        </w:rPr>
        <w:t xml:space="preserve">Ansys Q3D reveals that </w:t>
      </w:r>
      <w:r w:rsidR="00211900" w:rsidRPr="00211900">
        <w:rPr>
          <w:rFonts w:ascii="Times New Roman" w:eastAsia="DengXian" w:hAnsi="Times New Roman" w:cs="Times New Roman"/>
          <w:bCs/>
          <w:i/>
          <w:iCs/>
        </w:rPr>
        <w:t>C</w:t>
      </w:r>
      <w:r w:rsidR="00211900" w:rsidRPr="00211900">
        <w:rPr>
          <w:rFonts w:ascii="Times New Roman" w:eastAsia="DengXian" w:hAnsi="Times New Roman" w:cs="Times New Roman"/>
          <w:bCs/>
          <w:i/>
          <w:iCs/>
          <w:vertAlign w:val="subscript"/>
        </w:rPr>
        <w:t>p3</w:t>
      </w:r>
      <w:r w:rsidR="00211900">
        <w:rPr>
          <w:rFonts w:ascii="Times New Roman" w:eastAsia="DengXian" w:hAnsi="Times New Roman" w:cs="Times New Roman"/>
          <w:bCs/>
        </w:rPr>
        <w:t xml:space="preserve"> is reduced to 0.82 </w:t>
      </w:r>
      <w:proofErr w:type="spellStart"/>
      <w:r w:rsidR="00211900">
        <w:rPr>
          <w:rFonts w:ascii="Times New Roman" w:eastAsia="DengXian" w:hAnsi="Times New Roman" w:cs="Times New Roman"/>
          <w:bCs/>
        </w:rPr>
        <w:t>fF</w:t>
      </w:r>
      <w:proofErr w:type="spellEnd"/>
      <w:r w:rsidR="00211900">
        <w:rPr>
          <w:rFonts w:ascii="Times New Roman" w:eastAsia="DengXian" w:hAnsi="Times New Roman" w:cs="Times New Roman"/>
          <w:bCs/>
        </w:rPr>
        <w:t xml:space="preserve">, and large grounding planes used as the shielding layer contributes to an increase of 1.3 pF in </w:t>
      </w:r>
      <w:r w:rsidR="00211900" w:rsidRPr="00211900">
        <w:rPr>
          <w:rFonts w:ascii="Times New Roman" w:eastAsia="DengXian" w:hAnsi="Times New Roman" w:cs="Times New Roman"/>
          <w:bCs/>
          <w:i/>
          <w:iCs/>
        </w:rPr>
        <w:t>C</w:t>
      </w:r>
      <w:r w:rsidR="00211900" w:rsidRPr="00211900">
        <w:rPr>
          <w:rFonts w:ascii="Times New Roman" w:eastAsia="DengXian" w:hAnsi="Times New Roman" w:cs="Times New Roman"/>
          <w:bCs/>
          <w:i/>
          <w:iCs/>
          <w:vertAlign w:val="subscript"/>
        </w:rPr>
        <w:t>d</w:t>
      </w:r>
      <w:r w:rsidR="00211900">
        <w:rPr>
          <w:rFonts w:ascii="Times New Roman" w:eastAsia="DengXian" w:hAnsi="Times New Roman" w:cs="Times New Roman"/>
          <w:bCs/>
        </w:rPr>
        <w:t xml:space="preserve">. </w:t>
      </w:r>
      <w:r w:rsidR="005F49D1" w:rsidRPr="005F49D1">
        <w:rPr>
          <w:rFonts w:ascii="Times New Roman" w:eastAsia="DengXian" w:hAnsi="Times New Roman" w:cs="Times New Roman"/>
          <w:bCs/>
        </w:rPr>
        <w:t xml:space="preserve">Further decreasing </w:t>
      </w:r>
      <w:proofErr w:type="spellStart"/>
      <w:r w:rsidR="005F49D1" w:rsidRPr="005F49D1">
        <w:rPr>
          <w:rFonts w:ascii="Times New Roman" w:eastAsia="DengXian" w:hAnsi="Times New Roman" w:cs="Times New Roman"/>
          <w:bCs/>
          <w:i/>
          <w:iCs/>
        </w:rPr>
        <w:t>R</w:t>
      </w:r>
      <w:r w:rsidR="005F49D1" w:rsidRPr="005F49D1">
        <w:rPr>
          <w:rFonts w:ascii="Times New Roman" w:eastAsia="DengXian" w:hAnsi="Times New Roman" w:cs="Times New Roman"/>
          <w:bCs/>
          <w:i/>
          <w:iCs/>
          <w:vertAlign w:val="subscript"/>
        </w:rPr>
        <w:t>cla</w:t>
      </w:r>
      <w:proofErr w:type="spellEnd"/>
      <w:r w:rsidR="005F49D1" w:rsidRPr="005F49D1">
        <w:rPr>
          <w:rFonts w:ascii="Times New Roman" w:eastAsia="DengXian" w:hAnsi="Times New Roman" w:cs="Times New Roman"/>
          <w:bCs/>
        </w:rPr>
        <w:t xml:space="preserve"> will benefit the noise immunity margin, </w:t>
      </w:r>
      <w:r w:rsidR="005F49D1">
        <w:rPr>
          <w:rFonts w:ascii="Times New Roman" w:eastAsia="DengXian" w:hAnsi="Times New Roman" w:cs="Times New Roman"/>
          <w:bCs/>
        </w:rPr>
        <w:t>but</w:t>
      </w:r>
      <w:r w:rsidR="005F49D1" w:rsidRPr="005F49D1">
        <w:rPr>
          <w:rFonts w:ascii="Times New Roman" w:eastAsia="DengXian" w:hAnsi="Times New Roman" w:cs="Times New Roman"/>
          <w:bCs/>
        </w:rPr>
        <w:t xml:space="preserve"> </w:t>
      </w:r>
      <w:proofErr w:type="spellStart"/>
      <w:r w:rsidR="005F49D1" w:rsidRPr="005F49D1">
        <w:rPr>
          <w:rFonts w:ascii="Times New Roman" w:eastAsia="DengXian" w:hAnsi="Times New Roman" w:cs="Times New Roman"/>
          <w:bCs/>
          <w:i/>
          <w:iCs/>
        </w:rPr>
        <w:t>R</w:t>
      </w:r>
      <w:r w:rsidR="005F49D1" w:rsidRPr="005F49D1">
        <w:rPr>
          <w:rFonts w:ascii="Times New Roman" w:eastAsia="DengXian" w:hAnsi="Times New Roman" w:cs="Times New Roman"/>
          <w:bCs/>
          <w:i/>
          <w:iCs/>
          <w:vertAlign w:val="subscript"/>
        </w:rPr>
        <w:t>cla</w:t>
      </w:r>
      <w:proofErr w:type="spellEnd"/>
      <w:r w:rsidR="005F49D1" w:rsidRPr="005F49D1">
        <w:rPr>
          <w:rFonts w:ascii="Times New Roman" w:eastAsia="DengXian" w:hAnsi="Times New Roman" w:cs="Times New Roman"/>
          <w:bCs/>
        </w:rPr>
        <w:t xml:space="preserve"> and </w:t>
      </w:r>
      <w:proofErr w:type="spellStart"/>
      <w:r w:rsidR="005F49D1" w:rsidRPr="005F49D1">
        <w:rPr>
          <w:rFonts w:ascii="Times New Roman" w:eastAsia="DengXian" w:hAnsi="Times New Roman" w:cs="Times New Roman"/>
          <w:bCs/>
          <w:i/>
          <w:iCs/>
        </w:rPr>
        <w:t>M</w:t>
      </w:r>
      <w:r w:rsidR="005F49D1" w:rsidRPr="005F49D1">
        <w:rPr>
          <w:rFonts w:ascii="Times New Roman" w:eastAsia="DengXian" w:hAnsi="Times New Roman" w:cs="Times New Roman"/>
          <w:bCs/>
          <w:i/>
          <w:iCs/>
          <w:vertAlign w:val="subscript"/>
        </w:rPr>
        <w:t>cla</w:t>
      </w:r>
      <w:proofErr w:type="spellEnd"/>
      <w:r w:rsidR="005F49D1" w:rsidRPr="005F49D1">
        <w:rPr>
          <w:rFonts w:ascii="Times New Roman" w:eastAsia="DengXian" w:hAnsi="Times New Roman" w:cs="Times New Roman"/>
          <w:bCs/>
          <w:i/>
          <w:iCs/>
        </w:rPr>
        <w:t xml:space="preserve"> </w:t>
      </w:r>
      <w:r w:rsidR="005F49D1">
        <w:rPr>
          <w:rFonts w:ascii="Times New Roman" w:eastAsia="DengXian" w:hAnsi="Times New Roman" w:cs="Times New Roman"/>
          <w:bCs/>
        </w:rPr>
        <w:t xml:space="preserve">could be </w:t>
      </w:r>
      <w:r w:rsidR="005F49D1" w:rsidRPr="005F49D1">
        <w:rPr>
          <w:rFonts w:ascii="Times New Roman" w:eastAsia="DengXian" w:hAnsi="Times New Roman" w:cs="Times New Roman"/>
          <w:bCs/>
        </w:rPr>
        <w:t>damage</w:t>
      </w:r>
      <w:r w:rsidR="005F49D1">
        <w:rPr>
          <w:rFonts w:ascii="Times New Roman" w:eastAsia="DengXian" w:hAnsi="Times New Roman" w:cs="Times New Roman"/>
          <w:bCs/>
        </w:rPr>
        <w:t>d due to high instantaneous current</w:t>
      </w:r>
      <w:r w:rsidR="005F49D1" w:rsidRPr="005F49D1">
        <w:rPr>
          <w:rFonts w:ascii="Times New Roman" w:eastAsia="DengXian" w:hAnsi="Times New Roman" w:cs="Times New Roman"/>
          <w:bCs/>
        </w:rPr>
        <w:t xml:space="preserve"> if they are not </w:t>
      </w:r>
      <w:r w:rsidR="00536CFE">
        <w:rPr>
          <w:rFonts w:ascii="Times New Roman" w:eastAsia="DengXian" w:hAnsi="Times New Roman" w:cs="Times New Roman"/>
          <w:bCs/>
        </w:rPr>
        <w:t xml:space="preserve">properly </w:t>
      </w:r>
      <w:r w:rsidR="005F49D1" w:rsidRPr="005F49D1">
        <w:rPr>
          <w:rFonts w:ascii="Times New Roman" w:eastAsia="DengXian" w:hAnsi="Times New Roman" w:cs="Times New Roman"/>
          <w:bCs/>
        </w:rPr>
        <w:t>selected.</w:t>
      </w:r>
    </w:p>
    <w:p w14:paraId="56BE08E0" w14:textId="37446BAC" w:rsidR="009946A5" w:rsidRPr="005F49D1" w:rsidRDefault="008B3B11" w:rsidP="000A0B15">
      <w:pPr>
        <w:spacing w:after="120" w:line="480" w:lineRule="auto"/>
        <w:ind w:firstLine="720"/>
        <w:jc w:val="both"/>
        <w:rPr>
          <w:rFonts w:ascii="Times New Roman" w:eastAsia="DengXian" w:hAnsi="Times New Roman" w:cs="Times New Roman"/>
          <w:bCs/>
          <w:lang w:eastAsia="zh-CN"/>
        </w:rPr>
      </w:pPr>
      <w:bookmarkStart w:id="188" w:name="_Hlk66705299"/>
      <w:bookmarkEnd w:id="187"/>
      <w:r>
        <w:rPr>
          <w:rFonts w:ascii="Times New Roman" w:eastAsia="DengXian" w:hAnsi="Times New Roman" w:cs="Times New Roman"/>
          <w:bCs/>
        </w:rPr>
        <w:lastRenderedPageBreak/>
        <w:t>A</w:t>
      </w:r>
      <w:r w:rsidR="006B1165">
        <w:rPr>
          <w:rFonts w:ascii="Times New Roman" w:eastAsia="DengXian" w:hAnsi="Times New Roman" w:cs="Times New Roman"/>
          <w:bCs/>
        </w:rPr>
        <w:t>c-dc</w:t>
      </w:r>
      <w:r>
        <w:rPr>
          <w:rFonts w:ascii="Times New Roman" w:eastAsia="DengXian" w:hAnsi="Times New Roman" w:cs="Times New Roman"/>
          <w:bCs/>
        </w:rPr>
        <w:t xml:space="preserve"> continuous test results of the new </w:t>
      </w:r>
      <w:proofErr w:type="spellStart"/>
      <w:r>
        <w:rPr>
          <w:rFonts w:ascii="Times New Roman" w:eastAsia="DengXian" w:hAnsi="Times New Roman" w:cs="Times New Roman"/>
          <w:bCs/>
        </w:rPr>
        <w:t>desat</w:t>
      </w:r>
      <w:proofErr w:type="spellEnd"/>
      <w:r>
        <w:rPr>
          <w:rFonts w:ascii="Times New Roman" w:eastAsia="DengXian" w:hAnsi="Times New Roman" w:cs="Times New Roman"/>
          <w:bCs/>
        </w:rPr>
        <w:t xml:space="preserve"> protection design </w:t>
      </w:r>
      <w:r w:rsidR="00754C5A">
        <w:rPr>
          <w:rFonts w:ascii="Times New Roman" w:eastAsia="DengXian" w:hAnsi="Times New Roman" w:cs="Times New Roman"/>
          <w:bCs/>
        </w:rPr>
        <w:t>in Fig. 6-1</w:t>
      </w:r>
      <w:r w:rsidR="00166EC3">
        <w:rPr>
          <w:rFonts w:ascii="Times New Roman" w:eastAsia="DengXian" w:hAnsi="Times New Roman" w:cs="Times New Roman"/>
          <w:bCs/>
        </w:rPr>
        <w:t>8</w:t>
      </w:r>
      <w:r w:rsidR="00754C5A">
        <w:rPr>
          <w:rFonts w:ascii="Times New Roman" w:eastAsia="DengXian" w:hAnsi="Times New Roman" w:cs="Times New Roman"/>
          <w:bCs/>
        </w:rPr>
        <w:t xml:space="preserve"> </w:t>
      </w:r>
      <w:r>
        <w:rPr>
          <w:rFonts w:ascii="Times New Roman" w:eastAsia="DengXian" w:hAnsi="Times New Roman" w:cs="Times New Roman"/>
          <w:bCs/>
        </w:rPr>
        <w:t xml:space="preserve">show that the spikes in </w:t>
      </w:r>
      <w:proofErr w:type="spellStart"/>
      <w:r w:rsidRPr="008B3B11">
        <w:rPr>
          <w:rFonts w:ascii="Times New Roman" w:eastAsia="DengXian" w:hAnsi="Times New Roman" w:cs="Times New Roman"/>
          <w:bCs/>
          <w:i/>
          <w:iCs/>
        </w:rPr>
        <w:t>V</w:t>
      </w:r>
      <w:r w:rsidRPr="008B3B11">
        <w:rPr>
          <w:rFonts w:ascii="Times New Roman" w:eastAsia="DengXian" w:hAnsi="Times New Roman" w:cs="Times New Roman"/>
          <w:bCs/>
          <w:i/>
          <w:iCs/>
          <w:vertAlign w:val="subscript"/>
        </w:rPr>
        <w:t>comp</w:t>
      </w:r>
      <w:proofErr w:type="spellEnd"/>
      <w:r>
        <w:rPr>
          <w:rFonts w:ascii="Times New Roman" w:eastAsia="DengXian" w:hAnsi="Times New Roman" w:cs="Times New Roman"/>
          <w:bCs/>
        </w:rPr>
        <w:t xml:space="preserve"> is almost eliminated. Waveforms captured during </w:t>
      </w:r>
      <w:r w:rsidR="00536CFE">
        <w:rPr>
          <w:rFonts w:ascii="Times New Roman" w:eastAsia="DengXian" w:hAnsi="Times New Roman" w:cs="Times New Roman"/>
          <w:bCs/>
        </w:rPr>
        <w:t xml:space="preserve">a </w:t>
      </w:r>
      <w:r>
        <w:rPr>
          <w:rFonts w:ascii="Times New Roman" w:eastAsia="DengXian" w:hAnsi="Times New Roman" w:cs="Times New Roman"/>
          <w:bCs/>
        </w:rPr>
        <w:t xml:space="preserve">6 kV continuous test prove that spikes in </w:t>
      </w:r>
      <w:proofErr w:type="spellStart"/>
      <w:r w:rsidRPr="008B3B11">
        <w:rPr>
          <w:rFonts w:ascii="Times New Roman" w:eastAsia="DengXian" w:hAnsi="Times New Roman" w:cs="Times New Roman"/>
          <w:bCs/>
          <w:i/>
          <w:iCs/>
        </w:rPr>
        <w:t>V</w:t>
      </w:r>
      <w:r w:rsidRPr="008B3B11">
        <w:rPr>
          <w:rFonts w:ascii="Times New Roman" w:eastAsia="DengXian" w:hAnsi="Times New Roman" w:cs="Times New Roman"/>
          <w:bCs/>
          <w:i/>
          <w:iCs/>
          <w:vertAlign w:val="subscript"/>
        </w:rPr>
        <w:t>comp</w:t>
      </w:r>
      <w:proofErr w:type="spellEnd"/>
      <w:r>
        <w:rPr>
          <w:rFonts w:ascii="Times New Roman" w:eastAsia="DengXian" w:hAnsi="Times New Roman" w:cs="Times New Roman"/>
          <w:bCs/>
        </w:rPr>
        <w:t xml:space="preserve"> </w:t>
      </w:r>
      <w:r w:rsidR="00536CFE">
        <w:rPr>
          <w:rFonts w:ascii="Times New Roman" w:eastAsia="DengXian" w:hAnsi="Times New Roman" w:cs="Times New Roman"/>
          <w:bCs/>
        </w:rPr>
        <w:t>have an amplitude of</w:t>
      </w:r>
      <w:r>
        <w:rPr>
          <w:rFonts w:ascii="Times New Roman" w:eastAsia="DengXian" w:hAnsi="Times New Roman" w:cs="Times New Roman"/>
          <w:bCs/>
        </w:rPr>
        <w:t xml:space="preserve"> 0.</w:t>
      </w:r>
      <w:r w:rsidR="006B1165">
        <w:rPr>
          <w:rFonts w:ascii="Times New Roman" w:eastAsia="DengXian" w:hAnsi="Times New Roman" w:cs="Times New Roman"/>
          <w:bCs/>
        </w:rPr>
        <w:t>5</w:t>
      </w:r>
      <w:r>
        <w:rPr>
          <w:rFonts w:ascii="Times New Roman" w:eastAsia="DengXian" w:hAnsi="Times New Roman" w:cs="Times New Roman"/>
          <w:bCs/>
        </w:rPr>
        <w:t xml:space="preserve"> V</w:t>
      </w:r>
      <w:r w:rsidR="006B1165">
        <w:rPr>
          <w:rFonts w:ascii="Times New Roman" w:eastAsia="DengXian" w:hAnsi="Times New Roman" w:cs="Times New Roman"/>
          <w:bCs/>
        </w:rPr>
        <w:t>,</w:t>
      </w:r>
      <w:r>
        <w:rPr>
          <w:rFonts w:ascii="Times New Roman" w:eastAsia="DengXian" w:hAnsi="Times New Roman" w:cs="Times New Roman"/>
          <w:bCs/>
        </w:rPr>
        <w:t xml:space="preserve"> with 80% reduction compared to the previous design. The noise immunity margin </w:t>
      </w:r>
      <w:proofErr w:type="spellStart"/>
      <w:r w:rsidRPr="006B1165">
        <w:rPr>
          <w:rFonts w:ascii="Times New Roman" w:eastAsia="DengXian" w:hAnsi="Times New Roman" w:cs="Times New Roman"/>
          <w:bCs/>
          <w:i/>
          <w:iCs/>
        </w:rPr>
        <w:t>V</w:t>
      </w:r>
      <w:r w:rsidRPr="006B1165">
        <w:rPr>
          <w:rFonts w:ascii="Times New Roman" w:eastAsia="DengXian" w:hAnsi="Times New Roman" w:cs="Times New Roman"/>
          <w:bCs/>
          <w:i/>
          <w:iCs/>
          <w:vertAlign w:val="subscript"/>
        </w:rPr>
        <w:t>margin</w:t>
      </w:r>
      <w:proofErr w:type="spellEnd"/>
      <w:r>
        <w:rPr>
          <w:rFonts w:ascii="Times New Roman" w:eastAsia="DengXian" w:hAnsi="Times New Roman" w:cs="Times New Roman"/>
          <w:bCs/>
        </w:rPr>
        <w:t xml:space="preserve"> increases from 1.44 V to 3.5</w:t>
      </w:r>
      <w:r w:rsidR="006B1165">
        <w:rPr>
          <w:rFonts w:ascii="Times New Roman" w:eastAsia="DengXian" w:hAnsi="Times New Roman" w:cs="Times New Roman"/>
          <w:bCs/>
        </w:rPr>
        <w:t xml:space="preserve"> V</w:t>
      </w:r>
      <w:r w:rsidR="006B1165">
        <w:rPr>
          <w:rFonts w:ascii="Times New Roman" w:eastAsia="DengXian" w:hAnsi="Times New Roman" w:cs="Times New Roman" w:hint="eastAsia"/>
          <w:bCs/>
          <w:lang w:eastAsia="zh-CN"/>
        </w:rPr>
        <w:t>.</w:t>
      </w:r>
      <w:r w:rsidR="006B1165">
        <w:rPr>
          <w:rFonts w:ascii="Times New Roman" w:eastAsia="DengXian" w:hAnsi="Times New Roman" w:cs="Times New Roman"/>
          <w:bCs/>
          <w:lang w:eastAsia="zh-CN"/>
        </w:rPr>
        <w:t xml:space="preserve"> Since </w:t>
      </w:r>
      <w:r w:rsidR="006B1165" w:rsidRPr="000A0B15">
        <w:rPr>
          <w:rFonts w:ascii="Times New Roman" w:eastAsia="DengXian" w:hAnsi="Times New Roman" w:cs="Times New Roman"/>
          <w:bCs/>
          <w:i/>
          <w:iCs/>
        </w:rPr>
        <w:t>C</w:t>
      </w:r>
      <w:r w:rsidR="006B1165" w:rsidRPr="000A0B15">
        <w:rPr>
          <w:rFonts w:ascii="Times New Roman" w:eastAsia="DengXian" w:hAnsi="Times New Roman" w:cs="Times New Roman"/>
          <w:bCs/>
          <w:i/>
          <w:iCs/>
          <w:vertAlign w:val="subscript"/>
        </w:rPr>
        <w:t>p1</w:t>
      </w:r>
      <w:r w:rsidR="006B1165">
        <w:rPr>
          <w:rFonts w:ascii="Times New Roman" w:eastAsia="DengXian" w:hAnsi="Times New Roman" w:cs="Times New Roman"/>
          <w:bCs/>
        </w:rPr>
        <w:t xml:space="preserve">, </w:t>
      </w:r>
      <w:r w:rsidR="006B1165" w:rsidRPr="000A0B15">
        <w:rPr>
          <w:rFonts w:ascii="Times New Roman" w:eastAsia="DengXian" w:hAnsi="Times New Roman" w:cs="Times New Roman"/>
          <w:bCs/>
          <w:i/>
          <w:iCs/>
        </w:rPr>
        <w:t>C</w:t>
      </w:r>
      <w:r w:rsidR="006B1165" w:rsidRPr="000A0B15">
        <w:rPr>
          <w:rFonts w:ascii="Times New Roman" w:eastAsia="DengXian" w:hAnsi="Times New Roman" w:cs="Times New Roman"/>
          <w:bCs/>
          <w:i/>
          <w:iCs/>
          <w:vertAlign w:val="subscript"/>
        </w:rPr>
        <w:t>p2</w:t>
      </w:r>
      <w:r w:rsidR="006B1165">
        <w:rPr>
          <w:rFonts w:ascii="Times New Roman" w:eastAsia="DengXian" w:hAnsi="Times New Roman" w:cs="Times New Roman"/>
          <w:bCs/>
        </w:rPr>
        <w:t xml:space="preserve">, and </w:t>
      </w:r>
      <w:r w:rsidR="006B1165" w:rsidRPr="000A0B15">
        <w:rPr>
          <w:rFonts w:ascii="Times New Roman" w:eastAsia="DengXian" w:hAnsi="Times New Roman" w:cs="Times New Roman"/>
          <w:bCs/>
          <w:i/>
          <w:iCs/>
        </w:rPr>
        <w:t>C</w:t>
      </w:r>
      <w:r w:rsidR="006B1165" w:rsidRPr="000A0B15">
        <w:rPr>
          <w:rFonts w:ascii="Times New Roman" w:eastAsia="DengXian" w:hAnsi="Times New Roman" w:cs="Times New Roman"/>
          <w:bCs/>
          <w:i/>
          <w:iCs/>
          <w:vertAlign w:val="subscript"/>
        </w:rPr>
        <w:t>p3</w:t>
      </w:r>
      <w:r w:rsidR="006B1165">
        <w:rPr>
          <w:rFonts w:ascii="Times New Roman" w:eastAsia="DengXian" w:hAnsi="Times New Roman" w:cs="Times New Roman"/>
          <w:bCs/>
          <w:i/>
          <w:iCs/>
          <w:vertAlign w:val="subscript"/>
        </w:rPr>
        <w:t xml:space="preserve"> </w:t>
      </w:r>
      <w:r w:rsidR="006B1165" w:rsidRPr="006B1165">
        <w:rPr>
          <w:rFonts w:ascii="Times New Roman" w:eastAsia="DengXian" w:hAnsi="Times New Roman" w:cs="Times New Roman"/>
          <w:bCs/>
        </w:rPr>
        <w:t>are almost zero</w:t>
      </w:r>
      <w:r w:rsidR="006B1165" w:rsidRPr="006B1165">
        <w:rPr>
          <w:rFonts w:ascii="Times New Roman" w:eastAsia="DengXian" w:hAnsi="Times New Roman" w:cs="Times New Roman"/>
          <w:bCs/>
          <w:i/>
          <w:iCs/>
        </w:rPr>
        <w:t>,</w:t>
      </w:r>
      <w:r w:rsidR="006B1165">
        <w:rPr>
          <w:rFonts w:ascii="Times New Roman" w:eastAsia="DengXian" w:hAnsi="Times New Roman" w:cs="Times New Roman"/>
          <w:bCs/>
          <w:i/>
          <w:iCs/>
        </w:rPr>
        <w:t xml:space="preserve"> </w:t>
      </w:r>
      <w:r w:rsidR="006B1165" w:rsidRPr="006B1165">
        <w:rPr>
          <w:rFonts w:ascii="Times New Roman" w:eastAsia="DengXian" w:hAnsi="Times New Roman" w:cs="Times New Roman"/>
          <w:bCs/>
        </w:rPr>
        <w:t xml:space="preserve">spikes in </w:t>
      </w:r>
      <w:proofErr w:type="spellStart"/>
      <w:r w:rsidR="006B1165" w:rsidRPr="006B1165">
        <w:rPr>
          <w:rFonts w:ascii="Times New Roman" w:eastAsia="DengXian" w:hAnsi="Times New Roman" w:cs="Times New Roman"/>
          <w:bCs/>
          <w:i/>
          <w:iCs/>
        </w:rPr>
        <w:t>V</w:t>
      </w:r>
      <w:r w:rsidR="006B1165" w:rsidRPr="006B1165">
        <w:rPr>
          <w:rFonts w:ascii="Times New Roman" w:eastAsia="DengXian" w:hAnsi="Times New Roman" w:cs="Times New Roman"/>
          <w:bCs/>
          <w:i/>
          <w:iCs/>
          <w:vertAlign w:val="subscript"/>
        </w:rPr>
        <w:t>comp</w:t>
      </w:r>
      <w:proofErr w:type="spellEnd"/>
      <w:r w:rsidR="006B1165" w:rsidRPr="006B1165">
        <w:rPr>
          <w:rFonts w:ascii="Times New Roman" w:eastAsia="DengXian" w:hAnsi="Times New Roman" w:cs="Times New Roman"/>
          <w:bCs/>
        </w:rPr>
        <w:t xml:space="preserve"> is mainly caused by displacement current from </w:t>
      </w:r>
      <w:proofErr w:type="spellStart"/>
      <w:r w:rsidR="006B1165" w:rsidRPr="006B1165">
        <w:rPr>
          <w:rFonts w:ascii="Times New Roman" w:eastAsia="DengXian" w:hAnsi="Times New Roman" w:cs="Times New Roman"/>
          <w:bCs/>
          <w:i/>
          <w:iCs/>
        </w:rPr>
        <w:t>C</w:t>
      </w:r>
      <w:r w:rsidR="006B1165" w:rsidRPr="006B1165">
        <w:rPr>
          <w:rFonts w:ascii="Times New Roman" w:eastAsia="DengXian" w:hAnsi="Times New Roman" w:cs="Times New Roman"/>
          <w:bCs/>
          <w:i/>
          <w:iCs/>
          <w:vertAlign w:val="subscript"/>
        </w:rPr>
        <w:t>desat</w:t>
      </w:r>
      <w:proofErr w:type="spellEnd"/>
      <w:r w:rsidR="00EC18B2">
        <w:rPr>
          <w:rFonts w:ascii="Times New Roman" w:eastAsia="DengXian" w:hAnsi="Times New Roman" w:cs="Times New Roman"/>
          <w:bCs/>
        </w:rPr>
        <w:t>.</w:t>
      </w:r>
      <w:r w:rsidR="006B1165" w:rsidRPr="006B1165">
        <w:rPr>
          <w:rFonts w:ascii="Times New Roman" w:eastAsia="DengXian" w:hAnsi="Times New Roman" w:cs="Times New Roman"/>
          <w:bCs/>
        </w:rPr>
        <w:t xml:space="preserve"> </w:t>
      </w:r>
      <w:bookmarkEnd w:id="188"/>
      <w:r w:rsidR="00EC18B2">
        <w:rPr>
          <w:rFonts w:ascii="Times New Roman" w:eastAsia="DengXian" w:hAnsi="Times New Roman" w:cs="Times New Roman"/>
          <w:bCs/>
        </w:rPr>
        <w:t>T</w:t>
      </w:r>
      <w:r w:rsidR="006B1165">
        <w:rPr>
          <w:rFonts w:ascii="Times New Roman" w:eastAsia="DengXian" w:hAnsi="Times New Roman" w:cs="Times New Roman"/>
          <w:bCs/>
        </w:rPr>
        <w:t xml:space="preserve">he waveform of </w:t>
      </w:r>
      <w:proofErr w:type="spellStart"/>
      <w:r w:rsidR="006B1165" w:rsidRPr="006B1165">
        <w:rPr>
          <w:rFonts w:ascii="Times New Roman" w:eastAsia="DengXian" w:hAnsi="Times New Roman" w:cs="Times New Roman"/>
          <w:bCs/>
          <w:i/>
          <w:iCs/>
        </w:rPr>
        <w:t>V</w:t>
      </w:r>
      <w:r w:rsidR="006B1165" w:rsidRPr="006B1165">
        <w:rPr>
          <w:rFonts w:ascii="Times New Roman" w:eastAsia="DengXian" w:hAnsi="Times New Roman" w:cs="Times New Roman"/>
          <w:bCs/>
          <w:i/>
          <w:iCs/>
          <w:vertAlign w:val="subscript"/>
        </w:rPr>
        <w:t>comp</w:t>
      </w:r>
      <w:proofErr w:type="spellEnd"/>
      <w:r w:rsidR="006B1165">
        <w:rPr>
          <w:rFonts w:ascii="Times New Roman" w:eastAsia="DengXian" w:hAnsi="Times New Roman" w:cs="Times New Roman"/>
          <w:bCs/>
        </w:rPr>
        <w:t xml:space="preserve"> during 7 kV ac-dc continuous test reaffirms the substantial improvement of the new design in noise immunity, in which positive spikes of </w:t>
      </w:r>
      <w:proofErr w:type="spellStart"/>
      <w:r w:rsidR="006B1165" w:rsidRPr="006B1165">
        <w:rPr>
          <w:rFonts w:ascii="Times New Roman" w:eastAsia="DengXian" w:hAnsi="Times New Roman" w:cs="Times New Roman"/>
          <w:bCs/>
          <w:i/>
          <w:iCs/>
        </w:rPr>
        <w:t>V</w:t>
      </w:r>
      <w:r w:rsidR="006B1165" w:rsidRPr="006B1165">
        <w:rPr>
          <w:rFonts w:ascii="Times New Roman" w:eastAsia="DengXian" w:hAnsi="Times New Roman" w:cs="Times New Roman"/>
          <w:bCs/>
          <w:i/>
          <w:iCs/>
          <w:vertAlign w:val="subscript"/>
        </w:rPr>
        <w:t>comp</w:t>
      </w:r>
      <w:proofErr w:type="spellEnd"/>
      <w:r w:rsidR="006B1165">
        <w:rPr>
          <w:rFonts w:ascii="Times New Roman" w:eastAsia="DengXian" w:hAnsi="Times New Roman" w:cs="Times New Roman"/>
          <w:bCs/>
        </w:rPr>
        <w:t xml:space="preserve"> due to high positive </w:t>
      </w:r>
      <w:r w:rsidR="006B1165" w:rsidRPr="006B1165">
        <w:rPr>
          <w:rFonts w:ascii="Times New Roman" w:eastAsia="DengXian" w:hAnsi="Times New Roman" w:cs="Times New Roman"/>
          <w:bCs/>
          <w:i/>
          <w:iCs/>
        </w:rPr>
        <w:t>dv/dt</w:t>
      </w:r>
      <w:r w:rsidR="006B1165">
        <w:rPr>
          <w:rFonts w:ascii="Times New Roman" w:eastAsia="DengXian" w:hAnsi="Times New Roman" w:cs="Times New Roman"/>
          <w:bCs/>
        </w:rPr>
        <w:t xml:space="preserve"> </w:t>
      </w:r>
      <w:r w:rsidR="00536CFE">
        <w:rPr>
          <w:rFonts w:ascii="Times New Roman" w:eastAsia="DengXian" w:hAnsi="Times New Roman" w:cs="Times New Roman"/>
          <w:bCs/>
        </w:rPr>
        <w:t xml:space="preserve">have an amplitude of </w:t>
      </w:r>
      <w:r w:rsidR="006B1165">
        <w:rPr>
          <w:rFonts w:ascii="Times New Roman" w:eastAsia="DengXian" w:hAnsi="Times New Roman" w:cs="Times New Roman"/>
          <w:bCs/>
        </w:rPr>
        <w:t>0.5 V.</w:t>
      </w:r>
    </w:p>
    <w:p w14:paraId="718902A0" w14:textId="12D9A326" w:rsidR="00974EC7" w:rsidRPr="00636F9E" w:rsidRDefault="002B6D3E" w:rsidP="005F49D1">
      <w:pPr>
        <w:spacing w:after="120"/>
        <w:jc w:val="both"/>
        <w:rPr>
          <w:rFonts w:ascii="Times New Roman" w:eastAsia="DengXian" w:hAnsi="Times New Roman" w:cs="Times New Roman"/>
          <w:bCs/>
        </w:rPr>
      </w:pPr>
      <w:r>
        <w:rPr>
          <w:rFonts w:ascii="Times New Roman" w:eastAsia="DengXian" w:hAnsi="Times New Roman" w:cs="Times New Roman"/>
          <w:bCs/>
          <w:noProof/>
        </w:rPr>
        <w:drawing>
          <wp:inline distT="0" distB="0" distL="0" distR="0" wp14:anchorId="2F8D64A9" wp14:editId="1DB33644">
            <wp:extent cx="2732169" cy="196596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newdesign6kV.png"/>
                    <pic:cNvPicPr/>
                  </pic:nvPicPr>
                  <pic:blipFill>
                    <a:blip r:embed="rId103"/>
                    <a:stretch>
                      <a:fillRect/>
                    </a:stretch>
                  </pic:blipFill>
                  <pic:spPr>
                    <a:xfrm>
                      <a:off x="0" y="0"/>
                      <a:ext cx="2732169" cy="1965960"/>
                    </a:xfrm>
                    <a:prstGeom prst="rect">
                      <a:avLst/>
                    </a:prstGeom>
                  </pic:spPr>
                </pic:pic>
              </a:graphicData>
            </a:graphic>
          </wp:inline>
        </w:drawing>
      </w:r>
      <w:r w:rsidR="006E56C7">
        <w:rPr>
          <w:rFonts w:ascii="Times New Roman" w:eastAsia="DengXian" w:hAnsi="Times New Roman" w:cs="Times New Roman"/>
          <w:bCs/>
          <w:noProof/>
        </w:rPr>
        <w:drawing>
          <wp:inline distT="0" distB="0" distL="0" distR="0" wp14:anchorId="42549BFB" wp14:editId="33E231EE">
            <wp:extent cx="2740102" cy="1965960"/>
            <wp:effectExtent l="0" t="0" r="3175" b="0"/>
            <wp:docPr id="101" name="Picture 101"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7kvoperation.png"/>
                    <pic:cNvPicPr/>
                  </pic:nvPicPr>
                  <pic:blipFill>
                    <a:blip r:embed="rId104"/>
                    <a:stretch>
                      <a:fillRect/>
                    </a:stretch>
                  </pic:blipFill>
                  <pic:spPr>
                    <a:xfrm>
                      <a:off x="0" y="0"/>
                      <a:ext cx="2740102" cy="1965960"/>
                    </a:xfrm>
                    <a:prstGeom prst="rect">
                      <a:avLst/>
                    </a:prstGeom>
                  </pic:spPr>
                </pic:pic>
              </a:graphicData>
            </a:graphic>
          </wp:inline>
        </w:drawing>
      </w:r>
    </w:p>
    <w:p w14:paraId="58B1155D" w14:textId="35FB4CE4" w:rsidR="00E17234" w:rsidRDefault="005F49D1" w:rsidP="005F49D1">
      <w:pPr>
        <w:rPr>
          <w:rFonts w:ascii="Times New Roman" w:eastAsia="DengXian" w:hAnsi="Times New Roman" w:cs="Times New Roman"/>
        </w:rPr>
      </w:pPr>
      <w:r>
        <w:rPr>
          <w:rFonts w:ascii="Times New Roman" w:eastAsia="DengXian" w:hAnsi="Times New Roman" w:cs="Times New Roman"/>
        </w:rPr>
        <w:t xml:space="preserve">                                      (a)                                                                    </w:t>
      </w:r>
      <w:r w:rsidRPr="00FC4920">
        <w:rPr>
          <w:rFonts w:ascii="Times New Roman" w:eastAsia="DengXian" w:hAnsi="Times New Roman" w:cs="Times New Roman"/>
        </w:rPr>
        <w:t>(b)</w:t>
      </w:r>
    </w:p>
    <w:p w14:paraId="04C1A791" w14:textId="1AA93C48" w:rsidR="005F49D1" w:rsidRDefault="000A5B08" w:rsidP="003A1099">
      <w:pPr>
        <w:spacing w:after="240"/>
        <w:jc w:val="center"/>
        <w:rPr>
          <w:rFonts w:ascii="Times New Roman" w:eastAsia="DengXian" w:hAnsi="Times New Roman" w:cs="Times New Roman"/>
          <w:bCs/>
        </w:rPr>
      </w:pPr>
      <w:bookmarkStart w:id="189" w:name="_Toc65408137"/>
      <w:r w:rsidRPr="000A5B08">
        <w:rPr>
          <w:rFonts w:ascii="Times New Roman" w:hAnsi="Times New Roman" w:cs="Times New Roman"/>
        </w:rPr>
        <w:t xml:space="preserve">Fig. 6- </w:t>
      </w:r>
      <w:r w:rsidRPr="000A5B08">
        <w:rPr>
          <w:rFonts w:ascii="Times New Roman" w:hAnsi="Times New Roman" w:cs="Times New Roman"/>
        </w:rPr>
        <w:fldChar w:fldCharType="begin"/>
      </w:r>
      <w:r w:rsidRPr="000A5B08">
        <w:rPr>
          <w:rFonts w:ascii="Times New Roman" w:hAnsi="Times New Roman" w:cs="Times New Roman"/>
        </w:rPr>
        <w:instrText xml:space="preserve"> SEQ Fig._6- \* ARABIC </w:instrText>
      </w:r>
      <w:r w:rsidRPr="000A5B08">
        <w:rPr>
          <w:rFonts w:ascii="Times New Roman" w:hAnsi="Times New Roman" w:cs="Times New Roman"/>
        </w:rPr>
        <w:fldChar w:fldCharType="separate"/>
      </w:r>
      <w:r w:rsidR="00425317">
        <w:rPr>
          <w:rFonts w:ascii="Times New Roman" w:hAnsi="Times New Roman" w:cs="Times New Roman"/>
          <w:noProof/>
        </w:rPr>
        <w:t>18</w:t>
      </w:r>
      <w:r w:rsidRPr="000A5B08">
        <w:rPr>
          <w:rFonts w:ascii="Times New Roman" w:hAnsi="Times New Roman" w:cs="Times New Roman"/>
        </w:rPr>
        <w:fldChar w:fldCharType="end"/>
      </w:r>
      <w:r w:rsidRPr="000A5B08">
        <w:rPr>
          <w:rFonts w:ascii="Times New Roman" w:hAnsi="Times New Roman" w:cs="Times New Roman"/>
        </w:rPr>
        <w:t xml:space="preserve">. </w:t>
      </w:r>
      <w:bookmarkStart w:id="190" w:name="_Hlk66662663"/>
      <w:r w:rsidRPr="000A5B08">
        <w:rPr>
          <w:rFonts w:ascii="Times New Roman" w:hAnsi="Times New Roman" w:cs="Times New Roman"/>
        </w:rPr>
        <w:t>Waveforms of</w:t>
      </w:r>
      <w:r>
        <w:t xml:space="preserve"> </w:t>
      </w:r>
      <w:proofErr w:type="spellStart"/>
      <w:r w:rsidRPr="009946A5">
        <w:rPr>
          <w:rFonts w:ascii="Times New Roman" w:eastAsia="DengXian" w:hAnsi="Times New Roman" w:cs="Times New Roman"/>
          <w:i/>
          <w:iCs/>
        </w:rPr>
        <w:t>V</w:t>
      </w:r>
      <w:r w:rsidRPr="009946A5">
        <w:rPr>
          <w:rFonts w:ascii="Times New Roman" w:eastAsia="DengXian" w:hAnsi="Times New Roman" w:cs="Times New Roman"/>
          <w:i/>
          <w:iCs/>
          <w:vertAlign w:val="subscript"/>
        </w:rPr>
        <w:t>comp</w:t>
      </w:r>
      <w:proofErr w:type="spellEnd"/>
      <w:r>
        <w:rPr>
          <w:rFonts w:ascii="Times New Roman" w:eastAsia="DengXian" w:hAnsi="Times New Roman" w:cs="Times New Roman"/>
        </w:rPr>
        <w:t xml:space="preserve"> of new </w:t>
      </w:r>
      <w:proofErr w:type="spellStart"/>
      <w:r>
        <w:rPr>
          <w:rFonts w:ascii="Times New Roman" w:eastAsia="DengXian" w:hAnsi="Times New Roman" w:cs="Times New Roman"/>
        </w:rPr>
        <w:t>desat</w:t>
      </w:r>
      <w:proofErr w:type="spellEnd"/>
      <w:r>
        <w:rPr>
          <w:rFonts w:ascii="Times New Roman" w:eastAsia="DengXian" w:hAnsi="Times New Roman" w:cs="Times New Roman"/>
        </w:rPr>
        <w:t xml:space="preserve"> protection board with improved noise immunity</w:t>
      </w:r>
      <w:bookmarkEnd w:id="190"/>
      <w:r>
        <w:rPr>
          <w:rFonts w:ascii="Times New Roman" w:eastAsia="DengXian" w:hAnsi="Times New Roman" w:cs="Times New Roman"/>
        </w:rPr>
        <w:t xml:space="preserve">: (a) </w:t>
      </w:r>
      <w:r w:rsidRPr="00FC4920">
        <w:rPr>
          <w:rFonts w:ascii="Times New Roman" w:eastAsia="DengXian" w:hAnsi="Times New Roman" w:cs="Times New Roman"/>
          <w:bCs/>
        </w:rPr>
        <w:t>6 kV continuous ac-dc test</w:t>
      </w:r>
      <w:r>
        <w:rPr>
          <w:rFonts w:ascii="Times New Roman" w:eastAsia="DengXian" w:hAnsi="Times New Roman" w:cs="Times New Roman"/>
          <w:bCs/>
        </w:rPr>
        <w:t xml:space="preserve">; (b) 7 kV </w:t>
      </w:r>
      <w:r w:rsidRPr="00FC4920">
        <w:rPr>
          <w:rFonts w:ascii="Times New Roman" w:eastAsia="DengXian" w:hAnsi="Times New Roman" w:cs="Times New Roman"/>
          <w:bCs/>
        </w:rPr>
        <w:t>continuous ac-dc test</w:t>
      </w:r>
      <w:r>
        <w:rPr>
          <w:rFonts w:ascii="Times New Roman" w:eastAsia="DengXian" w:hAnsi="Times New Roman" w:cs="Times New Roman"/>
          <w:bCs/>
        </w:rPr>
        <w:t>.</w:t>
      </w:r>
      <w:bookmarkEnd w:id="189"/>
    </w:p>
    <w:p w14:paraId="2517EA60" w14:textId="100BBD66" w:rsidR="008D039F" w:rsidRDefault="002B2DC3" w:rsidP="00211900">
      <w:pPr>
        <w:spacing w:line="480" w:lineRule="auto"/>
        <w:ind w:firstLine="720"/>
        <w:jc w:val="both"/>
        <w:rPr>
          <w:rFonts w:ascii="Times New Roman" w:hAnsi="Times New Roman"/>
        </w:rPr>
      </w:pPr>
      <w:r>
        <w:rPr>
          <w:rFonts w:ascii="Times New Roman" w:eastAsia="DengXian" w:hAnsi="Times New Roman" w:cs="Times New Roman"/>
          <w:bCs/>
        </w:rPr>
        <w:t xml:space="preserve">Based on the theoretical analysis and experimental results, design guidelines can be summarized to realize better noise immunity of the </w:t>
      </w:r>
      <w:proofErr w:type="spellStart"/>
      <w:r>
        <w:rPr>
          <w:rFonts w:ascii="Times New Roman" w:eastAsia="DengXian" w:hAnsi="Times New Roman" w:cs="Times New Roman"/>
          <w:bCs/>
        </w:rPr>
        <w:t>desat</w:t>
      </w:r>
      <w:proofErr w:type="spellEnd"/>
      <w:r>
        <w:rPr>
          <w:rFonts w:ascii="Times New Roman" w:eastAsia="DengXian" w:hAnsi="Times New Roman" w:cs="Times New Roman"/>
          <w:bCs/>
        </w:rPr>
        <w:t xml:space="preserve"> protection for high voltage </w:t>
      </w:r>
      <w:proofErr w:type="spellStart"/>
      <w:r>
        <w:rPr>
          <w:rFonts w:ascii="Times New Roman" w:eastAsia="DengXian" w:hAnsi="Times New Roman" w:cs="Times New Roman"/>
          <w:bCs/>
        </w:rPr>
        <w:t>SiC</w:t>
      </w:r>
      <w:proofErr w:type="spellEnd"/>
      <w:r>
        <w:rPr>
          <w:rFonts w:ascii="Times New Roman" w:eastAsia="DengXian" w:hAnsi="Times New Roman" w:cs="Times New Roman"/>
          <w:bCs/>
        </w:rPr>
        <w:t xml:space="preserve"> MOSFETs with high </w:t>
      </w:r>
      <w:r w:rsidRPr="002B2DC3">
        <w:rPr>
          <w:rFonts w:ascii="Times New Roman" w:eastAsia="DengXian" w:hAnsi="Times New Roman" w:cs="Times New Roman"/>
          <w:bCs/>
          <w:i/>
          <w:iCs/>
        </w:rPr>
        <w:t>dv/dt</w:t>
      </w:r>
      <w:r>
        <w:rPr>
          <w:rFonts w:ascii="Times New Roman" w:eastAsia="DengXian" w:hAnsi="Times New Roman" w:cs="Times New Roman"/>
          <w:bCs/>
        </w:rPr>
        <w:t xml:space="preserve">. </w:t>
      </w:r>
      <w:r w:rsidR="00A65582">
        <w:rPr>
          <w:rFonts w:ascii="Times New Roman" w:eastAsia="DengXian" w:hAnsi="Times New Roman" w:cs="Times New Roman"/>
          <w:bCs/>
        </w:rPr>
        <w:t>Circuit d</w:t>
      </w:r>
      <w:r w:rsidR="006B08A3">
        <w:rPr>
          <w:rFonts w:ascii="Times New Roman" w:eastAsia="DengXian" w:hAnsi="Times New Roman" w:cs="Times New Roman"/>
          <w:bCs/>
        </w:rPr>
        <w:t xml:space="preserve">esign guidelines are </w:t>
      </w:r>
      <w:r>
        <w:rPr>
          <w:rFonts w:ascii="Times New Roman" w:eastAsia="DengXian" w:hAnsi="Times New Roman" w:cs="Times New Roman"/>
          <w:bCs/>
        </w:rPr>
        <w:t>presented</w:t>
      </w:r>
      <w:r w:rsidR="006B08A3">
        <w:rPr>
          <w:rFonts w:ascii="Times New Roman" w:eastAsia="DengXian" w:hAnsi="Times New Roman" w:cs="Times New Roman"/>
          <w:bCs/>
        </w:rPr>
        <w:t xml:space="preserve"> </w:t>
      </w:r>
      <w:r>
        <w:rPr>
          <w:rFonts w:ascii="Times New Roman" w:eastAsia="DengXian" w:hAnsi="Times New Roman" w:cs="Times New Roman"/>
          <w:bCs/>
        </w:rPr>
        <w:t>in Table</w:t>
      </w:r>
      <w:r w:rsidR="006D1E04">
        <w:rPr>
          <w:rFonts w:ascii="Times New Roman" w:eastAsia="DengXian" w:hAnsi="Times New Roman" w:cs="Times New Roman"/>
          <w:bCs/>
        </w:rPr>
        <w:t xml:space="preserve"> 13</w:t>
      </w:r>
      <w:r>
        <w:rPr>
          <w:rFonts w:ascii="Times New Roman" w:eastAsia="DengXian" w:hAnsi="Times New Roman" w:cs="Times New Roman"/>
          <w:bCs/>
        </w:rPr>
        <w:t>, including the design trade-off that should be considered when implementing the guidelines.</w:t>
      </w:r>
      <w:r w:rsidR="00D652FD">
        <w:rPr>
          <w:rFonts w:ascii="Times New Roman" w:eastAsia="DengXian" w:hAnsi="Times New Roman" w:cs="Times New Roman"/>
          <w:bCs/>
        </w:rPr>
        <w:t xml:space="preserve"> Some design guidelines in Table</w:t>
      </w:r>
      <w:r w:rsidR="008D039F">
        <w:rPr>
          <w:rFonts w:ascii="Times New Roman" w:eastAsia="DengXian" w:hAnsi="Times New Roman" w:cs="Times New Roman"/>
          <w:bCs/>
        </w:rPr>
        <w:t xml:space="preserve"> 1</w:t>
      </w:r>
      <w:r w:rsidR="00674146">
        <w:rPr>
          <w:rFonts w:ascii="Times New Roman" w:eastAsia="DengXian" w:hAnsi="Times New Roman" w:cs="Times New Roman"/>
          <w:bCs/>
        </w:rPr>
        <w:t>3</w:t>
      </w:r>
      <w:r w:rsidR="00D652FD">
        <w:rPr>
          <w:rFonts w:ascii="Times New Roman" w:eastAsia="DengXian" w:hAnsi="Times New Roman" w:cs="Times New Roman"/>
          <w:bCs/>
        </w:rPr>
        <w:t xml:space="preserve"> can be used to strengthen the noise immunity of both the </w:t>
      </w:r>
      <w:proofErr w:type="spellStart"/>
      <w:r w:rsidR="00D652FD">
        <w:rPr>
          <w:rFonts w:ascii="Times New Roman" w:eastAsia="DengXian" w:hAnsi="Times New Roman" w:cs="Times New Roman"/>
          <w:bCs/>
        </w:rPr>
        <w:t>desat</w:t>
      </w:r>
      <w:proofErr w:type="spellEnd"/>
      <w:r w:rsidR="00D652FD">
        <w:rPr>
          <w:rFonts w:ascii="Times New Roman" w:eastAsia="DengXian" w:hAnsi="Times New Roman" w:cs="Times New Roman"/>
          <w:bCs/>
        </w:rPr>
        <w:t xml:space="preserve"> protection</w:t>
      </w:r>
      <w:r w:rsidR="001730B9">
        <w:rPr>
          <w:rFonts w:ascii="Times New Roman" w:eastAsia="DengXian" w:hAnsi="Times New Roman" w:cs="Times New Roman"/>
          <w:bCs/>
        </w:rPr>
        <w:t xml:space="preserve"> </w:t>
      </w:r>
      <w:r w:rsidR="001730B9">
        <w:rPr>
          <w:rFonts w:ascii="Times New Roman" w:hAnsi="Times New Roman"/>
        </w:rPr>
        <w:t xml:space="preserve">based on discrete components and the </w:t>
      </w:r>
      <w:proofErr w:type="spellStart"/>
      <w:r w:rsidR="001730B9">
        <w:rPr>
          <w:rFonts w:ascii="Times New Roman" w:hAnsi="Times New Roman"/>
        </w:rPr>
        <w:t>desat</w:t>
      </w:r>
      <w:proofErr w:type="spellEnd"/>
      <w:r w:rsidR="001730B9">
        <w:rPr>
          <w:rFonts w:ascii="Times New Roman" w:hAnsi="Times New Roman"/>
        </w:rPr>
        <w:t xml:space="preserve"> protection realized with gate driver IC.</w:t>
      </w:r>
    </w:p>
    <w:p w14:paraId="142EB397" w14:textId="7EEBB068" w:rsidR="001730B9" w:rsidRDefault="008D039F" w:rsidP="000C1454">
      <w:pPr>
        <w:pStyle w:val="Caption"/>
        <w:rPr>
          <w:rFonts w:eastAsia="DengXian"/>
          <w:bCs/>
        </w:rPr>
      </w:pPr>
      <w:bookmarkStart w:id="191" w:name="_Toc65407139"/>
      <w:r>
        <w:lastRenderedPageBreak/>
        <w:t xml:space="preserve">Table </w:t>
      </w:r>
      <w:r w:rsidR="004A612A">
        <w:fldChar w:fldCharType="begin"/>
      </w:r>
      <w:r w:rsidR="004A612A">
        <w:instrText xml:space="preserve"> SEQ Table \* ARABIC </w:instrText>
      </w:r>
      <w:r w:rsidR="004A612A">
        <w:fldChar w:fldCharType="separate"/>
      </w:r>
      <w:r w:rsidR="00425317">
        <w:rPr>
          <w:noProof/>
        </w:rPr>
        <w:t>13</w:t>
      </w:r>
      <w:r w:rsidR="004A612A">
        <w:rPr>
          <w:noProof/>
        </w:rPr>
        <w:fldChar w:fldCharType="end"/>
      </w:r>
      <w:r>
        <w:t xml:space="preserve">. Summary of design guidelines to enhance noise immunity of </w:t>
      </w:r>
      <w:proofErr w:type="spellStart"/>
      <w:r>
        <w:t>desat</w:t>
      </w:r>
      <w:proofErr w:type="spellEnd"/>
      <w:r>
        <w:t xml:space="preserve"> protection</w:t>
      </w:r>
      <w:bookmarkEnd w:id="191"/>
    </w:p>
    <w:tbl>
      <w:tblPr>
        <w:tblStyle w:val="TableGrid"/>
        <w:tblW w:w="0" w:type="auto"/>
        <w:tblLook w:val="04A0" w:firstRow="1" w:lastRow="0" w:firstColumn="1" w:lastColumn="0" w:noHBand="0" w:noVBand="1"/>
      </w:tblPr>
      <w:tblGrid>
        <w:gridCol w:w="1975"/>
        <w:gridCol w:w="3690"/>
        <w:gridCol w:w="2700"/>
      </w:tblGrid>
      <w:tr w:rsidR="009F77BB" w14:paraId="7C9A0489" w14:textId="77777777" w:rsidTr="002B2DC3">
        <w:tc>
          <w:tcPr>
            <w:tcW w:w="1975" w:type="dxa"/>
          </w:tcPr>
          <w:p w14:paraId="374467B0" w14:textId="4469A7C1" w:rsidR="009F77BB" w:rsidRPr="002B2DC3" w:rsidRDefault="009F77BB" w:rsidP="002B2DC3">
            <w:pPr>
              <w:jc w:val="center"/>
              <w:rPr>
                <w:rFonts w:ascii="Times New Roman" w:eastAsia="DengXian" w:hAnsi="Times New Roman" w:cs="Times New Roman"/>
                <w:b/>
              </w:rPr>
            </w:pPr>
            <w:bookmarkStart w:id="192" w:name="_Hlk66357378"/>
            <w:r w:rsidRPr="002B2DC3">
              <w:rPr>
                <w:rFonts w:ascii="Times New Roman" w:eastAsia="DengXian" w:hAnsi="Times New Roman" w:cs="Times New Roman"/>
                <w:b/>
              </w:rPr>
              <w:t>Design guideline</w:t>
            </w:r>
          </w:p>
        </w:tc>
        <w:tc>
          <w:tcPr>
            <w:tcW w:w="3690" w:type="dxa"/>
          </w:tcPr>
          <w:p w14:paraId="564A9078" w14:textId="3DAE82C1" w:rsidR="009F77BB" w:rsidRPr="002B2DC3" w:rsidRDefault="009F77BB" w:rsidP="002B2DC3">
            <w:pPr>
              <w:jc w:val="center"/>
              <w:rPr>
                <w:rFonts w:ascii="Times New Roman" w:eastAsia="DengXian" w:hAnsi="Times New Roman" w:cs="Times New Roman"/>
                <w:b/>
              </w:rPr>
            </w:pPr>
            <w:r w:rsidRPr="002B2DC3">
              <w:rPr>
                <w:rFonts w:ascii="Times New Roman" w:eastAsia="DengXian" w:hAnsi="Times New Roman" w:cs="Times New Roman"/>
                <w:b/>
              </w:rPr>
              <w:t>Detailed guideline</w:t>
            </w:r>
          </w:p>
        </w:tc>
        <w:tc>
          <w:tcPr>
            <w:tcW w:w="2700" w:type="dxa"/>
          </w:tcPr>
          <w:p w14:paraId="05953B04" w14:textId="5AA3B8EE" w:rsidR="009F77BB" w:rsidRPr="002B2DC3" w:rsidRDefault="000B2B10" w:rsidP="002B2DC3">
            <w:pPr>
              <w:jc w:val="center"/>
              <w:rPr>
                <w:rFonts w:ascii="Times New Roman" w:eastAsia="DengXian" w:hAnsi="Times New Roman" w:cs="Times New Roman"/>
                <w:b/>
              </w:rPr>
            </w:pPr>
            <w:r w:rsidRPr="002B2DC3">
              <w:rPr>
                <w:rFonts w:ascii="Times New Roman" w:eastAsia="DengXian" w:hAnsi="Times New Roman" w:cs="Times New Roman"/>
                <w:b/>
              </w:rPr>
              <w:t>Design t</w:t>
            </w:r>
            <w:r w:rsidR="009F77BB" w:rsidRPr="002B2DC3">
              <w:rPr>
                <w:rFonts w:ascii="Times New Roman" w:eastAsia="DengXian" w:hAnsi="Times New Roman" w:cs="Times New Roman"/>
                <w:b/>
              </w:rPr>
              <w:t>rade-off</w:t>
            </w:r>
          </w:p>
        </w:tc>
      </w:tr>
      <w:tr w:rsidR="009F77BB" w14:paraId="45E1CA1B" w14:textId="77777777" w:rsidTr="002B2DC3">
        <w:tc>
          <w:tcPr>
            <w:tcW w:w="1975" w:type="dxa"/>
          </w:tcPr>
          <w:p w14:paraId="3BACE92A" w14:textId="043CBDA7" w:rsidR="009F77BB" w:rsidRDefault="009F77BB" w:rsidP="009F77BB">
            <w:pPr>
              <w:rPr>
                <w:rFonts w:ascii="Times New Roman" w:eastAsia="DengXian" w:hAnsi="Times New Roman" w:cs="Times New Roman"/>
                <w:bCs/>
              </w:rPr>
            </w:pPr>
            <w:r>
              <w:rPr>
                <w:rFonts w:ascii="Times New Roman" w:eastAsia="DengXian" w:hAnsi="Times New Roman" w:cs="Times New Roman"/>
                <w:bCs/>
              </w:rPr>
              <w:t xml:space="preserve">Reduce </w:t>
            </w:r>
            <w:proofErr w:type="spellStart"/>
            <w:r w:rsidRPr="009F77BB">
              <w:rPr>
                <w:rFonts w:ascii="Times New Roman" w:eastAsia="DengXian" w:hAnsi="Times New Roman" w:cs="Times New Roman"/>
                <w:bCs/>
                <w:i/>
                <w:iCs/>
              </w:rPr>
              <w:t>C</w:t>
            </w:r>
            <w:r w:rsidRPr="009F77BB">
              <w:rPr>
                <w:rFonts w:ascii="Times New Roman" w:eastAsia="DengXian" w:hAnsi="Times New Roman" w:cs="Times New Roman"/>
                <w:bCs/>
                <w:i/>
                <w:iCs/>
                <w:vertAlign w:val="subscript"/>
              </w:rPr>
              <w:t>desat</w:t>
            </w:r>
            <w:proofErr w:type="spellEnd"/>
          </w:p>
        </w:tc>
        <w:tc>
          <w:tcPr>
            <w:tcW w:w="3690" w:type="dxa"/>
          </w:tcPr>
          <w:p w14:paraId="7379D196" w14:textId="3EEFDBE0" w:rsidR="009F77BB" w:rsidRDefault="009F77BB" w:rsidP="009F77BB">
            <w:pPr>
              <w:rPr>
                <w:rFonts w:ascii="Times New Roman" w:eastAsia="DengXian" w:hAnsi="Times New Roman" w:cs="Times New Roman"/>
                <w:bCs/>
              </w:rPr>
            </w:pPr>
            <w:r>
              <w:rPr>
                <w:rFonts w:ascii="Times New Roman" w:eastAsia="DengXian" w:hAnsi="Times New Roman" w:cs="Times New Roman"/>
                <w:bCs/>
              </w:rPr>
              <w:t xml:space="preserve">Select or implement </w:t>
            </w:r>
            <w:proofErr w:type="spellStart"/>
            <w:r>
              <w:rPr>
                <w:rFonts w:ascii="Times New Roman" w:eastAsia="DengXian" w:hAnsi="Times New Roman" w:cs="Times New Roman"/>
                <w:bCs/>
              </w:rPr>
              <w:t>desat</w:t>
            </w:r>
            <w:proofErr w:type="spellEnd"/>
            <w:r>
              <w:rPr>
                <w:rFonts w:ascii="Times New Roman" w:eastAsia="DengXian" w:hAnsi="Times New Roman" w:cs="Times New Roman"/>
                <w:bCs/>
              </w:rPr>
              <w:t xml:space="preserve"> diode with as low parasitic capacitance as possible</w:t>
            </w:r>
          </w:p>
        </w:tc>
        <w:tc>
          <w:tcPr>
            <w:tcW w:w="2700" w:type="dxa"/>
          </w:tcPr>
          <w:p w14:paraId="236A65D3" w14:textId="0617FD98" w:rsidR="009F77BB" w:rsidRDefault="000B2B10" w:rsidP="009F77BB">
            <w:pPr>
              <w:rPr>
                <w:rFonts w:ascii="Times New Roman" w:eastAsia="DengXian" w:hAnsi="Times New Roman" w:cs="Times New Roman"/>
                <w:bCs/>
              </w:rPr>
            </w:pPr>
            <w:r>
              <w:rPr>
                <w:rFonts w:ascii="Times New Roman" w:eastAsia="DengXian" w:hAnsi="Times New Roman" w:cs="Times New Roman"/>
                <w:bCs/>
              </w:rPr>
              <w:t>Increasing c</w:t>
            </w:r>
            <w:r w:rsidR="009F77BB">
              <w:rPr>
                <w:rFonts w:ascii="Times New Roman" w:eastAsia="DengXian" w:hAnsi="Times New Roman" w:cs="Times New Roman"/>
                <w:bCs/>
              </w:rPr>
              <w:t>ost and perhaps size</w:t>
            </w:r>
          </w:p>
        </w:tc>
      </w:tr>
      <w:tr w:rsidR="000B2B10" w14:paraId="59CCEABC" w14:textId="77777777" w:rsidTr="002B2DC3">
        <w:tc>
          <w:tcPr>
            <w:tcW w:w="1975" w:type="dxa"/>
          </w:tcPr>
          <w:p w14:paraId="3D06DF63" w14:textId="72B99301" w:rsidR="000B2B10" w:rsidRDefault="000B2B10" w:rsidP="009F77BB">
            <w:pPr>
              <w:rPr>
                <w:rFonts w:ascii="Times New Roman" w:eastAsia="DengXian" w:hAnsi="Times New Roman" w:cs="Times New Roman"/>
                <w:bCs/>
              </w:rPr>
            </w:pPr>
            <w:r>
              <w:rPr>
                <w:rFonts w:ascii="Times New Roman" w:eastAsia="DengXian" w:hAnsi="Times New Roman" w:cs="Times New Roman"/>
                <w:bCs/>
              </w:rPr>
              <w:t xml:space="preserve">Reduce </w:t>
            </w:r>
            <w:proofErr w:type="spellStart"/>
            <w:r w:rsidRPr="000B2B10">
              <w:rPr>
                <w:rFonts w:ascii="Times New Roman" w:eastAsia="DengXian" w:hAnsi="Times New Roman" w:cs="Times New Roman"/>
                <w:bCs/>
                <w:i/>
                <w:iCs/>
              </w:rPr>
              <w:t>L</w:t>
            </w:r>
            <w:r w:rsidRPr="000B2B10">
              <w:rPr>
                <w:rFonts w:ascii="Times New Roman" w:eastAsia="DengXian" w:hAnsi="Times New Roman" w:cs="Times New Roman"/>
                <w:bCs/>
                <w:i/>
                <w:iCs/>
                <w:vertAlign w:val="subscript"/>
              </w:rPr>
              <w:t>desat</w:t>
            </w:r>
            <w:proofErr w:type="spellEnd"/>
          </w:p>
        </w:tc>
        <w:tc>
          <w:tcPr>
            <w:tcW w:w="3690" w:type="dxa"/>
          </w:tcPr>
          <w:p w14:paraId="4BB4A504" w14:textId="6BE8DF84" w:rsidR="000B2B10" w:rsidRDefault="00054B4C" w:rsidP="009F77BB">
            <w:pPr>
              <w:rPr>
                <w:rFonts w:ascii="Times New Roman" w:eastAsia="DengXian" w:hAnsi="Times New Roman" w:cs="Times New Roman"/>
                <w:bCs/>
              </w:rPr>
            </w:pPr>
            <w:r>
              <w:rPr>
                <w:rFonts w:ascii="Times New Roman" w:eastAsia="DengXian" w:hAnsi="Times New Roman" w:cs="Times New Roman"/>
                <w:bCs/>
              </w:rPr>
              <w:t>Achieve lower parasitic inductance in PCB layout and connection</w:t>
            </w:r>
          </w:p>
        </w:tc>
        <w:tc>
          <w:tcPr>
            <w:tcW w:w="2700" w:type="dxa"/>
          </w:tcPr>
          <w:p w14:paraId="6C2B724D" w14:textId="391354F8" w:rsidR="000B2B10" w:rsidRDefault="00054B4C" w:rsidP="009F77BB">
            <w:pPr>
              <w:rPr>
                <w:rFonts w:ascii="Times New Roman" w:eastAsia="DengXian" w:hAnsi="Times New Roman" w:cs="Times New Roman"/>
                <w:bCs/>
              </w:rPr>
            </w:pPr>
            <w:r>
              <w:rPr>
                <w:rFonts w:ascii="Times New Roman" w:eastAsia="DengXian" w:hAnsi="Times New Roman" w:cs="Times New Roman"/>
                <w:bCs/>
              </w:rPr>
              <w:t>Case by case</w:t>
            </w:r>
          </w:p>
        </w:tc>
      </w:tr>
      <w:tr w:rsidR="00054B4C" w14:paraId="4810C53A" w14:textId="77777777" w:rsidTr="002B2DC3">
        <w:tc>
          <w:tcPr>
            <w:tcW w:w="1975" w:type="dxa"/>
          </w:tcPr>
          <w:p w14:paraId="509C13FD" w14:textId="5B8A78FF" w:rsidR="00054B4C" w:rsidRDefault="00054B4C" w:rsidP="009F77BB">
            <w:pPr>
              <w:rPr>
                <w:rFonts w:ascii="Times New Roman" w:eastAsia="DengXian" w:hAnsi="Times New Roman" w:cs="Times New Roman"/>
                <w:bCs/>
              </w:rPr>
            </w:pPr>
            <w:r>
              <w:rPr>
                <w:rFonts w:ascii="Times New Roman" w:eastAsia="DengXian" w:hAnsi="Times New Roman" w:cs="Times New Roman"/>
                <w:bCs/>
              </w:rPr>
              <w:t xml:space="preserve">Add </w:t>
            </w:r>
            <w:proofErr w:type="spellStart"/>
            <w:r w:rsidRPr="00054B4C">
              <w:rPr>
                <w:rFonts w:ascii="Times New Roman" w:eastAsia="DengXian" w:hAnsi="Times New Roman" w:cs="Times New Roman"/>
                <w:bCs/>
                <w:i/>
                <w:iCs/>
              </w:rPr>
              <w:t>R</w:t>
            </w:r>
            <w:r w:rsidRPr="00054B4C">
              <w:rPr>
                <w:rFonts w:ascii="Times New Roman" w:eastAsia="DengXian" w:hAnsi="Times New Roman" w:cs="Times New Roman"/>
                <w:bCs/>
                <w:i/>
                <w:iCs/>
                <w:vertAlign w:val="subscript"/>
              </w:rPr>
              <w:t>damp</w:t>
            </w:r>
            <w:proofErr w:type="spellEnd"/>
          </w:p>
        </w:tc>
        <w:tc>
          <w:tcPr>
            <w:tcW w:w="3690" w:type="dxa"/>
          </w:tcPr>
          <w:p w14:paraId="0EB79EB0" w14:textId="58F478C2" w:rsidR="00054B4C" w:rsidRDefault="00054B4C" w:rsidP="009F77BB">
            <w:pPr>
              <w:rPr>
                <w:rFonts w:ascii="Times New Roman" w:eastAsia="DengXian" w:hAnsi="Times New Roman" w:cs="Times New Roman"/>
                <w:bCs/>
              </w:rPr>
            </w:pPr>
            <w:r>
              <w:rPr>
                <w:rFonts w:ascii="Times New Roman" w:eastAsia="DengXian" w:hAnsi="Times New Roman" w:cs="Times New Roman"/>
                <w:bCs/>
              </w:rPr>
              <w:t xml:space="preserve">Use slightly higher </w:t>
            </w:r>
            <w:proofErr w:type="spellStart"/>
            <w:r w:rsidRPr="00054B4C">
              <w:rPr>
                <w:rFonts w:ascii="Times New Roman" w:eastAsia="DengXian" w:hAnsi="Times New Roman" w:cs="Times New Roman"/>
                <w:bCs/>
                <w:i/>
                <w:iCs/>
              </w:rPr>
              <w:t>R</w:t>
            </w:r>
            <w:r w:rsidRPr="00054B4C">
              <w:rPr>
                <w:rFonts w:ascii="Times New Roman" w:eastAsia="DengXian" w:hAnsi="Times New Roman" w:cs="Times New Roman"/>
                <w:bCs/>
                <w:i/>
                <w:iCs/>
                <w:vertAlign w:val="subscript"/>
              </w:rPr>
              <w:t>damp</w:t>
            </w:r>
            <w:proofErr w:type="spellEnd"/>
            <w:r>
              <w:rPr>
                <w:rFonts w:ascii="Times New Roman" w:eastAsia="DengXian" w:hAnsi="Times New Roman" w:cs="Times New Roman"/>
                <w:bCs/>
              </w:rPr>
              <w:t xml:space="preserve"> if </w:t>
            </w:r>
            <w:proofErr w:type="spellStart"/>
            <w:r w:rsidRPr="00054B4C">
              <w:rPr>
                <w:rFonts w:ascii="Times New Roman" w:eastAsia="DengXian" w:hAnsi="Times New Roman" w:cs="Times New Roman"/>
                <w:bCs/>
                <w:i/>
                <w:iCs/>
              </w:rPr>
              <w:t>L</w:t>
            </w:r>
            <w:r w:rsidRPr="00054B4C">
              <w:rPr>
                <w:rFonts w:ascii="Times New Roman" w:eastAsia="DengXian" w:hAnsi="Times New Roman" w:cs="Times New Roman"/>
                <w:bCs/>
                <w:i/>
                <w:iCs/>
                <w:vertAlign w:val="subscript"/>
              </w:rPr>
              <w:t>desat</w:t>
            </w:r>
            <w:proofErr w:type="spellEnd"/>
            <w:r>
              <w:rPr>
                <w:rFonts w:ascii="Times New Roman" w:eastAsia="DengXian" w:hAnsi="Times New Roman" w:cs="Times New Roman"/>
                <w:bCs/>
              </w:rPr>
              <w:t xml:space="preserve"> is higher</w:t>
            </w:r>
          </w:p>
        </w:tc>
        <w:tc>
          <w:tcPr>
            <w:tcW w:w="2700" w:type="dxa"/>
          </w:tcPr>
          <w:p w14:paraId="354F8E3F" w14:textId="24B8A521" w:rsidR="00054B4C" w:rsidRDefault="00054B4C" w:rsidP="009F77BB">
            <w:pPr>
              <w:rPr>
                <w:rFonts w:ascii="Times New Roman" w:eastAsia="DengXian" w:hAnsi="Times New Roman" w:cs="Times New Roman"/>
                <w:bCs/>
              </w:rPr>
            </w:pPr>
            <w:r>
              <w:rPr>
                <w:rFonts w:ascii="Times New Roman" w:eastAsia="DengXian" w:hAnsi="Times New Roman" w:cs="Times New Roman"/>
                <w:bCs/>
              </w:rPr>
              <w:t>No considerable trade-of</w:t>
            </w:r>
            <w:r w:rsidR="002B2DC3">
              <w:rPr>
                <w:rFonts w:ascii="Times New Roman" w:eastAsia="DengXian" w:hAnsi="Times New Roman" w:cs="Times New Roman"/>
                <w:bCs/>
              </w:rPr>
              <w:t>f</w:t>
            </w:r>
            <w:r>
              <w:rPr>
                <w:rFonts w:ascii="Times New Roman" w:eastAsia="DengXian" w:hAnsi="Times New Roman" w:cs="Times New Roman"/>
                <w:bCs/>
              </w:rPr>
              <w:t xml:space="preserve"> if </w:t>
            </w:r>
            <w:proofErr w:type="spellStart"/>
            <w:r w:rsidRPr="002B2DC3">
              <w:rPr>
                <w:rFonts w:ascii="Times New Roman" w:eastAsia="DengXian" w:hAnsi="Times New Roman" w:cs="Times New Roman"/>
                <w:bCs/>
                <w:i/>
                <w:iCs/>
              </w:rPr>
              <w:t>R</w:t>
            </w:r>
            <w:r w:rsidRPr="002B2DC3">
              <w:rPr>
                <w:rFonts w:ascii="Times New Roman" w:eastAsia="DengXian" w:hAnsi="Times New Roman" w:cs="Times New Roman"/>
                <w:bCs/>
                <w:i/>
                <w:iCs/>
                <w:vertAlign w:val="subscript"/>
              </w:rPr>
              <w:t>damp</w:t>
            </w:r>
            <w:proofErr w:type="spellEnd"/>
            <w:r>
              <w:rPr>
                <w:rFonts w:ascii="Times New Roman" w:eastAsia="DengXian" w:hAnsi="Times New Roman" w:cs="Times New Roman"/>
                <w:bCs/>
              </w:rPr>
              <w:t xml:space="preserve"> </w:t>
            </w:r>
            <w:r w:rsidR="002B2DC3">
              <w:rPr>
                <w:rFonts w:ascii="Times New Roman" w:eastAsia="DengXian" w:hAnsi="Times New Roman" w:cs="Times New Roman"/>
                <w:bCs/>
              </w:rPr>
              <w:t xml:space="preserve">&lt;&lt; </w:t>
            </w:r>
            <w:proofErr w:type="spellStart"/>
            <w:r w:rsidR="002B2DC3" w:rsidRPr="002B2DC3">
              <w:rPr>
                <w:rFonts w:ascii="Times New Roman" w:eastAsia="DengXian" w:hAnsi="Times New Roman" w:cs="Times New Roman"/>
                <w:bCs/>
                <w:i/>
                <w:iCs/>
              </w:rPr>
              <w:t>R</w:t>
            </w:r>
            <w:r w:rsidR="002B2DC3" w:rsidRPr="002B2DC3">
              <w:rPr>
                <w:rFonts w:ascii="Times New Roman" w:eastAsia="DengXian" w:hAnsi="Times New Roman" w:cs="Times New Roman"/>
                <w:bCs/>
                <w:i/>
                <w:iCs/>
                <w:vertAlign w:val="subscript"/>
              </w:rPr>
              <w:t>blk</w:t>
            </w:r>
            <w:proofErr w:type="spellEnd"/>
          </w:p>
        </w:tc>
      </w:tr>
      <w:tr w:rsidR="009F77BB" w14:paraId="17BEB29D" w14:textId="77777777" w:rsidTr="002B2DC3">
        <w:tc>
          <w:tcPr>
            <w:tcW w:w="1975" w:type="dxa"/>
          </w:tcPr>
          <w:p w14:paraId="021350CB" w14:textId="3CB73CDA" w:rsidR="009F77BB" w:rsidRDefault="009F77BB" w:rsidP="009F77BB">
            <w:pPr>
              <w:rPr>
                <w:rFonts w:ascii="Times New Roman" w:eastAsia="DengXian" w:hAnsi="Times New Roman" w:cs="Times New Roman"/>
                <w:bCs/>
              </w:rPr>
            </w:pPr>
            <w:r>
              <w:rPr>
                <w:rFonts w:ascii="Times New Roman" w:eastAsia="DengXian" w:hAnsi="Times New Roman" w:cs="Times New Roman"/>
                <w:bCs/>
              </w:rPr>
              <w:t xml:space="preserve">Reduce </w:t>
            </w:r>
            <w:r w:rsidRPr="000B2B10">
              <w:rPr>
                <w:rFonts w:ascii="Times New Roman" w:eastAsia="DengXian" w:hAnsi="Times New Roman" w:cs="Times New Roman"/>
                <w:bCs/>
                <w:i/>
                <w:iCs/>
              </w:rPr>
              <w:t>R</w:t>
            </w:r>
            <w:r w:rsidRPr="000B2B10">
              <w:rPr>
                <w:rFonts w:ascii="Times New Roman" w:eastAsia="DengXian" w:hAnsi="Times New Roman" w:cs="Times New Roman"/>
                <w:bCs/>
                <w:i/>
                <w:iCs/>
                <w:vertAlign w:val="subscript"/>
              </w:rPr>
              <w:t>d1</w:t>
            </w:r>
          </w:p>
        </w:tc>
        <w:tc>
          <w:tcPr>
            <w:tcW w:w="3690" w:type="dxa"/>
          </w:tcPr>
          <w:p w14:paraId="3A0F2D33" w14:textId="588A08FD" w:rsidR="009F77BB" w:rsidRDefault="009F77BB" w:rsidP="009F77BB">
            <w:pPr>
              <w:rPr>
                <w:rFonts w:ascii="Times New Roman" w:eastAsia="DengXian" w:hAnsi="Times New Roman" w:cs="Times New Roman"/>
                <w:bCs/>
              </w:rPr>
            </w:pPr>
            <w:r>
              <w:rPr>
                <w:rFonts w:ascii="Times New Roman" w:eastAsia="DengXian" w:hAnsi="Times New Roman" w:cs="Times New Roman"/>
                <w:bCs/>
              </w:rPr>
              <w:t>Reduce voltage divider impedance</w:t>
            </w:r>
          </w:p>
        </w:tc>
        <w:tc>
          <w:tcPr>
            <w:tcW w:w="2700" w:type="dxa"/>
          </w:tcPr>
          <w:p w14:paraId="7345D2DF" w14:textId="3C6A949D" w:rsidR="009F77BB" w:rsidRDefault="009F77BB" w:rsidP="009F77BB">
            <w:pPr>
              <w:rPr>
                <w:rFonts w:ascii="Times New Roman" w:eastAsia="DengXian" w:hAnsi="Times New Roman" w:cs="Times New Roman"/>
                <w:bCs/>
              </w:rPr>
            </w:pPr>
            <w:r>
              <w:rPr>
                <w:rFonts w:ascii="Times New Roman" w:eastAsia="DengXian" w:hAnsi="Times New Roman" w:cs="Times New Roman"/>
                <w:bCs/>
              </w:rPr>
              <w:t>Slightly higher loss and slower response</w:t>
            </w:r>
          </w:p>
        </w:tc>
      </w:tr>
      <w:tr w:rsidR="009F77BB" w14:paraId="1C3E747C" w14:textId="77777777" w:rsidTr="002B2DC3">
        <w:tc>
          <w:tcPr>
            <w:tcW w:w="1975" w:type="dxa"/>
          </w:tcPr>
          <w:p w14:paraId="620A8B7E" w14:textId="2E94459C" w:rsidR="009F77BB" w:rsidRDefault="009F77BB" w:rsidP="009F77BB">
            <w:pPr>
              <w:rPr>
                <w:rFonts w:ascii="Times New Roman" w:eastAsia="DengXian" w:hAnsi="Times New Roman" w:cs="Times New Roman"/>
                <w:bCs/>
              </w:rPr>
            </w:pPr>
            <w:r>
              <w:rPr>
                <w:rFonts w:ascii="Times New Roman" w:eastAsia="DengXian" w:hAnsi="Times New Roman" w:cs="Times New Roman"/>
                <w:bCs/>
              </w:rPr>
              <w:t xml:space="preserve">Reduce </w:t>
            </w:r>
            <w:r w:rsidRPr="009F77BB">
              <w:rPr>
                <w:rFonts w:ascii="Times New Roman" w:eastAsia="DengXian" w:hAnsi="Times New Roman" w:cs="Times New Roman"/>
                <w:bCs/>
                <w:i/>
                <w:iCs/>
              </w:rPr>
              <w:t>C</w:t>
            </w:r>
            <w:r w:rsidRPr="009F77BB">
              <w:rPr>
                <w:rFonts w:ascii="Times New Roman" w:eastAsia="DengXian" w:hAnsi="Times New Roman" w:cs="Times New Roman"/>
                <w:bCs/>
                <w:i/>
                <w:iCs/>
                <w:vertAlign w:val="subscript"/>
              </w:rPr>
              <w:t>p1</w:t>
            </w:r>
            <w:r>
              <w:rPr>
                <w:rFonts w:ascii="Times New Roman" w:eastAsia="DengXian" w:hAnsi="Times New Roman" w:cs="Times New Roman"/>
                <w:bCs/>
              </w:rPr>
              <w:t xml:space="preserve">, </w:t>
            </w:r>
            <w:r w:rsidRPr="009F77BB">
              <w:rPr>
                <w:rFonts w:ascii="Times New Roman" w:eastAsia="DengXian" w:hAnsi="Times New Roman" w:cs="Times New Roman"/>
                <w:bCs/>
                <w:i/>
                <w:iCs/>
              </w:rPr>
              <w:t>C</w:t>
            </w:r>
            <w:r w:rsidRPr="009F77BB">
              <w:rPr>
                <w:rFonts w:ascii="Times New Roman" w:eastAsia="DengXian" w:hAnsi="Times New Roman" w:cs="Times New Roman"/>
                <w:bCs/>
                <w:i/>
                <w:iCs/>
                <w:vertAlign w:val="subscript"/>
              </w:rPr>
              <w:t>p2</w:t>
            </w:r>
            <w:r>
              <w:rPr>
                <w:rFonts w:ascii="Times New Roman" w:eastAsia="DengXian" w:hAnsi="Times New Roman" w:cs="Times New Roman"/>
                <w:bCs/>
              </w:rPr>
              <w:t xml:space="preserve">, and </w:t>
            </w:r>
            <w:r w:rsidRPr="009F77BB">
              <w:rPr>
                <w:rFonts w:ascii="Times New Roman" w:eastAsia="DengXian" w:hAnsi="Times New Roman" w:cs="Times New Roman"/>
                <w:bCs/>
                <w:i/>
                <w:iCs/>
              </w:rPr>
              <w:t>C</w:t>
            </w:r>
            <w:r w:rsidRPr="009F77BB">
              <w:rPr>
                <w:rFonts w:ascii="Times New Roman" w:eastAsia="DengXian" w:hAnsi="Times New Roman" w:cs="Times New Roman"/>
                <w:bCs/>
                <w:i/>
                <w:iCs/>
                <w:vertAlign w:val="subscript"/>
              </w:rPr>
              <w:t>p3</w:t>
            </w:r>
          </w:p>
        </w:tc>
        <w:tc>
          <w:tcPr>
            <w:tcW w:w="3690" w:type="dxa"/>
          </w:tcPr>
          <w:p w14:paraId="499650B7" w14:textId="19B1A1B3" w:rsidR="009F77BB" w:rsidRDefault="009F77BB" w:rsidP="009F77BB">
            <w:pPr>
              <w:rPr>
                <w:rFonts w:ascii="Times New Roman" w:eastAsia="DengXian" w:hAnsi="Times New Roman" w:cs="Times New Roman"/>
                <w:bCs/>
              </w:rPr>
            </w:pPr>
            <w:r>
              <w:rPr>
                <w:rFonts w:ascii="Times New Roman" w:eastAsia="DengXian" w:hAnsi="Times New Roman" w:cs="Times New Roman"/>
                <w:bCs/>
              </w:rPr>
              <w:t xml:space="preserve">Design shielding layer </w:t>
            </w:r>
            <w:r w:rsidR="001730B9">
              <w:rPr>
                <w:rFonts w:ascii="Times New Roman" w:eastAsia="DengXian" w:hAnsi="Times New Roman" w:cs="Times New Roman"/>
                <w:bCs/>
              </w:rPr>
              <w:t>and/</w:t>
            </w:r>
            <w:r>
              <w:rPr>
                <w:rFonts w:ascii="Times New Roman" w:eastAsia="DengXian" w:hAnsi="Times New Roman" w:cs="Times New Roman"/>
                <w:bCs/>
              </w:rPr>
              <w:t>or box</w:t>
            </w:r>
            <w:r w:rsidR="001730B9">
              <w:rPr>
                <w:rFonts w:ascii="Times New Roman" w:eastAsia="DengXian" w:hAnsi="Times New Roman" w:cs="Times New Roman"/>
                <w:bCs/>
              </w:rPr>
              <w:t xml:space="preserve"> when doing PCB layout</w:t>
            </w:r>
          </w:p>
        </w:tc>
        <w:tc>
          <w:tcPr>
            <w:tcW w:w="2700" w:type="dxa"/>
          </w:tcPr>
          <w:p w14:paraId="26A3648F" w14:textId="5ACC02A5" w:rsidR="009F77BB" w:rsidRDefault="009F77BB" w:rsidP="009F77BB">
            <w:pPr>
              <w:rPr>
                <w:rFonts w:ascii="Times New Roman" w:eastAsia="DengXian" w:hAnsi="Times New Roman" w:cs="Times New Roman"/>
                <w:bCs/>
              </w:rPr>
            </w:pPr>
            <w:r>
              <w:rPr>
                <w:rFonts w:ascii="Times New Roman" w:eastAsia="DengXian" w:hAnsi="Times New Roman" w:cs="Times New Roman"/>
                <w:bCs/>
              </w:rPr>
              <w:t>Slightly slower response</w:t>
            </w:r>
            <w:r w:rsidR="000B2B10">
              <w:rPr>
                <w:rFonts w:ascii="Times New Roman" w:eastAsia="DengXian" w:hAnsi="Times New Roman" w:cs="Times New Roman"/>
                <w:bCs/>
              </w:rPr>
              <w:t xml:space="preserve"> due to slightly higher </w:t>
            </w:r>
            <w:r w:rsidR="000B2B10" w:rsidRPr="000B2B10">
              <w:rPr>
                <w:rFonts w:ascii="Times New Roman" w:eastAsia="DengXian" w:hAnsi="Times New Roman" w:cs="Times New Roman"/>
                <w:bCs/>
                <w:i/>
                <w:iCs/>
              </w:rPr>
              <w:t>C</w:t>
            </w:r>
            <w:r w:rsidR="000B2B10" w:rsidRPr="000B2B10">
              <w:rPr>
                <w:rFonts w:ascii="Times New Roman" w:eastAsia="DengXian" w:hAnsi="Times New Roman" w:cs="Times New Roman"/>
                <w:bCs/>
                <w:i/>
                <w:iCs/>
                <w:vertAlign w:val="subscript"/>
              </w:rPr>
              <w:t>d</w:t>
            </w:r>
          </w:p>
        </w:tc>
      </w:tr>
      <w:tr w:rsidR="009F77BB" w14:paraId="50975CA0" w14:textId="77777777" w:rsidTr="002B2DC3">
        <w:tc>
          <w:tcPr>
            <w:tcW w:w="1975" w:type="dxa"/>
          </w:tcPr>
          <w:p w14:paraId="4CF04FAA" w14:textId="42C6EACE" w:rsidR="009F77BB" w:rsidRDefault="009F77BB" w:rsidP="009F77BB">
            <w:pPr>
              <w:rPr>
                <w:rFonts w:ascii="Times New Roman" w:eastAsia="DengXian" w:hAnsi="Times New Roman" w:cs="Times New Roman"/>
                <w:bCs/>
              </w:rPr>
            </w:pPr>
            <w:r>
              <w:rPr>
                <w:rFonts w:ascii="Times New Roman" w:eastAsia="DengXian" w:hAnsi="Times New Roman" w:cs="Times New Roman"/>
                <w:bCs/>
              </w:rPr>
              <w:t xml:space="preserve">Increase </w:t>
            </w:r>
            <w:r w:rsidRPr="000B2B10">
              <w:rPr>
                <w:rFonts w:ascii="Times New Roman" w:eastAsia="DengXian" w:hAnsi="Times New Roman" w:cs="Times New Roman"/>
                <w:bCs/>
                <w:i/>
                <w:iCs/>
              </w:rPr>
              <w:t>C</w:t>
            </w:r>
            <w:r w:rsidRPr="000B2B10">
              <w:rPr>
                <w:rFonts w:ascii="Times New Roman" w:eastAsia="DengXian" w:hAnsi="Times New Roman" w:cs="Times New Roman"/>
                <w:bCs/>
                <w:i/>
                <w:iCs/>
                <w:vertAlign w:val="subscript"/>
              </w:rPr>
              <w:t>d</w:t>
            </w:r>
          </w:p>
        </w:tc>
        <w:tc>
          <w:tcPr>
            <w:tcW w:w="3690" w:type="dxa"/>
          </w:tcPr>
          <w:p w14:paraId="3A2D1B47" w14:textId="3858F3FD" w:rsidR="009F77BB" w:rsidRDefault="009F77BB" w:rsidP="009F77BB">
            <w:pPr>
              <w:rPr>
                <w:rFonts w:ascii="Times New Roman" w:eastAsia="DengXian" w:hAnsi="Times New Roman" w:cs="Times New Roman"/>
                <w:bCs/>
              </w:rPr>
            </w:pPr>
            <w:r>
              <w:rPr>
                <w:rFonts w:ascii="Times New Roman" w:eastAsia="DengXian" w:hAnsi="Times New Roman" w:cs="Times New Roman"/>
                <w:bCs/>
              </w:rPr>
              <w:t xml:space="preserve">Add </w:t>
            </w:r>
            <w:r w:rsidR="002B2DC3">
              <w:rPr>
                <w:rFonts w:ascii="Times New Roman" w:eastAsia="DengXian" w:hAnsi="Times New Roman" w:cs="Times New Roman"/>
                <w:bCs/>
              </w:rPr>
              <w:t xml:space="preserve">an </w:t>
            </w:r>
            <w:r>
              <w:rPr>
                <w:rFonts w:ascii="Times New Roman" w:eastAsia="DengXian" w:hAnsi="Times New Roman" w:cs="Times New Roman"/>
                <w:bCs/>
              </w:rPr>
              <w:t xml:space="preserve">external capacitor to increase </w:t>
            </w:r>
            <w:r w:rsidRPr="000B2B10">
              <w:rPr>
                <w:rFonts w:ascii="Times New Roman" w:eastAsia="DengXian" w:hAnsi="Times New Roman" w:cs="Times New Roman"/>
                <w:bCs/>
                <w:i/>
                <w:iCs/>
              </w:rPr>
              <w:t>C</w:t>
            </w:r>
            <w:r w:rsidRPr="000B2B10">
              <w:rPr>
                <w:rFonts w:ascii="Times New Roman" w:eastAsia="DengXian" w:hAnsi="Times New Roman" w:cs="Times New Roman"/>
                <w:bCs/>
                <w:i/>
                <w:iCs/>
                <w:vertAlign w:val="subscript"/>
              </w:rPr>
              <w:t>d</w:t>
            </w:r>
          </w:p>
        </w:tc>
        <w:tc>
          <w:tcPr>
            <w:tcW w:w="2700" w:type="dxa"/>
          </w:tcPr>
          <w:p w14:paraId="6F7C498F" w14:textId="4C85E358" w:rsidR="009F77BB" w:rsidRDefault="000B2B10" w:rsidP="009F77BB">
            <w:pPr>
              <w:rPr>
                <w:rFonts w:ascii="Times New Roman" w:eastAsia="DengXian" w:hAnsi="Times New Roman" w:cs="Times New Roman"/>
                <w:bCs/>
              </w:rPr>
            </w:pPr>
            <w:r>
              <w:rPr>
                <w:rFonts w:ascii="Times New Roman" w:eastAsia="DengXian" w:hAnsi="Times New Roman" w:cs="Times New Roman"/>
                <w:bCs/>
              </w:rPr>
              <w:t>S</w:t>
            </w:r>
            <w:r w:rsidR="009F77BB">
              <w:rPr>
                <w:rFonts w:ascii="Times New Roman" w:eastAsia="DengXian" w:hAnsi="Times New Roman" w:cs="Times New Roman"/>
                <w:bCs/>
              </w:rPr>
              <w:t>lower response</w:t>
            </w:r>
          </w:p>
        </w:tc>
      </w:tr>
      <w:tr w:rsidR="009F77BB" w14:paraId="437AB286" w14:textId="77777777" w:rsidTr="002B2DC3">
        <w:tc>
          <w:tcPr>
            <w:tcW w:w="1975" w:type="dxa"/>
          </w:tcPr>
          <w:p w14:paraId="7D00BD7D" w14:textId="409C9005" w:rsidR="009F77BB" w:rsidRDefault="009F77BB" w:rsidP="009F77BB">
            <w:pPr>
              <w:rPr>
                <w:rFonts w:ascii="Times New Roman" w:eastAsia="DengXian" w:hAnsi="Times New Roman" w:cs="Times New Roman"/>
                <w:bCs/>
              </w:rPr>
            </w:pPr>
            <w:r>
              <w:rPr>
                <w:rFonts w:ascii="Times New Roman" w:eastAsia="DengXian" w:hAnsi="Times New Roman" w:cs="Times New Roman"/>
                <w:bCs/>
              </w:rPr>
              <w:t xml:space="preserve">Reduce </w:t>
            </w:r>
            <w:proofErr w:type="spellStart"/>
            <w:r w:rsidRPr="000B2B10">
              <w:rPr>
                <w:rFonts w:ascii="Times New Roman" w:eastAsia="DengXian" w:hAnsi="Times New Roman" w:cs="Times New Roman"/>
                <w:bCs/>
                <w:i/>
                <w:iCs/>
              </w:rPr>
              <w:t>R</w:t>
            </w:r>
            <w:r w:rsidRPr="000B2B10">
              <w:rPr>
                <w:rFonts w:ascii="Times New Roman" w:eastAsia="DengXian" w:hAnsi="Times New Roman" w:cs="Times New Roman"/>
                <w:bCs/>
                <w:i/>
                <w:iCs/>
                <w:vertAlign w:val="subscript"/>
              </w:rPr>
              <w:t>cla</w:t>
            </w:r>
            <w:proofErr w:type="spellEnd"/>
          </w:p>
        </w:tc>
        <w:tc>
          <w:tcPr>
            <w:tcW w:w="3690" w:type="dxa"/>
          </w:tcPr>
          <w:p w14:paraId="20726C08" w14:textId="163773D5" w:rsidR="009F77BB" w:rsidRDefault="000B2B10" w:rsidP="009F77BB">
            <w:pPr>
              <w:rPr>
                <w:rFonts w:ascii="Times New Roman" w:eastAsia="DengXian" w:hAnsi="Times New Roman" w:cs="Times New Roman"/>
                <w:bCs/>
              </w:rPr>
            </w:pPr>
            <w:r>
              <w:rPr>
                <w:rFonts w:ascii="Times New Roman" w:eastAsia="DengXian" w:hAnsi="Times New Roman" w:cs="Times New Roman"/>
                <w:bCs/>
              </w:rPr>
              <w:t xml:space="preserve">Select a low </w:t>
            </w:r>
            <w:proofErr w:type="spellStart"/>
            <w:r w:rsidR="009F77BB" w:rsidRPr="000B2B10">
              <w:rPr>
                <w:rFonts w:ascii="Times New Roman" w:eastAsia="DengXian" w:hAnsi="Times New Roman" w:cs="Times New Roman"/>
                <w:bCs/>
                <w:i/>
                <w:iCs/>
              </w:rPr>
              <w:t>R</w:t>
            </w:r>
            <w:r w:rsidR="009F77BB" w:rsidRPr="000B2B10">
              <w:rPr>
                <w:rFonts w:ascii="Times New Roman" w:eastAsia="DengXian" w:hAnsi="Times New Roman" w:cs="Times New Roman"/>
                <w:bCs/>
                <w:i/>
                <w:iCs/>
                <w:vertAlign w:val="subscript"/>
              </w:rPr>
              <w:t>cla</w:t>
            </w:r>
            <w:proofErr w:type="spellEnd"/>
            <w:r>
              <w:rPr>
                <w:rFonts w:ascii="Times New Roman" w:eastAsia="DengXian" w:hAnsi="Times New Roman" w:cs="Times New Roman"/>
                <w:bCs/>
                <w:i/>
                <w:iCs/>
                <w:vertAlign w:val="subscript"/>
              </w:rPr>
              <w:t xml:space="preserve"> </w:t>
            </w:r>
          </w:p>
        </w:tc>
        <w:tc>
          <w:tcPr>
            <w:tcW w:w="2700" w:type="dxa"/>
          </w:tcPr>
          <w:p w14:paraId="60A7400D" w14:textId="0AFAA235" w:rsidR="009F77BB" w:rsidRDefault="009F77BB" w:rsidP="009F77BB">
            <w:pPr>
              <w:rPr>
                <w:rFonts w:ascii="Times New Roman" w:eastAsia="DengXian" w:hAnsi="Times New Roman" w:cs="Times New Roman"/>
                <w:bCs/>
              </w:rPr>
            </w:pPr>
            <w:proofErr w:type="spellStart"/>
            <w:r w:rsidRPr="00D030E0">
              <w:rPr>
                <w:rFonts w:ascii="Times New Roman" w:eastAsia="DengXian" w:hAnsi="Times New Roman" w:cs="Times New Roman"/>
                <w:bCs/>
                <w:i/>
                <w:iCs/>
              </w:rPr>
              <w:t>R</w:t>
            </w:r>
            <w:r w:rsidRPr="00D030E0">
              <w:rPr>
                <w:rFonts w:ascii="Times New Roman" w:eastAsia="DengXian" w:hAnsi="Times New Roman" w:cs="Times New Roman"/>
                <w:bCs/>
                <w:i/>
                <w:iCs/>
                <w:vertAlign w:val="subscript"/>
              </w:rPr>
              <w:t>cla</w:t>
            </w:r>
            <w:proofErr w:type="spellEnd"/>
            <w:r>
              <w:rPr>
                <w:rFonts w:ascii="Times New Roman" w:eastAsia="DengXian" w:hAnsi="Times New Roman" w:cs="Times New Roman"/>
                <w:bCs/>
              </w:rPr>
              <w:t xml:space="preserve"> and </w:t>
            </w:r>
            <w:proofErr w:type="spellStart"/>
            <w:r w:rsidRPr="00D030E0">
              <w:rPr>
                <w:rFonts w:ascii="Times New Roman" w:eastAsia="DengXian" w:hAnsi="Times New Roman" w:cs="Times New Roman"/>
                <w:bCs/>
                <w:i/>
                <w:iCs/>
              </w:rPr>
              <w:t>M</w:t>
            </w:r>
            <w:r w:rsidRPr="00D030E0">
              <w:rPr>
                <w:rFonts w:ascii="Times New Roman" w:eastAsia="DengXian" w:hAnsi="Times New Roman" w:cs="Times New Roman"/>
                <w:bCs/>
                <w:i/>
                <w:iCs/>
                <w:vertAlign w:val="subscript"/>
              </w:rPr>
              <w:t>cla</w:t>
            </w:r>
            <w:proofErr w:type="spellEnd"/>
            <w:r>
              <w:rPr>
                <w:rFonts w:ascii="Times New Roman" w:eastAsia="DengXian" w:hAnsi="Times New Roman" w:cs="Times New Roman"/>
                <w:bCs/>
                <w:i/>
                <w:iCs/>
                <w:vertAlign w:val="subscript"/>
              </w:rPr>
              <w:t xml:space="preserve"> </w:t>
            </w:r>
            <w:r w:rsidRPr="009F77BB">
              <w:rPr>
                <w:rFonts w:ascii="Times New Roman" w:eastAsia="DengXian" w:hAnsi="Times New Roman" w:cs="Times New Roman"/>
                <w:bCs/>
              </w:rPr>
              <w:t>nee</w:t>
            </w:r>
            <w:r w:rsidR="000B2B10">
              <w:rPr>
                <w:rFonts w:ascii="Times New Roman" w:eastAsia="DengXian" w:hAnsi="Times New Roman" w:cs="Times New Roman"/>
                <w:bCs/>
              </w:rPr>
              <w:t>d</w:t>
            </w:r>
            <w:r w:rsidRPr="009F77BB">
              <w:rPr>
                <w:rFonts w:ascii="Times New Roman" w:eastAsia="DengXian" w:hAnsi="Times New Roman" w:cs="Times New Roman"/>
                <w:bCs/>
              </w:rPr>
              <w:t xml:space="preserve"> </w:t>
            </w:r>
            <w:r>
              <w:rPr>
                <w:rFonts w:ascii="Times New Roman" w:eastAsia="DengXian" w:hAnsi="Times New Roman" w:cs="Times New Roman"/>
                <w:bCs/>
              </w:rPr>
              <w:t>to handle higher pulse current</w:t>
            </w:r>
          </w:p>
        </w:tc>
      </w:tr>
    </w:tbl>
    <w:p w14:paraId="1C8D6395" w14:textId="77777777" w:rsidR="00923288" w:rsidRDefault="00923288" w:rsidP="00923288">
      <w:pPr>
        <w:pStyle w:val="Heading3"/>
      </w:pPr>
      <w:bookmarkStart w:id="193" w:name="_Toc65590832"/>
      <w:bookmarkEnd w:id="192"/>
      <w:r>
        <w:t>6.1.3 Summary</w:t>
      </w:r>
      <w:bookmarkEnd w:id="193"/>
    </w:p>
    <w:p w14:paraId="581A82C6" w14:textId="40E82BF1" w:rsidR="00923288" w:rsidRDefault="00923288" w:rsidP="00413CA8">
      <w:pPr>
        <w:spacing w:line="480" w:lineRule="auto"/>
        <w:ind w:firstLine="720"/>
        <w:jc w:val="both"/>
        <w:rPr>
          <w:rFonts w:ascii="Times New Roman" w:hAnsi="Times New Roman" w:cs="Times New Roman"/>
        </w:rPr>
      </w:pPr>
      <w:r w:rsidRPr="00923288">
        <w:rPr>
          <w:rFonts w:ascii="Times New Roman" w:hAnsi="Times New Roman" w:cs="Times New Roman"/>
        </w:rPr>
        <w:t xml:space="preserve">Noise immunity of the </w:t>
      </w:r>
      <w:proofErr w:type="spellStart"/>
      <w:r w:rsidRPr="00923288">
        <w:rPr>
          <w:rFonts w:ascii="Times New Roman" w:hAnsi="Times New Roman" w:cs="Times New Roman"/>
        </w:rPr>
        <w:t>desat</w:t>
      </w:r>
      <w:proofErr w:type="spellEnd"/>
      <w:r w:rsidRPr="00923288">
        <w:rPr>
          <w:rFonts w:ascii="Times New Roman" w:hAnsi="Times New Roman" w:cs="Times New Roman"/>
        </w:rPr>
        <w:t xml:space="preserve"> protection for high voltage </w:t>
      </w:r>
      <w:r w:rsidR="00536CFE">
        <w:rPr>
          <w:rFonts w:ascii="Times New Roman" w:hAnsi="Times New Roman" w:cs="Times New Roman"/>
        </w:rPr>
        <w:t xml:space="preserve">(&gt; 3.3 kV) </w:t>
      </w:r>
      <w:proofErr w:type="spellStart"/>
      <w:r w:rsidRPr="00923288">
        <w:rPr>
          <w:rFonts w:ascii="Times New Roman" w:hAnsi="Times New Roman" w:cs="Times New Roman"/>
        </w:rPr>
        <w:t>SiC</w:t>
      </w:r>
      <w:proofErr w:type="spellEnd"/>
      <w:r w:rsidRPr="00923288">
        <w:rPr>
          <w:rFonts w:ascii="Times New Roman" w:hAnsi="Times New Roman" w:cs="Times New Roman"/>
        </w:rPr>
        <w:t xml:space="preserve"> MOSFETs is </w:t>
      </w:r>
      <w:r w:rsidR="00536CFE">
        <w:rPr>
          <w:rFonts w:ascii="Times New Roman" w:hAnsi="Times New Roman" w:cs="Times New Roman"/>
        </w:rPr>
        <w:t xml:space="preserve">comprehensively </w:t>
      </w:r>
      <w:r w:rsidRPr="00923288">
        <w:rPr>
          <w:rFonts w:ascii="Times New Roman" w:hAnsi="Times New Roman" w:cs="Times New Roman"/>
        </w:rPr>
        <w:t xml:space="preserve">analyzed in this </w:t>
      </w:r>
      <w:r>
        <w:rPr>
          <w:rFonts w:ascii="Times New Roman" w:hAnsi="Times New Roman" w:cs="Times New Roman"/>
        </w:rPr>
        <w:t>section</w:t>
      </w:r>
      <w:r w:rsidRPr="00923288">
        <w:rPr>
          <w:rFonts w:ascii="Times New Roman" w:hAnsi="Times New Roman" w:cs="Times New Roman"/>
        </w:rPr>
        <w:t xml:space="preserve">. The main issue is the high positive </w:t>
      </w:r>
      <w:proofErr w:type="spellStart"/>
      <w:r w:rsidRPr="00923288">
        <w:rPr>
          <w:rFonts w:ascii="Times New Roman" w:hAnsi="Times New Roman" w:cs="Times New Roman"/>
          <w:i/>
          <w:iCs/>
        </w:rPr>
        <w:t>dv</w:t>
      </w:r>
      <w:r w:rsidRPr="001730B9">
        <w:rPr>
          <w:rFonts w:ascii="Times New Roman" w:hAnsi="Times New Roman" w:cs="Times New Roman"/>
          <w:i/>
          <w:iCs/>
          <w:vertAlign w:val="subscript"/>
        </w:rPr>
        <w:t>ds</w:t>
      </w:r>
      <w:proofErr w:type="spellEnd"/>
      <w:r w:rsidRPr="00923288">
        <w:rPr>
          <w:rFonts w:ascii="Times New Roman" w:hAnsi="Times New Roman" w:cs="Times New Roman"/>
          <w:i/>
          <w:iCs/>
        </w:rPr>
        <w:t>/dt</w:t>
      </w:r>
      <w:r w:rsidRPr="00923288">
        <w:rPr>
          <w:rFonts w:ascii="Times New Roman" w:hAnsi="Times New Roman" w:cs="Times New Roman"/>
        </w:rPr>
        <w:t xml:space="preserve">, which lasts for a much longer time than that generated by low voltage </w:t>
      </w:r>
      <w:proofErr w:type="spellStart"/>
      <w:r w:rsidRPr="00923288">
        <w:rPr>
          <w:rFonts w:ascii="Times New Roman" w:hAnsi="Times New Roman" w:cs="Times New Roman"/>
        </w:rPr>
        <w:t>SiC</w:t>
      </w:r>
      <w:proofErr w:type="spellEnd"/>
      <w:r w:rsidRPr="00923288">
        <w:rPr>
          <w:rFonts w:ascii="Times New Roman" w:hAnsi="Times New Roman" w:cs="Times New Roman"/>
        </w:rPr>
        <w:t xml:space="preserve"> MOSFETs. </w:t>
      </w:r>
      <w:r w:rsidR="00256025">
        <w:rPr>
          <w:rFonts w:ascii="Times New Roman" w:hAnsi="Times New Roman" w:cs="Times New Roman"/>
        </w:rPr>
        <w:t xml:space="preserve">In addition to the parasitic capacitance of the </w:t>
      </w:r>
      <w:proofErr w:type="spellStart"/>
      <w:r w:rsidR="00256025">
        <w:rPr>
          <w:rFonts w:ascii="Times New Roman" w:hAnsi="Times New Roman" w:cs="Times New Roman"/>
        </w:rPr>
        <w:t>desat</w:t>
      </w:r>
      <w:proofErr w:type="spellEnd"/>
      <w:r w:rsidR="00256025">
        <w:rPr>
          <w:rFonts w:ascii="Times New Roman" w:hAnsi="Times New Roman" w:cs="Times New Roman"/>
        </w:rPr>
        <w:t xml:space="preserve"> diode, t</w:t>
      </w:r>
      <w:r w:rsidRPr="00923288">
        <w:rPr>
          <w:rFonts w:ascii="Times New Roman" w:hAnsi="Times New Roman" w:cs="Times New Roman"/>
        </w:rPr>
        <w:t xml:space="preserve">he parasitic capacitance (&lt; </w:t>
      </w:r>
      <w:r w:rsidR="00536CFE">
        <w:rPr>
          <w:rFonts w:ascii="Times New Roman" w:hAnsi="Times New Roman" w:cs="Times New Roman"/>
        </w:rPr>
        <w:t>10</w:t>
      </w:r>
      <w:r w:rsidRPr="00923288">
        <w:rPr>
          <w:rFonts w:ascii="Times New Roman" w:hAnsi="Times New Roman" w:cs="Times New Roman"/>
        </w:rPr>
        <w:t xml:space="preserve"> </w:t>
      </w:r>
      <w:proofErr w:type="spellStart"/>
      <w:r w:rsidR="00536CFE">
        <w:rPr>
          <w:rFonts w:ascii="Times New Roman" w:hAnsi="Times New Roman" w:cs="Times New Roman"/>
        </w:rPr>
        <w:t>f</w:t>
      </w:r>
      <w:r w:rsidRPr="00923288">
        <w:rPr>
          <w:rFonts w:ascii="Times New Roman" w:hAnsi="Times New Roman" w:cs="Times New Roman"/>
        </w:rPr>
        <w:t>F</w:t>
      </w:r>
      <w:proofErr w:type="spellEnd"/>
      <w:r w:rsidRPr="00923288">
        <w:rPr>
          <w:rFonts w:ascii="Times New Roman" w:hAnsi="Times New Roman" w:cs="Times New Roman"/>
        </w:rPr>
        <w:t xml:space="preserve">) coupled with </w:t>
      </w:r>
      <w:r w:rsidR="00413CA8">
        <w:rPr>
          <w:rFonts w:ascii="Times New Roman" w:hAnsi="Times New Roman" w:cs="Times New Roman"/>
        </w:rPr>
        <w:t xml:space="preserve">the </w:t>
      </w:r>
      <w:r w:rsidRPr="00923288">
        <w:rPr>
          <w:rFonts w:ascii="Times New Roman" w:hAnsi="Times New Roman" w:cs="Times New Roman"/>
        </w:rPr>
        <w:t xml:space="preserve">voltage divider </w:t>
      </w:r>
      <w:r w:rsidR="00536CFE" w:rsidRPr="00923288">
        <w:rPr>
          <w:rFonts w:ascii="Times New Roman" w:hAnsi="Times New Roman" w:cs="Times New Roman"/>
        </w:rPr>
        <w:t xml:space="preserve">significantly </w:t>
      </w:r>
      <w:r w:rsidRPr="00923288">
        <w:rPr>
          <w:rFonts w:ascii="Times New Roman" w:hAnsi="Times New Roman" w:cs="Times New Roman"/>
        </w:rPr>
        <w:t xml:space="preserve">influences the noise immunity of </w:t>
      </w:r>
      <w:proofErr w:type="spellStart"/>
      <w:r w:rsidRPr="00923288">
        <w:rPr>
          <w:rFonts w:ascii="Times New Roman" w:hAnsi="Times New Roman" w:cs="Times New Roman"/>
        </w:rPr>
        <w:t>desat</w:t>
      </w:r>
      <w:proofErr w:type="spellEnd"/>
      <w:r w:rsidRPr="00923288">
        <w:rPr>
          <w:rFonts w:ascii="Times New Roman" w:hAnsi="Times New Roman" w:cs="Times New Roman"/>
        </w:rPr>
        <w:t xml:space="preserve"> protection circuitry based on discrete components. Other factors’ effect on noise immunity is also studied, such as parasitic inductance, </w:t>
      </w:r>
      <w:r w:rsidR="00413CA8">
        <w:rPr>
          <w:rFonts w:ascii="Times New Roman" w:hAnsi="Times New Roman" w:cs="Times New Roman"/>
        </w:rPr>
        <w:t xml:space="preserve">voltage divider impedance, </w:t>
      </w:r>
      <w:r w:rsidRPr="00923288">
        <w:rPr>
          <w:rFonts w:ascii="Times New Roman" w:hAnsi="Times New Roman" w:cs="Times New Roman"/>
        </w:rPr>
        <w:t xml:space="preserve">damping resistance, </w:t>
      </w:r>
      <w:r w:rsidR="00413CA8">
        <w:rPr>
          <w:rFonts w:ascii="Times New Roman" w:hAnsi="Times New Roman" w:cs="Times New Roman"/>
        </w:rPr>
        <w:t xml:space="preserve">and </w:t>
      </w:r>
      <w:r w:rsidRPr="00923288">
        <w:rPr>
          <w:rFonts w:ascii="Times New Roman" w:hAnsi="Times New Roman" w:cs="Times New Roman"/>
        </w:rPr>
        <w:t xml:space="preserve">duration of high </w:t>
      </w:r>
      <w:r w:rsidRPr="00923288">
        <w:rPr>
          <w:rFonts w:ascii="Times New Roman" w:hAnsi="Times New Roman" w:cs="Times New Roman"/>
          <w:i/>
          <w:iCs/>
        </w:rPr>
        <w:t>dv/dt</w:t>
      </w:r>
      <w:r w:rsidRPr="00923288">
        <w:rPr>
          <w:rFonts w:ascii="Times New Roman" w:hAnsi="Times New Roman" w:cs="Times New Roman"/>
        </w:rPr>
        <w:t xml:space="preserve">. </w:t>
      </w:r>
      <w:r w:rsidR="00413CA8" w:rsidRPr="00923288">
        <w:rPr>
          <w:rFonts w:ascii="Times New Roman" w:hAnsi="Times New Roman"/>
        </w:rPr>
        <w:t xml:space="preserve">The </w:t>
      </w:r>
      <w:r w:rsidR="00413CA8">
        <w:rPr>
          <w:rFonts w:ascii="Times New Roman" w:hAnsi="Times New Roman"/>
        </w:rPr>
        <w:t xml:space="preserve">mathematical model of the </w:t>
      </w:r>
      <w:r w:rsidR="00413CA8" w:rsidRPr="00923288">
        <w:rPr>
          <w:rFonts w:ascii="Times New Roman" w:hAnsi="Times New Roman"/>
        </w:rPr>
        <w:t xml:space="preserve">noise immunity margin is </w:t>
      </w:r>
      <w:r w:rsidR="00413CA8">
        <w:rPr>
          <w:rFonts w:ascii="Times New Roman" w:hAnsi="Times New Roman"/>
        </w:rPr>
        <w:t xml:space="preserve">established </w:t>
      </w:r>
      <w:r w:rsidR="00413CA8" w:rsidRPr="00923288">
        <w:rPr>
          <w:rFonts w:ascii="Times New Roman" w:hAnsi="Times New Roman"/>
        </w:rPr>
        <w:t xml:space="preserve">to </w:t>
      </w:r>
      <w:r w:rsidR="00413CA8">
        <w:rPr>
          <w:rFonts w:ascii="Times New Roman" w:hAnsi="Times New Roman"/>
        </w:rPr>
        <w:t>support</w:t>
      </w:r>
      <w:r w:rsidR="00413CA8" w:rsidRPr="00923288">
        <w:rPr>
          <w:rFonts w:ascii="Times New Roman" w:hAnsi="Times New Roman"/>
        </w:rPr>
        <w:t xml:space="preserve"> the noise immunity improvement. </w:t>
      </w:r>
      <w:r w:rsidRPr="00923288">
        <w:rPr>
          <w:rFonts w:ascii="Times New Roman" w:hAnsi="Times New Roman" w:cs="Times New Roman"/>
        </w:rPr>
        <w:t xml:space="preserve">The noise immunity analysis and improvements are supported by simulation and experimental results. </w:t>
      </w:r>
      <w:r w:rsidR="002161B4">
        <w:rPr>
          <w:rFonts w:ascii="Times New Roman" w:hAnsi="Times New Roman" w:cs="Times New Roman"/>
        </w:rPr>
        <w:t>D</w:t>
      </w:r>
      <w:r w:rsidRPr="00923288">
        <w:rPr>
          <w:rFonts w:ascii="Times New Roman" w:hAnsi="Times New Roman" w:cs="Times New Roman"/>
        </w:rPr>
        <w:t xml:space="preserve">ifferent methods and their experimental validation based on the derived noise immunity margin </w:t>
      </w:r>
      <w:r w:rsidR="002161B4">
        <w:rPr>
          <w:rFonts w:ascii="Times New Roman" w:hAnsi="Times New Roman" w:cs="Times New Roman"/>
        </w:rPr>
        <w:t>are</w:t>
      </w:r>
      <w:r w:rsidRPr="00923288">
        <w:rPr>
          <w:rFonts w:ascii="Times New Roman" w:hAnsi="Times New Roman" w:cs="Times New Roman"/>
        </w:rPr>
        <w:t xml:space="preserve"> </w:t>
      </w:r>
      <w:r w:rsidR="002161B4">
        <w:rPr>
          <w:rFonts w:ascii="Times New Roman" w:hAnsi="Times New Roman" w:cs="Times New Roman"/>
        </w:rPr>
        <w:lastRenderedPageBreak/>
        <w:t>presented</w:t>
      </w:r>
      <w:r w:rsidRPr="00923288">
        <w:rPr>
          <w:rFonts w:ascii="Times New Roman" w:hAnsi="Times New Roman" w:cs="Times New Roman"/>
        </w:rPr>
        <w:t xml:space="preserve"> to enhance noise immunity. </w:t>
      </w:r>
      <w:r w:rsidR="001730B9">
        <w:rPr>
          <w:rFonts w:ascii="Times New Roman" w:hAnsi="Times New Roman" w:cs="Times New Roman"/>
        </w:rPr>
        <w:t>Comprehensive circuit d</w:t>
      </w:r>
      <w:r w:rsidRPr="00923288">
        <w:rPr>
          <w:rFonts w:ascii="Times New Roman" w:hAnsi="Times New Roman" w:cs="Times New Roman"/>
        </w:rPr>
        <w:t xml:space="preserve">esign guidelines </w:t>
      </w:r>
      <w:r w:rsidR="001730B9">
        <w:rPr>
          <w:rFonts w:ascii="Times New Roman" w:hAnsi="Times New Roman" w:cs="Times New Roman"/>
        </w:rPr>
        <w:t xml:space="preserve">to boost noise immunity </w:t>
      </w:r>
      <w:r>
        <w:rPr>
          <w:rFonts w:ascii="Times New Roman" w:hAnsi="Times New Roman" w:cs="Times New Roman"/>
        </w:rPr>
        <w:t>are</w:t>
      </w:r>
      <w:r w:rsidRPr="00923288">
        <w:rPr>
          <w:rFonts w:ascii="Times New Roman" w:hAnsi="Times New Roman" w:cs="Times New Roman"/>
        </w:rPr>
        <w:t xml:space="preserve"> summarized,</w:t>
      </w:r>
      <w:r w:rsidR="001730B9">
        <w:rPr>
          <w:rFonts w:ascii="Times New Roman" w:hAnsi="Times New Roman" w:cs="Times New Roman"/>
        </w:rPr>
        <w:t xml:space="preserve"> including component selection and PCB layout.</w:t>
      </w:r>
    </w:p>
    <w:p w14:paraId="0C17DDBE" w14:textId="5FE6DDDA" w:rsidR="00923288" w:rsidRDefault="00E17234" w:rsidP="00E17234">
      <w:pPr>
        <w:pStyle w:val="Heading2"/>
      </w:pPr>
      <w:bookmarkStart w:id="194" w:name="_Toc65590833"/>
      <w:r>
        <w:t xml:space="preserve">6.2 </w:t>
      </w:r>
      <w:r w:rsidR="00AF36AC">
        <w:t xml:space="preserve">Improved </w:t>
      </w:r>
      <w:proofErr w:type="spellStart"/>
      <w:r>
        <w:t>Desat</w:t>
      </w:r>
      <w:proofErr w:type="spellEnd"/>
      <w:r>
        <w:t xml:space="preserve"> Protection with Digital Blanking Time</w:t>
      </w:r>
      <w:bookmarkEnd w:id="194"/>
    </w:p>
    <w:p w14:paraId="0AA28683" w14:textId="7270F1EE" w:rsidR="00B135C8" w:rsidRDefault="00B135C8" w:rsidP="00B135C8">
      <w:pPr>
        <w:tabs>
          <w:tab w:val="left" w:pos="288"/>
        </w:tabs>
        <w:spacing w:line="480" w:lineRule="auto"/>
        <w:ind w:firstLine="720"/>
        <w:jc w:val="both"/>
        <w:rPr>
          <w:rFonts w:ascii="Times New Roman" w:eastAsia="SimSun" w:hAnsi="Times New Roman" w:cs="Times New Roman"/>
          <w:spacing w:val="-1"/>
          <w:lang w:eastAsia="x-none"/>
        </w:rPr>
      </w:pPr>
      <w:r w:rsidRPr="00B135C8">
        <w:rPr>
          <w:rFonts w:ascii="Times New Roman" w:eastAsia="SimSun" w:hAnsi="Times New Roman" w:cs="Times New Roman"/>
          <w:spacing w:val="-1"/>
          <w:lang w:eastAsia="x-none"/>
        </w:rPr>
        <w:t xml:space="preserve">An improved </w:t>
      </w:r>
      <w:proofErr w:type="spellStart"/>
      <w:r w:rsidRPr="00B135C8">
        <w:rPr>
          <w:rFonts w:ascii="Times New Roman" w:eastAsia="SimSun" w:hAnsi="Times New Roman" w:cs="Times New Roman"/>
          <w:spacing w:val="-1"/>
          <w:lang w:eastAsia="x-none"/>
        </w:rPr>
        <w:t>desat</w:t>
      </w:r>
      <w:proofErr w:type="spellEnd"/>
      <w:r w:rsidRPr="00B135C8">
        <w:rPr>
          <w:rFonts w:ascii="Times New Roman" w:eastAsia="SimSun" w:hAnsi="Times New Roman" w:cs="Times New Roman"/>
          <w:spacing w:val="-1"/>
          <w:lang w:eastAsia="x-none"/>
        </w:rPr>
        <w:t xml:space="preserve"> protection scheme is designed to achieve &lt;400 ns response time in overcurrent/short circuit condition. Meanwhile, advantages of the conventional </w:t>
      </w:r>
      <w:proofErr w:type="spellStart"/>
      <w:r w:rsidRPr="00B135C8">
        <w:rPr>
          <w:rFonts w:ascii="Times New Roman" w:eastAsia="SimSun" w:hAnsi="Times New Roman" w:cs="Times New Roman"/>
          <w:spacing w:val="-1"/>
          <w:lang w:eastAsia="x-none"/>
        </w:rPr>
        <w:t>desat</w:t>
      </w:r>
      <w:proofErr w:type="spellEnd"/>
      <w:r w:rsidRPr="00B135C8">
        <w:rPr>
          <w:rFonts w:ascii="Times New Roman" w:eastAsia="SimSun" w:hAnsi="Times New Roman" w:cs="Times New Roman"/>
          <w:spacing w:val="-1"/>
          <w:lang w:eastAsia="x-none"/>
        </w:rPr>
        <w:t xml:space="preserve"> protection are kept in the improved </w:t>
      </w:r>
      <w:proofErr w:type="spellStart"/>
      <w:r w:rsidRPr="00B135C8">
        <w:rPr>
          <w:rFonts w:ascii="Times New Roman" w:eastAsia="SimSun" w:hAnsi="Times New Roman" w:cs="Times New Roman"/>
          <w:spacing w:val="-1"/>
          <w:lang w:eastAsia="x-none"/>
        </w:rPr>
        <w:t>desat</w:t>
      </w:r>
      <w:proofErr w:type="spellEnd"/>
      <w:r w:rsidRPr="00B135C8">
        <w:rPr>
          <w:rFonts w:ascii="Times New Roman" w:eastAsia="SimSun" w:hAnsi="Times New Roman" w:cs="Times New Roman"/>
          <w:spacing w:val="-1"/>
          <w:lang w:eastAsia="x-none"/>
        </w:rPr>
        <w:t xml:space="preserve"> protection scheme, including relatively easy implementation and </w:t>
      </w:r>
      <w:r w:rsidR="0031593A">
        <w:rPr>
          <w:rFonts w:ascii="Times New Roman" w:eastAsia="SimSun" w:hAnsi="Times New Roman" w:cs="Times New Roman"/>
          <w:spacing w:val="-1"/>
          <w:lang w:eastAsia="x-none"/>
        </w:rPr>
        <w:t>strong</w:t>
      </w:r>
      <w:r w:rsidRPr="00B135C8">
        <w:rPr>
          <w:rFonts w:ascii="Times New Roman" w:eastAsia="SimSun" w:hAnsi="Times New Roman" w:cs="Times New Roman"/>
          <w:spacing w:val="-1"/>
          <w:lang w:eastAsia="x-none"/>
        </w:rPr>
        <w:t xml:space="preserve"> noise immunity. The response time is defined as the time it takes for the device current to start to decrease after it exceeds the threshold current.</w:t>
      </w:r>
    </w:p>
    <w:p w14:paraId="180F03D1" w14:textId="77777777" w:rsidR="00B135C8" w:rsidRDefault="00B135C8" w:rsidP="00B135C8">
      <w:pPr>
        <w:pStyle w:val="Heading3"/>
      </w:pPr>
      <w:bookmarkStart w:id="195" w:name="_Toc65590834"/>
      <w:r>
        <w:t>6.2.1 Working Principles</w:t>
      </w:r>
      <w:bookmarkEnd w:id="195"/>
    </w:p>
    <w:p w14:paraId="1312338F" w14:textId="61A52D63" w:rsidR="00B135C8" w:rsidRDefault="00B135C8" w:rsidP="00B135C8">
      <w:pPr>
        <w:tabs>
          <w:tab w:val="left" w:pos="288"/>
        </w:tabs>
        <w:spacing w:line="480" w:lineRule="auto"/>
        <w:ind w:firstLine="720"/>
        <w:jc w:val="both"/>
        <w:rPr>
          <w:rFonts w:ascii="Times New Roman" w:eastAsia="SimSun" w:hAnsi="Times New Roman" w:cs="Times New Roman"/>
          <w:spacing w:val="-1"/>
          <w:szCs w:val="32"/>
          <w:lang w:eastAsia="x-none"/>
        </w:rPr>
      </w:pPr>
      <w:r w:rsidRPr="00B135C8">
        <w:rPr>
          <w:rFonts w:ascii="Times New Roman" w:eastAsia="SimSun" w:hAnsi="Times New Roman" w:cs="Times New Roman"/>
          <w:spacing w:val="-1"/>
          <w:szCs w:val="32"/>
          <w:lang w:eastAsia="x-none"/>
        </w:rPr>
        <w:t xml:space="preserve">Details of the improved </w:t>
      </w:r>
      <w:proofErr w:type="spellStart"/>
      <w:r w:rsidRPr="00B135C8">
        <w:rPr>
          <w:rFonts w:ascii="Times New Roman" w:eastAsia="SimSun" w:hAnsi="Times New Roman" w:cs="Times New Roman"/>
          <w:spacing w:val="-1"/>
          <w:szCs w:val="32"/>
          <w:lang w:eastAsia="x-none"/>
        </w:rPr>
        <w:t>desat</w:t>
      </w:r>
      <w:proofErr w:type="spellEnd"/>
      <w:r w:rsidRPr="00B135C8">
        <w:rPr>
          <w:rFonts w:ascii="Times New Roman" w:eastAsia="SimSun" w:hAnsi="Times New Roman" w:cs="Times New Roman"/>
          <w:spacing w:val="-1"/>
          <w:szCs w:val="32"/>
          <w:lang w:eastAsia="x-none"/>
        </w:rPr>
        <w:t xml:space="preserve"> protection scheme are provided in Fig. </w:t>
      </w:r>
      <w:r w:rsidR="006D54AB">
        <w:rPr>
          <w:rFonts w:ascii="Times New Roman" w:eastAsia="SimSun" w:hAnsi="Times New Roman" w:cs="Times New Roman"/>
          <w:spacing w:val="-1"/>
          <w:szCs w:val="32"/>
          <w:lang w:eastAsia="x-none"/>
        </w:rPr>
        <w:t>6-1</w:t>
      </w:r>
      <w:r w:rsidR="00211900">
        <w:rPr>
          <w:rFonts w:ascii="Times New Roman" w:eastAsia="SimSun" w:hAnsi="Times New Roman" w:cs="Times New Roman"/>
          <w:spacing w:val="-1"/>
          <w:szCs w:val="32"/>
          <w:lang w:eastAsia="x-none"/>
        </w:rPr>
        <w:t>9</w:t>
      </w:r>
      <w:r w:rsidRPr="00B135C8">
        <w:rPr>
          <w:rFonts w:ascii="Times New Roman" w:eastAsia="SimSun" w:hAnsi="Times New Roman" w:cs="Times New Roman"/>
          <w:spacing w:val="-1"/>
          <w:szCs w:val="32"/>
          <w:lang w:eastAsia="x-none"/>
        </w:rPr>
        <w:t xml:space="preserve">. The fundamental idea is the same as the conventional </w:t>
      </w:r>
      <w:proofErr w:type="spellStart"/>
      <w:r w:rsidRPr="00B135C8">
        <w:rPr>
          <w:rFonts w:ascii="Times New Roman" w:eastAsia="SimSun" w:hAnsi="Times New Roman" w:cs="Times New Roman"/>
          <w:spacing w:val="-1"/>
          <w:szCs w:val="32"/>
          <w:lang w:eastAsia="x-none"/>
        </w:rPr>
        <w:t>desat</w:t>
      </w:r>
      <w:proofErr w:type="spellEnd"/>
      <w:r w:rsidRPr="00B135C8">
        <w:rPr>
          <w:rFonts w:ascii="Times New Roman" w:eastAsia="SimSun" w:hAnsi="Times New Roman" w:cs="Times New Roman"/>
          <w:spacing w:val="-1"/>
          <w:szCs w:val="32"/>
          <w:lang w:eastAsia="x-none"/>
        </w:rPr>
        <w:t xml:space="preserve"> protection for </w:t>
      </w:r>
      <w:proofErr w:type="spellStart"/>
      <w:r w:rsidRPr="00B135C8">
        <w:rPr>
          <w:rFonts w:ascii="Times New Roman" w:eastAsia="SimSun" w:hAnsi="Times New Roman" w:cs="Times New Roman"/>
          <w:spacing w:val="-1"/>
          <w:szCs w:val="32"/>
          <w:lang w:eastAsia="x-none"/>
        </w:rPr>
        <w:t>SiC</w:t>
      </w:r>
      <w:proofErr w:type="spellEnd"/>
      <w:r w:rsidRPr="00B135C8">
        <w:rPr>
          <w:rFonts w:ascii="Times New Roman" w:eastAsia="SimSun" w:hAnsi="Times New Roman" w:cs="Times New Roman"/>
          <w:spacing w:val="-1"/>
          <w:szCs w:val="32"/>
          <w:lang w:eastAsia="x-none"/>
        </w:rPr>
        <w:t xml:space="preserve"> MOSFETs, which is to monitor </w:t>
      </w:r>
      <w:proofErr w:type="spellStart"/>
      <w:r w:rsidRPr="00B135C8">
        <w:rPr>
          <w:rFonts w:ascii="Times New Roman" w:eastAsia="SimSun" w:hAnsi="Times New Roman" w:cs="Times New Roman"/>
          <w:i/>
          <w:iCs/>
          <w:spacing w:val="-1"/>
          <w:szCs w:val="32"/>
          <w:lang w:eastAsia="x-none"/>
        </w:rPr>
        <w:t>V</w:t>
      </w:r>
      <w:r w:rsidRPr="00B135C8">
        <w:rPr>
          <w:rFonts w:ascii="Times New Roman" w:eastAsia="SimSun" w:hAnsi="Times New Roman" w:cs="Times New Roman"/>
          <w:i/>
          <w:iCs/>
          <w:spacing w:val="-1"/>
          <w:szCs w:val="32"/>
          <w:vertAlign w:val="subscript"/>
          <w:lang w:eastAsia="x-none"/>
        </w:rPr>
        <w:t>ds</w:t>
      </w:r>
      <w:proofErr w:type="spellEnd"/>
      <w:r w:rsidRPr="00B135C8">
        <w:rPr>
          <w:rFonts w:ascii="Times New Roman" w:eastAsia="SimSun" w:hAnsi="Times New Roman" w:cs="Times New Roman"/>
          <w:spacing w:val="-1"/>
          <w:szCs w:val="32"/>
          <w:lang w:eastAsia="x-none"/>
        </w:rPr>
        <w:t xml:space="preserve"> and output </w:t>
      </w:r>
      <w:proofErr w:type="spellStart"/>
      <w:r w:rsidRPr="00B135C8">
        <w:rPr>
          <w:rFonts w:ascii="Times New Roman" w:eastAsia="SimSun" w:hAnsi="Times New Roman" w:cs="Times New Roman"/>
          <w:i/>
          <w:iCs/>
          <w:spacing w:val="-1"/>
          <w:szCs w:val="32"/>
          <w:lang w:eastAsia="x-none"/>
        </w:rPr>
        <w:t>V</w:t>
      </w:r>
      <w:r w:rsidRPr="00B135C8">
        <w:rPr>
          <w:rFonts w:ascii="Times New Roman" w:eastAsia="SimSun" w:hAnsi="Times New Roman" w:cs="Times New Roman"/>
          <w:i/>
          <w:iCs/>
          <w:spacing w:val="-1"/>
          <w:szCs w:val="32"/>
          <w:vertAlign w:val="subscript"/>
          <w:lang w:eastAsia="x-none"/>
        </w:rPr>
        <w:t>desat</w:t>
      </w:r>
      <w:proofErr w:type="spellEnd"/>
      <w:r w:rsidRPr="00B135C8">
        <w:rPr>
          <w:rFonts w:ascii="Times New Roman" w:eastAsia="SimSun" w:hAnsi="Times New Roman" w:cs="Times New Roman"/>
          <w:spacing w:val="-1"/>
          <w:szCs w:val="32"/>
          <w:lang w:eastAsia="x-none"/>
        </w:rPr>
        <w:t xml:space="preserve"> to indicate the device current. Once the overcurrent protection signal is generated, an SR latch will lock the signal and output fault signal to activate soft turn-off of MOSFET and notify the controller. </w:t>
      </w:r>
    </w:p>
    <w:p w14:paraId="1DC0EC27" w14:textId="77777777" w:rsidR="003A1099" w:rsidRPr="00B135C8" w:rsidRDefault="003A1099" w:rsidP="003A1099">
      <w:pPr>
        <w:tabs>
          <w:tab w:val="left" w:pos="288"/>
        </w:tabs>
        <w:spacing w:line="480" w:lineRule="auto"/>
        <w:ind w:firstLine="720"/>
        <w:jc w:val="both"/>
        <w:rPr>
          <w:rFonts w:ascii="Times New Roman" w:eastAsia="SimSun" w:hAnsi="Times New Roman" w:cs="Times New Roman"/>
          <w:spacing w:val="-1"/>
          <w:lang w:eastAsia="x-none"/>
        </w:rPr>
      </w:pPr>
      <w:r w:rsidRPr="00B135C8">
        <w:rPr>
          <w:rFonts w:ascii="Times New Roman" w:eastAsia="SimSun" w:hAnsi="Times New Roman" w:cs="Times New Roman"/>
          <w:spacing w:val="-1"/>
          <w:lang w:eastAsia="x-none"/>
        </w:rPr>
        <w:t xml:space="preserve">Response time of the conventional </w:t>
      </w:r>
      <w:proofErr w:type="spellStart"/>
      <w:r w:rsidRPr="00B135C8">
        <w:rPr>
          <w:rFonts w:ascii="Times New Roman" w:eastAsia="SimSun" w:hAnsi="Times New Roman" w:cs="Times New Roman"/>
          <w:spacing w:val="-1"/>
          <w:lang w:eastAsia="x-none"/>
        </w:rPr>
        <w:t>desat</w:t>
      </w:r>
      <w:proofErr w:type="spellEnd"/>
      <w:r w:rsidRPr="00B135C8">
        <w:rPr>
          <w:rFonts w:ascii="Times New Roman" w:eastAsia="SimSun" w:hAnsi="Times New Roman" w:cs="Times New Roman"/>
          <w:spacing w:val="-1"/>
          <w:lang w:eastAsia="x-none"/>
        </w:rPr>
        <w:t xml:space="preserve"> protection is mainly determined by the blanking time to avoid false triggering during the turn-on transient [</w:t>
      </w:r>
      <w:r>
        <w:rPr>
          <w:rFonts w:ascii="Times New Roman" w:eastAsia="SimSun" w:hAnsi="Times New Roman" w:cs="Times New Roman"/>
          <w:spacing w:val="-1"/>
          <w:lang w:eastAsia="x-none"/>
        </w:rPr>
        <w:t>66</w:t>
      </w:r>
      <w:r w:rsidRPr="00B135C8">
        <w:rPr>
          <w:rFonts w:ascii="Times New Roman" w:eastAsia="SimSun" w:hAnsi="Times New Roman" w:cs="Times New Roman"/>
          <w:spacing w:val="-1"/>
          <w:lang w:eastAsia="x-none"/>
        </w:rPr>
        <w:t xml:space="preserve">]. </w:t>
      </w:r>
      <w:r>
        <w:rPr>
          <w:rFonts w:ascii="Times New Roman" w:eastAsia="SimSun" w:hAnsi="Times New Roman" w:cs="Times New Roman"/>
          <w:spacing w:val="-1"/>
          <w:lang w:eastAsia="x-none"/>
        </w:rPr>
        <w:t xml:space="preserve">Based on </w:t>
      </w:r>
      <w:r w:rsidRPr="00B135C8">
        <w:rPr>
          <w:rFonts w:ascii="Times New Roman" w:eastAsia="SimSun" w:hAnsi="Times New Roman" w:cs="Times New Roman"/>
          <w:spacing w:val="-1"/>
          <w:lang w:eastAsia="x-none"/>
        </w:rPr>
        <w:t>DPT results</w:t>
      </w:r>
      <w:r>
        <w:rPr>
          <w:rFonts w:ascii="Times New Roman" w:eastAsia="SimSun" w:hAnsi="Times New Roman" w:cs="Times New Roman"/>
          <w:spacing w:val="-1"/>
          <w:lang w:eastAsia="x-none"/>
        </w:rPr>
        <w:t xml:space="preserve"> in Fig. 3-10,</w:t>
      </w:r>
      <w:r w:rsidRPr="00B135C8">
        <w:rPr>
          <w:rFonts w:ascii="Times New Roman" w:eastAsia="SimSun" w:hAnsi="Times New Roman" w:cs="Times New Roman"/>
          <w:spacing w:val="-1"/>
          <w:lang w:eastAsia="x-none"/>
        </w:rPr>
        <w:t xml:space="preserve"> 10 kV/20 A </w:t>
      </w:r>
      <w:proofErr w:type="spellStart"/>
      <w:r w:rsidRPr="00B135C8">
        <w:rPr>
          <w:rFonts w:ascii="Times New Roman" w:eastAsia="SimSun" w:hAnsi="Times New Roman" w:cs="Times New Roman"/>
          <w:spacing w:val="-1"/>
          <w:lang w:eastAsia="x-none"/>
        </w:rPr>
        <w:t>SiC</w:t>
      </w:r>
      <w:proofErr w:type="spellEnd"/>
      <w:r w:rsidRPr="00B135C8">
        <w:rPr>
          <w:rFonts w:ascii="Times New Roman" w:eastAsia="SimSun" w:hAnsi="Times New Roman" w:cs="Times New Roman"/>
          <w:spacing w:val="-1"/>
          <w:lang w:eastAsia="x-none"/>
        </w:rPr>
        <w:t xml:space="preserve"> MOSFETs require a blanking time longer than 550 ns to ensure that </w:t>
      </w:r>
      <w:proofErr w:type="spellStart"/>
      <w:r w:rsidRPr="00B135C8">
        <w:rPr>
          <w:rFonts w:ascii="Times New Roman" w:eastAsia="SimSun" w:hAnsi="Times New Roman" w:cs="Times New Roman"/>
          <w:i/>
          <w:spacing w:val="-1"/>
          <w:lang w:eastAsia="x-none"/>
        </w:rPr>
        <w:t>V</w:t>
      </w:r>
      <w:r w:rsidRPr="00B135C8">
        <w:rPr>
          <w:rFonts w:ascii="Times New Roman" w:eastAsia="SimSun" w:hAnsi="Times New Roman" w:cs="Times New Roman"/>
          <w:i/>
          <w:spacing w:val="-1"/>
          <w:vertAlign w:val="subscript"/>
          <w:lang w:eastAsia="x-none"/>
        </w:rPr>
        <w:t>ds</w:t>
      </w:r>
      <w:proofErr w:type="spellEnd"/>
      <w:r w:rsidRPr="00B135C8">
        <w:rPr>
          <w:rFonts w:ascii="Times New Roman" w:eastAsia="SimSun" w:hAnsi="Times New Roman" w:cs="Times New Roman"/>
          <w:spacing w:val="-1"/>
          <w:lang w:eastAsia="x-none"/>
        </w:rPr>
        <w:t xml:space="preserve"> reaches the steady state. With the conventional </w:t>
      </w:r>
      <w:proofErr w:type="spellStart"/>
      <w:r w:rsidRPr="00B135C8">
        <w:rPr>
          <w:rFonts w:ascii="Times New Roman" w:eastAsia="SimSun" w:hAnsi="Times New Roman" w:cs="Times New Roman"/>
          <w:spacing w:val="-1"/>
          <w:lang w:eastAsia="x-none"/>
        </w:rPr>
        <w:t>desat</w:t>
      </w:r>
      <w:proofErr w:type="spellEnd"/>
      <w:r w:rsidRPr="00B135C8">
        <w:rPr>
          <w:rFonts w:ascii="Times New Roman" w:eastAsia="SimSun" w:hAnsi="Times New Roman" w:cs="Times New Roman"/>
          <w:spacing w:val="-1"/>
          <w:lang w:eastAsia="x-none"/>
        </w:rPr>
        <w:t xml:space="preserve"> protection scheme</w:t>
      </w:r>
      <w:r>
        <w:rPr>
          <w:rFonts w:ascii="Times New Roman" w:eastAsia="SimSun" w:hAnsi="Times New Roman" w:cs="Times New Roman"/>
          <w:spacing w:val="-1"/>
          <w:lang w:eastAsia="x-none"/>
        </w:rPr>
        <w:t xml:space="preserve"> which is adopted in the baseline phase leg design in Chapter 3</w:t>
      </w:r>
      <w:r w:rsidRPr="00B135C8">
        <w:rPr>
          <w:rFonts w:ascii="Times New Roman" w:eastAsia="SimSun" w:hAnsi="Times New Roman" w:cs="Times New Roman"/>
          <w:spacing w:val="-1"/>
          <w:lang w:eastAsia="x-none"/>
        </w:rPr>
        <w:t xml:space="preserve">, </w:t>
      </w:r>
      <w:r>
        <w:rPr>
          <w:rFonts w:ascii="Times New Roman" w:eastAsia="SimSun" w:hAnsi="Times New Roman" w:cs="Times New Roman"/>
          <w:spacing w:val="-1"/>
          <w:lang w:eastAsia="x-none"/>
        </w:rPr>
        <w:t>a relatively large</w:t>
      </w:r>
      <w:r w:rsidRPr="00B135C8">
        <w:rPr>
          <w:rFonts w:ascii="Times New Roman" w:eastAsia="SimSun" w:hAnsi="Times New Roman" w:cs="Times New Roman"/>
          <w:spacing w:val="-1"/>
          <w:lang w:eastAsia="x-none"/>
        </w:rPr>
        <w:t xml:space="preserve"> blanking capacitor</w:t>
      </w:r>
      <w:r>
        <w:rPr>
          <w:rFonts w:ascii="Times New Roman" w:eastAsia="SimSun" w:hAnsi="Times New Roman" w:cs="Times New Roman"/>
          <w:spacing w:val="-1"/>
          <w:lang w:eastAsia="x-none"/>
        </w:rPr>
        <w:t xml:space="preserve"> </w:t>
      </w:r>
      <w:proofErr w:type="spellStart"/>
      <w:r w:rsidRPr="0031593A">
        <w:rPr>
          <w:rFonts w:ascii="Times New Roman" w:eastAsia="SimSun" w:hAnsi="Times New Roman" w:cs="Times New Roman"/>
          <w:i/>
          <w:iCs/>
          <w:spacing w:val="-1"/>
          <w:lang w:eastAsia="x-none"/>
        </w:rPr>
        <w:t>C</w:t>
      </w:r>
      <w:r w:rsidRPr="0031593A">
        <w:rPr>
          <w:rFonts w:ascii="Times New Roman" w:eastAsia="SimSun" w:hAnsi="Times New Roman" w:cs="Times New Roman"/>
          <w:i/>
          <w:iCs/>
          <w:spacing w:val="-1"/>
          <w:vertAlign w:val="subscript"/>
          <w:lang w:eastAsia="x-none"/>
        </w:rPr>
        <w:t>blk</w:t>
      </w:r>
      <w:proofErr w:type="spellEnd"/>
      <w:r w:rsidRPr="00B135C8">
        <w:rPr>
          <w:rFonts w:ascii="Times New Roman" w:eastAsia="SimSun" w:hAnsi="Times New Roman" w:cs="Times New Roman"/>
          <w:spacing w:val="-1"/>
          <w:lang w:eastAsia="x-none"/>
        </w:rPr>
        <w:t xml:space="preserve"> is selected to provide over 550 ns blanking time</w:t>
      </w:r>
      <w:r>
        <w:rPr>
          <w:rFonts w:ascii="Times New Roman" w:eastAsia="SimSun" w:hAnsi="Times New Roman" w:cs="Times New Roman"/>
          <w:spacing w:val="-1"/>
          <w:lang w:eastAsia="x-none"/>
        </w:rPr>
        <w:t xml:space="preserve">, </w:t>
      </w:r>
      <w:r w:rsidRPr="00B135C8">
        <w:rPr>
          <w:rFonts w:ascii="Times New Roman" w:eastAsia="SimSun" w:hAnsi="Times New Roman" w:cs="Times New Roman"/>
          <w:spacing w:val="-1"/>
          <w:lang w:eastAsia="x-none"/>
        </w:rPr>
        <w:t>leading to long</w:t>
      </w:r>
      <w:r>
        <w:rPr>
          <w:rFonts w:ascii="Times New Roman" w:eastAsia="SimSun" w:hAnsi="Times New Roman" w:cs="Times New Roman"/>
          <w:spacing w:val="-1"/>
          <w:lang w:eastAsia="x-none"/>
        </w:rPr>
        <w:t xml:space="preserve"> </w:t>
      </w:r>
      <w:r w:rsidRPr="00B135C8">
        <w:rPr>
          <w:rFonts w:ascii="Times New Roman" w:eastAsia="SimSun" w:hAnsi="Times New Roman" w:cs="Times New Roman"/>
          <w:spacing w:val="-1"/>
          <w:lang w:eastAsia="x-none"/>
        </w:rPr>
        <w:t>response time in all types of short circuit faults</w:t>
      </w:r>
      <w:r>
        <w:rPr>
          <w:rFonts w:ascii="Times New Roman" w:eastAsia="SimSun" w:hAnsi="Times New Roman" w:cs="Times New Roman"/>
          <w:spacing w:val="-1"/>
          <w:lang w:eastAsia="x-none"/>
        </w:rPr>
        <w:t xml:space="preserve"> [61]</w:t>
      </w:r>
      <w:r w:rsidRPr="00B135C8">
        <w:rPr>
          <w:rFonts w:ascii="Times New Roman" w:eastAsia="SimSun" w:hAnsi="Times New Roman" w:cs="Times New Roman"/>
          <w:spacing w:val="-1"/>
          <w:lang w:eastAsia="x-none"/>
        </w:rPr>
        <w:t xml:space="preserve">, including HSF, FUL, and flashover fault. </w:t>
      </w:r>
    </w:p>
    <w:p w14:paraId="2A807979" w14:textId="77777777" w:rsidR="003A1099" w:rsidRDefault="003A1099" w:rsidP="00B135C8">
      <w:pPr>
        <w:tabs>
          <w:tab w:val="left" w:pos="288"/>
        </w:tabs>
        <w:spacing w:line="480" w:lineRule="auto"/>
        <w:ind w:firstLine="720"/>
        <w:jc w:val="both"/>
        <w:rPr>
          <w:rFonts w:ascii="Times New Roman" w:eastAsia="SimSun" w:hAnsi="Times New Roman" w:cs="Times New Roman"/>
          <w:spacing w:val="-1"/>
          <w:szCs w:val="32"/>
          <w:lang w:eastAsia="x-none"/>
        </w:rPr>
      </w:pPr>
    </w:p>
    <w:p w14:paraId="3C50A521" w14:textId="6B9E9707" w:rsidR="003304F4" w:rsidRDefault="00924966" w:rsidP="003A1099">
      <w:pPr>
        <w:tabs>
          <w:tab w:val="left" w:pos="288"/>
        </w:tabs>
        <w:jc w:val="center"/>
        <w:rPr>
          <w:rFonts w:ascii="Times New Roman" w:eastAsia="SimSun" w:hAnsi="Times New Roman" w:cs="Times New Roman"/>
          <w:spacing w:val="-1"/>
          <w:szCs w:val="32"/>
          <w:lang w:eastAsia="x-none"/>
        </w:rPr>
      </w:pPr>
      <w:r>
        <w:rPr>
          <w:rFonts w:ascii="Times New Roman" w:eastAsia="SimSun" w:hAnsi="Times New Roman" w:cs="Times New Roman"/>
          <w:noProof/>
          <w:spacing w:val="-1"/>
          <w:szCs w:val="32"/>
          <w:lang w:eastAsia="x-none"/>
        </w:rPr>
        <w:lastRenderedPageBreak/>
        <w:drawing>
          <wp:inline distT="0" distB="0" distL="0" distR="0" wp14:anchorId="3E14D8E9" wp14:editId="42569C80">
            <wp:extent cx="5300069" cy="2926080"/>
            <wp:effectExtent l="0" t="0" r="0" b="7620"/>
            <wp:docPr id="109" name="Picture 10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esat_digital.tif"/>
                    <pic:cNvPicPr/>
                  </pic:nvPicPr>
                  <pic:blipFill>
                    <a:blip r:embed="rId105"/>
                    <a:stretch>
                      <a:fillRect/>
                    </a:stretch>
                  </pic:blipFill>
                  <pic:spPr>
                    <a:xfrm>
                      <a:off x="0" y="0"/>
                      <a:ext cx="5300069" cy="2926080"/>
                    </a:xfrm>
                    <a:prstGeom prst="rect">
                      <a:avLst/>
                    </a:prstGeom>
                  </pic:spPr>
                </pic:pic>
              </a:graphicData>
            </a:graphic>
          </wp:inline>
        </w:drawing>
      </w:r>
    </w:p>
    <w:p w14:paraId="7CDBB4F5" w14:textId="0389CBE5" w:rsidR="003304F4" w:rsidRPr="009A60FE" w:rsidRDefault="000A5B08" w:rsidP="000C1454">
      <w:pPr>
        <w:pStyle w:val="Caption"/>
      </w:pPr>
      <w:bookmarkStart w:id="196" w:name="_Toc65408138"/>
      <w:r>
        <w:t xml:space="preserve">Fig. 6- </w:t>
      </w:r>
      <w:r w:rsidR="004A612A">
        <w:fldChar w:fldCharType="begin"/>
      </w:r>
      <w:r w:rsidR="004A612A">
        <w:instrText xml:space="preserve"> SEQ Fig._6- \* ARABIC </w:instrText>
      </w:r>
      <w:r w:rsidR="004A612A">
        <w:fldChar w:fldCharType="separate"/>
      </w:r>
      <w:r w:rsidR="00425317">
        <w:rPr>
          <w:noProof/>
        </w:rPr>
        <w:t>19</w:t>
      </w:r>
      <w:r w:rsidR="004A612A">
        <w:rPr>
          <w:noProof/>
        </w:rPr>
        <w:fldChar w:fldCharType="end"/>
      </w:r>
      <w:r>
        <w:t xml:space="preserve">. Improved </w:t>
      </w:r>
      <w:proofErr w:type="spellStart"/>
      <w:r w:rsidRPr="009A60FE">
        <w:t>desat</w:t>
      </w:r>
      <w:proofErr w:type="spellEnd"/>
      <w:r w:rsidRPr="009A60FE">
        <w:t xml:space="preserve"> protection in the gate driver for 10 kV </w:t>
      </w:r>
      <w:proofErr w:type="spellStart"/>
      <w:r w:rsidRPr="009A60FE">
        <w:t>SiC</w:t>
      </w:r>
      <w:proofErr w:type="spellEnd"/>
      <w:r w:rsidRPr="009A60FE">
        <w:t xml:space="preserve"> MOSFETs.</w:t>
      </w:r>
      <w:bookmarkEnd w:id="196"/>
    </w:p>
    <w:p w14:paraId="640EE4E1" w14:textId="03228699" w:rsidR="00B135C8" w:rsidRPr="00B135C8" w:rsidRDefault="00B135C8" w:rsidP="00B135C8">
      <w:pPr>
        <w:tabs>
          <w:tab w:val="left" w:pos="288"/>
        </w:tabs>
        <w:spacing w:after="60" w:line="480" w:lineRule="auto"/>
        <w:ind w:firstLine="720"/>
        <w:jc w:val="both"/>
        <w:rPr>
          <w:rFonts w:ascii="Times New Roman" w:eastAsia="SimSun" w:hAnsi="Times New Roman" w:cs="Times New Roman"/>
          <w:spacing w:val="-1"/>
          <w:szCs w:val="32"/>
          <w:lang w:eastAsia="x-none"/>
        </w:rPr>
      </w:pPr>
      <w:r w:rsidRPr="00B135C8">
        <w:rPr>
          <w:rFonts w:ascii="Times New Roman" w:eastAsia="SimSun" w:hAnsi="Times New Roman" w:cs="Times New Roman"/>
          <w:spacing w:val="-1"/>
          <w:szCs w:val="32"/>
          <w:lang w:eastAsia="zh-CN"/>
        </w:rPr>
        <w:t xml:space="preserve">The improved </w:t>
      </w:r>
      <w:proofErr w:type="spellStart"/>
      <w:r w:rsidRPr="00B135C8">
        <w:rPr>
          <w:rFonts w:ascii="Times New Roman" w:eastAsia="SimSun" w:hAnsi="Times New Roman" w:cs="Times New Roman"/>
          <w:spacing w:val="-1"/>
          <w:szCs w:val="32"/>
          <w:lang w:eastAsia="zh-CN"/>
        </w:rPr>
        <w:t>desat</w:t>
      </w:r>
      <w:proofErr w:type="spellEnd"/>
      <w:r w:rsidRPr="00B135C8">
        <w:rPr>
          <w:rFonts w:ascii="Times New Roman" w:eastAsia="SimSun" w:hAnsi="Times New Roman" w:cs="Times New Roman"/>
          <w:spacing w:val="-1"/>
          <w:szCs w:val="32"/>
          <w:lang w:eastAsia="zh-CN"/>
        </w:rPr>
        <w:t xml:space="preserve"> protection scheme </w:t>
      </w:r>
      <w:r w:rsidR="00790899">
        <w:rPr>
          <w:rFonts w:ascii="Times New Roman" w:eastAsia="SimSun" w:hAnsi="Times New Roman" w:cs="Times New Roman"/>
          <w:spacing w:val="-1"/>
          <w:szCs w:val="32"/>
          <w:lang w:eastAsia="zh-CN"/>
        </w:rPr>
        <w:t>utilized</w:t>
      </w:r>
      <w:r w:rsidRPr="00B135C8">
        <w:rPr>
          <w:rFonts w:ascii="Times New Roman" w:eastAsia="SimSun" w:hAnsi="Times New Roman" w:cs="Times New Roman"/>
          <w:spacing w:val="-1"/>
          <w:szCs w:val="32"/>
          <w:lang w:eastAsia="zh-CN"/>
        </w:rPr>
        <w:t xml:space="preserve"> the digital blanking time to enable the use of a small blanking capacitor </w:t>
      </w:r>
      <w:proofErr w:type="spellStart"/>
      <w:r w:rsidRPr="00B135C8">
        <w:rPr>
          <w:rFonts w:ascii="Times New Roman" w:eastAsia="SimSun" w:hAnsi="Times New Roman" w:cs="Times New Roman"/>
          <w:i/>
          <w:iCs/>
          <w:spacing w:val="-1"/>
          <w:szCs w:val="32"/>
          <w:lang w:eastAsia="zh-CN"/>
        </w:rPr>
        <w:t>C</w:t>
      </w:r>
      <w:r w:rsidRPr="00B135C8">
        <w:rPr>
          <w:rFonts w:ascii="Times New Roman" w:eastAsia="SimSun" w:hAnsi="Times New Roman" w:cs="Times New Roman"/>
          <w:i/>
          <w:iCs/>
          <w:spacing w:val="-1"/>
          <w:szCs w:val="32"/>
          <w:vertAlign w:val="subscript"/>
          <w:lang w:eastAsia="zh-CN"/>
        </w:rPr>
        <w:t>blk</w:t>
      </w:r>
      <w:proofErr w:type="spellEnd"/>
      <w:r w:rsidRPr="00B135C8">
        <w:rPr>
          <w:rFonts w:ascii="Times New Roman" w:eastAsia="SimSun" w:hAnsi="Times New Roman" w:cs="Times New Roman"/>
          <w:spacing w:val="-1"/>
          <w:szCs w:val="32"/>
          <w:lang w:eastAsia="zh-CN"/>
        </w:rPr>
        <w:t xml:space="preserve">. </w:t>
      </w:r>
      <w:r w:rsidRPr="00B135C8">
        <w:rPr>
          <w:rFonts w:ascii="Times New Roman" w:eastAsia="SimSun" w:hAnsi="Times New Roman" w:cs="Times New Roman"/>
          <w:spacing w:val="-1"/>
          <w:szCs w:val="32"/>
          <w:lang w:eastAsia="x-none"/>
        </w:rPr>
        <w:t xml:space="preserve">The blanking time is realized by digital ICs </w:t>
      </w:r>
      <w:r w:rsidR="00790899">
        <w:rPr>
          <w:rFonts w:ascii="Times New Roman" w:eastAsia="SimSun" w:hAnsi="Times New Roman" w:cs="Times New Roman"/>
          <w:spacing w:val="-1"/>
          <w:szCs w:val="32"/>
          <w:lang w:eastAsia="x-none"/>
        </w:rPr>
        <w:t xml:space="preserve">and hence </w:t>
      </w:r>
      <w:r w:rsidRPr="00B135C8">
        <w:rPr>
          <w:rFonts w:ascii="Times New Roman" w:eastAsia="SimSun" w:hAnsi="Times New Roman" w:cs="Times New Roman"/>
          <w:spacing w:val="-1"/>
          <w:szCs w:val="32"/>
          <w:lang w:eastAsia="x-none"/>
        </w:rPr>
        <w:t xml:space="preserve">independent of </w:t>
      </w:r>
      <w:proofErr w:type="spellStart"/>
      <w:r w:rsidRPr="00B135C8">
        <w:rPr>
          <w:rFonts w:ascii="Times New Roman" w:eastAsia="SimSun" w:hAnsi="Times New Roman" w:cs="Times New Roman"/>
          <w:i/>
          <w:iCs/>
          <w:spacing w:val="-1"/>
          <w:szCs w:val="32"/>
          <w:lang w:eastAsia="x-none"/>
        </w:rPr>
        <w:t>C</w:t>
      </w:r>
      <w:r w:rsidRPr="00B135C8">
        <w:rPr>
          <w:rFonts w:ascii="Times New Roman" w:eastAsia="SimSun" w:hAnsi="Times New Roman" w:cs="Times New Roman"/>
          <w:i/>
          <w:iCs/>
          <w:spacing w:val="-1"/>
          <w:szCs w:val="32"/>
          <w:vertAlign w:val="subscript"/>
          <w:lang w:eastAsia="x-none"/>
        </w:rPr>
        <w:t>blk</w:t>
      </w:r>
      <w:proofErr w:type="spellEnd"/>
      <w:r w:rsidRPr="00B135C8">
        <w:rPr>
          <w:rFonts w:ascii="Times New Roman" w:eastAsia="SimSun" w:hAnsi="Times New Roman" w:cs="Times New Roman"/>
          <w:spacing w:val="-1"/>
          <w:szCs w:val="32"/>
          <w:lang w:eastAsia="x-none"/>
        </w:rPr>
        <w:t>. A</w:t>
      </w:r>
      <w:r w:rsidRPr="00B135C8">
        <w:rPr>
          <w:rFonts w:ascii="Times New Roman" w:eastAsia="SimSun" w:hAnsi="Times New Roman" w:cs="Times New Roman"/>
          <w:spacing w:val="-1"/>
          <w:szCs w:val="32"/>
          <w:lang w:eastAsia="zh-CN"/>
        </w:rPr>
        <w:t xml:space="preserve"> 600 ns digital blanking time is designed after the rising edge of the input gate signal</w:t>
      </w:r>
      <w:r w:rsidRPr="00B135C8">
        <w:rPr>
          <w:rFonts w:ascii="Times New Roman" w:eastAsia="SimSun" w:hAnsi="Times New Roman" w:cs="Times New Roman"/>
          <w:spacing w:val="-1"/>
          <w:szCs w:val="32"/>
          <w:lang w:eastAsia="x-none"/>
        </w:rPr>
        <w:t xml:space="preserve"> of gate driver IC</w:t>
      </w:r>
      <w:r w:rsidRPr="00B135C8">
        <w:rPr>
          <w:rFonts w:ascii="Times New Roman" w:eastAsia="SimSun" w:hAnsi="Times New Roman" w:cs="Times New Roman"/>
          <w:spacing w:val="-1"/>
          <w:szCs w:val="32"/>
          <w:lang w:eastAsia="zh-CN"/>
        </w:rPr>
        <w:t xml:space="preserve"> to screen the </w:t>
      </w:r>
      <w:r w:rsidRPr="00B135C8">
        <w:rPr>
          <w:rFonts w:ascii="Times New Roman" w:eastAsia="SimSun" w:hAnsi="Times New Roman" w:cs="Times New Roman"/>
          <w:spacing w:val="-1"/>
          <w:szCs w:val="32"/>
          <w:lang w:eastAsia="x-none"/>
        </w:rPr>
        <w:t xml:space="preserve">output </w:t>
      </w:r>
      <w:r w:rsidRPr="00B135C8">
        <w:rPr>
          <w:rFonts w:ascii="Times New Roman" w:eastAsia="SimSun" w:hAnsi="Times New Roman" w:cs="Times New Roman"/>
          <w:spacing w:val="-1"/>
          <w:szCs w:val="32"/>
          <w:lang w:eastAsia="zh-CN"/>
        </w:rPr>
        <w:t xml:space="preserve">signal from the </w:t>
      </w:r>
      <w:proofErr w:type="spellStart"/>
      <w:r w:rsidRPr="00B135C8">
        <w:rPr>
          <w:rFonts w:ascii="Times New Roman" w:eastAsia="SimSun" w:hAnsi="Times New Roman" w:cs="Times New Roman"/>
          <w:spacing w:val="-1"/>
          <w:szCs w:val="32"/>
          <w:lang w:eastAsia="zh-CN"/>
        </w:rPr>
        <w:t>desat</w:t>
      </w:r>
      <w:proofErr w:type="spellEnd"/>
      <w:r w:rsidRPr="00B135C8">
        <w:rPr>
          <w:rFonts w:ascii="Times New Roman" w:eastAsia="SimSun" w:hAnsi="Times New Roman" w:cs="Times New Roman"/>
          <w:spacing w:val="-1"/>
          <w:szCs w:val="32"/>
          <w:lang w:eastAsia="zh-CN"/>
        </w:rPr>
        <w:t xml:space="preserve"> comparator. </w:t>
      </w:r>
      <w:r w:rsidRPr="00B135C8">
        <w:rPr>
          <w:rFonts w:ascii="Times New Roman" w:eastAsia="SimSun" w:hAnsi="Times New Roman" w:cs="Times New Roman"/>
          <w:spacing w:val="-1"/>
          <w:szCs w:val="32"/>
          <w:lang w:eastAsia="x-none"/>
        </w:rPr>
        <w:t xml:space="preserve">Then, even if the comparator output voltage flips during the 600 ns digital blanking time, the protection will not be triggered since the protection is equivalently disabled by the blanking time. A Zener diode </w:t>
      </w:r>
      <w:proofErr w:type="spellStart"/>
      <w:r w:rsidRPr="00B135C8">
        <w:rPr>
          <w:rFonts w:ascii="Times New Roman" w:eastAsia="SimSun" w:hAnsi="Times New Roman" w:cs="Times New Roman"/>
          <w:i/>
          <w:spacing w:val="-1"/>
          <w:szCs w:val="32"/>
          <w:lang w:eastAsia="x-none"/>
        </w:rPr>
        <w:t>D</w:t>
      </w:r>
      <w:r w:rsidRPr="00B135C8">
        <w:rPr>
          <w:rFonts w:ascii="Times New Roman" w:eastAsia="SimSun" w:hAnsi="Times New Roman" w:cs="Times New Roman"/>
          <w:i/>
          <w:spacing w:val="-1"/>
          <w:szCs w:val="32"/>
          <w:vertAlign w:val="subscript"/>
          <w:lang w:eastAsia="x-none"/>
        </w:rPr>
        <w:t>blk</w:t>
      </w:r>
      <w:proofErr w:type="spellEnd"/>
      <w:r w:rsidRPr="00B135C8">
        <w:rPr>
          <w:rFonts w:ascii="Times New Roman" w:eastAsia="SimSun" w:hAnsi="Times New Roman" w:cs="Times New Roman"/>
          <w:spacing w:val="-1"/>
          <w:szCs w:val="32"/>
          <w:lang w:eastAsia="x-none"/>
        </w:rPr>
        <w:t xml:space="preserve"> with sufficient power rating ensures </w:t>
      </w:r>
      <w:proofErr w:type="spellStart"/>
      <w:r w:rsidRPr="00B135C8">
        <w:rPr>
          <w:rFonts w:ascii="Times New Roman" w:eastAsia="SimSun" w:hAnsi="Times New Roman" w:cs="Times New Roman"/>
          <w:i/>
          <w:spacing w:val="-1"/>
          <w:szCs w:val="32"/>
          <w:lang w:eastAsia="x-none"/>
        </w:rPr>
        <w:t>V</w:t>
      </w:r>
      <w:r w:rsidRPr="00B135C8">
        <w:rPr>
          <w:rFonts w:ascii="Times New Roman" w:eastAsia="SimSun" w:hAnsi="Times New Roman" w:cs="Times New Roman"/>
          <w:i/>
          <w:spacing w:val="-1"/>
          <w:szCs w:val="32"/>
          <w:vertAlign w:val="subscript"/>
          <w:lang w:eastAsia="x-none"/>
        </w:rPr>
        <w:t>desat</w:t>
      </w:r>
      <w:proofErr w:type="spellEnd"/>
      <w:r w:rsidRPr="00B135C8">
        <w:rPr>
          <w:rFonts w:ascii="Times New Roman" w:eastAsia="SimSun" w:hAnsi="Times New Roman" w:cs="Times New Roman"/>
          <w:spacing w:val="-1"/>
          <w:szCs w:val="32"/>
          <w:lang w:eastAsia="x-none"/>
        </w:rPr>
        <w:t xml:space="preserve"> lower than 21 V to protect the comparator. </w:t>
      </w:r>
    </w:p>
    <w:p w14:paraId="2A6F8653" w14:textId="39FF73CF" w:rsidR="00B135C8" w:rsidRPr="00B135C8" w:rsidRDefault="00B135C8" w:rsidP="00B135C8">
      <w:pPr>
        <w:tabs>
          <w:tab w:val="left" w:pos="288"/>
        </w:tabs>
        <w:spacing w:line="480" w:lineRule="auto"/>
        <w:ind w:firstLine="720"/>
        <w:jc w:val="both"/>
        <w:rPr>
          <w:rFonts w:ascii="Times New Roman" w:eastAsia="SimSun" w:hAnsi="Times New Roman" w:cs="Times New Roman"/>
          <w:spacing w:val="-1"/>
          <w:szCs w:val="32"/>
          <w:lang w:eastAsia="x-none"/>
        </w:rPr>
      </w:pPr>
      <w:r w:rsidRPr="00B135C8">
        <w:rPr>
          <w:rFonts w:ascii="Times New Roman" w:eastAsia="SimSun" w:hAnsi="Times New Roman" w:cs="Times New Roman"/>
          <w:spacing w:val="-1"/>
          <w:szCs w:val="32"/>
          <w:lang w:eastAsia="x-none"/>
        </w:rPr>
        <w:t xml:space="preserve">The screening effect is only effective for 600 ns after the rising edge of the gate signal for gate driver IC. During the normal turn-on transient, </w:t>
      </w:r>
      <w:proofErr w:type="spellStart"/>
      <w:r w:rsidRPr="00B135C8">
        <w:rPr>
          <w:rFonts w:ascii="Times New Roman" w:eastAsia="SimSun" w:hAnsi="Times New Roman" w:cs="Times New Roman"/>
          <w:i/>
          <w:spacing w:val="-1"/>
          <w:szCs w:val="32"/>
          <w:lang w:eastAsia="x-none"/>
        </w:rPr>
        <w:t>V</w:t>
      </w:r>
      <w:r w:rsidRPr="00B135C8">
        <w:rPr>
          <w:rFonts w:ascii="Times New Roman" w:eastAsia="SimSun" w:hAnsi="Times New Roman" w:cs="Times New Roman"/>
          <w:i/>
          <w:spacing w:val="-1"/>
          <w:szCs w:val="32"/>
          <w:vertAlign w:val="subscript"/>
          <w:lang w:eastAsia="x-none"/>
        </w:rPr>
        <w:t>ds</w:t>
      </w:r>
      <w:proofErr w:type="spellEnd"/>
      <w:r w:rsidRPr="00B135C8">
        <w:rPr>
          <w:rFonts w:ascii="Times New Roman" w:eastAsia="SimSun" w:hAnsi="Times New Roman" w:cs="Times New Roman"/>
          <w:spacing w:val="-1"/>
          <w:szCs w:val="32"/>
          <w:lang w:eastAsia="x-none"/>
        </w:rPr>
        <w:t xml:space="preserve"> of MOSFET has already reached the steady state when the digital blanking time expires, thus the protection will not be falsely triggered. If the digital blanking time is </w:t>
      </w:r>
      <w:r w:rsidR="00790899">
        <w:rPr>
          <w:rFonts w:ascii="Times New Roman" w:eastAsia="SimSun" w:hAnsi="Times New Roman" w:cs="Times New Roman"/>
          <w:spacing w:val="-1"/>
          <w:szCs w:val="32"/>
          <w:lang w:eastAsia="x-none"/>
        </w:rPr>
        <w:t xml:space="preserve">much </w:t>
      </w:r>
      <w:r w:rsidRPr="00B135C8">
        <w:rPr>
          <w:rFonts w:ascii="Times New Roman" w:eastAsia="SimSun" w:hAnsi="Times New Roman" w:cs="Times New Roman"/>
          <w:spacing w:val="-1"/>
          <w:szCs w:val="32"/>
          <w:lang w:eastAsia="x-none"/>
        </w:rPr>
        <w:t xml:space="preserve">shorter than 550 ns, overcurrent protection </w:t>
      </w:r>
      <w:r w:rsidR="00790899">
        <w:rPr>
          <w:rFonts w:ascii="Times New Roman" w:eastAsia="SimSun" w:hAnsi="Times New Roman" w:cs="Times New Roman"/>
          <w:spacing w:val="-1"/>
          <w:szCs w:val="32"/>
          <w:lang w:eastAsia="x-none"/>
        </w:rPr>
        <w:t xml:space="preserve">might </w:t>
      </w:r>
      <w:r w:rsidRPr="00B135C8">
        <w:rPr>
          <w:rFonts w:ascii="Times New Roman" w:eastAsia="SimSun" w:hAnsi="Times New Roman" w:cs="Times New Roman"/>
          <w:spacing w:val="-1"/>
          <w:szCs w:val="32"/>
          <w:lang w:eastAsia="x-none"/>
        </w:rPr>
        <w:t>be triggered immediately after the digital blanking time expires.</w:t>
      </w:r>
    </w:p>
    <w:p w14:paraId="1380D7ED" w14:textId="7FC9088B" w:rsidR="00B135C8" w:rsidRDefault="00B135C8" w:rsidP="00B135C8">
      <w:pPr>
        <w:tabs>
          <w:tab w:val="left" w:pos="288"/>
        </w:tabs>
        <w:spacing w:line="480" w:lineRule="auto"/>
        <w:ind w:firstLine="720"/>
        <w:jc w:val="both"/>
        <w:rPr>
          <w:rFonts w:ascii="Times New Roman" w:eastAsia="SimSun" w:hAnsi="Times New Roman" w:cs="Times New Roman"/>
          <w:spacing w:val="-1"/>
          <w:szCs w:val="32"/>
          <w:lang w:eastAsia="x-none"/>
        </w:rPr>
      </w:pPr>
      <w:r w:rsidRPr="00B135C8">
        <w:rPr>
          <w:rFonts w:ascii="Times New Roman" w:eastAsia="SimSun" w:hAnsi="Times New Roman" w:cs="Times New Roman"/>
          <w:spacing w:val="-1"/>
          <w:szCs w:val="32"/>
          <w:lang w:eastAsia="x-none"/>
        </w:rPr>
        <w:lastRenderedPageBreak/>
        <w:t>With the digital blanking time</w:t>
      </w:r>
      <w:r w:rsidRPr="00B135C8">
        <w:rPr>
          <w:rFonts w:ascii="Times New Roman" w:eastAsia="SimSun" w:hAnsi="Times New Roman" w:cs="Times New Roman"/>
          <w:spacing w:val="-1"/>
          <w:szCs w:val="32"/>
          <w:lang w:eastAsia="zh-CN"/>
        </w:rPr>
        <w:t xml:space="preserve">, a small blanking capacitor is used to enable </w:t>
      </w:r>
      <w:proofErr w:type="spellStart"/>
      <w:r w:rsidRPr="00B135C8">
        <w:rPr>
          <w:rFonts w:ascii="Times New Roman" w:eastAsia="SimSun" w:hAnsi="Times New Roman" w:cs="Times New Roman"/>
          <w:i/>
          <w:spacing w:val="-1"/>
          <w:szCs w:val="32"/>
          <w:lang w:eastAsia="zh-CN"/>
        </w:rPr>
        <w:t>V</w:t>
      </w:r>
      <w:r w:rsidRPr="00B135C8">
        <w:rPr>
          <w:rFonts w:ascii="Times New Roman" w:eastAsia="SimSun" w:hAnsi="Times New Roman" w:cs="Times New Roman"/>
          <w:i/>
          <w:spacing w:val="-1"/>
          <w:szCs w:val="32"/>
          <w:vertAlign w:val="subscript"/>
          <w:lang w:eastAsia="zh-CN"/>
        </w:rPr>
        <w:t>desat</w:t>
      </w:r>
      <w:proofErr w:type="spellEnd"/>
      <w:r w:rsidRPr="00B135C8">
        <w:rPr>
          <w:rFonts w:ascii="Times New Roman" w:eastAsia="SimSun" w:hAnsi="Times New Roman" w:cs="Times New Roman"/>
          <w:spacing w:val="-1"/>
          <w:szCs w:val="32"/>
          <w:lang w:eastAsia="zh-CN"/>
        </w:rPr>
        <w:t xml:space="preserve"> to follow </w:t>
      </w:r>
      <w:proofErr w:type="spellStart"/>
      <w:r w:rsidRPr="00B135C8">
        <w:rPr>
          <w:rFonts w:ascii="Times New Roman" w:eastAsia="SimSun" w:hAnsi="Times New Roman" w:cs="Times New Roman"/>
          <w:i/>
          <w:spacing w:val="-1"/>
          <w:szCs w:val="32"/>
          <w:lang w:eastAsia="zh-CN"/>
        </w:rPr>
        <w:t>V</w:t>
      </w:r>
      <w:r w:rsidRPr="00B135C8">
        <w:rPr>
          <w:rFonts w:ascii="Times New Roman" w:eastAsia="SimSun" w:hAnsi="Times New Roman" w:cs="Times New Roman"/>
          <w:i/>
          <w:spacing w:val="-1"/>
          <w:szCs w:val="32"/>
          <w:vertAlign w:val="subscript"/>
          <w:lang w:eastAsia="zh-CN"/>
        </w:rPr>
        <w:t>ds</w:t>
      </w:r>
      <w:proofErr w:type="spellEnd"/>
      <w:r w:rsidRPr="00B135C8">
        <w:rPr>
          <w:rFonts w:ascii="Times New Roman" w:eastAsia="SimSun" w:hAnsi="Times New Roman" w:cs="Times New Roman"/>
          <w:spacing w:val="-1"/>
          <w:szCs w:val="32"/>
          <w:lang w:eastAsia="zh-CN"/>
        </w:rPr>
        <w:t xml:space="preserve"> quickly when the MOSFET is fully on, leading to fast response when FUL or flashover fault happens. </w:t>
      </w:r>
      <w:r w:rsidRPr="00B135C8">
        <w:rPr>
          <w:rFonts w:ascii="Times New Roman" w:eastAsia="SimSun" w:hAnsi="Times New Roman" w:cs="Times New Roman"/>
          <w:spacing w:val="-1"/>
          <w:szCs w:val="32"/>
          <w:lang w:eastAsia="x-none"/>
        </w:rPr>
        <w:t xml:space="preserve">In other words, the response time when FUL or flashover fault happens is </w:t>
      </w:r>
      <w:r w:rsidR="005876A1">
        <w:rPr>
          <w:rFonts w:ascii="Times New Roman" w:eastAsia="SimSun" w:hAnsi="Times New Roman" w:cs="Times New Roman"/>
          <w:spacing w:val="-1"/>
          <w:szCs w:val="32"/>
          <w:lang w:eastAsia="x-none"/>
        </w:rPr>
        <w:t>no longer</w:t>
      </w:r>
      <w:r w:rsidRPr="00B135C8">
        <w:rPr>
          <w:rFonts w:ascii="Times New Roman" w:eastAsia="SimSun" w:hAnsi="Times New Roman" w:cs="Times New Roman"/>
          <w:spacing w:val="-1"/>
          <w:szCs w:val="32"/>
          <w:lang w:eastAsia="x-none"/>
        </w:rPr>
        <w:t xml:space="preserve"> influenced by the required blanking time. </w:t>
      </w:r>
      <w:r w:rsidR="00790899">
        <w:rPr>
          <w:rFonts w:ascii="Times New Roman" w:eastAsia="SimSun" w:hAnsi="Times New Roman" w:cs="Times New Roman"/>
          <w:spacing w:val="-1"/>
          <w:szCs w:val="32"/>
          <w:lang w:eastAsia="x-none"/>
        </w:rPr>
        <w:t>T</w:t>
      </w:r>
      <w:r w:rsidRPr="00B135C8">
        <w:rPr>
          <w:rFonts w:ascii="Times New Roman" w:eastAsia="SimSun" w:hAnsi="Times New Roman" w:cs="Times New Roman"/>
          <w:spacing w:val="-1"/>
          <w:szCs w:val="32"/>
          <w:lang w:eastAsia="x-none"/>
        </w:rPr>
        <w:t xml:space="preserve">he response time </w:t>
      </w:r>
      <w:r w:rsidR="00790899">
        <w:rPr>
          <w:rFonts w:ascii="Times New Roman" w:eastAsia="SimSun" w:hAnsi="Times New Roman" w:cs="Times New Roman"/>
          <w:spacing w:val="-1"/>
          <w:szCs w:val="32"/>
          <w:lang w:eastAsia="x-none"/>
        </w:rPr>
        <w:t>under</w:t>
      </w:r>
      <w:r w:rsidRPr="00B135C8">
        <w:rPr>
          <w:rFonts w:ascii="Times New Roman" w:eastAsia="SimSun" w:hAnsi="Times New Roman" w:cs="Times New Roman"/>
          <w:spacing w:val="-1"/>
          <w:szCs w:val="32"/>
          <w:lang w:eastAsia="x-none"/>
        </w:rPr>
        <w:t xml:space="preserve"> HSF fault is still strongly impacted by the </w:t>
      </w:r>
      <w:r w:rsidR="00790899">
        <w:rPr>
          <w:rFonts w:ascii="Times New Roman" w:eastAsia="SimSun" w:hAnsi="Times New Roman" w:cs="Times New Roman"/>
          <w:spacing w:val="-1"/>
          <w:szCs w:val="32"/>
          <w:lang w:eastAsia="x-none"/>
        </w:rPr>
        <w:t xml:space="preserve">length of the </w:t>
      </w:r>
      <w:r w:rsidRPr="00B135C8">
        <w:rPr>
          <w:rFonts w:ascii="Times New Roman" w:eastAsia="SimSun" w:hAnsi="Times New Roman" w:cs="Times New Roman"/>
          <w:spacing w:val="-1"/>
          <w:szCs w:val="32"/>
          <w:lang w:eastAsia="x-none"/>
        </w:rPr>
        <w:t>digital blanking time. If HSF fault occurs, the protection will be triggered immediately after the digital blanking time is over. If the digital blanking time is longer, the time it takes to clear the HSF fault will be longer.</w:t>
      </w:r>
    </w:p>
    <w:p w14:paraId="50E8544C" w14:textId="77777777" w:rsidR="00B135C8" w:rsidRDefault="00B135C8" w:rsidP="00B135C8">
      <w:pPr>
        <w:pStyle w:val="Heading3"/>
      </w:pPr>
      <w:bookmarkStart w:id="197" w:name="_Toc65590835"/>
      <w:r>
        <w:t>6.2.2 Implementation</w:t>
      </w:r>
      <w:bookmarkEnd w:id="197"/>
      <w:r>
        <w:t xml:space="preserve"> </w:t>
      </w:r>
    </w:p>
    <w:p w14:paraId="7BF6C019" w14:textId="77777777" w:rsidR="00B135C8" w:rsidRPr="00B135C8" w:rsidRDefault="00B135C8" w:rsidP="00B135C8">
      <w:pPr>
        <w:tabs>
          <w:tab w:val="left" w:pos="288"/>
        </w:tabs>
        <w:spacing w:line="480" w:lineRule="auto"/>
        <w:ind w:firstLine="720"/>
        <w:jc w:val="both"/>
        <w:rPr>
          <w:rFonts w:ascii="Times New Roman" w:eastAsia="SimSun" w:hAnsi="Times New Roman" w:cs="Times New Roman"/>
          <w:spacing w:val="-1"/>
          <w:szCs w:val="32"/>
          <w:lang w:eastAsia="x-none"/>
        </w:rPr>
      </w:pPr>
      <w:r w:rsidRPr="00B135C8">
        <w:rPr>
          <w:rFonts w:ascii="Times New Roman" w:eastAsia="SimSun" w:hAnsi="Times New Roman" w:cs="Times New Roman"/>
          <w:spacing w:val="-1"/>
          <w:szCs w:val="32"/>
          <w:lang w:eastAsia="x-none"/>
        </w:rPr>
        <w:t xml:space="preserve">The improved </w:t>
      </w:r>
      <w:proofErr w:type="spellStart"/>
      <w:r w:rsidRPr="00B135C8">
        <w:rPr>
          <w:rFonts w:ascii="Times New Roman" w:eastAsia="SimSun" w:hAnsi="Times New Roman" w:cs="Times New Roman"/>
          <w:spacing w:val="-1"/>
          <w:szCs w:val="32"/>
          <w:lang w:eastAsia="x-none"/>
        </w:rPr>
        <w:t>desat</w:t>
      </w:r>
      <w:proofErr w:type="spellEnd"/>
      <w:r w:rsidRPr="00B135C8">
        <w:rPr>
          <w:rFonts w:ascii="Times New Roman" w:eastAsia="SimSun" w:hAnsi="Times New Roman" w:cs="Times New Roman"/>
          <w:spacing w:val="-1"/>
          <w:szCs w:val="32"/>
          <w:lang w:eastAsia="x-none"/>
        </w:rPr>
        <w:t xml:space="preserve"> protection scheme with 600 ns digital blanking time is implemented with numerous digital ICs. The protection scheme can be easily realized with a microcontroller, yet the gate driver is not equipped with a microcontroller. Instead, the digital blanking time and other digital signals of the protection scheme are generated by logic ICs and delay ICs.</w:t>
      </w:r>
    </w:p>
    <w:p w14:paraId="44346CC7" w14:textId="1AF28479" w:rsidR="00B135C8" w:rsidRPr="00B135C8" w:rsidRDefault="00B135C8" w:rsidP="00B135C8">
      <w:pPr>
        <w:tabs>
          <w:tab w:val="left" w:pos="288"/>
        </w:tabs>
        <w:spacing w:after="60" w:line="480" w:lineRule="auto"/>
        <w:ind w:firstLine="720"/>
        <w:jc w:val="both"/>
        <w:rPr>
          <w:rFonts w:ascii="Times New Roman" w:eastAsia="SimSun" w:hAnsi="Times New Roman" w:cs="Times New Roman"/>
          <w:spacing w:val="-1"/>
          <w:szCs w:val="32"/>
          <w:lang w:eastAsia="x-none"/>
        </w:rPr>
      </w:pPr>
      <w:r w:rsidRPr="00B135C8">
        <w:rPr>
          <w:rFonts w:ascii="Times New Roman" w:eastAsia="SimSun" w:hAnsi="Times New Roman" w:cs="Times New Roman"/>
          <w:spacing w:val="-1"/>
          <w:szCs w:val="32"/>
          <w:lang w:eastAsia="x-none"/>
        </w:rPr>
        <w:t xml:space="preserve">When implementing the protection scheme, it is necessary to generate a signal to screen the output signal from the comparator to realize the 600 ns digital blanking time. The designed signal with digital blanking time is output by a XOR logic gate, and the details can be seen in Fig. </w:t>
      </w:r>
      <w:r w:rsidR="006D54AB">
        <w:rPr>
          <w:rFonts w:ascii="Times New Roman" w:eastAsia="SimSun" w:hAnsi="Times New Roman" w:cs="Times New Roman"/>
          <w:spacing w:val="-1"/>
          <w:szCs w:val="32"/>
          <w:lang w:eastAsia="x-none"/>
        </w:rPr>
        <w:t>6-</w:t>
      </w:r>
      <w:r w:rsidR="00356690">
        <w:rPr>
          <w:rFonts w:ascii="Times New Roman" w:eastAsia="SimSun" w:hAnsi="Times New Roman" w:cs="Times New Roman"/>
          <w:spacing w:val="-1"/>
          <w:szCs w:val="32"/>
          <w:lang w:eastAsia="x-none"/>
        </w:rPr>
        <w:t>20</w:t>
      </w:r>
      <w:r w:rsidRPr="00B135C8">
        <w:rPr>
          <w:rFonts w:ascii="Times New Roman" w:eastAsia="SimSun" w:hAnsi="Times New Roman" w:cs="Times New Roman"/>
          <w:spacing w:val="-1"/>
          <w:szCs w:val="32"/>
          <w:lang w:eastAsia="x-none"/>
        </w:rPr>
        <w:t xml:space="preserve">. One input of the XOR gate is the initial gate signal with 1 </w:t>
      </w:r>
      <w:proofErr w:type="spellStart"/>
      <w:r w:rsidRPr="00B135C8">
        <w:rPr>
          <w:rFonts w:ascii="Times New Roman" w:eastAsia="SimSun" w:hAnsi="Times New Roman" w:cs="Times New Roman"/>
          <w:spacing w:val="-1"/>
          <w:szCs w:val="32"/>
          <w:lang w:eastAsia="x-none"/>
        </w:rPr>
        <w:t>μs</w:t>
      </w:r>
      <w:proofErr w:type="spellEnd"/>
      <w:r w:rsidRPr="00B135C8">
        <w:rPr>
          <w:rFonts w:ascii="Times New Roman" w:eastAsia="SimSun" w:hAnsi="Times New Roman" w:cs="Times New Roman"/>
          <w:spacing w:val="-1"/>
          <w:szCs w:val="32"/>
          <w:lang w:eastAsia="x-none"/>
        </w:rPr>
        <w:t xml:space="preserve"> delay. The other input of the XOR gate is the gate signal after the </w:t>
      </w:r>
      <w:r w:rsidR="003A02B4">
        <w:rPr>
          <w:rFonts w:ascii="Times New Roman" w:eastAsia="SimSun" w:hAnsi="Times New Roman" w:cs="Times New Roman"/>
          <w:spacing w:val="-1"/>
          <w:szCs w:val="32"/>
          <w:lang w:eastAsia="x-none"/>
        </w:rPr>
        <w:t xml:space="preserve">400 ns </w:t>
      </w:r>
      <w:r w:rsidRPr="00B135C8">
        <w:rPr>
          <w:rFonts w:ascii="Times New Roman" w:eastAsia="SimSun" w:hAnsi="Times New Roman" w:cs="Times New Roman"/>
          <w:spacing w:val="-1"/>
          <w:szCs w:val="32"/>
          <w:lang w:eastAsia="x-none"/>
        </w:rPr>
        <w:t xml:space="preserve">dead time insertion, which is the final gate signal for gate driver IC during the normal operation. The signal with digital blanking time stays HIGH for 600 ns after the rising edge of gate signal for gate driver IC, and then stays LOW as long as gate signal is still HIGH. It is able to screen the signal from </w:t>
      </w:r>
      <w:proofErr w:type="spellStart"/>
      <w:r w:rsidRPr="00B135C8">
        <w:rPr>
          <w:rFonts w:ascii="Times New Roman" w:eastAsia="SimSun" w:hAnsi="Times New Roman" w:cs="Times New Roman"/>
          <w:spacing w:val="-1"/>
          <w:szCs w:val="32"/>
          <w:lang w:eastAsia="x-none"/>
        </w:rPr>
        <w:t>desat</w:t>
      </w:r>
      <w:proofErr w:type="spellEnd"/>
      <w:r w:rsidRPr="00B135C8">
        <w:rPr>
          <w:rFonts w:ascii="Times New Roman" w:eastAsia="SimSun" w:hAnsi="Times New Roman" w:cs="Times New Roman"/>
          <w:spacing w:val="-1"/>
          <w:szCs w:val="32"/>
          <w:lang w:eastAsia="x-none"/>
        </w:rPr>
        <w:t xml:space="preserve"> comparator to realize digital blanking time since they both are sent to an OR logic </w:t>
      </w:r>
    </w:p>
    <w:p w14:paraId="7052AAC1" w14:textId="2F8850B2" w:rsidR="006D54AB" w:rsidRPr="00B135C8" w:rsidRDefault="00BC7319" w:rsidP="003A1099">
      <w:pPr>
        <w:tabs>
          <w:tab w:val="left" w:pos="288"/>
        </w:tabs>
        <w:jc w:val="center"/>
        <w:rPr>
          <w:rFonts w:ascii="Times New Roman" w:eastAsia="SimSun" w:hAnsi="Times New Roman" w:cs="Times New Roman"/>
          <w:spacing w:val="-1"/>
          <w:sz w:val="20"/>
          <w:lang w:eastAsia="x-none"/>
        </w:rPr>
      </w:pPr>
      <w:r>
        <w:rPr>
          <w:rFonts w:ascii="Times New Roman" w:eastAsia="SimSun" w:hAnsi="Times New Roman" w:cs="Times New Roman"/>
          <w:noProof/>
          <w:spacing w:val="-1"/>
          <w:sz w:val="20"/>
          <w:lang w:eastAsia="x-none"/>
        </w:rPr>
        <w:lastRenderedPageBreak/>
        <w:drawing>
          <wp:inline distT="0" distB="0" distL="0" distR="0" wp14:anchorId="1B4A8966" wp14:editId="234127EF">
            <wp:extent cx="4942173" cy="3200400"/>
            <wp:effectExtent l="0" t="0" r="0" b="0"/>
            <wp:docPr id="83" name="Picture 8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igital blanking time.jpg"/>
                    <pic:cNvPicPr/>
                  </pic:nvPicPr>
                  <pic:blipFill>
                    <a:blip r:embed="rId106"/>
                    <a:stretch>
                      <a:fillRect/>
                    </a:stretch>
                  </pic:blipFill>
                  <pic:spPr>
                    <a:xfrm>
                      <a:off x="0" y="0"/>
                      <a:ext cx="4942173" cy="3200400"/>
                    </a:xfrm>
                    <a:prstGeom prst="rect">
                      <a:avLst/>
                    </a:prstGeom>
                  </pic:spPr>
                </pic:pic>
              </a:graphicData>
            </a:graphic>
          </wp:inline>
        </w:drawing>
      </w:r>
    </w:p>
    <w:p w14:paraId="238C3733" w14:textId="1645544E" w:rsidR="00B135C8" w:rsidRPr="009A60FE" w:rsidRDefault="000A5B08" w:rsidP="000C1454">
      <w:pPr>
        <w:pStyle w:val="Caption"/>
        <w:rPr>
          <w:rFonts w:eastAsia="SimSun"/>
          <w:spacing w:val="-1"/>
          <w:szCs w:val="40"/>
          <w:lang w:eastAsia="x-none"/>
        </w:rPr>
      </w:pPr>
      <w:bookmarkStart w:id="198" w:name="_Toc65408139"/>
      <w:r>
        <w:t xml:space="preserve">Fig. 6- </w:t>
      </w:r>
      <w:r w:rsidR="004A612A">
        <w:fldChar w:fldCharType="begin"/>
      </w:r>
      <w:r w:rsidR="004A612A">
        <w:instrText xml:space="preserve"> SEQ Fig._6- \* ARABIC </w:instrText>
      </w:r>
      <w:r w:rsidR="004A612A">
        <w:fldChar w:fldCharType="separate"/>
      </w:r>
      <w:r w:rsidR="00425317">
        <w:rPr>
          <w:noProof/>
        </w:rPr>
        <w:t>20</w:t>
      </w:r>
      <w:r w:rsidR="004A612A">
        <w:rPr>
          <w:noProof/>
        </w:rPr>
        <w:fldChar w:fldCharType="end"/>
      </w:r>
      <w:r>
        <w:t xml:space="preserve">. Implementation details of </w:t>
      </w:r>
      <w:r w:rsidRPr="009A60FE">
        <w:rPr>
          <w:rFonts w:eastAsia="SimSun"/>
          <w:spacing w:val="-1"/>
          <w:szCs w:val="40"/>
          <w:lang w:eastAsia="x-none"/>
        </w:rPr>
        <w:t>600 ns digital blanking time</w:t>
      </w:r>
      <w:r>
        <w:rPr>
          <w:rFonts w:eastAsia="SimSun"/>
          <w:spacing w:val="-1"/>
          <w:szCs w:val="40"/>
          <w:lang w:eastAsia="x-none"/>
        </w:rPr>
        <w:t>.</w:t>
      </w:r>
      <w:bookmarkEnd w:id="198"/>
    </w:p>
    <w:p w14:paraId="2D8EF26F" w14:textId="5FF76689" w:rsidR="00182D37" w:rsidRDefault="00182D37" w:rsidP="00182D37">
      <w:pPr>
        <w:tabs>
          <w:tab w:val="left" w:pos="288"/>
        </w:tabs>
        <w:spacing w:line="480" w:lineRule="auto"/>
        <w:jc w:val="both"/>
        <w:rPr>
          <w:rFonts w:ascii="Times New Roman" w:eastAsia="SimSun" w:hAnsi="Times New Roman" w:cs="Times New Roman"/>
          <w:spacing w:val="-1"/>
          <w:szCs w:val="32"/>
          <w:lang w:eastAsia="x-none"/>
        </w:rPr>
      </w:pPr>
      <w:r w:rsidRPr="00B135C8">
        <w:rPr>
          <w:rFonts w:ascii="Times New Roman" w:eastAsia="SimSun" w:hAnsi="Times New Roman" w:cs="Times New Roman"/>
          <w:spacing w:val="-1"/>
          <w:szCs w:val="32"/>
          <w:lang w:eastAsia="x-none"/>
        </w:rPr>
        <w:t xml:space="preserve">gate. Thereby, even if the </w:t>
      </w:r>
      <w:proofErr w:type="spellStart"/>
      <w:r w:rsidRPr="00B135C8">
        <w:rPr>
          <w:rFonts w:ascii="Times New Roman" w:eastAsia="SimSun" w:hAnsi="Times New Roman" w:cs="Times New Roman"/>
          <w:spacing w:val="-1"/>
          <w:szCs w:val="32"/>
          <w:lang w:eastAsia="x-none"/>
        </w:rPr>
        <w:t>desat</w:t>
      </w:r>
      <w:proofErr w:type="spellEnd"/>
      <w:r w:rsidRPr="00B135C8">
        <w:rPr>
          <w:rFonts w:ascii="Times New Roman" w:eastAsia="SimSun" w:hAnsi="Times New Roman" w:cs="Times New Roman"/>
          <w:spacing w:val="-1"/>
          <w:szCs w:val="32"/>
          <w:lang w:eastAsia="x-none"/>
        </w:rPr>
        <w:t xml:space="preserve"> comparator outputs LOW during the 600 ns blanking time, overcurrent protection signal stays HIGH, and the fault signal will not be generated.</w:t>
      </w:r>
    </w:p>
    <w:p w14:paraId="552E5DF1" w14:textId="1F1B42A6" w:rsidR="00B135C8" w:rsidRPr="00B135C8" w:rsidRDefault="00B135C8" w:rsidP="00B135C8">
      <w:pPr>
        <w:tabs>
          <w:tab w:val="left" w:pos="288"/>
        </w:tabs>
        <w:spacing w:line="480" w:lineRule="auto"/>
        <w:ind w:firstLine="720"/>
        <w:jc w:val="both"/>
        <w:rPr>
          <w:rFonts w:ascii="Times New Roman" w:eastAsia="SimSun" w:hAnsi="Times New Roman" w:cs="Times New Roman"/>
          <w:spacing w:val="-1"/>
          <w:szCs w:val="32"/>
          <w:lang w:eastAsia="x-none"/>
        </w:rPr>
      </w:pPr>
      <w:r w:rsidRPr="00B135C8">
        <w:rPr>
          <w:rFonts w:ascii="Times New Roman" w:eastAsia="SimSun" w:hAnsi="Times New Roman" w:cs="Times New Roman"/>
          <w:spacing w:val="-1"/>
          <w:szCs w:val="32"/>
          <w:lang w:eastAsia="x-none"/>
        </w:rPr>
        <w:t xml:space="preserve">Such implementation scheme of 600 ns digital blanking time also screens the comparator output signal for 1 </w:t>
      </w:r>
      <w:proofErr w:type="spellStart"/>
      <w:r w:rsidRPr="00B135C8">
        <w:rPr>
          <w:rFonts w:ascii="Times New Roman" w:eastAsia="SimSun" w:hAnsi="Times New Roman" w:cs="Times New Roman"/>
          <w:spacing w:val="-1"/>
          <w:szCs w:val="32"/>
          <w:lang w:eastAsia="x-none"/>
        </w:rPr>
        <w:t>μs</w:t>
      </w:r>
      <w:proofErr w:type="spellEnd"/>
      <w:r w:rsidRPr="00B135C8">
        <w:rPr>
          <w:rFonts w:ascii="Times New Roman" w:eastAsia="SimSun" w:hAnsi="Times New Roman" w:cs="Times New Roman"/>
          <w:spacing w:val="-1"/>
          <w:szCs w:val="32"/>
          <w:lang w:eastAsia="x-none"/>
        </w:rPr>
        <w:t xml:space="preserve"> after the falling edge of gate signal. As shown in Fig. </w:t>
      </w:r>
      <w:r w:rsidR="006D54AB">
        <w:rPr>
          <w:rFonts w:ascii="Times New Roman" w:eastAsia="SimSun" w:hAnsi="Times New Roman" w:cs="Times New Roman"/>
          <w:spacing w:val="-1"/>
          <w:szCs w:val="32"/>
          <w:lang w:eastAsia="x-none"/>
        </w:rPr>
        <w:t>6-</w:t>
      </w:r>
      <w:r w:rsidR="00211900">
        <w:rPr>
          <w:rFonts w:ascii="Times New Roman" w:eastAsia="SimSun" w:hAnsi="Times New Roman" w:cs="Times New Roman"/>
          <w:spacing w:val="-1"/>
          <w:szCs w:val="32"/>
          <w:lang w:eastAsia="x-none"/>
        </w:rPr>
        <w:t>20</w:t>
      </w:r>
      <w:r w:rsidRPr="00B135C8">
        <w:rPr>
          <w:rFonts w:ascii="Times New Roman" w:eastAsia="SimSun" w:hAnsi="Times New Roman" w:cs="Times New Roman"/>
          <w:spacing w:val="-1"/>
          <w:szCs w:val="32"/>
          <w:lang w:eastAsia="x-none"/>
        </w:rPr>
        <w:t xml:space="preserve">, signal with digital blanking time from an XOR gate maintains HIGH for 1 </w:t>
      </w:r>
      <w:proofErr w:type="spellStart"/>
      <w:r w:rsidRPr="00B135C8">
        <w:rPr>
          <w:rFonts w:ascii="Times New Roman" w:eastAsia="SimSun" w:hAnsi="Times New Roman" w:cs="Times New Roman"/>
          <w:spacing w:val="-1"/>
          <w:szCs w:val="32"/>
          <w:lang w:eastAsia="x-none"/>
        </w:rPr>
        <w:t>μs</w:t>
      </w:r>
      <w:proofErr w:type="spellEnd"/>
      <w:r w:rsidRPr="00B135C8">
        <w:rPr>
          <w:rFonts w:ascii="Times New Roman" w:eastAsia="SimSun" w:hAnsi="Times New Roman" w:cs="Times New Roman"/>
          <w:spacing w:val="-1"/>
          <w:szCs w:val="32"/>
          <w:lang w:eastAsia="x-none"/>
        </w:rPr>
        <w:t xml:space="preserve"> after the falling edge of gate signal. In fact, overcurrent protection is not required when the MOSFET is </w:t>
      </w:r>
      <w:r w:rsidR="003A02B4">
        <w:rPr>
          <w:rFonts w:ascii="Times New Roman" w:eastAsia="SimSun" w:hAnsi="Times New Roman" w:cs="Times New Roman"/>
          <w:spacing w:val="-1"/>
          <w:szCs w:val="32"/>
          <w:lang w:eastAsia="x-none"/>
        </w:rPr>
        <w:t xml:space="preserve">turned </w:t>
      </w:r>
      <w:r w:rsidRPr="00B135C8">
        <w:rPr>
          <w:rFonts w:ascii="Times New Roman" w:eastAsia="SimSun" w:hAnsi="Times New Roman" w:cs="Times New Roman"/>
          <w:spacing w:val="-1"/>
          <w:szCs w:val="32"/>
          <w:lang w:eastAsia="x-none"/>
        </w:rPr>
        <w:t xml:space="preserve">off. Such effect </w:t>
      </w:r>
      <w:r w:rsidR="001A33EE">
        <w:rPr>
          <w:rFonts w:ascii="Times New Roman" w:eastAsia="SimSun" w:hAnsi="Times New Roman" w:cs="Times New Roman"/>
          <w:spacing w:val="-1"/>
          <w:szCs w:val="32"/>
          <w:lang w:eastAsia="x-none"/>
        </w:rPr>
        <w:t xml:space="preserve">also </w:t>
      </w:r>
      <w:r w:rsidR="003A02B4">
        <w:rPr>
          <w:rFonts w:ascii="Times New Roman" w:eastAsia="SimSun" w:hAnsi="Times New Roman" w:cs="Times New Roman"/>
          <w:spacing w:val="-1"/>
          <w:szCs w:val="32"/>
          <w:lang w:eastAsia="x-none"/>
        </w:rPr>
        <w:t xml:space="preserve">eliminates </w:t>
      </w:r>
      <w:r w:rsidRPr="00B135C8">
        <w:rPr>
          <w:rFonts w:ascii="Times New Roman" w:eastAsia="SimSun" w:hAnsi="Times New Roman" w:cs="Times New Roman"/>
          <w:spacing w:val="-1"/>
          <w:szCs w:val="32"/>
          <w:lang w:eastAsia="x-none"/>
        </w:rPr>
        <w:t xml:space="preserve">false triggering during the high </w:t>
      </w:r>
      <w:r w:rsidRPr="00B135C8">
        <w:rPr>
          <w:rFonts w:ascii="Times New Roman" w:eastAsia="SimSun" w:hAnsi="Times New Roman" w:cs="Times New Roman"/>
          <w:i/>
          <w:spacing w:val="-1"/>
          <w:szCs w:val="32"/>
          <w:lang w:eastAsia="x-none"/>
        </w:rPr>
        <w:t>dv/dt</w:t>
      </w:r>
      <w:r w:rsidRPr="00B135C8">
        <w:rPr>
          <w:rFonts w:ascii="Times New Roman" w:eastAsia="SimSun" w:hAnsi="Times New Roman" w:cs="Times New Roman"/>
          <w:spacing w:val="-1"/>
          <w:szCs w:val="32"/>
          <w:lang w:eastAsia="x-none"/>
        </w:rPr>
        <w:t xml:space="preserve"> turn-off transient</w:t>
      </w:r>
      <w:r w:rsidR="003A02B4">
        <w:rPr>
          <w:rFonts w:ascii="Times New Roman" w:eastAsia="SimSun" w:hAnsi="Times New Roman" w:cs="Times New Roman"/>
          <w:spacing w:val="-1"/>
          <w:szCs w:val="32"/>
          <w:lang w:eastAsia="x-none"/>
        </w:rPr>
        <w:t xml:space="preserve"> and leads to better noise immunity</w:t>
      </w:r>
      <w:r w:rsidRPr="00B135C8">
        <w:rPr>
          <w:rFonts w:ascii="Times New Roman" w:eastAsia="SimSun" w:hAnsi="Times New Roman" w:cs="Times New Roman"/>
          <w:spacing w:val="-1"/>
          <w:szCs w:val="32"/>
          <w:lang w:eastAsia="x-none"/>
        </w:rPr>
        <w:t>. However, such implementation requires the MOSFET to stay off for at least 600 ns, otherwise the signal with digital blanking time can be wrong. Th</w:t>
      </w:r>
      <w:r w:rsidR="003A02B4">
        <w:rPr>
          <w:rFonts w:ascii="Times New Roman" w:eastAsia="SimSun" w:hAnsi="Times New Roman" w:cs="Times New Roman"/>
          <w:spacing w:val="-1"/>
          <w:szCs w:val="32"/>
          <w:lang w:eastAsia="x-none"/>
        </w:rPr>
        <w:t>is</w:t>
      </w:r>
      <w:r w:rsidRPr="00B135C8">
        <w:rPr>
          <w:rFonts w:ascii="Times New Roman" w:eastAsia="SimSun" w:hAnsi="Times New Roman" w:cs="Times New Roman"/>
          <w:spacing w:val="-1"/>
          <w:szCs w:val="32"/>
          <w:lang w:eastAsia="x-none"/>
        </w:rPr>
        <w:t xml:space="preserve"> requirement sets an upper limit for the duty cycle of the MOSFET, which is 94% when the switching frequency is as high as 100 kHz.</w:t>
      </w:r>
    </w:p>
    <w:p w14:paraId="6ED6CC27" w14:textId="2DD1FD83" w:rsidR="00B135C8" w:rsidRDefault="00B135C8" w:rsidP="00B135C8">
      <w:pPr>
        <w:tabs>
          <w:tab w:val="left" w:pos="288"/>
        </w:tabs>
        <w:spacing w:line="480" w:lineRule="auto"/>
        <w:ind w:firstLine="720"/>
        <w:jc w:val="both"/>
        <w:rPr>
          <w:rFonts w:ascii="Times New Roman" w:eastAsia="SimSun" w:hAnsi="Times New Roman" w:cs="Times New Roman"/>
          <w:spacing w:val="-1"/>
          <w:szCs w:val="32"/>
          <w:lang w:eastAsia="zh-CN"/>
        </w:rPr>
      </w:pPr>
      <w:r w:rsidRPr="00B135C8">
        <w:rPr>
          <w:rFonts w:ascii="Times New Roman" w:eastAsia="SimSun" w:hAnsi="Times New Roman" w:cs="Times New Roman"/>
          <w:spacing w:val="-1"/>
          <w:szCs w:val="32"/>
          <w:lang w:eastAsia="zh-CN"/>
        </w:rPr>
        <w:lastRenderedPageBreak/>
        <w:t xml:space="preserve">The 10 kV </w:t>
      </w:r>
      <w:proofErr w:type="spellStart"/>
      <w:r w:rsidRPr="00B135C8">
        <w:rPr>
          <w:rFonts w:ascii="Times New Roman" w:eastAsia="SimSun" w:hAnsi="Times New Roman" w:cs="Times New Roman"/>
          <w:spacing w:val="-1"/>
          <w:szCs w:val="32"/>
          <w:lang w:eastAsia="zh-CN"/>
        </w:rPr>
        <w:t>desat</w:t>
      </w:r>
      <w:proofErr w:type="spellEnd"/>
      <w:r w:rsidRPr="00B135C8">
        <w:rPr>
          <w:rFonts w:ascii="Times New Roman" w:eastAsia="SimSun" w:hAnsi="Times New Roman" w:cs="Times New Roman"/>
          <w:spacing w:val="-1"/>
          <w:szCs w:val="32"/>
          <w:lang w:eastAsia="zh-CN"/>
        </w:rPr>
        <w:t xml:space="preserve"> diode </w:t>
      </w:r>
      <w:proofErr w:type="spellStart"/>
      <w:r w:rsidRPr="00B135C8">
        <w:rPr>
          <w:rFonts w:ascii="Times New Roman" w:eastAsia="SimSun" w:hAnsi="Times New Roman" w:cs="Times New Roman"/>
          <w:i/>
          <w:iCs/>
          <w:spacing w:val="-1"/>
          <w:szCs w:val="32"/>
          <w:lang w:eastAsia="zh-CN"/>
        </w:rPr>
        <w:t>D</w:t>
      </w:r>
      <w:r w:rsidRPr="00B135C8">
        <w:rPr>
          <w:rFonts w:ascii="Times New Roman" w:eastAsia="SimSun" w:hAnsi="Times New Roman" w:cs="Times New Roman"/>
          <w:i/>
          <w:iCs/>
          <w:spacing w:val="-1"/>
          <w:szCs w:val="32"/>
          <w:vertAlign w:val="subscript"/>
          <w:lang w:eastAsia="zh-CN"/>
        </w:rPr>
        <w:t>desat</w:t>
      </w:r>
      <w:proofErr w:type="spellEnd"/>
      <w:r w:rsidRPr="00B135C8">
        <w:rPr>
          <w:rFonts w:ascii="Times New Roman" w:eastAsia="SimSun" w:hAnsi="Times New Roman" w:cs="Times New Roman"/>
          <w:spacing w:val="-1"/>
          <w:szCs w:val="32"/>
          <w:lang w:eastAsia="zh-CN"/>
        </w:rPr>
        <w:t xml:space="preserve"> is </w:t>
      </w:r>
      <w:r w:rsidRPr="00B135C8">
        <w:rPr>
          <w:rFonts w:ascii="Times New Roman" w:eastAsia="SimSun" w:hAnsi="Times New Roman" w:cs="Times New Roman"/>
          <w:spacing w:val="-1"/>
          <w:szCs w:val="32"/>
          <w:lang w:eastAsia="x-none"/>
        </w:rPr>
        <w:t>realized by the series connection of</w:t>
      </w:r>
      <w:r w:rsidRPr="00B135C8">
        <w:rPr>
          <w:rFonts w:ascii="Times New Roman" w:eastAsia="SimSun" w:hAnsi="Times New Roman" w:cs="Times New Roman"/>
          <w:spacing w:val="-1"/>
          <w:szCs w:val="32"/>
          <w:lang w:eastAsia="zh-CN"/>
        </w:rPr>
        <w:t xml:space="preserve"> three 3.3 kV </w:t>
      </w:r>
      <w:proofErr w:type="spellStart"/>
      <w:r w:rsidRPr="00B135C8">
        <w:rPr>
          <w:rFonts w:ascii="Times New Roman" w:eastAsia="SimSun" w:hAnsi="Times New Roman" w:cs="Times New Roman"/>
          <w:spacing w:val="-1"/>
          <w:szCs w:val="32"/>
          <w:lang w:eastAsia="zh-CN"/>
        </w:rPr>
        <w:t>SiC</w:t>
      </w:r>
      <w:proofErr w:type="spellEnd"/>
      <w:r w:rsidRPr="00B135C8">
        <w:rPr>
          <w:rFonts w:ascii="Times New Roman" w:eastAsia="SimSun" w:hAnsi="Times New Roman" w:cs="Times New Roman"/>
          <w:spacing w:val="-1"/>
          <w:szCs w:val="32"/>
          <w:lang w:eastAsia="zh-CN"/>
        </w:rPr>
        <w:t xml:space="preserve"> </w:t>
      </w:r>
      <w:r w:rsidR="001848E2">
        <w:rPr>
          <w:rFonts w:ascii="Times New Roman" w:eastAsia="SimSun" w:hAnsi="Times New Roman" w:cs="Times New Roman"/>
          <w:spacing w:val="-1"/>
          <w:szCs w:val="32"/>
          <w:lang w:eastAsia="zh-CN"/>
        </w:rPr>
        <w:t xml:space="preserve">Schottky </w:t>
      </w:r>
      <w:r w:rsidRPr="00B135C8">
        <w:rPr>
          <w:rFonts w:ascii="Times New Roman" w:eastAsia="SimSun" w:hAnsi="Times New Roman" w:cs="Times New Roman"/>
          <w:spacing w:val="-1"/>
          <w:szCs w:val="32"/>
          <w:lang w:eastAsia="zh-CN"/>
        </w:rPr>
        <w:t xml:space="preserve">diodes </w:t>
      </w:r>
      <w:r w:rsidRPr="00B135C8">
        <w:rPr>
          <w:rFonts w:ascii="Times New Roman" w:eastAsia="SimSun" w:hAnsi="Times New Roman" w:cs="Times New Roman"/>
          <w:spacing w:val="-1"/>
          <w:lang w:eastAsia="zh-CN"/>
        </w:rPr>
        <w:t>(GAP3SLT33-220FP)</w:t>
      </w:r>
      <w:r w:rsidRPr="00B135C8">
        <w:rPr>
          <w:rFonts w:ascii="Times New Roman" w:eastAsia="SimSun" w:hAnsi="Times New Roman" w:cs="Times New Roman"/>
          <w:spacing w:val="-1"/>
          <w:szCs w:val="32"/>
          <w:lang w:eastAsia="zh-CN"/>
        </w:rPr>
        <w:t xml:space="preserve">. </w:t>
      </w:r>
      <w:r w:rsidRPr="00B135C8">
        <w:rPr>
          <w:rFonts w:ascii="Times New Roman" w:eastAsia="SimSun" w:hAnsi="Times New Roman" w:cs="Times New Roman"/>
          <w:spacing w:val="-1"/>
          <w:szCs w:val="32"/>
          <w:lang w:eastAsia="x-none"/>
        </w:rPr>
        <w:t xml:space="preserve">Each </w:t>
      </w:r>
      <w:proofErr w:type="spellStart"/>
      <w:r w:rsidRPr="00B135C8">
        <w:rPr>
          <w:rFonts w:ascii="Times New Roman" w:eastAsia="SimSun" w:hAnsi="Times New Roman" w:cs="Times New Roman"/>
          <w:spacing w:val="-1"/>
          <w:szCs w:val="32"/>
          <w:lang w:eastAsia="x-none"/>
        </w:rPr>
        <w:t>SiC</w:t>
      </w:r>
      <w:proofErr w:type="spellEnd"/>
      <w:r w:rsidRPr="00B135C8">
        <w:rPr>
          <w:rFonts w:ascii="Times New Roman" w:eastAsia="SimSun" w:hAnsi="Times New Roman" w:cs="Times New Roman"/>
          <w:spacing w:val="-1"/>
          <w:szCs w:val="32"/>
          <w:lang w:eastAsia="x-none"/>
        </w:rPr>
        <w:t xml:space="preserve"> diode is in parallel with a 50 MΩ</w:t>
      </w:r>
      <w:r w:rsidR="001848E2">
        <w:rPr>
          <w:rFonts w:ascii="Times New Roman" w:eastAsia="SimSun" w:hAnsi="Times New Roman" w:cs="Times New Roman"/>
          <w:spacing w:val="-1"/>
          <w:szCs w:val="32"/>
          <w:lang w:eastAsia="x-none"/>
        </w:rPr>
        <w:t>/</w:t>
      </w:r>
      <w:r w:rsidRPr="00B135C8">
        <w:rPr>
          <w:rFonts w:ascii="Times New Roman" w:eastAsia="SimSun" w:hAnsi="Times New Roman" w:cs="Times New Roman"/>
          <w:spacing w:val="-1"/>
          <w:szCs w:val="32"/>
          <w:lang w:eastAsia="x-none"/>
        </w:rPr>
        <w:t xml:space="preserve">4 kV resistor (HVC4020V5005JET from </w:t>
      </w:r>
      <w:proofErr w:type="spellStart"/>
      <w:r w:rsidRPr="00B135C8">
        <w:rPr>
          <w:rFonts w:ascii="Times New Roman" w:eastAsia="SimSun" w:hAnsi="Times New Roman" w:cs="Times New Roman"/>
          <w:spacing w:val="-1"/>
          <w:szCs w:val="32"/>
          <w:lang w:eastAsia="x-none"/>
        </w:rPr>
        <w:t>Ohmite</w:t>
      </w:r>
      <w:proofErr w:type="spellEnd"/>
      <w:r w:rsidRPr="00B135C8">
        <w:rPr>
          <w:rFonts w:ascii="Times New Roman" w:eastAsia="SimSun" w:hAnsi="Times New Roman" w:cs="Times New Roman"/>
          <w:spacing w:val="-1"/>
          <w:szCs w:val="32"/>
          <w:lang w:eastAsia="x-none"/>
        </w:rPr>
        <w:t xml:space="preserve">) to ensure voltage balancing during the steady state and switching transients. Also, insulation design for the 10 kV </w:t>
      </w:r>
      <w:proofErr w:type="spellStart"/>
      <w:r w:rsidRPr="00B135C8">
        <w:rPr>
          <w:rFonts w:ascii="Times New Roman" w:eastAsia="SimSun" w:hAnsi="Times New Roman" w:cs="Times New Roman"/>
          <w:spacing w:val="-1"/>
          <w:szCs w:val="32"/>
          <w:lang w:eastAsia="x-none"/>
        </w:rPr>
        <w:t>desat</w:t>
      </w:r>
      <w:proofErr w:type="spellEnd"/>
      <w:r w:rsidRPr="00B135C8">
        <w:rPr>
          <w:rFonts w:ascii="Times New Roman" w:eastAsia="SimSun" w:hAnsi="Times New Roman" w:cs="Times New Roman"/>
          <w:spacing w:val="-1"/>
          <w:szCs w:val="32"/>
          <w:lang w:eastAsia="x-none"/>
        </w:rPr>
        <w:t xml:space="preserve"> diode usually results in increased gate driver footprint</w:t>
      </w:r>
      <w:r w:rsidR="003A02B4">
        <w:rPr>
          <w:rFonts w:ascii="Times New Roman" w:eastAsia="SimSun" w:hAnsi="Times New Roman" w:cs="Times New Roman"/>
          <w:spacing w:val="-1"/>
          <w:szCs w:val="32"/>
          <w:lang w:eastAsia="x-none"/>
        </w:rPr>
        <w:t>, as can be seen in Fig. 3-2</w:t>
      </w:r>
      <w:r w:rsidRPr="00B135C8">
        <w:rPr>
          <w:rFonts w:ascii="Times New Roman" w:eastAsia="SimSun" w:hAnsi="Times New Roman" w:cs="Times New Roman"/>
          <w:spacing w:val="-1"/>
          <w:szCs w:val="32"/>
          <w:lang w:eastAsia="x-none"/>
        </w:rPr>
        <w:t>. To overcome this drawback, a</w:t>
      </w:r>
      <w:r w:rsidRPr="00B135C8">
        <w:rPr>
          <w:rFonts w:ascii="Times New Roman" w:eastAsia="SimSun" w:hAnsi="Times New Roman" w:cs="Times New Roman"/>
          <w:spacing w:val="-1"/>
          <w:szCs w:val="32"/>
          <w:lang w:eastAsia="zh-CN"/>
        </w:rPr>
        <w:t xml:space="preserve"> daughter board</w:t>
      </w:r>
      <w:r w:rsidRPr="00B135C8">
        <w:rPr>
          <w:rFonts w:ascii="Times New Roman" w:eastAsia="SimSun" w:hAnsi="Times New Roman" w:cs="Times New Roman"/>
          <w:spacing w:val="-1"/>
          <w:szCs w:val="32"/>
          <w:lang w:eastAsia="x-none"/>
        </w:rPr>
        <w:t xml:space="preserve"> perpendicular to the mother board</w:t>
      </w:r>
      <w:r w:rsidRPr="00B135C8">
        <w:rPr>
          <w:rFonts w:ascii="Times New Roman" w:eastAsia="SimSun" w:hAnsi="Times New Roman" w:cs="Times New Roman"/>
          <w:spacing w:val="-1"/>
          <w:szCs w:val="32"/>
          <w:lang w:eastAsia="zh-CN"/>
        </w:rPr>
        <w:t xml:space="preserve"> is designed </w:t>
      </w:r>
      <w:r w:rsidRPr="00B135C8">
        <w:rPr>
          <w:rFonts w:ascii="Times New Roman" w:eastAsia="SimSun" w:hAnsi="Times New Roman" w:cs="Times New Roman"/>
          <w:spacing w:val="-1"/>
          <w:szCs w:val="32"/>
          <w:lang w:eastAsia="x-none"/>
        </w:rPr>
        <w:t xml:space="preserve">to accommodate the 10 kV </w:t>
      </w:r>
      <w:proofErr w:type="spellStart"/>
      <w:r w:rsidRPr="00B135C8">
        <w:rPr>
          <w:rFonts w:ascii="Times New Roman" w:eastAsia="SimSun" w:hAnsi="Times New Roman" w:cs="Times New Roman"/>
          <w:spacing w:val="-1"/>
          <w:szCs w:val="32"/>
          <w:lang w:eastAsia="x-none"/>
        </w:rPr>
        <w:t>desat</w:t>
      </w:r>
      <w:proofErr w:type="spellEnd"/>
      <w:r w:rsidRPr="00B135C8">
        <w:rPr>
          <w:rFonts w:ascii="Times New Roman" w:eastAsia="SimSun" w:hAnsi="Times New Roman" w:cs="Times New Roman"/>
          <w:spacing w:val="-1"/>
          <w:szCs w:val="32"/>
          <w:lang w:eastAsia="x-none"/>
        </w:rPr>
        <w:t xml:space="preserve"> diode, in which diodes are soldered as surface-mount devices,</w:t>
      </w:r>
      <w:r w:rsidRPr="00B135C8">
        <w:rPr>
          <w:rFonts w:ascii="Times New Roman" w:eastAsia="SimSun" w:hAnsi="Times New Roman" w:cs="Times New Roman"/>
          <w:spacing w:val="-1"/>
          <w:szCs w:val="32"/>
          <w:lang w:eastAsia="zh-CN"/>
        </w:rPr>
        <w:t xml:space="preserve"> as shown in Fi</w:t>
      </w:r>
      <w:r w:rsidRPr="00B135C8">
        <w:rPr>
          <w:rFonts w:ascii="Times New Roman" w:eastAsia="SimSun" w:hAnsi="Times New Roman" w:cs="Times New Roman"/>
          <w:spacing w:val="-1"/>
          <w:szCs w:val="32"/>
          <w:lang w:eastAsia="x-none"/>
        </w:rPr>
        <w:t xml:space="preserve">g. </w:t>
      </w:r>
      <w:r w:rsidR="006D54AB">
        <w:rPr>
          <w:rFonts w:ascii="Times New Roman" w:eastAsia="SimSun" w:hAnsi="Times New Roman" w:cs="Times New Roman"/>
          <w:spacing w:val="-1"/>
          <w:szCs w:val="32"/>
          <w:lang w:eastAsia="x-none"/>
        </w:rPr>
        <w:t>6-</w:t>
      </w:r>
      <w:r w:rsidR="00211900">
        <w:rPr>
          <w:rFonts w:ascii="Times New Roman" w:eastAsia="SimSun" w:hAnsi="Times New Roman" w:cs="Times New Roman"/>
          <w:spacing w:val="-1"/>
          <w:szCs w:val="32"/>
          <w:lang w:eastAsia="x-none"/>
        </w:rPr>
        <w:t>21</w:t>
      </w:r>
      <w:r w:rsidR="006D54AB">
        <w:rPr>
          <w:rFonts w:ascii="Times New Roman" w:eastAsia="SimSun" w:hAnsi="Times New Roman" w:cs="Times New Roman"/>
          <w:spacing w:val="-1"/>
          <w:szCs w:val="32"/>
          <w:lang w:eastAsia="x-none"/>
        </w:rPr>
        <w:t>(a)</w:t>
      </w:r>
      <w:r w:rsidRPr="00B135C8">
        <w:rPr>
          <w:rFonts w:ascii="Times New Roman" w:eastAsia="SimSun" w:hAnsi="Times New Roman" w:cs="Times New Roman"/>
          <w:spacing w:val="-1"/>
          <w:szCs w:val="32"/>
          <w:lang w:eastAsia="zh-CN"/>
        </w:rPr>
        <w:t xml:space="preserve">. </w:t>
      </w:r>
      <w:r w:rsidRPr="00B135C8">
        <w:rPr>
          <w:rFonts w:ascii="Times New Roman" w:eastAsia="SimSun" w:hAnsi="Times New Roman" w:cs="Times New Roman"/>
          <w:spacing w:val="-1"/>
          <w:szCs w:val="32"/>
          <w:lang w:eastAsia="x-none"/>
        </w:rPr>
        <w:t xml:space="preserve">A high voltage wire is used to connect the daughter board with the drain terminal of MOSFET. The daughter board is </w:t>
      </w:r>
      <w:r w:rsidRPr="00B135C8">
        <w:rPr>
          <w:rFonts w:ascii="Times New Roman" w:eastAsia="SimSun" w:hAnsi="Times New Roman" w:cs="Times New Roman"/>
          <w:spacing w:val="-1"/>
          <w:szCs w:val="32"/>
          <w:lang w:eastAsia="zh-CN"/>
        </w:rPr>
        <w:t xml:space="preserve">coated with insulating material </w:t>
      </w:r>
      <w:r w:rsidRPr="00B135C8">
        <w:rPr>
          <w:rFonts w:ascii="Times New Roman" w:eastAsia="SimSun" w:hAnsi="Times New Roman" w:cs="Times New Roman"/>
          <w:spacing w:val="-1"/>
          <w:szCs w:val="32"/>
          <w:lang w:eastAsia="x-none"/>
        </w:rPr>
        <w:t xml:space="preserve">(Super Corona Dope) </w:t>
      </w:r>
      <w:r w:rsidRPr="00B135C8">
        <w:rPr>
          <w:rFonts w:ascii="Times New Roman" w:eastAsia="SimSun" w:hAnsi="Times New Roman" w:cs="Times New Roman"/>
          <w:spacing w:val="-1"/>
          <w:szCs w:val="32"/>
          <w:lang w:eastAsia="zh-CN"/>
        </w:rPr>
        <w:t xml:space="preserve">to reduce the insulation </w:t>
      </w:r>
      <w:r w:rsidRPr="00B135C8">
        <w:rPr>
          <w:rFonts w:ascii="Times New Roman" w:eastAsia="SimSun" w:hAnsi="Times New Roman" w:cs="Times New Roman"/>
          <w:spacing w:val="-1"/>
          <w:szCs w:val="32"/>
          <w:lang w:eastAsia="x-none"/>
        </w:rPr>
        <w:t xml:space="preserve">distance </w:t>
      </w:r>
      <w:r w:rsidRPr="00B135C8">
        <w:rPr>
          <w:rFonts w:ascii="Times New Roman" w:eastAsia="SimSun" w:hAnsi="Times New Roman" w:cs="Times New Roman"/>
          <w:spacing w:val="-1"/>
          <w:szCs w:val="32"/>
          <w:lang w:eastAsia="zh-CN"/>
        </w:rPr>
        <w:t>requirement</w:t>
      </w:r>
      <w:r w:rsidRPr="00B135C8">
        <w:rPr>
          <w:rFonts w:ascii="Times New Roman" w:eastAsia="SimSun" w:hAnsi="Times New Roman" w:cs="Times New Roman"/>
          <w:spacing w:val="-1"/>
          <w:szCs w:val="32"/>
          <w:lang w:eastAsia="x-none"/>
        </w:rPr>
        <w:t>.</w:t>
      </w:r>
      <w:r w:rsidRPr="00B135C8">
        <w:rPr>
          <w:rFonts w:ascii="Times New Roman" w:eastAsia="SimSun" w:hAnsi="Times New Roman" w:cs="Times New Roman"/>
          <w:spacing w:val="-1"/>
          <w:szCs w:val="32"/>
          <w:lang w:eastAsia="zh-CN"/>
        </w:rPr>
        <w:t xml:space="preserve"> Hence, the </w:t>
      </w:r>
      <w:proofErr w:type="spellStart"/>
      <w:r w:rsidRPr="00B135C8">
        <w:rPr>
          <w:rFonts w:ascii="Times New Roman" w:eastAsia="SimSun" w:hAnsi="Times New Roman" w:cs="Times New Roman"/>
          <w:spacing w:val="-1"/>
          <w:szCs w:val="32"/>
          <w:lang w:eastAsia="zh-CN"/>
        </w:rPr>
        <w:t>desat</w:t>
      </w:r>
      <w:proofErr w:type="spellEnd"/>
      <w:r w:rsidRPr="00B135C8">
        <w:rPr>
          <w:rFonts w:ascii="Times New Roman" w:eastAsia="SimSun" w:hAnsi="Times New Roman" w:cs="Times New Roman"/>
          <w:spacing w:val="-1"/>
          <w:szCs w:val="32"/>
          <w:lang w:eastAsia="zh-CN"/>
        </w:rPr>
        <w:t xml:space="preserve"> diode does not increase the gate driver footprint</w:t>
      </w:r>
      <w:r w:rsidRPr="00B135C8">
        <w:rPr>
          <w:rFonts w:ascii="Times New Roman" w:eastAsia="SimSun" w:hAnsi="Times New Roman" w:cs="Times New Roman"/>
          <w:spacing w:val="-1"/>
          <w:szCs w:val="32"/>
          <w:lang w:eastAsia="x-none"/>
        </w:rPr>
        <w:t xml:space="preserve"> and the volume of the </w:t>
      </w:r>
      <w:r w:rsidR="001848E2">
        <w:rPr>
          <w:rFonts w:ascii="Times New Roman" w:eastAsia="SimSun" w:hAnsi="Times New Roman" w:cs="Times New Roman"/>
          <w:spacing w:val="-1"/>
          <w:szCs w:val="32"/>
          <w:lang w:eastAsia="x-none"/>
        </w:rPr>
        <w:t>phase leg</w:t>
      </w:r>
      <w:r w:rsidRPr="00B135C8">
        <w:rPr>
          <w:rFonts w:ascii="Times New Roman" w:eastAsia="SimSun" w:hAnsi="Times New Roman" w:cs="Times New Roman"/>
          <w:spacing w:val="-1"/>
          <w:szCs w:val="32"/>
          <w:lang w:eastAsia="zh-CN"/>
        </w:rPr>
        <w:t>.</w:t>
      </w:r>
      <w:r w:rsidRPr="00B135C8">
        <w:rPr>
          <w:rFonts w:ascii="Times New Roman" w:eastAsia="SimSun" w:hAnsi="Times New Roman" w:cs="Times New Roman"/>
          <w:spacing w:val="-1"/>
          <w:szCs w:val="32"/>
          <w:lang w:eastAsia="x-none"/>
        </w:rPr>
        <w:t xml:space="preserve"> S</w:t>
      </w:r>
      <w:r w:rsidRPr="00B135C8">
        <w:rPr>
          <w:rFonts w:ascii="Times New Roman" w:eastAsia="SimSun" w:hAnsi="Times New Roman" w:cs="Times New Roman"/>
          <w:spacing w:val="-1"/>
          <w:lang w:eastAsia="x-none"/>
        </w:rPr>
        <w:t xml:space="preserve">eries connection of </w:t>
      </w:r>
      <w:proofErr w:type="spellStart"/>
      <w:r w:rsidRPr="00B135C8">
        <w:rPr>
          <w:rFonts w:ascii="Times New Roman" w:eastAsia="SimSun" w:hAnsi="Times New Roman" w:cs="Times New Roman"/>
          <w:spacing w:val="-1"/>
          <w:lang w:eastAsia="x-none"/>
        </w:rPr>
        <w:t>SiC</w:t>
      </w:r>
      <w:proofErr w:type="spellEnd"/>
      <w:r w:rsidRPr="00B135C8">
        <w:rPr>
          <w:rFonts w:ascii="Times New Roman" w:eastAsia="SimSun" w:hAnsi="Times New Roman" w:cs="Times New Roman"/>
          <w:spacing w:val="-1"/>
          <w:lang w:eastAsia="x-none"/>
        </w:rPr>
        <w:t xml:space="preserve"> diodes also effectively reduces </w:t>
      </w:r>
      <w:proofErr w:type="spellStart"/>
      <w:r w:rsidR="004F498B" w:rsidRPr="004F498B">
        <w:rPr>
          <w:rFonts w:ascii="Times New Roman" w:eastAsia="SimSun" w:hAnsi="Times New Roman" w:cs="Times New Roman"/>
          <w:i/>
          <w:iCs/>
          <w:spacing w:val="-1"/>
          <w:lang w:eastAsia="zh-CN"/>
        </w:rPr>
        <w:t>C</w:t>
      </w:r>
      <w:r w:rsidR="004F498B" w:rsidRPr="004F498B">
        <w:rPr>
          <w:rFonts w:ascii="Times New Roman" w:eastAsia="SimSun" w:hAnsi="Times New Roman" w:cs="Times New Roman"/>
          <w:i/>
          <w:iCs/>
          <w:spacing w:val="-1"/>
          <w:vertAlign w:val="subscript"/>
          <w:lang w:eastAsia="zh-CN"/>
        </w:rPr>
        <w:t>desat</w:t>
      </w:r>
      <w:proofErr w:type="spellEnd"/>
      <w:r w:rsidRPr="00B135C8">
        <w:rPr>
          <w:rFonts w:ascii="Times New Roman" w:eastAsia="SimSun" w:hAnsi="Times New Roman" w:cs="Times New Roman"/>
          <w:spacing w:val="-1"/>
          <w:lang w:eastAsia="zh-CN"/>
        </w:rPr>
        <w:t xml:space="preserve">. </w:t>
      </w:r>
      <w:r w:rsidRPr="00B135C8">
        <w:rPr>
          <w:rFonts w:ascii="Times New Roman" w:eastAsia="SimSun" w:hAnsi="Times New Roman" w:cs="Times New Roman"/>
          <w:spacing w:val="-1"/>
          <w:lang w:eastAsia="x-none"/>
        </w:rPr>
        <w:t>3</w:t>
      </w:r>
      <w:r w:rsidRPr="00B135C8">
        <w:rPr>
          <w:rFonts w:ascii="Times New Roman" w:eastAsia="SimSun" w:hAnsi="Times New Roman" w:cs="Times New Roman"/>
          <w:spacing w:val="-1"/>
          <w:lang w:eastAsia="zh-CN"/>
        </w:rPr>
        <w:t xml:space="preserve"> V voltage drop</w:t>
      </w:r>
      <w:r w:rsidRPr="00B135C8">
        <w:rPr>
          <w:rFonts w:ascii="Times New Roman" w:eastAsia="SimSun" w:hAnsi="Times New Roman" w:cs="Times New Roman"/>
          <w:spacing w:val="-1"/>
          <w:lang w:eastAsia="x-none"/>
        </w:rPr>
        <w:t xml:space="preserve"> of the </w:t>
      </w:r>
      <w:proofErr w:type="spellStart"/>
      <w:r w:rsidRPr="00B135C8">
        <w:rPr>
          <w:rFonts w:ascii="Times New Roman" w:eastAsia="SimSun" w:hAnsi="Times New Roman" w:cs="Times New Roman"/>
          <w:spacing w:val="-1"/>
          <w:lang w:eastAsia="x-none"/>
        </w:rPr>
        <w:t>desat</w:t>
      </w:r>
      <w:proofErr w:type="spellEnd"/>
      <w:r w:rsidRPr="00B135C8">
        <w:rPr>
          <w:rFonts w:ascii="Times New Roman" w:eastAsia="SimSun" w:hAnsi="Times New Roman" w:cs="Times New Roman"/>
          <w:spacing w:val="-1"/>
          <w:lang w:eastAsia="x-none"/>
        </w:rPr>
        <w:t xml:space="preserve"> diode</w:t>
      </w:r>
      <w:r w:rsidRPr="00B135C8">
        <w:rPr>
          <w:rFonts w:ascii="Times New Roman" w:eastAsia="SimSun" w:hAnsi="Times New Roman" w:cs="Times New Roman"/>
          <w:spacing w:val="-1"/>
          <w:lang w:eastAsia="zh-CN"/>
        </w:rPr>
        <w:t xml:space="preserve"> should be considered </w:t>
      </w:r>
      <w:r w:rsidRPr="00B135C8">
        <w:rPr>
          <w:rFonts w:ascii="Times New Roman" w:eastAsia="SimSun" w:hAnsi="Times New Roman" w:cs="Times New Roman"/>
          <w:spacing w:val="-1"/>
          <w:lang w:eastAsia="x-none"/>
        </w:rPr>
        <w:t>when determining the</w:t>
      </w:r>
      <w:r w:rsidRPr="00B135C8">
        <w:rPr>
          <w:rFonts w:ascii="Times New Roman" w:eastAsia="SimSun" w:hAnsi="Times New Roman" w:cs="Times New Roman"/>
          <w:spacing w:val="-1"/>
          <w:lang w:eastAsia="zh-CN"/>
        </w:rPr>
        <w:t xml:space="preserve"> threshold voltage. Based on the </w:t>
      </w:r>
      <w:r w:rsidR="004F498B">
        <w:rPr>
          <w:rFonts w:ascii="Times New Roman" w:eastAsia="SimSun" w:hAnsi="Times New Roman" w:cs="Times New Roman"/>
          <w:spacing w:val="-1"/>
          <w:lang w:eastAsia="zh-CN"/>
        </w:rPr>
        <w:t>I-V</w:t>
      </w:r>
      <w:r w:rsidRPr="00B135C8">
        <w:rPr>
          <w:rFonts w:ascii="Times New Roman" w:eastAsia="SimSun" w:hAnsi="Times New Roman" w:cs="Times New Roman"/>
          <w:spacing w:val="-1"/>
          <w:lang w:eastAsia="zh-CN"/>
        </w:rPr>
        <w:t xml:space="preserve"> characteristic of the 10 kV </w:t>
      </w:r>
      <w:proofErr w:type="spellStart"/>
      <w:r w:rsidRPr="00B135C8">
        <w:rPr>
          <w:rFonts w:ascii="Times New Roman" w:eastAsia="SimSun" w:hAnsi="Times New Roman" w:cs="Times New Roman"/>
          <w:spacing w:val="-1"/>
          <w:lang w:eastAsia="zh-CN"/>
        </w:rPr>
        <w:t>SiC</w:t>
      </w:r>
      <w:proofErr w:type="spellEnd"/>
      <w:r w:rsidRPr="00B135C8">
        <w:rPr>
          <w:rFonts w:ascii="Times New Roman" w:eastAsia="SimSun" w:hAnsi="Times New Roman" w:cs="Times New Roman"/>
          <w:spacing w:val="-1"/>
          <w:lang w:eastAsia="zh-CN"/>
        </w:rPr>
        <w:t xml:space="preserve"> MOSFET, t</w:t>
      </w:r>
      <w:r w:rsidRPr="00B135C8">
        <w:rPr>
          <w:rFonts w:ascii="Times New Roman" w:eastAsia="SimSun" w:hAnsi="Times New Roman" w:cs="Times New Roman"/>
          <w:spacing w:val="-1"/>
          <w:szCs w:val="32"/>
          <w:lang w:eastAsia="zh-CN"/>
        </w:rPr>
        <w:t xml:space="preserve">he designed protection threshold is 15 V, leading to 20 A threshold current at 125 ˚C and 42.85 A threshold current at 25 ˚C. The final threshold voltage is 18 V to compensate the 3 V voltage drop of the </w:t>
      </w:r>
      <w:proofErr w:type="spellStart"/>
      <w:r w:rsidRPr="00B135C8">
        <w:rPr>
          <w:rFonts w:ascii="Times New Roman" w:eastAsia="SimSun" w:hAnsi="Times New Roman" w:cs="Times New Roman"/>
          <w:spacing w:val="-1"/>
          <w:szCs w:val="32"/>
          <w:lang w:eastAsia="zh-CN"/>
        </w:rPr>
        <w:t>desat</w:t>
      </w:r>
      <w:proofErr w:type="spellEnd"/>
      <w:r w:rsidRPr="00B135C8">
        <w:rPr>
          <w:rFonts w:ascii="Times New Roman" w:eastAsia="SimSun" w:hAnsi="Times New Roman" w:cs="Times New Roman"/>
          <w:spacing w:val="-1"/>
          <w:szCs w:val="32"/>
          <w:lang w:eastAsia="zh-CN"/>
        </w:rPr>
        <w:t xml:space="preserve"> diode.</w:t>
      </w:r>
    </w:p>
    <w:p w14:paraId="0A5F70AE" w14:textId="77777777" w:rsidR="00182D37" w:rsidRDefault="00182D37" w:rsidP="00182D37">
      <w:pPr>
        <w:pStyle w:val="Heading3"/>
        <w:rPr>
          <w:lang w:eastAsia="zh-CN"/>
        </w:rPr>
      </w:pPr>
      <w:bookmarkStart w:id="199" w:name="_Toc65590836"/>
      <w:r>
        <w:rPr>
          <w:lang w:eastAsia="zh-CN"/>
        </w:rPr>
        <w:t>6.2.3 Discussions of Response Time</w:t>
      </w:r>
      <w:bookmarkEnd w:id="199"/>
    </w:p>
    <w:p w14:paraId="0279813B" w14:textId="6479A404" w:rsidR="00182D37" w:rsidRPr="003F41B2" w:rsidRDefault="00182D37" w:rsidP="00182D37">
      <w:pPr>
        <w:autoSpaceDE w:val="0"/>
        <w:autoSpaceDN w:val="0"/>
        <w:adjustRightInd w:val="0"/>
        <w:spacing w:line="480" w:lineRule="auto"/>
        <w:ind w:firstLine="720"/>
        <w:jc w:val="both"/>
        <w:rPr>
          <w:rFonts w:ascii="Times New Roman" w:hAnsi="Times New Roman" w:cs="Times New Roman"/>
        </w:rPr>
      </w:pPr>
      <w:r w:rsidRPr="003F41B2">
        <w:rPr>
          <w:rFonts w:ascii="Times New Roman" w:hAnsi="Times New Roman" w:cs="Times New Roman"/>
        </w:rPr>
        <w:t xml:space="preserve">The improved </w:t>
      </w:r>
      <w:proofErr w:type="spellStart"/>
      <w:r w:rsidRPr="003F41B2">
        <w:rPr>
          <w:rFonts w:ascii="Times New Roman" w:hAnsi="Times New Roman" w:cs="Times New Roman"/>
        </w:rPr>
        <w:t>desat</w:t>
      </w:r>
      <w:proofErr w:type="spellEnd"/>
      <w:r w:rsidRPr="003F41B2">
        <w:rPr>
          <w:rFonts w:ascii="Times New Roman" w:hAnsi="Times New Roman" w:cs="Times New Roman"/>
        </w:rPr>
        <w:t xml:space="preserve"> protection scheme has fast response when the FUL and the flashover fault happen, depending on how fast </w:t>
      </w:r>
      <w:proofErr w:type="spellStart"/>
      <w:r w:rsidRPr="003F41B2">
        <w:rPr>
          <w:rFonts w:ascii="Times New Roman" w:hAnsi="Times New Roman" w:cs="Times New Roman"/>
          <w:i/>
          <w:iCs/>
        </w:rPr>
        <w:t>V</w:t>
      </w:r>
      <w:r w:rsidRPr="003F41B2">
        <w:rPr>
          <w:rFonts w:ascii="Times New Roman" w:hAnsi="Times New Roman" w:cs="Times New Roman"/>
          <w:i/>
          <w:iCs/>
          <w:vertAlign w:val="subscript"/>
        </w:rPr>
        <w:t>desat</w:t>
      </w:r>
      <w:proofErr w:type="spellEnd"/>
      <w:r w:rsidRPr="003F41B2">
        <w:rPr>
          <w:rFonts w:ascii="Times New Roman" w:hAnsi="Times New Roman" w:cs="Times New Roman"/>
          <w:i/>
          <w:iCs/>
        </w:rPr>
        <w:t xml:space="preserve"> </w:t>
      </w:r>
      <w:r w:rsidRPr="003F41B2">
        <w:rPr>
          <w:rFonts w:ascii="Times New Roman" w:hAnsi="Times New Roman" w:cs="Times New Roman"/>
        </w:rPr>
        <w:t xml:space="preserve">can follow </w:t>
      </w:r>
      <w:proofErr w:type="spellStart"/>
      <w:r w:rsidRPr="003F41B2">
        <w:rPr>
          <w:rFonts w:ascii="Times New Roman" w:hAnsi="Times New Roman" w:cs="Times New Roman"/>
          <w:i/>
          <w:iCs/>
        </w:rPr>
        <w:t>V</w:t>
      </w:r>
      <w:r w:rsidRPr="003F41B2">
        <w:rPr>
          <w:rFonts w:ascii="Times New Roman" w:hAnsi="Times New Roman" w:cs="Times New Roman"/>
          <w:i/>
          <w:iCs/>
          <w:vertAlign w:val="subscript"/>
        </w:rPr>
        <w:t>ds</w:t>
      </w:r>
      <w:proofErr w:type="spellEnd"/>
      <w:r w:rsidRPr="003F41B2">
        <w:rPr>
          <w:rFonts w:ascii="Times New Roman" w:hAnsi="Times New Roman" w:cs="Times New Roman"/>
        </w:rPr>
        <w:t xml:space="preserve">. When the HSF fault happens, the response time is determined by the 600 ns digital blanking time and </w:t>
      </w:r>
      <w:r w:rsidRPr="003F41B2">
        <w:rPr>
          <w:rFonts w:ascii="Times New Roman" w:hAnsi="Times New Roman" w:cs="Times New Roman"/>
          <w:i/>
          <w:iCs/>
        </w:rPr>
        <w:t xml:space="preserve">di/dt </w:t>
      </w:r>
      <w:r w:rsidRPr="003F41B2">
        <w:rPr>
          <w:rFonts w:ascii="Times New Roman" w:hAnsi="Times New Roman" w:cs="Times New Roman"/>
        </w:rPr>
        <w:t xml:space="preserve">of short circuit current. If a longer digital blanking time is implemented, response to clear the HSF fault will be slower, and the response time under the FUL or the flashover fault will </w:t>
      </w:r>
      <w:r w:rsidRPr="003F41B2">
        <w:rPr>
          <w:rFonts w:ascii="Times New Roman" w:hAnsi="Times New Roman" w:cs="Times New Roman"/>
        </w:rPr>
        <w:lastRenderedPageBreak/>
        <w:t xml:space="preserve">not be influenced. Therefore, tuning </w:t>
      </w:r>
      <w:proofErr w:type="spellStart"/>
      <w:r w:rsidRPr="003F41B2">
        <w:rPr>
          <w:rFonts w:ascii="Times New Roman" w:hAnsi="Times New Roman" w:cs="Times New Roman"/>
          <w:i/>
          <w:iCs/>
        </w:rPr>
        <w:t>R</w:t>
      </w:r>
      <w:r w:rsidRPr="003F41B2">
        <w:rPr>
          <w:rFonts w:ascii="Times New Roman" w:hAnsi="Times New Roman" w:cs="Times New Roman"/>
          <w:i/>
          <w:iCs/>
          <w:vertAlign w:val="subscript"/>
        </w:rPr>
        <w:t>blk</w:t>
      </w:r>
      <w:proofErr w:type="spellEnd"/>
      <w:r w:rsidRPr="003F41B2">
        <w:rPr>
          <w:rFonts w:ascii="Times New Roman" w:hAnsi="Times New Roman" w:cs="Times New Roman"/>
        </w:rPr>
        <w:t>,</w:t>
      </w:r>
      <w:r w:rsidRPr="003F41B2">
        <w:rPr>
          <w:rFonts w:ascii="Times New Roman" w:hAnsi="Times New Roman" w:cs="Times New Roman"/>
          <w:i/>
          <w:iCs/>
        </w:rPr>
        <w:t xml:space="preserve"> </w:t>
      </w:r>
      <w:proofErr w:type="spellStart"/>
      <w:r w:rsidRPr="003F41B2">
        <w:rPr>
          <w:rFonts w:ascii="Times New Roman" w:hAnsi="Times New Roman" w:cs="Times New Roman"/>
          <w:i/>
          <w:iCs/>
        </w:rPr>
        <w:t>R</w:t>
      </w:r>
      <w:r w:rsidRPr="003F41B2">
        <w:rPr>
          <w:rFonts w:ascii="Times New Roman" w:hAnsi="Times New Roman" w:cs="Times New Roman"/>
          <w:i/>
          <w:iCs/>
          <w:vertAlign w:val="subscript"/>
        </w:rPr>
        <w:t>damp</w:t>
      </w:r>
      <w:proofErr w:type="spellEnd"/>
      <w:r w:rsidRPr="003F41B2">
        <w:rPr>
          <w:rFonts w:ascii="Times New Roman" w:hAnsi="Times New Roman" w:cs="Times New Roman"/>
        </w:rPr>
        <w:t>,</w:t>
      </w:r>
      <w:r w:rsidRPr="003F41B2">
        <w:rPr>
          <w:rFonts w:ascii="Times New Roman" w:hAnsi="Times New Roman" w:cs="Times New Roman"/>
          <w:i/>
          <w:iCs/>
        </w:rPr>
        <w:t xml:space="preserve"> </w:t>
      </w:r>
      <w:r w:rsidRPr="003F41B2">
        <w:rPr>
          <w:rFonts w:ascii="Times New Roman" w:hAnsi="Times New Roman" w:cs="Times New Roman"/>
        </w:rPr>
        <w:t xml:space="preserve">and </w:t>
      </w:r>
      <w:proofErr w:type="spellStart"/>
      <w:r w:rsidRPr="003F41B2">
        <w:rPr>
          <w:rFonts w:ascii="Times New Roman" w:hAnsi="Times New Roman" w:cs="Times New Roman"/>
          <w:i/>
          <w:iCs/>
        </w:rPr>
        <w:t>C</w:t>
      </w:r>
      <w:r w:rsidRPr="003F41B2">
        <w:rPr>
          <w:rFonts w:ascii="Times New Roman" w:hAnsi="Times New Roman" w:cs="Times New Roman"/>
          <w:i/>
          <w:iCs/>
          <w:vertAlign w:val="subscript"/>
        </w:rPr>
        <w:t>blk</w:t>
      </w:r>
      <w:proofErr w:type="spellEnd"/>
      <w:r w:rsidRPr="003F41B2">
        <w:rPr>
          <w:rFonts w:ascii="Times New Roman" w:hAnsi="Times New Roman" w:cs="Times New Roman"/>
          <w:i/>
          <w:iCs/>
        </w:rPr>
        <w:t xml:space="preserve"> </w:t>
      </w:r>
      <w:r w:rsidRPr="003F41B2">
        <w:rPr>
          <w:rFonts w:ascii="Times New Roman" w:hAnsi="Times New Roman" w:cs="Times New Roman"/>
        </w:rPr>
        <w:t>only changes the response time under the FUL or flashover fault.</w:t>
      </w:r>
    </w:p>
    <w:p w14:paraId="380A68E1" w14:textId="4DABB645" w:rsidR="00E62418" w:rsidRDefault="00EE749F" w:rsidP="001A441C">
      <w:pPr>
        <w:tabs>
          <w:tab w:val="left" w:pos="288"/>
        </w:tabs>
        <w:jc w:val="both"/>
        <w:rPr>
          <w:rFonts w:ascii="Times New Roman" w:eastAsia="SimSun" w:hAnsi="Times New Roman" w:cs="Times New Roman"/>
          <w:spacing w:val="-1"/>
          <w:szCs w:val="32"/>
          <w:lang w:eastAsia="zh-CN"/>
        </w:rPr>
      </w:pPr>
      <w:r>
        <w:rPr>
          <w:rFonts w:ascii="Times New Roman" w:eastAsia="SimSun" w:hAnsi="Times New Roman" w:cs="Times New Roman"/>
          <w:spacing w:val="-1"/>
          <w:szCs w:val="32"/>
          <w:lang w:eastAsia="zh-CN"/>
        </w:rPr>
        <w:t xml:space="preserve"> </w:t>
      </w:r>
      <w:r>
        <w:rPr>
          <w:rFonts w:ascii="Times New Roman" w:eastAsia="SimSun" w:hAnsi="Times New Roman" w:cs="Times New Roman"/>
          <w:noProof/>
          <w:spacing w:val="-1"/>
          <w:szCs w:val="32"/>
          <w:lang w:eastAsia="zh-CN"/>
        </w:rPr>
        <w:drawing>
          <wp:inline distT="0" distB="0" distL="0" distR="0" wp14:anchorId="19625696" wp14:editId="4B35E1D4">
            <wp:extent cx="3507908" cy="2103120"/>
            <wp:effectExtent l="0" t="0" r="0" b="0"/>
            <wp:docPr id="103" name="Picture 10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3Dpic_4.tif"/>
                    <pic:cNvPicPr/>
                  </pic:nvPicPr>
                  <pic:blipFill>
                    <a:blip r:embed="rId107"/>
                    <a:stretch>
                      <a:fillRect/>
                    </a:stretch>
                  </pic:blipFill>
                  <pic:spPr>
                    <a:xfrm>
                      <a:off x="0" y="0"/>
                      <a:ext cx="3507908" cy="2103120"/>
                    </a:xfrm>
                    <a:prstGeom prst="rect">
                      <a:avLst/>
                    </a:prstGeom>
                  </pic:spPr>
                </pic:pic>
              </a:graphicData>
            </a:graphic>
          </wp:inline>
        </w:drawing>
      </w:r>
      <w:r>
        <w:rPr>
          <w:rFonts w:ascii="Times New Roman" w:eastAsia="SimSun" w:hAnsi="Times New Roman" w:cs="Times New Roman"/>
          <w:spacing w:val="-1"/>
          <w:szCs w:val="32"/>
          <w:lang w:eastAsia="zh-CN"/>
        </w:rPr>
        <w:t xml:space="preserve"> </w:t>
      </w:r>
      <w:r>
        <w:rPr>
          <w:rFonts w:ascii="Times New Roman" w:eastAsia="SimSun" w:hAnsi="Times New Roman" w:cs="Times New Roman"/>
          <w:noProof/>
          <w:spacing w:val="-1"/>
          <w:szCs w:val="32"/>
          <w:lang w:eastAsia="zh-CN"/>
        </w:rPr>
        <w:drawing>
          <wp:inline distT="0" distB="0" distL="0" distR="0" wp14:anchorId="2E2740A3" wp14:editId="32E77F6A">
            <wp:extent cx="1882268" cy="2103120"/>
            <wp:effectExtent l="0" t="0" r="3810" b="0"/>
            <wp:docPr id="77" name="Picture 77" descr="A picture containing text, indoor, desk, off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test.png"/>
                    <pic:cNvPicPr/>
                  </pic:nvPicPr>
                  <pic:blipFill>
                    <a:blip r:embed="rId108"/>
                    <a:stretch>
                      <a:fillRect/>
                    </a:stretch>
                  </pic:blipFill>
                  <pic:spPr>
                    <a:xfrm>
                      <a:off x="0" y="0"/>
                      <a:ext cx="1882268" cy="2103120"/>
                    </a:xfrm>
                    <a:prstGeom prst="rect">
                      <a:avLst/>
                    </a:prstGeom>
                  </pic:spPr>
                </pic:pic>
              </a:graphicData>
            </a:graphic>
          </wp:inline>
        </w:drawing>
      </w:r>
    </w:p>
    <w:p w14:paraId="4F7C453D" w14:textId="6EA5CA55" w:rsidR="00BD1290" w:rsidRDefault="00BD1290" w:rsidP="001A441C">
      <w:pPr>
        <w:tabs>
          <w:tab w:val="left" w:pos="288"/>
        </w:tabs>
        <w:jc w:val="both"/>
        <w:rPr>
          <w:rFonts w:ascii="Times New Roman" w:eastAsia="SimSun" w:hAnsi="Times New Roman" w:cs="Times New Roman"/>
          <w:spacing w:val="-1"/>
          <w:szCs w:val="32"/>
          <w:lang w:eastAsia="zh-CN"/>
        </w:rPr>
      </w:pPr>
      <w:r>
        <w:rPr>
          <w:rFonts w:ascii="Times New Roman" w:eastAsia="SimSun" w:hAnsi="Times New Roman" w:cs="Times New Roman"/>
          <w:spacing w:val="-1"/>
          <w:szCs w:val="32"/>
          <w:lang w:eastAsia="zh-CN"/>
        </w:rPr>
        <w:t xml:space="preserve">                                              (a)                                                                (b)</w:t>
      </w:r>
    </w:p>
    <w:p w14:paraId="69501065" w14:textId="206063BC" w:rsidR="001A441C" w:rsidRDefault="000A5B08" w:rsidP="00182D37">
      <w:pPr>
        <w:tabs>
          <w:tab w:val="left" w:pos="288"/>
        </w:tabs>
        <w:spacing w:after="240"/>
        <w:jc w:val="center"/>
        <w:rPr>
          <w:rFonts w:ascii="Times New Roman" w:eastAsia="SimSun" w:hAnsi="Times New Roman" w:cs="Times New Roman"/>
          <w:spacing w:val="-1"/>
          <w:szCs w:val="32"/>
          <w:lang w:eastAsia="zh-CN"/>
        </w:rPr>
      </w:pPr>
      <w:bookmarkStart w:id="200" w:name="_Toc65408140"/>
      <w:r w:rsidRPr="000A5B08">
        <w:rPr>
          <w:rFonts w:ascii="Times New Roman" w:hAnsi="Times New Roman" w:cs="Times New Roman"/>
        </w:rPr>
        <w:t xml:space="preserve">Fig. 6- </w:t>
      </w:r>
      <w:r w:rsidRPr="000A5B08">
        <w:rPr>
          <w:rFonts w:ascii="Times New Roman" w:hAnsi="Times New Roman" w:cs="Times New Roman"/>
        </w:rPr>
        <w:fldChar w:fldCharType="begin"/>
      </w:r>
      <w:r w:rsidRPr="000A5B08">
        <w:rPr>
          <w:rFonts w:ascii="Times New Roman" w:hAnsi="Times New Roman" w:cs="Times New Roman"/>
        </w:rPr>
        <w:instrText xml:space="preserve"> SEQ Fig._6- \* ARABIC </w:instrText>
      </w:r>
      <w:r w:rsidRPr="000A5B08">
        <w:rPr>
          <w:rFonts w:ascii="Times New Roman" w:hAnsi="Times New Roman" w:cs="Times New Roman"/>
        </w:rPr>
        <w:fldChar w:fldCharType="separate"/>
      </w:r>
      <w:r w:rsidR="00425317">
        <w:rPr>
          <w:rFonts w:ascii="Times New Roman" w:hAnsi="Times New Roman" w:cs="Times New Roman"/>
          <w:noProof/>
        </w:rPr>
        <w:t>21</w:t>
      </w:r>
      <w:r w:rsidRPr="000A5B08">
        <w:rPr>
          <w:rFonts w:ascii="Times New Roman" w:hAnsi="Times New Roman" w:cs="Times New Roman"/>
        </w:rPr>
        <w:fldChar w:fldCharType="end"/>
      </w:r>
      <w:r w:rsidRPr="000A5B08">
        <w:rPr>
          <w:rFonts w:ascii="Times New Roman" w:hAnsi="Times New Roman" w:cs="Times New Roman"/>
        </w:rPr>
        <w:t xml:space="preserve">. </w:t>
      </w:r>
      <w:r>
        <w:rPr>
          <w:rFonts w:ascii="Times New Roman" w:eastAsia="DengXian" w:hAnsi="Times New Roman" w:cs="Times New Roman"/>
        </w:rPr>
        <w:t xml:space="preserve">(a) </w:t>
      </w:r>
      <w:r w:rsidRPr="001A441C">
        <w:rPr>
          <w:rFonts w:ascii="Times New Roman" w:eastAsia="DengXian" w:hAnsi="Times New Roman" w:cs="Times New Roman"/>
        </w:rPr>
        <w:t>Detailed 3D design of the</w:t>
      </w:r>
      <w:r>
        <w:rPr>
          <w:rFonts w:ascii="Times New Roman" w:eastAsia="DengXian" w:hAnsi="Times New Roman" w:cs="Times New Roman"/>
        </w:rPr>
        <w:t xml:space="preserve"> phase leg. (b) Prototype of half bridge phase leg with improved </w:t>
      </w:r>
      <w:proofErr w:type="spellStart"/>
      <w:r>
        <w:rPr>
          <w:rFonts w:ascii="Times New Roman" w:eastAsia="DengXian" w:hAnsi="Times New Roman" w:cs="Times New Roman"/>
        </w:rPr>
        <w:t>desat</w:t>
      </w:r>
      <w:proofErr w:type="spellEnd"/>
      <w:r>
        <w:rPr>
          <w:rFonts w:ascii="Times New Roman" w:eastAsia="DengXian" w:hAnsi="Times New Roman" w:cs="Times New Roman"/>
        </w:rPr>
        <w:t xml:space="preserve"> protection in high voltage test platform.</w:t>
      </w:r>
      <w:bookmarkEnd w:id="200"/>
    </w:p>
    <w:p w14:paraId="38A17FA6" w14:textId="2F72D64E" w:rsidR="00812782" w:rsidRPr="003F41B2" w:rsidRDefault="00812782" w:rsidP="00BD1290">
      <w:pPr>
        <w:autoSpaceDE w:val="0"/>
        <w:autoSpaceDN w:val="0"/>
        <w:adjustRightInd w:val="0"/>
        <w:spacing w:line="480" w:lineRule="auto"/>
        <w:ind w:firstLine="720"/>
        <w:jc w:val="both"/>
        <w:rPr>
          <w:rFonts w:ascii="Times New Roman" w:hAnsi="Times New Roman" w:cs="Times New Roman"/>
        </w:rPr>
      </w:pPr>
      <w:r w:rsidRPr="003F41B2">
        <w:rPr>
          <w:rFonts w:ascii="Times New Roman" w:hAnsi="Times New Roman" w:cs="Times New Roman"/>
        </w:rPr>
        <w:t xml:space="preserve">With the improved </w:t>
      </w:r>
      <w:proofErr w:type="spellStart"/>
      <w:r w:rsidRPr="003F41B2">
        <w:rPr>
          <w:rFonts w:ascii="Times New Roman" w:hAnsi="Times New Roman" w:cs="Times New Roman"/>
        </w:rPr>
        <w:t>desat</w:t>
      </w:r>
      <w:proofErr w:type="spellEnd"/>
      <w:r w:rsidRPr="003F41B2">
        <w:rPr>
          <w:rFonts w:ascii="Times New Roman" w:hAnsi="Times New Roman" w:cs="Times New Roman"/>
        </w:rPr>
        <w:t xml:space="preserve"> protection scheme, the response time under</w:t>
      </w:r>
      <w:r w:rsidR="002D28BD" w:rsidRPr="003F41B2">
        <w:rPr>
          <w:rFonts w:ascii="Times New Roman" w:hAnsi="Times New Roman" w:cs="Times New Roman"/>
        </w:rPr>
        <w:t xml:space="preserve"> the</w:t>
      </w:r>
      <w:r w:rsidRPr="003F41B2">
        <w:rPr>
          <w:rFonts w:ascii="Times New Roman" w:hAnsi="Times New Roman" w:cs="Times New Roman"/>
        </w:rPr>
        <w:t xml:space="preserve"> FUL and flashover fault is adjusted by changing </w:t>
      </w:r>
      <w:proofErr w:type="spellStart"/>
      <w:r w:rsidRPr="003F41B2">
        <w:rPr>
          <w:rFonts w:ascii="Times New Roman" w:hAnsi="Times New Roman" w:cs="Times New Roman"/>
          <w:i/>
          <w:iCs/>
        </w:rPr>
        <w:t>R</w:t>
      </w:r>
      <w:r w:rsidR="008842CA" w:rsidRPr="003F41B2">
        <w:rPr>
          <w:rFonts w:ascii="Times New Roman" w:hAnsi="Times New Roman" w:cs="Times New Roman"/>
          <w:i/>
          <w:iCs/>
          <w:sz w:val="16"/>
          <w:szCs w:val="16"/>
        </w:rPr>
        <w:t>blk</w:t>
      </w:r>
      <w:proofErr w:type="spellEnd"/>
      <w:r w:rsidRPr="003F41B2">
        <w:rPr>
          <w:rFonts w:ascii="Times New Roman" w:hAnsi="Times New Roman" w:cs="Times New Roman"/>
        </w:rPr>
        <w:t xml:space="preserve"> and </w:t>
      </w:r>
      <w:proofErr w:type="spellStart"/>
      <w:r w:rsidRPr="003F41B2">
        <w:rPr>
          <w:rFonts w:ascii="Times New Roman" w:hAnsi="Times New Roman" w:cs="Times New Roman"/>
          <w:i/>
          <w:iCs/>
        </w:rPr>
        <w:t>C</w:t>
      </w:r>
      <w:r w:rsidRPr="003F41B2">
        <w:rPr>
          <w:rFonts w:ascii="Times New Roman" w:hAnsi="Times New Roman" w:cs="Times New Roman"/>
          <w:i/>
          <w:iCs/>
          <w:sz w:val="16"/>
          <w:szCs w:val="16"/>
        </w:rPr>
        <w:t>blk</w:t>
      </w:r>
      <w:proofErr w:type="spellEnd"/>
      <w:r w:rsidRPr="003F41B2">
        <w:rPr>
          <w:rFonts w:ascii="Times New Roman" w:hAnsi="Times New Roman" w:cs="Times New Roman"/>
        </w:rPr>
        <w:t xml:space="preserve">. A 90 Ω </w:t>
      </w:r>
      <w:proofErr w:type="spellStart"/>
      <w:r w:rsidRPr="003F41B2">
        <w:rPr>
          <w:rFonts w:ascii="Times New Roman" w:hAnsi="Times New Roman" w:cs="Times New Roman"/>
          <w:i/>
          <w:iCs/>
        </w:rPr>
        <w:t>R</w:t>
      </w:r>
      <w:r w:rsidR="008842CA" w:rsidRPr="003F41B2">
        <w:rPr>
          <w:rFonts w:ascii="Times New Roman" w:hAnsi="Times New Roman" w:cs="Times New Roman"/>
          <w:i/>
          <w:iCs/>
          <w:sz w:val="16"/>
          <w:szCs w:val="16"/>
        </w:rPr>
        <w:t>damp</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 xml:space="preserve">is introduced to dampen the oscillations. Under </w:t>
      </w:r>
      <w:r w:rsidR="002D28BD" w:rsidRPr="003F41B2">
        <w:rPr>
          <w:rFonts w:ascii="Times New Roman" w:hAnsi="Times New Roman" w:cs="Times New Roman"/>
        </w:rPr>
        <w:t xml:space="preserve">the </w:t>
      </w:r>
      <w:r w:rsidRPr="003F41B2">
        <w:rPr>
          <w:rFonts w:ascii="Times New Roman" w:hAnsi="Times New Roman" w:cs="Times New Roman"/>
        </w:rPr>
        <w:t xml:space="preserve">FUL or flashover fault, the capability of </w:t>
      </w:r>
      <w:proofErr w:type="spellStart"/>
      <w:r w:rsidRPr="003F41B2">
        <w:rPr>
          <w:rFonts w:ascii="Times New Roman" w:hAnsi="Times New Roman" w:cs="Times New Roman"/>
          <w:i/>
          <w:iCs/>
        </w:rPr>
        <w:t>V</w:t>
      </w:r>
      <w:r w:rsidRPr="003F41B2">
        <w:rPr>
          <w:rFonts w:ascii="Times New Roman" w:hAnsi="Times New Roman" w:cs="Times New Roman"/>
          <w:i/>
          <w:iCs/>
          <w:sz w:val="16"/>
          <w:szCs w:val="16"/>
        </w:rPr>
        <w:t>desat</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 xml:space="preserve">to track </w:t>
      </w:r>
      <w:proofErr w:type="spellStart"/>
      <w:r w:rsidRPr="003F41B2">
        <w:rPr>
          <w:rFonts w:ascii="Times New Roman" w:hAnsi="Times New Roman" w:cs="Times New Roman"/>
          <w:i/>
          <w:iCs/>
        </w:rPr>
        <w:t>V</w:t>
      </w:r>
      <w:r w:rsidRPr="003F41B2">
        <w:rPr>
          <w:rFonts w:ascii="Times New Roman" w:hAnsi="Times New Roman" w:cs="Times New Roman"/>
          <w:i/>
          <w:iCs/>
          <w:sz w:val="16"/>
          <w:szCs w:val="16"/>
        </w:rPr>
        <w:t>ds</w:t>
      </w:r>
      <w:proofErr w:type="spellEnd"/>
      <w:r w:rsidRPr="003F41B2">
        <w:rPr>
          <w:rFonts w:ascii="Times New Roman" w:hAnsi="Times New Roman" w:cs="Times New Roman"/>
        </w:rPr>
        <w:t xml:space="preserve"> depends on </w:t>
      </w:r>
      <w:proofErr w:type="spellStart"/>
      <w:r w:rsidRPr="003F41B2">
        <w:rPr>
          <w:rFonts w:ascii="Times New Roman" w:hAnsi="Times New Roman" w:cs="Times New Roman"/>
          <w:i/>
          <w:iCs/>
        </w:rPr>
        <w:t>C</w:t>
      </w:r>
      <w:r w:rsidRPr="003F41B2">
        <w:rPr>
          <w:rFonts w:ascii="Times New Roman" w:hAnsi="Times New Roman" w:cs="Times New Roman"/>
          <w:i/>
          <w:iCs/>
          <w:sz w:val="16"/>
          <w:szCs w:val="16"/>
        </w:rPr>
        <w:t>blk</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 xml:space="preserve">and </w:t>
      </w:r>
      <w:proofErr w:type="spellStart"/>
      <w:r w:rsidRPr="003F41B2">
        <w:rPr>
          <w:rFonts w:ascii="Times New Roman" w:hAnsi="Times New Roman" w:cs="Times New Roman"/>
          <w:i/>
          <w:iCs/>
        </w:rPr>
        <w:t>I</w:t>
      </w:r>
      <w:r w:rsidRPr="003F41B2">
        <w:rPr>
          <w:rFonts w:ascii="Times New Roman" w:hAnsi="Times New Roman" w:cs="Times New Roman"/>
          <w:i/>
          <w:iCs/>
          <w:sz w:val="16"/>
          <w:szCs w:val="16"/>
        </w:rPr>
        <w:t>chg</w:t>
      </w:r>
      <w:proofErr w:type="spellEnd"/>
      <w:r w:rsidRPr="003F41B2">
        <w:rPr>
          <w:rFonts w:ascii="Times New Roman" w:hAnsi="Times New Roman" w:cs="Times New Roman"/>
        </w:rPr>
        <w:t xml:space="preserve">, the current available to charge </w:t>
      </w:r>
      <w:proofErr w:type="spellStart"/>
      <w:r w:rsidRPr="003F41B2">
        <w:rPr>
          <w:rFonts w:ascii="Times New Roman" w:hAnsi="Times New Roman" w:cs="Times New Roman"/>
          <w:i/>
          <w:iCs/>
        </w:rPr>
        <w:t>C</w:t>
      </w:r>
      <w:r w:rsidRPr="003F41B2">
        <w:rPr>
          <w:rFonts w:ascii="Times New Roman" w:hAnsi="Times New Roman" w:cs="Times New Roman"/>
          <w:i/>
          <w:iCs/>
          <w:sz w:val="16"/>
          <w:szCs w:val="16"/>
        </w:rPr>
        <w:t>blk</w:t>
      </w:r>
      <w:proofErr w:type="spellEnd"/>
      <w:r w:rsidRPr="003F41B2">
        <w:rPr>
          <w:rFonts w:ascii="Times New Roman" w:hAnsi="Times New Roman" w:cs="Times New Roman"/>
        </w:rPr>
        <w:t xml:space="preserve">. To achieve faster tracking speed and shorter response time, a small </w:t>
      </w:r>
      <w:proofErr w:type="spellStart"/>
      <w:r w:rsidRPr="003F41B2">
        <w:rPr>
          <w:rFonts w:ascii="Times New Roman" w:hAnsi="Times New Roman" w:cs="Times New Roman"/>
          <w:i/>
          <w:iCs/>
        </w:rPr>
        <w:t>C</w:t>
      </w:r>
      <w:r w:rsidRPr="003F41B2">
        <w:rPr>
          <w:rFonts w:ascii="Times New Roman" w:hAnsi="Times New Roman" w:cs="Times New Roman"/>
          <w:i/>
          <w:iCs/>
          <w:sz w:val="16"/>
          <w:szCs w:val="16"/>
        </w:rPr>
        <w:t>blk</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 xml:space="preserve">and a high </w:t>
      </w:r>
      <w:proofErr w:type="spellStart"/>
      <w:r w:rsidRPr="003F41B2">
        <w:rPr>
          <w:rFonts w:ascii="Times New Roman" w:hAnsi="Times New Roman" w:cs="Times New Roman"/>
          <w:i/>
          <w:iCs/>
        </w:rPr>
        <w:t>I</w:t>
      </w:r>
      <w:r w:rsidRPr="003F41B2">
        <w:rPr>
          <w:rFonts w:ascii="Times New Roman" w:hAnsi="Times New Roman" w:cs="Times New Roman"/>
          <w:i/>
          <w:iCs/>
          <w:sz w:val="16"/>
          <w:szCs w:val="16"/>
        </w:rPr>
        <w:t>chg</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 xml:space="preserve">are desired, and </w:t>
      </w:r>
      <w:proofErr w:type="spellStart"/>
      <w:r w:rsidRPr="003F41B2">
        <w:rPr>
          <w:rFonts w:ascii="Times New Roman" w:hAnsi="Times New Roman" w:cs="Times New Roman"/>
          <w:i/>
          <w:iCs/>
        </w:rPr>
        <w:t>I</w:t>
      </w:r>
      <w:r w:rsidRPr="003F41B2">
        <w:rPr>
          <w:rFonts w:ascii="Times New Roman" w:hAnsi="Times New Roman" w:cs="Times New Roman"/>
          <w:i/>
          <w:iCs/>
          <w:sz w:val="16"/>
          <w:szCs w:val="16"/>
        </w:rPr>
        <w:t>chg</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can be calculated as follows.</w:t>
      </w:r>
    </w:p>
    <w:p w14:paraId="776E6293" w14:textId="0BCFC1E0" w:rsidR="003C1F11" w:rsidRPr="003C1F11" w:rsidRDefault="004A612A" w:rsidP="00F81866">
      <w:pPr>
        <w:autoSpaceDE w:val="0"/>
        <w:autoSpaceDN w:val="0"/>
        <w:adjustRightInd w:val="0"/>
        <w:spacing w:line="480" w:lineRule="auto"/>
        <w:jc w:val="both"/>
        <w:rPr>
          <w:rFonts w:ascii="TimesNewRoman" w:hAnsi="TimesNewRoman" w:cs="TimesNewRoman"/>
          <w:sz w:val="20"/>
          <w:szCs w:val="20"/>
        </w:rPr>
      </w:pPr>
      <m:oMathPara>
        <m:oMath>
          <m:eqArr>
            <m:eqArrPr>
              <m:maxDist m:val="1"/>
              <m:ctrlPr>
                <w:rPr>
                  <w:rFonts w:ascii="Cambria Math" w:hAnsi="Cambria Math" w:cs="TimesNewRoman"/>
                  <w:i/>
                  <w:sz w:val="20"/>
                  <w:szCs w:val="20"/>
                </w:rPr>
              </m:ctrlPr>
            </m:eqArrPr>
            <m:e>
              <m:sSub>
                <m:sSubPr>
                  <m:ctrlPr>
                    <w:rPr>
                      <w:rFonts w:ascii="Cambria Math" w:hAnsi="Cambria Math" w:cs="TimesNewRoman"/>
                      <w:i/>
                      <w:sz w:val="20"/>
                      <w:szCs w:val="20"/>
                    </w:rPr>
                  </m:ctrlPr>
                </m:sSubPr>
                <m:e>
                  <m:r>
                    <w:rPr>
                      <w:rFonts w:ascii="Cambria Math" w:hAnsi="Cambria Math" w:cs="TimesNewRoman"/>
                      <w:sz w:val="20"/>
                      <w:szCs w:val="20"/>
                    </w:rPr>
                    <m:t>I</m:t>
                  </m:r>
                </m:e>
                <m:sub>
                  <m:r>
                    <w:rPr>
                      <w:rFonts w:ascii="Cambria Math" w:hAnsi="Cambria Math" w:cs="TimesNewRoman"/>
                      <w:sz w:val="20"/>
                      <w:szCs w:val="20"/>
                    </w:rPr>
                    <m:t>chg</m:t>
                  </m:r>
                </m:sub>
              </m:sSub>
              <m:r>
                <w:rPr>
                  <w:rFonts w:ascii="Cambria Math" w:hAnsi="Cambria Math" w:cs="TimesNewRoman"/>
                  <w:sz w:val="20"/>
                  <w:szCs w:val="20"/>
                </w:rPr>
                <m:t>=</m:t>
              </m:r>
              <m:f>
                <m:fPr>
                  <m:ctrlPr>
                    <w:rPr>
                      <w:rFonts w:ascii="Cambria Math" w:hAnsi="Cambria Math" w:cs="TimesNewRoman"/>
                      <w:i/>
                      <w:sz w:val="20"/>
                      <w:szCs w:val="20"/>
                    </w:rPr>
                  </m:ctrlPr>
                </m:fPr>
                <m:num>
                  <m:sSub>
                    <m:sSubPr>
                      <m:ctrlPr>
                        <w:rPr>
                          <w:rFonts w:ascii="Cambria Math" w:hAnsi="Cambria Math" w:cs="TimesNewRoman"/>
                          <w:i/>
                          <w:sz w:val="20"/>
                          <w:szCs w:val="20"/>
                        </w:rPr>
                      </m:ctrlPr>
                    </m:sSubPr>
                    <m:e>
                      <m:r>
                        <w:rPr>
                          <w:rFonts w:ascii="Cambria Math" w:hAnsi="Cambria Math" w:cs="TimesNewRoman"/>
                          <w:sz w:val="20"/>
                          <w:szCs w:val="20"/>
                        </w:rPr>
                        <m:t>V</m:t>
                      </m:r>
                    </m:e>
                    <m:sub>
                      <m:r>
                        <w:rPr>
                          <w:rFonts w:ascii="Cambria Math" w:hAnsi="Cambria Math" w:cs="TimesNewRoman"/>
                          <w:sz w:val="20"/>
                          <w:szCs w:val="20"/>
                        </w:rPr>
                        <m:t>cc</m:t>
                      </m:r>
                    </m:sub>
                  </m:sSub>
                  <m:r>
                    <w:rPr>
                      <w:rFonts w:ascii="Cambria Math" w:hAnsi="Cambria Math" w:cs="TimesNewRoman"/>
                      <w:sz w:val="20"/>
                      <w:szCs w:val="20"/>
                    </w:rPr>
                    <m:t>-</m:t>
                  </m:r>
                  <m:sSub>
                    <m:sSubPr>
                      <m:ctrlPr>
                        <w:rPr>
                          <w:rFonts w:ascii="Cambria Math" w:hAnsi="Cambria Math" w:cs="TimesNewRoman"/>
                          <w:i/>
                          <w:sz w:val="20"/>
                          <w:szCs w:val="20"/>
                        </w:rPr>
                      </m:ctrlPr>
                    </m:sSubPr>
                    <m:e>
                      <m:r>
                        <w:rPr>
                          <w:rFonts w:ascii="Cambria Math" w:hAnsi="Cambria Math" w:cs="TimesNewRoman"/>
                          <w:sz w:val="20"/>
                          <w:szCs w:val="20"/>
                        </w:rPr>
                        <m:t>V</m:t>
                      </m:r>
                    </m:e>
                    <m:sub>
                      <m:r>
                        <w:rPr>
                          <w:rFonts w:ascii="Cambria Math" w:hAnsi="Cambria Math" w:cs="TimesNewRoman"/>
                          <w:sz w:val="20"/>
                          <w:szCs w:val="20"/>
                        </w:rPr>
                        <m:t>desat</m:t>
                      </m:r>
                    </m:sub>
                  </m:sSub>
                </m:num>
                <m:den>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blk</m:t>
                      </m:r>
                    </m:sub>
                  </m:sSub>
                  <m:r>
                    <w:rPr>
                      <w:rFonts w:ascii="Cambria Math" w:hAnsi="Cambria Math" w:cs="TimesNewRoman"/>
                      <w:sz w:val="20"/>
                      <w:szCs w:val="20"/>
                    </w:rPr>
                    <m:t>+</m:t>
                  </m:r>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damp</m:t>
                      </m:r>
                    </m:sub>
                  </m:sSub>
                </m:den>
              </m:f>
              <m:r>
                <w:rPr>
                  <w:rFonts w:ascii="Cambria Math" w:hAnsi="Cambria Math" w:cs="TimesNewRoman"/>
                  <w:sz w:val="20"/>
                  <w:szCs w:val="20"/>
                </w:rPr>
                <m:t>-</m:t>
              </m:r>
              <m:f>
                <m:fPr>
                  <m:ctrlPr>
                    <w:rPr>
                      <w:rFonts w:ascii="Cambria Math" w:hAnsi="Cambria Math" w:cs="TimesNewRoman"/>
                      <w:i/>
                      <w:sz w:val="20"/>
                      <w:szCs w:val="20"/>
                    </w:rPr>
                  </m:ctrlPr>
                </m:fPr>
                <m:num>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blk</m:t>
                      </m:r>
                    </m:sub>
                  </m:sSub>
                </m:num>
                <m:den>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blk</m:t>
                      </m:r>
                    </m:sub>
                  </m:sSub>
                  <m:r>
                    <w:rPr>
                      <w:rFonts w:ascii="Cambria Math" w:hAnsi="Cambria Math" w:cs="TimesNewRoman"/>
                      <w:sz w:val="20"/>
                      <w:szCs w:val="20"/>
                    </w:rPr>
                    <m:t>+</m:t>
                  </m:r>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damp</m:t>
                      </m:r>
                    </m:sub>
                  </m:sSub>
                </m:den>
              </m:f>
              <m:sSub>
                <m:sSubPr>
                  <m:ctrlPr>
                    <w:rPr>
                      <w:rFonts w:ascii="Cambria Math" w:hAnsi="Cambria Math" w:cs="TimesNewRoman"/>
                      <w:i/>
                      <w:sz w:val="20"/>
                      <w:szCs w:val="20"/>
                    </w:rPr>
                  </m:ctrlPr>
                </m:sSubPr>
                <m:e>
                  <m:r>
                    <w:rPr>
                      <w:rFonts w:ascii="Cambria Math" w:hAnsi="Cambria Math" w:cs="TimesNewRoman"/>
                      <w:sz w:val="20"/>
                      <w:szCs w:val="20"/>
                    </w:rPr>
                    <m:t>I</m:t>
                  </m:r>
                </m:e>
                <m:sub>
                  <m:r>
                    <w:rPr>
                      <w:rFonts w:ascii="Cambria Math" w:hAnsi="Cambria Math" w:cs="TimesNewRoman"/>
                      <w:sz w:val="20"/>
                      <w:szCs w:val="20"/>
                    </w:rPr>
                    <m:t>desat</m:t>
                  </m:r>
                </m:sub>
              </m:sSub>
              <m:r>
                <w:rPr>
                  <w:rFonts w:ascii="Cambria Math" w:hAnsi="Cambria Math" w:cs="TimesNewRoman"/>
                  <w:sz w:val="20"/>
                  <w:szCs w:val="20"/>
                </w:rPr>
                <m:t>#</m:t>
              </m:r>
              <m:d>
                <m:dPr>
                  <m:ctrlPr>
                    <w:rPr>
                      <w:rFonts w:ascii="Cambria Math" w:hAnsi="Cambria Math" w:cs="TimesNewRoman"/>
                      <w:i/>
                      <w:sz w:val="20"/>
                      <w:szCs w:val="20"/>
                    </w:rPr>
                  </m:ctrlPr>
                </m:dPr>
                <m:e>
                  <m:r>
                    <w:rPr>
                      <w:rFonts w:ascii="Cambria Math" w:hAnsi="Cambria Math" w:cs="TimesNewRoman"/>
                      <w:sz w:val="20"/>
                      <w:szCs w:val="20"/>
                    </w:rPr>
                    <m:t>6.12</m:t>
                  </m:r>
                </m:e>
              </m:d>
            </m:e>
          </m:eqArr>
        </m:oMath>
      </m:oMathPara>
    </w:p>
    <w:p w14:paraId="6B5EE13A" w14:textId="3346AA0B" w:rsidR="00F81866" w:rsidRPr="00F81866" w:rsidRDefault="00F81866" w:rsidP="00F81866">
      <w:pPr>
        <w:autoSpaceDE w:val="0"/>
        <w:autoSpaceDN w:val="0"/>
        <w:adjustRightInd w:val="0"/>
        <w:spacing w:line="480" w:lineRule="auto"/>
        <w:jc w:val="both"/>
        <w:rPr>
          <w:rFonts w:ascii="TimesNewRoman" w:hAnsi="TimesNewRoman" w:cs="TimesNewRoman"/>
        </w:rPr>
      </w:pPr>
      <w:proofErr w:type="spellStart"/>
      <w:r w:rsidRPr="00F81866">
        <w:rPr>
          <w:rFonts w:ascii="TimesNewRoman,Italic" w:hAnsi="TimesNewRoman,Italic" w:cs="TimesNewRoman,Italic"/>
          <w:i/>
          <w:iCs/>
        </w:rPr>
        <w:t>V</w:t>
      </w:r>
      <w:r w:rsidRPr="00F81866">
        <w:rPr>
          <w:rFonts w:ascii="TimesNewRoman,Italic" w:hAnsi="TimesNewRoman,Italic" w:cs="TimesNewRoman,Italic"/>
          <w:i/>
          <w:iCs/>
          <w:sz w:val="16"/>
          <w:szCs w:val="16"/>
        </w:rPr>
        <w:t>cc</w:t>
      </w:r>
      <w:proofErr w:type="spellEnd"/>
      <w:r w:rsidRPr="00F81866">
        <w:rPr>
          <w:rFonts w:ascii="TimesNewRoman,Italic" w:hAnsi="TimesNewRoman,Italic" w:cs="TimesNewRoman,Italic"/>
          <w:i/>
          <w:iCs/>
          <w:sz w:val="16"/>
          <w:szCs w:val="16"/>
        </w:rPr>
        <w:t xml:space="preserve"> </w:t>
      </w:r>
      <w:r w:rsidRPr="00F81866">
        <w:rPr>
          <w:rFonts w:ascii="TimesNewRoman,Italic" w:hAnsi="TimesNewRoman,Italic" w:cs="TimesNewRoman,Italic"/>
        </w:rPr>
        <w:t>in the equation</w:t>
      </w:r>
      <w:r w:rsidRPr="00F81866">
        <w:rPr>
          <w:rFonts w:ascii="TimesNewRoman,Italic" w:hAnsi="TimesNewRoman,Italic" w:cs="TimesNewRoman,Italic"/>
          <w:i/>
          <w:iCs/>
        </w:rPr>
        <w:t xml:space="preserve"> </w:t>
      </w:r>
      <w:r w:rsidRPr="003F41B2">
        <w:rPr>
          <w:rFonts w:ascii="Times New Roman" w:hAnsi="Times New Roman" w:cs="Times New Roman"/>
        </w:rPr>
        <w:t xml:space="preserve">is </w:t>
      </w:r>
      <w:r w:rsidR="002D28BD" w:rsidRPr="003F41B2">
        <w:rPr>
          <w:rFonts w:ascii="Times New Roman" w:hAnsi="Times New Roman" w:cs="Times New Roman"/>
        </w:rPr>
        <w:t xml:space="preserve">the </w:t>
      </w:r>
      <w:r w:rsidRPr="003F41B2">
        <w:rPr>
          <w:rFonts w:ascii="Times New Roman" w:hAnsi="Times New Roman" w:cs="Times New Roman"/>
        </w:rPr>
        <w:t>power supply voltage,</w:t>
      </w:r>
      <w:r w:rsidR="002D28BD" w:rsidRPr="003F41B2">
        <w:rPr>
          <w:rFonts w:ascii="Times New Roman" w:hAnsi="Times New Roman" w:cs="Times New Roman"/>
        </w:rPr>
        <w:t xml:space="preserve"> +30 V,</w:t>
      </w:r>
      <w:r w:rsidRPr="003F41B2">
        <w:rPr>
          <w:rFonts w:ascii="Times New Roman" w:hAnsi="Times New Roman" w:cs="Times New Roman"/>
        </w:rPr>
        <w:t xml:space="preserve"> and </w:t>
      </w:r>
      <w:proofErr w:type="spellStart"/>
      <w:r w:rsidRPr="003F41B2">
        <w:rPr>
          <w:rFonts w:ascii="Times New Roman" w:hAnsi="Times New Roman" w:cs="Times New Roman"/>
          <w:i/>
          <w:iCs/>
        </w:rPr>
        <w:t>I</w:t>
      </w:r>
      <w:r w:rsidRPr="003F41B2">
        <w:rPr>
          <w:rFonts w:ascii="Times New Roman" w:hAnsi="Times New Roman" w:cs="Times New Roman"/>
          <w:i/>
          <w:iCs/>
          <w:sz w:val="16"/>
          <w:szCs w:val="16"/>
        </w:rPr>
        <w:t>desat</w:t>
      </w:r>
      <w:proofErr w:type="spellEnd"/>
      <w:r w:rsidRPr="003F41B2">
        <w:rPr>
          <w:rFonts w:ascii="Times New Roman" w:hAnsi="Times New Roman" w:cs="Times New Roman"/>
          <w:i/>
          <w:iCs/>
          <w:sz w:val="16"/>
          <w:szCs w:val="16"/>
        </w:rPr>
        <w:t xml:space="preserve"> </w:t>
      </w:r>
      <w:r w:rsidR="00084877" w:rsidRPr="003F41B2">
        <w:rPr>
          <w:rFonts w:ascii="Times New Roman" w:hAnsi="Times New Roman" w:cs="Times New Roman"/>
        </w:rPr>
        <w:t>is the displacement current of</w:t>
      </w:r>
      <w:r w:rsidRPr="003F41B2">
        <w:rPr>
          <w:rFonts w:ascii="Times New Roman" w:hAnsi="Times New Roman" w:cs="Times New Roman"/>
          <w:sz w:val="40"/>
          <w:szCs w:val="40"/>
        </w:rPr>
        <w:t xml:space="preserve"> </w:t>
      </w:r>
      <w:r w:rsidRPr="003F41B2">
        <w:rPr>
          <w:rFonts w:ascii="Times New Roman" w:hAnsi="Times New Roman" w:cs="Times New Roman"/>
        </w:rPr>
        <w:t xml:space="preserve">the </w:t>
      </w:r>
      <w:proofErr w:type="spellStart"/>
      <w:r w:rsidRPr="003F41B2">
        <w:rPr>
          <w:rFonts w:ascii="Times New Roman" w:hAnsi="Times New Roman" w:cs="Times New Roman"/>
        </w:rPr>
        <w:t>desat</w:t>
      </w:r>
      <w:proofErr w:type="spellEnd"/>
      <w:r w:rsidRPr="003F41B2">
        <w:rPr>
          <w:rFonts w:ascii="Times New Roman" w:hAnsi="Times New Roman" w:cs="Times New Roman"/>
        </w:rPr>
        <w:t xml:space="preserve"> diode. A smaller </w:t>
      </w:r>
      <w:proofErr w:type="spellStart"/>
      <w:r w:rsidRPr="003F41B2">
        <w:rPr>
          <w:rFonts w:ascii="Times New Roman" w:hAnsi="Times New Roman" w:cs="Times New Roman"/>
          <w:i/>
          <w:iCs/>
        </w:rPr>
        <w:t>R</w:t>
      </w:r>
      <w:r w:rsidR="00084877" w:rsidRPr="003F41B2">
        <w:rPr>
          <w:rFonts w:ascii="Times New Roman" w:hAnsi="Times New Roman" w:cs="Times New Roman"/>
          <w:i/>
          <w:iCs/>
          <w:vertAlign w:val="subscript"/>
        </w:rPr>
        <w:t>blk</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 xml:space="preserve">and a </w:t>
      </w:r>
      <w:proofErr w:type="spellStart"/>
      <w:r w:rsidRPr="003F41B2">
        <w:rPr>
          <w:rFonts w:ascii="Times New Roman" w:hAnsi="Times New Roman" w:cs="Times New Roman"/>
          <w:i/>
          <w:iCs/>
        </w:rPr>
        <w:t>V</w:t>
      </w:r>
      <w:r w:rsidRPr="003F41B2">
        <w:rPr>
          <w:rFonts w:ascii="Times New Roman" w:hAnsi="Times New Roman" w:cs="Times New Roman"/>
          <w:i/>
          <w:iCs/>
          <w:sz w:val="16"/>
          <w:szCs w:val="16"/>
        </w:rPr>
        <w:t>cc</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 xml:space="preserve">higher than +30 V lead to faster response, but the power loss of </w:t>
      </w:r>
      <w:proofErr w:type="spellStart"/>
      <w:r w:rsidRPr="003F41B2">
        <w:rPr>
          <w:rFonts w:ascii="Times New Roman" w:hAnsi="Times New Roman" w:cs="Times New Roman"/>
          <w:i/>
          <w:iCs/>
        </w:rPr>
        <w:t>R</w:t>
      </w:r>
      <w:r w:rsidR="00084877" w:rsidRPr="003F41B2">
        <w:rPr>
          <w:rFonts w:ascii="Times New Roman" w:hAnsi="Times New Roman" w:cs="Times New Roman"/>
          <w:i/>
          <w:iCs/>
          <w:vertAlign w:val="subscript"/>
        </w:rPr>
        <w:t>blk</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 xml:space="preserve">when the </w:t>
      </w:r>
      <w:r w:rsidR="00902D8B" w:rsidRPr="003F41B2">
        <w:rPr>
          <w:rFonts w:ascii="Times New Roman" w:hAnsi="Times New Roman" w:cs="Times New Roman"/>
        </w:rPr>
        <w:t xml:space="preserve">10 kV </w:t>
      </w:r>
      <w:r w:rsidRPr="003F41B2">
        <w:rPr>
          <w:rFonts w:ascii="Times New Roman" w:hAnsi="Times New Roman" w:cs="Times New Roman"/>
        </w:rPr>
        <w:t xml:space="preserve">MOSFET is </w:t>
      </w:r>
      <w:r w:rsidR="00084877" w:rsidRPr="003F41B2">
        <w:rPr>
          <w:rFonts w:ascii="Times New Roman" w:hAnsi="Times New Roman" w:cs="Times New Roman"/>
        </w:rPr>
        <w:t>turned off</w:t>
      </w:r>
      <w:r w:rsidRPr="003F41B2">
        <w:rPr>
          <w:rFonts w:ascii="Times New Roman" w:hAnsi="Times New Roman" w:cs="Times New Roman"/>
        </w:rPr>
        <w:t xml:space="preserve"> also rises.</w:t>
      </w:r>
    </w:p>
    <w:p w14:paraId="1127D8F5" w14:textId="0CF7CC54" w:rsidR="00F81866" w:rsidRPr="003F41B2" w:rsidRDefault="00F81866" w:rsidP="00902D8B">
      <w:pPr>
        <w:autoSpaceDE w:val="0"/>
        <w:autoSpaceDN w:val="0"/>
        <w:adjustRightInd w:val="0"/>
        <w:spacing w:line="480" w:lineRule="auto"/>
        <w:ind w:firstLine="720"/>
        <w:jc w:val="both"/>
        <w:rPr>
          <w:rFonts w:ascii="Times New Roman" w:hAnsi="Times New Roman" w:cs="Times New Roman"/>
        </w:rPr>
      </w:pPr>
      <w:r w:rsidRPr="003F41B2">
        <w:rPr>
          <w:rFonts w:ascii="Times New Roman" w:hAnsi="Times New Roman" w:cs="Times New Roman"/>
        </w:rPr>
        <w:t xml:space="preserve">Under </w:t>
      </w:r>
      <w:r w:rsidR="002D28BD" w:rsidRPr="003F41B2">
        <w:rPr>
          <w:rFonts w:ascii="Times New Roman" w:hAnsi="Times New Roman" w:cs="Times New Roman"/>
        </w:rPr>
        <w:t xml:space="preserve">the </w:t>
      </w:r>
      <w:r w:rsidRPr="003F41B2">
        <w:rPr>
          <w:rFonts w:ascii="Times New Roman" w:hAnsi="Times New Roman" w:cs="Times New Roman"/>
        </w:rPr>
        <w:t xml:space="preserve">flashover fault </w:t>
      </w:r>
      <w:r w:rsidR="007907FA" w:rsidRPr="003F41B2">
        <w:rPr>
          <w:rFonts w:ascii="Times New Roman" w:hAnsi="Times New Roman" w:cs="Times New Roman"/>
        </w:rPr>
        <w:t xml:space="preserve">and the FUL fault </w:t>
      </w:r>
      <w:r w:rsidRPr="003F41B2">
        <w:rPr>
          <w:rFonts w:ascii="Times New Roman" w:hAnsi="Times New Roman" w:cs="Times New Roman"/>
        </w:rPr>
        <w:t>with</w:t>
      </w:r>
      <w:r w:rsidR="007907FA" w:rsidRPr="003F41B2">
        <w:rPr>
          <w:rFonts w:ascii="Times New Roman" w:hAnsi="Times New Roman" w:cs="Times New Roman"/>
          <w:i/>
          <w:iCs/>
        </w:rPr>
        <w:t xml:space="preserve"> </w:t>
      </w:r>
      <w:r w:rsidR="007907FA" w:rsidRPr="003F41B2">
        <w:rPr>
          <w:rFonts w:ascii="Times New Roman" w:hAnsi="Times New Roman" w:cs="Times New Roman"/>
        </w:rPr>
        <w:t xml:space="preserve">high </w:t>
      </w:r>
      <w:proofErr w:type="spellStart"/>
      <w:r w:rsidR="007907FA" w:rsidRPr="003F41B2">
        <w:rPr>
          <w:rFonts w:ascii="Times New Roman" w:hAnsi="Times New Roman" w:cs="Times New Roman"/>
          <w:i/>
          <w:iCs/>
        </w:rPr>
        <w:t>dv</w:t>
      </w:r>
      <w:r w:rsidR="007907FA" w:rsidRPr="003F41B2">
        <w:rPr>
          <w:rFonts w:ascii="Times New Roman" w:hAnsi="Times New Roman" w:cs="Times New Roman"/>
          <w:i/>
          <w:iCs/>
          <w:vertAlign w:val="subscript"/>
        </w:rPr>
        <w:t>ds</w:t>
      </w:r>
      <w:proofErr w:type="spellEnd"/>
      <w:r w:rsidR="007907FA" w:rsidRPr="003F41B2">
        <w:rPr>
          <w:rFonts w:ascii="Times New Roman" w:hAnsi="Times New Roman" w:cs="Times New Roman"/>
          <w:i/>
          <w:iCs/>
        </w:rPr>
        <w:t xml:space="preserve">/dt </w:t>
      </w:r>
      <w:r w:rsidR="007907FA" w:rsidRPr="003F41B2">
        <w:rPr>
          <w:rFonts w:ascii="Times New Roman" w:hAnsi="Times New Roman" w:cs="Times New Roman"/>
        </w:rPr>
        <w:t>at the beginning of the fault</w:t>
      </w:r>
      <w:r w:rsidRPr="003F41B2">
        <w:rPr>
          <w:rFonts w:ascii="Times New Roman" w:hAnsi="Times New Roman" w:cs="Times New Roman"/>
        </w:rPr>
        <w:t xml:space="preserve">, the </w:t>
      </w:r>
      <w:proofErr w:type="spellStart"/>
      <w:r w:rsidRPr="003F41B2">
        <w:rPr>
          <w:rFonts w:ascii="Times New Roman" w:hAnsi="Times New Roman" w:cs="Times New Roman"/>
        </w:rPr>
        <w:t>desat</w:t>
      </w:r>
      <w:proofErr w:type="spellEnd"/>
      <w:r w:rsidRPr="003F41B2">
        <w:rPr>
          <w:rFonts w:ascii="Times New Roman" w:hAnsi="Times New Roman" w:cs="Times New Roman"/>
        </w:rPr>
        <w:t xml:space="preserve"> diode </w:t>
      </w:r>
      <w:r w:rsidR="007907FA" w:rsidRPr="003F41B2">
        <w:rPr>
          <w:rFonts w:ascii="Times New Roman" w:hAnsi="Times New Roman" w:cs="Times New Roman"/>
        </w:rPr>
        <w:t>almost immediately becomes reverse biased</w:t>
      </w:r>
      <w:r w:rsidRPr="003F41B2">
        <w:rPr>
          <w:rFonts w:ascii="Times New Roman" w:hAnsi="Times New Roman" w:cs="Times New Roman"/>
        </w:rPr>
        <w:t xml:space="preserve">, and all current </w:t>
      </w:r>
      <w:r w:rsidR="00902D8B" w:rsidRPr="003F41B2">
        <w:rPr>
          <w:rFonts w:ascii="Times New Roman" w:hAnsi="Times New Roman" w:cs="Times New Roman"/>
        </w:rPr>
        <w:t xml:space="preserve">from </w:t>
      </w:r>
      <w:proofErr w:type="spellStart"/>
      <w:r w:rsidR="00902D8B" w:rsidRPr="003F41B2">
        <w:rPr>
          <w:rFonts w:ascii="Times New Roman" w:hAnsi="Times New Roman" w:cs="Times New Roman"/>
          <w:i/>
          <w:iCs/>
        </w:rPr>
        <w:lastRenderedPageBreak/>
        <w:t>V</w:t>
      </w:r>
      <w:r w:rsidR="00902D8B" w:rsidRPr="003F41B2">
        <w:rPr>
          <w:rFonts w:ascii="Times New Roman" w:hAnsi="Times New Roman" w:cs="Times New Roman"/>
          <w:i/>
          <w:iCs/>
          <w:vertAlign w:val="subscript"/>
        </w:rPr>
        <w:t>cc</w:t>
      </w:r>
      <w:proofErr w:type="spellEnd"/>
      <w:r w:rsidR="00902D8B" w:rsidRPr="003F41B2">
        <w:rPr>
          <w:rFonts w:ascii="Times New Roman" w:hAnsi="Times New Roman" w:cs="Times New Roman"/>
        </w:rPr>
        <w:t xml:space="preserve"> is used to charge </w:t>
      </w:r>
      <w:proofErr w:type="spellStart"/>
      <w:r w:rsidR="00902D8B" w:rsidRPr="003F41B2">
        <w:rPr>
          <w:rFonts w:ascii="Times New Roman" w:hAnsi="Times New Roman" w:cs="Times New Roman"/>
          <w:i/>
          <w:iCs/>
        </w:rPr>
        <w:t>C</w:t>
      </w:r>
      <w:r w:rsidR="00902D8B" w:rsidRPr="003F41B2">
        <w:rPr>
          <w:rFonts w:ascii="Times New Roman" w:hAnsi="Times New Roman" w:cs="Times New Roman"/>
          <w:i/>
          <w:iCs/>
          <w:vertAlign w:val="subscript"/>
        </w:rPr>
        <w:t>blk</w:t>
      </w:r>
      <w:proofErr w:type="spellEnd"/>
      <w:r w:rsidRPr="003F41B2">
        <w:rPr>
          <w:rFonts w:ascii="Times New Roman" w:hAnsi="Times New Roman" w:cs="Times New Roman"/>
        </w:rPr>
        <w:t xml:space="preserve">. Under the flashover fault with extremely high </w:t>
      </w:r>
      <w:proofErr w:type="spellStart"/>
      <w:r w:rsidRPr="003F41B2">
        <w:rPr>
          <w:rFonts w:ascii="Times New Roman" w:hAnsi="Times New Roman" w:cs="Times New Roman"/>
          <w:i/>
          <w:iCs/>
        </w:rPr>
        <w:t>d</w:t>
      </w:r>
      <w:r w:rsidR="00084877" w:rsidRPr="003F41B2">
        <w:rPr>
          <w:rFonts w:ascii="Times New Roman" w:hAnsi="Times New Roman" w:cs="Times New Roman"/>
          <w:i/>
          <w:iCs/>
        </w:rPr>
        <w:t>v</w:t>
      </w:r>
      <w:r w:rsidRPr="003F41B2">
        <w:rPr>
          <w:rFonts w:ascii="Times New Roman" w:hAnsi="Times New Roman" w:cs="Times New Roman"/>
          <w:i/>
          <w:iCs/>
          <w:sz w:val="16"/>
          <w:szCs w:val="16"/>
        </w:rPr>
        <w:t>ds</w:t>
      </w:r>
      <w:proofErr w:type="spellEnd"/>
      <w:r w:rsidRPr="003F41B2">
        <w:rPr>
          <w:rFonts w:ascii="Times New Roman" w:hAnsi="Times New Roman" w:cs="Times New Roman"/>
          <w:i/>
          <w:iCs/>
        </w:rPr>
        <w:t xml:space="preserve">/dt </w:t>
      </w:r>
      <w:r w:rsidRPr="003F41B2">
        <w:rPr>
          <w:rFonts w:ascii="Times New Roman" w:hAnsi="Times New Roman" w:cs="Times New Roman"/>
        </w:rPr>
        <w:t xml:space="preserve">and </w:t>
      </w:r>
      <w:r w:rsidRPr="003F41B2">
        <w:rPr>
          <w:rFonts w:ascii="Times New Roman" w:hAnsi="Times New Roman" w:cs="Times New Roman"/>
          <w:i/>
          <w:iCs/>
        </w:rPr>
        <w:t>di/dt</w:t>
      </w:r>
      <w:r w:rsidRPr="003F41B2">
        <w:rPr>
          <w:rFonts w:ascii="Times New Roman" w:hAnsi="Times New Roman" w:cs="Times New Roman"/>
        </w:rPr>
        <w:t xml:space="preserve">, </w:t>
      </w:r>
      <w:proofErr w:type="spellStart"/>
      <w:r w:rsidRPr="003F41B2">
        <w:rPr>
          <w:rFonts w:ascii="Times New Roman" w:hAnsi="Times New Roman" w:cs="Times New Roman"/>
          <w:i/>
          <w:iCs/>
        </w:rPr>
        <w:t>I</w:t>
      </w:r>
      <w:r w:rsidRPr="003F41B2">
        <w:rPr>
          <w:rFonts w:ascii="Times New Roman" w:hAnsi="Times New Roman" w:cs="Times New Roman"/>
          <w:i/>
          <w:iCs/>
          <w:sz w:val="16"/>
          <w:szCs w:val="16"/>
        </w:rPr>
        <w:t>desat</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turns zero and then negative (-</w:t>
      </w:r>
      <w:proofErr w:type="spellStart"/>
      <w:r w:rsidRPr="003F41B2">
        <w:rPr>
          <w:rFonts w:ascii="Times New Roman" w:hAnsi="Times New Roman" w:cs="Times New Roman"/>
          <w:i/>
          <w:iCs/>
        </w:rPr>
        <w:t>C</w:t>
      </w:r>
      <w:r w:rsidRPr="003F41B2">
        <w:rPr>
          <w:rFonts w:ascii="Times New Roman" w:hAnsi="Times New Roman" w:cs="Times New Roman"/>
          <w:i/>
          <w:iCs/>
          <w:sz w:val="16"/>
          <w:szCs w:val="16"/>
        </w:rPr>
        <w:t>desat</w:t>
      </w:r>
      <w:r w:rsidRPr="003F41B2">
        <w:rPr>
          <w:rFonts w:ascii="Times New Roman" w:hAnsi="Times New Roman" w:cs="Times New Roman"/>
          <w:i/>
          <w:iCs/>
        </w:rPr>
        <w:t>dv</w:t>
      </w:r>
      <w:proofErr w:type="spellEnd"/>
      <w:r w:rsidRPr="003F41B2">
        <w:rPr>
          <w:rFonts w:ascii="Times New Roman" w:hAnsi="Times New Roman" w:cs="Times New Roman"/>
          <w:i/>
          <w:iCs/>
        </w:rPr>
        <w:t>/dt</w:t>
      </w:r>
      <w:r w:rsidRPr="003F41B2">
        <w:rPr>
          <w:rFonts w:ascii="Times New Roman" w:hAnsi="Times New Roman" w:cs="Times New Roman"/>
        </w:rPr>
        <w:t xml:space="preserve">) within several nanoseconds. Assuming </w:t>
      </w:r>
      <w:r w:rsidR="00661327" w:rsidRPr="003F41B2">
        <w:rPr>
          <w:rFonts w:ascii="Times New Roman" w:hAnsi="Times New Roman" w:cs="Times New Roman"/>
        </w:rPr>
        <w:t xml:space="preserve">that </w:t>
      </w:r>
      <w:r w:rsidRPr="003F41B2">
        <w:rPr>
          <w:rFonts w:ascii="Times New Roman" w:hAnsi="Times New Roman" w:cs="Times New Roman"/>
        </w:rPr>
        <w:t xml:space="preserve">the </w:t>
      </w:r>
      <w:r w:rsidR="00DB601C">
        <w:rPr>
          <w:rFonts w:ascii="Times New Roman" w:hAnsi="Times New Roman" w:cs="Times New Roman"/>
        </w:rPr>
        <w:t>short circuit</w:t>
      </w:r>
      <w:r w:rsidRPr="003F41B2">
        <w:rPr>
          <w:rFonts w:ascii="Times New Roman" w:hAnsi="Times New Roman" w:cs="Times New Roman"/>
        </w:rPr>
        <w:t xml:space="preserve"> current </w:t>
      </w:r>
      <w:r w:rsidR="00661327" w:rsidRPr="003F41B2">
        <w:rPr>
          <w:rFonts w:ascii="Times New Roman" w:hAnsi="Times New Roman" w:cs="Times New Roman"/>
        </w:rPr>
        <w:t>reaches the peak</w:t>
      </w:r>
      <w:r w:rsidRPr="003F41B2">
        <w:rPr>
          <w:rFonts w:ascii="Times New Roman" w:hAnsi="Times New Roman" w:cs="Times New Roman"/>
        </w:rPr>
        <w:t xml:space="preserve"> when </w:t>
      </w:r>
      <w:proofErr w:type="spellStart"/>
      <w:r w:rsidRPr="003F41B2">
        <w:rPr>
          <w:rFonts w:ascii="Times New Roman" w:hAnsi="Times New Roman" w:cs="Times New Roman"/>
          <w:i/>
          <w:iCs/>
        </w:rPr>
        <w:t>V</w:t>
      </w:r>
      <w:r w:rsidRPr="003F41B2">
        <w:rPr>
          <w:rFonts w:ascii="Times New Roman" w:hAnsi="Times New Roman" w:cs="Times New Roman"/>
          <w:i/>
          <w:iCs/>
          <w:sz w:val="16"/>
          <w:szCs w:val="16"/>
        </w:rPr>
        <w:t>gs</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starts to drop, the response time in this case can be estimated as follows.</w:t>
      </w:r>
    </w:p>
    <w:p w14:paraId="6E54AF05" w14:textId="0163659D" w:rsidR="003C1F11" w:rsidRPr="003C1F11" w:rsidRDefault="004A612A" w:rsidP="00F81866">
      <w:pPr>
        <w:autoSpaceDE w:val="0"/>
        <w:autoSpaceDN w:val="0"/>
        <w:adjustRightInd w:val="0"/>
        <w:spacing w:line="480" w:lineRule="auto"/>
        <w:jc w:val="both"/>
        <w:rPr>
          <w:rFonts w:ascii="TimesNewRoman" w:hAnsi="TimesNewRoman" w:cs="TimesNewRoman"/>
          <w:sz w:val="20"/>
          <w:szCs w:val="20"/>
        </w:rPr>
      </w:pPr>
      <m:oMathPara>
        <m:oMath>
          <m:eqArr>
            <m:eqArrPr>
              <m:maxDist m:val="1"/>
              <m:ctrlPr>
                <w:rPr>
                  <w:rFonts w:ascii="Cambria Math" w:hAnsi="Cambria Math"/>
                  <w:i/>
                  <w:sz w:val="20"/>
                  <w:szCs w:val="20"/>
                </w:rPr>
              </m:ctrlPr>
            </m:eqArr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desat</m:t>
                  </m:r>
                </m:sub>
              </m:sSub>
              <m:d>
                <m:dPr>
                  <m:ctrlPr>
                    <w:rPr>
                      <w:rFonts w:ascii="Cambria Math" w:hAnsi="Cambria Math"/>
                      <w:i/>
                      <w:sz w:val="20"/>
                      <w:szCs w:val="20"/>
                    </w:rPr>
                  </m:ctrlPr>
                </m:dPr>
                <m:e>
                  <m:r>
                    <w:rPr>
                      <w:rFonts w:ascii="Cambria Math" w:hAnsi="Cambria Math"/>
                      <w:sz w:val="20"/>
                      <w:szCs w:val="20"/>
                    </w:rPr>
                    <m:t>t</m:t>
                  </m:r>
                </m:e>
              </m:d>
              <m:r>
                <w:rPr>
                  <w:rFonts w:ascii="Cambria Math" w:hAnsi="Cambria Math"/>
                  <w:sz w:val="20"/>
                  <w:szCs w:val="20"/>
                </w:rPr>
                <m:t>=</m:t>
              </m:r>
              <m:d>
                <m:dPr>
                  <m:begChr m:val="["/>
                  <m:endChr m:val="]"/>
                  <m:ctrlPr>
                    <w:rPr>
                      <w:rFonts w:ascii="Cambria Math" w:hAnsi="Cambria Math"/>
                      <w:i/>
                      <w:sz w:val="20"/>
                      <w:szCs w:val="20"/>
                    </w:rPr>
                  </m:ctrlPr>
                </m:dPr>
                <m:e>
                  <m:f>
                    <m:fPr>
                      <m:ctrlPr>
                        <w:rPr>
                          <w:rFonts w:ascii="Cambria Math" w:hAnsi="Cambria Math"/>
                          <w:i/>
                          <w:sz w:val="20"/>
                          <w:szCs w:val="20"/>
                        </w:rPr>
                      </m:ctrlPr>
                    </m:fPr>
                    <m:num>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cc</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clamp</m:t>
                              </m:r>
                            </m:sub>
                          </m:sSub>
                        </m:e>
                      </m:d>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blk,eq</m:t>
                          </m:r>
                        </m:sub>
                      </m:sSub>
                    </m:num>
                    <m:den>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blk</m:t>
                          </m:r>
                        </m:sub>
                      </m:sSub>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clamp</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ini</m:t>
                      </m:r>
                    </m:sub>
                  </m:sSub>
                </m:e>
              </m:d>
              <m:d>
                <m:dPr>
                  <m:ctrlPr>
                    <w:rPr>
                      <w:rFonts w:ascii="Cambria Math" w:hAnsi="Cambria Math"/>
                      <w:i/>
                      <w:sz w:val="20"/>
                      <w:szCs w:val="20"/>
                    </w:rPr>
                  </m:ctrlPr>
                </m:dPr>
                <m:e>
                  <m:r>
                    <w:rPr>
                      <w:rFonts w:ascii="Cambria Math" w:hAnsi="Cambria Math"/>
                      <w:sz w:val="20"/>
                      <w:szCs w:val="20"/>
                    </w:rPr>
                    <m:t>1-</m:t>
                  </m:r>
                  <m:sSup>
                    <m:sSupPr>
                      <m:ctrlPr>
                        <w:rPr>
                          <w:rFonts w:ascii="Cambria Math" w:hAnsi="Cambria Math"/>
                          <w:i/>
                          <w:sz w:val="20"/>
                          <w:szCs w:val="20"/>
                        </w:rPr>
                      </m:ctrlPr>
                    </m:sSupPr>
                    <m:e>
                      <m:r>
                        <w:rPr>
                          <w:rFonts w:ascii="Cambria Math" w:hAnsi="Cambria Math"/>
                          <w:sz w:val="20"/>
                          <w:szCs w:val="20"/>
                        </w:rPr>
                        <m:t>e</m:t>
                      </m:r>
                    </m:e>
                    <m:sup>
                      <m:f>
                        <m:fPr>
                          <m:ctrlPr>
                            <w:rPr>
                              <w:rFonts w:ascii="Cambria Math" w:hAnsi="Cambria Math"/>
                              <w:i/>
                              <w:sz w:val="20"/>
                              <w:szCs w:val="20"/>
                            </w:rPr>
                          </m:ctrlPr>
                        </m:fPr>
                        <m:num>
                          <m:r>
                            <w:rPr>
                              <w:rFonts w:ascii="Cambria Math" w:hAnsi="Cambria Math"/>
                              <w:sz w:val="20"/>
                              <w:szCs w:val="20"/>
                            </w:rPr>
                            <m:t>-t</m:t>
                          </m:r>
                        </m:num>
                        <m:den>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blk</m:t>
                              </m:r>
                            </m:sub>
                          </m:sSub>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blk,eq</m:t>
                              </m:r>
                            </m:sub>
                          </m:sSub>
                        </m:den>
                      </m:f>
                    </m:sup>
                  </m:sSup>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ini</m:t>
                  </m:r>
                </m:sub>
              </m:sSub>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6.13</m:t>
                  </m:r>
                </m:e>
              </m:d>
            </m:e>
          </m:eqArr>
        </m:oMath>
      </m:oMathPara>
    </w:p>
    <w:p w14:paraId="6CA29FD9" w14:textId="52C51C50" w:rsidR="003C1F11" w:rsidRPr="003C1F11" w:rsidRDefault="004A612A" w:rsidP="00F81866">
      <w:pPr>
        <w:autoSpaceDE w:val="0"/>
        <w:autoSpaceDN w:val="0"/>
        <w:adjustRightInd w:val="0"/>
        <w:spacing w:line="480" w:lineRule="auto"/>
        <w:jc w:val="both"/>
        <w:rPr>
          <w:rFonts w:ascii="TimesNewRoman" w:hAnsi="TimesNewRoman" w:cs="TimesNewRoman"/>
          <w:sz w:val="20"/>
          <w:szCs w:val="20"/>
        </w:rPr>
      </w:pPr>
      <m:oMathPara>
        <m:oMath>
          <m:eqArr>
            <m:eqArrPr>
              <m:maxDist m:val="1"/>
              <m:ctrlPr>
                <w:rPr>
                  <w:rFonts w:ascii="Cambria Math" w:hAnsi="Cambria Math" w:cs="TimesNewRoman"/>
                  <w:i/>
                  <w:sz w:val="20"/>
                  <w:szCs w:val="20"/>
                </w:rPr>
              </m:ctrlPr>
            </m:eqArrPr>
            <m:e>
              <m:sSub>
                <m:sSubPr>
                  <m:ctrlPr>
                    <w:rPr>
                      <w:rFonts w:ascii="Cambria Math" w:hAnsi="Cambria Math" w:cs="TimesNewRoman"/>
                      <w:i/>
                      <w:sz w:val="20"/>
                      <w:szCs w:val="20"/>
                    </w:rPr>
                  </m:ctrlPr>
                </m:sSubPr>
                <m:e>
                  <m:r>
                    <w:rPr>
                      <w:rFonts w:ascii="Cambria Math" w:hAnsi="Cambria Math" w:cs="TimesNewRoman"/>
                      <w:sz w:val="20"/>
                      <w:szCs w:val="20"/>
                    </w:rPr>
                    <m:t>t</m:t>
                  </m:r>
                </m:e>
                <m:sub>
                  <m:r>
                    <w:rPr>
                      <w:rFonts w:ascii="Cambria Math" w:hAnsi="Cambria Math" w:cs="TimesNewRoman"/>
                      <w:sz w:val="20"/>
                      <w:szCs w:val="20"/>
                    </w:rPr>
                    <m:t>res</m:t>
                  </m:r>
                </m:sub>
              </m:sSub>
              <m:r>
                <w:rPr>
                  <w:rFonts w:ascii="Cambria Math" w:hAnsi="Cambria Math" w:cs="TimesNewRoman"/>
                  <w:sz w:val="20"/>
                  <w:szCs w:val="20"/>
                </w:rPr>
                <m:t>=</m:t>
              </m:r>
              <m:sSub>
                <m:sSubPr>
                  <m:ctrlPr>
                    <w:rPr>
                      <w:rFonts w:ascii="Cambria Math" w:hAnsi="Cambria Math" w:cs="TimesNewRoman"/>
                      <w:i/>
                      <w:sz w:val="20"/>
                      <w:szCs w:val="20"/>
                    </w:rPr>
                  </m:ctrlPr>
                </m:sSubPr>
                <m:e>
                  <m:r>
                    <w:rPr>
                      <w:rFonts w:ascii="Cambria Math" w:hAnsi="Cambria Math" w:cs="TimesNewRoman"/>
                      <w:sz w:val="20"/>
                      <w:szCs w:val="20"/>
                    </w:rPr>
                    <m:t>C</m:t>
                  </m:r>
                </m:e>
                <m:sub>
                  <m:r>
                    <w:rPr>
                      <w:rFonts w:ascii="Cambria Math" w:hAnsi="Cambria Math" w:cs="TimesNewRoman"/>
                      <w:sz w:val="20"/>
                      <w:szCs w:val="20"/>
                    </w:rPr>
                    <m:t>blk</m:t>
                  </m:r>
                </m:sub>
              </m:sSub>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blk,eq</m:t>
                  </m:r>
                </m:sub>
              </m:sSub>
              <m:func>
                <m:funcPr>
                  <m:ctrlPr>
                    <w:rPr>
                      <w:rFonts w:ascii="Cambria Math" w:hAnsi="Cambria Math" w:cs="TimesNewRoman"/>
                      <w:sz w:val="20"/>
                      <w:szCs w:val="20"/>
                    </w:rPr>
                  </m:ctrlPr>
                </m:funcPr>
                <m:fName>
                  <m:r>
                    <m:rPr>
                      <m:sty m:val="p"/>
                    </m:rPr>
                    <w:rPr>
                      <w:rFonts w:ascii="Cambria Math" w:hAnsi="Cambria Math" w:cs="TimesNewRoman"/>
                      <w:sz w:val="20"/>
                      <w:szCs w:val="20"/>
                    </w:rPr>
                    <m:t>ln</m:t>
                  </m:r>
                </m:fName>
                <m:e>
                  <m:d>
                    <m:dPr>
                      <m:begChr m:val="["/>
                      <m:endChr m:val="]"/>
                      <m:ctrlPr>
                        <w:rPr>
                          <w:rFonts w:ascii="Cambria Math" w:hAnsi="Cambria Math" w:cs="TimesNewRoman"/>
                          <w:i/>
                          <w:sz w:val="20"/>
                          <w:szCs w:val="20"/>
                        </w:rPr>
                      </m:ctrlPr>
                    </m:dPr>
                    <m:e>
                      <m:f>
                        <m:fPr>
                          <m:ctrlPr>
                            <w:rPr>
                              <w:rFonts w:ascii="Cambria Math" w:hAnsi="Cambria Math" w:cs="TimesNewRoman"/>
                              <w:i/>
                              <w:sz w:val="20"/>
                              <w:szCs w:val="20"/>
                            </w:rPr>
                          </m:ctrlPr>
                        </m:fPr>
                        <m:num>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cc</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clamp</m:t>
                                  </m:r>
                                </m:sub>
                              </m:sSub>
                            </m:e>
                          </m:d>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blk,eq</m:t>
                              </m:r>
                            </m:sub>
                          </m:sSub>
                          <m:r>
                            <w:rPr>
                              <w:rFonts w:ascii="Cambria Math" w:hAnsi="Cambria Math" w:cs="TimesNewRoman"/>
                              <w:sz w:val="20"/>
                              <w:szCs w:val="20"/>
                            </w:rPr>
                            <m:t>+</m:t>
                          </m:r>
                          <m:sSub>
                            <m:sSubPr>
                              <m:ctrlPr>
                                <w:rPr>
                                  <w:rFonts w:ascii="Cambria Math" w:hAnsi="Cambria Math"/>
                                  <w:i/>
                                  <w:sz w:val="20"/>
                                  <w:szCs w:val="20"/>
                                </w:rPr>
                              </m:ctrlPr>
                            </m:sSubPr>
                            <m:e>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blk</m:t>
                                  </m:r>
                                </m:sub>
                              </m:sSub>
                              <m:r>
                                <w:rPr>
                                  <w:rFonts w:ascii="Cambria Math" w:hAnsi="Cambria Math"/>
                                  <w:sz w:val="20"/>
                                  <w:szCs w:val="20"/>
                                </w:rPr>
                                <m:t>(V</m:t>
                              </m:r>
                            </m:e>
                            <m:sub>
                              <m:r>
                                <w:rPr>
                                  <w:rFonts w:ascii="Cambria Math" w:hAnsi="Cambria Math"/>
                                  <w:sz w:val="20"/>
                                  <w:szCs w:val="20"/>
                                </w:rPr>
                                <m:t>clamp</m:t>
                              </m:r>
                            </m:sub>
                          </m:sSub>
                          <m:r>
                            <w:rPr>
                              <w:rFonts w:ascii="Cambria Math" w:hAnsi="Cambria Math" w:cs="TimesNewRoman"/>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ini</m:t>
                              </m:r>
                            </m:sub>
                          </m:sSub>
                          <m:r>
                            <w:rPr>
                              <w:rFonts w:ascii="Cambria Math" w:hAnsi="Cambria Math"/>
                              <w:sz w:val="20"/>
                              <w:szCs w:val="20"/>
                            </w:rPr>
                            <m:t>)</m:t>
                          </m:r>
                        </m:num>
                        <m:den>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cc</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clamp</m:t>
                                  </m:r>
                                </m:sub>
                              </m:sSub>
                            </m:e>
                          </m:d>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blk,eq</m:t>
                              </m:r>
                            </m:sub>
                          </m:sSub>
                          <m:r>
                            <w:rPr>
                              <w:rFonts w:ascii="Cambria Math" w:hAnsi="Cambria Math" w:cs="TimesNewRoman"/>
                              <w:sz w:val="20"/>
                              <w:szCs w:val="20"/>
                            </w:rPr>
                            <m:t>+</m:t>
                          </m:r>
                          <m:sSub>
                            <m:sSubPr>
                              <m:ctrlPr>
                                <w:rPr>
                                  <w:rFonts w:ascii="Cambria Math" w:hAnsi="Cambria Math" w:cs="TimesNewRoman"/>
                                  <w:i/>
                                  <w:sz w:val="20"/>
                                  <w:szCs w:val="20"/>
                                </w:rPr>
                              </m:ctrlPr>
                            </m:sSubPr>
                            <m:e>
                              <m:r>
                                <w:rPr>
                                  <w:rFonts w:ascii="Cambria Math" w:hAnsi="Cambria Math" w:cs="TimesNewRoman"/>
                                  <w:sz w:val="20"/>
                                  <w:szCs w:val="20"/>
                                </w:rPr>
                                <m:t>R</m:t>
                              </m:r>
                            </m:e>
                            <m:sub>
                              <m:r>
                                <w:rPr>
                                  <w:rFonts w:ascii="Cambria Math" w:hAnsi="Cambria Math" w:cs="TimesNewRoman"/>
                                  <w:sz w:val="20"/>
                                  <w:szCs w:val="20"/>
                                </w:rPr>
                                <m:t>blk</m:t>
                              </m:r>
                            </m:sub>
                          </m:sSub>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clamp</m:t>
                              </m:r>
                            </m:sub>
                          </m:sSub>
                          <m:r>
                            <w:rPr>
                              <w:rFonts w:ascii="Cambria Math" w:hAnsi="Cambria Math" w:cs="TimesNewRoman"/>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desat,th</m:t>
                              </m:r>
                            </m:sub>
                          </m:sSub>
                          <m:r>
                            <w:rPr>
                              <w:rFonts w:ascii="Cambria Math" w:hAnsi="Cambria Math"/>
                              <w:sz w:val="20"/>
                              <w:szCs w:val="20"/>
                            </w:rPr>
                            <m:t>)</m:t>
                          </m:r>
                        </m:den>
                      </m:f>
                    </m:e>
                  </m:d>
                </m:e>
              </m:func>
              <m:r>
                <w:rPr>
                  <w:rFonts w:ascii="Cambria Math" w:hAnsi="Cambria Math" w:cs="TimesNewRoman"/>
                  <w:sz w:val="20"/>
                  <w:szCs w:val="20"/>
                </w:rPr>
                <m:t>#</m:t>
              </m:r>
              <m:d>
                <m:dPr>
                  <m:ctrlPr>
                    <w:rPr>
                      <w:rFonts w:ascii="Cambria Math" w:hAnsi="Cambria Math" w:cs="TimesNewRoman"/>
                      <w:i/>
                      <w:sz w:val="20"/>
                      <w:szCs w:val="20"/>
                    </w:rPr>
                  </m:ctrlPr>
                </m:dPr>
                <m:e>
                  <m:r>
                    <w:rPr>
                      <w:rFonts w:ascii="Cambria Math" w:hAnsi="Cambria Math" w:cs="TimesNewRoman"/>
                      <w:sz w:val="20"/>
                      <w:szCs w:val="20"/>
                    </w:rPr>
                    <m:t>6.14</m:t>
                  </m:r>
                </m:e>
              </m:d>
            </m:e>
          </m:eqArr>
        </m:oMath>
      </m:oMathPara>
    </w:p>
    <w:p w14:paraId="54ED667F" w14:textId="46FBE54B" w:rsidR="00BF40F8" w:rsidRDefault="00BF40F8" w:rsidP="00BF40F8">
      <w:pPr>
        <w:autoSpaceDE w:val="0"/>
        <w:autoSpaceDN w:val="0"/>
        <w:adjustRightInd w:val="0"/>
        <w:spacing w:line="480" w:lineRule="auto"/>
        <w:jc w:val="both"/>
        <w:rPr>
          <w:rFonts w:ascii="Times New Roman" w:hAnsi="Times New Roman" w:cs="Times New Roman"/>
        </w:rPr>
      </w:pPr>
      <w:r w:rsidRPr="00BF40F8">
        <w:rPr>
          <w:rFonts w:ascii="Times New Roman" w:hAnsi="Times New Roman" w:cs="Times New Roman"/>
        </w:rPr>
        <w:t>In the equations,</w:t>
      </w:r>
      <w:r>
        <w:rPr>
          <w:rFonts w:ascii="Times New Roman" w:hAnsi="Times New Roman" w:cs="Times New Roman"/>
          <w:i/>
          <w:iCs/>
        </w:rPr>
        <w:t xml:space="preserve"> </w:t>
      </w:r>
      <w:proofErr w:type="spellStart"/>
      <w:r w:rsidRPr="006D0A34">
        <w:rPr>
          <w:rFonts w:ascii="Times New Roman" w:hAnsi="Times New Roman" w:cs="Times New Roman"/>
          <w:i/>
          <w:iCs/>
        </w:rPr>
        <w:t>R</w:t>
      </w:r>
      <w:r w:rsidRPr="006D0A34">
        <w:rPr>
          <w:rFonts w:ascii="Times New Roman" w:hAnsi="Times New Roman" w:cs="Times New Roman"/>
          <w:i/>
          <w:iCs/>
          <w:vertAlign w:val="subscript"/>
        </w:rPr>
        <w:t>blk,eq</w:t>
      </w:r>
      <w:proofErr w:type="spellEnd"/>
      <w:r w:rsidRPr="006D0A34">
        <w:rPr>
          <w:rFonts w:ascii="Times New Roman" w:hAnsi="Times New Roman" w:cs="Times New Roman"/>
          <w:vertAlign w:val="subscript"/>
        </w:rPr>
        <w:t xml:space="preserve"> </w:t>
      </w:r>
      <w:r w:rsidRPr="006D0A34">
        <w:rPr>
          <w:rFonts w:ascii="Times New Roman" w:hAnsi="Times New Roman" w:cs="Times New Roman"/>
        </w:rPr>
        <w:t>(</w:t>
      </w:r>
      <w:proofErr w:type="spellStart"/>
      <w:r w:rsidRPr="006D0A34">
        <w:rPr>
          <w:rFonts w:ascii="Times New Roman" w:hAnsi="Times New Roman" w:cs="Times New Roman"/>
          <w:i/>
          <w:iCs/>
        </w:rPr>
        <w:t>R</w:t>
      </w:r>
      <w:r w:rsidRPr="006D0A34">
        <w:rPr>
          <w:rFonts w:ascii="Times New Roman" w:hAnsi="Times New Roman" w:cs="Times New Roman"/>
          <w:i/>
          <w:iCs/>
          <w:vertAlign w:val="subscript"/>
        </w:rPr>
        <w:t>blk,eq</w:t>
      </w:r>
      <w:proofErr w:type="spellEnd"/>
      <w:r w:rsidRPr="006D0A34">
        <w:rPr>
          <w:rFonts w:ascii="Times New Roman" w:hAnsi="Times New Roman" w:cs="Times New Roman"/>
          <w:vertAlign w:val="subscript"/>
        </w:rPr>
        <w:t xml:space="preserve"> </w:t>
      </w:r>
      <w:r w:rsidRPr="006D0A34">
        <w:rPr>
          <w:rFonts w:ascii="Times New Roman" w:hAnsi="Times New Roman" w:cs="Times New Roman"/>
        </w:rPr>
        <w:t>=</w:t>
      </w:r>
      <w:r w:rsidRPr="006D0A34">
        <w:rPr>
          <w:rFonts w:ascii="Times New Roman" w:hAnsi="Times New Roman" w:cs="Times New Roman"/>
          <w:i/>
          <w:iCs/>
        </w:rPr>
        <w:t xml:space="preserve"> </w:t>
      </w:r>
      <w:proofErr w:type="spellStart"/>
      <w:r w:rsidRPr="006D0A34">
        <w:rPr>
          <w:rFonts w:ascii="Times New Roman" w:hAnsi="Times New Roman" w:cs="Times New Roman"/>
          <w:i/>
          <w:iCs/>
        </w:rPr>
        <w:t>R</w:t>
      </w:r>
      <w:r w:rsidRPr="006D0A34">
        <w:rPr>
          <w:rFonts w:ascii="Times New Roman" w:hAnsi="Times New Roman" w:cs="Times New Roman"/>
          <w:i/>
          <w:iCs/>
          <w:vertAlign w:val="subscript"/>
        </w:rPr>
        <w:t>blk</w:t>
      </w:r>
      <w:proofErr w:type="spellEnd"/>
      <w:r>
        <w:rPr>
          <w:rFonts w:ascii="Times New Roman" w:hAnsi="Times New Roman" w:cs="Times New Roman"/>
        </w:rPr>
        <w:t xml:space="preserve"> // (</w:t>
      </w:r>
      <w:r w:rsidRPr="006D0A34">
        <w:rPr>
          <w:rFonts w:ascii="Times New Roman" w:hAnsi="Times New Roman" w:cs="Times New Roman"/>
          <w:i/>
          <w:iCs/>
        </w:rPr>
        <w:t>R</w:t>
      </w:r>
      <w:r w:rsidRPr="006D0A34">
        <w:rPr>
          <w:rFonts w:ascii="Times New Roman" w:hAnsi="Times New Roman" w:cs="Times New Roman"/>
          <w:i/>
          <w:iCs/>
          <w:vertAlign w:val="subscript"/>
        </w:rPr>
        <w:t>d1</w:t>
      </w:r>
      <w:r>
        <w:rPr>
          <w:rFonts w:ascii="Times New Roman" w:hAnsi="Times New Roman" w:cs="Times New Roman"/>
        </w:rPr>
        <w:t>+</w:t>
      </w:r>
      <w:r w:rsidRPr="006D0A34">
        <w:rPr>
          <w:rFonts w:ascii="Times New Roman" w:hAnsi="Times New Roman" w:cs="Times New Roman"/>
          <w:i/>
          <w:iCs/>
        </w:rPr>
        <w:t>R</w:t>
      </w:r>
      <w:r w:rsidRPr="006D0A34">
        <w:rPr>
          <w:rFonts w:ascii="Times New Roman" w:hAnsi="Times New Roman" w:cs="Times New Roman"/>
          <w:i/>
          <w:iCs/>
          <w:vertAlign w:val="subscript"/>
        </w:rPr>
        <w:t>d2</w:t>
      </w:r>
      <w:r>
        <w:rPr>
          <w:rFonts w:ascii="Times New Roman" w:hAnsi="Times New Roman" w:cs="Times New Roman"/>
        </w:rPr>
        <w:t xml:space="preserve">)) is the parallel resistance of </w:t>
      </w:r>
      <w:proofErr w:type="spellStart"/>
      <w:r w:rsidRPr="006D0A34">
        <w:rPr>
          <w:rFonts w:ascii="Times New Roman" w:hAnsi="Times New Roman" w:cs="Times New Roman"/>
          <w:i/>
          <w:iCs/>
        </w:rPr>
        <w:t>R</w:t>
      </w:r>
      <w:r w:rsidRPr="006D0A34">
        <w:rPr>
          <w:rFonts w:ascii="Times New Roman" w:hAnsi="Times New Roman" w:cs="Times New Roman"/>
          <w:i/>
          <w:iCs/>
          <w:vertAlign w:val="subscript"/>
        </w:rPr>
        <w:t>blk</w:t>
      </w:r>
      <w:proofErr w:type="spellEnd"/>
      <w:r>
        <w:rPr>
          <w:rFonts w:ascii="Times New Roman" w:hAnsi="Times New Roman" w:cs="Times New Roman"/>
        </w:rPr>
        <w:t xml:space="preserve"> and </w:t>
      </w:r>
      <w:r w:rsidRPr="006D0A34">
        <w:rPr>
          <w:rFonts w:ascii="Times New Roman" w:hAnsi="Times New Roman" w:cs="Times New Roman"/>
          <w:i/>
          <w:iCs/>
        </w:rPr>
        <w:t>R</w:t>
      </w:r>
      <w:r w:rsidRPr="006D0A34">
        <w:rPr>
          <w:rFonts w:ascii="Times New Roman" w:hAnsi="Times New Roman" w:cs="Times New Roman"/>
          <w:i/>
          <w:iCs/>
          <w:vertAlign w:val="subscript"/>
        </w:rPr>
        <w:t>d1</w:t>
      </w:r>
      <w:r>
        <w:rPr>
          <w:rFonts w:ascii="Times New Roman" w:hAnsi="Times New Roman" w:cs="Times New Roman"/>
        </w:rPr>
        <w:t>+</w:t>
      </w:r>
      <w:r w:rsidRPr="006D0A34">
        <w:rPr>
          <w:rFonts w:ascii="Times New Roman" w:hAnsi="Times New Roman" w:cs="Times New Roman"/>
          <w:i/>
          <w:iCs/>
        </w:rPr>
        <w:t>R</w:t>
      </w:r>
      <w:r w:rsidRPr="006D0A34">
        <w:rPr>
          <w:rFonts w:ascii="Times New Roman" w:hAnsi="Times New Roman" w:cs="Times New Roman"/>
          <w:i/>
          <w:iCs/>
          <w:vertAlign w:val="subscript"/>
        </w:rPr>
        <w:t>d2</w:t>
      </w:r>
      <w:r>
        <w:rPr>
          <w:rFonts w:ascii="Times New Roman" w:hAnsi="Times New Roman" w:cs="Times New Roman"/>
        </w:rPr>
        <w:t>.</w:t>
      </w:r>
      <w:r w:rsidR="00ED05A1">
        <w:rPr>
          <w:rFonts w:ascii="Times New Roman" w:hAnsi="Times New Roman" w:cs="Times New Roman"/>
        </w:rPr>
        <w:t xml:space="preserve"> </w:t>
      </w:r>
      <w:proofErr w:type="spellStart"/>
      <w:r w:rsidR="00ED05A1" w:rsidRPr="00ED05A1">
        <w:rPr>
          <w:rFonts w:ascii="Times New Roman" w:hAnsi="Times New Roman" w:cs="Times New Roman"/>
          <w:i/>
          <w:iCs/>
        </w:rPr>
        <w:t>C</w:t>
      </w:r>
      <w:r w:rsidR="00ED05A1" w:rsidRPr="00ED05A1">
        <w:rPr>
          <w:rFonts w:ascii="Times New Roman" w:hAnsi="Times New Roman" w:cs="Times New Roman"/>
          <w:i/>
          <w:iCs/>
          <w:vertAlign w:val="subscript"/>
        </w:rPr>
        <w:t>blk</w:t>
      </w:r>
      <w:proofErr w:type="spellEnd"/>
      <w:r w:rsidR="00ED05A1">
        <w:rPr>
          <w:rFonts w:ascii="Times New Roman" w:hAnsi="Times New Roman" w:cs="Times New Roman"/>
        </w:rPr>
        <w:t xml:space="preserve"> should be the total capacitance between </w:t>
      </w:r>
      <w:proofErr w:type="spellStart"/>
      <w:r w:rsidR="00ED05A1" w:rsidRPr="00ED05A1">
        <w:rPr>
          <w:rFonts w:ascii="Times New Roman" w:hAnsi="Times New Roman" w:cs="Times New Roman"/>
          <w:i/>
          <w:iCs/>
        </w:rPr>
        <w:t>V</w:t>
      </w:r>
      <w:r w:rsidR="00ED05A1" w:rsidRPr="00ED05A1">
        <w:rPr>
          <w:rFonts w:ascii="Times New Roman" w:hAnsi="Times New Roman" w:cs="Times New Roman"/>
          <w:i/>
          <w:iCs/>
          <w:vertAlign w:val="subscript"/>
        </w:rPr>
        <w:t>clamp</w:t>
      </w:r>
      <w:proofErr w:type="spellEnd"/>
      <w:r w:rsidR="00ED05A1">
        <w:rPr>
          <w:rFonts w:ascii="Times New Roman" w:hAnsi="Times New Roman" w:cs="Times New Roman"/>
        </w:rPr>
        <w:t xml:space="preserve"> and </w:t>
      </w:r>
      <w:proofErr w:type="spellStart"/>
      <w:r w:rsidR="00ED05A1" w:rsidRPr="00ED05A1">
        <w:rPr>
          <w:rFonts w:ascii="Times New Roman" w:hAnsi="Times New Roman" w:cs="Times New Roman"/>
          <w:i/>
          <w:iCs/>
        </w:rPr>
        <w:t>V</w:t>
      </w:r>
      <w:r w:rsidR="00ED05A1" w:rsidRPr="00ED05A1">
        <w:rPr>
          <w:rFonts w:ascii="Times New Roman" w:hAnsi="Times New Roman" w:cs="Times New Roman"/>
          <w:i/>
          <w:iCs/>
          <w:vertAlign w:val="subscript"/>
        </w:rPr>
        <w:t>desat</w:t>
      </w:r>
      <w:proofErr w:type="spellEnd"/>
      <w:r w:rsidR="00ED05A1">
        <w:rPr>
          <w:rFonts w:ascii="Times New Roman" w:hAnsi="Times New Roman" w:cs="Times New Roman"/>
        </w:rPr>
        <w:t>, including the parasitic capacitances.</w:t>
      </w:r>
      <w:r>
        <w:rPr>
          <w:rFonts w:ascii="Times New Roman" w:hAnsi="Times New Roman" w:cs="Times New Roman"/>
        </w:rPr>
        <w:t xml:space="preserve"> </w:t>
      </w:r>
      <w:r w:rsidR="00902D8B">
        <w:rPr>
          <w:rFonts w:ascii="Times New Roman" w:hAnsi="Times New Roman" w:cs="Times New Roman"/>
        </w:rPr>
        <w:t xml:space="preserve">The impact of </w:t>
      </w:r>
      <w:r w:rsidR="00661327">
        <w:rPr>
          <w:rFonts w:ascii="Times New Roman" w:hAnsi="Times New Roman" w:cs="Times New Roman"/>
        </w:rPr>
        <w:t xml:space="preserve">the </w:t>
      </w:r>
      <w:r w:rsidR="00902D8B">
        <w:rPr>
          <w:rFonts w:ascii="Times New Roman" w:hAnsi="Times New Roman" w:cs="Times New Roman"/>
        </w:rPr>
        <w:t xml:space="preserve">positive </w:t>
      </w:r>
      <w:proofErr w:type="spellStart"/>
      <w:r w:rsidR="00902D8B" w:rsidRPr="00C4724B">
        <w:rPr>
          <w:rFonts w:ascii="Times New Roman" w:hAnsi="Times New Roman" w:cs="Times New Roman"/>
          <w:i/>
          <w:iCs/>
        </w:rPr>
        <w:t>dv</w:t>
      </w:r>
      <w:r w:rsidR="00C4724B" w:rsidRPr="00C4724B">
        <w:rPr>
          <w:rFonts w:ascii="Times New Roman" w:hAnsi="Times New Roman" w:cs="Times New Roman"/>
          <w:i/>
          <w:iCs/>
          <w:vertAlign w:val="subscript"/>
        </w:rPr>
        <w:t>ds</w:t>
      </w:r>
      <w:proofErr w:type="spellEnd"/>
      <w:r w:rsidR="00902D8B" w:rsidRPr="00C4724B">
        <w:rPr>
          <w:rFonts w:ascii="Times New Roman" w:hAnsi="Times New Roman" w:cs="Times New Roman"/>
          <w:i/>
          <w:iCs/>
        </w:rPr>
        <w:t>/dt</w:t>
      </w:r>
      <w:r w:rsidR="00902D8B">
        <w:rPr>
          <w:rFonts w:ascii="Times New Roman" w:hAnsi="Times New Roman" w:cs="Times New Roman"/>
        </w:rPr>
        <w:t xml:space="preserve"> </w:t>
      </w:r>
      <w:r w:rsidR="00C4724B">
        <w:rPr>
          <w:rFonts w:ascii="Times New Roman" w:hAnsi="Times New Roman" w:cs="Times New Roman"/>
        </w:rPr>
        <w:t>during the fault is also neglected.</w:t>
      </w:r>
    </w:p>
    <w:p w14:paraId="48984829" w14:textId="083A89A5" w:rsidR="00882272" w:rsidRDefault="00882272" w:rsidP="00882272">
      <w:pPr>
        <w:autoSpaceDE w:val="0"/>
        <w:autoSpaceDN w:val="0"/>
        <w:adjustRightInd w:val="0"/>
        <w:spacing w:line="480" w:lineRule="auto"/>
        <w:ind w:firstLine="720"/>
        <w:jc w:val="both"/>
        <w:rPr>
          <w:rFonts w:ascii="Times New Roman" w:hAnsi="Times New Roman" w:cs="Times New Roman"/>
        </w:rPr>
      </w:pPr>
      <w:r>
        <w:rPr>
          <w:rFonts w:ascii="Times New Roman" w:hAnsi="Times New Roman" w:cs="Times New Roman"/>
        </w:rPr>
        <w:t>In terms of the FUL fault, t</w:t>
      </w:r>
      <w:r w:rsidRPr="00882272">
        <w:rPr>
          <w:rFonts w:ascii="Times New Roman" w:hAnsi="Times New Roman" w:cs="Times New Roman"/>
        </w:rPr>
        <w:t xml:space="preserve">he other case is that the </w:t>
      </w:r>
      <w:proofErr w:type="spellStart"/>
      <w:r w:rsidRPr="00882272">
        <w:rPr>
          <w:rFonts w:ascii="Times New Roman" w:hAnsi="Times New Roman" w:cs="Times New Roman"/>
        </w:rPr>
        <w:t>desat</w:t>
      </w:r>
      <w:proofErr w:type="spellEnd"/>
      <w:r w:rsidRPr="00882272">
        <w:rPr>
          <w:rFonts w:ascii="Times New Roman" w:hAnsi="Times New Roman" w:cs="Times New Roman"/>
        </w:rPr>
        <w:t xml:space="preserve"> diode is </w:t>
      </w:r>
      <w:r>
        <w:rPr>
          <w:rFonts w:ascii="Times New Roman" w:hAnsi="Times New Roman" w:cs="Times New Roman"/>
        </w:rPr>
        <w:t>still in conduction mode</w:t>
      </w:r>
      <w:r w:rsidRPr="00882272">
        <w:rPr>
          <w:rFonts w:ascii="Times New Roman" w:hAnsi="Times New Roman" w:cs="Times New Roman"/>
        </w:rPr>
        <w:t xml:space="preserve"> </w:t>
      </w:r>
      <w:r>
        <w:rPr>
          <w:rFonts w:ascii="Times New Roman" w:hAnsi="Times New Roman" w:cs="Times New Roman"/>
        </w:rPr>
        <w:t xml:space="preserve">at </w:t>
      </w:r>
      <w:r w:rsidRPr="00882272">
        <w:rPr>
          <w:rFonts w:ascii="Times New Roman" w:hAnsi="Times New Roman" w:cs="Times New Roman"/>
        </w:rPr>
        <w:t>the beginning of</w:t>
      </w:r>
      <w:r>
        <w:rPr>
          <w:rFonts w:ascii="Times New Roman" w:hAnsi="Times New Roman" w:cs="Times New Roman"/>
        </w:rPr>
        <w:t xml:space="preserve"> the</w:t>
      </w:r>
      <w:r w:rsidRPr="00882272">
        <w:rPr>
          <w:rFonts w:ascii="Times New Roman" w:hAnsi="Times New Roman" w:cs="Times New Roman"/>
        </w:rPr>
        <w:t xml:space="preserve"> fault. As the short circuit current</w:t>
      </w:r>
      <w:r>
        <w:rPr>
          <w:rFonts w:ascii="Times New Roman" w:hAnsi="Times New Roman" w:cs="Times New Roman"/>
        </w:rPr>
        <w:t xml:space="preserve"> </w:t>
      </w:r>
      <w:r w:rsidRPr="00882272">
        <w:rPr>
          <w:rFonts w:ascii="Times New Roman" w:hAnsi="Times New Roman" w:cs="Times New Roman"/>
        </w:rPr>
        <w:t xml:space="preserve">accumulates, </w:t>
      </w:r>
      <w:proofErr w:type="spellStart"/>
      <w:r w:rsidRPr="00882272">
        <w:rPr>
          <w:rFonts w:ascii="Times New Roman" w:hAnsi="Times New Roman" w:cs="Times New Roman"/>
          <w:i/>
          <w:iCs/>
        </w:rPr>
        <w:t>V</w:t>
      </w:r>
      <w:r w:rsidRPr="00882272">
        <w:rPr>
          <w:rFonts w:ascii="Times New Roman" w:hAnsi="Times New Roman" w:cs="Times New Roman"/>
          <w:i/>
          <w:iCs/>
          <w:vertAlign w:val="subscript"/>
        </w:rPr>
        <w:t>ds</w:t>
      </w:r>
      <w:proofErr w:type="spellEnd"/>
      <w:r w:rsidRPr="00882272">
        <w:rPr>
          <w:rFonts w:ascii="Times New Roman" w:hAnsi="Times New Roman" w:cs="Times New Roman"/>
          <w:i/>
          <w:iCs/>
        </w:rPr>
        <w:t xml:space="preserve"> </w:t>
      </w:r>
      <w:r w:rsidRPr="00882272">
        <w:rPr>
          <w:rFonts w:ascii="Times New Roman" w:hAnsi="Times New Roman" w:cs="Times New Roman"/>
        </w:rPr>
        <w:t xml:space="preserve">increases accordingly without </w:t>
      </w:r>
      <w:r>
        <w:rPr>
          <w:rFonts w:ascii="Times New Roman" w:hAnsi="Times New Roman" w:cs="Times New Roman"/>
        </w:rPr>
        <w:t>a high</w:t>
      </w:r>
      <w:r w:rsidRPr="00882272">
        <w:rPr>
          <w:rFonts w:ascii="Times New Roman" w:hAnsi="Times New Roman" w:cs="Times New Roman"/>
        </w:rPr>
        <w:t xml:space="preserve"> </w:t>
      </w:r>
      <w:r w:rsidRPr="00882272">
        <w:rPr>
          <w:rFonts w:ascii="Times New Roman" w:hAnsi="Times New Roman" w:cs="Times New Roman"/>
          <w:i/>
          <w:iCs/>
        </w:rPr>
        <w:t>dv/dt</w:t>
      </w:r>
      <w:r>
        <w:rPr>
          <w:rFonts w:ascii="Times New Roman" w:hAnsi="Times New Roman" w:cs="Times New Roman"/>
        </w:rPr>
        <w:t>. As a result,</w:t>
      </w:r>
      <w:r w:rsidRPr="00882272">
        <w:rPr>
          <w:rFonts w:ascii="Times New Roman" w:hAnsi="Times New Roman" w:cs="Times New Roman"/>
        </w:rPr>
        <w:t xml:space="preserve"> </w:t>
      </w:r>
      <w:proofErr w:type="spellStart"/>
      <w:r w:rsidRPr="00882272">
        <w:rPr>
          <w:rFonts w:ascii="Times New Roman" w:hAnsi="Times New Roman" w:cs="Times New Roman"/>
          <w:i/>
          <w:iCs/>
        </w:rPr>
        <w:t>V</w:t>
      </w:r>
      <w:r w:rsidRPr="00882272">
        <w:rPr>
          <w:rFonts w:ascii="Times New Roman" w:hAnsi="Times New Roman" w:cs="Times New Roman"/>
          <w:i/>
          <w:iCs/>
          <w:vertAlign w:val="subscript"/>
        </w:rPr>
        <w:t>desat</w:t>
      </w:r>
      <w:proofErr w:type="spellEnd"/>
      <w:r>
        <w:rPr>
          <w:rFonts w:ascii="Times New Roman" w:hAnsi="Times New Roman" w:cs="Times New Roman"/>
        </w:rPr>
        <w:t xml:space="preserve"> </w:t>
      </w:r>
      <w:r w:rsidRPr="00882272">
        <w:rPr>
          <w:rFonts w:ascii="Times New Roman" w:hAnsi="Times New Roman" w:cs="Times New Roman"/>
        </w:rPr>
        <w:t xml:space="preserve">rises and tracks </w:t>
      </w:r>
      <w:proofErr w:type="spellStart"/>
      <w:r w:rsidRPr="00882272">
        <w:rPr>
          <w:rFonts w:ascii="Times New Roman" w:hAnsi="Times New Roman" w:cs="Times New Roman"/>
          <w:i/>
          <w:iCs/>
        </w:rPr>
        <w:t>V</w:t>
      </w:r>
      <w:r w:rsidRPr="00882272">
        <w:rPr>
          <w:rFonts w:ascii="Times New Roman" w:hAnsi="Times New Roman" w:cs="Times New Roman"/>
          <w:i/>
          <w:iCs/>
          <w:vertAlign w:val="subscript"/>
        </w:rPr>
        <w:t>ds</w:t>
      </w:r>
      <w:proofErr w:type="spellEnd"/>
      <w:r w:rsidRPr="00882272">
        <w:rPr>
          <w:rFonts w:ascii="Times New Roman" w:hAnsi="Times New Roman" w:cs="Times New Roman"/>
        </w:rPr>
        <w:t>. When the short circuit current reaches the</w:t>
      </w:r>
      <w:r>
        <w:rPr>
          <w:rFonts w:ascii="Times New Roman" w:hAnsi="Times New Roman" w:cs="Times New Roman"/>
        </w:rPr>
        <w:t xml:space="preserve"> </w:t>
      </w:r>
      <w:r w:rsidRPr="00882272">
        <w:rPr>
          <w:rFonts w:ascii="Times New Roman" w:hAnsi="Times New Roman" w:cs="Times New Roman"/>
        </w:rPr>
        <w:t xml:space="preserve">threshold, </w:t>
      </w:r>
      <w:proofErr w:type="spellStart"/>
      <w:r w:rsidRPr="00882272">
        <w:rPr>
          <w:rFonts w:ascii="Times New Roman" w:hAnsi="Times New Roman" w:cs="Times New Roman"/>
          <w:i/>
          <w:iCs/>
        </w:rPr>
        <w:t>V</w:t>
      </w:r>
      <w:r w:rsidRPr="00882272">
        <w:rPr>
          <w:rFonts w:ascii="Times New Roman" w:hAnsi="Times New Roman" w:cs="Times New Roman"/>
          <w:i/>
          <w:iCs/>
          <w:vertAlign w:val="subscript"/>
        </w:rPr>
        <w:t>desat</w:t>
      </w:r>
      <w:proofErr w:type="spellEnd"/>
      <w:r w:rsidRPr="00882272">
        <w:rPr>
          <w:rFonts w:ascii="Times New Roman" w:hAnsi="Times New Roman" w:cs="Times New Roman"/>
          <w:i/>
          <w:iCs/>
        </w:rPr>
        <w:t xml:space="preserve"> </w:t>
      </w:r>
      <w:r w:rsidRPr="00882272">
        <w:rPr>
          <w:rFonts w:ascii="Times New Roman" w:hAnsi="Times New Roman" w:cs="Times New Roman"/>
        </w:rPr>
        <w:t xml:space="preserve">is already close to </w:t>
      </w:r>
      <w:proofErr w:type="spellStart"/>
      <w:r w:rsidRPr="00882272">
        <w:rPr>
          <w:rFonts w:ascii="Times New Roman" w:hAnsi="Times New Roman" w:cs="Times New Roman"/>
          <w:i/>
          <w:iCs/>
        </w:rPr>
        <w:t>V</w:t>
      </w:r>
      <w:r w:rsidRPr="00882272">
        <w:rPr>
          <w:rFonts w:ascii="Times New Roman" w:hAnsi="Times New Roman" w:cs="Times New Roman"/>
          <w:i/>
          <w:iCs/>
          <w:vertAlign w:val="subscript"/>
        </w:rPr>
        <w:t>desat,th</w:t>
      </w:r>
      <w:proofErr w:type="spellEnd"/>
      <w:r w:rsidRPr="00882272">
        <w:rPr>
          <w:rFonts w:ascii="Times New Roman" w:hAnsi="Times New Roman" w:cs="Times New Roman"/>
        </w:rPr>
        <w:t>. Thereby, the response</w:t>
      </w:r>
      <w:r>
        <w:rPr>
          <w:rFonts w:ascii="Times New Roman" w:hAnsi="Times New Roman" w:cs="Times New Roman"/>
        </w:rPr>
        <w:t xml:space="preserve"> </w:t>
      </w:r>
      <w:r w:rsidRPr="00882272">
        <w:rPr>
          <w:rFonts w:ascii="Times New Roman" w:hAnsi="Times New Roman" w:cs="Times New Roman"/>
        </w:rPr>
        <w:t>time under this kind of FUL fault could be shorter.</w:t>
      </w:r>
    </w:p>
    <w:p w14:paraId="4EDEFEAB" w14:textId="733CDCAA" w:rsidR="00AB133F" w:rsidRPr="003F41B2" w:rsidRDefault="00AB133F" w:rsidP="00C927AB">
      <w:pPr>
        <w:autoSpaceDE w:val="0"/>
        <w:autoSpaceDN w:val="0"/>
        <w:adjustRightInd w:val="0"/>
        <w:spacing w:line="480" w:lineRule="auto"/>
        <w:ind w:firstLine="720"/>
        <w:jc w:val="both"/>
        <w:rPr>
          <w:rFonts w:ascii="Times New Roman" w:hAnsi="Times New Roman" w:cs="Times New Roman"/>
        </w:rPr>
      </w:pPr>
      <w:r w:rsidRPr="003F41B2">
        <w:rPr>
          <w:rFonts w:ascii="Times New Roman" w:hAnsi="Times New Roman" w:cs="Times New Roman"/>
        </w:rPr>
        <w:t xml:space="preserve">Finally, 12 pF </w:t>
      </w:r>
      <w:proofErr w:type="spellStart"/>
      <w:r w:rsidRPr="003F41B2">
        <w:rPr>
          <w:rFonts w:ascii="Times New Roman" w:hAnsi="Times New Roman" w:cs="Times New Roman"/>
          <w:i/>
          <w:iCs/>
        </w:rPr>
        <w:t>C</w:t>
      </w:r>
      <w:r w:rsidRPr="003F41B2">
        <w:rPr>
          <w:rFonts w:ascii="Times New Roman" w:hAnsi="Times New Roman" w:cs="Times New Roman"/>
          <w:i/>
          <w:iCs/>
          <w:sz w:val="16"/>
          <w:szCs w:val="16"/>
        </w:rPr>
        <w:t>blk</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 xml:space="preserve">and 3.25 </w:t>
      </w:r>
      <w:proofErr w:type="spellStart"/>
      <w:r w:rsidRPr="003F41B2">
        <w:rPr>
          <w:rFonts w:ascii="Times New Roman" w:hAnsi="Times New Roman" w:cs="Times New Roman"/>
        </w:rPr>
        <w:t>kΩ</w:t>
      </w:r>
      <w:proofErr w:type="spellEnd"/>
      <w:r w:rsidRPr="003F41B2">
        <w:rPr>
          <w:rFonts w:ascii="Times New Roman" w:hAnsi="Times New Roman" w:cs="Times New Roman"/>
        </w:rPr>
        <w:t xml:space="preserve"> </w:t>
      </w:r>
      <w:proofErr w:type="spellStart"/>
      <w:r w:rsidRPr="003F41B2">
        <w:rPr>
          <w:rFonts w:ascii="Times New Roman" w:hAnsi="Times New Roman" w:cs="Times New Roman"/>
          <w:i/>
          <w:iCs/>
        </w:rPr>
        <w:t>R</w:t>
      </w:r>
      <w:r w:rsidR="00661327" w:rsidRPr="003F41B2">
        <w:rPr>
          <w:rFonts w:ascii="Times New Roman" w:hAnsi="Times New Roman" w:cs="Times New Roman"/>
          <w:i/>
          <w:iCs/>
          <w:sz w:val="16"/>
          <w:szCs w:val="16"/>
        </w:rPr>
        <w:t>blk</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 xml:space="preserve">are selected for the improved </w:t>
      </w:r>
      <w:proofErr w:type="spellStart"/>
      <w:r w:rsidRPr="003F41B2">
        <w:rPr>
          <w:rFonts w:ascii="Times New Roman" w:hAnsi="Times New Roman" w:cs="Times New Roman"/>
        </w:rPr>
        <w:t>desat</w:t>
      </w:r>
      <w:proofErr w:type="spellEnd"/>
      <w:r w:rsidRPr="003F41B2">
        <w:rPr>
          <w:rFonts w:ascii="Times New Roman" w:hAnsi="Times New Roman" w:cs="Times New Roman"/>
        </w:rPr>
        <w:t xml:space="preserve"> protection scheme. The estimated response time is 1</w:t>
      </w:r>
      <w:r w:rsidR="00882272" w:rsidRPr="003F41B2">
        <w:rPr>
          <w:rFonts w:ascii="Times New Roman" w:hAnsi="Times New Roman" w:cs="Times New Roman"/>
        </w:rPr>
        <w:t>39</w:t>
      </w:r>
      <w:r w:rsidRPr="003F41B2">
        <w:rPr>
          <w:rFonts w:ascii="Times New Roman" w:hAnsi="Times New Roman" w:cs="Times New Roman"/>
        </w:rPr>
        <w:t>.5 ns based on (</w:t>
      </w:r>
      <w:r w:rsidR="002D28BD" w:rsidRPr="003F41B2">
        <w:rPr>
          <w:rFonts w:ascii="Times New Roman" w:hAnsi="Times New Roman" w:cs="Times New Roman"/>
        </w:rPr>
        <w:t>6.14</w:t>
      </w:r>
      <w:r w:rsidRPr="003F41B2">
        <w:rPr>
          <w:rFonts w:ascii="Times New Roman" w:hAnsi="Times New Roman" w:cs="Times New Roman"/>
        </w:rPr>
        <w:t>)</w:t>
      </w:r>
      <w:r w:rsidR="002D28BD" w:rsidRPr="003F41B2">
        <w:rPr>
          <w:rFonts w:ascii="Times New Roman" w:hAnsi="Times New Roman" w:cs="Times New Roman"/>
        </w:rPr>
        <w:t>,</w:t>
      </w:r>
      <w:r w:rsidRPr="003F41B2">
        <w:rPr>
          <w:rFonts w:ascii="Times New Roman" w:hAnsi="Times New Roman" w:cs="Times New Roman"/>
        </w:rPr>
        <w:t xml:space="preserve"> assuming 3 V </w:t>
      </w:r>
      <w:proofErr w:type="spellStart"/>
      <w:r w:rsidRPr="003F41B2">
        <w:rPr>
          <w:rFonts w:ascii="Times New Roman" w:hAnsi="Times New Roman" w:cs="Times New Roman"/>
          <w:i/>
          <w:iCs/>
        </w:rPr>
        <w:t>V</w:t>
      </w:r>
      <w:r w:rsidRPr="003F41B2">
        <w:rPr>
          <w:rFonts w:ascii="Times New Roman" w:hAnsi="Times New Roman" w:cs="Times New Roman"/>
          <w:i/>
          <w:iCs/>
          <w:sz w:val="16"/>
          <w:szCs w:val="16"/>
        </w:rPr>
        <w:t>ini</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at 0 A device current.</w:t>
      </w:r>
      <w:r w:rsidR="005A56BC" w:rsidRPr="003F41B2">
        <w:rPr>
          <w:rFonts w:ascii="Times New Roman" w:hAnsi="Times New Roman" w:cs="Times New Roman"/>
        </w:rPr>
        <w:t xml:space="preserve"> </w:t>
      </w:r>
      <w:proofErr w:type="spellStart"/>
      <w:r w:rsidRPr="003F41B2">
        <w:rPr>
          <w:rFonts w:ascii="Times New Roman" w:hAnsi="Times New Roman" w:cs="Times New Roman"/>
          <w:i/>
          <w:iCs/>
        </w:rPr>
        <w:t>R</w:t>
      </w:r>
      <w:r w:rsidR="00340116" w:rsidRPr="003F41B2">
        <w:rPr>
          <w:rFonts w:ascii="Times New Roman" w:hAnsi="Times New Roman" w:cs="Times New Roman"/>
          <w:i/>
          <w:iCs/>
          <w:sz w:val="16"/>
          <w:szCs w:val="16"/>
        </w:rPr>
        <w:t>blk</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 xml:space="preserve">will have 377 </w:t>
      </w:r>
      <w:proofErr w:type="spellStart"/>
      <w:r w:rsidRPr="003F41B2">
        <w:rPr>
          <w:rFonts w:ascii="Times New Roman" w:hAnsi="Times New Roman" w:cs="Times New Roman"/>
        </w:rPr>
        <w:t>mW</w:t>
      </w:r>
      <w:proofErr w:type="spellEnd"/>
      <w:r w:rsidRPr="003F41B2">
        <w:rPr>
          <w:rFonts w:ascii="Times New Roman" w:hAnsi="Times New Roman" w:cs="Times New Roman"/>
        </w:rPr>
        <w:t xml:space="preserve"> power loss when the MOSFET is off</w:t>
      </w:r>
      <w:r w:rsidR="005A56BC" w:rsidRPr="003F41B2">
        <w:rPr>
          <w:rFonts w:ascii="Times New Roman" w:hAnsi="Times New Roman" w:cs="Times New Roman"/>
        </w:rPr>
        <w:t xml:space="preserve">. </w:t>
      </w:r>
      <w:r w:rsidRPr="003F41B2">
        <w:rPr>
          <w:rFonts w:ascii="Times New Roman" w:hAnsi="Times New Roman" w:cs="Times New Roman"/>
        </w:rPr>
        <w:t xml:space="preserve">Under the </w:t>
      </w:r>
      <w:r w:rsidR="00882272" w:rsidRPr="003F41B2">
        <w:rPr>
          <w:rFonts w:ascii="Times New Roman" w:hAnsi="Times New Roman" w:cs="Times New Roman"/>
        </w:rPr>
        <w:t xml:space="preserve">FUL and flashover </w:t>
      </w:r>
      <w:r w:rsidRPr="003F41B2">
        <w:rPr>
          <w:rFonts w:ascii="Times New Roman" w:hAnsi="Times New Roman" w:cs="Times New Roman"/>
        </w:rPr>
        <w:t xml:space="preserve">fault with high </w:t>
      </w:r>
      <w:r w:rsidR="00882272" w:rsidRPr="003F41B2">
        <w:rPr>
          <w:rFonts w:ascii="Times New Roman" w:hAnsi="Times New Roman" w:cs="Times New Roman"/>
        </w:rPr>
        <w:t xml:space="preserve">positive </w:t>
      </w:r>
      <w:proofErr w:type="spellStart"/>
      <w:r w:rsidRPr="003F41B2">
        <w:rPr>
          <w:rFonts w:ascii="Times New Roman" w:hAnsi="Times New Roman" w:cs="Times New Roman"/>
          <w:i/>
          <w:iCs/>
        </w:rPr>
        <w:t>dv</w:t>
      </w:r>
      <w:r w:rsidR="00882272" w:rsidRPr="003F41B2">
        <w:rPr>
          <w:rFonts w:ascii="Times New Roman" w:hAnsi="Times New Roman" w:cs="Times New Roman"/>
          <w:i/>
          <w:iCs/>
          <w:vertAlign w:val="subscript"/>
        </w:rPr>
        <w:t>ds</w:t>
      </w:r>
      <w:proofErr w:type="spellEnd"/>
      <w:r w:rsidRPr="003F41B2">
        <w:rPr>
          <w:rFonts w:ascii="Times New Roman" w:hAnsi="Times New Roman" w:cs="Times New Roman"/>
          <w:i/>
          <w:iCs/>
        </w:rPr>
        <w:t>/dt</w:t>
      </w:r>
      <w:r w:rsidRPr="003F41B2">
        <w:rPr>
          <w:rFonts w:ascii="Times New Roman" w:hAnsi="Times New Roman" w:cs="Times New Roman"/>
        </w:rPr>
        <w:t>, the considerable</w:t>
      </w:r>
      <w:r w:rsidR="005A56BC" w:rsidRPr="003F41B2">
        <w:rPr>
          <w:rFonts w:ascii="Times New Roman" w:hAnsi="Times New Roman" w:cs="Times New Roman"/>
        </w:rPr>
        <w:t xml:space="preserve"> </w:t>
      </w:r>
      <w:proofErr w:type="spellStart"/>
      <w:r w:rsidRPr="003F41B2">
        <w:rPr>
          <w:rFonts w:ascii="Times New Roman" w:hAnsi="Times New Roman" w:cs="Times New Roman"/>
          <w:i/>
          <w:iCs/>
        </w:rPr>
        <w:t>I</w:t>
      </w:r>
      <w:r w:rsidRPr="003F41B2">
        <w:rPr>
          <w:rFonts w:ascii="Times New Roman" w:hAnsi="Times New Roman" w:cs="Times New Roman"/>
          <w:i/>
          <w:iCs/>
          <w:sz w:val="16"/>
          <w:szCs w:val="16"/>
        </w:rPr>
        <w:t>desat</w:t>
      </w:r>
      <w:proofErr w:type="spellEnd"/>
      <w:r w:rsidRPr="003F41B2">
        <w:rPr>
          <w:rFonts w:ascii="Times New Roman" w:hAnsi="Times New Roman" w:cs="Times New Roman"/>
          <w:i/>
          <w:iCs/>
          <w:sz w:val="16"/>
          <w:szCs w:val="16"/>
        </w:rPr>
        <w:t xml:space="preserve"> </w:t>
      </w:r>
      <w:r w:rsidRPr="003F41B2">
        <w:rPr>
          <w:rFonts w:ascii="Times New Roman" w:hAnsi="Times New Roman" w:cs="Times New Roman"/>
        </w:rPr>
        <w:t>makes the response time even shorter. If</w:t>
      </w:r>
      <w:r w:rsidR="00661327" w:rsidRPr="003F41B2">
        <w:rPr>
          <w:rFonts w:ascii="Times New Roman" w:hAnsi="Times New Roman" w:cs="Times New Roman"/>
        </w:rPr>
        <w:t xml:space="preserve"> the</w:t>
      </w:r>
      <w:r w:rsidRPr="003F41B2">
        <w:rPr>
          <w:rFonts w:ascii="Times New Roman" w:hAnsi="Times New Roman" w:cs="Times New Roman"/>
        </w:rPr>
        <w:t xml:space="preserve"> flashover fault</w:t>
      </w:r>
      <w:r w:rsidR="005A56BC" w:rsidRPr="003F41B2">
        <w:rPr>
          <w:rFonts w:ascii="Times New Roman" w:hAnsi="Times New Roman" w:cs="Times New Roman"/>
        </w:rPr>
        <w:t xml:space="preserve"> </w:t>
      </w:r>
      <w:r w:rsidRPr="003F41B2">
        <w:rPr>
          <w:rFonts w:ascii="Times New Roman" w:hAnsi="Times New Roman" w:cs="Times New Roman"/>
        </w:rPr>
        <w:t xml:space="preserve">happens when </w:t>
      </w:r>
      <w:r w:rsidR="00882272" w:rsidRPr="003F41B2">
        <w:rPr>
          <w:rFonts w:ascii="Times New Roman" w:hAnsi="Times New Roman" w:cs="Times New Roman"/>
        </w:rPr>
        <w:t xml:space="preserve">the </w:t>
      </w:r>
      <w:r w:rsidRPr="003F41B2">
        <w:rPr>
          <w:rFonts w:ascii="Times New Roman" w:hAnsi="Times New Roman" w:cs="Times New Roman"/>
        </w:rPr>
        <w:t>device current is negative, the response will be</w:t>
      </w:r>
      <w:r w:rsidR="005A56BC" w:rsidRPr="003F41B2">
        <w:rPr>
          <w:rFonts w:ascii="Times New Roman" w:hAnsi="Times New Roman" w:cs="Times New Roman"/>
        </w:rPr>
        <w:t xml:space="preserve"> </w:t>
      </w:r>
      <w:r w:rsidRPr="003F41B2">
        <w:rPr>
          <w:rFonts w:ascii="Times New Roman" w:hAnsi="Times New Roman" w:cs="Times New Roman"/>
        </w:rPr>
        <w:t>slightly slower. Generally, &lt;200 ns response time under FUL</w:t>
      </w:r>
      <w:r w:rsidR="005A56BC" w:rsidRPr="003F41B2">
        <w:rPr>
          <w:rFonts w:ascii="Times New Roman" w:hAnsi="Times New Roman" w:cs="Times New Roman"/>
        </w:rPr>
        <w:t xml:space="preserve"> </w:t>
      </w:r>
      <w:r w:rsidRPr="003F41B2">
        <w:rPr>
          <w:rFonts w:ascii="Times New Roman" w:hAnsi="Times New Roman" w:cs="Times New Roman"/>
        </w:rPr>
        <w:t>and flashover fault can be guaranteed.</w:t>
      </w:r>
    </w:p>
    <w:p w14:paraId="4162D9B2" w14:textId="0FA52437" w:rsidR="00B135C8" w:rsidRDefault="00B135C8" w:rsidP="00B135C8">
      <w:pPr>
        <w:pStyle w:val="Heading3"/>
        <w:rPr>
          <w:lang w:eastAsia="zh-CN"/>
        </w:rPr>
      </w:pPr>
      <w:bookmarkStart w:id="201" w:name="_Toc65590837"/>
      <w:r>
        <w:rPr>
          <w:lang w:eastAsia="zh-CN"/>
        </w:rPr>
        <w:lastRenderedPageBreak/>
        <w:t>6.2.</w:t>
      </w:r>
      <w:r w:rsidR="00E8494C">
        <w:rPr>
          <w:lang w:eastAsia="zh-CN"/>
        </w:rPr>
        <w:t>4</w:t>
      </w:r>
      <w:r>
        <w:rPr>
          <w:lang w:eastAsia="zh-CN"/>
        </w:rPr>
        <w:t xml:space="preserve"> Experimental Results</w:t>
      </w:r>
      <w:bookmarkEnd w:id="201"/>
    </w:p>
    <w:p w14:paraId="0846604D" w14:textId="0D0B3F2E" w:rsidR="00B135C8" w:rsidRPr="00B135C8" w:rsidRDefault="008303F6" w:rsidP="00A007B6">
      <w:pPr>
        <w:spacing w:line="480" w:lineRule="auto"/>
        <w:ind w:firstLine="720"/>
        <w:jc w:val="both"/>
        <w:rPr>
          <w:rFonts w:ascii="Times New Roman" w:eastAsia="MS Mincho" w:hAnsi="Times New Roman" w:cs="Times New Roman"/>
          <w:szCs w:val="28"/>
        </w:rPr>
      </w:pPr>
      <w:r>
        <w:rPr>
          <w:rFonts w:ascii="Times New Roman" w:eastAsia="MS Mincho" w:hAnsi="Times New Roman" w:cs="Times New Roman"/>
          <w:szCs w:val="28"/>
        </w:rPr>
        <w:t>Captured waveforms</w:t>
      </w:r>
      <w:r w:rsidR="00B135C8" w:rsidRPr="00B135C8">
        <w:rPr>
          <w:rFonts w:ascii="Times New Roman" w:eastAsia="MS Mincho" w:hAnsi="Times New Roman" w:cs="Times New Roman"/>
          <w:szCs w:val="28"/>
        </w:rPr>
        <w:t xml:space="preserve"> of the lower MOSFET </w:t>
      </w:r>
      <w:r>
        <w:rPr>
          <w:rFonts w:ascii="Times New Roman" w:eastAsia="MS Mincho" w:hAnsi="Times New Roman" w:cs="Times New Roman"/>
          <w:szCs w:val="28"/>
        </w:rPr>
        <w:t>of the phase leg under HSF short circuit fault can be seen</w:t>
      </w:r>
      <w:r w:rsidR="00B135C8" w:rsidRPr="00B135C8">
        <w:rPr>
          <w:rFonts w:ascii="Times New Roman" w:eastAsia="MS Mincho" w:hAnsi="Times New Roman" w:cs="Times New Roman"/>
          <w:szCs w:val="28"/>
        </w:rPr>
        <w:t xml:space="preserve"> in Fig. </w:t>
      </w:r>
      <w:r w:rsidR="00C01424">
        <w:rPr>
          <w:rFonts w:ascii="Times New Roman" w:eastAsia="MS Mincho" w:hAnsi="Times New Roman" w:cs="Times New Roman"/>
          <w:szCs w:val="28"/>
        </w:rPr>
        <w:t>6-2</w:t>
      </w:r>
      <w:r w:rsidR="00211900">
        <w:rPr>
          <w:rFonts w:ascii="Times New Roman" w:eastAsia="MS Mincho" w:hAnsi="Times New Roman" w:cs="Times New Roman"/>
          <w:szCs w:val="28"/>
        </w:rPr>
        <w:t>2</w:t>
      </w:r>
      <w:r w:rsidR="00B135C8" w:rsidRPr="00B135C8">
        <w:rPr>
          <w:rFonts w:ascii="Times New Roman" w:eastAsia="MS Mincho" w:hAnsi="Times New Roman" w:cs="Times New Roman"/>
          <w:szCs w:val="28"/>
        </w:rPr>
        <w:t xml:space="preserve">. When conducting the HSF short circuit test, the upper MOSFET is shorted with a high voltage wire with a parasitic inductance of 171 </w:t>
      </w:r>
      <w:proofErr w:type="spellStart"/>
      <w:r w:rsidR="00B135C8" w:rsidRPr="00B135C8">
        <w:rPr>
          <w:rFonts w:ascii="Times New Roman" w:eastAsia="MS Mincho" w:hAnsi="Times New Roman" w:cs="Times New Roman"/>
          <w:szCs w:val="28"/>
        </w:rPr>
        <w:t>nH</w:t>
      </w:r>
      <w:proofErr w:type="spellEnd"/>
      <w:r w:rsidR="00B135C8" w:rsidRPr="00B135C8">
        <w:rPr>
          <w:rFonts w:ascii="Times New Roman" w:eastAsia="MS Mincho" w:hAnsi="Times New Roman" w:cs="Times New Roman"/>
          <w:szCs w:val="28"/>
        </w:rPr>
        <w:t xml:space="preserve">. </w:t>
      </w:r>
      <w:r>
        <w:rPr>
          <w:rFonts w:ascii="Times New Roman" w:eastAsia="MS Mincho" w:hAnsi="Times New Roman" w:cs="Times New Roman"/>
          <w:szCs w:val="28"/>
        </w:rPr>
        <w:t xml:space="preserve">The improved </w:t>
      </w:r>
      <w:proofErr w:type="spellStart"/>
      <w:r>
        <w:rPr>
          <w:rFonts w:ascii="Times New Roman" w:eastAsia="MS Mincho" w:hAnsi="Times New Roman" w:cs="Times New Roman"/>
          <w:szCs w:val="28"/>
        </w:rPr>
        <w:t>desat</w:t>
      </w:r>
      <w:proofErr w:type="spellEnd"/>
      <w:r>
        <w:rPr>
          <w:rFonts w:ascii="Times New Roman" w:eastAsia="MS Mincho" w:hAnsi="Times New Roman" w:cs="Times New Roman"/>
          <w:szCs w:val="28"/>
        </w:rPr>
        <w:t xml:space="preserve"> </w:t>
      </w:r>
      <w:r w:rsidR="00B135C8" w:rsidRPr="00B135C8">
        <w:rPr>
          <w:rFonts w:ascii="Times New Roman" w:eastAsia="MS Mincho" w:hAnsi="Times New Roman" w:cs="Times New Roman"/>
          <w:szCs w:val="28"/>
        </w:rPr>
        <w:t xml:space="preserve">protection responds immediately after the 600 ns digital blanking time expires, triggering the soft turn-off process. The turn-off </w:t>
      </w:r>
      <w:r w:rsidR="00B135C8" w:rsidRPr="00B135C8">
        <w:rPr>
          <w:rFonts w:ascii="Times New Roman" w:eastAsia="MS Mincho" w:hAnsi="Times New Roman" w:cs="Times New Roman"/>
          <w:i/>
          <w:szCs w:val="28"/>
        </w:rPr>
        <w:t>di/dt</w:t>
      </w:r>
      <w:r w:rsidR="00B135C8" w:rsidRPr="00B135C8">
        <w:rPr>
          <w:rFonts w:ascii="Times New Roman" w:eastAsia="MS Mincho" w:hAnsi="Times New Roman" w:cs="Times New Roman"/>
          <w:szCs w:val="28"/>
        </w:rPr>
        <w:t xml:space="preserve"> is -0.438 A/ns leading to small voltage overshoot in </w:t>
      </w:r>
      <w:proofErr w:type="spellStart"/>
      <w:r w:rsidR="00B135C8" w:rsidRPr="00B135C8">
        <w:rPr>
          <w:rFonts w:ascii="Times New Roman" w:eastAsia="MS Mincho" w:hAnsi="Times New Roman" w:cs="Times New Roman"/>
          <w:i/>
          <w:szCs w:val="28"/>
        </w:rPr>
        <w:t>V</w:t>
      </w:r>
      <w:r w:rsidR="00B135C8" w:rsidRPr="00B135C8">
        <w:rPr>
          <w:rFonts w:ascii="Times New Roman" w:eastAsia="MS Mincho" w:hAnsi="Times New Roman" w:cs="Times New Roman"/>
          <w:i/>
          <w:szCs w:val="28"/>
          <w:vertAlign w:val="subscript"/>
        </w:rPr>
        <w:t>ds</w:t>
      </w:r>
      <w:proofErr w:type="spellEnd"/>
      <w:r w:rsidR="00B135C8" w:rsidRPr="00B135C8">
        <w:rPr>
          <w:rFonts w:ascii="Times New Roman" w:eastAsia="MS Mincho" w:hAnsi="Times New Roman" w:cs="Times New Roman"/>
          <w:szCs w:val="28"/>
        </w:rPr>
        <w:t xml:space="preserve">. The short circuit response time is 340 ns, and the total short circuit energy loss is 178 </w:t>
      </w:r>
      <w:proofErr w:type="spellStart"/>
      <w:r w:rsidR="00B135C8" w:rsidRPr="00B135C8">
        <w:rPr>
          <w:rFonts w:ascii="Times New Roman" w:eastAsia="MS Mincho" w:hAnsi="Times New Roman" w:cs="Times New Roman"/>
          <w:szCs w:val="28"/>
        </w:rPr>
        <w:t>mJ</w:t>
      </w:r>
      <w:proofErr w:type="spellEnd"/>
      <w:r w:rsidR="00B135C8" w:rsidRPr="00B135C8">
        <w:rPr>
          <w:rFonts w:ascii="Times New Roman" w:eastAsia="MS Mincho" w:hAnsi="Times New Roman" w:cs="Times New Roman"/>
          <w:szCs w:val="28"/>
        </w:rPr>
        <w:t xml:space="preserve">. Before the protection is triggered, </w:t>
      </w:r>
      <w:proofErr w:type="spellStart"/>
      <w:r w:rsidR="00B135C8" w:rsidRPr="00B135C8">
        <w:rPr>
          <w:rFonts w:ascii="Times New Roman" w:eastAsia="MS Mincho" w:hAnsi="Times New Roman" w:cs="Times New Roman"/>
          <w:i/>
          <w:szCs w:val="28"/>
        </w:rPr>
        <w:t>V</w:t>
      </w:r>
      <w:r w:rsidR="00B135C8" w:rsidRPr="00B135C8">
        <w:rPr>
          <w:rFonts w:ascii="Times New Roman" w:eastAsia="MS Mincho" w:hAnsi="Times New Roman" w:cs="Times New Roman"/>
          <w:i/>
          <w:szCs w:val="28"/>
          <w:vertAlign w:val="subscript"/>
        </w:rPr>
        <w:t>desat</w:t>
      </w:r>
      <w:proofErr w:type="spellEnd"/>
      <w:r w:rsidR="00B135C8" w:rsidRPr="00B135C8">
        <w:rPr>
          <w:rFonts w:ascii="Times New Roman" w:eastAsia="MS Mincho" w:hAnsi="Times New Roman" w:cs="Times New Roman"/>
          <w:szCs w:val="28"/>
        </w:rPr>
        <w:t xml:space="preserve"> has already exceeded the 18 V threshold, proving the effectiveness of the digital blanking time. The digital blanking time is slightly shorter than 600 ns, </w:t>
      </w:r>
      <w:r w:rsidR="00882272">
        <w:rPr>
          <w:rFonts w:ascii="Times New Roman" w:eastAsia="MS Mincho" w:hAnsi="Times New Roman" w:cs="Times New Roman"/>
          <w:szCs w:val="28"/>
        </w:rPr>
        <w:t xml:space="preserve">which is likely owing to </w:t>
      </w:r>
      <w:r w:rsidR="00B135C8" w:rsidRPr="00B135C8">
        <w:rPr>
          <w:rFonts w:ascii="Times New Roman" w:eastAsia="MS Mincho" w:hAnsi="Times New Roman" w:cs="Times New Roman"/>
          <w:szCs w:val="28"/>
        </w:rPr>
        <w:t xml:space="preserve">the propagation delay in </w:t>
      </w:r>
      <w:r w:rsidR="00882272">
        <w:rPr>
          <w:rFonts w:ascii="Times New Roman" w:eastAsia="MS Mincho" w:hAnsi="Times New Roman" w:cs="Times New Roman"/>
          <w:szCs w:val="28"/>
        </w:rPr>
        <w:t xml:space="preserve">the </w:t>
      </w:r>
      <w:r w:rsidR="00B135C8" w:rsidRPr="00B135C8">
        <w:rPr>
          <w:rFonts w:ascii="Times New Roman" w:eastAsia="MS Mincho" w:hAnsi="Times New Roman" w:cs="Times New Roman"/>
          <w:szCs w:val="28"/>
        </w:rPr>
        <w:t>gate driver IC.</w:t>
      </w:r>
    </w:p>
    <w:p w14:paraId="48708B18" w14:textId="65CEF578" w:rsidR="00A007B6" w:rsidRDefault="00B135C8" w:rsidP="00B135C8">
      <w:pPr>
        <w:spacing w:line="480" w:lineRule="auto"/>
        <w:ind w:firstLine="720"/>
        <w:jc w:val="both"/>
        <w:rPr>
          <w:rFonts w:ascii="Times New Roman" w:eastAsia="MS Mincho" w:hAnsi="Times New Roman" w:cs="Times New Roman"/>
          <w:szCs w:val="28"/>
        </w:rPr>
      </w:pPr>
      <w:r w:rsidRPr="00B135C8">
        <w:rPr>
          <w:rFonts w:ascii="Times New Roman" w:eastAsia="MS Mincho" w:hAnsi="Times New Roman" w:cs="Times New Roman"/>
          <w:szCs w:val="28"/>
        </w:rPr>
        <w:t xml:space="preserve">Fig. </w:t>
      </w:r>
      <w:r w:rsidR="00C01424">
        <w:rPr>
          <w:rFonts w:ascii="Times New Roman" w:eastAsia="MS Mincho" w:hAnsi="Times New Roman" w:cs="Times New Roman"/>
          <w:szCs w:val="28"/>
        </w:rPr>
        <w:t>6-2</w:t>
      </w:r>
      <w:r w:rsidR="00211900">
        <w:rPr>
          <w:rFonts w:ascii="Times New Roman" w:eastAsia="MS Mincho" w:hAnsi="Times New Roman" w:cs="Times New Roman"/>
          <w:szCs w:val="28"/>
        </w:rPr>
        <w:t>3</w:t>
      </w:r>
      <w:r w:rsidRPr="00B135C8">
        <w:rPr>
          <w:rFonts w:ascii="Times New Roman" w:eastAsia="MS Mincho" w:hAnsi="Times New Roman" w:cs="Times New Roman"/>
          <w:szCs w:val="28"/>
        </w:rPr>
        <w:t xml:space="preserve"> displays the test</w:t>
      </w:r>
      <w:r w:rsidR="008303F6">
        <w:rPr>
          <w:rFonts w:ascii="Times New Roman" w:eastAsia="MS Mincho" w:hAnsi="Times New Roman" w:cs="Times New Roman"/>
          <w:szCs w:val="28"/>
        </w:rPr>
        <w:t xml:space="preserve"> result</w:t>
      </w:r>
      <w:r w:rsidRPr="00B135C8">
        <w:rPr>
          <w:rFonts w:ascii="Times New Roman" w:eastAsia="MS Mincho" w:hAnsi="Times New Roman" w:cs="Times New Roman"/>
          <w:szCs w:val="28"/>
        </w:rPr>
        <w:t xml:space="preserve"> of the same</w:t>
      </w:r>
      <w:r w:rsidR="00A12FF1">
        <w:rPr>
          <w:rFonts w:ascii="Times New Roman" w:eastAsia="MS Mincho" w:hAnsi="Times New Roman" w:cs="Times New Roman"/>
          <w:szCs w:val="28"/>
        </w:rPr>
        <w:t xml:space="preserve"> phase leg</w:t>
      </w:r>
      <w:r w:rsidRPr="00B135C8">
        <w:rPr>
          <w:rFonts w:ascii="Times New Roman" w:eastAsia="MS Mincho" w:hAnsi="Times New Roman" w:cs="Times New Roman"/>
          <w:szCs w:val="28"/>
        </w:rPr>
        <w:t xml:space="preserve"> under FUL fault at 6.5 kV. When both MOSFETs are </w:t>
      </w:r>
      <w:r w:rsidR="004F498B">
        <w:rPr>
          <w:rFonts w:ascii="Times New Roman" w:eastAsia="MS Mincho" w:hAnsi="Times New Roman" w:cs="Times New Roman"/>
          <w:szCs w:val="28"/>
        </w:rPr>
        <w:t>turned off</w:t>
      </w:r>
      <w:r w:rsidRPr="00B135C8">
        <w:rPr>
          <w:rFonts w:ascii="Times New Roman" w:eastAsia="MS Mincho" w:hAnsi="Times New Roman" w:cs="Times New Roman"/>
          <w:szCs w:val="28"/>
        </w:rPr>
        <w:t xml:space="preserve">, the measured </w:t>
      </w:r>
      <w:proofErr w:type="spellStart"/>
      <w:r w:rsidRPr="00B135C8">
        <w:rPr>
          <w:rFonts w:ascii="Times New Roman" w:eastAsia="MS Mincho" w:hAnsi="Times New Roman" w:cs="Times New Roman"/>
          <w:i/>
          <w:szCs w:val="28"/>
        </w:rPr>
        <w:t>V</w:t>
      </w:r>
      <w:r w:rsidRPr="00B135C8">
        <w:rPr>
          <w:rFonts w:ascii="Times New Roman" w:eastAsia="MS Mincho" w:hAnsi="Times New Roman" w:cs="Times New Roman"/>
          <w:i/>
          <w:szCs w:val="28"/>
          <w:vertAlign w:val="subscript"/>
        </w:rPr>
        <w:t>ds</w:t>
      </w:r>
      <w:proofErr w:type="spellEnd"/>
      <w:r w:rsidRPr="00B135C8">
        <w:rPr>
          <w:rFonts w:ascii="Times New Roman" w:eastAsia="MS Mincho" w:hAnsi="Times New Roman" w:cs="Times New Roman"/>
          <w:szCs w:val="28"/>
        </w:rPr>
        <w:t xml:space="preserve"> of the lower MOSFET is ~2 kV, lower than </w:t>
      </w:r>
      <w:r w:rsidRPr="00B135C8">
        <w:rPr>
          <w:rFonts w:ascii="Times New Roman" w:eastAsia="MS Mincho" w:hAnsi="Times New Roman" w:cs="Times New Roman"/>
          <w:i/>
          <w:szCs w:val="28"/>
        </w:rPr>
        <w:t>V</w:t>
      </w:r>
      <w:r w:rsidRPr="00B135C8">
        <w:rPr>
          <w:rFonts w:ascii="Times New Roman" w:eastAsia="MS Mincho" w:hAnsi="Times New Roman" w:cs="Times New Roman"/>
          <w:i/>
          <w:szCs w:val="28"/>
          <w:vertAlign w:val="subscript"/>
        </w:rPr>
        <w:t>dc</w:t>
      </w:r>
      <w:r w:rsidRPr="00B135C8">
        <w:rPr>
          <w:rFonts w:ascii="Times New Roman" w:eastAsia="MS Mincho" w:hAnsi="Times New Roman" w:cs="Times New Roman"/>
          <w:szCs w:val="28"/>
        </w:rPr>
        <w:t xml:space="preserve">/2, because </w:t>
      </w:r>
      <w:r w:rsidR="00A12FF1">
        <w:rPr>
          <w:rFonts w:ascii="Times New Roman" w:eastAsia="MS Mincho" w:hAnsi="Times New Roman" w:cs="Times New Roman"/>
          <w:szCs w:val="28"/>
        </w:rPr>
        <w:t>the lower MOSFET of the phase leg has lower leakage resistance than the upper MOSFET</w:t>
      </w:r>
      <w:r w:rsidRPr="00B135C8">
        <w:rPr>
          <w:rFonts w:ascii="Times New Roman" w:eastAsia="MS Mincho" w:hAnsi="Times New Roman" w:cs="Times New Roman"/>
          <w:szCs w:val="28"/>
        </w:rPr>
        <w:t xml:space="preserve">. FUL fault is generated by turning on the upper MOSFET when the lower MOSFET is already in ON state. As short circuit current increases rapidly, </w:t>
      </w:r>
      <w:proofErr w:type="spellStart"/>
      <w:r w:rsidRPr="00B135C8">
        <w:rPr>
          <w:rFonts w:ascii="Times New Roman" w:eastAsia="MS Mincho" w:hAnsi="Times New Roman" w:cs="Times New Roman"/>
          <w:i/>
          <w:iCs/>
          <w:szCs w:val="28"/>
        </w:rPr>
        <w:t>V</w:t>
      </w:r>
      <w:r w:rsidRPr="00B135C8">
        <w:rPr>
          <w:rFonts w:ascii="Times New Roman" w:eastAsia="MS Mincho" w:hAnsi="Times New Roman" w:cs="Times New Roman"/>
          <w:i/>
          <w:iCs/>
          <w:szCs w:val="28"/>
          <w:vertAlign w:val="subscript"/>
        </w:rPr>
        <w:t>ds</w:t>
      </w:r>
      <w:proofErr w:type="spellEnd"/>
      <w:r w:rsidRPr="00B135C8">
        <w:rPr>
          <w:rFonts w:ascii="Times New Roman" w:eastAsia="MS Mincho" w:hAnsi="Times New Roman" w:cs="Times New Roman"/>
          <w:szCs w:val="28"/>
        </w:rPr>
        <w:t xml:space="preserve"> of the lower device and </w:t>
      </w:r>
      <w:proofErr w:type="spellStart"/>
      <w:r w:rsidRPr="00B135C8">
        <w:rPr>
          <w:rFonts w:ascii="Times New Roman" w:eastAsia="MS Mincho" w:hAnsi="Times New Roman" w:cs="Times New Roman"/>
          <w:i/>
          <w:iCs/>
          <w:szCs w:val="28"/>
        </w:rPr>
        <w:t>V</w:t>
      </w:r>
      <w:r w:rsidRPr="00B135C8">
        <w:rPr>
          <w:rFonts w:ascii="Times New Roman" w:eastAsia="MS Mincho" w:hAnsi="Times New Roman" w:cs="Times New Roman"/>
          <w:i/>
          <w:iCs/>
          <w:szCs w:val="28"/>
          <w:vertAlign w:val="subscript"/>
        </w:rPr>
        <w:t>desat</w:t>
      </w:r>
      <w:proofErr w:type="spellEnd"/>
      <w:r w:rsidRPr="00B135C8">
        <w:rPr>
          <w:rFonts w:ascii="Times New Roman" w:eastAsia="MS Mincho" w:hAnsi="Times New Roman" w:cs="Times New Roman"/>
          <w:szCs w:val="28"/>
        </w:rPr>
        <w:t xml:space="preserve"> rise accordingly, while the upper device under HSF fault takes most of dc-link voltage. After 290 ns, </w:t>
      </w:r>
      <w:proofErr w:type="spellStart"/>
      <w:r w:rsidRPr="00B135C8">
        <w:rPr>
          <w:rFonts w:ascii="Times New Roman" w:eastAsia="MS Mincho" w:hAnsi="Times New Roman" w:cs="Times New Roman"/>
          <w:i/>
          <w:szCs w:val="28"/>
        </w:rPr>
        <w:t>V</w:t>
      </w:r>
      <w:r w:rsidRPr="00B135C8">
        <w:rPr>
          <w:rFonts w:ascii="Times New Roman" w:eastAsia="MS Mincho" w:hAnsi="Times New Roman" w:cs="Times New Roman"/>
          <w:i/>
          <w:szCs w:val="28"/>
          <w:vertAlign w:val="subscript"/>
        </w:rPr>
        <w:t>gs</w:t>
      </w:r>
      <w:proofErr w:type="spellEnd"/>
      <w:r w:rsidRPr="00B135C8">
        <w:rPr>
          <w:rFonts w:ascii="Times New Roman" w:eastAsia="MS Mincho" w:hAnsi="Times New Roman" w:cs="Times New Roman"/>
          <w:szCs w:val="28"/>
        </w:rPr>
        <w:t xml:space="preserve"> starts to decrease to turn off the device</w:t>
      </w:r>
      <w:r w:rsidR="00661327">
        <w:rPr>
          <w:rFonts w:ascii="Times New Roman" w:eastAsia="MS Mincho" w:hAnsi="Times New Roman" w:cs="Times New Roman"/>
          <w:szCs w:val="28"/>
        </w:rPr>
        <w:t>, and meanwhile the short circuit current keeps increasing</w:t>
      </w:r>
      <w:r w:rsidRPr="00B135C8">
        <w:rPr>
          <w:rFonts w:ascii="Times New Roman" w:eastAsia="MS Mincho" w:hAnsi="Times New Roman" w:cs="Times New Roman"/>
          <w:szCs w:val="28"/>
        </w:rPr>
        <w:t xml:space="preserve">. </w:t>
      </w:r>
      <w:proofErr w:type="spellStart"/>
      <w:r w:rsidRPr="00B135C8">
        <w:rPr>
          <w:rFonts w:ascii="Times New Roman" w:eastAsia="MS Mincho" w:hAnsi="Times New Roman" w:cs="Times New Roman"/>
          <w:i/>
          <w:szCs w:val="28"/>
        </w:rPr>
        <w:t>V</w:t>
      </w:r>
      <w:r w:rsidRPr="00B135C8">
        <w:rPr>
          <w:rFonts w:ascii="Times New Roman" w:eastAsia="MS Mincho" w:hAnsi="Times New Roman" w:cs="Times New Roman"/>
          <w:i/>
          <w:szCs w:val="28"/>
          <w:vertAlign w:val="subscript"/>
        </w:rPr>
        <w:t>ds</w:t>
      </w:r>
      <w:proofErr w:type="spellEnd"/>
      <w:r w:rsidRPr="00B135C8">
        <w:rPr>
          <w:rFonts w:ascii="Times New Roman" w:eastAsia="MS Mincho" w:hAnsi="Times New Roman" w:cs="Times New Roman"/>
          <w:szCs w:val="28"/>
        </w:rPr>
        <w:t xml:space="preserve"> does not increase with </w:t>
      </w:r>
      <w:r w:rsidR="00A007B6">
        <w:rPr>
          <w:rFonts w:ascii="Times New Roman" w:eastAsia="MS Mincho" w:hAnsi="Times New Roman" w:cs="Times New Roman"/>
          <w:szCs w:val="28"/>
        </w:rPr>
        <w:t>high</w:t>
      </w:r>
      <w:r w:rsidRPr="00B135C8">
        <w:rPr>
          <w:rFonts w:ascii="Times New Roman" w:eastAsia="MS Mincho" w:hAnsi="Times New Roman" w:cs="Times New Roman"/>
          <w:szCs w:val="28"/>
        </w:rPr>
        <w:t xml:space="preserve"> </w:t>
      </w:r>
      <w:r w:rsidRPr="00B135C8">
        <w:rPr>
          <w:rFonts w:ascii="Times New Roman" w:eastAsia="MS Mincho" w:hAnsi="Times New Roman" w:cs="Times New Roman"/>
          <w:i/>
          <w:szCs w:val="28"/>
        </w:rPr>
        <w:t>dv/dt</w:t>
      </w:r>
      <w:r w:rsidRPr="00B135C8">
        <w:rPr>
          <w:rFonts w:ascii="Times New Roman" w:eastAsia="MS Mincho" w:hAnsi="Times New Roman" w:cs="Times New Roman"/>
          <w:szCs w:val="28"/>
        </w:rPr>
        <w:t xml:space="preserve"> (66 V/ns) until short circuit current starts to drop. In this case, the displacement current caused by </w:t>
      </w:r>
      <w:r w:rsidRPr="00B135C8">
        <w:rPr>
          <w:rFonts w:ascii="Times New Roman" w:eastAsia="MS Mincho" w:hAnsi="Times New Roman" w:cs="Times New Roman"/>
          <w:i/>
          <w:szCs w:val="28"/>
        </w:rPr>
        <w:t>dv/dt</w:t>
      </w:r>
      <w:r w:rsidRPr="00B135C8">
        <w:rPr>
          <w:rFonts w:ascii="Times New Roman" w:eastAsia="MS Mincho" w:hAnsi="Times New Roman" w:cs="Times New Roman"/>
          <w:szCs w:val="28"/>
        </w:rPr>
        <w:t xml:space="preserve"> has little impact on </w:t>
      </w:r>
      <w:proofErr w:type="spellStart"/>
      <w:r w:rsidRPr="00B135C8">
        <w:rPr>
          <w:rFonts w:ascii="Times New Roman" w:eastAsia="MS Mincho" w:hAnsi="Times New Roman" w:cs="Times New Roman"/>
          <w:i/>
          <w:szCs w:val="28"/>
        </w:rPr>
        <w:t>V</w:t>
      </w:r>
      <w:r w:rsidRPr="00B135C8">
        <w:rPr>
          <w:rFonts w:ascii="Times New Roman" w:eastAsia="MS Mincho" w:hAnsi="Times New Roman" w:cs="Times New Roman"/>
          <w:i/>
          <w:szCs w:val="28"/>
          <w:vertAlign w:val="subscript"/>
        </w:rPr>
        <w:t>desat</w:t>
      </w:r>
      <w:proofErr w:type="spellEnd"/>
      <w:r w:rsidR="008303F6">
        <w:rPr>
          <w:rFonts w:ascii="Times New Roman" w:eastAsia="MS Mincho" w:hAnsi="Times New Roman" w:cs="Times New Roman"/>
          <w:i/>
          <w:szCs w:val="28"/>
          <w:vertAlign w:val="subscript"/>
        </w:rPr>
        <w:t xml:space="preserve"> </w:t>
      </w:r>
      <w:r w:rsidR="008303F6" w:rsidRPr="008303F6">
        <w:rPr>
          <w:rFonts w:ascii="Times New Roman" w:eastAsia="MS Mincho" w:hAnsi="Times New Roman" w:cs="Times New Roman"/>
          <w:iCs/>
          <w:szCs w:val="28"/>
        </w:rPr>
        <w:t>before the protection is triggered</w:t>
      </w:r>
      <w:r w:rsidRPr="008303F6">
        <w:rPr>
          <w:rFonts w:ascii="Times New Roman" w:eastAsia="MS Mincho" w:hAnsi="Times New Roman" w:cs="Times New Roman"/>
          <w:iCs/>
          <w:szCs w:val="28"/>
        </w:rPr>
        <w:t>.</w:t>
      </w:r>
      <w:r w:rsidRPr="00B135C8">
        <w:rPr>
          <w:rFonts w:ascii="Times New Roman" w:eastAsia="MS Mincho" w:hAnsi="Times New Roman" w:cs="Times New Roman"/>
          <w:szCs w:val="28"/>
        </w:rPr>
        <w:t xml:space="preserve"> </w:t>
      </w:r>
    </w:p>
    <w:p w14:paraId="216BC1A2" w14:textId="65DB0E56" w:rsidR="00B135C8" w:rsidRPr="00B135C8" w:rsidRDefault="00B135C8" w:rsidP="00356690">
      <w:pPr>
        <w:spacing w:line="480" w:lineRule="auto"/>
        <w:ind w:firstLine="720"/>
        <w:jc w:val="both"/>
        <w:rPr>
          <w:rFonts w:ascii="Times New Roman" w:eastAsia="MS Mincho" w:hAnsi="Times New Roman" w:cs="Times New Roman"/>
          <w:szCs w:val="28"/>
        </w:rPr>
      </w:pPr>
      <w:r w:rsidRPr="00B135C8">
        <w:rPr>
          <w:rFonts w:ascii="Times New Roman" w:eastAsia="MS Mincho" w:hAnsi="Times New Roman" w:cs="Times New Roman"/>
          <w:szCs w:val="28"/>
        </w:rPr>
        <w:t xml:space="preserve">The </w:t>
      </w:r>
      <w:r w:rsidR="00A007B6">
        <w:rPr>
          <w:rFonts w:ascii="Times New Roman" w:eastAsia="MS Mincho" w:hAnsi="Times New Roman" w:cs="Times New Roman"/>
          <w:szCs w:val="28"/>
        </w:rPr>
        <w:t xml:space="preserve">measured </w:t>
      </w:r>
      <w:r w:rsidRPr="00B135C8">
        <w:rPr>
          <w:rFonts w:ascii="Times New Roman" w:eastAsia="MS Mincho" w:hAnsi="Times New Roman" w:cs="Times New Roman"/>
          <w:szCs w:val="28"/>
        </w:rPr>
        <w:t xml:space="preserve">response time under </w:t>
      </w:r>
      <w:r w:rsidR="00A007B6">
        <w:rPr>
          <w:rFonts w:ascii="Times New Roman" w:eastAsia="MS Mincho" w:hAnsi="Times New Roman" w:cs="Times New Roman"/>
          <w:szCs w:val="28"/>
        </w:rPr>
        <w:t xml:space="preserve">the </w:t>
      </w:r>
      <w:r w:rsidRPr="00B135C8">
        <w:rPr>
          <w:rFonts w:ascii="Times New Roman" w:eastAsia="MS Mincho" w:hAnsi="Times New Roman" w:cs="Times New Roman"/>
          <w:szCs w:val="28"/>
        </w:rPr>
        <w:t xml:space="preserve">FUL fault is 195 ns thanks to the small </w:t>
      </w:r>
      <w:proofErr w:type="spellStart"/>
      <w:r w:rsidRPr="00B135C8">
        <w:rPr>
          <w:rFonts w:ascii="Times New Roman" w:eastAsia="MS Mincho" w:hAnsi="Times New Roman" w:cs="Times New Roman"/>
          <w:i/>
          <w:szCs w:val="28"/>
        </w:rPr>
        <w:t>C</w:t>
      </w:r>
      <w:r w:rsidRPr="00B135C8">
        <w:rPr>
          <w:rFonts w:ascii="Times New Roman" w:eastAsia="MS Mincho" w:hAnsi="Times New Roman" w:cs="Times New Roman"/>
          <w:i/>
          <w:szCs w:val="28"/>
          <w:vertAlign w:val="subscript"/>
        </w:rPr>
        <w:t>blk</w:t>
      </w:r>
      <w:proofErr w:type="spellEnd"/>
      <w:r w:rsidRPr="00B135C8">
        <w:rPr>
          <w:rFonts w:ascii="Times New Roman" w:eastAsia="MS Mincho" w:hAnsi="Times New Roman" w:cs="Times New Roman"/>
          <w:szCs w:val="28"/>
        </w:rPr>
        <w:t xml:space="preserve">. </w:t>
      </w:r>
      <w:r w:rsidR="00A007B6">
        <w:rPr>
          <w:rFonts w:ascii="Times New Roman" w:eastAsia="MS Mincho" w:hAnsi="Times New Roman" w:cs="Times New Roman"/>
          <w:szCs w:val="28"/>
        </w:rPr>
        <w:t xml:space="preserve">Under this kind of FUL fault, </w:t>
      </w:r>
      <w:r w:rsidR="00097E52">
        <w:rPr>
          <w:rFonts w:ascii="Times New Roman" w:eastAsia="MS Mincho" w:hAnsi="Times New Roman" w:cs="Times New Roman"/>
          <w:szCs w:val="28"/>
        </w:rPr>
        <w:t xml:space="preserve">the measured waveforms show that </w:t>
      </w:r>
      <w:r w:rsidR="00A007B6">
        <w:rPr>
          <w:rFonts w:ascii="Times New Roman" w:eastAsia="MS Mincho" w:hAnsi="Times New Roman" w:cs="Times New Roman"/>
          <w:szCs w:val="28"/>
        </w:rPr>
        <w:t xml:space="preserve">the short circuit current </w:t>
      </w:r>
    </w:p>
    <w:p w14:paraId="403FD1BB" w14:textId="770EF9C1" w:rsidR="00B135C8" w:rsidRDefault="00EB452A" w:rsidP="003A1099">
      <w:pPr>
        <w:jc w:val="center"/>
        <w:rPr>
          <w:rFonts w:ascii="Times New Roman" w:eastAsia="MS Mincho" w:hAnsi="Times New Roman" w:cs="Times New Roman"/>
          <w:szCs w:val="36"/>
        </w:rPr>
      </w:pPr>
      <w:bookmarkStart w:id="202" w:name="_Toc65408141"/>
      <w:r>
        <w:rPr>
          <w:rFonts w:ascii="Times New Roman" w:hAnsi="Times New Roman" w:cs="Times New Roman"/>
          <w:noProof/>
        </w:rPr>
        <w:lastRenderedPageBreak/>
        <w:drawing>
          <wp:inline distT="0" distB="0" distL="0" distR="0" wp14:anchorId="149058ED" wp14:editId="00282902">
            <wp:extent cx="5486400" cy="2701290"/>
            <wp:effectExtent l="0" t="0" r="0" b="0"/>
            <wp:docPr id="106" name="Picture 10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HSF_apec2020.png"/>
                    <pic:cNvPicPr/>
                  </pic:nvPicPr>
                  <pic:blipFill>
                    <a:blip r:embed="rId109"/>
                    <a:stretch>
                      <a:fillRect/>
                    </a:stretch>
                  </pic:blipFill>
                  <pic:spPr>
                    <a:xfrm>
                      <a:off x="0" y="0"/>
                      <a:ext cx="5486400" cy="2701290"/>
                    </a:xfrm>
                    <a:prstGeom prst="rect">
                      <a:avLst/>
                    </a:prstGeom>
                  </pic:spPr>
                </pic:pic>
              </a:graphicData>
            </a:graphic>
          </wp:inline>
        </w:drawing>
      </w:r>
      <w:r w:rsidR="000A5B08" w:rsidRPr="003A1099">
        <w:rPr>
          <w:rFonts w:ascii="Times New Roman" w:hAnsi="Times New Roman" w:cs="Times New Roman"/>
        </w:rPr>
        <w:t xml:space="preserve">Fig. 6- </w:t>
      </w:r>
      <w:r w:rsidR="001D6F5F" w:rsidRPr="003A1099">
        <w:rPr>
          <w:rFonts w:ascii="Times New Roman" w:hAnsi="Times New Roman" w:cs="Times New Roman"/>
        </w:rPr>
        <w:fldChar w:fldCharType="begin"/>
      </w:r>
      <w:r w:rsidR="001D6F5F" w:rsidRPr="003A1099">
        <w:rPr>
          <w:rFonts w:ascii="Times New Roman" w:hAnsi="Times New Roman" w:cs="Times New Roman"/>
        </w:rPr>
        <w:instrText xml:space="preserve"> SEQ Fig._6- \* ARABIC </w:instrText>
      </w:r>
      <w:r w:rsidR="001D6F5F" w:rsidRPr="003A1099">
        <w:rPr>
          <w:rFonts w:ascii="Times New Roman" w:hAnsi="Times New Roman" w:cs="Times New Roman"/>
        </w:rPr>
        <w:fldChar w:fldCharType="separate"/>
      </w:r>
      <w:r w:rsidR="00425317">
        <w:rPr>
          <w:rFonts w:ascii="Times New Roman" w:hAnsi="Times New Roman" w:cs="Times New Roman"/>
          <w:noProof/>
        </w:rPr>
        <w:t>22</w:t>
      </w:r>
      <w:r w:rsidR="001D6F5F" w:rsidRPr="003A1099">
        <w:rPr>
          <w:rFonts w:ascii="Times New Roman" w:hAnsi="Times New Roman" w:cs="Times New Roman"/>
          <w:noProof/>
        </w:rPr>
        <w:fldChar w:fldCharType="end"/>
      </w:r>
      <w:r w:rsidR="000A5B08" w:rsidRPr="003A1099">
        <w:rPr>
          <w:rFonts w:ascii="Times New Roman" w:hAnsi="Times New Roman" w:cs="Times New Roman"/>
        </w:rPr>
        <w:t xml:space="preserve">. HSF short circuit test waveform </w:t>
      </w:r>
      <w:r w:rsidR="000A5B08" w:rsidRPr="003A1099">
        <w:rPr>
          <w:rFonts w:ascii="Times New Roman" w:eastAsia="MS Mincho" w:hAnsi="Times New Roman" w:cs="Times New Roman"/>
          <w:szCs w:val="36"/>
        </w:rPr>
        <w:t>of lower MOSFET in the phase leg.</w:t>
      </w:r>
      <w:bookmarkEnd w:id="202"/>
    </w:p>
    <w:p w14:paraId="3CE713C6" w14:textId="07EE632E" w:rsidR="00182D37" w:rsidRDefault="00182D37" w:rsidP="003A1099">
      <w:pPr>
        <w:jc w:val="center"/>
        <w:rPr>
          <w:rFonts w:ascii="Times New Roman" w:eastAsia="MS Mincho" w:hAnsi="Times New Roman" w:cs="Times New Roman"/>
          <w:szCs w:val="36"/>
        </w:rPr>
      </w:pPr>
    </w:p>
    <w:p w14:paraId="5F5FA3CA" w14:textId="731B728B" w:rsidR="00182D37" w:rsidRDefault="00182D37" w:rsidP="003A1099">
      <w:pPr>
        <w:jc w:val="center"/>
        <w:rPr>
          <w:rFonts w:ascii="Times New Roman" w:eastAsia="MS Mincho" w:hAnsi="Times New Roman" w:cs="Times New Roman"/>
          <w:szCs w:val="36"/>
        </w:rPr>
      </w:pPr>
    </w:p>
    <w:p w14:paraId="7F06297D" w14:textId="2A72AF4D" w:rsidR="00182D37" w:rsidRDefault="00182D37" w:rsidP="003A1099">
      <w:pPr>
        <w:jc w:val="center"/>
        <w:rPr>
          <w:rFonts w:ascii="Times New Roman" w:eastAsia="MS Mincho" w:hAnsi="Times New Roman" w:cs="Times New Roman"/>
          <w:szCs w:val="36"/>
        </w:rPr>
      </w:pPr>
    </w:p>
    <w:p w14:paraId="0CBBDF70" w14:textId="77777777" w:rsidR="00182D37" w:rsidRPr="003A1099" w:rsidRDefault="00182D37" w:rsidP="003A1099">
      <w:pPr>
        <w:jc w:val="center"/>
        <w:rPr>
          <w:rFonts w:ascii="Times New Roman" w:eastAsia="MS Mincho" w:hAnsi="Times New Roman" w:cs="Times New Roman"/>
          <w:sz w:val="20"/>
          <w:szCs w:val="22"/>
        </w:rPr>
      </w:pPr>
    </w:p>
    <w:p w14:paraId="6B5DB910" w14:textId="743C1806" w:rsidR="00B135C8" w:rsidRPr="00B135C8" w:rsidRDefault="00097E52" w:rsidP="00B135C8">
      <w:pPr>
        <w:jc w:val="center"/>
        <w:rPr>
          <w:rFonts w:ascii="Times New Roman" w:eastAsia="MS Mincho" w:hAnsi="Times New Roman" w:cs="Times New Roman"/>
          <w:sz w:val="16"/>
          <w:szCs w:val="22"/>
        </w:rPr>
      </w:pPr>
      <w:r>
        <w:rPr>
          <w:rFonts w:ascii="Times New Roman" w:eastAsia="MS Mincho" w:hAnsi="Times New Roman" w:cs="Times New Roman"/>
          <w:noProof/>
          <w:sz w:val="16"/>
          <w:szCs w:val="22"/>
        </w:rPr>
        <w:drawing>
          <wp:inline distT="0" distB="0" distL="0" distR="0" wp14:anchorId="407296DA" wp14:editId="60E105F8">
            <wp:extent cx="5486400" cy="2637155"/>
            <wp:effectExtent l="0" t="0" r="0" b="0"/>
            <wp:docPr id="93" name="Picture 9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FUL6.5kv.png"/>
                    <pic:cNvPicPr/>
                  </pic:nvPicPr>
                  <pic:blipFill>
                    <a:blip r:embed="rId110"/>
                    <a:stretch>
                      <a:fillRect/>
                    </a:stretch>
                  </pic:blipFill>
                  <pic:spPr>
                    <a:xfrm>
                      <a:off x="0" y="0"/>
                      <a:ext cx="5486400" cy="2637155"/>
                    </a:xfrm>
                    <a:prstGeom prst="rect">
                      <a:avLst/>
                    </a:prstGeom>
                  </pic:spPr>
                </pic:pic>
              </a:graphicData>
            </a:graphic>
          </wp:inline>
        </w:drawing>
      </w:r>
    </w:p>
    <w:p w14:paraId="600A402B" w14:textId="33973B11" w:rsidR="000A5B08" w:rsidRPr="009A60FE" w:rsidRDefault="000A5B08" w:rsidP="003A1099">
      <w:pPr>
        <w:spacing w:after="240"/>
        <w:jc w:val="center"/>
        <w:rPr>
          <w:rFonts w:ascii="Times New Roman" w:eastAsia="MS Mincho" w:hAnsi="Times New Roman" w:cs="Times New Roman"/>
          <w:szCs w:val="36"/>
        </w:rPr>
      </w:pPr>
      <w:bookmarkStart w:id="203" w:name="_Toc65408142"/>
      <w:r w:rsidRPr="00230E84">
        <w:rPr>
          <w:rFonts w:ascii="Times New Roman" w:hAnsi="Times New Roman" w:cs="Times New Roman"/>
        </w:rPr>
        <w:t xml:space="preserve">Fig. 6- </w:t>
      </w:r>
      <w:r w:rsidRPr="00230E84">
        <w:rPr>
          <w:rFonts w:ascii="Times New Roman" w:hAnsi="Times New Roman" w:cs="Times New Roman"/>
        </w:rPr>
        <w:fldChar w:fldCharType="begin"/>
      </w:r>
      <w:r w:rsidRPr="00230E84">
        <w:rPr>
          <w:rFonts w:ascii="Times New Roman" w:hAnsi="Times New Roman" w:cs="Times New Roman"/>
        </w:rPr>
        <w:instrText xml:space="preserve"> SEQ Fig._6- \* ARABIC </w:instrText>
      </w:r>
      <w:r w:rsidRPr="00230E84">
        <w:rPr>
          <w:rFonts w:ascii="Times New Roman" w:hAnsi="Times New Roman" w:cs="Times New Roman"/>
        </w:rPr>
        <w:fldChar w:fldCharType="separate"/>
      </w:r>
      <w:r w:rsidR="00425317">
        <w:rPr>
          <w:rFonts w:ascii="Times New Roman" w:hAnsi="Times New Roman" w:cs="Times New Roman"/>
          <w:noProof/>
        </w:rPr>
        <w:t>23</w:t>
      </w:r>
      <w:r w:rsidRPr="00230E84">
        <w:rPr>
          <w:rFonts w:ascii="Times New Roman" w:hAnsi="Times New Roman" w:cs="Times New Roman"/>
        </w:rPr>
        <w:fldChar w:fldCharType="end"/>
      </w:r>
      <w:r w:rsidRPr="00230E84">
        <w:rPr>
          <w:rFonts w:ascii="Times New Roman" w:hAnsi="Times New Roman" w:cs="Times New Roman"/>
        </w:rPr>
        <w:t xml:space="preserve">. </w:t>
      </w:r>
      <w:r w:rsidRPr="00230E84">
        <w:rPr>
          <w:rFonts w:ascii="Times New Roman" w:eastAsia="MS Mincho" w:hAnsi="Times New Roman" w:cs="Times New Roman"/>
          <w:szCs w:val="36"/>
        </w:rPr>
        <w:t>FUL</w:t>
      </w:r>
      <w:r w:rsidRPr="009A60FE">
        <w:rPr>
          <w:rFonts w:ascii="Times New Roman" w:eastAsia="MS Mincho" w:hAnsi="Times New Roman" w:cs="Times New Roman"/>
          <w:szCs w:val="36"/>
        </w:rPr>
        <w:t xml:space="preserve"> short circuit test waveform of lower MOSFET in the phase leg.</w:t>
      </w:r>
      <w:bookmarkEnd w:id="203"/>
    </w:p>
    <w:p w14:paraId="6A6F76ED" w14:textId="77777777" w:rsidR="00356690" w:rsidRDefault="00356690" w:rsidP="00B135C8">
      <w:pPr>
        <w:jc w:val="center"/>
        <w:rPr>
          <w:rFonts w:ascii="Times New Roman" w:eastAsia="MS Mincho" w:hAnsi="Times New Roman" w:cs="Times New Roman"/>
          <w:sz w:val="16"/>
          <w:szCs w:val="22"/>
        </w:rPr>
      </w:pPr>
    </w:p>
    <w:p w14:paraId="0EC97E1B" w14:textId="77777777" w:rsidR="00356690" w:rsidRDefault="00356690" w:rsidP="00356690">
      <w:pPr>
        <w:spacing w:line="480" w:lineRule="auto"/>
        <w:ind w:firstLine="720"/>
        <w:jc w:val="both"/>
        <w:rPr>
          <w:rFonts w:ascii="Times New Roman" w:eastAsia="MS Mincho" w:hAnsi="Times New Roman" w:cs="Times New Roman"/>
          <w:szCs w:val="28"/>
        </w:rPr>
      </w:pPr>
    </w:p>
    <w:p w14:paraId="4B06671B" w14:textId="77777777" w:rsidR="00356690" w:rsidRDefault="00356690" w:rsidP="00356690">
      <w:pPr>
        <w:spacing w:line="480" w:lineRule="auto"/>
        <w:ind w:firstLine="720"/>
        <w:jc w:val="both"/>
        <w:rPr>
          <w:rFonts w:ascii="Times New Roman" w:eastAsia="MS Mincho" w:hAnsi="Times New Roman" w:cs="Times New Roman"/>
          <w:szCs w:val="28"/>
        </w:rPr>
      </w:pPr>
    </w:p>
    <w:p w14:paraId="557DB612" w14:textId="77777777" w:rsidR="00356690" w:rsidRDefault="00356690" w:rsidP="00356690">
      <w:pPr>
        <w:spacing w:line="480" w:lineRule="auto"/>
        <w:ind w:firstLine="720"/>
        <w:jc w:val="both"/>
        <w:rPr>
          <w:rFonts w:ascii="Times New Roman" w:eastAsia="MS Mincho" w:hAnsi="Times New Roman" w:cs="Times New Roman"/>
          <w:szCs w:val="28"/>
        </w:rPr>
      </w:pPr>
    </w:p>
    <w:p w14:paraId="51325D21" w14:textId="2BE6EF79" w:rsidR="00356690" w:rsidRPr="00B135C8" w:rsidRDefault="00356690" w:rsidP="00356690">
      <w:pPr>
        <w:spacing w:line="480" w:lineRule="auto"/>
        <w:jc w:val="both"/>
        <w:rPr>
          <w:rFonts w:ascii="Times New Roman" w:eastAsia="MS Mincho" w:hAnsi="Times New Roman" w:cs="Times New Roman"/>
          <w:szCs w:val="28"/>
        </w:rPr>
      </w:pPr>
      <w:r>
        <w:rPr>
          <w:rFonts w:ascii="Times New Roman" w:eastAsia="MS Mincho" w:hAnsi="Times New Roman" w:cs="Times New Roman"/>
          <w:szCs w:val="28"/>
        </w:rPr>
        <w:lastRenderedPageBreak/>
        <w:t xml:space="preserve">continues increasing for 115 ns after soft turn-off process is initiated. It is difficult to estimate the response time because of difficulty in predicting when the short circuit current reaches the peak value. </w:t>
      </w:r>
      <w:r w:rsidRPr="00B135C8">
        <w:rPr>
          <w:rFonts w:ascii="Times New Roman" w:eastAsia="MS Mincho" w:hAnsi="Times New Roman" w:cs="Times New Roman"/>
          <w:szCs w:val="28"/>
        </w:rPr>
        <w:t xml:space="preserve">The peak short circuit current is 76 A, significantly lower than that under HSF fault. The total power loss is 29.77 </w:t>
      </w:r>
      <w:proofErr w:type="spellStart"/>
      <w:r w:rsidRPr="00B135C8">
        <w:rPr>
          <w:rFonts w:ascii="Times New Roman" w:eastAsia="MS Mincho" w:hAnsi="Times New Roman" w:cs="Times New Roman"/>
          <w:szCs w:val="28"/>
        </w:rPr>
        <w:t>mJ</w:t>
      </w:r>
      <w:proofErr w:type="spellEnd"/>
      <w:r w:rsidRPr="00B135C8">
        <w:rPr>
          <w:rFonts w:ascii="Times New Roman" w:eastAsia="MS Mincho" w:hAnsi="Times New Roman" w:cs="Times New Roman"/>
          <w:szCs w:val="28"/>
        </w:rPr>
        <w:t xml:space="preserve">, including the turn-off loss. Also, the measured </w:t>
      </w:r>
      <w:proofErr w:type="spellStart"/>
      <w:r w:rsidRPr="00B135C8">
        <w:rPr>
          <w:rFonts w:ascii="Times New Roman" w:eastAsia="MS Mincho" w:hAnsi="Times New Roman" w:cs="Times New Roman"/>
          <w:i/>
          <w:szCs w:val="28"/>
        </w:rPr>
        <w:t>V</w:t>
      </w:r>
      <w:r w:rsidRPr="00B135C8">
        <w:rPr>
          <w:rFonts w:ascii="Times New Roman" w:eastAsia="MS Mincho" w:hAnsi="Times New Roman" w:cs="Times New Roman"/>
          <w:i/>
          <w:szCs w:val="28"/>
          <w:vertAlign w:val="subscript"/>
        </w:rPr>
        <w:t>gs</w:t>
      </w:r>
      <w:proofErr w:type="spellEnd"/>
      <w:r w:rsidRPr="00B135C8">
        <w:rPr>
          <w:rFonts w:ascii="Times New Roman" w:eastAsia="MS Mincho" w:hAnsi="Times New Roman" w:cs="Times New Roman"/>
          <w:szCs w:val="28"/>
        </w:rPr>
        <w:t xml:space="preserve"> waveform is distorted by the voltage drop on the common source inductance </w:t>
      </w:r>
      <w:proofErr w:type="spellStart"/>
      <w:r w:rsidRPr="00B135C8">
        <w:rPr>
          <w:rFonts w:ascii="Times New Roman" w:eastAsia="MS Mincho" w:hAnsi="Times New Roman" w:cs="Times New Roman"/>
          <w:i/>
          <w:szCs w:val="28"/>
        </w:rPr>
        <w:t>L</w:t>
      </w:r>
      <w:r w:rsidRPr="00B135C8">
        <w:rPr>
          <w:rFonts w:ascii="Times New Roman" w:eastAsia="MS Mincho" w:hAnsi="Times New Roman" w:cs="Times New Roman"/>
          <w:i/>
          <w:szCs w:val="28"/>
          <w:vertAlign w:val="subscript"/>
        </w:rPr>
        <w:t>ss</w:t>
      </w:r>
      <w:proofErr w:type="spellEnd"/>
      <w:r w:rsidRPr="00B135C8">
        <w:rPr>
          <w:rFonts w:ascii="Times New Roman" w:eastAsia="MS Mincho" w:hAnsi="Times New Roman" w:cs="Times New Roman"/>
          <w:szCs w:val="28"/>
        </w:rPr>
        <w:t xml:space="preserve">. When the short circuit current increases, the positive voltage drop on </w:t>
      </w:r>
      <w:proofErr w:type="spellStart"/>
      <w:r w:rsidRPr="00B135C8">
        <w:rPr>
          <w:rFonts w:ascii="Times New Roman" w:eastAsia="MS Mincho" w:hAnsi="Times New Roman" w:cs="Times New Roman"/>
          <w:i/>
          <w:szCs w:val="28"/>
        </w:rPr>
        <w:t>L</w:t>
      </w:r>
      <w:r w:rsidRPr="00B135C8">
        <w:rPr>
          <w:rFonts w:ascii="Times New Roman" w:eastAsia="MS Mincho" w:hAnsi="Times New Roman" w:cs="Times New Roman"/>
          <w:i/>
          <w:szCs w:val="28"/>
          <w:vertAlign w:val="subscript"/>
        </w:rPr>
        <w:t>ss</w:t>
      </w:r>
      <w:proofErr w:type="spellEnd"/>
      <w:r w:rsidRPr="00B135C8">
        <w:rPr>
          <w:rFonts w:ascii="Times New Roman" w:eastAsia="MS Mincho" w:hAnsi="Times New Roman" w:cs="Times New Roman"/>
          <w:szCs w:val="28"/>
        </w:rPr>
        <w:t xml:space="preserve"> results in the measured </w:t>
      </w:r>
      <w:proofErr w:type="spellStart"/>
      <w:r w:rsidRPr="00B135C8">
        <w:rPr>
          <w:rFonts w:ascii="Times New Roman" w:eastAsia="MS Mincho" w:hAnsi="Times New Roman" w:cs="Times New Roman"/>
          <w:i/>
          <w:szCs w:val="28"/>
        </w:rPr>
        <w:t>V</w:t>
      </w:r>
      <w:r w:rsidRPr="00B135C8">
        <w:rPr>
          <w:rFonts w:ascii="Times New Roman" w:eastAsia="MS Mincho" w:hAnsi="Times New Roman" w:cs="Times New Roman"/>
          <w:i/>
          <w:szCs w:val="28"/>
          <w:vertAlign w:val="subscript"/>
        </w:rPr>
        <w:t>gs</w:t>
      </w:r>
      <w:proofErr w:type="spellEnd"/>
      <w:r w:rsidRPr="00B135C8">
        <w:rPr>
          <w:rFonts w:ascii="Times New Roman" w:eastAsia="MS Mincho" w:hAnsi="Times New Roman" w:cs="Times New Roman"/>
          <w:szCs w:val="28"/>
        </w:rPr>
        <w:t xml:space="preserve"> higher than 15 V. Voltage drop on </w:t>
      </w:r>
      <w:proofErr w:type="spellStart"/>
      <w:r w:rsidRPr="00B135C8">
        <w:rPr>
          <w:rFonts w:ascii="Times New Roman" w:eastAsia="MS Mincho" w:hAnsi="Times New Roman" w:cs="Times New Roman"/>
          <w:i/>
          <w:szCs w:val="28"/>
        </w:rPr>
        <w:t>L</w:t>
      </w:r>
      <w:r w:rsidRPr="00B135C8">
        <w:rPr>
          <w:rFonts w:ascii="Times New Roman" w:eastAsia="MS Mincho" w:hAnsi="Times New Roman" w:cs="Times New Roman"/>
          <w:i/>
          <w:szCs w:val="28"/>
          <w:vertAlign w:val="subscript"/>
        </w:rPr>
        <w:t>ss</w:t>
      </w:r>
      <w:proofErr w:type="spellEnd"/>
      <w:r w:rsidRPr="00B135C8">
        <w:rPr>
          <w:rFonts w:ascii="Times New Roman" w:eastAsia="MS Mincho" w:hAnsi="Times New Roman" w:cs="Times New Roman"/>
          <w:szCs w:val="28"/>
        </w:rPr>
        <w:t xml:space="preserve"> also changes drastically when short circuit current reaches the peak, since the </w:t>
      </w:r>
      <w:r w:rsidRPr="00B135C8">
        <w:rPr>
          <w:rFonts w:ascii="Times New Roman" w:eastAsia="MS Mincho" w:hAnsi="Times New Roman" w:cs="Times New Roman"/>
          <w:i/>
          <w:szCs w:val="28"/>
        </w:rPr>
        <w:t>di/dt</w:t>
      </w:r>
      <w:r w:rsidRPr="00B135C8">
        <w:rPr>
          <w:rFonts w:ascii="Times New Roman" w:eastAsia="MS Mincho" w:hAnsi="Times New Roman" w:cs="Times New Roman"/>
          <w:szCs w:val="28"/>
        </w:rPr>
        <w:t xml:space="preserve"> changes from 0.24 A/ns to -0.4 A/ns. </w:t>
      </w:r>
    </w:p>
    <w:p w14:paraId="142B9E92" w14:textId="77777777" w:rsidR="00356690" w:rsidRPr="00B135C8" w:rsidRDefault="00356690" w:rsidP="00356690">
      <w:pPr>
        <w:spacing w:line="480" w:lineRule="auto"/>
        <w:ind w:firstLine="720"/>
        <w:jc w:val="both"/>
        <w:rPr>
          <w:rFonts w:ascii="Times New Roman" w:eastAsia="MS Mincho" w:hAnsi="Times New Roman" w:cs="Times New Roman"/>
          <w:szCs w:val="28"/>
        </w:rPr>
      </w:pPr>
      <w:r w:rsidRPr="00B135C8">
        <w:rPr>
          <w:rFonts w:ascii="Times New Roman" w:eastAsia="MS Mincho" w:hAnsi="Times New Roman" w:cs="Times New Roman"/>
          <w:szCs w:val="28"/>
        </w:rPr>
        <w:t xml:space="preserve">Unfortunately there is no experimental setup available in the lab for </w:t>
      </w:r>
      <w:r>
        <w:rPr>
          <w:rFonts w:ascii="Times New Roman" w:eastAsia="MS Mincho" w:hAnsi="Times New Roman" w:cs="Times New Roman"/>
          <w:szCs w:val="28"/>
        </w:rPr>
        <w:t xml:space="preserve">the </w:t>
      </w:r>
      <w:r w:rsidRPr="00B135C8">
        <w:rPr>
          <w:rFonts w:ascii="Times New Roman" w:eastAsia="MS Mincho" w:hAnsi="Times New Roman" w:cs="Times New Roman"/>
          <w:szCs w:val="28"/>
        </w:rPr>
        <w:t xml:space="preserve">flashover fault test with an extremely high </w:t>
      </w:r>
      <w:r w:rsidRPr="00B135C8">
        <w:rPr>
          <w:rFonts w:ascii="Times New Roman" w:eastAsia="MS Mincho" w:hAnsi="Times New Roman" w:cs="Times New Roman"/>
          <w:i/>
          <w:szCs w:val="28"/>
        </w:rPr>
        <w:t>dv/dt</w:t>
      </w:r>
      <w:r w:rsidRPr="00B135C8">
        <w:rPr>
          <w:rFonts w:ascii="Times New Roman" w:eastAsia="MS Mincho" w:hAnsi="Times New Roman" w:cs="Times New Roman"/>
          <w:szCs w:val="28"/>
        </w:rPr>
        <w:t xml:space="preserve">. Since &lt;200 ns response time has been verified in </w:t>
      </w:r>
      <w:r>
        <w:rPr>
          <w:rFonts w:ascii="Times New Roman" w:eastAsia="MS Mincho" w:hAnsi="Times New Roman" w:cs="Times New Roman"/>
          <w:szCs w:val="28"/>
        </w:rPr>
        <w:t xml:space="preserve">the </w:t>
      </w:r>
      <w:r w:rsidRPr="00B135C8">
        <w:rPr>
          <w:rFonts w:ascii="Times New Roman" w:eastAsia="MS Mincho" w:hAnsi="Times New Roman" w:cs="Times New Roman"/>
          <w:szCs w:val="28"/>
        </w:rPr>
        <w:t xml:space="preserve">FUL fault test, similar response should also be achieved under </w:t>
      </w:r>
      <w:r>
        <w:rPr>
          <w:rFonts w:ascii="Times New Roman" w:eastAsia="MS Mincho" w:hAnsi="Times New Roman" w:cs="Times New Roman"/>
          <w:szCs w:val="28"/>
        </w:rPr>
        <w:t xml:space="preserve">the </w:t>
      </w:r>
      <w:r w:rsidRPr="00B135C8">
        <w:rPr>
          <w:rFonts w:ascii="Times New Roman" w:eastAsia="MS Mincho" w:hAnsi="Times New Roman" w:cs="Times New Roman"/>
          <w:szCs w:val="28"/>
        </w:rPr>
        <w:t>flashover fault, and the high</w:t>
      </w:r>
      <w:r>
        <w:rPr>
          <w:rFonts w:ascii="Times New Roman" w:eastAsia="MS Mincho" w:hAnsi="Times New Roman" w:cs="Times New Roman"/>
          <w:szCs w:val="28"/>
        </w:rPr>
        <w:t>er</w:t>
      </w:r>
      <w:r w:rsidRPr="00B135C8">
        <w:rPr>
          <w:rFonts w:ascii="Times New Roman" w:eastAsia="MS Mincho" w:hAnsi="Times New Roman" w:cs="Times New Roman"/>
          <w:szCs w:val="28"/>
        </w:rPr>
        <w:t xml:space="preserve"> positive </w:t>
      </w:r>
      <w:proofErr w:type="spellStart"/>
      <w:r w:rsidRPr="00B135C8">
        <w:rPr>
          <w:rFonts w:ascii="Times New Roman" w:eastAsia="MS Mincho" w:hAnsi="Times New Roman" w:cs="Times New Roman"/>
          <w:i/>
          <w:szCs w:val="28"/>
        </w:rPr>
        <w:t>dv</w:t>
      </w:r>
      <w:r w:rsidRPr="00CB43F9">
        <w:rPr>
          <w:rFonts w:ascii="Times New Roman" w:eastAsia="MS Mincho" w:hAnsi="Times New Roman" w:cs="Times New Roman"/>
          <w:i/>
          <w:szCs w:val="28"/>
          <w:vertAlign w:val="subscript"/>
        </w:rPr>
        <w:t>ds</w:t>
      </w:r>
      <w:proofErr w:type="spellEnd"/>
      <w:r w:rsidRPr="00B135C8">
        <w:rPr>
          <w:rFonts w:ascii="Times New Roman" w:eastAsia="MS Mincho" w:hAnsi="Times New Roman" w:cs="Times New Roman"/>
          <w:i/>
          <w:szCs w:val="28"/>
        </w:rPr>
        <w:t>/dt</w:t>
      </w:r>
      <w:r w:rsidRPr="00B135C8">
        <w:rPr>
          <w:rFonts w:ascii="Times New Roman" w:eastAsia="MS Mincho" w:hAnsi="Times New Roman" w:cs="Times New Roman"/>
          <w:szCs w:val="28"/>
        </w:rPr>
        <w:t xml:space="preserve"> </w:t>
      </w:r>
      <w:r>
        <w:rPr>
          <w:rFonts w:ascii="Times New Roman" w:eastAsia="MS Mincho" w:hAnsi="Times New Roman" w:cs="Times New Roman"/>
          <w:szCs w:val="28"/>
        </w:rPr>
        <w:t xml:space="preserve">during the flashover fault </w:t>
      </w:r>
      <w:r w:rsidRPr="00B135C8">
        <w:rPr>
          <w:rFonts w:ascii="Times New Roman" w:eastAsia="MS Mincho" w:hAnsi="Times New Roman" w:cs="Times New Roman"/>
          <w:szCs w:val="28"/>
        </w:rPr>
        <w:t>could lead to shorter response time.</w:t>
      </w:r>
    </w:p>
    <w:p w14:paraId="686F09DF" w14:textId="77777777" w:rsidR="00356690" w:rsidRPr="00B135C8" w:rsidRDefault="00356690" w:rsidP="00356690">
      <w:pPr>
        <w:spacing w:line="480" w:lineRule="auto"/>
        <w:ind w:firstLine="720"/>
        <w:jc w:val="both"/>
        <w:rPr>
          <w:rFonts w:ascii="Times New Roman" w:eastAsia="MS Mincho" w:hAnsi="Times New Roman" w:cs="Times New Roman"/>
          <w:szCs w:val="28"/>
        </w:rPr>
      </w:pPr>
      <w:r w:rsidRPr="00B135C8">
        <w:rPr>
          <w:rFonts w:ascii="Times New Roman" w:eastAsia="MS Mincho" w:hAnsi="Times New Roman" w:cs="Times New Roman"/>
          <w:szCs w:val="28"/>
        </w:rPr>
        <w:t>Continuous test</w:t>
      </w:r>
      <w:r>
        <w:rPr>
          <w:rFonts w:ascii="Times New Roman" w:eastAsia="MS Mincho" w:hAnsi="Times New Roman" w:cs="Times New Roman"/>
          <w:szCs w:val="28"/>
        </w:rPr>
        <w:t xml:space="preserve"> of the phase leg</w:t>
      </w:r>
      <w:r w:rsidRPr="00B135C8">
        <w:rPr>
          <w:rFonts w:ascii="Times New Roman" w:eastAsia="MS Mincho" w:hAnsi="Times New Roman" w:cs="Times New Roman"/>
          <w:szCs w:val="28"/>
        </w:rPr>
        <w:t xml:space="preserve"> is conducted to fully qualify the</w:t>
      </w:r>
      <w:r>
        <w:rPr>
          <w:rFonts w:ascii="Times New Roman" w:eastAsia="MS Mincho" w:hAnsi="Times New Roman" w:cs="Times New Roman"/>
          <w:szCs w:val="28"/>
        </w:rPr>
        <w:t xml:space="preserve"> noise immunity of the improved </w:t>
      </w:r>
      <w:proofErr w:type="spellStart"/>
      <w:r>
        <w:rPr>
          <w:rFonts w:ascii="Times New Roman" w:eastAsia="MS Mincho" w:hAnsi="Times New Roman" w:cs="Times New Roman"/>
          <w:szCs w:val="28"/>
        </w:rPr>
        <w:t>desat</w:t>
      </w:r>
      <w:proofErr w:type="spellEnd"/>
      <w:r>
        <w:rPr>
          <w:rFonts w:ascii="Times New Roman" w:eastAsia="MS Mincho" w:hAnsi="Times New Roman" w:cs="Times New Roman"/>
          <w:szCs w:val="28"/>
        </w:rPr>
        <w:t xml:space="preserve"> protection</w:t>
      </w:r>
      <w:r w:rsidRPr="00B135C8">
        <w:rPr>
          <w:rFonts w:ascii="Times New Roman" w:eastAsia="MS Mincho" w:hAnsi="Times New Roman" w:cs="Times New Roman"/>
          <w:szCs w:val="28"/>
        </w:rPr>
        <w:t xml:space="preserve">. In the continuous ac-dc test, the </w:t>
      </w:r>
      <w:r>
        <w:rPr>
          <w:rFonts w:ascii="Times New Roman" w:eastAsia="MS Mincho" w:hAnsi="Times New Roman" w:cs="Times New Roman"/>
          <w:szCs w:val="28"/>
        </w:rPr>
        <w:t>HB</w:t>
      </w:r>
      <w:r w:rsidRPr="00B135C8">
        <w:rPr>
          <w:rFonts w:ascii="Times New Roman" w:eastAsia="MS Mincho" w:hAnsi="Times New Roman" w:cs="Times New Roman"/>
          <w:szCs w:val="28"/>
        </w:rPr>
        <w:t xml:space="preserve"> </w:t>
      </w:r>
      <w:r>
        <w:rPr>
          <w:rFonts w:ascii="Times New Roman" w:eastAsia="MS Mincho" w:hAnsi="Times New Roman" w:cs="Times New Roman"/>
          <w:szCs w:val="28"/>
        </w:rPr>
        <w:t xml:space="preserve">phase leg </w:t>
      </w:r>
      <w:r w:rsidRPr="00B135C8">
        <w:rPr>
          <w:rFonts w:ascii="Times New Roman" w:eastAsia="MS Mincho" w:hAnsi="Times New Roman" w:cs="Times New Roman"/>
          <w:szCs w:val="28"/>
        </w:rPr>
        <w:t>is configured as an inverter with the fundamental frequency of 300 Hz,</w:t>
      </w:r>
      <w:r>
        <w:rPr>
          <w:rFonts w:ascii="Times New Roman" w:eastAsia="MS Mincho" w:hAnsi="Times New Roman" w:cs="Times New Roman"/>
          <w:szCs w:val="28"/>
        </w:rPr>
        <w:t xml:space="preserve"> the same as the continuous test in the baseline test in Chapter 3</w:t>
      </w:r>
      <w:r w:rsidRPr="00B135C8">
        <w:rPr>
          <w:rFonts w:ascii="Times New Roman" w:eastAsia="MS Mincho" w:hAnsi="Times New Roman" w:cs="Times New Roman"/>
          <w:szCs w:val="28"/>
        </w:rPr>
        <w:t xml:space="preserve">. Fig. </w:t>
      </w:r>
      <w:r>
        <w:rPr>
          <w:rFonts w:ascii="Times New Roman" w:eastAsia="MS Mincho" w:hAnsi="Times New Roman" w:cs="Times New Roman"/>
          <w:szCs w:val="28"/>
        </w:rPr>
        <w:t>6-24</w:t>
      </w:r>
      <w:r w:rsidRPr="00B135C8">
        <w:rPr>
          <w:rFonts w:ascii="Times New Roman" w:eastAsia="MS Mincho" w:hAnsi="Times New Roman" w:cs="Times New Roman"/>
          <w:szCs w:val="28"/>
        </w:rPr>
        <w:t xml:space="preserve"> displays the continuous test waveform at 6.5 kV. The total dead time is 600 ns with 200 ns dead time generated by the controller. The modulation index is 0.55 to output the load current with the peak value of ~6 A. </w:t>
      </w:r>
      <w:proofErr w:type="spellStart"/>
      <w:r w:rsidRPr="00B135C8">
        <w:rPr>
          <w:rFonts w:ascii="Times New Roman" w:eastAsia="MS Mincho" w:hAnsi="Times New Roman" w:cs="Times New Roman"/>
          <w:i/>
          <w:szCs w:val="28"/>
        </w:rPr>
        <w:t>V</w:t>
      </w:r>
      <w:r w:rsidRPr="00B135C8">
        <w:rPr>
          <w:rFonts w:ascii="Times New Roman" w:eastAsia="MS Mincho" w:hAnsi="Times New Roman" w:cs="Times New Roman"/>
          <w:i/>
          <w:szCs w:val="28"/>
          <w:vertAlign w:val="subscript"/>
        </w:rPr>
        <w:t>desat</w:t>
      </w:r>
      <w:proofErr w:type="spellEnd"/>
      <w:r w:rsidRPr="00B135C8">
        <w:rPr>
          <w:rFonts w:ascii="Times New Roman" w:eastAsia="MS Mincho" w:hAnsi="Times New Roman" w:cs="Times New Roman"/>
          <w:szCs w:val="28"/>
          <w:vertAlign w:val="subscript"/>
        </w:rPr>
        <w:t xml:space="preserve"> </w:t>
      </w:r>
      <w:r w:rsidRPr="00B135C8">
        <w:rPr>
          <w:rFonts w:ascii="Times New Roman" w:eastAsia="MS Mincho" w:hAnsi="Times New Roman" w:cs="Times New Roman"/>
          <w:szCs w:val="28"/>
        </w:rPr>
        <w:t xml:space="preserve">used for overcurrent protection also has </w:t>
      </w:r>
      <w:r>
        <w:rPr>
          <w:rFonts w:ascii="Times New Roman" w:eastAsia="MS Mincho" w:hAnsi="Times New Roman" w:cs="Times New Roman"/>
          <w:szCs w:val="28"/>
        </w:rPr>
        <w:t>a</w:t>
      </w:r>
      <w:r w:rsidRPr="00B135C8">
        <w:rPr>
          <w:rFonts w:ascii="Times New Roman" w:eastAsia="MS Mincho" w:hAnsi="Times New Roman" w:cs="Times New Roman"/>
          <w:szCs w:val="28"/>
        </w:rPr>
        <w:t xml:space="preserve"> sinusoidal shape, indicating that it is able to follow </w:t>
      </w:r>
      <w:proofErr w:type="spellStart"/>
      <w:r w:rsidRPr="00B135C8">
        <w:rPr>
          <w:rFonts w:ascii="Times New Roman" w:eastAsia="MS Mincho" w:hAnsi="Times New Roman" w:cs="Times New Roman"/>
          <w:i/>
          <w:szCs w:val="28"/>
        </w:rPr>
        <w:t>V</w:t>
      </w:r>
      <w:r w:rsidRPr="00B135C8">
        <w:rPr>
          <w:rFonts w:ascii="Times New Roman" w:eastAsia="MS Mincho" w:hAnsi="Times New Roman" w:cs="Times New Roman"/>
          <w:i/>
          <w:szCs w:val="28"/>
          <w:vertAlign w:val="subscript"/>
        </w:rPr>
        <w:t>ds</w:t>
      </w:r>
      <w:proofErr w:type="spellEnd"/>
      <w:r w:rsidRPr="00B135C8">
        <w:rPr>
          <w:rFonts w:ascii="Times New Roman" w:eastAsia="MS Mincho" w:hAnsi="Times New Roman" w:cs="Times New Roman"/>
          <w:szCs w:val="28"/>
        </w:rPr>
        <w:t xml:space="preserve"> quickly when the MOSFET is in ON state. It can also be seen that </w:t>
      </w:r>
      <w:proofErr w:type="spellStart"/>
      <w:r w:rsidRPr="00B135C8">
        <w:rPr>
          <w:rFonts w:ascii="Times New Roman" w:eastAsia="MS Mincho" w:hAnsi="Times New Roman" w:cs="Times New Roman"/>
          <w:i/>
          <w:szCs w:val="28"/>
        </w:rPr>
        <w:t>V</w:t>
      </w:r>
      <w:r w:rsidRPr="00B135C8">
        <w:rPr>
          <w:rFonts w:ascii="Times New Roman" w:eastAsia="MS Mincho" w:hAnsi="Times New Roman" w:cs="Times New Roman"/>
          <w:i/>
          <w:szCs w:val="28"/>
          <w:vertAlign w:val="subscript"/>
        </w:rPr>
        <w:t>desat</w:t>
      </w:r>
      <w:proofErr w:type="spellEnd"/>
      <w:r w:rsidRPr="00B135C8">
        <w:rPr>
          <w:rFonts w:ascii="Times New Roman" w:eastAsia="MS Mincho" w:hAnsi="Times New Roman" w:cs="Times New Roman"/>
          <w:szCs w:val="28"/>
          <w:vertAlign w:val="subscript"/>
        </w:rPr>
        <w:t xml:space="preserve"> </w:t>
      </w:r>
      <w:r w:rsidRPr="00B135C8">
        <w:rPr>
          <w:rFonts w:ascii="Times New Roman" w:eastAsia="MS Mincho" w:hAnsi="Times New Roman" w:cs="Times New Roman"/>
          <w:szCs w:val="28"/>
        </w:rPr>
        <w:t>is clamped at -5 V when MOSFET is turned off.</w:t>
      </w:r>
      <w:r>
        <w:rPr>
          <w:rFonts w:ascii="Times New Roman" w:eastAsia="MS Mincho" w:hAnsi="Times New Roman" w:cs="Times New Roman"/>
          <w:szCs w:val="28"/>
        </w:rPr>
        <w:t xml:space="preserve"> Successful continuous ac-dc test demonstrates the excellent noise immunity of the improved </w:t>
      </w:r>
      <w:proofErr w:type="spellStart"/>
      <w:r>
        <w:rPr>
          <w:rFonts w:ascii="Times New Roman" w:eastAsia="MS Mincho" w:hAnsi="Times New Roman" w:cs="Times New Roman"/>
          <w:szCs w:val="28"/>
        </w:rPr>
        <w:t>desat</w:t>
      </w:r>
      <w:proofErr w:type="spellEnd"/>
      <w:r>
        <w:rPr>
          <w:rFonts w:ascii="Times New Roman" w:eastAsia="MS Mincho" w:hAnsi="Times New Roman" w:cs="Times New Roman"/>
          <w:szCs w:val="28"/>
        </w:rPr>
        <w:t xml:space="preserve"> protection.</w:t>
      </w:r>
    </w:p>
    <w:p w14:paraId="3E0BB92A" w14:textId="1FC1D75B" w:rsidR="00B135C8" w:rsidRPr="00B135C8" w:rsidRDefault="00BC7319" w:rsidP="00B135C8">
      <w:pPr>
        <w:jc w:val="center"/>
        <w:rPr>
          <w:rFonts w:ascii="Times New Roman" w:eastAsia="MS Mincho" w:hAnsi="Times New Roman" w:cs="Times New Roman"/>
          <w:sz w:val="16"/>
          <w:szCs w:val="22"/>
        </w:rPr>
      </w:pPr>
      <w:r>
        <w:rPr>
          <w:rFonts w:ascii="Times New Roman" w:eastAsia="MS Mincho" w:hAnsi="Times New Roman" w:cs="Times New Roman"/>
          <w:noProof/>
          <w:sz w:val="16"/>
          <w:szCs w:val="22"/>
        </w:rPr>
        <w:lastRenderedPageBreak/>
        <w:drawing>
          <wp:inline distT="0" distB="0" distL="0" distR="0" wp14:anchorId="7CE62091" wp14:editId="5A7A996D">
            <wp:extent cx="4090831" cy="2926080"/>
            <wp:effectExtent l="0" t="0" r="5080" b="7620"/>
            <wp:docPr id="82" name="Picture 8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con test_apec2020.png"/>
                    <pic:cNvPicPr/>
                  </pic:nvPicPr>
                  <pic:blipFill>
                    <a:blip r:embed="rId111"/>
                    <a:stretch>
                      <a:fillRect/>
                    </a:stretch>
                  </pic:blipFill>
                  <pic:spPr>
                    <a:xfrm>
                      <a:off x="0" y="0"/>
                      <a:ext cx="4090831" cy="2926080"/>
                    </a:xfrm>
                    <a:prstGeom prst="rect">
                      <a:avLst/>
                    </a:prstGeom>
                  </pic:spPr>
                </pic:pic>
              </a:graphicData>
            </a:graphic>
          </wp:inline>
        </w:drawing>
      </w:r>
    </w:p>
    <w:p w14:paraId="4B155E9F" w14:textId="4FBFD264" w:rsidR="003A1099" w:rsidRPr="00947DE7" w:rsidRDefault="00230E84" w:rsidP="00182D37">
      <w:pPr>
        <w:pStyle w:val="Caption"/>
        <w:rPr>
          <w:rFonts w:eastAsia="SimSun"/>
        </w:rPr>
      </w:pPr>
      <w:bookmarkStart w:id="204" w:name="_Toc65408143"/>
      <w:r>
        <w:t xml:space="preserve">Fig. 6- </w:t>
      </w:r>
      <w:r w:rsidR="004A612A">
        <w:fldChar w:fldCharType="begin"/>
      </w:r>
      <w:r w:rsidR="004A612A">
        <w:instrText xml:space="preserve"> SEQ Fig._6- \* ARABIC </w:instrText>
      </w:r>
      <w:r w:rsidR="004A612A">
        <w:fldChar w:fldCharType="separate"/>
      </w:r>
      <w:r w:rsidR="00425317">
        <w:rPr>
          <w:noProof/>
        </w:rPr>
        <w:t>24</w:t>
      </w:r>
      <w:r w:rsidR="004A612A">
        <w:rPr>
          <w:noProof/>
        </w:rPr>
        <w:fldChar w:fldCharType="end"/>
      </w:r>
      <w:r>
        <w:t>. Waveforms of ac-dc continuous test at 6.5 kV.</w:t>
      </w:r>
      <w:bookmarkEnd w:id="204"/>
    </w:p>
    <w:p w14:paraId="61A8AF3A" w14:textId="58CC7546" w:rsidR="00E17234" w:rsidRDefault="00E17234" w:rsidP="00E17234">
      <w:pPr>
        <w:pStyle w:val="Heading2"/>
      </w:pPr>
      <w:bookmarkStart w:id="205" w:name="_Toc65590838"/>
      <w:r>
        <w:t>6.</w:t>
      </w:r>
      <w:r w:rsidR="00A32753">
        <w:t>3</w:t>
      </w:r>
      <w:r>
        <w:t xml:space="preserve"> Summary</w:t>
      </w:r>
      <w:bookmarkEnd w:id="205"/>
    </w:p>
    <w:p w14:paraId="5A34EB47" w14:textId="07693864" w:rsidR="00A10DAB" w:rsidRDefault="003969B8" w:rsidP="00882272">
      <w:pPr>
        <w:widowControl w:val="0"/>
        <w:tabs>
          <w:tab w:val="left" w:pos="288"/>
        </w:tabs>
        <w:spacing w:line="480" w:lineRule="auto"/>
        <w:ind w:firstLine="720"/>
        <w:jc w:val="both"/>
        <w:rPr>
          <w:rFonts w:ascii="Times New Roman" w:eastAsia="SimSun" w:hAnsi="Times New Roman" w:cs="Times New Roman"/>
          <w:iCs/>
          <w:spacing w:val="-1"/>
          <w:lang w:val="x-none" w:eastAsia="x-none"/>
        </w:rPr>
      </w:pPr>
      <w:r>
        <w:rPr>
          <w:rFonts w:ascii="Times New Roman" w:eastAsia="SimSun" w:hAnsi="Times New Roman" w:cs="Times New Roman"/>
          <w:iCs/>
          <w:spacing w:val="-1"/>
          <w:lang w:val="x-none" w:eastAsia="x-none"/>
        </w:rPr>
        <w:t xml:space="preserve">The noise immunity of the </w:t>
      </w:r>
      <w:proofErr w:type="spellStart"/>
      <w:r>
        <w:rPr>
          <w:rFonts w:ascii="Times New Roman" w:eastAsia="SimSun" w:hAnsi="Times New Roman" w:cs="Times New Roman"/>
          <w:iCs/>
          <w:spacing w:val="-1"/>
          <w:lang w:val="x-none" w:eastAsia="x-none"/>
        </w:rPr>
        <w:t>desat</w:t>
      </w:r>
      <w:proofErr w:type="spellEnd"/>
      <w:r>
        <w:rPr>
          <w:rFonts w:ascii="Times New Roman" w:eastAsia="SimSun" w:hAnsi="Times New Roman" w:cs="Times New Roman"/>
          <w:iCs/>
          <w:spacing w:val="-1"/>
          <w:lang w:val="x-none" w:eastAsia="x-none"/>
        </w:rPr>
        <w:t xml:space="preserve"> protection for 10 kV </w:t>
      </w:r>
      <w:proofErr w:type="spellStart"/>
      <w:r>
        <w:rPr>
          <w:rFonts w:ascii="Times New Roman" w:eastAsia="SimSun" w:hAnsi="Times New Roman" w:cs="Times New Roman"/>
          <w:iCs/>
          <w:spacing w:val="-1"/>
          <w:lang w:val="x-none" w:eastAsia="x-none"/>
        </w:rPr>
        <w:t>SiC</w:t>
      </w:r>
      <w:proofErr w:type="spellEnd"/>
      <w:r>
        <w:rPr>
          <w:rFonts w:ascii="Times New Roman" w:eastAsia="SimSun" w:hAnsi="Times New Roman" w:cs="Times New Roman"/>
          <w:iCs/>
          <w:spacing w:val="-1"/>
          <w:lang w:val="x-none" w:eastAsia="x-none"/>
        </w:rPr>
        <w:t xml:space="preserve"> MOSFETs and other high voltage </w:t>
      </w:r>
      <w:proofErr w:type="spellStart"/>
      <w:r>
        <w:rPr>
          <w:rFonts w:ascii="Times New Roman" w:eastAsia="SimSun" w:hAnsi="Times New Roman" w:cs="Times New Roman"/>
          <w:iCs/>
          <w:spacing w:val="-1"/>
          <w:lang w:val="x-none" w:eastAsia="x-none"/>
        </w:rPr>
        <w:t>SiC</w:t>
      </w:r>
      <w:proofErr w:type="spellEnd"/>
      <w:r>
        <w:rPr>
          <w:rFonts w:ascii="Times New Roman" w:eastAsia="SimSun" w:hAnsi="Times New Roman" w:cs="Times New Roman"/>
          <w:iCs/>
          <w:spacing w:val="-1"/>
          <w:lang w:val="x-none" w:eastAsia="x-none"/>
        </w:rPr>
        <w:t xml:space="preserve"> MOSFETs is </w:t>
      </w:r>
      <w:r w:rsidR="00CD27ED">
        <w:rPr>
          <w:rFonts w:ascii="Times New Roman" w:eastAsia="SimSun" w:hAnsi="Times New Roman" w:cs="Times New Roman"/>
          <w:iCs/>
          <w:spacing w:val="-1"/>
          <w:lang w:val="x-none" w:eastAsia="x-none"/>
        </w:rPr>
        <w:t>analyzed extensively and</w:t>
      </w:r>
      <w:r>
        <w:rPr>
          <w:rFonts w:ascii="Times New Roman" w:eastAsia="SimSun" w:hAnsi="Times New Roman" w:cs="Times New Roman"/>
          <w:iCs/>
          <w:spacing w:val="-1"/>
          <w:lang w:val="x-none" w:eastAsia="x-none"/>
        </w:rPr>
        <w:t xml:space="preserve"> quantitatively </w:t>
      </w:r>
      <w:r w:rsidR="00CD27ED">
        <w:rPr>
          <w:rFonts w:ascii="Times New Roman" w:eastAsia="SimSun" w:hAnsi="Times New Roman" w:cs="Times New Roman"/>
          <w:iCs/>
          <w:spacing w:val="-1"/>
          <w:lang w:val="x-none" w:eastAsia="x-none"/>
        </w:rPr>
        <w:t xml:space="preserve">to achieve </w:t>
      </w:r>
      <w:r>
        <w:rPr>
          <w:rFonts w:ascii="Times New Roman" w:eastAsia="SimSun" w:hAnsi="Times New Roman" w:cs="Times New Roman"/>
          <w:iCs/>
          <w:spacing w:val="-1"/>
          <w:lang w:val="x-none" w:eastAsia="x-none"/>
        </w:rPr>
        <w:t xml:space="preserve">the </w:t>
      </w:r>
      <w:proofErr w:type="spellStart"/>
      <w:r>
        <w:rPr>
          <w:rFonts w:ascii="Times New Roman" w:eastAsia="SimSun" w:hAnsi="Times New Roman" w:cs="Times New Roman"/>
          <w:iCs/>
          <w:spacing w:val="-1"/>
          <w:lang w:val="x-none" w:eastAsia="x-none"/>
        </w:rPr>
        <w:t>desat</w:t>
      </w:r>
      <w:proofErr w:type="spellEnd"/>
      <w:r>
        <w:rPr>
          <w:rFonts w:ascii="Times New Roman" w:eastAsia="SimSun" w:hAnsi="Times New Roman" w:cs="Times New Roman"/>
          <w:iCs/>
          <w:spacing w:val="-1"/>
          <w:lang w:val="x-none" w:eastAsia="x-none"/>
        </w:rPr>
        <w:t xml:space="preserve"> protection with </w:t>
      </w:r>
      <w:r w:rsidR="00CD27ED">
        <w:rPr>
          <w:rFonts w:ascii="Times New Roman" w:eastAsia="SimSun" w:hAnsi="Times New Roman" w:cs="Times New Roman"/>
          <w:iCs/>
          <w:spacing w:val="-1"/>
          <w:lang w:val="x-none" w:eastAsia="x-none"/>
        </w:rPr>
        <w:t>fast response</w:t>
      </w:r>
      <w:r>
        <w:rPr>
          <w:rFonts w:ascii="Times New Roman" w:eastAsia="SimSun" w:hAnsi="Times New Roman" w:cs="Times New Roman"/>
          <w:iCs/>
          <w:spacing w:val="-1"/>
          <w:lang w:val="x-none" w:eastAsia="x-none"/>
        </w:rPr>
        <w:t xml:space="preserve"> and strong noise immunity</w:t>
      </w:r>
      <w:r w:rsidR="00CD27ED">
        <w:rPr>
          <w:rFonts w:ascii="Times New Roman" w:eastAsia="SimSun" w:hAnsi="Times New Roman" w:cs="Times New Roman"/>
          <w:iCs/>
          <w:spacing w:val="-1"/>
          <w:lang w:val="x-none" w:eastAsia="x-none"/>
        </w:rPr>
        <w:t xml:space="preserve"> concurrently</w:t>
      </w:r>
      <w:r>
        <w:rPr>
          <w:rFonts w:ascii="Times New Roman" w:eastAsia="SimSun" w:hAnsi="Times New Roman" w:cs="Times New Roman"/>
          <w:iCs/>
          <w:spacing w:val="-1"/>
          <w:lang w:val="x-none" w:eastAsia="x-none"/>
        </w:rPr>
        <w:t xml:space="preserve">. </w:t>
      </w:r>
      <w:r w:rsidR="00CD27ED">
        <w:rPr>
          <w:rFonts w:ascii="Times New Roman" w:eastAsia="SimSun" w:hAnsi="Times New Roman" w:cs="Times New Roman"/>
          <w:iCs/>
          <w:spacing w:val="-1"/>
          <w:lang w:val="x-none" w:eastAsia="x-none"/>
        </w:rPr>
        <w:t>T</w:t>
      </w:r>
      <w:r>
        <w:rPr>
          <w:rFonts w:ascii="Times New Roman" w:eastAsia="SimSun" w:hAnsi="Times New Roman" w:cs="Times New Roman"/>
          <w:iCs/>
          <w:spacing w:val="-1"/>
          <w:lang w:val="x-none" w:eastAsia="x-none"/>
        </w:rPr>
        <w:t xml:space="preserve">he high positive </w:t>
      </w:r>
      <w:proofErr w:type="spellStart"/>
      <w:r w:rsidRPr="001D0522">
        <w:rPr>
          <w:rFonts w:ascii="Times New Roman" w:eastAsia="SimSun" w:hAnsi="Times New Roman" w:cs="Times New Roman"/>
          <w:i/>
          <w:spacing w:val="-1"/>
          <w:lang w:val="x-none" w:eastAsia="x-none"/>
        </w:rPr>
        <w:t>dv</w:t>
      </w:r>
      <w:r w:rsidRPr="001D0522">
        <w:rPr>
          <w:rFonts w:ascii="Times New Roman" w:eastAsia="SimSun" w:hAnsi="Times New Roman" w:cs="Times New Roman"/>
          <w:i/>
          <w:spacing w:val="-1"/>
          <w:vertAlign w:val="subscript"/>
          <w:lang w:val="x-none" w:eastAsia="x-none"/>
        </w:rPr>
        <w:t>ds</w:t>
      </w:r>
      <w:proofErr w:type="spellEnd"/>
      <w:r w:rsidRPr="001D0522">
        <w:rPr>
          <w:rFonts w:ascii="Times New Roman" w:eastAsia="SimSun" w:hAnsi="Times New Roman" w:cs="Times New Roman"/>
          <w:i/>
          <w:spacing w:val="-1"/>
          <w:lang w:val="x-none" w:eastAsia="x-none"/>
        </w:rPr>
        <w:t>/dt</w:t>
      </w:r>
      <w:r>
        <w:rPr>
          <w:rFonts w:ascii="Times New Roman" w:eastAsia="SimSun" w:hAnsi="Times New Roman" w:cs="Times New Roman"/>
          <w:iCs/>
          <w:spacing w:val="-1"/>
          <w:lang w:val="x-none" w:eastAsia="x-none"/>
        </w:rPr>
        <w:t xml:space="preserve"> </w:t>
      </w:r>
      <w:r w:rsidR="00CD27ED">
        <w:rPr>
          <w:rFonts w:ascii="Times New Roman" w:eastAsia="SimSun" w:hAnsi="Times New Roman" w:cs="Times New Roman"/>
          <w:iCs/>
          <w:spacing w:val="-1"/>
          <w:lang w:val="x-none" w:eastAsia="x-none"/>
        </w:rPr>
        <w:t xml:space="preserve">is identified as the major concern which could falsely trigger the </w:t>
      </w:r>
      <w:proofErr w:type="spellStart"/>
      <w:r w:rsidR="00CD27ED">
        <w:rPr>
          <w:rFonts w:ascii="Times New Roman" w:eastAsia="SimSun" w:hAnsi="Times New Roman" w:cs="Times New Roman"/>
          <w:iCs/>
          <w:spacing w:val="-1"/>
          <w:lang w:val="x-none" w:eastAsia="x-none"/>
        </w:rPr>
        <w:t>desat</w:t>
      </w:r>
      <w:proofErr w:type="spellEnd"/>
      <w:r w:rsidR="00CD27ED">
        <w:rPr>
          <w:rFonts w:ascii="Times New Roman" w:eastAsia="SimSun" w:hAnsi="Times New Roman" w:cs="Times New Roman"/>
          <w:iCs/>
          <w:spacing w:val="-1"/>
          <w:lang w:val="x-none" w:eastAsia="x-none"/>
        </w:rPr>
        <w:t xml:space="preserve"> protection</w:t>
      </w:r>
      <w:r w:rsidR="00A10DAB">
        <w:rPr>
          <w:rFonts w:ascii="Times New Roman" w:eastAsia="SimSun" w:hAnsi="Times New Roman" w:cs="Times New Roman"/>
          <w:iCs/>
          <w:spacing w:val="-1"/>
          <w:lang w:val="x-none" w:eastAsia="x-none"/>
        </w:rPr>
        <w:t xml:space="preserve"> via </w:t>
      </w:r>
      <w:r w:rsidR="00A10DAB">
        <w:rPr>
          <w:rFonts w:ascii="Times New Roman" w:hAnsi="Times New Roman" w:cs="Times New Roman"/>
        </w:rPr>
        <w:t>t</w:t>
      </w:r>
      <w:r w:rsidR="00A10DAB" w:rsidRPr="00923288">
        <w:rPr>
          <w:rFonts w:ascii="Times New Roman" w:hAnsi="Times New Roman" w:cs="Times New Roman"/>
        </w:rPr>
        <w:t xml:space="preserve">he </w:t>
      </w:r>
      <w:r w:rsidR="00A10DAB">
        <w:rPr>
          <w:rFonts w:ascii="Times New Roman" w:hAnsi="Times New Roman" w:cs="Times New Roman"/>
        </w:rPr>
        <w:t xml:space="preserve">extremely small </w:t>
      </w:r>
      <w:r w:rsidR="00A10DAB" w:rsidRPr="00923288">
        <w:rPr>
          <w:rFonts w:ascii="Times New Roman" w:hAnsi="Times New Roman" w:cs="Times New Roman"/>
        </w:rPr>
        <w:t xml:space="preserve">parasitic capacitance (&lt; </w:t>
      </w:r>
      <w:r w:rsidR="00A10DAB">
        <w:rPr>
          <w:rFonts w:ascii="Times New Roman" w:hAnsi="Times New Roman" w:cs="Times New Roman"/>
        </w:rPr>
        <w:t>0.</w:t>
      </w:r>
      <w:r w:rsidR="000F507F">
        <w:rPr>
          <w:rFonts w:ascii="Times New Roman" w:hAnsi="Times New Roman" w:cs="Times New Roman"/>
        </w:rPr>
        <w:t>0</w:t>
      </w:r>
      <w:r w:rsidR="00A10DAB" w:rsidRPr="00923288">
        <w:rPr>
          <w:rFonts w:ascii="Times New Roman" w:hAnsi="Times New Roman" w:cs="Times New Roman"/>
        </w:rPr>
        <w:t>1 pF)</w:t>
      </w:r>
      <w:r w:rsidR="00CD27ED">
        <w:rPr>
          <w:rFonts w:ascii="Times New Roman" w:eastAsia="SimSun" w:hAnsi="Times New Roman" w:cs="Times New Roman"/>
          <w:iCs/>
          <w:spacing w:val="-1"/>
          <w:lang w:val="x-none" w:eastAsia="x-none"/>
        </w:rPr>
        <w:t xml:space="preserve">. </w:t>
      </w:r>
      <w:r w:rsidR="00A10DAB" w:rsidRPr="00923288">
        <w:rPr>
          <w:rFonts w:ascii="Times New Roman" w:hAnsi="Times New Roman"/>
        </w:rPr>
        <w:t xml:space="preserve">The </w:t>
      </w:r>
      <w:r w:rsidR="00A10DAB">
        <w:rPr>
          <w:rFonts w:ascii="Times New Roman" w:hAnsi="Times New Roman"/>
        </w:rPr>
        <w:t xml:space="preserve">mathematical model of the </w:t>
      </w:r>
      <w:r w:rsidR="00A10DAB" w:rsidRPr="00923288">
        <w:rPr>
          <w:rFonts w:ascii="Times New Roman" w:hAnsi="Times New Roman"/>
        </w:rPr>
        <w:t xml:space="preserve">noise immunity margin is </w:t>
      </w:r>
      <w:r w:rsidR="00A10DAB">
        <w:rPr>
          <w:rFonts w:ascii="Times New Roman" w:hAnsi="Times New Roman"/>
        </w:rPr>
        <w:t xml:space="preserve">established </w:t>
      </w:r>
      <w:r w:rsidR="00A10DAB" w:rsidRPr="00923288">
        <w:rPr>
          <w:rFonts w:ascii="Times New Roman" w:hAnsi="Times New Roman"/>
        </w:rPr>
        <w:t xml:space="preserve">to </w:t>
      </w:r>
      <w:r w:rsidR="00A10DAB">
        <w:rPr>
          <w:rFonts w:ascii="Times New Roman" w:hAnsi="Times New Roman"/>
        </w:rPr>
        <w:t>evaluate the noise immunity and support</w:t>
      </w:r>
      <w:r w:rsidR="00A10DAB" w:rsidRPr="00923288">
        <w:rPr>
          <w:rFonts w:ascii="Times New Roman" w:hAnsi="Times New Roman"/>
        </w:rPr>
        <w:t xml:space="preserve"> the noise immunity improvement.</w:t>
      </w:r>
      <w:r w:rsidR="00A10DAB">
        <w:rPr>
          <w:rFonts w:ascii="Times New Roman" w:hAnsi="Times New Roman"/>
        </w:rPr>
        <w:t xml:space="preserve"> </w:t>
      </w:r>
      <w:r w:rsidR="00496AE7">
        <w:rPr>
          <w:rFonts w:ascii="Times New Roman" w:hAnsi="Times New Roman"/>
        </w:rPr>
        <w:t xml:space="preserve">According to </w:t>
      </w:r>
      <w:r w:rsidR="00496AE7" w:rsidRPr="00496AE7">
        <w:rPr>
          <w:rFonts w:ascii="Times New Roman" w:hAnsi="Times New Roman" w:cs="Times New Roman"/>
        </w:rPr>
        <w:fldChar w:fldCharType="begin"/>
      </w:r>
      <w:r w:rsidR="00496AE7" w:rsidRPr="00496AE7">
        <w:rPr>
          <w:rFonts w:ascii="Times New Roman" w:hAnsi="Times New Roman" w:cs="Times New Roman"/>
        </w:rPr>
        <w:instrText xml:space="preserve"> REF _Ref65353576 \h </w:instrText>
      </w:r>
      <w:r w:rsidR="00496AE7">
        <w:rPr>
          <w:rFonts w:ascii="Times New Roman" w:hAnsi="Times New Roman" w:cs="Times New Roman"/>
        </w:rPr>
        <w:instrText xml:space="preserve"> \* MERGEFORMAT </w:instrText>
      </w:r>
      <w:r w:rsidR="00496AE7" w:rsidRPr="00496AE7">
        <w:rPr>
          <w:rFonts w:ascii="Times New Roman" w:hAnsi="Times New Roman" w:cs="Times New Roman"/>
        </w:rPr>
      </w:r>
      <w:r w:rsidR="00496AE7" w:rsidRPr="00496AE7">
        <w:rPr>
          <w:rFonts w:ascii="Times New Roman" w:hAnsi="Times New Roman" w:cs="Times New Roman"/>
        </w:rPr>
        <w:fldChar w:fldCharType="separate"/>
      </w:r>
      <w:r w:rsidR="00425317" w:rsidRPr="00425317">
        <w:rPr>
          <w:rFonts w:ascii="Times New Roman" w:hAnsi="Times New Roman" w:cs="Times New Roman"/>
        </w:rPr>
        <w:t xml:space="preserve">Fig. 6- </w:t>
      </w:r>
      <w:r w:rsidR="00425317" w:rsidRPr="00425317">
        <w:rPr>
          <w:rFonts w:ascii="Times New Roman" w:hAnsi="Times New Roman" w:cs="Times New Roman"/>
          <w:noProof/>
        </w:rPr>
        <w:t>10</w:t>
      </w:r>
      <w:r w:rsidR="00496AE7" w:rsidRPr="00496AE7">
        <w:rPr>
          <w:rFonts w:ascii="Times New Roman" w:hAnsi="Times New Roman" w:cs="Times New Roman"/>
        </w:rPr>
        <w:fldChar w:fldCharType="end"/>
      </w:r>
      <w:r w:rsidR="00496AE7">
        <w:rPr>
          <w:rFonts w:ascii="Times New Roman" w:hAnsi="Times New Roman"/>
        </w:rPr>
        <w:t>, t</w:t>
      </w:r>
      <w:r w:rsidR="00A10DAB">
        <w:rPr>
          <w:rFonts w:ascii="Times New Roman" w:hAnsi="Times New Roman"/>
        </w:rPr>
        <w:t xml:space="preserve">he worst case for noise immunity margin is the high positive </w:t>
      </w:r>
      <w:proofErr w:type="spellStart"/>
      <w:r w:rsidR="00A10DAB" w:rsidRPr="00A10DAB">
        <w:rPr>
          <w:rFonts w:ascii="Times New Roman" w:hAnsi="Times New Roman"/>
          <w:i/>
          <w:iCs/>
        </w:rPr>
        <w:t>dv</w:t>
      </w:r>
      <w:r w:rsidR="00A10DAB" w:rsidRPr="00A10DAB">
        <w:rPr>
          <w:rFonts w:ascii="Times New Roman" w:hAnsi="Times New Roman"/>
          <w:i/>
          <w:iCs/>
          <w:vertAlign w:val="subscript"/>
        </w:rPr>
        <w:t>ds</w:t>
      </w:r>
      <w:proofErr w:type="spellEnd"/>
      <w:r w:rsidR="00A10DAB" w:rsidRPr="00A10DAB">
        <w:rPr>
          <w:rFonts w:ascii="Times New Roman" w:hAnsi="Times New Roman"/>
          <w:i/>
          <w:iCs/>
        </w:rPr>
        <w:t>/dt</w:t>
      </w:r>
      <w:r w:rsidR="00A10DAB">
        <w:rPr>
          <w:rFonts w:ascii="Times New Roman" w:hAnsi="Times New Roman"/>
        </w:rPr>
        <w:t xml:space="preserve"> with a long voltage rise time, which explains why the </w:t>
      </w:r>
      <w:proofErr w:type="spellStart"/>
      <w:r w:rsidR="00A10DAB">
        <w:rPr>
          <w:rFonts w:ascii="Times New Roman" w:hAnsi="Times New Roman"/>
        </w:rPr>
        <w:t>desat</w:t>
      </w:r>
      <w:proofErr w:type="spellEnd"/>
      <w:r w:rsidR="00A10DAB">
        <w:rPr>
          <w:rFonts w:ascii="Times New Roman" w:hAnsi="Times New Roman"/>
        </w:rPr>
        <w:t xml:space="preserve"> protection for high voltage </w:t>
      </w:r>
      <w:proofErr w:type="spellStart"/>
      <w:r w:rsidR="00A10DAB">
        <w:rPr>
          <w:rFonts w:ascii="Times New Roman" w:hAnsi="Times New Roman"/>
        </w:rPr>
        <w:t>SiC</w:t>
      </w:r>
      <w:proofErr w:type="spellEnd"/>
      <w:r w:rsidR="00A10DAB">
        <w:rPr>
          <w:rFonts w:ascii="Times New Roman" w:hAnsi="Times New Roman"/>
        </w:rPr>
        <w:t xml:space="preserve"> MOSFETs is more vulnerable to noise than</w:t>
      </w:r>
      <w:r w:rsidR="00496AE7">
        <w:rPr>
          <w:rFonts w:ascii="Times New Roman" w:hAnsi="Times New Roman"/>
        </w:rPr>
        <w:t xml:space="preserve"> </w:t>
      </w:r>
      <w:proofErr w:type="spellStart"/>
      <w:r w:rsidR="00496AE7">
        <w:rPr>
          <w:rFonts w:ascii="Times New Roman" w:hAnsi="Times New Roman"/>
        </w:rPr>
        <w:t>desat</w:t>
      </w:r>
      <w:proofErr w:type="spellEnd"/>
      <w:r w:rsidR="00A10DAB">
        <w:rPr>
          <w:rFonts w:ascii="Times New Roman" w:hAnsi="Times New Roman"/>
        </w:rPr>
        <w:t xml:space="preserve"> protection for other devices.</w:t>
      </w:r>
      <w:r w:rsidR="00A10DAB">
        <w:rPr>
          <w:rFonts w:ascii="Times New Roman" w:eastAsia="SimSun" w:hAnsi="Times New Roman" w:cs="Times New Roman"/>
          <w:iCs/>
          <w:spacing w:val="-1"/>
          <w:lang w:val="x-none" w:eastAsia="x-none"/>
        </w:rPr>
        <w:t xml:space="preserve"> Systematic d</w:t>
      </w:r>
      <w:r>
        <w:rPr>
          <w:rFonts w:ascii="Times New Roman" w:eastAsia="SimSun" w:hAnsi="Times New Roman" w:cs="Times New Roman"/>
          <w:iCs/>
          <w:spacing w:val="-1"/>
          <w:lang w:val="x-none" w:eastAsia="x-none"/>
        </w:rPr>
        <w:t>esign guidelines</w:t>
      </w:r>
      <w:r w:rsidR="00A10DAB">
        <w:rPr>
          <w:rFonts w:ascii="Times New Roman" w:eastAsia="SimSun" w:hAnsi="Times New Roman" w:cs="Times New Roman"/>
          <w:iCs/>
          <w:spacing w:val="-1"/>
          <w:lang w:val="x-none" w:eastAsia="x-none"/>
        </w:rPr>
        <w:t xml:space="preserve"> are summarized </w:t>
      </w:r>
      <w:r>
        <w:rPr>
          <w:rFonts w:ascii="Times New Roman" w:eastAsia="SimSun" w:hAnsi="Times New Roman" w:cs="Times New Roman"/>
          <w:iCs/>
          <w:spacing w:val="-1"/>
          <w:lang w:val="x-none" w:eastAsia="x-none"/>
        </w:rPr>
        <w:t xml:space="preserve">to enhance the noise immunity of the </w:t>
      </w:r>
      <w:proofErr w:type="spellStart"/>
      <w:r>
        <w:rPr>
          <w:rFonts w:ascii="Times New Roman" w:eastAsia="SimSun" w:hAnsi="Times New Roman" w:cs="Times New Roman"/>
          <w:iCs/>
          <w:spacing w:val="-1"/>
          <w:lang w:val="x-none" w:eastAsia="x-none"/>
        </w:rPr>
        <w:t>desat</w:t>
      </w:r>
      <w:proofErr w:type="spellEnd"/>
      <w:r>
        <w:rPr>
          <w:rFonts w:ascii="Times New Roman" w:eastAsia="SimSun" w:hAnsi="Times New Roman" w:cs="Times New Roman"/>
          <w:iCs/>
          <w:spacing w:val="-1"/>
          <w:lang w:val="x-none" w:eastAsia="x-none"/>
        </w:rPr>
        <w:t xml:space="preserve"> protection</w:t>
      </w:r>
      <w:r w:rsidR="00A10DAB">
        <w:rPr>
          <w:rFonts w:ascii="Times New Roman" w:eastAsia="SimSun" w:hAnsi="Times New Roman" w:cs="Times New Roman"/>
          <w:iCs/>
          <w:spacing w:val="-1"/>
          <w:lang w:val="x-none" w:eastAsia="x-none"/>
        </w:rPr>
        <w:t xml:space="preserve">, which are </w:t>
      </w:r>
      <w:r w:rsidR="00D41EEA">
        <w:rPr>
          <w:rFonts w:ascii="Times New Roman" w:eastAsia="SimSun" w:hAnsi="Times New Roman" w:cs="Times New Roman"/>
          <w:iCs/>
          <w:spacing w:val="-1"/>
          <w:lang w:val="x-none" w:eastAsia="x-none"/>
        </w:rPr>
        <w:t>supported</w:t>
      </w:r>
      <w:r w:rsidR="00A10DAB">
        <w:rPr>
          <w:rFonts w:ascii="Times New Roman" w:eastAsia="SimSun" w:hAnsi="Times New Roman" w:cs="Times New Roman"/>
          <w:iCs/>
          <w:spacing w:val="-1"/>
          <w:lang w:val="x-none" w:eastAsia="x-none"/>
        </w:rPr>
        <w:t xml:space="preserve"> by the experimental results</w:t>
      </w:r>
      <w:r>
        <w:rPr>
          <w:rFonts w:ascii="Times New Roman" w:eastAsia="SimSun" w:hAnsi="Times New Roman" w:cs="Times New Roman"/>
          <w:iCs/>
          <w:spacing w:val="-1"/>
          <w:lang w:val="x-none" w:eastAsia="x-none"/>
        </w:rPr>
        <w:t xml:space="preserve">. </w:t>
      </w:r>
    </w:p>
    <w:p w14:paraId="14FB41D1" w14:textId="14F9D582" w:rsidR="00E5514A" w:rsidRPr="00290A66" w:rsidRDefault="00A10DAB" w:rsidP="00882272">
      <w:pPr>
        <w:widowControl w:val="0"/>
        <w:tabs>
          <w:tab w:val="left" w:pos="288"/>
        </w:tabs>
        <w:spacing w:line="480" w:lineRule="auto"/>
        <w:ind w:firstLine="720"/>
        <w:jc w:val="both"/>
        <w:rPr>
          <w:rFonts w:ascii="Times New Roman" w:eastAsia="SimSun" w:hAnsi="Times New Roman" w:cs="Times New Roman"/>
          <w:iCs/>
          <w:spacing w:val="-1"/>
          <w:lang w:val="x-none" w:eastAsia="x-none"/>
        </w:rPr>
      </w:pPr>
      <w:r>
        <w:rPr>
          <w:rFonts w:ascii="Times New Roman" w:eastAsia="SimSun" w:hAnsi="Times New Roman" w:cs="Times New Roman"/>
          <w:iCs/>
          <w:spacing w:val="-1"/>
          <w:lang w:val="x-none" w:eastAsia="x-none"/>
        </w:rPr>
        <w:t>A</w:t>
      </w:r>
      <w:r w:rsidR="003969B8">
        <w:rPr>
          <w:rFonts w:ascii="Times New Roman" w:eastAsia="SimSun" w:hAnsi="Times New Roman" w:cs="Times New Roman"/>
          <w:iCs/>
          <w:spacing w:val="-1"/>
          <w:lang w:val="x-none" w:eastAsia="x-none"/>
        </w:rPr>
        <w:t xml:space="preserve">n improved </w:t>
      </w:r>
      <w:proofErr w:type="spellStart"/>
      <w:r w:rsidR="003969B8">
        <w:rPr>
          <w:rFonts w:ascii="Times New Roman" w:eastAsia="SimSun" w:hAnsi="Times New Roman" w:cs="Times New Roman"/>
          <w:iCs/>
          <w:spacing w:val="-1"/>
          <w:lang w:val="x-none" w:eastAsia="x-none"/>
        </w:rPr>
        <w:t>desat</w:t>
      </w:r>
      <w:proofErr w:type="spellEnd"/>
      <w:r w:rsidR="003969B8">
        <w:rPr>
          <w:rFonts w:ascii="Times New Roman" w:eastAsia="SimSun" w:hAnsi="Times New Roman" w:cs="Times New Roman"/>
          <w:iCs/>
          <w:spacing w:val="-1"/>
          <w:lang w:val="x-none" w:eastAsia="x-none"/>
        </w:rPr>
        <w:t xml:space="preserve"> protection scheme with </w:t>
      </w:r>
      <w:r>
        <w:rPr>
          <w:rFonts w:ascii="Times New Roman" w:eastAsia="SimSun" w:hAnsi="Times New Roman" w:cs="Times New Roman"/>
          <w:iCs/>
          <w:spacing w:val="-1"/>
          <w:lang w:val="x-none" w:eastAsia="x-none"/>
        </w:rPr>
        <w:t xml:space="preserve">600 ns </w:t>
      </w:r>
      <w:r w:rsidR="003969B8">
        <w:rPr>
          <w:rFonts w:ascii="Times New Roman" w:eastAsia="SimSun" w:hAnsi="Times New Roman" w:cs="Times New Roman"/>
          <w:iCs/>
          <w:spacing w:val="-1"/>
          <w:lang w:val="x-none" w:eastAsia="x-none"/>
        </w:rPr>
        <w:t xml:space="preserve">digital blanking time is developed </w:t>
      </w:r>
      <w:r w:rsidR="003969B8">
        <w:rPr>
          <w:rFonts w:ascii="Times New Roman" w:eastAsia="SimSun" w:hAnsi="Times New Roman" w:cs="Times New Roman"/>
          <w:iCs/>
          <w:spacing w:val="-1"/>
          <w:lang w:val="x-none" w:eastAsia="x-none"/>
        </w:rPr>
        <w:lastRenderedPageBreak/>
        <w:t xml:space="preserve">for 10 kV </w:t>
      </w:r>
      <w:proofErr w:type="spellStart"/>
      <w:r w:rsidR="003969B8">
        <w:rPr>
          <w:rFonts w:ascii="Times New Roman" w:eastAsia="SimSun" w:hAnsi="Times New Roman" w:cs="Times New Roman"/>
          <w:iCs/>
          <w:spacing w:val="-1"/>
          <w:lang w:val="x-none" w:eastAsia="x-none"/>
        </w:rPr>
        <w:t>SiC</w:t>
      </w:r>
      <w:proofErr w:type="spellEnd"/>
      <w:r w:rsidR="003969B8">
        <w:rPr>
          <w:rFonts w:ascii="Times New Roman" w:eastAsia="SimSun" w:hAnsi="Times New Roman" w:cs="Times New Roman"/>
          <w:iCs/>
          <w:spacing w:val="-1"/>
          <w:lang w:val="x-none" w:eastAsia="x-none"/>
        </w:rPr>
        <w:t xml:space="preserve"> MOSFETs to realize fast response and excellent noise immunity concurrently. </w:t>
      </w:r>
      <w:r w:rsidR="00290A66">
        <w:rPr>
          <w:rFonts w:ascii="Times New Roman" w:eastAsia="SimSun" w:hAnsi="Times New Roman" w:cs="Times New Roman"/>
          <w:iCs/>
          <w:spacing w:val="-1"/>
          <w:lang w:val="x-none" w:eastAsia="x-none"/>
        </w:rPr>
        <w:t xml:space="preserve">The digital blanking time implementation decouples the length of blanking time from the R-C network in </w:t>
      </w:r>
      <w:proofErr w:type="spellStart"/>
      <w:r w:rsidR="00290A66">
        <w:rPr>
          <w:rFonts w:ascii="Times New Roman" w:eastAsia="SimSun" w:hAnsi="Times New Roman" w:cs="Times New Roman"/>
          <w:iCs/>
          <w:spacing w:val="-1"/>
          <w:lang w:val="x-none" w:eastAsia="x-none"/>
        </w:rPr>
        <w:t>desat</w:t>
      </w:r>
      <w:proofErr w:type="spellEnd"/>
      <w:r w:rsidR="00290A66">
        <w:rPr>
          <w:rFonts w:ascii="Times New Roman" w:eastAsia="SimSun" w:hAnsi="Times New Roman" w:cs="Times New Roman"/>
          <w:iCs/>
          <w:spacing w:val="-1"/>
          <w:lang w:val="x-none" w:eastAsia="x-none"/>
        </w:rPr>
        <w:t xml:space="preserve"> protection circuitry. The R-C network with a smaller time constant can hence be used to accelerate the protection response, especially the response under the FUL and the flashover fault. Short circuit test results at 6.5 kV demonstrate that the </w:t>
      </w:r>
      <w:r w:rsidR="003969B8">
        <w:rPr>
          <w:rFonts w:ascii="Times New Roman" w:eastAsia="SimSun" w:hAnsi="Times New Roman" w:cs="Times New Roman"/>
          <w:iCs/>
          <w:spacing w:val="-1"/>
          <w:lang w:val="x-none" w:eastAsia="x-none"/>
        </w:rPr>
        <w:t>HSF fault</w:t>
      </w:r>
      <w:r w:rsidR="00290A66">
        <w:rPr>
          <w:rFonts w:ascii="Times New Roman" w:eastAsia="SimSun" w:hAnsi="Times New Roman" w:cs="Times New Roman"/>
          <w:iCs/>
          <w:spacing w:val="-1"/>
          <w:lang w:val="x-none" w:eastAsia="x-none"/>
        </w:rPr>
        <w:t xml:space="preserve"> can be clearly with a response time of 340 ns</w:t>
      </w:r>
      <w:r w:rsidR="003969B8">
        <w:rPr>
          <w:rFonts w:ascii="Times New Roman" w:eastAsia="SimSun" w:hAnsi="Times New Roman" w:cs="Times New Roman"/>
          <w:iCs/>
          <w:spacing w:val="-1"/>
          <w:lang w:val="x-none" w:eastAsia="x-none"/>
        </w:rPr>
        <w:t>, and the response time is 195 ns under the FUL fault.</w:t>
      </w:r>
      <w:r w:rsidR="00290A66">
        <w:rPr>
          <w:rFonts w:ascii="Times New Roman" w:eastAsia="SimSun" w:hAnsi="Times New Roman" w:cs="Times New Roman"/>
          <w:iCs/>
          <w:spacing w:val="-1"/>
          <w:lang w:val="x-none" w:eastAsia="x-none"/>
        </w:rPr>
        <w:t xml:space="preserve"> Meanwhile the noise immunity is not impaired by leveraging the design guidelines obtained from the noise immunity analysis.</w:t>
      </w:r>
    </w:p>
    <w:p w14:paraId="56C328B7" w14:textId="17FDD18B" w:rsidR="003A1099" w:rsidRDefault="003A1099" w:rsidP="00A12676"/>
    <w:p w14:paraId="346C4A16" w14:textId="15FF12F1" w:rsidR="00697FEB" w:rsidRDefault="003A1099">
      <w:r>
        <w:br w:type="page"/>
      </w:r>
    </w:p>
    <w:p w14:paraId="3962F912" w14:textId="20972858" w:rsidR="007130F2" w:rsidRDefault="007130F2" w:rsidP="00397BD6">
      <w:pPr>
        <w:pStyle w:val="Heading1"/>
      </w:pPr>
      <w:bookmarkStart w:id="206" w:name="_Toc65590839"/>
      <w:r>
        <w:lastRenderedPageBreak/>
        <w:t>C</w:t>
      </w:r>
      <w:r w:rsidR="00C117DE">
        <w:t>h</w:t>
      </w:r>
      <w:r>
        <w:t xml:space="preserve"> </w:t>
      </w:r>
      <w:r w:rsidR="00A12676">
        <w:t>7</w:t>
      </w:r>
      <w:r>
        <w:t xml:space="preserve">. </w:t>
      </w:r>
      <w:r w:rsidR="00F318F8">
        <w:t xml:space="preserve">Comprehensive </w:t>
      </w:r>
      <w:r>
        <w:t xml:space="preserve">Test </w:t>
      </w:r>
      <w:r w:rsidR="00F318F8">
        <w:t xml:space="preserve">Scheme </w:t>
      </w:r>
      <w:r>
        <w:t xml:space="preserve">of </w:t>
      </w:r>
      <w:r w:rsidR="00F318F8">
        <w:t>a 10 kV Si</w:t>
      </w:r>
      <w:r w:rsidR="00F764B6">
        <w:t>C</w:t>
      </w:r>
      <w:r w:rsidR="00F318F8">
        <w:t xml:space="preserve"> </w:t>
      </w:r>
      <w:r w:rsidR="00F764B6">
        <w:t>MOSFET</w:t>
      </w:r>
      <w:r w:rsidR="00F318F8">
        <w:t xml:space="preserve"> </w:t>
      </w:r>
      <w:r w:rsidR="00F764B6">
        <w:t>Based</w:t>
      </w:r>
      <w:r w:rsidR="00F318F8">
        <w:t xml:space="preserve"> </w:t>
      </w:r>
      <w:r w:rsidR="00F764B6">
        <w:t>P</w:t>
      </w:r>
      <w:r>
        <w:t xml:space="preserve">hase </w:t>
      </w:r>
      <w:r w:rsidR="00F764B6">
        <w:t>L</w:t>
      </w:r>
      <w:r>
        <w:t>eg</w:t>
      </w:r>
      <w:bookmarkEnd w:id="206"/>
    </w:p>
    <w:p w14:paraId="261977A7" w14:textId="3D8299AB" w:rsidR="00F318F8" w:rsidRPr="00F318F8" w:rsidRDefault="00F318F8" w:rsidP="00F318F8">
      <w:pPr>
        <w:spacing w:line="480" w:lineRule="auto"/>
        <w:ind w:firstLine="720"/>
        <w:jc w:val="both"/>
        <w:rPr>
          <w:rFonts w:ascii="Times New Roman" w:hAnsi="Times New Roman" w:cs="Times New Roman"/>
        </w:rPr>
      </w:pPr>
      <w:r w:rsidRPr="00F318F8">
        <w:rPr>
          <w:rFonts w:ascii="Times New Roman" w:hAnsi="Times New Roman" w:cs="Times New Roman"/>
        </w:rPr>
        <w:t xml:space="preserve">The </w:t>
      </w:r>
      <w:r w:rsidR="00025AF6">
        <w:rPr>
          <w:rFonts w:ascii="Times New Roman" w:hAnsi="Times New Roman" w:cs="Times New Roman"/>
        </w:rPr>
        <w:t xml:space="preserve">comprehensive </w:t>
      </w:r>
      <w:r w:rsidRPr="00F318F8">
        <w:rPr>
          <w:rFonts w:ascii="Times New Roman" w:hAnsi="Times New Roman" w:cs="Times New Roman"/>
        </w:rPr>
        <w:t xml:space="preserve">test scheme for </w:t>
      </w:r>
      <w:r w:rsidR="0002701A">
        <w:rPr>
          <w:rFonts w:ascii="Times New Roman" w:hAnsi="Times New Roman" w:cs="Times New Roman"/>
        </w:rPr>
        <w:t xml:space="preserve">the phase leg </w:t>
      </w:r>
      <w:r w:rsidRPr="00F318F8">
        <w:rPr>
          <w:rFonts w:ascii="Times New Roman" w:hAnsi="Times New Roman" w:cs="Times New Roman"/>
        </w:rPr>
        <w:t xml:space="preserve">based on 10 kV </w:t>
      </w:r>
      <w:proofErr w:type="spellStart"/>
      <w:r w:rsidRPr="00F318F8">
        <w:rPr>
          <w:rFonts w:ascii="Times New Roman" w:hAnsi="Times New Roman" w:cs="Times New Roman"/>
        </w:rPr>
        <w:t>SiC</w:t>
      </w:r>
      <w:proofErr w:type="spellEnd"/>
      <w:r w:rsidRPr="00F318F8">
        <w:rPr>
          <w:rFonts w:ascii="Times New Roman" w:hAnsi="Times New Roman" w:cs="Times New Roman"/>
        </w:rPr>
        <w:t xml:space="preserve"> MOSFETs should be able to provide a</w:t>
      </w:r>
      <w:r w:rsidR="00CF522E">
        <w:rPr>
          <w:rFonts w:ascii="Times New Roman" w:hAnsi="Times New Roman" w:cs="Times New Roman"/>
        </w:rPr>
        <w:t>n</w:t>
      </w:r>
      <w:r w:rsidRPr="00F318F8">
        <w:rPr>
          <w:rFonts w:ascii="Times New Roman" w:hAnsi="Times New Roman" w:cs="Times New Roman"/>
        </w:rPr>
        <w:t xml:space="preserve"> </w:t>
      </w:r>
      <w:r w:rsidR="00CF522E">
        <w:rPr>
          <w:rFonts w:ascii="Times New Roman" w:hAnsi="Times New Roman" w:cs="Times New Roman"/>
        </w:rPr>
        <w:t xml:space="preserve">operating </w:t>
      </w:r>
      <w:r w:rsidRPr="00F318F8">
        <w:rPr>
          <w:rFonts w:ascii="Times New Roman" w:hAnsi="Times New Roman" w:cs="Times New Roman"/>
        </w:rPr>
        <w:t xml:space="preserve">condition similar to the real condition in a </w:t>
      </w:r>
      <w:r w:rsidR="00F240E5">
        <w:rPr>
          <w:rFonts w:ascii="Times New Roman" w:hAnsi="Times New Roman" w:cs="Times New Roman"/>
        </w:rPr>
        <w:t>modular MV converter</w:t>
      </w:r>
      <w:r w:rsidRPr="00F318F8">
        <w:rPr>
          <w:rFonts w:ascii="Times New Roman" w:hAnsi="Times New Roman" w:cs="Times New Roman"/>
        </w:rPr>
        <w:t xml:space="preserve">, such as device current, </w:t>
      </w:r>
      <w:r w:rsidRPr="00F318F8">
        <w:rPr>
          <w:rFonts w:ascii="Times New Roman" w:hAnsi="Times New Roman" w:cs="Times New Roman"/>
          <w:i/>
          <w:iCs/>
        </w:rPr>
        <w:t>dv/dt</w:t>
      </w:r>
      <w:r w:rsidRPr="00F318F8">
        <w:rPr>
          <w:rFonts w:ascii="Times New Roman" w:hAnsi="Times New Roman" w:cs="Times New Roman"/>
        </w:rPr>
        <w:t xml:space="preserve">, </w:t>
      </w:r>
      <w:r w:rsidR="00A001E4">
        <w:rPr>
          <w:rFonts w:ascii="Times New Roman" w:hAnsi="Times New Roman" w:cs="Times New Roman"/>
        </w:rPr>
        <w:t xml:space="preserve">CM voltage, </w:t>
      </w:r>
      <w:r w:rsidRPr="00F318F8">
        <w:rPr>
          <w:rFonts w:ascii="Times New Roman" w:hAnsi="Times New Roman" w:cs="Times New Roman"/>
        </w:rPr>
        <w:t xml:space="preserve">and so on. Specifically, the test scheme should fully validate its thermal performance, insulation design, and the capability to withstand high </w:t>
      </w:r>
      <w:r w:rsidRPr="00F318F8">
        <w:rPr>
          <w:rFonts w:ascii="Times New Roman" w:hAnsi="Times New Roman" w:cs="Times New Roman"/>
          <w:i/>
          <w:iCs/>
        </w:rPr>
        <w:t xml:space="preserve">dv/dt </w:t>
      </w:r>
      <w:r w:rsidR="009C5AE3" w:rsidRPr="009C5AE3">
        <w:rPr>
          <w:rFonts w:ascii="Times New Roman" w:hAnsi="Times New Roman" w:cs="Times New Roman"/>
        </w:rPr>
        <w:t>and the resulting noise</w:t>
      </w:r>
      <w:r w:rsidR="009C5AE3">
        <w:rPr>
          <w:rFonts w:ascii="Times New Roman" w:hAnsi="Times New Roman" w:cs="Times New Roman"/>
          <w:i/>
          <w:iCs/>
        </w:rPr>
        <w:t xml:space="preserve"> </w:t>
      </w:r>
      <w:r w:rsidRPr="00F318F8">
        <w:rPr>
          <w:rFonts w:ascii="Times New Roman" w:hAnsi="Times New Roman" w:cs="Times New Roman"/>
        </w:rPr>
        <w:t xml:space="preserve">when the </w:t>
      </w:r>
      <w:r w:rsidR="00510E96">
        <w:rPr>
          <w:rFonts w:ascii="Times New Roman" w:hAnsi="Times New Roman" w:cs="Times New Roman"/>
        </w:rPr>
        <w:t xml:space="preserve">phase leg </w:t>
      </w:r>
      <w:r w:rsidRPr="00F318F8">
        <w:rPr>
          <w:rFonts w:ascii="Times New Roman" w:hAnsi="Times New Roman" w:cs="Times New Roman"/>
        </w:rPr>
        <w:t xml:space="preserve">operates as part of a </w:t>
      </w:r>
      <w:r w:rsidR="00267FC6">
        <w:rPr>
          <w:rFonts w:ascii="Times New Roman" w:hAnsi="Times New Roman" w:cs="Times New Roman"/>
        </w:rPr>
        <w:t xml:space="preserve">modular </w:t>
      </w:r>
      <w:r w:rsidR="00510E96">
        <w:rPr>
          <w:rFonts w:ascii="Times New Roman" w:hAnsi="Times New Roman" w:cs="Times New Roman"/>
        </w:rPr>
        <w:t>MV</w:t>
      </w:r>
      <w:r w:rsidRPr="00F318F8">
        <w:rPr>
          <w:rFonts w:ascii="Times New Roman" w:hAnsi="Times New Roman" w:cs="Times New Roman"/>
        </w:rPr>
        <w:t xml:space="preserve"> converter. For example, high </w:t>
      </w:r>
      <w:r w:rsidRPr="00F318F8">
        <w:rPr>
          <w:rFonts w:ascii="Times New Roman" w:hAnsi="Times New Roman" w:cs="Times New Roman"/>
          <w:i/>
        </w:rPr>
        <w:t>dv/dt</w:t>
      </w:r>
      <w:r w:rsidRPr="00F318F8">
        <w:rPr>
          <w:rFonts w:ascii="Times New Roman" w:hAnsi="Times New Roman" w:cs="Times New Roman"/>
        </w:rPr>
        <w:t xml:space="preserve"> can distort PWM signals and falsely trigger protections</w:t>
      </w:r>
      <w:r w:rsidR="00C11449">
        <w:rPr>
          <w:rFonts w:ascii="Times New Roman" w:hAnsi="Times New Roman" w:cs="Times New Roman"/>
        </w:rPr>
        <w:t xml:space="preserve"> via various mechanisms</w:t>
      </w:r>
      <w:r w:rsidR="00373CF1">
        <w:rPr>
          <w:rFonts w:ascii="Times New Roman" w:hAnsi="Times New Roman" w:cs="Times New Roman"/>
        </w:rPr>
        <w:t xml:space="preserve"> [24], [9</w:t>
      </w:r>
      <w:r w:rsidR="00785438">
        <w:rPr>
          <w:rFonts w:ascii="Times New Roman" w:hAnsi="Times New Roman" w:cs="Times New Roman"/>
        </w:rPr>
        <w:t>4</w:t>
      </w:r>
      <w:r w:rsidR="00373CF1">
        <w:rPr>
          <w:rFonts w:ascii="Times New Roman" w:hAnsi="Times New Roman" w:cs="Times New Roman"/>
        </w:rPr>
        <w:t>]</w:t>
      </w:r>
      <w:r w:rsidRPr="00F318F8">
        <w:rPr>
          <w:rFonts w:ascii="Times New Roman" w:hAnsi="Times New Roman" w:cs="Times New Roman"/>
        </w:rPr>
        <w:t xml:space="preserve">, and such issues should be found </w:t>
      </w:r>
      <w:r w:rsidR="00E3006F">
        <w:rPr>
          <w:rFonts w:ascii="Times New Roman" w:hAnsi="Times New Roman" w:cs="Times New Roman"/>
        </w:rPr>
        <w:t xml:space="preserve">at the stage of </w:t>
      </w:r>
      <w:r w:rsidR="00510E96">
        <w:rPr>
          <w:rFonts w:ascii="Times New Roman" w:hAnsi="Times New Roman" w:cs="Times New Roman"/>
        </w:rPr>
        <w:t>phase leg</w:t>
      </w:r>
      <w:r w:rsidRPr="00F318F8">
        <w:rPr>
          <w:rFonts w:ascii="Times New Roman" w:hAnsi="Times New Roman" w:cs="Times New Roman"/>
        </w:rPr>
        <w:t xml:space="preserve"> testing, instead of </w:t>
      </w:r>
      <w:r w:rsidR="00591682">
        <w:rPr>
          <w:rFonts w:ascii="Times New Roman" w:hAnsi="Times New Roman" w:cs="Times New Roman"/>
        </w:rPr>
        <w:t xml:space="preserve">MV </w:t>
      </w:r>
      <w:r w:rsidRPr="00F318F8">
        <w:rPr>
          <w:rFonts w:ascii="Times New Roman" w:hAnsi="Times New Roman" w:cs="Times New Roman"/>
        </w:rPr>
        <w:t xml:space="preserve">converter testing. </w:t>
      </w:r>
    </w:p>
    <w:p w14:paraId="3A1012D1" w14:textId="686C96A0" w:rsidR="00F318F8" w:rsidRPr="00AA4851" w:rsidRDefault="00AA4851" w:rsidP="00F318F8">
      <w:pPr>
        <w:spacing w:line="480" w:lineRule="auto"/>
        <w:ind w:firstLine="720"/>
        <w:jc w:val="both"/>
        <w:rPr>
          <w:rFonts w:ascii="Times New Roman" w:hAnsi="Times New Roman" w:cs="Times New Roman"/>
        </w:rPr>
      </w:pPr>
      <w:r w:rsidRPr="00AA4851">
        <w:rPr>
          <w:rFonts w:ascii="Times New Roman" w:hAnsi="Times New Roman" w:cs="Times New Roman"/>
        </w:rPr>
        <w:t xml:space="preserve">In this chapter, </w:t>
      </w:r>
      <w:r w:rsidR="00F318F8" w:rsidRPr="00AA4851">
        <w:rPr>
          <w:rFonts w:ascii="Times New Roman" w:hAnsi="Times New Roman" w:cs="Times New Roman"/>
        </w:rPr>
        <w:t>a simple test method</w:t>
      </w:r>
      <w:r w:rsidR="00EB07A3">
        <w:rPr>
          <w:rFonts w:ascii="Times New Roman" w:hAnsi="Times New Roman" w:cs="Times New Roman"/>
        </w:rPr>
        <w:t xml:space="preserve"> is proposed</w:t>
      </w:r>
      <w:r w:rsidR="00F318F8" w:rsidRPr="00AA4851">
        <w:rPr>
          <w:rFonts w:ascii="Times New Roman" w:hAnsi="Times New Roman" w:cs="Times New Roman"/>
        </w:rPr>
        <w:t xml:space="preserve"> to fully qualify </w:t>
      </w:r>
      <w:r w:rsidR="00EB07A3">
        <w:rPr>
          <w:rFonts w:ascii="Times New Roman" w:hAnsi="Times New Roman" w:cs="Times New Roman"/>
        </w:rPr>
        <w:t xml:space="preserve">a </w:t>
      </w:r>
      <w:r w:rsidR="00DE138A">
        <w:rPr>
          <w:rFonts w:ascii="Times New Roman" w:hAnsi="Times New Roman" w:cs="Times New Roman"/>
        </w:rPr>
        <w:t xml:space="preserve">HB </w:t>
      </w:r>
      <w:r w:rsidR="00EB07A3">
        <w:rPr>
          <w:rFonts w:ascii="Times New Roman" w:hAnsi="Times New Roman" w:cs="Times New Roman"/>
        </w:rPr>
        <w:t xml:space="preserve">phase leg based on 10 kV </w:t>
      </w:r>
      <w:proofErr w:type="spellStart"/>
      <w:r w:rsidR="00EB07A3">
        <w:rPr>
          <w:rFonts w:ascii="Times New Roman" w:hAnsi="Times New Roman" w:cs="Times New Roman"/>
        </w:rPr>
        <w:t>SiC</w:t>
      </w:r>
      <w:proofErr w:type="spellEnd"/>
      <w:r w:rsidR="00EB07A3">
        <w:rPr>
          <w:rFonts w:ascii="Times New Roman" w:hAnsi="Times New Roman" w:cs="Times New Roman"/>
        </w:rPr>
        <w:t xml:space="preserve"> MOSFETs</w:t>
      </w:r>
      <w:r w:rsidR="00C11449">
        <w:rPr>
          <w:rFonts w:ascii="Times New Roman" w:hAnsi="Times New Roman" w:cs="Times New Roman"/>
        </w:rPr>
        <w:t xml:space="preserve">, especially its ability to withstand high </w:t>
      </w:r>
      <w:r w:rsidR="00C11449" w:rsidRPr="00C11449">
        <w:rPr>
          <w:rFonts w:ascii="Times New Roman" w:hAnsi="Times New Roman" w:cs="Times New Roman"/>
          <w:i/>
          <w:iCs/>
        </w:rPr>
        <w:t>dv/dt</w:t>
      </w:r>
      <w:r w:rsidR="00F318F8" w:rsidRPr="00AA4851">
        <w:rPr>
          <w:rFonts w:ascii="Times New Roman" w:hAnsi="Times New Roman" w:cs="Times New Roman"/>
        </w:rPr>
        <w:t xml:space="preserve">. First, the proposed test scheme is introduced in detail, whose essential step is the ac-dc continuous test in which two </w:t>
      </w:r>
      <w:r w:rsidR="00242E78">
        <w:rPr>
          <w:rFonts w:ascii="Times New Roman" w:hAnsi="Times New Roman" w:cs="Times New Roman"/>
        </w:rPr>
        <w:t xml:space="preserve">phase legs </w:t>
      </w:r>
      <w:r w:rsidR="00F318F8" w:rsidRPr="00AA4851">
        <w:rPr>
          <w:rFonts w:ascii="Times New Roman" w:hAnsi="Times New Roman" w:cs="Times New Roman"/>
        </w:rPr>
        <w:t xml:space="preserve">are connected in series to resemble </w:t>
      </w:r>
      <w:r w:rsidR="00B97F9F">
        <w:rPr>
          <w:rFonts w:ascii="Times New Roman" w:hAnsi="Times New Roman" w:cs="Times New Roman"/>
        </w:rPr>
        <w:t xml:space="preserve">the </w:t>
      </w:r>
      <w:r w:rsidR="00F318F8" w:rsidRPr="00AA4851">
        <w:rPr>
          <w:rFonts w:ascii="Times New Roman" w:hAnsi="Times New Roman" w:cs="Times New Roman"/>
        </w:rPr>
        <w:t>operation</w:t>
      </w:r>
      <w:r w:rsidR="00B97F9F">
        <w:rPr>
          <w:rFonts w:ascii="Times New Roman" w:hAnsi="Times New Roman" w:cs="Times New Roman"/>
        </w:rPr>
        <w:t xml:space="preserve"> of modular MV converters with multiple cascaded phase legs</w:t>
      </w:r>
      <w:r w:rsidR="00F318F8" w:rsidRPr="00AA4851">
        <w:rPr>
          <w:rFonts w:ascii="Times New Roman" w:hAnsi="Times New Roman" w:cs="Times New Roman"/>
        </w:rPr>
        <w:t xml:space="preserve">. Secondly, an open loop voltage balancing scheme is introduced to balance the voltage of two cascaded </w:t>
      </w:r>
      <w:r w:rsidR="00242E78">
        <w:rPr>
          <w:rFonts w:ascii="Times New Roman" w:hAnsi="Times New Roman" w:cs="Times New Roman"/>
        </w:rPr>
        <w:t>phase legs</w:t>
      </w:r>
      <w:r w:rsidR="00F318F8" w:rsidRPr="00AA4851">
        <w:rPr>
          <w:rFonts w:ascii="Times New Roman" w:hAnsi="Times New Roman" w:cs="Times New Roman"/>
        </w:rPr>
        <w:t xml:space="preserve">. Detailed simulation and experimental results are provided to validate the </w:t>
      </w:r>
      <w:r w:rsidR="00242E78">
        <w:rPr>
          <w:rFonts w:ascii="Times New Roman" w:hAnsi="Times New Roman" w:cs="Times New Roman"/>
        </w:rPr>
        <w:t xml:space="preserve">proposed </w:t>
      </w:r>
      <w:r w:rsidR="00F318F8" w:rsidRPr="00AA4851">
        <w:rPr>
          <w:rFonts w:ascii="Times New Roman" w:hAnsi="Times New Roman" w:cs="Times New Roman"/>
        </w:rPr>
        <w:t xml:space="preserve">test method, followed by the </w:t>
      </w:r>
      <w:r w:rsidR="00242E78">
        <w:rPr>
          <w:rFonts w:ascii="Times New Roman" w:hAnsi="Times New Roman" w:cs="Times New Roman"/>
        </w:rPr>
        <w:t>summary of this chapter</w:t>
      </w:r>
      <w:r w:rsidR="00F318F8" w:rsidRPr="00AA4851">
        <w:rPr>
          <w:rFonts w:ascii="Times New Roman" w:hAnsi="Times New Roman" w:cs="Times New Roman"/>
        </w:rPr>
        <w:t>.</w:t>
      </w:r>
    </w:p>
    <w:p w14:paraId="15AEAAE7" w14:textId="77777777" w:rsidR="007130F2" w:rsidRDefault="00A12676" w:rsidP="00E80433">
      <w:pPr>
        <w:pStyle w:val="Heading2"/>
      </w:pPr>
      <w:bookmarkStart w:id="207" w:name="_Toc65590840"/>
      <w:r>
        <w:t>7</w:t>
      </w:r>
      <w:r w:rsidR="00E80433">
        <w:t>.</w:t>
      </w:r>
      <w:r w:rsidR="0022411D">
        <w:t>1</w:t>
      </w:r>
      <w:r w:rsidR="00E80433">
        <w:t xml:space="preserve"> Overview of Test Scheme</w:t>
      </w:r>
      <w:bookmarkEnd w:id="207"/>
    </w:p>
    <w:p w14:paraId="68DF24A0" w14:textId="017AF1FF" w:rsidR="004E66D6" w:rsidRDefault="004E66D6" w:rsidP="004E66D6">
      <w:pPr>
        <w:spacing w:line="480" w:lineRule="auto"/>
        <w:ind w:firstLine="720"/>
        <w:jc w:val="both"/>
        <w:rPr>
          <w:rFonts w:ascii="Times New Roman" w:hAnsi="Times New Roman" w:cs="Times New Roman"/>
        </w:rPr>
      </w:pPr>
      <w:r w:rsidRPr="004E66D6">
        <w:rPr>
          <w:rFonts w:ascii="Times New Roman" w:hAnsi="Times New Roman" w:cs="Times New Roman"/>
        </w:rPr>
        <w:t>The proposed test scheme for</w:t>
      </w:r>
      <w:r w:rsidR="00FE036D">
        <w:rPr>
          <w:rFonts w:ascii="Times New Roman" w:hAnsi="Times New Roman" w:cs="Times New Roman"/>
        </w:rPr>
        <w:t xml:space="preserve"> the </w:t>
      </w:r>
      <w:r w:rsidR="00DE138A">
        <w:rPr>
          <w:rFonts w:ascii="Times New Roman" w:hAnsi="Times New Roman" w:cs="Times New Roman"/>
        </w:rPr>
        <w:t>HB</w:t>
      </w:r>
      <w:r w:rsidR="00FE036D">
        <w:rPr>
          <w:rFonts w:ascii="Times New Roman" w:hAnsi="Times New Roman" w:cs="Times New Roman"/>
        </w:rPr>
        <w:t xml:space="preserve"> phase leg </w:t>
      </w:r>
      <w:r w:rsidRPr="004E66D6">
        <w:rPr>
          <w:rFonts w:ascii="Times New Roman" w:hAnsi="Times New Roman" w:cs="Times New Roman"/>
        </w:rPr>
        <w:t xml:space="preserve">is a simple three-step scheme with the focus on the ac-dc continuous test. The first step is the component qualification and </w:t>
      </w:r>
      <w:r w:rsidR="004A7FF9">
        <w:rPr>
          <w:rFonts w:ascii="Times New Roman" w:hAnsi="Times New Roman" w:cs="Times New Roman"/>
        </w:rPr>
        <w:t>phase leg</w:t>
      </w:r>
      <w:r w:rsidRPr="004E66D6">
        <w:rPr>
          <w:rFonts w:ascii="Times New Roman" w:hAnsi="Times New Roman" w:cs="Times New Roman"/>
        </w:rPr>
        <w:t xml:space="preserve"> assembly. </w:t>
      </w:r>
      <w:r w:rsidR="00711BC5">
        <w:rPr>
          <w:rFonts w:ascii="Times New Roman" w:hAnsi="Times New Roman" w:cs="Times New Roman"/>
        </w:rPr>
        <w:t>I</w:t>
      </w:r>
      <w:r w:rsidRPr="004E66D6">
        <w:rPr>
          <w:rFonts w:ascii="Times New Roman" w:hAnsi="Times New Roman" w:cs="Times New Roman"/>
        </w:rPr>
        <w:t xml:space="preserve">nitial tests are conducted to check the gate loop and gate driver </w:t>
      </w:r>
      <w:r w:rsidRPr="004E66D6">
        <w:rPr>
          <w:rFonts w:ascii="Times New Roman" w:hAnsi="Times New Roman" w:cs="Times New Roman"/>
        </w:rPr>
        <w:lastRenderedPageBreak/>
        <w:t>functions</w:t>
      </w:r>
      <w:r w:rsidR="00630298">
        <w:rPr>
          <w:rFonts w:ascii="Times New Roman" w:hAnsi="Times New Roman" w:cs="Times New Roman"/>
        </w:rPr>
        <w:t xml:space="preserve"> in the second step</w:t>
      </w:r>
      <w:r w:rsidRPr="004E66D6">
        <w:rPr>
          <w:rFonts w:ascii="Times New Roman" w:hAnsi="Times New Roman" w:cs="Times New Roman"/>
        </w:rPr>
        <w:t xml:space="preserve">. In the first step, components should be tested and qualified individually before the </w:t>
      </w:r>
      <w:r w:rsidR="00FE036D">
        <w:rPr>
          <w:rFonts w:ascii="Times New Roman" w:hAnsi="Times New Roman" w:cs="Times New Roman"/>
        </w:rPr>
        <w:t>phase leg</w:t>
      </w:r>
      <w:r w:rsidRPr="004E66D6">
        <w:rPr>
          <w:rFonts w:ascii="Times New Roman" w:hAnsi="Times New Roman" w:cs="Times New Roman"/>
        </w:rPr>
        <w:t xml:space="preserve"> assembly, including gate driver, voltage sensor, MOSFETs, and busbar. After the </w:t>
      </w:r>
      <w:r w:rsidR="00FE036D">
        <w:rPr>
          <w:rFonts w:ascii="Times New Roman" w:hAnsi="Times New Roman" w:cs="Times New Roman"/>
        </w:rPr>
        <w:t>phase leg</w:t>
      </w:r>
      <w:r w:rsidRPr="004E66D6">
        <w:rPr>
          <w:rFonts w:ascii="Times New Roman" w:hAnsi="Times New Roman" w:cs="Times New Roman"/>
        </w:rPr>
        <w:t xml:space="preserve"> is assembled, the vital functions of the gate driver are examined, including rising/falling edge of gate-to-source voltage </w:t>
      </w:r>
      <w:proofErr w:type="spellStart"/>
      <w:r w:rsidRPr="004E66D6">
        <w:rPr>
          <w:rFonts w:ascii="Times New Roman" w:hAnsi="Times New Roman" w:cs="Times New Roman"/>
          <w:i/>
          <w:iCs/>
        </w:rPr>
        <w:t>V</w:t>
      </w:r>
      <w:r w:rsidRPr="004E66D6">
        <w:rPr>
          <w:rFonts w:ascii="Times New Roman" w:hAnsi="Times New Roman" w:cs="Times New Roman"/>
          <w:i/>
          <w:iCs/>
          <w:vertAlign w:val="subscript"/>
        </w:rPr>
        <w:t>gs</w:t>
      </w:r>
      <w:proofErr w:type="spellEnd"/>
      <w:r w:rsidRPr="004E66D6">
        <w:rPr>
          <w:rFonts w:ascii="Times New Roman" w:hAnsi="Times New Roman" w:cs="Times New Roman"/>
        </w:rPr>
        <w:t xml:space="preserve">, feedback signal, short circuit protection as well as soft turn-off. The last step is the ac-dc continuous test which should be conducted carefully by starting from low dc-link voltage operation. </w:t>
      </w:r>
      <w:r w:rsidRPr="007C36FC">
        <w:rPr>
          <w:rFonts w:ascii="Times New Roman" w:hAnsi="Times New Roman" w:cs="Times New Roman"/>
        </w:rPr>
        <w:t xml:space="preserve">Compared to the </w:t>
      </w:r>
      <w:r w:rsidR="002F6459" w:rsidRPr="007C36FC">
        <w:rPr>
          <w:rFonts w:ascii="Times New Roman" w:hAnsi="Times New Roman" w:cs="Times New Roman"/>
        </w:rPr>
        <w:t xml:space="preserve">baseline testing procedures introduced in </w:t>
      </w:r>
      <w:r w:rsidR="00CD074E">
        <w:rPr>
          <w:rFonts w:ascii="Times New Roman" w:hAnsi="Times New Roman" w:cs="Times New Roman"/>
        </w:rPr>
        <w:t>C</w:t>
      </w:r>
      <w:r w:rsidR="002F6459" w:rsidRPr="007C36FC">
        <w:rPr>
          <w:rFonts w:ascii="Times New Roman" w:hAnsi="Times New Roman" w:cs="Times New Roman"/>
        </w:rPr>
        <w:t>hapter 3</w:t>
      </w:r>
      <w:r w:rsidRPr="007C36FC">
        <w:rPr>
          <w:rFonts w:ascii="Times New Roman" w:hAnsi="Times New Roman" w:cs="Times New Roman"/>
        </w:rPr>
        <w:t xml:space="preserve">, the proposed test scheme does not require DPT and short circuit test for each MOSFET, and hence is much simpler, less time-consuming, and more efficient, which is important when many </w:t>
      </w:r>
      <w:r w:rsidR="0088389C" w:rsidRPr="007C36FC">
        <w:rPr>
          <w:rFonts w:ascii="Times New Roman" w:hAnsi="Times New Roman" w:cs="Times New Roman"/>
        </w:rPr>
        <w:t>phase leg</w:t>
      </w:r>
      <w:r w:rsidRPr="007C36FC">
        <w:rPr>
          <w:rFonts w:ascii="Times New Roman" w:hAnsi="Times New Roman" w:cs="Times New Roman"/>
        </w:rPr>
        <w:t xml:space="preserve">s need to be tested. </w:t>
      </w:r>
      <w:r w:rsidRPr="004E66D6">
        <w:rPr>
          <w:rFonts w:ascii="Times New Roman" w:hAnsi="Times New Roman" w:cs="Times New Roman"/>
        </w:rPr>
        <w:t xml:space="preserve">It is acceptable to skip DPT and short circuit test since the 10 kV/20 A </w:t>
      </w:r>
      <w:proofErr w:type="spellStart"/>
      <w:r w:rsidRPr="004E66D6">
        <w:rPr>
          <w:rFonts w:ascii="Times New Roman" w:hAnsi="Times New Roman" w:cs="Times New Roman"/>
        </w:rPr>
        <w:t>SiC</w:t>
      </w:r>
      <w:proofErr w:type="spellEnd"/>
      <w:r w:rsidRPr="004E66D6">
        <w:rPr>
          <w:rFonts w:ascii="Times New Roman" w:hAnsi="Times New Roman" w:cs="Times New Roman"/>
        </w:rPr>
        <w:t xml:space="preserve"> MOSFET and its package in the </w:t>
      </w:r>
      <w:r w:rsidR="0088389C">
        <w:rPr>
          <w:rFonts w:ascii="Times New Roman" w:hAnsi="Times New Roman" w:cs="Times New Roman"/>
        </w:rPr>
        <w:t>phase leg</w:t>
      </w:r>
      <w:r w:rsidRPr="004E66D6">
        <w:rPr>
          <w:rFonts w:ascii="Times New Roman" w:hAnsi="Times New Roman" w:cs="Times New Roman"/>
        </w:rPr>
        <w:t xml:space="preserve"> have become more mature</w:t>
      </w:r>
      <w:r w:rsidR="00EB07A3">
        <w:rPr>
          <w:rFonts w:ascii="Times New Roman" w:hAnsi="Times New Roman" w:cs="Times New Roman"/>
        </w:rPr>
        <w:t xml:space="preserve"> and reliable</w:t>
      </w:r>
      <w:r w:rsidRPr="004E66D6">
        <w:rPr>
          <w:rFonts w:ascii="Times New Roman" w:hAnsi="Times New Roman" w:cs="Times New Roman"/>
        </w:rPr>
        <w:t>.</w:t>
      </w:r>
      <w:r w:rsidR="00EB07A3">
        <w:rPr>
          <w:rFonts w:ascii="Times New Roman" w:hAnsi="Times New Roman" w:cs="Times New Roman"/>
        </w:rPr>
        <w:t xml:space="preserve"> </w:t>
      </w:r>
      <w:r w:rsidR="00EB07A3" w:rsidRPr="00630298">
        <w:rPr>
          <w:rFonts w:ascii="Times New Roman" w:hAnsi="Times New Roman" w:cs="Times New Roman"/>
        </w:rPr>
        <w:t xml:space="preserve">In other words, DPT and short circuit test are necessary if the </w:t>
      </w:r>
      <w:r w:rsidR="00630298" w:rsidRPr="00630298">
        <w:rPr>
          <w:rFonts w:ascii="Times New Roman" w:hAnsi="Times New Roman" w:cs="Times New Roman"/>
        </w:rPr>
        <w:t xml:space="preserve">device </w:t>
      </w:r>
      <w:r w:rsidR="00251441">
        <w:rPr>
          <w:rFonts w:ascii="Times New Roman" w:hAnsi="Times New Roman" w:cs="Times New Roman"/>
        </w:rPr>
        <w:t xml:space="preserve">is still in early stage with its </w:t>
      </w:r>
      <w:r w:rsidR="00630298" w:rsidRPr="00630298">
        <w:rPr>
          <w:rFonts w:ascii="Times New Roman" w:hAnsi="Times New Roman" w:cs="Times New Roman"/>
        </w:rPr>
        <w:t xml:space="preserve">performance </w:t>
      </w:r>
      <w:r w:rsidR="00251441">
        <w:rPr>
          <w:rFonts w:ascii="Times New Roman" w:hAnsi="Times New Roman" w:cs="Times New Roman"/>
        </w:rPr>
        <w:t xml:space="preserve">not fully </w:t>
      </w:r>
      <w:r w:rsidR="00630298" w:rsidRPr="00630298">
        <w:rPr>
          <w:rFonts w:ascii="Times New Roman" w:hAnsi="Times New Roman" w:cs="Times New Roman"/>
        </w:rPr>
        <w:t>guaranteed</w:t>
      </w:r>
      <w:r w:rsidR="00EB07A3" w:rsidRPr="00630298">
        <w:rPr>
          <w:rFonts w:ascii="Times New Roman" w:hAnsi="Times New Roman" w:cs="Times New Roman"/>
        </w:rPr>
        <w:t>.</w:t>
      </w:r>
      <w:r w:rsidRPr="00630298">
        <w:rPr>
          <w:rFonts w:ascii="Times New Roman" w:hAnsi="Times New Roman" w:cs="Times New Roman"/>
        </w:rPr>
        <w:t xml:space="preserve"> </w:t>
      </w:r>
      <w:r w:rsidRPr="004E66D6">
        <w:rPr>
          <w:rFonts w:ascii="Times New Roman" w:hAnsi="Times New Roman" w:cs="Times New Roman"/>
        </w:rPr>
        <w:t xml:space="preserve">Meanwhile, more comprehensive tests of the gate driver functions are required in the second step. </w:t>
      </w:r>
    </w:p>
    <w:p w14:paraId="538CFD9E" w14:textId="77777777" w:rsidR="0022411D" w:rsidRPr="004E66D6" w:rsidRDefault="00A12676" w:rsidP="0022411D">
      <w:pPr>
        <w:pStyle w:val="Heading3"/>
        <w:rPr>
          <w:szCs w:val="24"/>
        </w:rPr>
      </w:pPr>
      <w:bookmarkStart w:id="208" w:name="_Toc65590841"/>
      <w:r>
        <w:t>7</w:t>
      </w:r>
      <w:r w:rsidR="0022411D">
        <w:t xml:space="preserve">.1.1 Overview of ac-dc </w:t>
      </w:r>
      <w:r w:rsidR="00F318F8">
        <w:t>C</w:t>
      </w:r>
      <w:r w:rsidR="0022411D">
        <w:t xml:space="preserve">ontinuous </w:t>
      </w:r>
      <w:r w:rsidR="00F318F8">
        <w:t>T</w:t>
      </w:r>
      <w:r w:rsidR="0022411D">
        <w:t>est</w:t>
      </w:r>
      <w:bookmarkEnd w:id="208"/>
    </w:p>
    <w:p w14:paraId="62EA7B06" w14:textId="1EDC6D26" w:rsidR="00D47A41" w:rsidRDefault="004E66D6" w:rsidP="0022411D">
      <w:pPr>
        <w:spacing w:line="480" w:lineRule="auto"/>
        <w:ind w:firstLine="720"/>
        <w:jc w:val="both"/>
        <w:rPr>
          <w:rFonts w:ascii="Times New Roman" w:hAnsi="Times New Roman" w:cs="Times New Roman"/>
        </w:rPr>
      </w:pPr>
      <w:r w:rsidRPr="004E66D6">
        <w:rPr>
          <w:rFonts w:ascii="Times New Roman" w:hAnsi="Times New Roman" w:cs="Times New Roman"/>
        </w:rPr>
        <w:t xml:space="preserve">A proposed ac-dc continuous test circuit with two cascaded </w:t>
      </w:r>
      <w:r w:rsidR="006D1EE2">
        <w:rPr>
          <w:rFonts w:ascii="Times New Roman" w:hAnsi="Times New Roman" w:cs="Times New Roman"/>
        </w:rPr>
        <w:t xml:space="preserve">phase legs </w:t>
      </w:r>
      <w:r w:rsidRPr="004E66D6">
        <w:rPr>
          <w:rFonts w:ascii="Times New Roman" w:hAnsi="Times New Roman" w:cs="Times New Roman"/>
        </w:rPr>
        <w:t xml:space="preserve">is the core of the test scheme, as shown in Fig. </w:t>
      </w:r>
      <w:r w:rsidR="00251441">
        <w:rPr>
          <w:rFonts w:ascii="Times New Roman" w:hAnsi="Times New Roman" w:cs="Times New Roman"/>
        </w:rPr>
        <w:t>7-</w:t>
      </w:r>
      <w:r w:rsidRPr="004E66D6">
        <w:rPr>
          <w:rFonts w:ascii="Times New Roman" w:hAnsi="Times New Roman" w:cs="Times New Roman"/>
        </w:rPr>
        <w:t xml:space="preserve">1. The proposed ac-dc continuous test circuit has a simple configuration, including a high voltage dc power supply, which is commercially available from various manufacturers, an input capacitor, two </w:t>
      </w:r>
      <w:r w:rsidR="005D30DC">
        <w:rPr>
          <w:rFonts w:ascii="Times New Roman" w:hAnsi="Times New Roman" w:cs="Times New Roman"/>
        </w:rPr>
        <w:t xml:space="preserve">cascaded </w:t>
      </w:r>
      <w:r w:rsidR="00DE138A">
        <w:rPr>
          <w:rFonts w:ascii="Times New Roman" w:hAnsi="Times New Roman" w:cs="Times New Roman"/>
        </w:rPr>
        <w:t>HB</w:t>
      </w:r>
      <w:r w:rsidR="006D1EE2">
        <w:rPr>
          <w:rFonts w:ascii="Times New Roman" w:hAnsi="Times New Roman" w:cs="Times New Roman"/>
        </w:rPr>
        <w:t xml:space="preserve"> phase legs</w:t>
      </w:r>
      <w:r w:rsidRPr="004E66D6">
        <w:rPr>
          <w:rFonts w:ascii="Times New Roman" w:hAnsi="Times New Roman" w:cs="Times New Roman"/>
        </w:rPr>
        <w:t xml:space="preserve">, and the load. During the normal operation with </w:t>
      </w:r>
      <w:r w:rsidR="006D1EE2">
        <w:rPr>
          <w:rFonts w:ascii="Times New Roman" w:hAnsi="Times New Roman" w:cs="Times New Roman"/>
        </w:rPr>
        <w:t xml:space="preserve">the voltage of two phase legs </w:t>
      </w:r>
      <w:r w:rsidR="00226446">
        <w:rPr>
          <w:rFonts w:ascii="Times New Roman" w:hAnsi="Times New Roman" w:cs="Times New Roman"/>
        </w:rPr>
        <w:t>well-</w:t>
      </w:r>
      <w:r w:rsidR="006D1EE2">
        <w:rPr>
          <w:rFonts w:ascii="Times New Roman" w:hAnsi="Times New Roman" w:cs="Times New Roman"/>
        </w:rPr>
        <w:t>balanced</w:t>
      </w:r>
      <w:r w:rsidRPr="004E66D6">
        <w:rPr>
          <w:rFonts w:ascii="Times New Roman" w:hAnsi="Times New Roman" w:cs="Times New Roman"/>
        </w:rPr>
        <w:t xml:space="preserve">, the dc component of the </w:t>
      </w:r>
      <w:r w:rsidR="006D1EE2">
        <w:rPr>
          <w:rFonts w:ascii="Times New Roman" w:hAnsi="Times New Roman" w:cs="Times New Roman"/>
        </w:rPr>
        <w:t>phase leg</w:t>
      </w:r>
      <w:r w:rsidRPr="004E66D6">
        <w:rPr>
          <w:rFonts w:ascii="Times New Roman" w:hAnsi="Times New Roman" w:cs="Times New Roman"/>
        </w:rPr>
        <w:t xml:space="preserve"> voltage is approximately equal to the input voltage </w:t>
      </w:r>
      <w:r w:rsidRPr="004E66D6">
        <w:rPr>
          <w:rFonts w:ascii="Times New Roman" w:hAnsi="Times New Roman" w:cs="Times New Roman"/>
          <w:i/>
        </w:rPr>
        <w:t>V</w:t>
      </w:r>
      <w:r w:rsidRPr="004E66D6">
        <w:rPr>
          <w:rFonts w:ascii="Times New Roman" w:hAnsi="Times New Roman" w:cs="Times New Roman"/>
          <w:i/>
          <w:vertAlign w:val="subscript"/>
        </w:rPr>
        <w:t>g</w:t>
      </w:r>
      <w:r w:rsidRPr="004E66D6">
        <w:rPr>
          <w:rFonts w:ascii="Times New Roman" w:hAnsi="Times New Roman" w:cs="Times New Roman"/>
        </w:rPr>
        <w:t xml:space="preserve">. Thereby, the high voltage dc power supply should be able to output the rated dc bus voltage </w:t>
      </w:r>
      <w:r w:rsidRPr="004E66D6">
        <w:rPr>
          <w:rFonts w:ascii="Times New Roman" w:hAnsi="Times New Roman" w:cs="Times New Roman"/>
        </w:rPr>
        <w:lastRenderedPageBreak/>
        <w:t xml:space="preserve">of the </w:t>
      </w:r>
      <w:r w:rsidR="00DE138A">
        <w:rPr>
          <w:rFonts w:ascii="Times New Roman" w:hAnsi="Times New Roman" w:cs="Times New Roman"/>
        </w:rPr>
        <w:t>HB</w:t>
      </w:r>
      <w:r w:rsidR="006D1EE2">
        <w:rPr>
          <w:rFonts w:ascii="Times New Roman" w:hAnsi="Times New Roman" w:cs="Times New Roman"/>
        </w:rPr>
        <w:t xml:space="preserve"> phase leg</w:t>
      </w:r>
      <w:r w:rsidRPr="004E66D6">
        <w:rPr>
          <w:rFonts w:ascii="Times New Roman" w:hAnsi="Times New Roman" w:cs="Times New Roman"/>
        </w:rPr>
        <w:t xml:space="preserve">. The load can be easily realized with </w:t>
      </w:r>
      <w:r w:rsidR="000B461F">
        <w:rPr>
          <w:rFonts w:ascii="Times New Roman" w:hAnsi="Times New Roman" w:cs="Times New Roman"/>
        </w:rPr>
        <w:t>inductors and the resistive load built for the test of MV converters</w:t>
      </w:r>
      <w:r w:rsidRPr="004E66D6">
        <w:rPr>
          <w:rFonts w:ascii="Times New Roman" w:hAnsi="Times New Roman" w:cs="Times New Roman"/>
        </w:rPr>
        <w:t xml:space="preserve">. </w:t>
      </w:r>
      <w:proofErr w:type="spellStart"/>
      <w:r w:rsidRPr="004E66D6">
        <w:rPr>
          <w:rFonts w:ascii="Times New Roman" w:hAnsi="Times New Roman" w:cs="Times New Roman"/>
          <w:i/>
        </w:rPr>
        <w:t>R</w:t>
      </w:r>
      <w:r w:rsidRPr="004E66D6">
        <w:rPr>
          <w:rFonts w:ascii="Times New Roman" w:hAnsi="Times New Roman" w:cs="Times New Roman"/>
          <w:i/>
          <w:vertAlign w:val="subscript"/>
        </w:rPr>
        <w:t>load</w:t>
      </w:r>
      <w:proofErr w:type="spellEnd"/>
      <w:r w:rsidRPr="004E66D6">
        <w:rPr>
          <w:rFonts w:ascii="Times New Roman" w:hAnsi="Times New Roman" w:cs="Times New Roman"/>
        </w:rPr>
        <w:t xml:space="preserve"> can be adjusted to </w:t>
      </w:r>
      <w:r w:rsidR="000B461F">
        <w:rPr>
          <w:rFonts w:ascii="Times New Roman" w:hAnsi="Times New Roman" w:cs="Times New Roman"/>
        </w:rPr>
        <w:t>achieve</w:t>
      </w:r>
      <w:r w:rsidRPr="004E66D6">
        <w:rPr>
          <w:rFonts w:ascii="Times New Roman" w:hAnsi="Times New Roman" w:cs="Times New Roman"/>
        </w:rPr>
        <w:t xml:space="preserve"> the desired active power. Typically, the active power and the value of </w:t>
      </w:r>
      <w:proofErr w:type="spellStart"/>
      <w:r w:rsidRPr="004E66D6">
        <w:rPr>
          <w:rFonts w:ascii="Times New Roman" w:hAnsi="Times New Roman" w:cs="Times New Roman"/>
          <w:i/>
        </w:rPr>
        <w:t>R</w:t>
      </w:r>
      <w:r w:rsidRPr="004E66D6">
        <w:rPr>
          <w:rFonts w:ascii="Times New Roman" w:hAnsi="Times New Roman" w:cs="Times New Roman"/>
          <w:i/>
          <w:vertAlign w:val="subscript"/>
        </w:rPr>
        <w:t>load</w:t>
      </w:r>
      <w:proofErr w:type="spellEnd"/>
      <w:r w:rsidRPr="004E66D6">
        <w:rPr>
          <w:rFonts w:ascii="Times New Roman" w:hAnsi="Times New Roman" w:cs="Times New Roman"/>
        </w:rPr>
        <w:t xml:space="preserve"> are limited by the output current capability of the dc power supply. </w:t>
      </w:r>
    </w:p>
    <w:p w14:paraId="587E9335" w14:textId="0B90390F" w:rsidR="004E66D6" w:rsidRDefault="00D60A34" w:rsidP="0022411D">
      <w:pPr>
        <w:spacing w:line="480" w:lineRule="auto"/>
        <w:ind w:firstLine="720"/>
        <w:jc w:val="both"/>
        <w:rPr>
          <w:rFonts w:ascii="Times New Roman" w:hAnsi="Times New Roman" w:cs="Times New Roman"/>
        </w:rPr>
      </w:pPr>
      <w:r>
        <w:rPr>
          <w:rFonts w:ascii="Times New Roman" w:hAnsi="Times New Roman" w:cs="Times New Roman"/>
        </w:rPr>
        <w:t xml:space="preserve">The </w:t>
      </w:r>
      <w:r w:rsidR="00AB7161">
        <w:rPr>
          <w:rFonts w:ascii="Times New Roman" w:hAnsi="Times New Roman" w:cs="Times New Roman"/>
        </w:rPr>
        <w:t xml:space="preserve">proposed </w:t>
      </w:r>
      <w:r>
        <w:rPr>
          <w:rFonts w:ascii="Times New Roman" w:hAnsi="Times New Roman" w:cs="Times New Roman"/>
        </w:rPr>
        <w:t xml:space="preserve">continuous test </w:t>
      </w:r>
      <w:r w:rsidR="00AB7161">
        <w:rPr>
          <w:rFonts w:ascii="Times New Roman" w:hAnsi="Times New Roman" w:cs="Times New Roman"/>
        </w:rPr>
        <w:t xml:space="preserve">circuit </w:t>
      </w:r>
      <w:r>
        <w:rPr>
          <w:rFonts w:ascii="Times New Roman" w:hAnsi="Times New Roman" w:cs="Times New Roman"/>
        </w:rPr>
        <w:t xml:space="preserve">has two cascaded phase legs to resemble </w:t>
      </w:r>
      <w:r w:rsidR="00AB7161">
        <w:rPr>
          <w:rFonts w:ascii="Times New Roman" w:hAnsi="Times New Roman" w:cs="Times New Roman"/>
        </w:rPr>
        <w:t xml:space="preserve">numerous </w:t>
      </w:r>
      <w:r>
        <w:rPr>
          <w:rFonts w:ascii="Times New Roman" w:hAnsi="Times New Roman" w:cs="Times New Roman"/>
        </w:rPr>
        <w:t xml:space="preserve">modular MV converters with </w:t>
      </w:r>
      <w:r w:rsidR="00AB7161">
        <w:rPr>
          <w:rFonts w:ascii="Times New Roman" w:hAnsi="Times New Roman" w:cs="Times New Roman"/>
        </w:rPr>
        <w:t>a string of</w:t>
      </w:r>
      <w:r>
        <w:rPr>
          <w:rFonts w:ascii="Times New Roman" w:hAnsi="Times New Roman" w:cs="Times New Roman"/>
        </w:rPr>
        <w:t xml:space="preserve"> phase legs in series, including MMC and </w:t>
      </w:r>
      <w:r w:rsidRPr="00FA5B70">
        <w:rPr>
          <w:rFonts w:ascii="Times New Roman" w:hAnsi="Times New Roman" w:cs="Times New Roman"/>
        </w:rPr>
        <w:t>cascaded H-bridge converter</w:t>
      </w:r>
      <w:r>
        <w:rPr>
          <w:rFonts w:ascii="Times New Roman" w:hAnsi="Times New Roman" w:cs="Times New Roman"/>
        </w:rPr>
        <w:t xml:space="preserve">. </w:t>
      </w:r>
      <w:r w:rsidR="004E66D6" w:rsidRPr="004E66D6">
        <w:rPr>
          <w:rFonts w:ascii="Times New Roman" w:hAnsi="Times New Roman" w:cs="Times New Roman"/>
        </w:rPr>
        <w:t xml:space="preserve">During the ac-dc continuous test, </w:t>
      </w:r>
      <w:r w:rsidR="00226446">
        <w:rPr>
          <w:rFonts w:ascii="Times New Roman" w:hAnsi="Times New Roman" w:cs="Times New Roman"/>
        </w:rPr>
        <w:t>Phase Leg</w:t>
      </w:r>
      <w:r w:rsidR="004E66D6" w:rsidRPr="004E66D6">
        <w:rPr>
          <w:rFonts w:ascii="Times New Roman" w:hAnsi="Times New Roman" w:cs="Times New Roman"/>
        </w:rPr>
        <w:t xml:space="preserve"> 1 in Fig. </w:t>
      </w:r>
      <w:r w:rsidR="00AB7161">
        <w:rPr>
          <w:rFonts w:ascii="Times New Roman" w:hAnsi="Times New Roman" w:cs="Times New Roman"/>
        </w:rPr>
        <w:t>7-</w:t>
      </w:r>
      <w:r w:rsidR="004E66D6" w:rsidRPr="004E66D6">
        <w:rPr>
          <w:rFonts w:ascii="Times New Roman" w:hAnsi="Times New Roman" w:cs="Times New Roman"/>
        </w:rPr>
        <w:t xml:space="preserve">1 is the </w:t>
      </w:r>
      <w:r w:rsidR="00226446">
        <w:rPr>
          <w:rFonts w:ascii="Times New Roman" w:hAnsi="Times New Roman" w:cs="Times New Roman"/>
        </w:rPr>
        <w:t xml:space="preserve">phase leg </w:t>
      </w:r>
      <w:r w:rsidR="004E66D6" w:rsidRPr="004E66D6">
        <w:rPr>
          <w:rFonts w:ascii="Times New Roman" w:hAnsi="Times New Roman" w:cs="Times New Roman"/>
        </w:rPr>
        <w:t>under test, with</w:t>
      </w:r>
      <w:r w:rsidR="003A4F8F">
        <w:rPr>
          <w:rFonts w:ascii="Times New Roman" w:hAnsi="Times New Roman" w:cs="Times New Roman"/>
        </w:rPr>
        <w:t xml:space="preserve"> floating potential and</w:t>
      </w:r>
      <w:r w:rsidR="004E66D6" w:rsidRPr="004E66D6">
        <w:rPr>
          <w:rFonts w:ascii="Times New Roman" w:hAnsi="Times New Roman" w:cs="Times New Roman"/>
        </w:rPr>
        <w:t xml:space="preserve"> high </w:t>
      </w:r>
      <w:r w:rsidR="004E66D6" w:rsidRPr="004E66D6">
        <w:rPr>
          <w:rFonts w:ascii="Times New Roman" w:hAnsi="Times New Roman" w:cs="Times New Roman"/>
          <w:i/>
        </w:rPr>
        <w:t>dv/dt</w:t>
      </w:r>
      <w:r w:rsidR="004E66D6" w:rsidRPr="004E66D6">
        <w:rPr>
          <w:rFonts w:ascii="Times New Roman" w:hAnsi="Times New Roman" w:cs="Times New Roman"/>
        </w:rPr>
        <w:t xml:space="preserve"> in </w:t>
      </w:r>
      <w:r w:rsidR="00AB7161">
        <w:rPr>
          <w:rFonts w:ascii="Times New Roman" w:hAnsi="Times New Roman" w:cs="Times New Roman"/>
        </w:rPr>
        <w:t>all of its</w:t>
      </w:r>
      <w:r w:rsidR="004E66D6" w:rsidRPr="004E66D6">
        <w:rPr>
          <w:rFonts w:ascii="Times New Roman" w:hAnsi="Times New Roman" w:cs="Times New Roman"/>
        </w:rPr>
        <w:t xml:space="preserve"> terminal</w:t>
      </w:r>
      <w:r w:rsidR="00AB7161">
        <w:rPr>
          <w:rFonts w:ascii="Times New Roman" w:hAnsi="Times New Roman" w:cs="Times New Roman"/>
        </w:rPr>
        <w:t>s</w:t>
      </w:r>
      <w:r w:rsidR="004E66D6" w:rsidRPr="004E66D6">
        <w:rPr>
          <w:rFonts w:ascii="Times New Roman" w:hAnsi="Times New Roman" w:cs="Times New Roman"/>
        </w:rPr>
        <w:t xml:space="preserve"> resulting from the switching actions in </w:t>
      </w:r>
      <w:r w:rsidR="00226446">
        <w:rPr>
          <w:rFonts w:ascii="Times New Roman" w:hAnsi="Times New Roman" w:cs="Times New Roman"/>
        </w:rPr>
        <w:t>Phase Leg</w:t>
      </w:r>
      <w:r w:rsidR="004E66D6" w:rsidRPr="004E66D6">
        <w:rPr>
          <w:rFonts w:ascii="Times New Roman" w:hAnsi="Times New Roman" w:cs="Times New Roman"/>
        </w:rPr>
        <w:t xml:space="preserve"> 2. </w:t>
      </w:r>
      <w:r w:rsidR="00226446">
        <w:rPr>
          <w:rFonts w:ascii="Times New Roman" w:hAnsi="Times New Roman" w:cs="Times New Roman"/>
        </w:rPr>
        <w:t xml:space="preserve">Phase Leg </w:t>
      </w:r>
      <w:r w:rsidR="004E66D6" w:rsidRPr="004E66D6">
        <w:rPr>
          <w:rFonts w:ascii="Times New Roman" w:hAnsi="Times New Roman" w:cs="Times New Roman"/>
        </w:rPr>
        <w:t xml:space="preserve">2 can be regarded as part of the ac-dc continuous test setup. </w:t>
      </w:r>
      <w:r w:rsidR="00A8348B">
        <w:rPr>
          <w:rFonts w:ascii="Times New Roman" w:hAnsi="Times New Roman" w:cs="Times New Roman"/>
        </w:rPr>
        <w:t xml:space="preserve">Usually Phase Leg 2 has the same gate resistance </w:t>
      </w:r>
      <w:r w:rsidR="004C483A">
        <w:rPr>
          <w:rFonts w:ascii="Times New Roman" w:hAnsi="Times New Roman" w:cs="Times New Roman"/>
        </w:rPr>
        <w:t xml:space="preserve">and switching speed </w:t>
      </w:r>
      <w:r w:rsidR="00A8348B">
        <w:rPr>
          <w:rFonts w:ascii="Times New Roman" w:hAnsi="Times New Roman" w:cs="Times New Roman"/>
        </w:rPr>
        <w:t xml:space="preserve">as the phase leg under test. </w:t>
      </w:r>
      <w:r w:rsidR="00C11449">
        <w:rPr>
          <w:rFonts w:ascii="Times New Roman" w:hAnsi="Times New Roman" w:cs="Times New Roman"/>
        </w:rPr>
        <w:t>The</w:t>
      </w:r>
      <w:r w:rsidR="004E66D6" w:rsidRPr="004E66D6">
        <w:rPr>
          <w:rFonts w:ascii="Times New Roman" w:hAnsi="Times New Roman" w:cs="Times New Roman"/>
        </w:rPr>
        <w:t xml:space="preserve"> gate resistance of </w:t>
      </w:r>
      <w:r w:rsidR="00226446">
        <w:rPr>
          <w:rFonts w:ascii="Times New Roman" w:hAnsi="Times New Roman" w:cs="Times New Roman"/>
        </w:rPr>
        <w:t xml:space="preserve">Phase Leg </w:t>
      </w:r>
      <w:r w:rsidR="004E66D6" w:rsidRPr="004E66D6">
        <w:rPr>
          <w:rFonts w:ascii="Times New Roman" w:hAnsi="Times New Roman" w:cs="Times New Roman"/>
        </w:rPr>
        <w:t xml:space="preserve">2 can </w:t>
      </w:r>
      <w:r w:rsidR="00C11449">
        <w:rPr>
          <w:rFonts w:ascii="Times New Roman" w:hAnsi="Times New Roman" w:cs="Times New Roman"/>
        </w:rPr>
        <w:t xml:space="preserve">also </w:t>
      </w:r>
      <w:r w:rsidR="004E66D6" w:rsidRPr="004E66D6">
        <w:rPr>
          <w:rFonts w:ascii="Times New Roman" w:hAnsi="Times New Roman" w:cs="Times New Roman"/>
        </w:rPr>
        <w:t>be reduced to further increase</w:t>
      </w:r>
      <w:r w:rsidR="00C11449">
        <w:rPr>
          <w:rFonts w:ascii="Times New Roman" w:hAnsi="Times New Roman" w:cs="Times New Roman"/>
        </w:rPr>
        <w:t xml:space="preserve"> the</w:t>
      </w:r>
      <w:r w:rsidR="004E66D6" w:rsidRPr="004E66D6">
        <w:rPr>
          <w:rFonts w:ascii="Times New Roman" w:hAnsi="Times New Roman" w:cs="Times New Roman"/>
        </w:rPr>
        <w:t xml:space="preserve"> </w:t>
      </w:r>
      <w:r w:rsidR="004E66D6" w:rsidRPr="004E66D6">
        <w:rPr>
          <w:rFonts w:ascii="Times New Roman" w:hAnsi="Times New Roman" w:cs="Times New Roman"/>
          <w:i/>
        </w:rPr>
        <w:t>dv/dt</w:t>
      </w:r>
      <w:r w:rsidR="004E66D6" w:rsidRPr="004E66D6">
        <w:rPr>
          <w:rFonts w:ascii="Times New Roman" w:hAnsi="Times New Roman" w:cs="Times New Roman"/>
        </w:rPr>
        <w:t xml:space="preserve"> in order to fully test the </w:t>
      </w:r>
      <w:r w:rsidR="004E66D6" w:rsidRPr="004E66D6">
        <w:rPr>
          <w:rFonts w:ascii="Times New Roman" w:hAnsi="Times New Roman" w:cs="Times New Roman"/>
          <w:i/>
        </w:rPr>
        <w:t>dv/dt</w:t>
      </w:r>
      <w:r w:rsidR="004E66D6" w:rsidRPr="004E66D6">
        <w:rPr>
          <w:rFonts w:ascii="Times New Roman" w:hAnsi="Times New Roman" w:cs="Times New Roman"/>
        </w:rPr>
        <w:t xml:space="preserve"> immunity of the</w:t>
      </w:r>
      <w:r w:rsidR="00226446">
        <w:rPr>
          <w:rFonts w:ascii="Times New Roman" w:hAnsi="Times New Roman" w:cs="Times New Roman"/>
        </w:rPr>
        <w:t xml:space="preserve"> phase leg</w:t>
      </w:r>
      <w:r w:rsidR="004E66D6" w:rsidRPr="004E66D6">
        <w:rPr>
          <w:rFonts w:ascii="Times New Roman" w:hAnsi="Times New Roman" w:cs="Times New Roman"/>
        </w:rPr>
        <w:t xml:space="preserve"> under test. A fiber optic voltage probe which is able to withstand high common mode voltage can be used to monitor the gate signal, the output signal of the short circuit protection, and other signals</w:t>
      </w:r>
      <w:r w:rsidR="00785438">
        <w:rPr>
          <w:rFonts w:ascii="Times New Roman" w:hAnsi="Times New Roman" w:cs="Times New Roman"/>
        </w:rPr>
        <w:t xml:space="preserve"> [95]</w:t>
      </w:r>
      <w:r w:rsidR="004E66D6" w:rsidRPr="004E66D6">
        <w:rPr>
          <w:rFonts w:ascii="Times New Roman" w:hAnsi="Times New Roman" w:cs="Times New Roman"/>
        </w:rPr>
        <w:t xml:space="preserve">, to evaluate the noise immunity </w:t>
      </w:r>
      <w:r w:rsidR="00251441">
        <w:rPr>
          <w:rFonts w:ascii="Times New Roman" w:hAnsi="Times New Roman" w:cs="Times New Roman"/>
        </w:rPr>
        <w:t xml:space="preserve">of the phase leg under test </w:t>
      </w:r>
      <w:r w:rsidR="004E66D6" w:rsidRPr="004E66D6">
        <w:rPr>
          <w:rFonts w:ascii="Times New Roman" w:hAnsi="Times New Roman" w:cs="Times New Roman"/>
        </w:rPr>
        <w:t xml:space="preserve">under high </w:t>
      </w:r>
      <w:r w:rsidR="004E66D6" w:rsidRPr="004E66D6">
        <w:rPr>
          <w:rFonts w:ascii="Times New Roman" w:hAnsi="Times New Roman" w:cs="Times New Roman"/>
          <w:i/>
          <w:iCs/>
        </w:rPr>
        <w:t>dv/dt</w:t>
      </w:r>
      <w:r w:rsidR="004E66D6" w:rsidRPr="004E66D6">
        <w:rPr>
          <w:rFonts w:ascii="Times New Roman" w:hAnsi="Times New Roman" w:cs="Times New Roman"/>
        </w:rPr>
        <w:t xml:space="preserve">. In parallel with the ac-dc continuous test, the thermal design can be evaluated online by measuring device temperature with a fiber optic temperature sensor. Acoustic partial discharge detection method is effective in the online validation of the insulation design under PWM voltage with high </w:t>
      </w:r>
      <w:r w:rsidR="004E66D6" w:rsidRPr="004E66D6">
        <w:rPr>
          <w:rFonts w:ascii="Times New Roman" w:hAnsi="Times New Roman" w:cs="Times New Roman"/>
          <w:i/>
          <w:iCs/>
        </w:rPr>
        <w:t xml:space="preserve">dv/dt </w:t>
      </w:r>
      <w:r w:rsidR="004E66D6" w:rsidRPr="004E66D6">
        <w:rPr>
          <w:rFonts w:ascii="Times New Roman" w:hAnsi="Times New Roman" w:cs="Times New Roman"/>
        </w:rPr>
        <w:t>[</w:t>
      </w:r>
      <w:r w:rsidR="00714F68">
        <w:rPr>
          <w:rFonts w:ascii="Times New Roman" w:hAnsi="Times New Roman" w:cs="Times New Roman"/>
        </w:rPr>
        <w:t>9</w:t>
      </w:r>
      <w:r w:rsidR="00785438">
        <w:rPr>
          <w:rFonts w:ascii="Times New Roman" w:hAnsi="Times New Roman" w:cs="Times New Roman"/>
        </w:rPr>
        <w:t>6</w:t>
      </w:r>
      <w:r w:rsidR="004E66D6" w:rsidRPr="004E66D6">
        <w:rPr>
          <w:rFonts w:ascii="Times New Roman" w:hAnsi="Times New Roman" w:cs="Times New Roman"/>
        </w:rPr>
        <w:t xml:space="preserve">]. </w:t>
      </w:r>
    </w:p>
    <w:p w14:paraId="0AE24607" w14:textId="491B25FB" w:rsidR="00EA5195" w:rsidRDefault="000B0804" w:rsidP="003E4261">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318CE69A" wp14:editId="4CEF3A5C">
            <wp:extent cx="3585975" cy="3200400"/>
            <wp:effectExtent l="0" t="0" r="0" b="0"/>
            <wp:docPr id="89" name="Picture 8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acdctest_twoSM.tif"/>
                    <pic:cNvPicPr/>
                  </pic:nvPicPr>
                  <pic:blipFill>
                    <a:blip r:embed="rId112"/>
                    <a:stretch>
                      <a:fillRect/>
                    </a:stretch>
                  </pic:blipFill>
                  <pic:spPr>
                    <a:xfrm>
                      <a:off x="0" y="0"/>
                      <a:ext cx="3585975" cy="3200400"/>
                    </a:xfrm>
                    <a:prstGeom prst="rect">
                      <a:avLst/>
                    </a:prstGeom>
                  </pic:spPr>
                </pic:pic>
              </a:graphicData>
            </a:graphic>
          </wp:inline>
        </w:drawing>
      </w:r>
    </w:p>
    <w:p w14:paraId="1ACE4C02" w14:textId="6EDDAA24" w:rsidR="0088389C" w:rsidRPr="003E4261" w:rsidRDefault="0088389C" w:rsidP="003E4261">
      <w:pPr>
        <w:spacing w:after="240"/>
        <w:jc w:val="center"/>
        <w:rPr>
          <w:rFonts w:ascii="Times New Roman" w:hAnsi="Times New Roman" w:cs="Times New Roman"/>
        </w:rPr>
      </w:pPr>
      <w:bookmarkStart w:id="209" w:name="_Toc65408098"/>
      <w:r w:rsidRPr="00EB305E">
        <w:rPr>
          <w:rFonts w:ascii="Times New Roman" w:hAnsi="Times New Roman" w:cs="Times New Roman"/>
        </w:rPr>
        <w:t xml:space="preserve">Fig. 7- </w:t>
      </w:r>
      <w:r w:rsidRPr="00EB305E">
        <w:rPr>
          <w:rFonts w:ascii="Times New Roman" w:hAnsi="Times New Roman" w:cs="Times New Roman"/>
        </w:rPr>
        <w:fldChar w:fldCharType="begin"/>
      </w:r>
      <w:r w:rsidRPr="00EB305E">
        <w:rPr>
          <w:rFonts w:ascii="Times New Roman" w:hAnsi="Times New Roman" w:cs="Times New Roman"/>
        </w:rPr>
        <w:instrText xml:space="preserve"> SEQ Fig._7- \* ARABIC </w:instrText>
      </w:r>
      <w:r w:rsidRPr="00EB305E">
        <w:rPr>
          <w:rFonts w:ascii="Times New Roman" w:hAnsi="Times New Roman" w:cs="Times New Roman"/>
        </w:rPr>
        <w:fldChar w:fldCharType="separate"/>
      </w:r>
      <w:r w:rsidR="00425317">
        <w:rPr>
          <w:rFonts w:ascii="Times New Roman" w:hAnsi="Times New Roman" w:cs="Times New Roman"/>
          <w:noProof/>
        </w:rPr>
        <w:t>1</w:t>
      </w:r>
      <w:r w:rsidRPr="00EB305E">
        <w:rPr>
          <w:rFonts w:ascii="Times New Roman" w:hAnsi="Times New Roman" w:cs="Times New Roman"/>
        </w:rPr>
        <w:fldChar w:fldCharType="end"/>
      </w:r>
      <w:r w:rsidR="002D5548">
        <w:rPr>
          <w:rFonts w:ascii="Times New Roman" w:hAnsi="Times New Roman" w:cs="Times New Roman"/>
        </w:rPr>
        <w:t>.</w:t>
      </w:r>
      <w:r w:rsidRPr="00EB305E">
        <w:rPr>
          <w:rFonts w:ascii="Times New Roman" w:hAnsi="Times New Roman" w:cs="Times New Roman"/>
        </w:rPr>
        <w:t xml:space="preserve"> </w:t>
      </w:r>
      <w:r w:rsidR="00EB305E" w:rsidRPr="00EA5195">
        <w:rPr>
          <w:rFonts w:ascii="Times New Roman" w:hAnsi="Times New Roman" w:cs="Times New Roman"/>
        </w:rPr>
        <w:t>Circuit diagram of the proposed ac-dc continuous test circuit for the qualification of</w:t>
      </w:r>
      <w:r w:rsidR="00226446">
        <w:rPr>
          <w:rFonts w:ascii="Times New Roman" w:hAnsi="Times New Roman" w:cs="Times New Roman"/>
        </w:rPr>
        <w:t xml:space="preserve"> half bridge phase legs</w:t>
      </w:r>
      <w:r w:rsidR="002D5548">
        <w:rPr>
          <w:rFonts w:ascii="Times New Roman" w:hAnsi="Times New Roman" w:cs="Times New Roman"/>
        </w:rPr>
        <w:t>.</w:t>
      </w:r>
      <w:bookmarkEnd w:id="209"/>
    </w:p>
    <w:p w14:paraId="7746A471" w14:textId="77777777" w:rsidR="004E66D6" w:rsidRDefault="00A12676" w:rsidP="0022411D">
      <w:pPr>
        <w:pStyle w:val="Heading3"/>
      </w:pPr>
      <w:bookmarkStart w:id="210" w:name="_Toc65590842"/>
      <w:r>
        <w:t>7</w:t>
      </w:r>
      <w:r w:rsidR="004E66D6">
        <w:t>.1.2 Modulation Scheme</w:t>
      </w:r>
      <w:bookmarkEnd w:id="210"/>
    </w:p>
    <w:p w14:paraId="6C1F7A56" w14:textId="113B855C" w:rsidR="004E66D6" w:rsidRPr="004E66D6" w:rsidRDefault="004E66D6" w:rsidP="004E66D6">
      <w:pPr>
        <w:spacing w:line="480" w:lineRule="auto"/>
        <w:ind w:firstLine="720"/>
        <w:jc w:val="both"/>
        <w:rPr>
          <w:rFonts w:ascii="Times New Roman" w:hAnsi="Times New Roman" w:cs="Times New Roman"/>
        </w:rPr>
      </w:pPr>
      <w:r w:rsidRPr="004E66D6">
        <w:rPr>
          <w:rFonts w:ascii="Times New Roman" w:hAnsi="Times New Roman" w:cs="Times New Roman"/>
        </w:rPr>
        <w:t xml:space="preserve">In the ac-dc continuous test, a modulation scheme is implemented to force the </w:t>
      </w:r>
      <w:r w:rsidR="005339C3">
        <w:rPr>
          <w:rFonts w:ascii="Times New Roman" w:hAnsi="Times New Roman" w:cs="Times New Roman"/>
        </w:rPr>
        <w:t>phase leg</w:t>
      </w:r>
      <w:r w:rsidRPr="004E66D6">
        <w:rPr>
          <w:rFonts w:ascii="Times New Roman" w:hAnsi="Times New Roman" w:cs="Times New Roman"/>
        </w:rPr>
        <w:t xml:space="preserve"> under test to undergo high </w:t>
      </w:r>
      <w:r w:rsidRPr="004E66D6">
        <w:rPr>
          <w:rFonts w:ascii="Times New Roman" w:hAnsi="Times New Roman" w:cs="Times New Roman"/>
          <w:i/>
        </w:rPr>
        <w:t>dv/dt</w:t>
      </w:r>
      <w:r w:rsidRPr="004E66D6">
        <w:rPr>
          <w:rFonts w:ascii="Times New Roman" w:hAnsi="Times New Roman" w:cs="Times New Roman"/>
        </w:rPr>
        <w:t xml:space="preserve"> that </w:t>
      </w:r>
      <w:r w:rsidR="00C405CF">
        <w:rPr>
          <w:rFonts w:ascii="Times New Roman" w:hAnsi="Times New Roman" w:cs="Times New Roman"/>
        </w:rPr>
        <w:t>might be generated by the modular MV converter</w:t>
      </w:r>
      <w:r w:rsidRPr="004E66D6">
        <w:rPr>
          <w:rFonts w:ascii="Times New Roman" w:hAnsi="Times New Roman" w:cs="Times New Roman"/>
        </w:rPr>
        <w:t xml:space="preserve">. Cascaded </w:t>
      </w:r>
      <w:r w:rsidR="005339C3">
        <w:rPr>
          <w:rFonts w:ascii="Times New Roman" w:hAnsi="Times New Roman" w:cs="Times New Roman"/>
        </w:rPr>
        <w:t>phase leg</w:t>
      </w:r>
      <w:r w:rsidRPr="004E66D6">
        <w:rPr>
          <w:rFonts w:ascii="Times New Roman" w:hAnsi="Times New Roman" w:cs="Times New Roman"/>
        </w:rPr>
        <w:t xml:space="preserve">s are leveraged to generate </w:t>
      </w:r>
      <w:r w:rsidR="00C405CF">
        <w:rPr>
          <w:rFonts w:ascii="Times New Roman" w:hAnsi="Times New Roman" w:cs="Times New Roman"/>
        </w:rPr>
        <w:t xml:space="preserve">≥2X </w:t>
      </w:r>
      <w:r w:rsidR="00C405CF" w:rsidRPr="00280079">
        <w:rPr>
          <w:rFonts w:ascii="Times New Roman" w:hAnsi="Times New Roman" w:cs="Times New Roman"/>
          <w:i/>
          <w:iCs/>
        </w:rPr>
        <w:t>normal</w:t>
      </w:r>
      <w:r w:rsidR="00C405CF">
        <w:rPr>
          <w:rFonts w:ascii="Times New Roman" w:hAnsi="Times New Roman" w:cs="Times New Roman"/>
        </w:rPr>
        <w:t xml:space="preserve"> </w:t>
      </w:r>
      <w:r w:rsidR="00C405CF" w:rsidRPr="00E34384">
        <w:rPr>
          <w:rFonts w:ascii="Times New Roman" w:hAnsi="Times New Roman" w:cs="Times New Roman"/>
          <w:i/>
          <w:iCs/>
        </w:rPr>
        <w:t>dv/dt</w:t>
      </w:r>
      <w:r w:rsidR="00C405CF">
        <w:rPr>
          <w:rFonts w:ascii="Times New Roman" w:hAnsi="Times New Roman" w:cs="Times New Roman"/>
        </w:rPr>
        <w:t xml:space="preserve"> of a single 10 kV </w:t>
      </w:r>
      <w:proofErr w:type="spellStart"/>
      <w:r w:rsidR="00C405CF">
        <w:rPr>
          <w:rFonts w:ascii="Times New Roman" w:hAnsi="Times New Roman" w:cs="Times New Roman"/>
        </w:rPr>
        <w:t>SiC</w:t>
      </w:r>
      <w:proofErr w:type="spellEnd"/>
      <w:r w:rsidR="00C405CF">
        <w:rPr>
          <w:rFonts w:ascii="Times New Roman" w:hAnsi="Times New Roman" w:cs="Times New Roman"/>
        </w:rPr>
        <w:t xml:space="preserve"> MOSFET, which</w:t>
      </w:r>
      <w:r w:rsidRPr="004E66D6">
        <w:rPr>
          <w:rFonts w:ascii="Times New Roman" w:hAnsi="Times New Roman" w:cs="Times New Roman"/>
        </w:rPr>
        <w:t xml:space="preserve"> is likely to occur in the </w:t>
      </w:r>
      <w:r w:rsidR="00251441">
        <w:rPr>
          <w:rFonts w:ascii="Times New Roman" w:hAnsi="Times New Roman" w:cs="Times New Roman"/>
        </w:rPr>
        <w:t xml:space="preserve">modular </w:t>
      </w:r>
      <w:r w:rsidR="005339C3">
        <w:rPr>
          <w:rFonts w:ascii="Times New Roman" w:hAnsi="Times New Roman" w:cs="Times New Roman"/>
        </w:rPr>
        <w:t xml:space="preserve">MV </w:t>
      </w:r>
      <w:r w:rsidRPr="004E66D6">
        <w:rPr>
          <w:rFonts w:ascii="Times New Roman" w:hAnsi="Times New Roman" w:cs="Times New Roman"/>
        </w:rPr>
        <w:t>converter</w:t>
      </w:r>
      <w:r w:rsidR="00A8348B">
        <w:rPr>
          <w:rFonts w:ascii="Times New Roman" w:hAnsi="Times New Roman" w:cs="Times New Roman"/>
        </w:rPr>
        <w:t xml:space="preserve"> with many modules</w:t>
      </w:r>
      <w:r w:rsidR="004B7918">
        <w:rPr>
          <w:rFonts w:ascii="Times New Roman" w:hAnsi="Times New Roman" w:cs="Times New Roman"/>
        </w:rPr>
        <w:t xml:space="preserve"> in series</w:t>
      </w:r>
      <w:r w:rsidRPr="004E66D6">
        <w:rPr>
          <w:rFonts w:ascii="Times New Roman" w:hAnsi="Times New Roman" w:cs="Times New Roman"/>
        </w:rPr>
        <w:t xml:space="preserve">. </w:t>
      </w:r>
      <w:r w:rsidR="00C405CF">
        <w:rPr>
          <w:rFonts w:ascii="Times New Roman" w:hAnsi="Times New Roman" w:cs="Times New Roman"/>
        </w:rPr>
        <w:t xml:space="preserve">In this chapter, </w:t>
      </w:r>
      <w:r w:rsidR="00C405CF" w:rsidRPr="00280079">
        <w:rPr>
          <w:rFonts w:ascii="Times New Roman" w:hAnsi="Times New Roman" w:cs="Times New Roman"/>
          <w:i/>
          <w:iCs/>
        </w:rPr>
        <w:t>normal</w:t>
      </w:r>
      <w:r w:rsidR="00C405CF">
        <w:rPr>
          <w:rFonts w:ascii="Times New Roman" w:hAnsi="Times New Roman" w:cs="Times New Roman"/>
        </w:rPr>
        <w:t xml:space="preserve"> </w:t>
      </w:r>
      <w:r w:rsidR="00C405CF" w:rsidRPr="00C405CF">
        <w:rPr>
          <w:rFonts w:ascii="Times New Roman" w:hAnsi="Times New Roman" w:cs="Times New Roman"/>
          <w:i/>
          <w:iCs/>
        </w:rPr>
        <w:t>dv/dt</w:t>
      </w:r>
      <w:r w:rsidR="00C405CF">
        <w:rPr>
          <w:rFonts w:ascii="Times New Roman" w:hAnsi="Times New Roman" w:cs="Times New Roman"/>
        </w:rPr>
        <w:t xml:space="preserve"> is defined as the </w:t>
      </w:r>
      <w:r w:rsidR="00C405CF" w:rsidRPr="00C405CF">
        <w:rPr>
          <w:rFonts w:ascii="Times New Roman" w:hAnsi="Times New Roman" w:cs="Times New Roman"/>
          <w:i/>
          <w:iCs/>
        </w:rPr>
        <w:t>dv/dt</w:t>
      </w:r>
      <w:r w:rsidR="00C405CF">
        <w:rPr>
          <w:rFonts w:ascii="Times New Roman" w:hAnsi="Times New Roman" w:cs="Times New Roman"/>
        </w:rPr>
        <w:t xml:space="preserve"> of a single 10 kV </w:t>
      </w:r>
      <w:proofErr w:type="spellStart"/>
      <w:r w:rsidR="00C405CF">
        <w:rPr>
          <w:rFonts w:ascii="Times New Roman" w:hAnsi="Times New Roman" w:cs="Times New Roman"/>
        </w:rPr>
        <w:t>SiC</w:t>
      </w:r>
      <w:proofErr w:type="spellEnd"/>
      <w:r w:rsidR="00C405CF">
        <w:rPr>
          <w:rFonts w:ascii="Times New Roman" w:hAnsi="Times New Roman" w:cs="Times New Roman"/>
        </w:rPr>
        <w:t xml:space="preserve"> MOSFET with the selected gate resistance for the phase leg. </w:t>
      </w:r>
      <w:r w:rsidRPr="004E66D6">
        <w:rPr>
          <w:rFonts w:ascii="Times New Roman" w:hAnsi="Times New Roman" w:cs="Times New Roman"/>
        </w:rPr>
        <w:t xml:space="preserve">Bipolar SPWM modulation with the same modulation index is implemented in both </w:t>
      </w:r>
      <w:r w:rsidR="005339C3">
        <w:rPr>
          <w:rFonts w:ascii="Times New Roman" w:hAnsi="Times New Roman" w:cs="Times New Roman"/>
        </w:rPr>
        <w:t>Phase Leg</w:t>
      </w:r>
      <w:r w:rsidRPr="004E66D6">
        <w:rPr>
          <w:rFonts w:ascii="Times New Roman" w:hAnsi="Times New Roman" w:cs="Times New Roman"/>
        </w:rPr>
        <w:t xml:space="preserve"> 1 and 2. With zero phase shift between the PWM signals for </w:t>
      </w:r>
      <w:r w:rsidR="005339C3">
        <w:rPr>
          <w:rFonts w:ascii="Times New Roman" w:hAnsi="Times New Roman" w:cs="Times New Roman"/>
        </w:rPr>
        <w:t>Phase Leg</w:t>
      </w:r>
      <w:r w:rsidRPr="004E66D6">
        <w:rPr>
          <w:rFonts w:ascii="Times New Roman" w:hAnsi="Times New Roman" w:cs="Times New Roman"/>
        </w:rPr>
        <w:t xml:space="preserve"> 1 and 2, </w:t>
      </w:r>
      <w:r w:rsidRPr="004E66D6">
        <w:rPr>
          <w:rFonts w:ascii="Times New Roman" w:hAnsi="Times New Roman" w:cs="Times New Roman"/>
          <w:i/>
        </w:rPr>
        <w:t>M</w:t>
      </w:r>
      <w:r w:rsidRPr="004E66D6">
        <w:rPr>
          <w:rFonts w:ascii="Times New Roman" w:hAnsi="Times New Roman" w:cs="Times New Roman"/>
          <w:i/>
          <w:vertAlign w:val="subscript"/>
        </w:rPr>
        <w:t>1</w:t>
      </w:r>
      <w:r w:rsidRPr="004E66D6">
        <w:rPr>
          <w:rFonts w:ascii="Times New Roman" w:hAnsi="Times New Roman" w:cs="Times New Roman"/>
        </w:rPr>
        <w:t xml:space="preserve"> shares the same gate signal with </w:t>
      </w:r>
      <w:r w:rsidRPr="004E66D6">
        <w:rPr>
          <w:rFonts w:ascii="Times New Roman" w:hAnsi="Times New Roman" w:cs="Times New Roman"/>
          <w:i/>
        </w:rPr>
        <w:t>M</w:t>
      </w:r>
      <w:r w:rsidRPr="004E66D6">
        <w:rPr>
          <w:rFonts w:ascii="Times New Roman" w:hAnsi="Times New Roman" w:cs="Times New Roman"/>
          <w:i/>
          <w:vertAlign w:val="subscript"/>
        </w:rPr>
        <w:t>3</w:t>
      </w:r>
      <w:r w:rsidRPr="004E66D6">
        <w:rPr>
          <w:rFonts w:ascii="Times New Roman" w:hAnsi="Times New Roman" w:cs="Times New Roman"/>
        </w:rPr>
        <w:t xml:space="preserve">, and </w:t>
      </w:r>
      <w:r w:rsidRPr="004E66D6">
        <w:rPr>
          <w:rFonts w:ascii="Times New Roman" w:hAnsi="Times New Roman" w:cs="Times New Roman"/>
          <w:i/>
        </w:rPr>
        <w:t>M</w:t>
      </w:r>
      <w:r w:rsidRPr="004E66D6">
        <w:rPr>
          <w:rFonts w:ascii="Times New Roman" w:hAnsi="Times New Roman" w:cs="Times New Roman"/>
          <w:i/>
          <w:vertAlign w:val="subscript"/>
        </w:rPr>
        <w:t>2</w:t>
      </w:r>
      <w:r w:rsidRPr="004E66D6">
        <w:rPr>
          <w:rFonts w:ascii="Times New Roman" w:hAnsi="Times New Roman" w:cs="Times New Roman"/>
        </w:rPr>
        <w:t xml:space="preserve"> and </w:t>
      </w:r>
      <w:r w:rsidRPr="004E66D6">
        <w:rPr>
          <w:rFonts w:ascii="Times New Roman" w:hAnsi="Times New Roman" w:cs="Times New Roman"/>
          <w:i/>
        </w:rPr>
        <w:t>M</w:t>
      </w:r>
      <w:r w:rsidRPr="004E66D6">
        <w:rPr>
          <w:rFonts w:ascii="Times New Roman" w:hAnsi="Times New Roman" w:cs="Times New Roman"/>
          <w:i/>
          <w:vertAlign w:val="subscript"/>
        </w:rPr>
        <w:t>4</w:t>
      </w:r>
      <w:r w:rsidRPr="004E66D6">
        <w:rPr>
          <w:rFonts w:ascii="Times New Roman" w:hAnsi="Times New Roman" w:cs="Times New Roman"/>
        </w:rPr>
        <w:t xml:space="preserve"> receive the same gate signal. </w:t>
      </w:r>
    </w:p>
    <w:p w14:paraId="0EA515AE" w14:textId="3C9CC39D" w:rsidR="004E66D6" w:rsidRPr="004E66D6" w:rsidRDefault="004E66D6" w:rsidP="004E66D6">
      <w:pPr>
        <w:spacing w:line="480" w:lineRule="auto"/>
        <w:ind w:firstLine="720"/>
        <w:jc w:val="both"/>
        <w:rPr>
          <w:rFonts w:ascii="Times New Roman" w:hAnsi="Times New Roman" w:cs="Times New Roman"/>
        </w:rPr>
      </w:pPr>
      <w:r w:rsidRPr="004E66D6">
        <w:rPr>
          <w:rFonts w:ascii="Times New Roman" w:hAnsi="Times New Roman" w:cs="Times New Roman"/>
        </w:rPr>
        <w:t xml:space="preserve">If </w:t>
      </w:r>
      <w:r w:rsidR="005339C3">
        <w:rPr>
          <w:rFonts w:ascii="Times New Roman" w:hAnsi="Times New Roman" w:cs="Times New Roman"/>
        </w:rPr>
        <w:t>Phase leg</w:t>
      </w:r>
      <w:r w:rsidRPr="004E66D6">
        <w:rPr>
          <w:rFonts w:ascii="Times New Roman" w:hAnsi="Times New Roman" w:cs="Times New Roman"/>
        </w:rPr>
        <w:t xml:space="preserve"> 2 and the </w:t>
      </w:r>
      <w:r w:rsidR="005339C3">
        <w:rPr>
          <w:rFonts w:ascii="Times New Roman" w:hAnsi="Times New Roman" w:cs="Times New Roman"/>
        </w:rPr>
        <w:t>phase leg</w:t>
      </w:r>
      <w:r w:rsidRPr="004E66D6">
        <w:rPr>
          <w:rFonts w:ascii="Times New Roman" w:hAnsi="Times New Roman" w:cs="Times New Roman"/>
        </w:rPr>
        <w:t xml:space="preserve"> under test have the same switching speed and switching frequency, the source of </w:t>
      </w:r>
      <w:r w:rsidRPr="004E66D6">
        <w:rPr>
          <w:rFonts w:ascii="Times New Roman" w:hAnsi="Times New Roman" w:cs="Times New Roman"/>
          <w:i/>
        </w:rPr>
        <w:t>M</w:t>
      </w:r>
      <w:r w:rsidRPr="004E66D6">
        <w:rPr>
          <w:rFonts w:ascii="Times New Roman" w:hAnsi="Times New Roman" w:cs="Times New Roman"/>
          <w:i/>
          <w:vertAlign w:val="subscript"/>
        </w:rPr>
        <w:t>1</w:t>
      </w:r>
      <w:r w:rsidRPr="004E66D6">
        <w:rPr>
          <w:rFonts w:ascii="Times New Roman" w:hAnsi="Times New Roman" w:cs="Times New Roman"/>
        </w:rPr>
        <w:t xml:space="preserve"> in </w:t>
      </w:r>
      <w:r w:rsidR="005339C3">
        <w:rPr>
          <w:rFonts w:ascii="Times New Roman" w:hAnsi="Times New Roman" w:cs="Times New Roman"/>
        </w:rPr>
        <w:t>Phase Leg 1</w:t>
      </w:r>
      <w:r w:rsidRPr="004E66D6">
        <w:rPr>
          <w:rFonts w:ascii="Times New Roman" w:hAnsi="Times New Roman" w:cs="Times New Roman"/>
        </w:rPr>
        <w:t xml:space="preserve"> will undergo the voltage rise from 0 </w:t>
      </w:r>
      <w:r w:rsidRPr="004E66D6">
        <w:rPr>
          <w:rFonts w:ascii="Times New Roman" w:hAnsi="Times New Roman" w:cs="Times New Roman"/>
        </w:rPr>
        <w:lastRenderedPageBreak/>
        <w:t>to 2</w:t>
      </w:r>
      <w:r w:rsidRPr="004E66D6">
        <w:rPr>
          <w:rFonts w:ascii="Times New Roman" w:hAnsi="Times New Roman" w:cs="Times New Roman"/>
          <w:i/>
        </w:rPr>
        <w:t>V</w:t>
      </w:r>
      <w:r w:rsidRPr="004E66D6">
        <w:rPr>
          <w:rFonts w:ascii="Times New Roman" w:hAnsi="Times New Roman" w:cs="Times New Roman"/>
          <w:i/>
          <w:vertAlign w:val="subscript"/>
        </w:rPr>
        <w:t>g</w:t>
      </w:r>
      <w:r w:rsidRPr="004E66D6">
        <w:rPr>
          <w:rFonts w:ascii="Times New Roman" w:hAnsi="Times New Roman" w:cs="Times New Roman"/>
        </w:rPr>
        <w:t xml:space="preserve"> with 2X normal turn-on </w:t>
      </w:r>
      <w:r w:rsidRPr="004E66D6">
        <w:rPr>
          <w:rFonts w:ascii="Times New Roman" w:hAnsi="Times New Roman" w:cs="Times New Roman"/>
          <w:i/>
        </w:rPr>
        <w:t>dv/dt</w:t>
      </w:r>
      <w:r w:rsidRPr="004E66D6">
        <w:rPr>
          <w:rFonts w:ascii="Times New Roman" w:hAnsi="Times New Roman" w:cs="Times New Roman"/>
        </w:rPr>
        <w:t xml:space="preserve"> of </w:t>
      </w:r>
      <w:r w:rsidRPr="004E66D6">
        <w:rPr>
          <w:rFonts w:ascii="Times New Roman" w:hAnsi="Times New Roman" w:cs="Times New Roman"/>
          <w:i/>
        </w:rPr>
        <w:t>M</w:t>
      </w:r>
      <w:r w:rsidRPr="004E66D6">
        <w:rPr>
          <w:rFonts w:ascii="Times New Roman" w:hAnsi="Times New Roman" w:cs="Times New Roman"/>
          <w:i/>
          <w:vertAlign w:val="subscript"/>
        </w:rPr>
        <w:t>1</w:t>
      </w:r>
      <w:r w:rsidRPr="004E66D6">
        <w:rPr>
          <w:rFonts w:ascii="Times New Roman" w:hAnsi="Times New Roman" w:cs="Times New Roman"/>
        </w:rPr>
        <w:t xml:space="preserve"> as </w:t>
      </w:r>
      <w:r w:rsidRPr="004E66D6">
        <w:rPr>
          <w:rFonts w:ascii="Times New Roman" w:hAnsi="Times New Roman" w:cs="Times New Roman"/>
          <w:i/>
        </w:rPr>
        <w:t>M</w:t>
      </w:r>
      <w:r w:rsidRPr="004E66D6">
        <w:rPr>
          <w:rFonts w:ascii="Times New Roman" w:hAnsi="Times New Roman" w:cs="Times New Roman"/>
          <w:i/>
          <w:vertAlign w:val="subscript"/>
        </w:rPr>
        <w:t>1</w:t>
      </w:r>
      <w:r w:rsidRPr="004E66D6">
        <w:rPr>
          <w:rFonts w:ascii="Times New Roman" w:hAnsi="Times New Roman" w:cs="Times New Roman"/>
        </w:rPr>
        <w:t xml:space="preserve"> and </w:t>
      </w:r>
      <w:r w:rsidRPr="004E66D6">
        <w:rPr>
          <w:rFonts w:ascii="Times New Roman" w:hAnsi="Times New Roman" w:cs="Times New Roman"/>
          <w:i/>
        </w:rPr>
        <w:t>M</w:t>
      </w:r>
      <w:r w:rsidRPr="004E66D6">
        <w:rPr>
          <w:rFonts w:ascii="Times New Roman" w:hAnsi="Times New Roman" w:cs="Times New Roman"/>
          <w:i/>
          <w:vertAlign w:val="subscript"/>
        </w:rPr>
        <w:t>3</w:t>
      </w:r>
      <w:r w:rsidRPr="004E66D6">
        <w:rPr>
          <w:rFonts w:ascii="Times New Roman" w:hAnsi="Times New Roman" w:cs="Times New Roman"/>
        </w:rPr>
        <w:t xml:space="preserve"> turn on simultaneously. The source potential of </w:t>
      </w:r>
      <w:r w:rsidRPr="004E66D6">
        <w:rPr>
          <w:rFonts w:ascii="Times New Roman" w:hAnsi="Times New Roman" w:cs="Times New Roman"/>
          <w:i/>
        </w:rPr>
        <w:t>M</w:t>
      </w:r>
      <w:r w:rsidRPr="004E66D6">
        <w:rPr>
          <w:rFonts w:ascii="Times New Roman" w:hAnsi="Times New Roman" w:cs="Times New Roman"/>
          <w:i/>
          <w:vertAlign w:val="subscript"/>
        </w:rPr>
        <w:t>1</w:t>
      </w:r>
      <w:r w:rsidRPr="004E66D6">
        <w:rPr>
          <w:rFonts w:ascii="Times New Roman" w:hAnsi="Times New Roman" w:cs="Times New Roman"/>
        </w:rPr>
        <w:t xml:space="preserve"> drops from 2</w:t>
      </w:r>
      <w:r w:rsidRPr="004E66D6">
        <w:rPr>
          <w:rFonts w:ascii="Times New Roman" w:hAnsi="Times New Roman" w:cs="Times New Roman"/>
          <w:i/>
        </w:rPr>
        <w:t>V</w:t>
      </w:r>
      <w:r w:rsidRPr="004E66D6">
        <w:rPr>
          <w:rFonts w:ascii="Times New Roman" w:hAnsi="Times New Roman" w:cs="Times New Roman"/>
          <w:i/>
          <w:vertAlign w:val="subscript"/>
        </w:rPr>
        <w:t>g</w:t>
      </w:r>
      <w:r w:rsidRPr="004E66D6">
        <w:rPr>
          <w:rFonts w:ascii="Times New Roman" w:hAnsi="Times New Roman" w:cs="Times New Roman"/>
        </w:rPr>
        <w:t xml:space="preserve"> to 0 with 2X normal turn-off </w:t>
      </w:r>
      <w:r w:rsidRPr="004E66D6">
        <w:rPr>
          <w:rFonts w:ascii="Times New Roman" w:hAnsi="Times New Roman" w:cs="Times New Roman"/>
          <w:i/>
        </w:rPr>
        <w:t>dv/dt</w:t>
      </w:r>
      <w:r w:rsidRPr="004E66D6">
        <w:rPr>
          <w:rFonts w:ascii="Times New Roman" w:hAnsi="Times New Roman" w:cs="Times New Roman"/>
        </w:rPr>
        <w:t xml:space="preserve"> of </w:t>
      </w:r>
      <w:r w:rsidRPr="004E66D6">
        <w:rPr>
          <w:rFonts w:ascii="Times New Roman" w:hAnsi="Times New Roman" w:cs="Times New Roman"/>
          <w:i/>
        </w:rPr>
        <w:t>M</w:t>
      </w:r>
      <w:r w:rsidRPr="004E66D6">
        <w:rPr>
          <w:rFonts w:ascii="Times New Roman" w:hAnsi="Times New Roman" w:cs="Times New Roman"/>
          <w:i/>
          <w:vertAlign w:val="subscript"/>
        </w:rPr>
        <w:t>1</w:t>
      </w:r>
      <w:r w:rsidRPr="004E66D6">
        <w:rPr>
          <w:rFonts w:ascii="Times New Roman" w:hAnsi="Times New Roman" w:cs="Times New Roman"/>
        </w:rPr>
        <w:t xml:space="preserve">, as </w:t>
      </w:r>
      <w:r w:rsidRPr="004E66D6">
        <w:rPr>
          <w:rFonts w:ascii="Times New Roman" w:hAnsi="Times New Roman" w:cs="Times New Roman"/>
          <w:i/>
        </w:rPr>
        <w:t>M</w:t>
      </w:r>
      <w:r w:rsidRPr="004E66D6">
        <w:rPr>
          <w:rFonts w:ascii="Times New Roman" w:hAnsi="Times New Roman" w:cs="Times New Roman"/>
          <w:i/>
          <w:vertAlign w:val="subscript"/>
        </w:rPr>
        <w:t>1</w:t>
      </w:r>
      <w:r w:rsidRPr="004E66D6">
        <w:rPr>
          <w:rFonts w:ascii="Times New Roman" w:hAnsi="Times New Roman" w:cs="Times New Roman"/>
        </w:rPr>
        <w:t xml:space="preserve"> shuts off. </w:t>
      </w:r>
      <w:r w:rsidR="005D30DC" w:rsidRPr="00630298">
        <w:rPr>
          <w:rFonts w:ascii="Times New Roman" w:hAnsi="Times New Roman" w:cs="Times New Roman"/>
        </w:rPr>
        <w:t xml:space="preserve">In modular MV converters, </w:t>
      </w:r>
      <w:r w:rsidR="00630298" w:rsidRPr="00630298">
        <w:rPr>
          <w:rFonts w:ascii="Times New Roman" w:hAnsi="Times New Roman" w:cs="Times New Roman"/>
        </w:rPr>
        <w:t xml:space="preserve">in fact, </w:t>
      </w:r>
      <w:r w:rsidR="005D30DC" w:rsidRPr="00630298">
        <w:rPr>
          <w:rFonts w:ascii="Times New Roman" w:hAnsi="Times New Roman" w:cs="Times New Roman"/>
        </w:rPr>
        <w:t>s</w:t>
      </w:r>
      <w:r w:rsidRPr="00630298">
        <w:rPr>
          <w:rFonts w:ascii="Times New Roman" w:hAnsi="Times New Roman" w:cs="Times New Roman"/>
        </w:rPr>
        <w:t xml:space="preserve">uch switching actions with 2X </w:t>
      </w:r>
      <w:r w:rsidRPr="00280079">
        <w:rPr>
          <w:rFonts w:ascii="Times New Roman" w:hAnsi="Times New Roman" w:cs="Times New Roman"/>
          <w:i/>
          <w:iCs/>
        </w:rPr>
        <w:t>normal dv/dt</w:t>
      </w:r>
      <w:r w:rsidRPr="00630298">
        <w:rPr>
          <w:rFonts w:ascii="Times New Roman" w:hAnsi="Times New Roman" w:cs="Times New Roman"/>
        </w:rPr>
        <w:t xml:space="preserve"> could occur when </w:t>
      </w:r>
      <w:r w:rsidR="00C405CF">
        <w:rPr>
          <w:rFonts w:ascii="Times New Roman" w:hAnsi="Times New Roman" w:cs="Times New Roman"/>
        </w:rPr>
        <w:t>multiple</w:t>
      </w:r>
      <w:r w:rsidRPr="00630298">
        <w:rPr>
          <w:rFonts w:ascii="Times New Roman" w:hAnsi="Times New Roman" w:cs="Times New Roman"/>
        </w:rPr>
        <w:t xml:space="preserve"> </w:t>
      </w:r>
      <w:r w:rsidR="005D30DC" w:rsidRPr="00630298">
        <w:rPr>
          <w:rFonts w:ascii="Times New Roman" w:hAnsi="Times New Roman" w:cs="Times New Roman"/>
        </w:rPr>
        <w:t>cascaded modules</w:t>
      </w:r>
      <w:r w:rsidRPr="00630298">
        <w:rPr>
          <w:rFonts w:ascii="Times New Roman" w:hAnsi="Times New Roman" w:cs="Times New Roman"/>
        </w:rPr>
        <w:t xml:space="preserve"> switch </w:t>
      </w:r>
      <w:r w:rsidR="00C405CF">
        <w:rPr>
          <w:rFonts w:ascii="Times New Roman" w:hAnsi="Times New Roman" w:cs="Times New Roman"/>
        </w:rPr>
        <w:t xml:space="preserve">their modes </w:t>
      </w:r>
      <w:r w:rsidRPr="00630298">
        <w:rPr>
          <w:rFonts w:ascii="Times New Roman" w:hAnsi="Times New Roman" w:cs="Times New Roman"/>
        </w:rPr>
        <w:t>simultaneously</w:t>
      </w:r>
      <w:r w:rsidR="005B3B11">
        <w:rPr>
          <w:rFonts w:ascii="Times New Roman" w:hAnsi="Times New Roman" w:cs="Times New Roman"/>
        </w:rPr>
        <w:t xml:space="preserve"> [9</w:t>
      </w:r>
      <w:r w:rsidR="00785438">
        <w:rPr>
          <w:rFonts w:ascii="Times New Roman" w:hAnsi="Times New Roman" w:cs="Times New Roman"/>
        </w:rPr>
        <w:t>7</w:t>
      </w:r>
      <w:r w:rsidR="005B3B11">
        <w:rPr>
          <w:rFonts w:ascii="Times New Roman" w:hAnsi="Times New Roman" w:cs="Times New Roman"/>
        </w:rPr>
        <w:t>]</w:t>
      </w:r>
      <w:r w:rsidRPr="00630298">
        <w:rPr>
          <w:rFonts w:ascii="Times New Roman" w:hAnsi="Times New Roman" w:cs="Times New Roman"/>
        </w:rPr>
        <w:t xml:space="preserve">. </w:t>
      </w:r>
      <w:r w:rsidRPr="004E66D6">
        <w:rPr>
          <w:rFonts w:ascii="Times New Roman" w:hAnsi="Times New Roman" w:cs="Times New Roman"/>
        </w:rPr>
        <w:t>The voltage step change between 0 and 2</w:t>
      </w:r>
      <w:r w:rsidRPr="004E66D6">
        <w:rPr>
          <w:rFonts w:ascii="Times New Roman" w:hAnsi="Times New Roman" w:cs="Times New Roman"/>
          <w:i/>
          <w:iCs/>
        </w:rPr>
        <w:t>V</w:t>
      </w:r>
      <w:r w:rsidRPr="004E66D6">
        <w:rPr>
          <w:rFonts w:ascii="Times New Roman" w:hAnsi="Times New Roman" w:cs="Times New Roman"/>
          <w:i/>
          <w:iCs/>
          <w:vertAlign w:val="subscript"/>
        </w:rPr>
        <w:t>g</w:t>
      </w:r>
      <w:r w:rsidRPr="004E66D6">
        <w:rPr>
          <w:rFonts w:ascii="Times New Roman" w:hAnsi="Times New Roman" w:cs="Times New Roman"/>
        </w:rPr>
        <w:t xml:space="preserve"> with 2X </w:t>
      </w:r>
      <w:r w:rsidRPr="00280079">
        <w:rPr>
          <w:rFonts w:ascii="Times New Roman" w:hAnsi="Times New Roman" w:cs="Times New Roman"/>
          <w:i/>
          <w:iCs/>
        </w:rPr>
        <w:t>normal</w:t>
      </w:r>
      <w:r w:rsidRPr="004E66D6">
        <w:rPr>
          <w:rFonts w:ascii="Times New Roman" w:hAnsi="Times New Roman" w:cs="Times New Roman"/>
        </w:rPr>
        <w:t xml:space="preserve"> </w:t>
      </w:r>
      <w:r w:rsidRPr="004E66D6">
        <w:rPr>
          <w:rFonts w:ascii="Times New Roman" w:hAnsi="Times New Roman" w:cs="Times New Roman"/>
          <w:i/>
          <w:iCs/>
        </w:rPr>
        <w:t>dv/dt</w:t>
      </w:r>
      <w:r w:rsidRPr="004E66D6">
        <w:rPr>
          <w:rFonts w:ascii="Times New Roman" w:hAnsi="Times New Roman" w:cs="Times New Roman"/>
        </w:rPr>
        <w:t xml:space="preserve"> results in 2X CM current flowing through the gate driver and its isolated power supply. Also, the insulation capability of the isolated power supply for the gate driver can be fully tested in this case.</w:t>
      </w:r>
    </w:p>
    <w:p w14:paraId="6E3D5EFE" w14:textId="647D2B04" w:rsidR="004E66D6" w:rsidRPr="004E66D6" w:rsidRDefault="004C483A" w:rsidP="004E66D6">
      <w:pPr>
        <w:spacing w:line="480" w:lineRule="auto"/>
        <w:ind w:firstLine="720"/>
        <w:jc w:val="both"/>
        <w:rPr>
          <w:rFonts w:ascii="Times New Roman" w:hAnsi="Times New Roman" w:cs="Times New Roman"/>
        </w:rPr>
      </w:pPr>
      <w:r>
        <w:rPr>
          <w:rFonts w:ascii="Times New Roman" w:hAnsi="Times New Roman" w:cs="Times New Roman"/>
        </w:rPr>
        <w:t xml:space="preserve">In addition, </w:t>
      </w:r>
      <w:r w:rsidR="00086276">
        <w:rPr>
          <w:rFonts w:ascii="Times New Roman" w:hAnsi="Times New Roman" w:cs="Times New Roman"/>
        </w:rPr>
        <w:t xml:space="preserve">the gate resistance of </w:t>
      </w:r>
      <w:r>
        <w:rPr>
          <w:rFonts w:ascii="Times New Roman" w:hAnsi="Times New Roman" w:cs="Times New Roman"/>
        </w:rPr>
        <w:t xml:space="preserve">Phase Leg 2 </w:t>
      </w:r>
      <w:r w:rsidR="00086276">
        <w:rPr>
          <w:rFonts w:ascii="Times New Roman" w:hAnsi="Times New Roman" w:cs="Times New Roman"/>
        </w:rPr>
        <w:t xml:space="preserve">can be </w:t>
      </w:r>
      <w:r w:rsidR="00E3006F">
        <w:rPr>
          <w:rFonts w:ascii="Times New Roman" w:hAnsi="Times New Roman" w:cs="Times New Roman"/>
        </w:rPr>
        <w:t xml:space="preserve">tuned and </w:t>
      </w:r>
      <w:r w:rsidR="00086276">
        <w:rPr>
          <w:rFonts w:ascii="Times New Roman" w:hAnsi="Times New Roman" w:cs="Times New Roman"/>
        </w:rPr>
        <w:t>different</w:t>
      </w:r>
      <w:r w:rsidR="00E3006F">
        <w:rPr>
          <w:rFonts w:ascii="Times New Roman" w:hAnsi="Times New Roman" w:cs="Times New Roman"/>
        </w:rPr>
        <w:t xml:space="preserve"> from the phase leg under test</w:t>
      </w:r>
      <w:r>
        <w:rPr>
          <w:rFonts w:ascii="Times New Roman" w:hAnsi="Times New Roman" w:cs="Times New Roman"/>
        </w:rPr>
        <w:t>. If</w:t>
      </w:r>
      <w:r w:rsidR="004E66D6" w:rsidRPr="004E66D6">
        <w:rPr>
          <w:rFonts w:ascii="Times New Roman" w:hAnsi="Times New Roman" w:cs="Times New Roman"/>
        </w:rPr>
        <w:t xml:space="preserve"> the gate resistance for MOSFETs in </w:t>
      </w:r>
      <w:r w:rsidR="005339C3">
        <w:rPr>
          <w:rFonts w:ascii="Times New Roman" w:hAnsi="Times New Roman" w:cs="Times New Roman"/>
        </w:rPr>
        <w:t xml:space="preserve">Phase Leg </w:t>
      </w:r>
      <w:r w:rsidR="004E66D6" w:rsidRPr="004E66D6">
        <w:rPr>
          <w:rFonts w:ascii="Times New Roman" w:hAnsi="Times New Roman" w:cs="Times New Roman"/>
        </w:rPr>
        <w:t xml:space="preserve">2 </w:t>
      </w:r>
      <w:r>
        <w:rPr>
          <w:rFonts w:ascii="Times New Roman" w:hAnsi="Times New Roman" w:cs="Times New Roman"/>
        </w:rPr>
        <w:t>is adjusted to be lower than the gate resistance in Phase Leg 1 to</w:t>
      </w:r>
      <w:r w:rsidR="004E66D6" w:rsidRPr="004E66D6">
        <w:rPr>
          <w:rFonts w:ascii="Times New Roman" w:hAnsi="Times New Roman" w:cs="Times New Roman"/>
        </w:rPr>
        <w:t xml:space="preserve"> </w:t>
      </w:r>
      <w:r>
        <w:rPr>
          <w:rFonts w:ascii="Times New Roman" w:hAnsi="Times New Roman" w:cs="Times New Roman"/>
        </w:rPr>
        <w:t>achieve higher</w:t>
      </w:r>
      <w:r w:rsidR="004E66D6" w:rsidRPr="004E66D6">
        <w:rPr>
          <w:rFonts w:ascii="Times New Roman" w:hAnsi="Times New Roman" w:cs="Times New Roman"/>
        </w:rPr>
        <w:t xml:space="preserve"> </w:t>
      </w:r>
      <w:r w:rsidR="004E66D6" w:rsidRPr="004E66D6">
        <w:rPr>
          <w:rFonts w:ascii="Times New Roman" w:hAnsi="Times New Roman" w:cs="Times New Roman"/>
          <w:i/>
          <w:iCs/>
        </w:rPr>
        <w:t>dv/dt</w:t>
      </w:r>
      <w:r w:rsidR="004E66D6" w:rsidRPr="004E66D6">
        <w:rPr>
          <w:rFonts w:ascii="Times New Roman" w:hAnsi="Times New Roman" w:cs="Times New Roman"/>
        </w:rPr>
        <w:t xml:space="preserve">, </w:t>
      </w:r>
      <w:r w:rsidR="004E66D6" w:rsidRPr="004C483A">
        <w:rPr>
          <w:rFonts w:ascii="Times New Roman" w:hAnsi="Times New Roman" w:cs="Times New Roman"/>
        </w:rPr>
        <w:t xml:space="preserve">&gt;2X </w:t>
      </w:r>
      <w:r w:rsidR="004E66D6" w:rsidRPr="00280079">
        <w:rPr>
          <w:rFonts w:ascii="Times New Roman" w:hAnsi="Times New Roman" w:cs="Times New Roman"/>
          <w:i/>
          <w:iCs/>
        </w:rPr>
        <w:t>normal dv/dt</w:t>
      </w:r>
      <w:r w:rsidR="004E66D6" w:rsidRPr="004C483A">
        <w:rPr>
          <w:rFonts w:ascii="Times New Roman" w:hAnsi="Times New Roman" w:cs="Times New Roman"/>
        </w:rPr>
        <w:t xml:space="preserve"> and CM current can be realized</w:t>
      </w:r>
      <w:r w:rsidRPr="004C483A">
        <w:rPr>
          <w:rFonts w:ascii="Times New Roman" w:hAnsi="Times New Roman" w:cs="Times New Roman"/>
        </w:rPr>
        <w:t xml:space="preserve"> </w:t>
      </w:r>
      <w:r w:rsidRPr="004E66D6">
        <w:rPr>
          <w:rFonts w:ascii="Times New Roman" w:hAnsi="Times New Roman" w:cs="Times New Roman"/>
        </w:rPr>
        <w:t xml:space="preserve">for the </w:t>
      </w:r>
      <w:r>
        <w:rPr>
          <w:rFonts w:ascii="Times New Roman" w:hAnsi="Times New Roman" w:cs="Times New Roman"/>
        </w:rPr>
        <w:t xml:space="preserve">phase leg </w:t>
      </w:r>
      <w:r w:rsidRPr="004E66D6">
        <w:rPr>
          <w:rFonts w:ascii="Times New Roman" w:hAnsi="Times New Roman" w:cs="Times New Roman"/>
        </w:rPr>
        <w:t>under test</w:t>
      </w:r>
      <w:r w:rsidR="004E66D6" w:rsidRPr="00086276">
        <w:rPr>
          <w:rFonts w:ascii="Times New Roman" w:hAnsi="Times New Roman" w:cs="Times New Roman"/>
        </w:rPr>
        <w:t>.</w:t>
      </w:r>
      <w:r w:rsidR="004E66D6" w:rsidRPr="00AF6850">
        <w:rPr>
          <w:rFonts w:ascii="Times New Roman" w:hAnsi="Times New Roman" w:cs="Times New Roman"/>
          <w:color w:val="FF0000"/>
        </w:rPr>
        <w:t xml:space="preserve"> </w:t>
      </w:r>
      <w:r w:rsidR="004E66D6" w:rsidRPr="004C483A">
        <w:rPr>
          <w:rFonts w:ascii="Times New Roman" w:hAnsi="Times New Roman" w:cs="Times New Roman"/>
        </w:rPr>
        <w:t xml:space="preserve">Meanwhile, the DC- terminal of the </w:t>
      </w:r>
      <w:r w:rsidR="005339C3" w:rsidRPr="004C483A">
        <w:rPr>
          <w:rFonts w:ascii="Times New Roman" w:hAnsi="Times New Roman" w:cs="Times New Roman"/>
        </w:rPr>
        <w:t xml:space="preserve">phase leg </w:t>
      </w:r>
      <w:r w:rsidR="004E66D6" w:rsidRPr="004C483A">
        <w:rPr>
          <w:rFonts w:ascii="Times New Roman" w:hAnsi="Times New Roman" w:cs="Times New Roman"/>
        </w:rPr>
        <w:t>under test</w:t>
      </w:r>
      <w:r w:rsidR="004E66D6" w:rsidRPr="004C483A">
        <w:rPr>
          <w:rFonts w:ascii="Times New Roman" w:hAnsi="Times New Roman" w:cs="Times New Roman"/>
          <w:i/>
        </w:rPr>
        <w:t xml:space="preserve"> </w:t>
      </w:r>
      <w:r w:rsidR="004E66D6" w:rsidRPr="004C483A">
        <w:rPr>
          <w:rFonts w:ascii="Times New Roman" w:hAnsi="Times New Roman" w:cs="Times New Roman"/>
        </w:rPr>
        <w:t xml:space="preserve">undergoes </w:t>
      </w:r>
      <w:r w:rsidR="004E66D6" w:rsidRPr="004C483A">
        <w:rPr>
          <w:rFonts w:ascii="Times New Roman" w:hAnsi="Times New Roman" w:cs="Times New Roman"/>
          <w:i/>
        </w:rPr>
        <w:t>dv/dt</w:t>
      </w:r>
      <w:r w:rsidR="004E66D6" w:rsidRPr="004C483A">
        <w:rPr>
          <w:rFonts w:ascii="Times New Roman" w:hAnsi="Times New Roman" w:cs="Times New Roman"/>
        </w:rPr>
        <w:t xml:space="preserve"> higher than the </w:t>
      </w:r>
      <w:r w:rsidR="004E66D6" w:rsidRPr="00280079">
        <w:rPr>
          <w:rFonts w:ascii="Times New Roman" w:hAnsi="Times New Roman" w:cs="Times New Roman"/>
          <w:i/>
          <w:iCs/>
        </w:rPr>
        <w:t>normal</w:t>
      </w:r>
      <w:r w:rsidR="004E66D6" w:rsidRPr="004C483A">
        <w:rPr>
          <w:rFonts w:ascii="Times New Roman" w:hAnsi="Times New Roman" w:cs="Times New Roman"/>
        </w:rPr>
        <w:t xml:space="preserve"> </w:t>
      </w:r>
      <w:r w:rsidR="004E66D6" w:rsidRPr="004C483A">
        <w:rPr>
          <w:rFonts w:ascii="Times New Roman" w:hAnsi="Times New Roman" w:cs="Times New Roman"/>
          <w:i/>
          <w:iCs/>
        </w:rPr>
        <w:t>dv/dt</w:t>
      </w:r>
      <w:r w:rsidR="004E66D6" w:rsidRPr="004C483A">
        <w:rPr>
          <w:rFonts w:ascii="Times New Roman" w:hAnsi="Times New Roman" w:cs="Times New Roman"/>
        </w:rPr>
        <w:t xml:space="preserve"> of 10 kV </w:t>
      </w:r>
      <w:proofErr w:type="spellStart"/>
      <w:r w:rsidR="004E66D6" w:rsidRPr="004C483A">
        <w:rPr>
          <w:rFonts w:ascii="Times New Roman" w:hAnsi="Times New Roman" w:cs="Times New Roman"/>
        </w:rPr>
        <w:t>SiC</w:t>
      </w:r>
      <w:proofErr w:type="spellEnd"/>
      <w:r w:rsidR="004E66D6" w:rsidRPr="004C483A">
        <w:rPr>
          <w:rFonts w:ascii="Times New Roman" w:hAnsi="Times New Roman" w:cs="Times New Roman"/>
        </w:rPr>
        <w:t xml:space="preserve"> MOSFETs in a </w:t>
      </w:r>
      <w:r w:rsidR="004F21B5" w:rsidRPr="004C483A">
        <w:rPr>
          <w:rFonts w:ascii="Times New Roman" w:hAnsi="Times New Roman" w:cs="Times New Roman"/>
        </w:rPr>
        <w:t>modular MV converter</w:t>
      </w:r>
      <w:r w:rsidR="004E66D6" w:rsidRPr="004C483A">
        <w:rPr>
          <w:rFonts w:ascii="Times New Roman" w:hAnsi="Times New Roman" w:cs="Times New Roman"/>
        </w:rPr>
        <w:t xml:space="preserve">. </w:t>
      </w:r>
      <w:r>
        <w:rPr>
          <w:rFonts w:ascii="Times New Roman" w:hAnsi="Times New Roman" w:cs="Times New Roman"/>
        </w:rPr>
        <w:t>Hence, t</w:t>
      </w:r>
      <w:r w:rsidR="004E66D6" w:rsidRPr="004E66D6">
        <w:rPr>
          <w:rFonts w:ascii="Times New Roman" w:hAnsi="Times New Roman" w:cs="Times New Roman"/>
        </w:rPr>
        <w:t xml:space="preserve">he </w:t>
      </w:r>
      <w:r w:rsidR="004E66D6" w:rsidRPr="004E66D6">
        <w:rPr>
          <w:rFonts w:ascii="Times New Roman" w:hAnsi="Times New Roman" w:cs="Times New Roman"/>
          <w:i/>
          <w:iCs/>
        </w:rPr>
        <w:t>dv/dt</w:t>
      </w:r>
      <w:r w:rsidR="004E66D6" w:rsidRPr="004E66D6">
        <w:rPr>
          <w:rFonts w:ascii="Times New Roman" w:hAnsi="Times New Roman" w:cs="Times New Roman"/>
        </w:rPr>
        <w:t xml:space="preserve"> that the </w:t>
      </w:r>
      <w:r w:rsidR="005339C3">
        <w:rPr>
          <w:rFonts w:ascii="Times New Roman" w:hAnsi="Times New Roman" w:cs="Times New Roman"/>
        </w:rPr>
        <w:t>phase leg</w:t>
      </w:r>
      <w:r w:rsidR="004E66D6" w:rsidRPr="004E66D6">
        <w:rPr>
          <w:rFonts w:ascii="Times New Roman" w:hAnsi="Times New Roman" w:cs="Times New Roman"/>
        </w:rPr>
        <w:t xml:space="preserve"> under test experiences </w:t>
      </w:r>
      <w:r>
        <w:rPr>
          <w:rFonts w:ascii="Times New Roman" w:hAnsi="Times New Roman" w:cs="Times New Roman"/>
        </w:rPr>
        <w:t>during the continuous test</w:t>
      </w:r>
      <w:r w:rsidR="004E66D6" w:rsidRPr="004E66D6">
        <w:rPr>
          <w:rFonts w:ascii="Times New Roman" w:hAnsi="Times New Roman" w:cs="Times New Roman"/>
        </w:rPr>
        <w:t xml:space="preserve"> can be </w:t>
      </w:r>
      <w:r>
        <w:rPr>
          <w:rFonts w:ascii="Times New Roman" w:hAnsi="Times New Roman" w:cs="Times New Roman"/>
        </w:rPr>
        <w:t xml:space="preserve">fully </w:t>
      </w:r>
      <w:r w:rsidR="004E66D6" w:rsidRPr="004E66D6">
        <w:rPr>
          <w:rFonts w:ascii="Times New Roman" w:hAnsi="Times New Roman" w:cs="Times New Roman"/>
        </w:rPr>
        <w:t xml:space="preserve">controlled for the purpose of evaluating the </w:t>
      </w:r>
      <w:r w:rsidR="00E3006F" w:rsidRPr="00E3006F">
        <w:rPr>
          <w:rFonts w:ascii="Times New Roman" w:hAnsi="Times New Roman" w:cs="Times New Roman"/>
          <w:i/>
          <w:iCs/>
        </w:rPr>
        <w:t>dv/dt</w:t>
      </w:r>
      <w:r w:rsidR="00E3006F">
        <w:rPr>
          <w:rFonts w:ascii="Times New Roman" w:hAnsi="Times New Roman" w:cs="Times New Roman"/>
        </w:rPr>
        <w:t xml:space="preserve"> </w:t>
      </w:r>
      <w:r w:rsidR="004E66D6" w:rsidRPr="004E66D6">
        <w:rPr>
          <w:rFonts w:ascii="Times New Roman" w:hAnsi="Times New Roman" w:cs="Times New Roman"/>
        </w:rPr>
        <w:t xml:space="preserve">immunity margin. The noise immunity of the </w:t>
      </w:r>
      <w:r w:rsidR="00E3006F">
        <w:rPr>
          <w:rFonts w:ascii="Times New Roman" w:hAnsi="Times New Roman" w:cs="Times New Roman"/>
        </w:rPr>
        <w:t xml:space="preserve">phase leg under high </w:t>
      </w:r>
      <w:r w:rsidR="00E3006F" w:rsidRPr="00E3006F">
        <w:rPr>
          <w:rFonts w:ascii="Times New Roman" w:hAnsi="Times New Roman" w:cs="Times New Roman"/>
          <w:i/>
          <w:iCs/>
        </w:rPr>
        <w:t>dv/dt</w:t>
      </w:r>
      <w:r w:rsidR="004E66D6" w:rsidRPr="004E66D6">
        <w:rPr>
          <w:rFonts w:ascii="Times New Roman" w:hAnsi="Times New Roman" w:cs="Times New Roman"/>
        </w:rPr>
        <w:t xml:space="preserve">, especially the short circuit protection and the isolated power supply, can </w:t>
      </w:r>
      <w:r>
        <w:rPr>
          <w:rFonts w:ascii="Times New Roman" w:hAnsi="Times New Roman" w:cs="Times New Roman"/>
        </w:rPr>
        <w:t xml:space="preserve">thereby </w:t>
      </w:r>
      <w:r w:rsidR="004E66D6" w:rsidRPr="004E66D6">
        <w:rPr>
          <w:rFonts w:ascii="Times New Roman" w:hAnsi="Times New Roman" w:cs="Times New Roman"/>
        </w:rPr>
        <w:t xml:space="preserve">be fully tested. </w:t>
      </w:r>
      <w:r w:rsidR="00E3006F">
        <w:rPr>
          <w:rFonts w:ascii="Times New Roman" w:hAnsi="Times New Roman" w:cs="Times New Roman"/>
        </w:rPr>
        <w:t>Subsequently, t</w:t>
      </w:r>
      <w:r w:rsidR="004E66D6" w:rsidRPr="004E66D6">
        <w:rPr>
          <w:rFonts w:ascii="Times New Roman" w:hAnsi="Times New Roman" w:cs="Times New Roman"/>
        </w:rPr>
        <w:t xml:space="preserve">he </w:t>
      </w:r>
      <w:r w:rsidR="005339C3">
        <w:rPr>
          <w:rFonts w:ascii="Times New Roman" w:hAnsi="Times New Roman" w:cs="Times New Roman"/>
        </w:rPr>
        <w:t xml:space="preserve">phase leg </w:t>
      </w:r>
      <w:r w:rsidR="004E66D6" w:rsidRPr="004E66D6">
        <w:rPr>
          <w:rFonts w:ascii="Times New Roman" w:hAnsi="Times New Roman" w:cs="Times New Roman"/>
        </w:rPr>
        <w:t xml:space="preserve">under test can be tested and debugged to achieve the capability to handle </w:t>
      </w:r>
      <w:r w:rsidR="00E3006F">
        <w:rPr>
          <w:rFonts w:ascii="Times New Roman" w:hAnsi="Times New Roman" w:cs="Times New Roman"/>
        </w:rPr>
        <w:t>the desired level of</w:t>
      </w:r>
      <w:r w:rsidR="004E66D6" w:rsidRPr="004E66D6">
        <w:rPr>
          <w:rFonts w:ascii="Times New Roman" w:hAnsi="Times New Roman" w:cs="Times New Roman"/>
        </w:rPr>
        <w:t xml:space="preserve"> </w:t>
      </w:r>
      <w:r w:rsidR="004E66D6" w:rsidRPr="004E66D6">
        <w:rPr>
          <w:rFonts w:ascii="Times New Roman" w:hAnsi="Times New Roman" w:cs="Times New Roman"/>
          <w:i/>
          <w:iCs/>
        </w:rPr>
        <w:t>dv/dt</w:t>
      </w:r>
      <w:r w:rsidR="004E66D6" w:rsidRPr="004E66D6">
        <w:rPr>
          <w:rFonts w:ascii="Times New Roman" w:hAnsi="Times New Roman" w:cs="Times New Roman"/>
        </w:rPr>
        <w:t xml:space="preserve">. With such modulation scheme, the ac-dc continuous test setup is a suitable platform to test the capability </w:t>
      </w:r>
      <w:r w:rsidR="002D5548">
        <w:rPr>
          <w:rFonts w:ascii="Times New Roman" w:hAnsi="Times New Roman" w:cs="Times New Roman"/>
        </w:rPr>
        <w:t xml:space="preserve">of the phase leg </w:t>
      </w:r>
      <w:r w:rsidR="004E66D6" w:rsidRPr="004E66D6">
        <w:rPr>
          <w:rFonts w:ascii="Times New Roman" w:hAnsi="Times New Roman" w:cs="Times New Roman"/>
        </w:rPr>
        <w:t xml:space="preserve">to withstand high </w:t>
      </w:r>
      <w:r w:rsidR="004E66D6" w:rsidRPr="004E66D6">
        <w:rPr>
          <w:rFonts w:ascii="Times New Roman" w:hAnsi="Times New Roman" w:cs="Times New Roman"/>
          <w:i/>
        </w:rPr>
        <w:t>dv/dt</w:t>
      </w:r>
      <w:r w:rsidR="004E66D6" w:rsidRPr="004E66D6">
        <w:rPr>
          <w:rFonts w:ascii="Times New Roman" w:hAnsi="Times New Roman" w:cs="Times New Roman"/>
        </w:rPr>
        <w:t xml:space="preserve"> </w:t>
      </w:r>
      <w:r w:rsidR="00E3006F">
        <w:rPr>
          <w:rFonts w:ascii="Times New Roman" w:hAnsi="Times New Roman" w:cs="Times New Roman"/>
        </w:rPr>
        <w:t>when operating as a building block of a modular MV converter</w:t>
      </w:r>
      <w:r w:rsidR="004E66D6" w:rsidRPr="004E66D6">
        <w:rPr>
          <w:rFonts w:ascii="Times New Roman" w:hAnsi="Times New Roman" w:cs="Times New Roman"/>
        </w:rPr>
        <w:t xml:space="preserve">. </w:t>
      </w:r>
    </w:p>
    <w:p w14:paraId="43722B9C" w14:textId="60C792C1" w:rsidR="004E66D6" w:rsidRPr="004E66D6" w:rsidRDefault="004E66D6" w:rsidP="004E66D6">
      <w:pPr>
        <w:spacing w:line="480" w:lineRule="auto"/>
        <w:ind w:firstLine="720"/>
        <w:jc w:val="both"/>
        <w:rPr>
          <w:rFonts w:ascii="Times New Roman" w:hAnsi="Times New Roman" w:cs="Times New Roman"/>
        </w:rPr>
      </w:pPr>
      <w:r w:rsidRPr="004E66D6">
        <w:rPr>
          <w:rFonts w:ascii="Times New Roman" w:hAnsi="Times New Roman" w:cs="Times New Roman"/>
        </w:rPr>
        <w:t xml:space="preserve">The ac-dc continuous test setup has the capability to validate the thermal and insulation design of the </w:t>
      </w:r>
      <w:r w:rsidR="005339C3">
        <w:rPr>
          <w:rFonts w:ascii="Times New Roman" w:hAnsi="Times New Roman" w:cs="Times New Roman"/>
        </w:rPr>
        <w:t>phase leg</w:t>
      </w:r>
      <w:r w:rsidRPr="004E66D6">
        <w:rPr>
          <w:rFonts w:ascii="Times New Roman" w:hAnsi="Times New Roman" w:cs="Times New Roman"/>
        </w:rPr>
        <w:t xml:space="preserve"> under test at the rated dc bus voltage and current. The </w:t>
      </w:r>
      <w:r w:rsidRPr="004E66D6">
        <w:rPr>
          <w:rFonts w:ascii="Times New Roman" w:hAnsi="Times New Roman" w:cs="Times New Roman"/>
        </w:rPr>
        <w:lastRenderedPageBreak/>
        <w:t xml:space="preserve">rated dc bus voltage of the </w:t>
      </w:r>
      <w:r w:rsidR="005339C3">
        <w:rPr>
          <w:rFonts w:ascii="Times New Roman" w:hAnsi="Times New Roman" w:cs="Times New Roman"/>
        </w:rPr>
        <w:t>phase leg</w:t>
      </w:r>
      <w:r w:rsidRPr="004E66D6">
        <w:rPr>
          <w:rFonts w:ascii="Times New Roman" w:hAnsi="Times New Roman" w:cs="Times New Roman"/>
        </w:rPr>
        <w:t xml:space="preserve"> can be realized by increasing </w:t>
      </w:r>
      <w:r w:rsidRPr="004E66D6">
        <w:rPr>
          <w:rFonts w:ascii="Times New Roman" w:hAnsi="Times New Roman" w:cs="Times New Roman"/>
          <w:i/>
        </w:rPr>
        <w:t>V</w:t>
      </w:r>
      <w:r w:rsidRPr="004E66D6">
        <w:rPr>
          <w:rFonts w:ascii="Times New Roman" w:hAnsi="Times New Roman" w:cs="Times New Roman"/>
          <w:i/>
          <w:vertAlign w:val="subscript"/>
        </w:rPr>
        <w:t>g</w:t>
      </w:r>
      <w:r w:rsidRPr="004E66D6">
        <w:rPr>
          <w:rFonts w:ascii="Times New Roman" w:hAnsi="Times New Roman" w:cs="Times New Roman"/>
        </w:rPr>
        <w:t xml:space="preserve">. The load voltage is a PWM-type voltage with step changes between </w:t>
      </w:r>
      <w:r w:rsidRPr="004E66D6">
        <w:rPr>
          <w:rFonts w:ascii="Times New Roman" w:hAnsi="Times New Roman" w:cs="Times New Roman"/>
          <w:i/>
          <w:iCs/>
        </w:rPr>
        <w:t>V</w:t>
      </w:r>
      <w:r w:rsidRPr="004E66D6">
        <w:rPr>
          <w:rFonts w:ascii="Times New Roman" w:hAnsi="Times New Roman" w:cs="Times New Roman"/>
          <w:i/>
          <w:iCs/>
          <w:vertAlign w:val="subscript"/>
        </w:rPr>
        <w:t>g</w:t>
      </w:r>
      <w:r w:rsidRPr="004E66D6">
        <w:rPr>
          <w:rFonts w:ascii="Times New Roman" w:hAnsi="Times New Roman" w:cs="Times New Roman"/>
        </w:rPr>
        <w:t xml:space="preserve"> and -</w:t>
      </w:r>
      <w:r w:rsidRPr="004E66D6">
        <w:rPr>
          <w:rFonts w:ascii="Times New Roman" w:hAnsi="Times New Roman" w:cs="Times New Roman"/>
          <w:i/>
          <w:iCs/>
        </w:rPr>
        <w:t>V</w:t>
      </w:r>
      <w:r w:rsidRPr="004E66D6">
        <w:rPr>
          <w:rFonts w:ascii="Times New Roman" w:hAnsi="Times New Roman" w:cs="Times New Roman"/>
          <w:i/>
          <w:iCs/>
          <w:vertAlign w:val="subscript"/>
        </w:rPr>
        <w:t>g</w:t>
      </w:r>
      <w:r w:rsidRPr="004E66D6">
        <w:rPr>
          <w:rFonts w:ascii="Times New Roman" w:hAnsi="Times New Roman" w:cs="Times New Roman"/>
        </w:rPr>
        <w:t xml:space="preserve">. Normally the load current has a sinusoidal shape due to the high impedance of the load inductor at high frequency. The magnitude of the load current can be adjusted by changing the modulation index and the fundamental frequency. The peak value of the fundamental component of the load current </w:t>
      </w:r>
      <w:proofErr w:type="spellStart"/>
      <w:r w:rsidRPr="004E66D6">
        <w:rPr>
          <w:rFonts w:ascii="Times New Roman" w:hAnsi="Times New Roman" w:cs="Times New Roman"/>
          <w:i/>
        </w:rPr>
        <w:t>I</w:t>
      </w:r>
      <w:r w:rsidRPr="004E66D6">
        <w:rPr>
          <w:rFonts w:ascii="Times New Roman" w:hAnsi="Times New Roman" w:cs="Times New Roman"/>
          <w:i/>
          <w:vertAlign w:val="subscript"/>
        </w:rPr>
        <w:t>fund,pk</w:t>
      </w:r>
      <w:proofErr w:type="spellEnd"/>
      <w:r w:rsidRPr="004E66D6">
        <w:rPr>
          <w:rFonts w:ascii="Times New Roman" w:hAnsi="Times New Roman" w:cs="Times New Roman"/>
          <w:vertAlign w:val="subscript"/>
        </w:rPr>
        <w:t xml:space="preserve"> </w:t>
      </w:r>
      <w:r w:rsidRPr="004E66D6">
        <w:rPr>
          <w:rFonts w:ascii="Times New Roman" w:hAnsi="Times New Roman" w:cs="Times New Roman"/>
        </w:rPr>
        <w:t>can be estimated with the equation below.</w:t>
      </w:r>
    </w:p>
    <w:p w14:paraId="0DFFEAE6" w14:textId="31C7A402" w:rsidR="004E66D6" w:rsidRPr="00061987" w:rsidRDefault="004A612A" w:rsidP="004E66D6">
      <w:pPr>
        <w:rPr>
          <w:sz w:val="20"/>
          <w:szCs w:val="20"/>
        </w:rPr>
      </w:pPr>
      <m:oMathPara>
        <m:oMath>
          <m:eqArr>
            <m:eqArrPr>
              <m:maxDist m:val="1"/>
              <m:ctrlPr>
                <w:rPr>
                  <w:rFonts w:ascii="Cambria Math" w:hAnsi="Cambria Math"/>
                  <w:sz w:val="20"/>
                  <w:szCs w:val="20"/>
                </w:rPr>
              </m:ctrlPr>
            </m:eqArrP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fund,pk</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g</m:t>
                      </m:r>
                    </m:sub>
                  </m:sSub>
                </m:num>
                <m:den>
                  <m:rad>
                    <m:radPr>
                      <m:degHide m:val="1"/>
                      <m:ctrlPr>
                        <w:rPr>
                          <w:rFonts w:ascii="Cambria Math" w:hAnsi="Cambria Math"/>
                          <w:i/>
                          <w:sz w:val="20"/>
                          <w:szCs w:val="20"/>
                        </w:rPr>
                      </m:ctrlPr>
                    </m:radPr>
                    <m:deg/>
                    <m:e>
                      <m:sSup>
                        <m:sSupPr>
                          <m:ctrlPr>
                            <w:rPr>
                              <w:rFonts w:ascii="Cambria Math" w:hAnsi="Cambria Math"/>
                              <w:i/>
                              <w:sz w:val="20"/>
                              <w:szCs w:val="20"/>
                            </w:rPr>
                          </m:ctrlPr>
                        </m:sSupPr>
                        <m:e>
                          <m:r>
                            <w:rPr>
                              <w:rFonts w:ascii="Cambria Math" w:hAnsi="Cambria Math"/>
                              <w:sz w:val="20"/>
                              <w:szCs w:val="20"/>
                            </w:rPr>
                            <m:t>(2π</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line</m:t>
                              </m:r>
                            </m:sub>
                          </m:sSub>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load</m:t>
                              </m:r>
                            </m:sub>
                          </m:sSub>
                          <m:r>
                            <w:rPr>
                              <w:rFonts w:ascii="Cambria Math" w:hAnsi="Cambria Math"/>
                              <w:sz w:val="20"/>
                              <w:szCs w:val="20"/>
                            </w:rPr>
                            <m:t>)</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load</m:t>
                              </m:r>
                            </m:sub>
                          </m:sSub>
                        </m:e>
                        <m:sup>
                          <m:r>
                            <w:rPr>
                              <w:rFonts w:ascii="Cambria Math" w:hAnsi="Cambria Math"/>
                              <w:sz w:val="20"/>
                              <w:szCs w:val="20"/>
                            </w:rPr>
                            <m:t>2</m:t>
                          </m:r>
                        </m:sup>
                      </m:sSup>
                    </m:e>
                  </m:rad>
                </m:den>
              </m:f>
              <m:r>
                <w:rPr>
                  <w:rFonts w:ascii="Cambria Math" w:hAnsi="Cambria Math"/>
                  <w:sz w:val="20"/>
                  <w:szCs w:val="20"/>
                </w:rPr>
                <m:t>#</m:t>
              </m:r>
              <m:d>
                <m:dPr>
                  <m:ctrlPr>
                    <w:rPr>
                      <w:rFonts w:ascii="Cambria Math" w:hAnsi="Cambria Math"/>
                      <w:sz w:val="20"/>
                      <w:szCs w:val="20"/>
                    </w:rPr>
                  </m:ctrlPr>
                </m:dPr>
                <m:e>
                  <m:r>
                    <w:rPr>
                      <w:rFonts w:ascii="Cambria Math" w:hAnsi="Cambria Math"/>
                      <w:sz w:val="20"/>
                      <w:szCs w:val="20"/>
                    </w:rPr>
                    <m:t>7.1</m:t>
                  </m:r>
                </m:e>
              </m:d>
            </m:e>
          </m:eqArr>
        </m:oMath>
      </m:oMathPara>
    </w:p>
    <w:p w14:paraId="2DE32A42" w14:textId="77777777" w:rsidR="004E66D6" w:rsidRPr="004E66D6" w:rsidRDefault="004E66D6" w:rsidP="004E66D6">
      <w:pPr>
        <w:spacing w:line="480" w:lineRule="auto"/>
        <w:jc w:val="both"/>
        <w:rPr>
          <w:rFonts w:ascii="Times New Roman" w:hAnsi="Times New Roman" w:cs="Times New Roman"/>
        </w:rPr>
      </w:pPr>
      <w:r w:rsidRPr="004E66D6">
        <w:rPr>
          <w:rFonts w:ascii="Times New Roman" w:hAnsi="Times New Roman" w:cs="Times New Roman"/>
        </w:rPr>
        <w:t>In the equation,</w:t>
      </w:r>
      <w:r w:rsidRPr="004E66D6">
        <w:rPr>
          <w:rFonts w:ascii="Times New Roman" w:hAnsi="Times New Roman" w:cs="Times New Roman"/>
          <w:i/>
          <w:iCs/>
        </w:rPr>
        <w:t xml:space="preserve"> </w:t>
      </w:r>
      <w:proofErr w:type="spellStart"/>
      <w:r w:rsidRPr="004E66D6">
        <w:rPr>
          <w:rFonts w:ascii="Times New Roman" w:hAnsi="Times New Roman" w:cs="Times New Roman"/>
          <w:i/>
        </w:rPr>
        <w:t>f</w:t>
      </w:r>
      <w:r w:rsidRPr="004E66D6">
        <w:rPr>
          <w:rFonts w:ascii="Times New Roman" w:hAnsi="Times New Roman" w:cs="Times New Roman"/>
          <w:i/>
          <w:vertAlign w:val="subscript"/>
        </w:rPr>
        <w:t>line</w:t>
      </w:r>
      <w:proofErr w:type="spellEnd"/>
      <w:r w:rsidRPr="004E66D6">
        <w:rPr>
          <w:rFonts w:ascii="Times New Roman" w:hAnsi="Times New Roman" w:cs="Times New Roman"/>
        </w:rPr>
        <w:t xml:space="preserve"> is the fundamental frequency, and </w:t>
      </w:r>
      <w:r w:rsidRPr="004E66D6">
        <w:rPr>
          <w:rFonts w:ascii="Times New Roman" w:hAnsi="Times New Roman" w:cs="Times New Roman"/>
          <w:i/>
        </w:rPr>
        <w:t>m</w:t>
      </w:r>
      <w:r w:rsidRPr="004E66D6">
        <w:rPr>
          <w:rFonts w:ascii="Times New Roman" w:hAnsi="Times New Roman" w:cs="Times New Roman"/>
        </w:rPr>
        <w:t xml:space="preserve"> is the modulation index, both of which are determined by the modulation signal. The dc component of the load current </w:t>
      </w:r>
      <w:proofErr w:type="spellStart"/>
      <w:r w:rsidRPr="004E66D6">
        <w:rPr>
          <w:rFonts w:ascii="Times New Roman" w:hAnsi="Times New Roman" w:cs="Times New Roman"/>
          <w:i/>
        </w:rPr>
        <w:t>I</w:t>
      </w:r>
      <w:r w:rsidRPr="004E66D6">
        <w:rPr>
          <w:rFonts w:ascii="Times New Roman" w:hAnsi="Times New Roman" w:cs="Times New Roman"/>
          <w:i/>
          <w:vertAlign w:val="subscript"/>
        </w:rPr>
        <w:t>load,DC</w:t>
      </w:r>
      <w:proofErr w:type="spellEnd"/>
      <w:r w:rsidRPr="004E66D6">
        <w:rPr>
          <w:rFonts w:ascii="Times New Roman" w:hAnsi="Times New Roman" w:cs="Times New Roman"/>
          <w:vertAlign w:val="subscript"/>
        </w:rPr>
        <w:t xml:space="preserve">  </w:t>
      </w:r>
      <w:r w:rsidRPr="004E66D6">
        <w:rPr>
          <w:rFonts w:ascii="Times New Roman" w:hAnsi="Times New Roman" w:cs="Times New Roman"/>
        </w:rPr>
        <w:t>is determined by the active power consumed in the continuous test setup, which can be calculated with the following equation.</w:t>
      </w:r>
    </w:p>
    <w:p w14:paraId="7ED9025C" w14:textId="77777777" w:rsidR="004E66D6" w:rsidRPr="006873F9" w:rsidRDefault="004E66D6" w:rsidP="004E66D6">
      <w:pPr>
        <w:rPr>
          <w:sz w:val="22"/>
          <w:szCs w:val="22"/>
        </w:rPr>
      </w:pPr>
    </w:p>
    <w:p w14:paraId="663C8233" w14:textId="2BF468D7" w:rsidR="004E66D6" w:rsidRPr="006873F9" w:rsidRDefault="004A612A" w:rsidP="004E66D6">
      <w:pPr>
        <w:rPr>
          <w:sz w:val="22"/>
          <w:szCs w:val="22"/>
        </w:rPr>
      </w:pPr>
      <m:oMathPara>
        <m:oMath>
          <m:eqArr>
            <m:eqArrPr>
              <m:maxDist m:val="1"/>
              <m:ctrlPr>
                <w:rPr>
                  <w:rFonts w:ascii="Cambria Math" w:hAnsi="Cambria Math"/>
                  <w:sz w:val="20"/>
                  <w:szCs w:val="20"/>
                </w:rPr>
              </m:ctrlPr>
            </m:eqArrP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load,DC</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loss</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load</m:t>
                      </m:r>
                    </m:sub>
                  </m:sSub>
                  <m:sSubSup>
                    <m:sSubSupPr>
                      <m:ctrlPr>
                        <w:rPr>
                          <w:rFonts w:ascii="Cambria Math" w:hAnsi="Cambria Math"/>
                          <w:i/>
                          <w:sz w:val="20"/>
                          <w:szCs w:val="20"/>
                        </w:rPr>
                      </m:ctrlPr>
                    </m:sSubSupPr>
                    <m:e>
                      <m:r>
                        <w:rPr>
                          <w:rFonts w:ascii="Cambria Math" w:hAnsi="Cambria Math"/>
                          <w:sz w:val="20"/>
                          <w:szCs w:val="20"/>
                        </w:rPr>
                        <m:t>I</m:t>
                      </m:r>
                    </m:e>
                    <m:sub>
                      <m:r>
                        <w:rPr>
                          <w:rFonts w:ascii="Cambria Math" w:hAnsi="Cambria Math"/>
                          <w:sz w:val="20"/>
                          <w:szCs w:val="20"/>
                        </w:rPr>
                        <m:t>RMS</m:t>
                      </m:r>
                    </m:sub>
                    <m:sup>
                      <m:r>
                        <w:rPr>
                          <w:rFonts w:ascii="Cambria Math" w:hAnsi="Cambria Math"/>
                          <w:sz w:val="20"/>
                          <w:szCs w:val="20"/>
                        </w:rPr>
                        <m:t>2</m:t>
                      </m:r>
                    </m:sup>
                  </m:sSubSup>
                </m:num>
                <m:den>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g</m:t>
                      </m:r>
                    </m:sub>
                  </m:sSub>
                </m:den>
              </m:f>
              <m:r>
                <w:rPr>
                  <w:rFonts w:ascii="Cambria Math" w:hAnsi="Cambria Math"/>
                  <w:sz w:val="20"/>
                  <w:szCs w:val="20"/>
                </w:rPr>
                <m:t>#</m:t>
              </m:r>
              <m:d>
                <m:dPr>
                  <m:ctrlPr>
                    <w:rPr>
                      <w:rFonts w:ascii="Cambria Math" w:hAnsi="Cambria Math"/>
                      <w:sz w:val="20"/>
                      <w:szCs w:val="20"/>
                    </w:rPr>
                  </m:ctrlPr>
                </m:dPr>
                <m:e>
                  <m:r>
                    <w:rPr>
                      <w:rFonts w:ascii="Cambria Math" w:hAnsi="Cambria Math"/>
                      <w:sz w:val="20"/>
                      <w:szCs w:val="20"/>
                    </w:rPr>
                    <m:t>7.2</m:t>
                  </m:r>
                </m:e>
              </m:d>
            </m:e>
          </m:eqArr>
        </m:oMath>
      </m:oMathPara>
    </w:p>
    <w:p w14:paraId="3A5BC541" w14:textId="03B66740" w:rsidR="00E80433" w:rsidRPr="004E66D6" w:rsidRDefault="004E66D6" w:rsidP="00086276">
      <w:pPr>
        <w:spacing w:line="480" w:lineRule="auto"/>
        <w:jc w:val="both"/>
        <w:rPr>
          <w:rFonts w:ascii="Times New Roman" w:hAnsi="Times New Roman" w:cs="Times New Roman"/>
          <w:i/>
        </w:rPr>
      </w:pPr>
      <w:r w:rsidRPr="004E66D6">
        <w:rPr>
          <w:rFonts w:ascii="Times New Roman" w:hAnsi="Times New Roman" w:cs="Times New Roman"/>
          <w:i/>
          <w:iCs/>
        </w:rPr>
        <w:t>I</w:t>
      </w:r>
      <w:r w:rsidRPr="004E66D6">
        <w:rPr>
          <w:rFonts w:ascii="Times New Roman" w:hAnsi="Times New Roman" w:cs="Times New Roman"/>
          <w:i/>
          <w:iCs/>
          <w:vertAlign w:val="subscript"/>
        </w:rPr>
        <w:t>RMS</w:t>
      </w:r>
      <w:r w:rsidRPr="004E66D6">
        <w:rPr>
          <w:rFonts w:ascii="Times New Roman" w:hAnsi="Times New Roman" w:cs="Times New Roman"/>
          <w:i/>
          <w:iCs/>
        </w:rPr>
        <w:t xml:space="preserve"> </w:t>
      </w:r>
      <w:r w:rsidRPr="004E66D6">
        <w:rPr>
          <w:rFonts w:ascii="Times New Roman" w:hAnsi="Times New Roman" w:cs="Times New Roman"/>
        </w:rPr>
        <w:t>is the RMS value of the load current, and</w:t>
      </w:r>
      <w:r w:rsidRPr="004E66D6">
        <w:rPr>
          <w:rFonts w:ascii="Times New Roman" w:hAnsi="Times New Roman" w:cs="Times New Roman"/>
          <w:i/>
          <w:iCs/>
        </w:rPr>
        <w:t xml:space="preserve"> </w:t>
      </w:r>
      <w:proofErr w:type="spellStart"/>
      <w:r w:rsidRPr="004E66D6">
        <w:rPr>
          <w:rFonts w:ascii="Times New Roman" w:hAnsi="Times New Roman" w:cs="Times New Roman"/>
          <w:i/>
          <w:iCs/>
        </w:rPr>
        <w:t>P</w:t>
      </w:r>
      <w:r w:rsidRPr="004E66D6">
        <w:rPr>
          <w:rFonts w:ascii="Times New Roman" w:hAnsi="Times New Roman" w:cs="Times New Roman"/>
          <w:i/>
          <w:iCs/>
          <w:vertAlign w:val="subscript"/>
        </w:rPr>
        <w:t>loss</w:t>
      </w:r>
      <w:proofErr w:type="spellEnd"/>
      <w:r w:rsidRPr="004E66D6">
        <w:rPr>
          <w:rFonts w:ascii="Times New Roman" w:hAnsi="Times New Roman" w:cs="Times New Roman"/>
          <w:i/>
          <w:iCs/>
        </w:rPr>
        <w:t xml:space="preserve"> </w:t>
      </w:r>
      <w:r w:rsidRPr="004E66D6">
        <w:rPr>
          <w:rFonts w:ascii="Times New Roman" w:hAnsi="Times New Roman" w:cs="Times New Roman"/>
        </w:rPr>
        <w:t xml:space="preserve">is the power loss in the ac-dc continuous test setup. If the resistive load is not installed, the </w:t>
      </w:r>
      <w:r w:rsidR="00086276">
        <w:rPr>
          <w:rFonts w:ascii="Times New Roman" w:hAnsi="Times New Roman" w:cs="Times New Roman"/>
        </w:rPr>
        <w:t>dc component of the load current will be almost zero</w:t>
      </w:r>
      <w:r w:rsidRPr="004E66D6">
        <w:rPr>
          <w:rFonts w:ascii="Times New Roman" w:hAnsi="Times New Roman" w:cs="Times New Roman"/>
        </w:rPr>
        <w:t>.</w:t>
      </w:r>
    </w:p>
    <w:p w14:paraId="6DAB2993" w14:textId="77777777" w:rsidR="007130F2" w:rsidRDefault="00A12676" w:rsidP="001E746F">
      <w:pPr>
        <w:pStyle w:val="Heading2"/>
      </w:pPr>
      <w:bookmarkStart w:id="211" w:name="_Toc65590843"/>
      <w:r>
        <w:t>7</w:t>
      </w:r>
      <w:r w:rsidR="007130F2">
        <w:t>.</w:t>
      </w:r>
      <w:r w:rsidR="0022411D">
        <w:t>2</w:t>
      </w:r>
      <w:r w:rsidR="007130F2">
        <w:t xml:space="preserve"> </w:t>
      </w:r>
      <w:r w:rsidR="001E746F">
        <w:t>Open-loop Voltage Balancing Scheme</w:t>
      </w:r>
      <w:bookmarkEnd w:id="211"/>
    </w:p>
    <w:p w14:paraId="5A66D9DF" w14:textId="48F62005" w:rsidR="00E80433" w:rsidRPr="00E80433" w:rsidRDefault="005339C3" w:rsidP="00E80433">
      <w:pPr>
        <w:spacing w:line="480" w:lineRule="auto"/>
        <w:ind w:firstLine="720"/>
        <w:jc w:val="both"/>
        <w:rPr>
          <w:rFonts w:ascii="Times New Roman" w:hAnsi="Times New Roman" w:cs="Times New Roman"/>
        </w:rPr>
      </w:pPr>
      <w:r>
        <w:rPr>
          <w:rFonts w:ascii="Times New Roman" w:hAnsi="Times New Roman" w:cs="Times New Roman"/>
        </w:rPr>
        <w:t>V</w:t>
      </w:r>
      <w:r w:rsidR="00E80433" w:rsidRPr="00E80433">
        <w:rPr>
          <w:rFonts w:ascii="Times New Roman" w:hAnsi="Times New Roman" w:cs="Times New Roman"/>
        </w:rPr>
        <w:t xml:space="preserve">oltage balancing is essential to the </w:t>
      </w:r>
      <w:r w:rsidR="00794908">
        <w:rPr>
          <w:rFonts w:ascii="Times New Roman" w:hAnsi="Times New Roman" w:cs="Times New Roman"/>
        </w:rPr>
        <w:t xml:space="preserve">proposed </w:t>
      </w:r>
      <w:r w:rsidR="00E80433" w:rsidRPr="00E80433">
        <w:rPr>
          <w:rFonts w:ascii="Times New Roman" w:hAnsi="Times New Roman" w:cs="Times New Roman"/>
        </w:rPr>
        <w:t xml:space="preserve">ac-dc continuous test circuit with two cascaded </w:t>
      </w:r>
      <w:r w:rsidR="00DE138A">
        <w:rPr>
          <w:rFonts w:ascii="Times New Roman" w:hAnsi="Times New Roman" w:cs="Times New Roman"/>
        </w:rPr>
        <w:t>HB</w:t>
      </w:r>
      <w:r>
        <w:rPr>
          <w:rFonts w:ascii="Times New Roman" w:hAnsi="Times New Roman" w:cs="Times New Roman"/>
        </w:rPr>
        <w:t xml:space="preserve"> phase legs</w:t>
      </w:r>
      <w:r w:rsidR="00E80433" w:rsidRPr="00E80433">
        <w:rPr>
          <w:rFonts w:ascii="Times New Roman" w:hAnsi="Times New Roman" w:cs="Times New Roman"/>
        </w:rPr>
        <w:t>. In order to further simplify the test setup and control, an open loop voltage balancing scheme is adopted</w:t>
      </w:r>
      <w:r>
        <w:rPr>
          <w:rFonts w:ascii="Times New Roman" w:hAnsi="Times New Roman" w:cs="Times New Roman"/>
        </w:rPr>
        <w:t>, whose details are presented in this section.</w:t>
      </w:r>
      <w:r w:rsidR="00E80433" w:rsidRPr="00E80433">
        <w:rPr>
          <w:rFonts w:ascii="Times New Roman" w:hAnsi="Times New Roman" w:cs="Times New Roman"/>
        </w:rPr>
        <w:t xml:space="preserve"> </w:t>
      </w:r>
    </w:p>
    <w:p w14:paraId="36C12863" w14:textId="2C1F85BB" w:rsidR="00E80433" w:rsidRPr="00E80433" w:rsidRDefault="00E80433" w:rsidP="00E80433">
      <w:pPr>
        <w:spacing w:line="480" w:lineRule="auto"/>
        <w:ind w:firstLine="720"/>
        <w:jc w:val="both"/>
        <w:rPr>
          <w:rFonts w:ascii="Times New Roman" w:hAnsi="Times New Roman" w:cs="Times New Roman"/>
        </w:rPr>
      </w:pPr>
      <w:r w:rsidRPr="00E80433">
        <w:rPr>
          <w:rFonts w:ascii="Times New Roman" w:hAnsi="Times New Roman" w:cs="Times New Roman"/>
        </w:rPr>
        <w:t xml:space="preserve">The two cascaded </w:t>
      </w:r>
      <w:r w:rsidR="005339C3">
        <w:rPr>
          <w:rFonts w:ascii="Times New Roman" w:hAnsi="Times New Roman" w:cs="Times New Roman"/>
        </w:rPr>
        <w:t xml:space="preserve">phase legs </w:t>
      </w:r>
      <w:r w:rsidRPr="00E80433">
        <w:rPr>
          <w:rFonts w:ascii="Times New Roman" w:hAnsi="Times New Roman" w:cs="Times New Roman"/>
        </w:rPr>
        <w:t xml:space="preserve">ideally have balanced </w:t>
      </w:r>
      <w:r w:rsidR="00794908">
        <w:rPr>
          <w:rFonts w:ascii="Times New Roman" w:hAnsi="Times New Roman" w:cs="Times New Roman"/>
        </w:rPr>
        <w:t xml:space="preserve">dc </w:t>
      </w:r>
      <w:r w:rsidRPr="00E80433">
        <w:rPr>
          <w:rFonts w:ascii="Times New Roman" w:hAnsi="Times New Roman" w:cs="Times New Roman"/>
        </w:rPr>
        <w:t xml:space="preserve">capacitor voltage, since the two capacitors always have the same current with the designed modulation scheme. In ideal conditions, </w:t>
      </w:r>
      <w:r w:rsidRPr="00E80433">
        <w:rPr>
          <w:rFonts w:ascii="Times New Roman" w:hAnsi="Times New Roman" w:cs="Times New Roman"/>
          <w:i/>
        </w:rPr>
        <w:t>M</w:t>
      </w:r>
      <w:r w:rsidRPr="00E80433">
        <w:rPr>
          <w:rFonts w:ascii="Times New Roman" w:hAnsi="Times New Roman" w:cs="Times New Roman"/>
          <w:i/>
          <w:vertAlign w:val="subscript"/>
        </w:rPr>
        <w:t>1</w:t>
      </w:r>
      <w:r w:rsidRPr="00E80433">
        <w:rPr>
          <w:rFonts w:ascii="Times New Roman" w:hAnsi="Times New Roman" w:cs="Times New Roman"/>
        </w:rPr>
        <w:t xml:space="preserve"> and </w:t>
      </w:r>
      <w:r w:rsidRPr="00E80433">
        <w:rPr>
          <w:rFonts w:ascii="Times New Roman" w:hAnsi="Times New Roman" w:cs="Times New Roman"/>
          <w:i/>
        </w:rPr>
        <w:t>M</w:t>
      </w:r>
      <w:r w:rsidRPr="00E80433">
        <w:rPr>
          <w:rFonts w:ascii="Times New Roman" w:hAnsi="Times New Roman" w:cs="Times New Roman"/>
          <w:i/>
          <w:vertAlign w:val="subscript"/>
        </w:rPr>
        <w:t>3</w:t>
      </w:r>
      <w:r w:rsidRPr="00E80433">
        <w:rPr>
          <w:rFonts w:ascii="Times New Roman" w:hAnsi="Times New Roman" w:cs="Times New Roman"/>
          <w:i/>
        </w:rPr>
        <w:t xml:space="preserve"> </w:t>
      </w:r>
      <w:r w:rsidRPr="00E80433">
        <w:rPr>
          <w:rFonts w:ascii="Times New Roman" w:hAnsi="Times New Roman" w:cs="Times New Roman"/>
        </w:rPr>
        <w:t xml:space="preserve">always conduct at the same time to achieve the natural voltage </w:t>
      </w:r>
      <w:r w:rsidRPr="00E80433">
        <w:rPr>
          <w:rFonts w:ascii="Times New Roman" w:hAnsi="Times New Roman" w:cs="Times New Roman"/>
        </w:rPr>
        <w:lastRenderedPageBreak/>
        <w:t xml:space="preserve">balancing. In reality, the two </w:t>
      </w:r>
      <w:r w:rsidR="005339C3">
        <w:rPr>
          <w:rFonts w:ascii="Times New Roman" w:hAnsi="Times New Roman" w:cs="Times New Roman"/>
        </w:rPr>
        <w:t xml:space="preserve">phase legs </w:t>
      </w:r>
      <w:r w:rsidRPr="00E80433">
        <w:rPr>
          <w:rFonts w:ascii="Times New Roman" w:hAnsi="Times New Roman" w:cs="Times New Roman"/>
        </w:rPr>
        <w:t xml:space="preserve">could have different dead times due to nonideal factors in the controller and the gate driver board. Also, there could be slight phase shift between </w:t>
      </w:r>
      <w:proofErr w:type="spellStart"/>
      <w:r w:rsidRPr="00E80433">
        <w:rPr>
          <w:rFonts w:ascii="Times New Roman" w:hAnsi="Times New Roman" w:cs="Times New Roman"/>
          <w:i/>
          <w:iCs/>
        </w:rPr>
        <w:t>V</w:t>
      </w:r>
      <w:r w:rsidRPr="00E80433">
        <w:rPr>
          <w:rFonts w:ascii="Times New Roman" w:hAnsi="Times New Roman" w:cs="Times New Roman"/>
          <w:i/>
          <w:iCs/>
          <w:vertAlign w:val="subscript"/>
        </w:rPr>
        <w:t>gs</w:t>
      </w:r>
      <w:proofErr w:type="spellEnd"/>
      <w:r w:rsidRPr="00E80433">
        <w:rPr>
          <w:rFonts w:ascii="Times New Roman" w:hAnsi="Times New Roman" w:cs="Times New Roman"/>
          <w:i/>
          <w:iCs/>
        </w:rPr>
        <w:t xml:space="preserve"> </w:t>
      </w:r>
      <w:r w:rsidRPr="00E80433">
        <w:rPr>
          <w:rFonts w:ascii="Times New Roman" w:hAnsi="Times New Roman" w:cs="Times New Roman"/>
        </w:rPr>
        <w:t xml:space="preserve">of </w:t>
      </w:r>
      <w:r w:rsidRPr="00E80433">
        <w:rPr>
          <w:rFonts w:ascii="Times New Roman" w:hAnsi="Times New Roman" w:cs="Times New Roman"/>
          <w:i/>
        </w:rPr>
        <w:t>M</w:t>
      </w:r>
      <w:r w:rsidRPr="00E80433">
        <w:rPr>
          <w:rFonts w:ascii="Times New Roman" w:hAnsi="Times New Roman" w:cs="Times New Roman"/>
          <w:i/>
          <w:vertAlign w:val="subscript"/>
        </w:rPr>
        <w:t>1</w:t>
      </w:r>
      <w:r w:rsidRPr="00E80433">
        <w:rPr>
          <w:rFonts w:ascii="Times New Roman" w:hAnsi="Times New Roman" w:cs="Times New Roman"/>
        </w:rPr>
        <w:t xml:space="preserve"> and </w:t>
      </w:r>
      <w:r w:rsidRPr="00E80433">
        <w:rPr>
          <w:rFonts w:ascii="Times New Roman" w:hAnsi="Times New Roman" w:cs="Times New Roman"/>
          <w:i/>
        </w:rPr>
        <w:t>M</w:t>
      </w:r>
      <w:r w:rsidRPr="00E80433">
        <w:rPr>
          <w:rFonts w:ascii="Times New Roman" w:hAnsi="Times New Roman" w:cs="Times New Roman"/>
          <w:i/>
          <w:vertAlign w:val="subscript"/>
        </w:rPr>
        <w:t xml:space="preserve">3, </w:t>
      </w:r>
      <w:r w:rsidRPr="00E80433">
        <w:rPr>
          <w:rFonts w:ascii="Times New Roman" w:hAnsi="Times New Roman" w:cs="Times New Roman"/>
          <w:iCs/>
        </w:rPr>
        <w:t xml:space="preserve">or </w:t>
      </w:r>
      <w:proofErr w:type="spellStart"/>
      <w:r w:rsidRPr="00E80433">
        <w:rPr>
          <w:rFonts w:ascii="Times New Roman" w:hAnsi="Times New Roman" w:cs="Times New Roman"/>
          <w:i/>
          <w:iCs/>
        </w:rPr>
        <w:t>V</w:t>
      </w:r>
      <w:r w:rsidRPr="00E80433">
        <w:rPr>
          <w:rFonts w:ascii="Times New Roman" w:hAnsi="Times New Roman" w:cs="Times New Roman"/>
          <w:i/>
          <w:iCs/>
          <w:vertAlign w:val="subscript"/>
        </w:rPr>
        <w:t>gs</w:t>
      </w:r>
      <w:proofErr w:type="spellEnd"/>
      <w:r w:rsidRPr="00E80433">
        <w:rPr>
          <w:rFonts w:ascii="Times New Roman" w:hAnsi="Times New Roman" w:cs="Times New Roman"/>
        </w:rPr>
        <w:t xml:space="preserve"> of </w:t>
      </w:r>
      <w:r w:rsidRPr="00E80433">
        <w:rPr>
          <w:rFonts w:ascii="Times New Roman" w:hAnsi="Times New Roman" w:cs="Times New Roman"/>
          <w:i/>
          <w:iCs/>
        </w:rPr>
        <w:t>M</w:t>
      </w:r>
      <w:r w:rsidRPr="00E80433">
        <w:rPr>
          <w:rFonts w:ascii="Times New Roman" w:hAnsi="Times New Roman" w:cs="Times New Roman"/>
          <w:i/>
          <w:iCs/>
          <w:vertAlign w:val="subscript"/>
        </w:rPr>
        <w:t>2</w:t>
      </w:r>
      <w:r w:rsidRPr="00E80433">
        <w:rPr>
          <w:rFonts w:ascii="Times New Roman" w:hAnsi="Times New Roman" w:cs="Times New Roman"/>
        </w:rPr>
        <w:t xml:space="preserve"> and </w:t>
      </w:r>
      <w:r w:rsidRPr="00E80433">
        <w:rPr>
          <w:rFonts w:ascii="Times New Roman" w:hAnsi="Times New Roman" w:cs="Times New Roman"/>
          <w:i/>
          <w:iCs/>
        </w:rPr>
        <w:t>M</w:t>
      </w:r>
      <w:r w:rsidRPr="00E80433">
        <w:rPr>
          <w:rFonts w:ascii="Times New Roman" w:hAnsi="Times New Roman" w:cs="Times New Roman"/>
          <w:i/>
          <w:iCs/>
          <w:vertAlign w:val="subscript"/>
        </w:rPr>
        <w:t>4</w:t>
      </w:r>
      <w:r w:rsidRPr="00E80433">
        <w:rPr>
          <w:rFonts w:ascii="Times New Roman" w:hAnsi="Times New Roman" w:cs="Times New Roman"/>
        </w:rPr>
        <w:t xml:space="preserve">. For example, the fiber optic transmitter or receiver with the same part number could have different propagation delay. Especially, longer dead time contributes to higher </w:t>
      </w:r>
      <w:r w:rsidR="00794908">
        <w:rPr>
          <w:rFonts w:ascii="Times New Roman" w:hAnsi="Times New Roman" w:cs="Times New Roman"/>
        </w:rPr>
        <w:t xml:space="preserve">dc </w:t>
      </w:r>
      <w:r w:rsidRPr="00E80433">
        <w:rPr>
          <w:rFonts w:ascii="Times New Roman" w:hAnsi="Times New Roman" w:cs="Times New Roman"/>
        </w:rPr>
        <w:t xml:space="preserve">capacitor voltage no matter what the direction of the load current is. Without any voltage balancing method, the </w:t>
      </w:r>
      <w:r w:rsidR="00794908">
        <w:rPr>
          <w:rFonts w:ascii="Times New Roman" w:hAnsi="Times New Roman" w:cs="Times New Roman"/>
        </w:rPr>
        <w:t xml:space="preserve">dc capacitor </w:t>
      </w:r>
      <w:r w:rsidRPr="00E80433">
        <w:rPr>
          <w:rFonts w:ascii="Times New Roman" w:hAnsi="Times New Roman" w:cs="Times New Roman"/>
        </w:rPr>
        <w:t xml:space="preserve">voltage of the two </w:t>
      </w:r>
      <w:r w:rsidR="005339C3">
        <w:rPr>
          <w:rFonts w:ascii="Times New Roman" w:hAnsi="Times New Roman" w:cs="Times New Roman"/>
        </w:rPr>
        <w:t>phase legs</w:t>
      </w:r>
      <w:r w:rsidRPr="00E80433">
        <w:rPr>
          <w:rFonts w:ascii="Times New Roman" w:hAnsi="Times New Roman" w:cs="Times New Roman"/>
        </w:rPr>
        <w:t xml:space="preserve"> would diverge from each other, and the </w:t>
      </w:r>
      <w:r w:rsidR="00794908">
        <w:rPr>
          <w:rFonts w:ascii="Times New Roman" w:hAnsi="Times New Roman" w:cs="Times New Roman"/>
        </w:rPr>
        <w:t xml:space="preserve">dc </w:t>
      </w:r>
      <w:r w:rsidRPr="00E80433">
        <w:rPr>
          <w:rFonts w:ascii="Times New Roman" w:hAnsi="Times New Roman" w:cs="Times New Roman"/>
        </w:rPr>
        <w:t xml:space="preserve">capacitor voltage of the </w:t>
      </w:r>
      <w:r w:rsidR="005339C3">
        <w:rPr>
          <w:rFonts w:ascii="Times New Roman" w:hAnsi="Times New Roman" w:cs="Times New Roman"/>
        </w:rPr>
        <w:t xml:space="preserve">phase leg </w:t>
      </w:r>
      <w:r w:rsidRPr="00E80433">
        <w:rPr>
          <w:rFonts w:ascii="Times New Roman" w:hAnsi="Times New Roman" w:cs="Times New Roman"/>
        </w:rPr>
        <w:t xml:space="preserve">with shorter dead time finally drops to zero. This can be explained by the difference between the average capacitor current of the two </w:t>
      </w:r>
      <w:r w:rsidR="005339C3">
        <w:rPr>
          <w:rFonts w:ascii="Times New Roman" w:hAnsi="Times New Roman" w:cs="Times New Roman"/>
        </w:rPr>
        <w:t>phase legs</w:t>
      </w:r>
      <w:r w:rsidRPr="00E80433">
        <w:rPr>
          <w:rFonts w:ascii="Times New Roman" w:hAnsi="Times New Roman" w:cs="Times New Roman"/>
        </w:rPr>
        <w:t xml:space="preserve">, which is named the offset current, </w:t>
      </w:r>
      <w:proofErr w:type="spellStart"/>
      <w:r w:rsidRPr="00E80433">
        <w:rPr>
          <w:rFonts w:ascii="Times New Roman" w:hAnsi="Times New Roman" w:cs="Times New Roman"/>
          <w:i/>
        </w:rPr>
        <w:t>I</w:t>
      </w:r>
      <w:r w:rsidRPr="00E80433">
        <w:rPr>
          <w:rFonts w:ascii="Times New Roman" w:hAnsi="Times New Roman" w:cs="Times New Roman"/>
          <w:i/>
          <w:vertAlign w:val="subscript"/>
        </w:rPr>
        <w:t>offset</w:t>
      </w:r>
      <w:proofErr w:type="spellEnd"/>
      <w:r w:rsidRPr="00E80433">
        <w:rPr>
          <w:rFonts w:ascii="Times New Roman" w:hAnsi="Times New Roman" w:cs="Times New Roman"/>
        </w:rPr>
        <w:t xml:space="preserve">. In the dc circuit model in Fig. </w:t>
      </w:r>
      <w:r w:rsidR="00794908">
        <w:rPr>
          <w:rFonts w:ascii="Times New Roman" w:hAnsi="Times New Roman" w:cs="Times New Roman"/>
        </w:rPr>
        <w:t>7-</w:t>
      </w:r>
      <w:r w:rsidRPr="00E80433">
        <w:rPr>
          <w:rFonts w:ascii="Times New Roman" w:hAnsi="Times New Roman" w:cs="Times New Roman"/>
        </w:rPr>
        <w:t xml:space="preserve">2(a), the </w:t>
      </w:r>
      <w:r w:rsidR="00794908">
        <w:rPr>
          <w:rFonts w:ascii="Times New Roman" w:hAnsi="Times New Roman" w:cs="Times New Roman"/>
        </w:rPr>
        <w:t xml:space="preserve">dc capacitor </w:t>
      </w:r>
      <w:r w:rsidRPr="00E80433">
        <w:rPr>
          <w:rFonts w:ascii="Times New Roman" w:hAnsi="Times New Roman" w:cs="Times New Roman"/>
        </w:rPr>
        <w:t xml:space="preserve">voltage of the two </w:t>
      </w:r>
      <w:r w:rsidR="005339C3">
        <w:rPr>
          <w:rFonts w:ascii="Times New Roman" w:hAnsi="Times New Roman" w:cs="Times New Roman"/>
        </w:rPr>
        <w:t>phase legs</w:t>
      </w:r>
      <w:r w:rsidRPr="00E80433">
        <w:rPr>
          <w:rFonts w:ascii="Times New Roman" w:hAnsi="Times New Roman" w:cs="Times New Roman"/>
        </w:rPr>
        <w:t xml:space="preserve"> is marked as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dc1</m:t>
            </m:r>
          </m:sub>
        </m:sSub>
      </m:oMath>
      <w:r w:rsidRPr="00E80433">
        <w:rPr>
          <w:rFonts w:ascii="Times New Roman" w:hAnsi="Times New Roman" w:cs="Times New Roman"/>
        </w:rPr>
        <w:t xml:space="preserve"> and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dc2</m:t>
            </m:r>
          </m:sub>
        </m:sSub>
      </m:oMath>
      <w:r w:rsidRPr="00E80433">
        <w:rPr>
          <w:rFonts w:ascii="Times New Roman" w:hAnsi="Times New Roman" w:cs="Times New Roman"/>
        </w:rPr>
        <w:t xml:space="preserve">, because the initial dc voltage is neglected. The dc voltage difference </w:t>
      </w:r>
      <w:proofErr w:type="spellStart"/>
      <w:r w:rsidRPr="00E80433">
        <w:rPr>
          <w:rFonts w:ascii="Times New Roman" w:hAnsi="Times New Roman" w:cs="Times New Roman"/>
          <w:i/>
        </w:rPr>
        <w:t>V</w:t>
      </w:r>
      <w:r w:rsidRPr="00E80433">
        <w:rPr>
          <w:rFonts w:ascii="Times New Roman" w:hAnsi="Times New Roman" w:cs="Times New Roman"/>
          <w:i/>
          <w:vertAlign w:val="subscript"/>
        </w:rPr>
        <w:t>offset</w:t>
      </w:r>
      <w:proofErr w:type="spellEnd"/>
      <w:r w:rsidRPr="00E80433">
        <w:rPr>
          <w:rFonts w:ascii="Times New Roman" w:hAnsi="Times New Roman" w:cs="Times New Roman"/>
        </w:rPr>
        <w:t xml:space="preserve">, defined as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dc1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dc2</m:t>
            </m:r>
          </m:sub>
        </m:sSub>
      </m:oMath>
      <w:r w:rsidRPr="00E80433">
        <w:rPr>
          <w:rFonts w:ascii="Times New Roman" w:hAnsi="Times New Roman" w:cs="Times New Roman"/>
        </w:rPr>
        <w:t xml:space="preserve">, will continue to increase in magnitude as long as </w:t>
      </w:r>
      <w:proofErr w:type="spellStart"/>
      <w:r w:rsidRPr="00E80433">
        <w:rPr>
          <w:rFonts w:ascii="Times New Roman" w:hAnsi="Times New Roman" w:cs="Times New Roman"/>
          <w:i/>
        </w:rPr>
        <w:t>I</w:t>
      </w:r>
      <w:r w:rsidRPr="00E80433">
        <w:rPr>
          <w:rFonts w:ascii="Times New Roman" w:hAnsi="Times New Roman" w:cs="Times New Roman"/>
          <w:i/>
          <w:vertAlign w:val="subscript"/>
        </w:rPr>
        <w:t>offset</w:t>
      </w:r>
      <w:proofErr w:type="spellEnd"/>
      <w:r w:rsidRPr="00E80433">
        <w:rPr>
          <w:rFonts w:ascii="Times New Roman" w:hAnsi="Times New Roman" w:cs="Times New Roman"/>
          <w:i/>
        </w:rPr>
        <w:t xml:space="preserve"> </w:t>
      </w:r>
      <w:r w:rsidRPr="00E80433">
        <w:rPr>
          <w:rFonts w:ascii="Times New Roman" w:hAnsi="Times New Roman" w:cs="Times New Roman"/>
        </w:rPr>
        <w:t xml:space="preserve">exists due to the different dead time, and the voltage of one </w:t>
      </w:r>
      <w:r w:rsidR="0038775B">
        <w:rPr>
          <w:rFonts w:ascii="Times New Roman" w:hAnsi="Times New Roman" w:cs="Times New Roman"/>
        </w:rPr>
        <w:t>phase leg</w:t>
      </w:r>
      <w:r w:rsidRPr="00E80433">
        <w:rPr>
          <w:rFonts w:ascii="Times New Roman" w:hAnsi="Times New Roman" w:cs="Times New Roman"/>
        </w:rPr>
        <w:t xml:space="preserve"> will eventually drop to zero.  </w:t>
      </w:r>
    </w:p>
    <w:p w14:paraId="2B3738C8" w14:textId="01ABC3DA" w:rsidR="00E80433" w:rsidRPr="00E80433" w:rsidRDefault="00E80433" w:rsidP="00E80433">
      <w:pPr>
        <w:spacing w:line="480" w:lineRule="auto"/>
        <w:ind w:firstLine="720"/>
        <w:jc w:val="both"/>
        <w:rPr>
          <w:rFonts w:ascii="Times New Roman" w:hAnsi="Times New Roman" w:cs="Times New Roman"/>
        </w:rPr>
      </w:pPr>
      <w:r w:rsidRPr="00E80433">
        <w:rPr>
          <w:rFonts w:ascii="Times New Roman" w:hAnsi="Times New Roman" w:cs="Times New Roman"/>
        </w:rPr>
        <w:t xml:space="preserve">The magnitude and polarity of </w:t>
      </w:r>
      <w:proofErr w:type="spellStart"/>
      <w:r w:rsidRPr="00E80433">
        <w:rPr>
          <w:rFonts w:ascii="Times New Roman" w:hAnsi="Times New Roman" w:cs="Times New Roman"/>
          <w:i/>
        </w:rPr>
        <w:t>I</w:t>
      </w:r>
      <w:r w:rsidRPr="00E80433">
        <w:rPr>
          <w:rFonts w:ascii="Times New Roman" w:hAnsi="Times New Roman" w:cs="Times New Roman"/>
          <w:i/>
          <w:vertAlign w:val="subscript"/>
        </w:rPr>
        <w:t>offest</w:t>
      </w:r>
      <w:proofErr w:type="spellEnd"/>
      <w:r w:rsidRPr="00E80433">
        <w:rPr>
          <w:rFonts w:ascii="Times New Roman" w:hAnsi="Times New Roman" w:cs="Times New Roman"/>
          <w:i/>
        </w:rPr>
        <w:t xml:space="preserve"> </w:t>
      </w:r>
      <w:r w:rsidRPr="00E80433">
        <w:rPr>
          <w:rFonts w:ascii="Times New Roman" w:hAnsi="Times New Roman" w:cs="Times New Roman"/>
        </w:rPr>
        <w:t>is determined by the load current as well as the dead time difference and phase shift between</w:t>
      </w:r>
      <w:r w:rsidRPr="00E80433">
        <w:rPr>
          <w:rFonts w:ascii="Times New Roman" w:hAnsi="Times New Roman" w:cs="Times New Roman"/>
          <w:i/>
          <w:iCs/>
        </w:rPr>
        <w:t xml:space="preserve"> </w:t>
      </w:r>
      <w:proofErr w:type="spellStart"/>
      <w:r w:rsidRPr="00E80433">
        <w:rPr>
          <w:rFonts w:ascii="Times New Roman" w:hAnsi="Times New Roman" w:cs="Times New Roman"/>
          <w:i/>
          <w:iCs/>
        </w:rPr>
        <w:t>V</w:t>
      </w:r>
      <w:r w:rsidRPr="00E80433">
        <w:rPr>
          <w:rFonts w:ascii="Times New Roman" w:hAnsi="Times New Roman" w:cs="Times New Roman"/>
          <w:i/>
          <w:iCs/>
          <w:vertAlign w:val="subscript"/>
        </w:rPr>
        <w:t>gs</w:t>
      </w:r>
      <w:proofErr w:type="spellEnd"/>
      <w:r w:rsidRPr="00E80433">
        <w:rPr>
          <w:rFonts w:ascii="Times New Roman" w:hAnsi="Times New Roman" w:cs="Times New Roman"/>
        </w:rPr>
        <w:t xml:space="preserve"> for the MOSFETs of the two </w:t>
      </w:r>
      <w:r w:rsidR="0038775B">
        <w:rPr>
          <w:rFonts w:ascii="Times New Roman" w:hAnsi="Times New Roman" w:cs="Times New Roman"/>
        </w:rPr>
        <w:t>phase legs</w:t>
      </w:r>
      <w:r w:rsidRPr="00E80433">
        <w:rPr>
          <w:rFonts w:ascii="Times New Roman" w:hAnsi="Times New Roman" w:cs="Times New Roman"/>
        </w:rPr>
        <w:t xml:space="preserve">. In fact, the magnitude and polarity of </w:t>
      </w:r>
      <w:proofErr w:type="spellStart"/>
      <w:r w:rsidRPr="00E80433">
        <w:rPr>
          <w:rFonts w:ascii="Times New Roman" w:hAnsi="Times New Roman" w:cs="Times New Roman"/>
          <w:i/>
        </w:rPr>
        <w:t>I</w:t>
      </w:r>
      <w:r w:rsidRPr="00E80433">
        <w:rPr>
          <w:rFonts w:ascii="Times New Roman" w:hAnsi="Times New Roman" w:cs="Times New Roman"/>
          <w:i/>
          <w:vertAlign w:val="subscript"/>
        </w:rPr>
        <w:t>offest</w:t>
      </w:r>
      <w:proofErr w:type="spellEnd"/>
      <w:r w:rsidRPr="00E80433">
        <w:rPr>
          <w:rFonts w:ascii="Times New Roman" w:hAnsi="Times New Roman" w:cs="Times New Roman"/>
          <w:i/>
        </w:rPr>
        <w:t xml:space="preserve"> </w:t>
      </w:r>
      <w:r w:rsidRPr="00E80433">
        <w:rPr>
          <w:rFonts w:ascii="Times New Roman" w:hAnsi="Times New Roman" w:cs="Times New Roman"/>
        </w:rPr>
        <w:t>can be time-varying. For instance, assuming 20 ns phase shift between</w:t>
      </w:r>
      <w:r w:rsidRPr="00E80433">
        <w:rPr>
          <w:rFonts w:ascii="Times New Roman" w:hAnsi="Times New Roman" w:cs="Times New Roman"/>
          <w:i/>
          <w:iCs/>
        </w:rPr>
        <w:t xml:space="preserve"> </w:t>
      </w:r>
      <w:proofErr w:type="spellStart"/>
      <w:r w:rsidRPr="00E80433">
        <w:rPr>
          <w:rFonts w:ascii="Times New Roman" w:hAnsi="Times New Roman" w:cs="Times New Roman"/>
          <w:i/>
          <w:iCs/>
        </w:rPr>
        <w:t>V</w:t>
      </w:r>
      <w:r w:rsidRPr="00E80433">
        <w:rPr>
          <w:rFonts w:ascii="Times New Roman" w:hAnsi="Times New Roman" w:cs="Times New Roman"/>
          <w:i/>
          <w:iCs/>
          <w:vertAlign w:val="subscript"/>
        </w:rPr>
        <w:t>gs</w:t>
      </w:r>
      <w:proofErr w:type="spellEnd"/>
      <w:r w:rsidRPr="00E80433">
        <w:rPr>
          <w:rFonts w:ascii="Times New Roman" w:hAnsi="Times New Roman" w:cs="Times New Roman"/>
        </w:rPr>
        <w:t xml:space="preserve"> for </w:t>
      </w:r>
      <w:r w:rsidRPr="00E80433">
        <w:rPr>
          <w:rFonts w:ascii="Times New Roman" w:hAnsi="Times New Roman" w:cs="Times New Roman"/>
          <w:i/>
          <w:iCs/>
        </w:rPr>
        <w:t>M</w:t>
      </w:r>
      <w:r w:rsidRPr="00E80433">
        <w:rPr>
          <w:rFonts w:ascii="Times New Roman" w:hAnsi="Times New Roman" w:cs="Times New Roman"/>
          <w:i/>
          <w:iCs/>
          <w:vertAlign w:val="subscript"/>
        </w:rPr>
        <w:t>1</w:t>
      </w:r>
      <w:r w:rsidRPr="00E80433">
        <w:rPr>
          <w:rFonts w:ascii="Times New Roman" w:hAnsi="Times New Roman" w:cs="Times New Roman"/>
          <w:i/>
          <w:iCs/>
        </w:rPr>
        <w:t xml:space="preserve"> </w:t>
      </w:r>
      <w:r w:rsidRPr="00E80433">
        <w:rPr>
          <w:rFonts w:ascii="Times New Roman" w:hAnsi="Times New Roman" w:cs="Times New Roman"/>
        </w:rPr>
        <w:t xml:space="preserve">and </w:t>
      </w:r>
      <w:r w:rsidRPr="00E80433">
        <w:rPr>
          <w:rFonts w:ascii="Times New Roman" w:hAnsi="Times New Roman" w:cs="Times New Roman"/>
          <w:i/>
          <w:iCs/>
        </w:rPr>
        <w:t>M</w:t>
      </w:r>
      <w:r w:rsidRPr="00E80433">
        <w:rPr>
          <w:rFonts w:ascii="Times New Roman" w:hAnsi="Times New Roman" w:cs="Times New Roman"/>
          <w:i/>
          <w:iCs/>
          <w:vertAlign w:val="subscript"/>
        </w:rPr>
        <w:t>3</w:t>
      </w:r>
      <w:r w:rsidRPr="00E80433">
        <w:rPr>
          <w:rFonts w:ascii="Times New Roman" w:hAnsi="Times New Roman" w:cs="Times New Roman"/>
        </w:rPr>
        <w:t xml:space="preserve"> (</w:t>
      </w:r>
      <w:proofErr w:type="spellStart"/>
      <w:r w:rsidRPr="00E80433">
        <w:rPr>
          <w:rFonts w:ascii="Times New Roman" w:hAnsi="Times New Roman" w:cs="Times New Roman"/>
          <w:i/>
          <w:iCs/>
        </w:rPr>
        <w:t>V</w:t>
      </w:r>
      <w:r w:rsidRPr="00E80433">
        <w:rPr>
          <w:rFonts w:ascii="Times New Roman" w:hAnsi="Times New Roman" w:cs="Times New Roman"/>
          <w:i/>
          <w:iCs/>
          <w:vertAlign w:val="subscript"/>
        </w:rPr>
        <w:t>gs</w:t>
      </w:r>
      <w:proofErr w:type="spellEnd"/>
      <w:r w:rsidRPr="00E80433">
        <w:rPr>
          <w:rFonts w:ascii="Times New Roman" w:hAnsi="Times New Roman" w:cs="Times New Roman"/>
        </w:rPr>
        <w:t xml:space="preserve"> for </w:t>
      </w:r>
      <w:r w:rsidRPr="00E80433">
        <w:rPr>
          <w:rFonts w:ascii="Times New Roman" w:hAnsi="Times New Roman" w:cs="Times New Roman"/>
          <w:i/>
          <w:iCs/>
        </w:rPr>
        <w:t>M</w:t>
      </w:r>
      <w:r w:rsidRPr="00E80433">
        <w:rPr>
          <w:rFonts w:ascii="Times New Roman" w:hAnsi="Times New Roman" w:cs="Times New Roman"/>
          <w:i/>
          <w:iCs/>
          <w:vertAlign w:val="subscript"/>
        </w:rPr>
        <w:t>1</w:t>
      </w:r>
      <w:r w:rsidRPr="00E80433">
        <w:rPr>
          <w:rFonts w:ascii="Times New Roman" w:hAnsi="Times New Roman" w:cs="Times New Roman"/>
        </w:rPr>
        <w:t xml:space="preserve"> leading) and zero phase shift between </w:t>
      </w:r>
      <w:proofErr w:type="spellStart"/>
      <w:r w:rsidRPr="00E80433">
        <w:rPr>
          <w:rFonts w:ascii="Times New Roman" w:hAnsi="Times New Roman" w:cs="Times New Roman"/>
          <w:i/>
          <w:iCs/>
        </w:rPr>
        <w:t>V</w:t>
      </w:r>
      <w:r w:rsidRPr="00E80433">
        <w:rPr>
          <w:rFonts w:ascii="Times New Roman" w:hAnsi="Times New Roman" w:cs="Times New Roman"/>
          <w:i/>
          <w:iCs/>
          <w:vertAlign w:val="subscript"/>
        </w:rPr>
        <w:t>gs</w:t>
      </w:r>
      <w:proofErr w:type="spellEnd"/>
      <w:r w:rsidRPr="00E80433">
        <w:rPr>
          <w:rFonts w:ascii="Times New Roman" w:hAnsi="Times New Roman" w:cs="Times New Roman"/>
          <w:i/>
          <w:iCs/>
          <w:vertAlign w:val="subscript"/>
        </w:rPr>
        <w:t xml:space="preserve"> </w:t>
      </w:r>
      <w:r w:rsidRPr="00E80433">
        <w:rPr>
          <w:rFonts w:ascii="Times New Roman" w:hAnsi="Times New Roman" w:cs="Times New Roman"/>
        </w:rPr>
        <w:t xml:space="preserve">for </w:t>
      </w:r>
      <w:r w:rsidRPr="00E80433">
        <w:rPr>
          <w:rFonts w:ascii="Times New Roman" w:hAnsi="Times New Roman" w:cs="Times New Roman"/>
          <w:i/>
          <w:iCs/>
        </w:rPr>
        <w:t>M</w:t>
      </w:r>
      <w:r w:rsidRPr="00E80433">
        <w:rPr>
          <w:rFonts w:ascii="Times New Roman" w:hAnsi="Times New Roman" w:cs="Times New Roman"/>
          <w:i/>
          <w:iCs/>
          <w:vertAlign w:val="subscript"/>
        </w:rPr>
        <w:t>2</w:t>
      </w:r>
      <w:r w:rsidRPr="00E80433">
        <w:rPr>
          <w:rFonts w:ascii="Times New Roman" w:hAnsi="Times New Roman" w:cs="Times New Roman"/>
        </w:rPr>
        <w:t xml:space="preserve"> and </w:t>
      </w:r>
      <w:r w:rsidRPr="00E80433">
        <w:rPr>
          <w:rFonts w:ascii="Times New Roman" w:hAnsi="Times New Roman" w:cs="Times New Roman"/>
          <w:i/>
          <w:iCs/>
        </w:rPr>
        <w:t>M</w:t>
      </w:r>
      <w:r w:rsidRPr="00E80433">
        <w:rPr>
          <w:rFonts w:ascii="Times New Roman" w:hAnsi="Times New Roman" w:cs="Times New Roman"/>
          <w:i/>
          <w:iCs/>
          <w:vertAlign w:val="subscript"/>
        </w:rPr>
        <w:t>4</w:t>
      </w:r>
      <w:r w:rsidRPr="00E80433">
        <w:rPr>
          <w:rFonts w:ascii="Times New Roman" w:hAnsi="Times New Roman" w:cs="Times New Roman"/>
        </w:rPr>
        <w:t xml:space="preserve">, the instantaneous </w:t>
      </w:r>
      <w:proofErr w:type="spellStart"/>
      <w:r w:rsidRPr="00E80433">
        <w:rPr>
          <w:rFonts w:ascii="Times New Roman" w:hAnsi="Times New Roman" w:cs="Times New Roman"/>
          <w:i/>
          <w:iCs/>
        </w:rPr>
        <w:t>I</w:t>
      </w:r>
      <w:r w:rsidRPr="00E80433">
        <w:rPr>
          <w:rFonts w:ascii="Times New Roman" w:hAnsi="Times New Roman" w:cs="Times New Roman"/>
          <w:i/>
          <w:iCs/>
          <w:vertAlign w:val="subscript"/>
        </w:rPr>
        <w:t>offset</w:t>
      </w:r>
      <w:proofErr w:type="spellEnd"/>
      <w:r w:rsidRPr="00E80433">
        <w:rPr>
          <w:rFonts w:ascii="Times New Roman" w:hAnsi="Times New Roman" w:cs="Times New Roman"/>
          <w:i/>
          <w:iCs/>
        </w:rPr>
        <w:t xml:space="preserve"> </w:t>
      </w:r>
      <w:r w:rsidRPr="00E80433">
        <w:rPr>
          <w:rFonts w:ascii="Times New Roman" w:hAnsi="Times New Roman" w:cs="Times New Roman"/>
        </w:rPr>
        <w:t xml:space="preserve">is almost zero when the load current is positive, because </w:t>
      </w:r>
      <w:r w:rsidRPr="00E80433">
        <w:rPr>
          <w:rFonts w:ascii="Times New Roman" w:hAnsi="Times New Roman" w:cs="Times New Roman"/>
          <w:i/>
          <w:iCs/>
        </w:rPr>
        <w:t>M</w:t>
      </w:r>
      <w:r w:rsidRPr="00E80433">
        <w:rPr>
          <w:rFonts w:ascii="Times New Roman" w:hAnsi="Times New Roman" w:cs="Times New Roman"/>
          <w:i/>
          <w:iCs/>
          <w:vertAlign w:val="subscript"/>
        </w:rPr>
        <w:t>1</w:t>
      </w:r>
      <w:r w:rsidRPr="00E80433">
        <w:rPr>
          <w:rFonts w:ascii="Times New Roman" w:hAnsi="Times New Roman" w:cs="Times New Roman"/>
        </w:rPr>
        <w:t xml:space="preserve"> and </w:t>
      </w:r>
      <w:r w:rsidRPr="00E80433">
        <w:rPr>
          <w:rFonts w:ascii="Times New Roman" w:hAnsi="Times New Roman" w:cs="Times New Roman"/>
          <w:i/>
          <w:iCs/>
        </w:rPr>
        <w:t>M</w:t>
      </w:r>
      <w:r w:rsidRPr="00E80433">
        <w:rPr>
          <w:rFonts w:ascii="Times New Roman" w:hAnsi="Times New Roman" w:cs="Times New Roman"/>
          <w:i/>
          <w:iCs/>
          <w:vertAlign w:val="subscript"/>
        </w:rPr>
        <w:t>3</w:t>
      </w:r>
      <w:r w:rsidRPr="00E80433">
        <w:rPr>
          <w:rFonts w:ascii="Times New Roman" w:hAnsi="Times New Roman" w:cs="Times New Roman"/>
        </w:rPr>
        <w:t xml:space="preserve"> are synchronous devices whose body diodes conduct current during the dead time. If the load current is negative, the phase shift between</w:t>
      </w:r>
      <w:r w:rsidRPr="00E80433">
        <w:rPr>
          <w:rFonts w:ascii="Times New Roman" w:hAnsi="Times New Roman" w:cs="Times New Roman"/>
          <w:i/>
          <w:iCs/>
        </w:rPr>
        <w:t xml:space="preserve"> </w:t>
      </w:r>
      <w:proofErr w:type="spellStart"/>
      <w:r w:rsidRPr="00E80433">
        <w:rPr>
          <w:rFonts w:ascii="Times New Roman" w:hAnsi="Times New Roman" w:cs="Times New Roman"/>
          <w:i/>
          <w:iCs/>
        </w:rPr>
        <w:t>V</w:t>
      </w:r>
      <w:r w:rsidRPr="00E80433">
        <w:rPr>
          <w:rFonts w:ascii="Times New Roman" w:hAnsi="Times New Roman" w:cs="Times New Roman"/>
          <w:i/>
          <w:iCs/>
          <w:vertAlign w:val="subscript"/>
        </w:rPr>
        <w:t>gs</w:t>
      </w:r>
      <w:proofErr w:type="spellEnd"/>
      <w:r w:rsidRPr="00E80433">
        <w:rPr>
          <w:rFonts w:ascii="Times New Roman" w:hAnsi="Times New Roman" w:cs="Times New Roman"/>
        </w:rPr>
        <w:t xml:space="preserve"> for </w:t>
      </w:r>
      <w:r w:rsidRPr="00E80433">
        <w:rPr>
          <w:rFonts w:ascii="Times New Roman" w:hAnsi="Times New Roman" w:cs="Times New Roman"/>
          <w:i/>
          <w:iCs/>
        </w:rPr>
        <w:t>M</w:t>
      </w:r>
      <w:r w:rsidRPr="00E80433">
        <w:rPr>
          <w:rFonts w:ascii="Times New Roman" w:hAnsi="Times New Roman" w:cs="Times New Roman"/>
          <w:i/>
          <w:iCs/>
          <w:vertAlign w:val="subscript"/>
        </w:rPr>
        <w:t>1</w:t>
      </w:r>
      <w:r w:rsidRPr="00E80433">
        <w:rPr>
          <w:rFonts w:ascii="Times New Roman" w:hAnsi="Times New Roman" w:cs="Times New Roman"/>
          <w:i/>
          <w:iCs/>
        </w:rPr>
        <w:t xml:space="preserve"> </w:t>
      </w:r>
      <w:r w:rsidRPr="00E80433">
        <w:rPr>
          <w:rFonts w:ascii="Times New Roman" w:hAnsi="Times New Roman" w:cs="Times New Roman"/>
        </w:rPr>
        <w:t xml:space="preserve">and </w:t>
      </w:r>
      <w:r w:rsidRPr="00E80433">
        <w:rPr>
          <w:rFonts w:ascii="Times New Roman" w:hAnsi="Times New Roman" w:cs="Times New Roman"/>
          <w:i/>
          <w:iCs/>
        </w:rPr>
        <w:t>M</w:t>
      </w:r>
      <w:r w:rsidRPr="00E80433">
        <w:rPr>
          <w:rFonts w:ascii="Times New Roman" w:hAnsi="Times New Roman" w:cs="Times New Roman"/>
          <w:i/>
          <w:iCs/>
          <w:vertAlign w:val="subscript"/>
        </w:rPr>
        <w:t>3</w:t>
      </w:r>
      <w:r w:rsidRPr="00E80433">
        <w:rPr>
          <w:rFonts w:ascii="Times New Roman" w:hAnsi="Times New Roman" w:cs="Times New Roman"/>
        </w:rPr>
        <w:t xml:space="preserve"> will play a part, and the instantaneous </w:t>
      </w:r>
      <w:proofErr w:type="spellStart"/>
      <w:r w:rsidRPr="00E80433">
        <w:rPr>
          <w:rFonts w:ascii="Times New Roman" w:hAnsi="Times New Roman" w:cs="Times New Roman"/>
          <w:i/>
          <w:iCs/>
        </w:rPr>
        <w:t>I</w:t>
      </w:r>
      <w:r w:rsidRPr="00E80433">
        <w:rPr>
          <w:rFonts w:ascii="Times New Roman" w:hAnsi="Times New Roman" w:cs="Times New Roman"/>
          <w:i/>
          <w:iCs/>
          <w:vertAlign w:val="subscript"/>
        </w:rPr>
        <w:t>offset</w:t>
      </w:r>
      <w:proofErr w:type="spellEnd"/>
      <w:r w:rsidRPr="00E80433">
        <w:rPr>
          <w:rFonts w:ascii="Times New Roman" w:hAnsi="Times New Roman" w:cs="Times New Roman"/>
          <w:i/>
          <w:iCs/>
        </w:rPr>
        <w:t>(t)</w:t>
      </w:r>
      <w:r w:rsidRPr="00E80433">
        <w:rPr>
          <w:rFonts w:ascii="Times New Roman" w:hAnsi="Times New Roman" w:cs="Times New Roman"/>
        </w:rPr>
        <w:t xml:space="preserve"> can be described with the following equation.</w:t>
      </w:r>
    </w:p>
    <w:p w14:paraId="008A09D5" w14:textId="77777777" w:rsidR="00E80433" w:rsidRDefault="00E80433" w:rsidP="00E80433">
      <w:pPr>
        <w:rPr>
          <w:sz w:val="22"/>
          <w:szCs w:val="22"/>
        </w:rPr>
      </w:pPr>
    </w:p>
    <w:p w14:paraId="4AA7D432" w14:textId="3847136F" w:rsidR="00E80433" w:rsidRDefault="004A612A" w:rsidP="00E80433">
      <w:pPr>
        <w:rPr>
          <w:sz w:val="22"/>
          <w:szCs w:val="22"/>
        </w:rPr>
      </w:pPr>
      <m:oMathPara>
        <m:oMath>
          <m:eqArr>
            <m:eqArrPr>
              <m:maxDist m:val="1"/>
              <m:ctrlPr>
                <w:rPr>
                  <w:rFonts w:ascii="Cambria Math" w:hAnsi="Cambria Math"/>
                  <w:sz w:val="20"/>
                  <w:szCs w:val="20"/>
                </w:rPr>
              </m:ctrlPr>
            </m:eqArrP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offset</m:t>
                  </m:r>
                </m:sub>
              </m:sSub>
              <m:r>
                <w:rPr>
                  <w:rFonts w:ascii="Cambria Math" w:hAnsi="Cambria Math"/>
                  <w:sz w:val="20"/>
                  <w:szCs w:val="20"/>
                </w:rPr>
                <m:t>(t)=</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den>
              </m:f>
              <m:r>
                <w:rPr>
                  <w:rFonts w:ascii="Cambria Math" w:hAnsi="Cambria Math"/>
                  <w:sz w:val="20"/>
                  <w:szCs w:val="20"/>
                </w:rPr>
                <m:t>(</m:t>
              </m:r>
              <m:nary>
                <m:naryPr>
                  <m:limLoc m:val="subSup"/>
                  <m:ctrlPr>
                    <w:rPr>
                      <w:rFonts w:ascii="Cambria Math" w:hAnsi="Cambria Math"/>
                      <w:i/>
                      <w:sz w:val="20"/>
                      <w:szCs w:val="20"/>
                    </w:rPr>
                  </m:ctrlPr>
                </m:naryPr>
                <m:sub>
                  <m:r>
                    <w:rPr>
                      <w:rFonts w:ascii="Cambria Math" w:hAnsi="Cambria Math"/>
                      <w:sz w:val="20"/>
                      <w:szCs w:val="20"/>
                    </w:rPr>
                    <m:t>t</m:t>
                  </m:r>
                </m:sub>
                <m:sup>
                  <m:r>
                    <w:rPr>
                      <w:rFonts w:ascii="Cambria Math" w:hAnsi="Cambria Math"/>
                      <w:sz w:val="20"/>
                      <w:szCs w:val="20"/>
                    </w:rPr>
                    <m:t>t+D</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sup>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load</m:t>
                      </m:r>
                    </m:sub>
                  </m:sSub>
                  <m:r>
                    <w:rPr>
                      <w:rFonts w:ascii="Cambria Math" w:hAnsi="Cambria Math"/>
                      <w:sz w:val="20"/>
                      <w:szCs w:val="20"/>
                    </w:rPr>
                    <m:t>(t)dt</m:t>
                  </m:r>
                </m:e>
              </m:nary>
              <m:r>
                <w:rPr>
                  <w:rFonts w:ascii="Cambria Math" w:hAnsi="Cambria Math"/>
                  <w:sz w:val="20"/>
                  <w:szCs w:val="20"/>
                </w:rPr>
                <m:t>-</m:t>
              </m:r>
              <m:nary>
                <m:naryPr>
                  <m:limLoc m:val="subSup"/>
                  <m:ctrlPr>
                    <w:rPr>
                      <w:rFonts w:ascii="Cambria Math" w:hAnsi="Cambria Math"/>
                      <w:i/>
                      <w:sz w:val="20"/>
                      <w:szCs w:val="20"/>
                    </w:rPr>
                  </m:ctrlPr>
                </m:naryPr>
                <m:sub>
                  <m:r>
                    <w:rPr>
                      <w:rFonts w:ascii="Cambria Math" w:hAnsi="Cambria Math"/>
                      <w:sz w:val="20"/>
                      <w:szCs w:val="20"/>
                    </w:rPr>
                    <m:t>t+∆t</m:t>
                  </m:r>
                </m:sub>
                <m:sup>
                  <m:r>
                    <w:rPr>
                      <w:rFonts w:ascii="Cambria Math" w:hAnsi="Cambria Math"/>
                      <w:sz w:val="20"/>
                      <w:szCs w:val="20"/>
                    </w:rPr>
                    <m:t>t+∆t+D</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sup>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load</m:t>
                      </m:r>
                    </m:sub>
                  </m:sSub>
                  <m:r>
                    <w:rPr>
                      <w:rFonts w:ascii="Cambria Math" w:hAnsi="Cambria Math"/>
                      <w:sz w:val="20"/>
                      <w:szCs w:val="20"/>
                    </w:rPr>
                    <m:t>(t)dt</m:t>
                  </m:r>
                </m:e>
              </m:nary>
              <m:r>
                <w:rPr>
                  <w:rFonts w:ascii="Cambria Math" w:hAnsi="Cambria Math"/>
                  <w:sz w:val="20"/>
                  <w:szCs w:val="20"/>
                </w:rPr>
                <m:t>)#</m:t>
              </m:r>
              <m:d>
                <m:dPr>
                  <m:ctrlPr>
                    <w:rPr>
                      <w:rFonts w:ascii="Cambria Math" w:hAnsi="Cambria Math"/>
                      <w:sz w:val="20"/>
                      <w:szCs w:val="20"/>
                    </w:rPr>
                  </m:ctrlPr>
                </m:dPr>
                <m:e>
                  <m:r>
                    <w:rPr>
                      <w:rFonts w:ascii="Cambria Math" w:hAnsi="Cambria Math"/>
                      <w:sz w:val="20"/>
                      <w:szCs w:val="20"/>
                    </w:rPr>
                    <m:t>7.3</m:t>
                  </m:r>
                </m:e>
              </m:d>
            </m:e>
          </m:eqArr>
        </m:oMath>
      </m:oMathPara>
    </w:p>
    <w:p w14:paraId="23845543" w14:textId="77777777" w:rsidR="007130F2" w:rsidRDefault="00E80433" w:rsidP="00E80433">
      <w:pPr>
        <w:spacing w:line="480" w:lineRule="auto"/>
        <w:jc w:val="both"/>
        <w:rPr>
          <w:rFonts w:ascii="Times New Roman" w:hAnsi="Times New Roman" w:cs="Times New Roman"/>
        </w:rPr>
      </w:pPr>
      <w:r w:rsidRPr="00E80433">
        <w:rPr>
          <w:rFonts w:ascii="Times New Roman" w:hAnsi="Times New Roman" w:cs="Times New Roman"/>
        </w:rPr>
        <w:t xml:space="preserve">In the equation, </w:t>
      </w:r>
      <w:r w:rsidRPr="00E80433">
        <w:rPr>
          <w:rFonts w:ascii="Times New Roman" w:hAnsi="Times New Roman" w:cs="Times New Roman"/>
          <w:i/>
          <w:iCs/>
        </w:rPr>
        <w:t>T</w:t>
      </w:r>
      <w:r w:rsidRPr="00E80433">
        <w:rPr>
          <w:rFonts w:ascii="Times New Roman" w:hAnsi="Times New Roman" w:cs="Times New Roman"/>
          <w:i/>
          <w:iCs/>
          <w:vertAlign w:val="subscript"/>
        </w:rPr>
        <w:t>s</w:t>
      </w:r>
      <w:r w:rsidRPr="00E80433">
        <w:rPr>
          <w:rFonts w:ascii="Times New Roman" w:hAnsi="Times New Roman" w:cs="Times New Roman"/>
          <w:i/>
          <w:iCs/>
        </w:rPr>
        <w:t xml:space="preserve"> </w:t>
      </w:r>
      <w:r w:rsidRPr="00E80433">
        <w:rPr>
          <w:rFonts w:ascii="Times New Roman" w:hAnsi="Times New Roman" w:cs="Times New Roman"/>
        </w:rPr>
        <w:t xml:space="preserve">is the switching period, D is the duty cycle, and </w:t>
      </w:r>
      <m:oMath>
        <m:r>
          <w:rPr>
            <w:rFonts w:ascii="Cambria Math" w:hAnsi="Cambria Math" w:cs="Times New Roman"/>
          </w:rPr>
          <m:t>∆t</m:t>
        </m:r>
      </m:oMath>
      <w:r w:rsidRPr="00E80433">
        <w:rPr>
          <w:rFonts w:ascii="Times New Roman" w:hAnsi="Times New Roman" w:cs="Times New Roman"/>
        </w:rPr>
        <w:t xml:space="preserve"> is the phase shift. The equation shows that the magnitude and polarity of </w:t>
      </w:r>
      <w:proofErr w:type="spellStart"/>
      <w:r w:rsidRPr="00E80433">
        <w:rPr>
          <w:rFonts w:ascii="Times New Roman" w:hAnsi="Times New Roman" w:cs="Times New Roman"/>
          <w:i/>
          <w:iCs/>
        </w:rPr>
        <w:t>I</w:t>
      </w:r>
      <w:r w:rsidRPr="00E80433">
        <w:rPr>
          <w:rFonts w:ascii="Times New Roman" w:hAnsi="Times New Roman" w:cs="Times New Roman"/>
          <w:i/>
          <w:iCs/>
          <w:vertAlign w:val="subscript"/>
        </w:rPr>
        <w:t>offset</w:t>
      </w:r>
      <w:proofErr w:type="spellEnd"/>
      <w:r w:rsidRPr="00E80433">
        <w:rPr>
          <w:rFonts w:ascii="Times New Roman" w:hAnsi="Times New Roman" w:cs="Times New Roman"/>
        </w:rPr>
        <w:t xml:space="preserve"> depend on the instantaneous phase angle of the load current. In fact, it is likely that different dead time and slight phase shift between </w:t>
      </w:r>
      <w:proofErr w:type="spellStart"/>
      <w:r w:rsidRPr="00E80433">
        <w:rPr>
          <w:rFonts w:ascii="Times New Roman" w:hAnsi="Times New Roman" w:cs="Times New Roman"/>
          <w:i/>
          <w:iCs/>
        </w:rPr>
        <w:t>V</w:t>
      </w:r>
      <w:r w:rsidRPr="00E80433">
        <w:rPr>
          <w:rFonts w:ascii="Times New Roman" w:hAnsi="Times New Roman" w:cs="Times New Roman"/>
          <w:i/>
          <w:iCs/>
          <w:vertAlign w:val="subscript"/>
        </w:rPr>
        <w:t>gs</w:t>
      </w:r>
      <w:proofErr w:type="spellEnd"/>
      <w:r w:rsidRPr="00E80433">
        <w:rPr>
          <w:rFonts w:ascii="Times New Roman" w:hAnsi="Times New Roman" w:cs="Times New Roman"/>
        </w:rPr>
        <w:t xml:space="preserve"> for </w:t>
      </w:r>
      <w:r w:rsidRPr="00E80433">
        <w:rPr>
          <w:rFonts w:ascii="Times New Roman" w:hAnsi="Times New Roman" w:cs="Times New Roman"/>
          <w:i/>
          <w:iCs/>
        </w:rPr>
        <w:t>M</w:t>
      </w:r>
      <w:r w:rsidRPr="00E80433">
        <w:rPr>
          <w:rFonts w:ascii="Times New Roman" w:hAnsi="Times New Roman" w:cs="Times New Roman"/>
          <w:i/>
          <w:iCs/>
          <w:vertAlign w:val="subscript"/>
        </w:rPr>
        <w:t>1</w:t>
      </w:r>
      <w:r w:rsidRPr="00E80433">
        <w:rPr>
          <w:rFonts w:ascii="Times New Roman" w:hAnsi="Times New Roman" w:cs="Times New Roman"/>
          <w:i/>
          <w:iCs/>
        </w:rPr>
        <w:t xml:space="preserve"> </w:t>
      </w:r>
      <w:r w:rsidRPr="00E80433">
        <w:rPr>
          <w:rFonts w:ascii="Times New Roman" w:hAnsi="Times New Roman" w:cs="Times New Roman"/>
        </w:rPr>
        <w:t xml:space="preserve">and </w:t>
      </w:r>
      <w:r w:rsidRPr="00E80433">
        <w:rPr>
          <w:rFonts w:ascii="Times New Roman" w:hAnsi="Times New Roman" w:cs="Times New Roman"/>
          <w:i/>
          <w:iCs/>
        </w:rPr>
        <w:t>M</w:t>
      </w:r>
      <w:r w:rsidRPr="00E80433">
        <w:rPr>
          <w:rFonts w:ascii="Times New Roman" w:hAnsi="Times New Roman" w:cs="Times New Roman"/>
          <w:i/>
          <w:iCs/>
          <w:vertAlign w:val="subscript"/>
        </w:rPr>
        <w:t xml:space="preserve">3 </w:t>
      </w:r>
      <w:r w:rsidRPr="00E80433">
        <w:rPr>
          <w:rFonts w:ascii="Times New Roman" w:hAnsi="Times New Roman" w:cs="Times New Roman"/>
        </w:rPr>
        <w:t>as well as</w:t>
      </w:r>
      <w:r w:rsidRPr="00E80433">
        <w:rPr>
          <w:rFonts w:ascii="Times New Roman" w:hAnsi="Times New Roman" w:cs="Times New Roman"/>
          <w:i/>
          <w:iCs/>
          <w:vertAlign w:val="subscript"/>
        </w:rPr>
        <w:t xml:space="preserve"> </w:t>
      </w:r>
      <w:r w:rsidRPr="00E80433">
        <w:rPr>
          <w:rFonts w:ascii="Times New Roman" w:hAnsi="Times New Roman" w:cs="Times New Roman"/>
        </w:rPr>
        <w:t xml:space="preserve">between </w:t>
      </w:r>
      <w:proofErr w:type="spellStart"/>
      <w:r w:rsidRPr="00E80433">
        <w:rPr>
          <w:rFonts w:ascii="Times New Roman" w:hAnsi="Times New Roman" w:cs="Times New Roman"/>
          <w:i/>
          <w:iCs/>
        </w:rPr>
        <w:t>V</w:t>
      </w:r>
      <w:r w:rsidRPr="00E80433">
        <w:rPr>
          <w:rFonts w:ascii="Times New Roman" w:hAnsi="Times New Roman" w:cs="Times New Roman"/>
          <w:i/>
          <w:iCs/>
          <w:vertAlign w:val="subscript"/>
        </w:rPr>
        <w:t>gs</w:t>
      </w:r>
      <w:proofErr w:type="spellEnd"/>
      <w:r w:rsidRPr="00E80433">
        <w:rPr>
          <w:rFonts w:ascii="Times New Roman" w:hAnsi="Times New Roman" w:cs="Times New Roman"/>
          <w:i/>
          <w:iCs/>
          <w:vertAlign w:val="subscript"/>
        </w:rPr>
        <w:t xml:space="preserve"> </w:t>
      </w:r>
      <w:r w:rsidRPr="00E80433">
        <w:rPr>
          <w:rFonts w:ascii="Times New Roman" w:hAnsi="Times New Roman" w:cs="Times New Roman"/>
        </w:rPr>
        <w:t xml:space="preserve">for </w:t>
      </w:r>
      <w:r w:rsidRPr="00E80433">
        <w:rPr>
          <w:rFonts w:ascii="Times New Roman" w:hAnsi="Times New Roman" w:cs="Times New Roman"/>
          <w:i/>
          <w:iCs/>
        </w:rPr>
        <w:t>M</w:t>
      </w:r>
      <w:r w:rsidRPr="00E80433">
        <w:rPr>
          <w:rFonts w:ascii="Times New Roman" w:hAnsi="Times New Roman" w:cs="Times New Roman"/>
          <w:i/>
          <w:iCs/>
          <w:vertAlign w:val="subscript"/>
        </w:rPr>
        <w:t>1</w:t>
      </w:r>
      <w:r w:rsidRPr="00E80433">
        <w:rPr>
          <w:rFonts w:ascii="Times New Roman" w:hAnsi="Times New Roman" w:cs="Times New Roman"/>
          <w:i/>
          <w:iCs/>
        </w:rPr>
        <w:t xml:space="preserve"> </w:t>
      </w:r>
      <w:r w:rsidRPr="00E80433">
        <w:rPr>
          <w:rFonts w:ascii="Times New Roman" w:hAnsi="Times New Roman" w:cs="Times New Roman"/>
        </w:rPr>
        <w:t xml:space="preserve">and </w:t>
      </w:r>
      <w:r w:rsidRPr="00E80433">
        <w:rPr>
          <w:rFonts w:ascii="Times New Roman" w:hAnsi="Times New Roman" w:cs="Times New Roman"/>
          <w:i/>
          <w:iCs/>
        </w:rPr>
        <w:t>M</w:t>
      </w:r>
      <w:r w:rsidRPr="00E80433">
        <w:rPr>
          <w:rFonts w:ascii="Times New Roman" w:hAnsi="Times New Roman" w:cs="Times New Roman"/>
          <w:i/>
          <w:iCs/>
          <w:vertAlign w:val="subscript"/>
        </w:rPr>
        <w:t xml:space="preserve">3 </w:t>
      </w:r>
      <w:r w:rsidRPr="00E80433">
        <w:rPr>
          <w:rFonts w:ascii="Times New Roman" w:hAnsi="Times New Roman" w:cs="Times New Roman"/>
        </w:rPr>
        <w:t>influence</w:t>
      </w:r>
      <w:r w:rsidRPr="00E80433">
        <w:rPr>
          <w:rFonts w:ascii="Times New Roman" w:hAnsi="Times New Roman" w:cs="Times New Roman"/>
          <w:i/>
          <w:iCs/>
          <w:vertAlign w:val="subscript"/>
        </w:rPr>
        <w:t xml:space="preserve"> </w:t>
      </w:r>
      <w:proofErr w:type="spellStart"/>
      <w:r w:rsidRPr="00E80433">
        <w:rPr>
          <w:rFonts w:ascii="Times New Roman" w:hAnsi="Times New Roman" w:cs="Times New Roman"/>
          <w:i/>
          <w:iCs/>
        </w:rPr>
        <w:t>I</w:t>
      </w:r>
      <w:r w:rsidRPr="00E80433">
        <w:rPr>
          <w:rFonts w:ascii="Times New Roman" w:hAnsi="Times New Roman" w:cs="Times New Roman"/>
          <w:i/>
          <w:iCs/>
          <w:vertAlign w:val="subscript"/>
        </w:rPr>
        <w:t>offset</w:t>
      </w:r>
      <w:proofErr w:type="spellEnd"/>
      <w:r w:rsidRPr="00E80433">
        <w:rPr>
          <w:rFonts w:ascii="Times New Roman" w:hAnsi="Times New Roman" w:cs="Times New Roman"/>
        </w:rPr>
        <w:t xml:space="preserve"> simultaneously. As</w:t>
      </w:r>
      <w:r w:rsidR="00A86FB3">
        <w:rPr>
          <w:rFonts w:ascii="Times New Roman" w:hAnsi="Times New Roman" w:cs="Times New Roman"/>
        </w:rPr>
        <w:t xml:space="preserve"> </w:t>
      </w:r>
      <w:r w:rsidRPr="00E80433">
        <w:rPr>
          <w:rFonts w:ascii="Times New Roman" w:hAnsi="Times New Roman" w:cs="Times New Roman"/>
        </w:rPr>
        <w:t xml:space="preserve">a result, the average </w:t>
      </w:r>
      <w:proofErr w:type="spellStart"/>
      <w:r w:rsidRPr="00E80433">
        <w:rPr>
          <w:rFonts w:ascii="Times New Roman" w:hAnsi="Times New Roman" w:cs="Times New Roman"/>
          <w:i/>
          <w:iCs/>
        </w:rPr>
        <w:t>I</w:t>
      </w:r>
      <w:r w:rsidRPr="00E80433">
        <w:rPr>
          <w:rFonts w:ascii="Times New Roman" w:hAnsi="Times New Roman" w:cs="Times New Roman"/>
          <w:i/>
          <w:iCs/>
          <w:vertAlign w:val="subscript"/>
        </w:rPr>
        <w:t>offset</w:t>
      </w:r>
      <w:proofErr w:type="spellEnd"/>
      <w:r w:rsidRPr="00E80433">
        <w:rPr>
          <w:rFonts w:ascii="Times New Roman" w:hAnsi="Times New Roman" w:cs="Times New Roman"/>
          <w:i/>
          <w:iCs/>
        </w:rPr>
        <w:t xml:space="preserve"> </w:t>
      </w:r>
      <w:r w:rsidRPr="00E80433">
        <w:rPr>
          <w:rFonts w:ascii="Times New Roman" w:hAnsi="Times New Roman" w:cs="Times New Roman"/>
        </w:rPr>
        <w:t>over a line cycle is not zero in steady state, and hence the voltage balancing cannot be achieved.</w:t>
      </w:r>
    </w:p>
    <w:p w14:paraId="26C7BB24" w14:textId="35DB795A" w:rsidR="00E80433" w:rsidRDefault="00E80433" w:rsidP="00E80433">
      <w:pPr>
        <w:spacing w:line="480" w:lineRule="auto"/>
        <w:ind w:firstLine="720"/>
        <w:jc w:val="both"/>
        <w:rPr>
          <w:rFonts w:ascii="Times New Roman" w:hAnsi="Times New Roman" w:cs="Times New Roman"/>
        </w:rPr>
      </w:pPr>
      <w:r w:rsidRPr="00E80433">
        <w:rPr>
          <w:rFonts w:ascii="Times New Roman" w:hAnsi="Times New Roman" w:cs="Times New Roman"/>
        </w:rPr>
        <w:t xml:space="preserve">An open loop method with an external parallel resistor is developed to suppress the impact of </w:t>
      </w:r>
      <w:proofErr w:type="spellStart"/>
      <w:r w:rsidRPr="00E80433">
        <w:rPr>
          <w:rFonts w:ascii="Times New Roman" w:hAnsi="Times New Roman" w:cs="Times New Roman"/>
          <w:i/>
          <w:iCs/>
        </w:rPr>
        <w:t>I</w:t>
      </w:r>
      <w:r w:rsidRPr="00E80433">
        <w:rPr>
          <w:rFonts w:ascii="Times New Roman" w:hAnsi="Times New Roman" w:cs="Times New Roman"/>
          <w:i/>
          <w:iCs/>
          <w:vertAlign w:val="subscript"/>
        </w:rPr>
        <w:t>offset</w:t>
      </w:r>
      <w:proofErr w:type="spellEnd"/>
      <w:r w:rsidRPr="00E80433">
        <w:rPr>
          <w:rFonts w:ascii="Times New Roman" w:hAnsi="Times New Roman" w:cs="Times New Roman"/>
          <w:i/>
          <w:iCs/>
        </w:rPr>
        <w:t xml:space="preserve"> </w:t>
      </w:r>
      <w:r w:rsidRPr="00E80433">
        <w:rPr>
          <w:rFonts w:ascii="Times New Roman" w:hAnsi="Times New Roman" w:cs="Times New Roman"/>
        </w:rPr>
        <w:t xml:space="preserve">and achieve voltage balancing. As can be seen in Fig. </w:t>
      </w:r>
      <w:r w:rsidR="00794908">
        <w:rPr>
          <w:rFonts w:ascii="Times New Roman" w:hAnsi="Times New Roman" w:cs="Times New Roman"/>
        </w:rPr>
        <w:t>7-</w:t>
      </w:r>
      <w:r w:rsidRPr="00E80433">
        <w:rPr>
          <w:rFonts w:ascii="Times New Roman" w:hAnsi="Times New Roman" w:cs="Times New Roman"/>
        </w:rPr>
        <w:t xml:space="preserve">2(a), </w:t>
      </w:r>
      <w:proofErr w:type="spellStart"/>
      <w:r w:rsidRPr="00E80433">
        <w:rPr>
          <w:rFonts w:ascii="Times New Roman" w:hAnsi="Times New Roman" w:cs="Times New Roman"/>
          <w:i/>
        </w:rPr>
        <w:t>I</w:t>
      </w:r>
      <w:r w:rsidRPr="00E80433">
        <w:rPr>
          <w:rFonts w:ascii="Times New Roman" w:hAnsi="Times New Roman" w:cs="Times New Roman"/>
          <w:i/>
          <w:vertAlign w:val="subscript"/>
        </w:rPr>
        <w:t>offset</w:t>
      </w:r>
      <w:proofErr w:type="spellEnd"/>
      <w:r w:rsidRPr="00E80433">
        <w:rPr>
          <w:rFonts w:ascii="Times New Roman" w:hAnsi="Times New Roman" w:cs="Times New Roman"/>
        </w:rPr>
        <w:t xml:space="preserve"> </w:t>
      </w:r>
      <w:r w:rsidR="00794908">
        <w:rPr>
          <w:rFonts w:ascii="Times New Roman" w:hAnsi="Times New Roman" w:cs="Times New Roman"/>
        </w:rPr>
        <w:t xml:space="preserve">that could be </w:t>
      </w:r>
      <w:r w:rsidRPr="00E80433">
        <w:rPr>
          <w:rFonts w:ascii="Times New Roman" w:hAnsi="Times New Roman" w:cs="Times New Roman"/>
        </w:rPr>
        <w:t xml:space="preserve">caused by numerous nonideal factors can only flow through the capacitor, and hence keeps charging or discharging the capacitor. After adding a resistor in parallel with the capacitor, as shown in Fig. 2(b), all of the offset current will be absorbed by the resistor, and the capacitor voltage will reach steady state. The dc </w:t>
      </w:r>
      <w:r w:rsidR="00794908">
        <w:rPr>
          <w:rFonts w:ascii="Times New Roman" w:hAnsi="Times New Roman" w:cs="Times New Roman"/>
        </w:rPr>
        <w:t xml:space="preserve">capacitor </w:t>
      </w:r>
      <w:r w:rsidRPr="00E80433">
        <w:rPr>
          <w:rFonts w:ascii="Times New Roman" w:hAnsi="Times New Roman" w:cs="Times New Roman"/>
        </w:rPr>
        <w:t xml:space="preserve">voltage of the two </w:t>
      </w:r>
      <w:r w:rsidR="005C7ECF">
        <w:rPr>
          <w:rFonts w:ascii="Times New Roman" w:hAnsi="Times New Roman" w:cs="Times New Roman"/>
        </w:rPr>
        <w:t>phase legs</w:t>
      </w:r>
      <w:r w:rsidRPr="00E80433">
        <w:rPr>
          <w:rFonts w:ascii="Times New Roman" w:hAnsi="Times New Roman" w:cs="Times New Roman"/>
        </w:rPr>
        <w:t xml:space="preserve"> in steady state still has some difference </w:t>
      </w:r>
      <w:proofErr w:type="spellStart"/>
      <w:r w:rsidRPr="00E80433">
        <w:rPr>
          <w:rFonts w:ascii="Times New Roman" w:hAnsi="Times New Roman" w:cs="Times New Roman"/>
          <w:i/>
        </w:rPr>
        <w:t>V</w:t>
      </w:r>
      <w:r w:rsidRPr="00E80433">
        <w:rPr>
          <w:rFonts w:ascii="Times New Roman" w:hAnsi="Times New Roman" w:cs="Times New Roman"/>
          <w:i/>
          <w:vertAlign w:val="subscript"/>
        </w:rPr>
        <w:t>offest</w:t>
      </w:r>
      <w:proofErr w:type="spellEnd"/>
      <w:r w:rsidRPr="00E80433">
        <w:rPr>
          <w:rFonts w:ascii="Times New Roman" w:hAnsi="Times New Roman" w:cs="Times New Roman"/>
        </w:rPr>
        <w:t xml:space="preserve">, whose equation is shown in Fig. </w:t>
      </w:r>
      <w:r w:rsidR="00794908">
        <w:rPr>
          <w:rFonts w:ascii="Times New Roman" w:hAnsi="Times New Roman" w:cs="Times New Roman"/>
        </w:rPr>
        <w:t>7-</w:t>
      </w:r>
      <w:r w:rsidRPr="00E80433">
        <w:rPr>
          <w:rFonts w:ascii="Times New Roman" w:hAnsi="Times New Roman" w:cs="Times New Roman"/>
        </w:rPr>
        <w:t xml:space="preserve">2(b). </w:t>
      </w:r>
      <w:proofErr w:type="spellStart"/>
      <w:r w:rsidRPr="00E80433">
        <w:rPr>
          <w:rFonts w:ascii="Times New Roman" w:hAnsi="Times New Roman" w:cs="Times New Roman"/>
          <w:i/>
        </w:rPr>
        <w:t>V</w:t>
      </w:r>
      <w:r w:rsidRPr="00E80433">
        <w:rPr>
          <w:rFonts w:ascii="Times New Roman" w:hAnsi="Times New Roman" w:cs="Times New Roman"/>
          <w:i/>
          <w:vertAlign w:val="subscript"/>
        </w:rPr>
        <w:t>offest</w:t>
      </w:r>
      <w:proofErr w:type="spellEnd"/>
      <w:r w:rsidRPr="00E80433">
        <w:rPr>
          <w:rFonts w:ascii="Times New Roman" w:hAnsi="Times New Roman" w:cs="Times New Roman"/>
        </w:rPr>
        <w:t xml:space="preserve"> is only determined by the added parallel resistor and the magnitude of </w:t>
      </w:r>
      <w:proofErr w:type="spellStart"/>
      <w:r w:rsidRPr="00E80433">
        <w:rPr>
          <w:rFonts w:ascii="Times New Roman" w:hAnsi="Times New Roman" w:cs="Times New Roman"/>
          <w:i/>
          <w:iCs/>
        </w:rPr>
        <w:t>I</w:t>
      </w:r>
      <w:r w:rsidRPr="00E80433">
        <w:rPr>
          <w:rFonts w:ascii="Times New Roman" w:hAnsi="Times New Roman" w:cs="Times New Roman"/>
          <w:i/>
          <w:iCs/>
          <w:vertAlign w:val="subscript"/>
        </w:rPr>
        <w:t>offset</w:t>
      </w:r>
      <w:proofErr w:type="spellEnd"/>
      <w:r w:rsidRPr="00E80433">
        <w:rPr>
          <w:rFonts w:ascii="Times New Roman" w:hAnsi="Times New Roman" w:cs="Times New Roman"/>
        </w:rPr>
        <w:t xml:space="preserve"> and is independent of the capacitance and </w:t>
      </w:r>
      <w:proofErr w:type="spellStart"/>
      <w:r w:rsidRPr="00E80433">
        <w:rPr>
          <w:rFonts w:ascii="Times New Roman" w:hAnsi="Times New Roman" w:cs="Times New Roman"/>
        </w:rPr>
        <w:t>parasitics</w:t>
      </w:r>
      <w:proofErr w:type="spellEnd"/>
      <w:r w:rsidRPr="00E80433">
        <w:rPr>
          <w:rFonts w:ascii="Times New Roman" w:hAnsi="Times New Roman" w:cs="Times New Roman"/>
        </w:rPr>
        <w:t xml:space="preserve"> of the </w:t>
      </w:r>
      <w:r w:rsidR="00794908">
        <w:rPr>
          <w:rFonts w:ascii="Times New Roman" w:hAnsi="Times New Roman" w:cs="Times New Roman"/>
        </w:rPr>
        <w:t xml:space="preserve">dc </w:t>
      </w:r>
      <w:r w:rsidRPr="00E80433">
        <w:rPr>
          <w:rFonts w:ascii="Times New Roman" w:hAnsi="Times New Roman" w:cs="Times New Roman"/>
        </w:rPr>
        <w:t xml:space="preserve">capacitor. </w:t>
      </w:r>
    </w:p>
    <w:p w14:paraId="3FCB47F0" w14:textId="5565B9D0" w:rsidR="00065E03" w:rsidRDefault="00065E03" w:rsidP="00E80433">
      <w:pPr>
        <w:spacing w:line="480" w:lineRule="auto"/>
        <w:ind w:firstLine="720"/>
        <w:jc w:val="both"/>
        <w:rPr>
          <w:rFonts w:ascii="Times New Roman" w:hAnsi="Times New Roman" w:cs="Times New Roman"/>
        </w:rPr>
      </w:pPr>
      <w:r w:rsidRPr="00E80433">
        <w:rPr>
          <w:rFonts w:ascii="Times New Roman" w:hAnsi="Times New Roman" w:cs="Times New Roman"/>
        </w:rPr>
        <w:t xml:space="preserve">It is difficult to calculate the average </w:t>
      </w:r>
      <w:proofErr w:type="spellStart"/>
      <w:r w:rsidRPr="00E80433">
        <w:rPr>
          <w:rFonts w:ascii="Times New Roman" w:hAnsi="Times New Roman" w:cs="Times New Roman"/>
          <w:i/>
          <w:iCs/>
        </w:rPr>
        <w:t>I</w:t>
      </w:r>
      <w:r w:rsidRPr="00E80433">
        <w:rPr>
          <w:rFonts w:ascii="Times New Roman" w:hAnsi="Times New Roman" w:cs="Times New Roman"/>
          <w:i/>
          <w:iCs/>
          <w:vertAlign w:val="subscript"/>
        </w:rPr>
        <w:t>offset</w:t>
      </w:r>
      <w:proofErr w:type="spellEnd"/>
      <w:r w:rsidRPr="00E80433">
        <w:rPr>
          <w:rFonts w:ascii="Times New Roman" w:hAnsi="Times New Roman" w:cs="Times New Roman"/>
          <w:i/>
          <w:iCs/>
          <w:vertAlign w:val="subscript"/>
        </w:rPr>
        <w:t xml:space="preserve"> </w:t>
      </w:r>
      <w:r w:rsidRPr="00E80433">
        <w:rPr>
          <w:rFonts w:ascii="Times New Roman" w:hAnsi="Times New Roman" w:cs="Times New Roman"/>
        </w:rPr>
        <w:t xml:space="preserve">in a line cycle in an analytical way. However, the average </w:t>
      </w:r>
      <w:proofErr w:type="spellStart"/>
      <w:r w:rsidRPr="00E80433">
        <w:rPr>
          <w:rFonts w:ascii="Times New Roman" w:hAnsi="Times New Roman" w:cs="Times New Roman"/>
          <w:i/>
          <w:iCs/>
        </w:rPr>
        <w:t>I</w:t>
      </w:r>
      <w:r w:rsidRPr="00E80433">
        <w:rPr>
          <w:rFonts w:ascii="Times New Roman" w:hAnsi="Times New Roman" w:cs="Times New Roman"/>
          <w:i/>
          <w:iCs/>
          <w:vertAlign w:val="subscript"/>
        </w:rPr>
        <w:t>offset</w:t>
      </w:r>
      <w:proofErr w:type="spellEnd"/>
      <w:r w:rsidRPr="00E80433">
        <w:rPr>
          <w:rFonts w:ascii="Times New Roman" w:hAnsi="Times New Roman" w:cs="Times New Roman"/>
        </w:rPr>
        <w:t xml:space="preserve"> can be obtained easily based on simulation results. The parallel resistor should be selected based on the trade-off between the </w:t>
      </w:r>
      <w:proofErr w:type="spellStart"/>
      <w:r w:rsidRPr="00E80433">
        <w:rPr>
          <w:rFonts w:ascii="Times New Roman" w:hAnsi="Times New Roman" w:cs="Times New Roman"/>
          <w:i/>
        </w:rPr>
        <w:t>V</w:t>
      </w:r>
      <w:r w:rsidRPr="00E80433">
        <w:rPr>
          <w:rFonts w:ascii="Times New Roman" w:hAnsi="Times New Roman" w:cs="Times New Roman"/>
          <w:i/>
          <w:vertAlign w:val="subscript"/>
        </w:rPr>
        <w:t>offest</w:t>
      </w:r>
      <w:proofErr w:type="spellEnd"/>
      <w:r w:rsidRPr="00E80433">
        <w:rPr>
          <w:rFonts w:ascii="Times New Roman" w:hAnsi="Times New Roman" w:cs="Times New Roman"/>
        </w:rPr>
        <w:t xml:space="preserve"> and the power loss of the resistor. A small parallel resistance is attractive due to better voltage balancing results,</w:t>
      </w:r>
      <w:r>
        <w:rPr>
          <w:rFonts w:ascii="Times New Roman" w:hAnsi="Times New Roman" w:cs="Times New Roman"/>
        </w:rPr>
        <w:t xml:space="preserve"> </w:t>
      </w:r>
      <w:r w:rsidRPr="00E80433">
        <w:rPr>
          <w:rFonts w:ascii="Times New Roman" w:hAnsi="Times New Roman" w:cs="Times New Roman"/>
        </w:rPr>
        <w:t>yet bulky power resistors must be selected which may also require additional heatsinks or</w:t>
      </w:r>
      <w:r>
        <w:rPr>
          <w:rFonts w:ascii="Times New Roman" w:hAnsi="Times New Roman" w:cs="Times New Roman"/>
        </w:rPr>
        <w:t xml:space="preserve"> </w:t>
      </w:r>
      <w:r w:rsidRPr="00E80433">
        <w:rPr>
          <w:rFonts w:ascii="Times New Roman" w:hAnsi="Times New Roman" w:cs="Times New Roman"/>
        </w:rPr>
        <w:t>fans and lead to complicated experimental setup. A large parallel resistance results in</w:t>
      </w:r>
    </w:p>
    <w:p w14:paraId="576318B6" w14:textId="7B5DD2EB" w:rsidR="00EA5195" w:rsidRDefault="0041138D" w:rsidP="00A21048">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65AC27AC" wp14:editId="6FA48FDB">
            <wp:extent cx="2157573" cy="1828800"/>
            <wp:effectExtent l="0" t="0" r="0" b="0"/>
            <wp:docPr id="91" name="Picture 9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open loop balancing.tif"/>
                    <pic:cNvPicPr/>
                  </pic:nvPicPr>
                  <pic:blipFill>
                    <a:blip r:embed="rId113"/>
                    <a:stretch>
                      <a:fillRect/>
                    </a:stretch>
                  </pic:blipFill>
                  <pic:spPr>
                    <a:xfrm>
                      <a:off x="0" y="0"/>
                      <a:ext cx="2157573" cy="1828800"/>
                    </a:xfrm>
                    <a:prstGeom prst="rect">
                      <a:avLst/>
                    </a:prstGeom>
                  </pic:spPr>
                </pic:pic>
              </a:graphicData>
            </a:graphic>
          </wp:inline>
        </w:drawing>
      </w:r>
      <w:r>
        <w:rPr>
          <w:rFonts w:ascii="Times New Roman" w:hAnsi="Times New Roman" w:cs="Times New Roman"/>
          <w:noProof/>
        </w:rPr>
        <w:drawing>
          <wp:inline distT="0" distB="0" distL="0" distR="0" wp14:anchorId="79C08F0C" wp14:editId="73DD3396">
            <wp:extent cx="2618630" cy="1828800"/>
            <wp:effectExtent l="0" t="0" r="0" b="0"/>
            <wp:docPr id="92" name="Picture 9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open loop balancing2.tif"/>
                    <pic:cNvPicPr/>
                  </pic:nvPicPr>
                  <pic:blipFill>
                    <a:blip r:embed="rId114"/>
                    <a:stretch>
                      <a:fillRect/>
                    </a:stretch>
                  </pic:blipFill>
                  <pic:spPr>
                    <a:xfrm>
                      <a:off x="0" y="0"/>
                      <a:ext cx="2618630" cy="1828800"/>
                    </a:xfrm>
                    <a:prstGeom prst="rect">
                      <a:avLst/>
                    </a:prstGeom>
                  </pic:spPr>
                </pic:pic>
              </a:graphicData>
            </a:graphic>
          </wp:inline>
        </w:drawing>
      </w:r>
    </w:p>
    <w:p w14:paraId="761386CA" w14:textId="7308F033" w:rsidR="00A21048" w:rsidRPr="00A21048" w:rsidRDefault="00A21048" w:rsidP="00A21048">
      <w:pPr>
        <w:rPr>
          <w:rFonts w:ascii="Times New Roman" w:eastAsia="DengXian" w:hAnsi="Times New Roman" w:cs="Times New Roman"/>
        </w:rPr>
      </w:pPr>
      <w:r>
        <w:rPr>
          <w:rFonts w:ascii="Times New Roman" w:eastAsia="DengXian" w:hAnsi="Times New Roman" w:cs="Times New Roman"/>
        </w:rPr>
        <w:t xml:space="preserve">                                      (a)                                                       </w:t>
      </w:r>
      <w:r w:rsidRPr="00FC4920">
        <w:rPr>
          <w:rFonts w:ascii="Times New Roman" w:eastAsia="DengXian" w:hAnsi="Times New Roman" w:cs="Times New Roman"/>
        </w:rPr>
        <w:t>(b)</w:t>
      </w:r>
    </w:p>
    <w:p w14:paraId="0FB7E6A5" w14:textId="5D432846" w:rsidR="00EB305E" w:rsidRPr="00EA5195" w:rsidRDefault="00EB305E" w:rsidP="000C1454">
      <w:pPr>
        <w:pStyle w:val="Caption"/>
      </w:pPr>
      <w:bookmarkStart w:id="212" w:name="_Toc65408099"/>
      <w:r>
        <w:t xml:space="preserve">Fig. 7- </w:t>
      </w:r>
      <w:r w:rsidR="004A612A">
        <w:fldChar w:fldCharType="begin"/>
      </w:r>
      <w:r w:rsidR="004A612A">
        <w:instrText xml:space="preserve"> SEQ Fig._7- \* ARABIC </w:instrText>
      </w:r>
      <w:r w:rsidR="004A612A">
        <w:fldChar w:fldCharType="separate"/>
      </w:r>
      <w:r w:rsidR="00425317">
        <w:rPr>
          <w:noProof/>
        </w:rPr>
        <w:t>2</w:t>
      </w:r>
      <w:r w:rsidR="004A612A">
        <w:rPr>
          <w:noProof/>
        </w:rPr>
        <w:fldChar w:fldCharType="end"/>
      </w:r>
      <w:r w:rsidR="00D62CCB">
        <w:rPr>
          <w:rFonts w:hint="eastAsia"/>
          <w:lang w:eastAsia="zh-CN"/>
        </w:rPr>
        <w:t>.</w:t>
      </w:r>
      <w:r>
        <w:t xml:space="preserve"> (a)</w:t>
      </w:r>
      <w:r w:rsidRPr="00EB305E">
        <w:t xml:space="preserve"> </w:t>
      </w:r>
      <w:r w:rsidRPr="00EA5195">
        <w:t xml:space="preserve">DC circuit model of the two </w:t>
      </w:r>
      <w:r w:rsidR="002C44D4">
        <w:t xml:space="preserve">phase legs </w:t>
      </w:r>
      <w:r w:rsidRPr="00EA5195">
        <w:t xml:space="preserve">used to study </w:t>
      </w:r>
      <w:proofErr w:type="spellStart"/>
      <w:r w:rsidRPr="00EA5195">
        <w:rPr>
          <w:i/>
        </w:rPr>
        <w:t>V</w:t>
      </w:r>
      <w:r w:rsidRPr="00EA5195">
        <w:rPr>
          <w:i/>
          <w:vertAlign w:val="subscript"/>
        </w:rPr>
        <w:t>offset</w:t>
      </w:r>
      <w:proofErr w:type="spellEnd"/>
      <w:r w:rsidRPr="00EA5195">
        <w:t xml:space="preserve">. (b) DC circuit model of the two </w:t>
      </w:r>
      <w:r w:rsidR="002C44D4">
        <w:t>phase legs</w:t>
      </w:r>
      <w:r w:rsidRPr="00EA5195">
        <w:t xml:space="preserve"> after adding a resistor in parallel with the capacitor.</w:t>
      </w:r>
      <w:bookmarkEnd w:id="212"/>
    </w:p>
    <w:p w14:paraId="1D180A55" w14:textId="31BFD7DA" w:rsidR="00E80433" w:rsidRDefault="00E80433" w:rsidP="00065E03">
      <w:pPr>
        <w:spacing w:line="480" w:lineRule="auto"/>
        <w:jc w:val="both"/>
        <w:rPr>
          <w:rFonts w:ascii="Times New Roman" w:hAnsi="Times New Roman" w:cs="Times New Roman"/>
        </w:rPr>
      </w:pPr>
      <w:r w:rsidRPr="00E80433">
        <w:rPr>
          <w:rFonts w:ascii="Times New Roman" w:hAnsi="Times New Roman" w:cs="Times New Roman"/>
        </w:rPr>
        <w:t xml:space="preserve">simple test setup, but the large </w:t>
      </w:r>
      <w:proofErr w:type="spellStart"/>
      <w:r w:rsidRPr="00E80433">
        <w:rPr>
          <w:rFonts w:ascii="Times New Roman" w:hAnsi="Times New Roman" w:cs="Times New Roman"/>
          <w:i/>
          <w:iCs/>
        </w:rPr>
        <w:t>V</w:t>
      </w:r>
      <w:r w:rsidRPr="00E80433">
        <w:rPr>
          <w:rFonts w:ascii="Times New Roman" w:hAnsi="Times New Roman" w:cs="Times New Roman"/>
          <w:i/>
          <w:iCs/>
          <w:vertAlign w:val="subscript"/>
        </w:rPr>
        <w:t>offset</w:t>
      </w:r>
      <w:proofErr w:type="spellEnd"/>
      <w:r w:rsidRPr="00E80433">
        <w:rPr>
          <w:rFonts w:ascii="Times New Roman" w:hAnsi="Times New Roman" w:cs="Times New Roman"/>
          <w:i/>
          <w:iCs/>
          <w:vertAlign w:val="subscript"/>
        </w:rPr>
        <w:t xml:space="preserve"> </w:t>
      </w:r>
      <w:r w:rsidRPr="00E80433">
        <w:rPr>
          <w:rFonts w:ascii="Times New Roman" w:hAnsi="Times New Roman" w:cs="Times New Roman"/>
        </w:rPr>
        <w:t xml:space="preserve">makes it difficult to control the voltage of the </w:t>
      </w:r>
      <w:r w:rsidR="005C7ECF">
        <w:rPr>
          <w:rFonts w:ascii="Times New Roman" w:hAnsi="Times New Roman" w:cs="Times New Roman"/>
        </w:rPr>
        <w:t>phase leg</w:t>
      </w:r>
      <w:r w:rsidRPr="00E80433">
        <w:rPr>
          <w:rFonts w:ascii="Times New Roman" w:hAnsi="Times New Roman" w:cs="Times New Roman"/>
        </w:rPr>
        <w:t xml:space="preserve"> under test in a convenient way, and increases the risk of device damage due to overvoltage.</w:t>
      </w:r>
    </w:p>
    <w:p w14:paraId="3E510FCF" w14:textId="77777777" w:rsidR="00F8114F" w:rsidRDefault="00A12676" w:rsidP="00A12676">
      <w:pPr>
        <w:pStyle w:val="Heading2"/>
      </w:pPr>
      <w:bookmarkStart w:id="213" w:name="_Toc65590844"/>
      <w:r>
        <w:t>7</w:t>
      </w:r>
      <w:r w:rsidR="00F8114F">
        <w:t>.3 Simulation Results</w:t>
      </w:r>
      <w:bookmarkEnd w:id="213"/>
    </w:p>
    <w:p w14:paraId="7194150A" w14:textId="799FAF77" w:rsidR="00F8114F" w:rsidRPr="00C52D95" w:rsidRDefault="00F8114F" w:rsidP="00C52D95">
      <w:pPr>
        <w:widowControl w:val="0"/>
        <w:spacing w:line="480" w:lineRule="auto"/>
        <w:ind w:firstLine="720"/>
        <w:jc w:val="both"/>
        <w:rPr>
          <w:rFonts w:ascii="Times New Roman" w:hAnsi="Times New Roman" w:cs="Times New Roman"/>
          <w:color w:val="FF0000"/>
          <w:lang w:eastAsia="zh-CN"/>
        </w:rPr>
      </w:pPr>
      <w:r w:rsidRPr="00273B2D">
        <w:rPr>
          <w:rFonts w:ascii="Times New Roman" w:hAnsi="Times New Roman" w:cs="Times New Roman"/>
        </w:rPr>
        <w:t xml:space="preserve">The proposed ac-dc continuous test circuit with the open loop voltage balancing method is simulated in </w:t>
      </w:r>
      <w:proofErr w:type="spellStart"/>
      <w:r w:rsidRPr="00273B2D">
        <w:rPr>
          <w:rFonts w:ascii="Times New Roman" w:hAnsi="Times New Roman" w:cs="Times New Roman"/>
        </w:rPr>
        <w:t>Matlab</w:t>
      </w:r>
      <w:proofErr w:type="spellEnd"/>
      <w:r w:rsidRPr="00273B2D">
        <w:rPr>
          <w:rFonts w:ascii="Times New Roman" w:hAnsi="Times New Roman" w:cs="Times New Roman"/>
        </w:rPr>
        <w:t>/Simulink.</w:t>
      </w:r>
      <w:r w:rsidR="00C52D95" w:rsidRPr="00273B2D">
        <w:rPr>
          <w:rFonts w:ascii="Times New Roman" w:hAnsi="Times New Roman" w:cs="Times New Roman"/>
          <w:lang w:eastAsia="zh-CN"/>
        </w:rPr>
        <w:t xml:space="preserve"> </w:t>
      </w:r>
      <w:r w:rsidRPr="00A12676">
        <w:rPr>
          <w:rFonts w:ascii="Times New Roman" w:hAnsi="Times New Roman" w:cs="Times New Roman"/>
          <w:szCs w:val="28"/>
        </w:rPr>
        <w:t xml:space="preserve">Fig. </w:t>
      </w:r>
      <w:r w:rsidR="00C02688">
        <w:rPr>
          <w:rFonts w:ascii="Times New Roman" w:hAnsi="Times New Roman" w:cs="Times New Roman"/>
          <w:szCs w:val="28"/>
        </w:rPr>
        <w:t>7-3</w:t>
      </w:r>
      <w:r w:rsidRPr="00A12676">
        <w:rPr>
          <w:rFonts w:ascii="Times New Roman" w:hAnsi="Times New Roman" w:cs="Times New Roman"/>
          <w:szCs w:val="28"/>
        </w:rPr>
        <w:t xml:space="preserve"> shows simulation results </w:t>
      </w:r>
      <w:r w:rsidRPr="00A12676">
        <w:rPr>
          <w:rFonts w:ascii="Times New Roman" w:hAnsi="Times New Roman" w:cs="Times New Roman"/>
        </w:rPr>
        <w:t xml:space="preserve">of the case with zero phase shift between gate signals for the two </w:t>
      </w:r>
      <w:r w:rsidR="002C44D4">
        <w:rPr>
          <w:rFonts w:ascii="Times New Roman" w:hAnsi="Times New Roman" w:cs="Times New Roman"/>
        </w:rPr>
        <w:t>phase legs</w:t>
      </w:r>
      <w:r w:rsidRPr="00A12676">
        <w:rPr>
          <w:rFonts w:ascii="Times New Roman" w:hAnsi="Times New Roman" w:cs="Times New Roman"/>
        </w:rPr>
        <w:t xml:space="preserve"> and 500 ns dead time for both </w:t>
      </w:r>
      <w:r w:rsidR="002C44D4">
        <w:rPr>
          <w:rFonts w:ascii="Times New Roman" w:hAnsi="Times New Roman" w:cs="Times New Roman"/>
        </w:rPr>
        <w:t>phase legs</w:t>
      </w:r>
      <w:r w:rsidRPr="00A12676">
        <w:rPr>
          <w:rFonts w:ascii="Times New Roman" w:hAnsi="Times New Roman" w:cs="Times New Roman"/>
        </w:rPr>
        <w:t xml:space="preserve">. The </w:t>
      </w:r>
      <w:r w:rsidR="00C02688">
        <w:rPr>
          <w:rFonts w:ascii="Times New Roman" w:hAnsi="Times New Roman" w:cs="Times New Roman"/>
        </w:rPr>
        <w:t>dc capacitor</w:t>
      </w:r>
      <w:r w:rsidRPr="00A12676">
        <w:rPr>
          <w:rFonts w:ascii="Times New Roman" w:hAnsi="Times New Roman" w:cs="Times New Roman"/>
        </w:rPr>
        <w:t xml:space="preserve"> voltage</w:t>
      </w:r>
      <w:r w:rsidR="00C02688">
        <w:rPr>
          <w:rFonts w:ascii="Times New Roman" w:hAnsi="Times New Roman" w:cs="Times New Roman"/>
        </w:rPr>
        <w:t xml:space="preserve"> of two phase legs</w:t>
      </w:r>
      <w:r w:rsidRPr="00A12676">
        <w:rPr>
          <w:rFonts w:ascii="Times New Roman" w:hAnsi="Times New Roman" w:cs="Times New Roman"/>
        </w:rPr>
        <w:t xml:space="preserve"> is hence perfectly balanced, and the PWM-type load voltage and the load current with </w:t>
      </w:r>
      <w:r w:rsidR="00C02688">
        <w:rPr>
          <w:rFonts w:ascii="Times New Roman" w:hAnsi="Times New Roman" w:cs="Times New Roman"/>
        </w:rPr>
        <w:t xml:space="preserve">a </w:t>
      </w:r>
      <w:r w:rsidRPr="00A12676">
        <w:rPr>
          <w:rFonts w:ascii="Times New Roman" w:hAnsi="Times New Roman" w:cs="Times New Roman"/>
        </w:rPr>
        <w:t>sinusoidal shape can be seen in the simulation waveforms.</w:t>
      </w:r>
      <w:r w:rsidRPr="00A12676">
        <w:rPr>
          <w:rFonts w:ascii="Times New Roman" w:hAnsi="Times New Roman" w:cs="Times New Roman"/>
          <w:szCs w:val="28"/>
        </w:rPr>
        <w:t xml:space="preserve"> The load current is regulated at ~6 A peak with almost zero DC component, since </w:t>
      </w:r>
      <w:proofErr w:type="spellStart"/>
      <w:r w:rsidRPr="00A12676">
        <w:rPr>
          <w:rFonts w:ascii="Times New Roman" w:hAnsi="Times New Roman" w:cs="Times New Roman"/>
          <w:i/>
          <w:szCs w:val="28"/>
        </w:rPr>
        <w:t>R</w:t>
      </w:r>
      <w:r w:rsidRPr="00A12676">
        <w:rPr>
          <w:rFonts w:ascii="Times New Roman" w:hAnsi="Times New Roman" w:cs="Times New Roman"/>
          <w:i/>
          <w:szCs w:val="28"/>
          <w:vertAlign w:val="subscript"/>
        </w:rPr>
        <w:t>load</w:t>
      </w:r>
      <w:proofErr w:type="spellEnd"/>
      <w:r w:rsidRPr="00A12676">
        <w:rPr>
          <w:rFonts w:ascii="Times New Roman" w:hAnsi="Times New Roman" w:cs="Times New Roman"/>
          <w:szCs w:val="28"/>
        </w:rPr>
        <w:t xml:space="preserve"> is 1 Ω. In addition, Fig. </w:t>
      </w:r>
      <w:r w:rsidR="00C02688">
        <w:rPr>
          <w:rFonts w:ascii="Times New Roman" w:hAnsi="Times New Roman" w:cs="Times New Roman"/>
          <w:szCs w:val="28"/>
        </w:rPr>
        <w:t>7-4</w:t>
      </w:r>
      <w:r w:rsidRPr="00A12676">
        <w:rPr>
          <w:rFonts w:ascii="Times New Roman" w:hAnsi="Times New Roman" w:cs="Times New Roman"/>
          <w:szCs w:val="28"/>
        </w:rPr>
        <w:t xml:space="preserve"> displays the simulated </w:t>
      </w:r>
      <w:r w:rsidR="002C44D4">
        <w:rPr>
          <w:rFonts w:ascii="Times New Roman" w:hAnsi="Times New Roman" w:cs="Times New Roman"/>
          <w:szCs w:val="28"/>
        </w:rPr>
        <w:t>phase leg</w:t>
      </w:r>
      <w:r w:rsidRPr="00A12676">
        <w:rPr>
          <w:rFonts w:ascii="Times New Roman" w:hAnsi="Times New Roman" w:cs="Times New Roman"/>
          <w:szCs w:val="28"/>
        </w:rPr>
        <w:t xml:space="preserve"> voltage waveforms without and with the open loop voltage balancing method to prove its effectiveness. The case where two </w:t>
      </w:r>
      <w:r w:rsidR="002C44D4">
        <w:rPr>
          <w:rFonts w:ascii="Times New Roman" w:hAnsi="Times New Roman" w:cs="Times New Roman"/>
          <w:szCs w:val="28"/>
        </w:rPr>
        <w:t xml:space="preserve">phase legs </w:t>
      </w:r>
      <w:r w:rsidRPr="00A12676">
        <w:rPr>
          <w:rFonts w:ascii="Times New Roman" w:hAnsi="Times New Roman" w:cs="Times New Roman"/>
          <w:szCs w:val="28"/>
        </w:rPr>
        <w:t xml:space="preserve">have significantly different dead time is simulated since it provides a large </w:t>
      </w:r>
      <w:proofErr w:type="spellStart"/>
      <w:r w:rsidRPr="00A12676">
        <w:rPr>
          <w:rFonts w:ascii="Times New Roman" w:hAnsi="Times New Roman" w:cs="Times New Roman"/>
          <w:i/>
          <w:szCs w:val="28"/>
        </w:rPr>
        <w:t>I</w:t>
      </w:r>
      <w:r w:rsidRPr="00A12676">
        <w:rPr>
          <w:rFonts w:ascii="Times New Roman" w:hAnsi="Times New Roman" w:cs="Times New Roman"/>
          <w:i/>
          <w:szCs w:val="28"/>
          <w:vertAlign w:val="subscript"/>
        </w:rPr>
        <w:t>offset</w:t>
      </w:r>
      <w:proofErr w:type="spellEnd"/>
      <w:r w:rsidRPr="00A12676">
        <w:rPr>
          <w:rFonts w:ascii="Times New Roman" w:hAnsi="Times New Roman" w:cs="Times New Roman"/>
          <w:szCs w:val="28"/>
        </w:rPr>
        <w:t xml:space="preserve">. Without the added parallel resistor, the voltage of </w:t>
      </w:r>
      <w:r w:rsidR="002C44D4">
        <w:rPr>
          <w:rFonts w:ascii="Times New Roman" w:hAnsi="Times New Roman" w:cs="Times New Roman"/>
          <w:szCs w:val="28"/>
        </w:rPr>
        <w:t xml:space="preserve">Phase Leg </w:t>
      </w:r>
      <w:r w:rsidRPr="00A12676">
        <w:rPr>
          <w:rFonts w:ascii="Times New Roman" w:hAnsi="Times New Roman" w:cs="Times New Roman"/>
          <w:szCs w:val="28"/>
        </w:rPr>
        <w:t xml:space="preserve">2 with 100 ns shorter dead time keeps decreasing, and </w:t>
      </w:r>
      <w:proofErr w:type="spellStart"/>
      <w:r w:rsidRPr="00A12676">
        <w:rPr>
          <w:rFonts w:ascii="Times New Roman" w:hAnsi="Times New Roman" w:cs="Times New Roman"/>
          <w:i/>
          <w:szCs w:val="28"/>
        </w:rPr>
        <w:t>V</w:t>
      </w:r>
      <w:r w:rsidRPr="00A12676">
        <w:rPr>
          <w:rFonts w:ascii="Times New Roman" w:hAnsi="Times New Roman" w:cs="Times New Roman"/>
          <w:i/>
          <w:szCs w:val="28"/>
          <w:vertAlign w:val="subscript"/>
        </w:rPr>
        <w:t>offset</w:t>
      </w:r>
      <w:proofErr w:type="spellEnd"/>
      <w:r w:rsidRPr="00A12676">
        <w:rPr>
          <w:rFonts w:ascii="Times New Roman" w:hAnsi="Times New Roman" w:cs="Times New Roman"/>
          <w:szCs w:val="28"/>
        </w:rPr>
        <w:t xml:space="preserve"> increases rapidly to </w:t>
      </w:r>
      <w:r w:rsidRPr="00A12676">
        <w:rPr>
          <w:rFonts w:ascii="Times New Roman" w:hAnsi="Times New Roman" w:cs="Times New Roman"/>
          <w:szCs w:val="28"/>
        </w:rPr>
        <w:lastRenderedPageBreak/>
        <w:t xml:space="preserve">~800 V within 3 s. The calculated </w:t>
      </w:r>
      <w:proofErr w:type="spellStart"/>
      <w:r w:rsidRPr="00A12676">
        <w:rPr>
          <w:rFonts w:ascii="Times New Roman" w:hAnsi="Times New Roman" w:cs="Times New Roman"/>
          <w:i/>
          <w:iCs/>
          <w:szCs w:val="28"/>
        </w:rPr>
        <w:t>I</w:t>
      </w:r>
      <w:r w:rsidRPr="00A12676">
        <w:rPr>
          <w:rFonts w:ascii="Times New Roman" w:hAnsi="Times New Roman" w:cs="Times New Roman"/>
          <w:i/>
          <w:iCs/>
          <w:szCs w:val="28"/>
          <w:vertAlign w:val="subscript"/>
        </w:rPr>
        <w:t>offset</w:t>
      </w:r>
      <w:proofErr w:type="spellEnd"/>
      <w:r w:rsidRPr="00A12676">
        <w:rPr>
          <w:rFonts w:ascii="Times New Roman" w:hAnsi="Times New Roman" w:cs="Times New Roman"/>
          <w:szCs w:val="28"/>
        </w:rPr>
        <w:t xml:space="preserve"> based on simulation results is 2.4 mA, and the calculated </w:t>
      </w:r>
      <w:proofErr w:type="spellStart"/>
      <w:r w:rsidRPr="00A12676">
        <w:rPr>
          <w:rFonts w:ascii="Times New Roman" w:hAnsi="Times New Roman" w:cs="Times New Roman"/>
          <w:i/>
          <w:iCs/>
          <w:szCs w:val="28"/>
        </w:rPr>
        <w:t>V</w:t>
      </w:r>
      <w:r w:rsidRPr="00A12676">
        <w:rPr>
          <w:rFonts w:ascii="Times New Roman" w:hAnsi="Times New Roman" w:cs="Times New Roman"/>
          <w:i/>
          <w:iCs/>
          <w:szCs w:val="28"/>
          <w:vertAlign w:val="subscript"/>
        </w:rPr>
        <w:t>offset</w:t>
      </w:r>
      <w:proofErr w:type="spellEnd"/>
      <w:r w:rsidRPr="00A12676">
        <w:rPr>
          <w:rFonts w:ascii="Times New Roman" w:hAnsi="Times New Roman" w:cs="Times New Roman"/>
          <w:szCs w:val="28"/>
        </w:rPr>
        <w:t xml:space="preserve"> at t=3 s is 782 V based on the equation in Fig. </w:t>
      </w:r>
      <w:r w:rsidR="00C02688">
        <w:rPr>
          <w:rFonts w:ascii="Times New Roman" w:hAnsi="Times New Roman" w:cs="Times New Roman"/>
          <w:szCs w:val="28"/>
        </w:rPr>
        <w:t>7-</w:t>
      </w:r>
      <w:r w:rsidRPr="00A12676">
        <w:rPr>
          <w:rFonts w:ascii="Times New Roman" w:hAnsi="Times New Roman" w:cs="Times New Roman"/>
          <w:szCs w:val="28"/>
        </w:rPr>
        <w:t xml:space="preserve">2(a). Then a relatively small parallel resistor is added in both </w:t>
      </w:r>
      <w:r w:rsidR="002C44D4">
        <w:rPr>
          <w:rFonts w:ascii="Times New Roman" w:hAnsi="Times New Roman" w:cs="Times New Roman"/>
          <w:szCs w:val="28"/>
        </w:rPr>
        <w:t>phase leg</w:t>
      </w:r>
      <w:r w:rsidRPr="00A12676">
        <w:rPr>
          <w:rFonts w:ascii="Times New Roman" w:hAnsi="Times New Roman" w:cs="Times New Roman"/>
          <w:szCs w:val="28"/>
        </w:rPr>
        <w:t xml:space="preserve">s in order to achieve voltage balancing even faster and reduce computational burden in the simulation. After adding a 100 kΩ resistor, the voltage of two </w:t>
      </w:r>
      <w:r w:rsidR="002C44D4">
        <w:rPr>
          <w:rFonts w:ascii="Times New Roman" w:hAnsi="Times New Roman" w:cs="Times New Roman"/>
          <w:szCs w:val="28"/>
        </w:rPr>
        <w:t>phase leg</w:t>
      </w:r>
      <w:r w:rsidRPr="00A12676">
        <w:rPr>
          <w:rFonts w:ascii="Times New Roman" w:hAnsi="Times New Roman" w:cs="Times New Roman"/>
          <w:szCs w:val="28"/>
        </w:rPr>
        <w:t xml:space="preserve">s is balanced, and reaches steady state with a constant </w:t>
      </w:r>
      <w:proofErr w:type="spellStart"/>
      <w:r w:rsidRPr="00A12676">
        <w:rPr>
          <w:rFonts w:ascii="Times New Roman" w:hAnsi="Times New Roman" w:cs="Times New Roman"/>
          <w:i/>
          <w:szCs w:val="28"/>
        </w:rPr>
        <w:t>V</w:t>
      </w:r>
      <w:r w:rsidRPr="00A12676">
        <w:rPr>
          <w:rFonts w:ascii="Times New Roman" w:hAnsi="Times New Roman" w:cs="Times New Roman"/>
          <w:i/>
          <w:szCs w:val="28"/>
          <w:vertAlign w:val="subscript"/>
        </w:rPr>
        <w:t>offset</w:t>
      </w:r>
      <w:proofErr w:type="spellEnd"/>
      <w:r w:rsidRPr="00A12676">
        <w:rPr>
          <w:rFonts w:ascii="Times New Roman" w:hAnsi="Times New Roman" w:cs="Times New Roman"/>
          <w:i/>
          <w:szCs w:val="28"/>
          <w:vertAlign w:val="subscript"/>
        </w:rPr>
        <w:t xml:space="preserve"> </w:t>
      </w:r>
      <w:r w:rsidRPr="00A12676">
        <w:rPr>
          <w:rFonts w:ascii="Times New Roman" w:hAnsi="Times New Roman" w:cs="Times New Roman"/>
          <w:iCs/>
          <w:szCs w:val="28"/>
        </w:rPr>
        <w:t xml:space="preserve">of ~200 V, close to the calculated 240 V </w:t>
      </w:r>
      <w:proofErr w:type="spellStart"/>
      <w:r w:rsidRPr="00A12676">
        <w:rPr>
          <w:rFonts w:ascii="Times New Roman" w:hAnsi="Times New Roman" w:cs="Times New Roman"/>
          <w:i/>
          <w:szCs w:val="28"/>
        </w:rPr>
        <w:t>V</w:t>
      </w:r>
      <w:r w:rsidRPr="00A12676">
        <w:rPr>
          <w:rFonts w:ascii="Times New Roman" w:hAnsi="Times New Roman" w:cs="Times New Roman"/>
          <w:i/>
          <w:szCs w:val="28"/>
          <w:vertAlign w:val="subscript"/>
        </w:rPr>
        <w:t>offset</w:t>
      </w:r>
      <w:proofErr w:type="spellEnd"/>
      <w:r w:rsidRPr="00A12676">
        <w:rPr>
          <w:rFonts w:ascii="Times New Roman" w:hAnsi="Times New Roman" w:cs="Times New Roman"/>
          <w:szCs w:val="28"/>
        </w:rPr>
        <w:t xml:space="preserve">, based on the equation in Fig. </w:t>
      </w:r>
      <w:r w:rsidR="00C02688">
        <w:rPr>
          <w:rFonts w:ascii="Times New Roman" w:hAnsi="Times New Roman" w:cs="Times New Roman"/>
          <w:szCs w:val="28"/>
        </w:rPr>
        <w:t>7-</w:t>
      </w:r>
      <w:r w:rsidRPr="00A12676">
        <w:rPr>
          <w:rFonts w:ascii="Times New Roman" w:hAnsi="Times New Roman" w:cs="Times New Roman"/>
          <w:szCs w:val="28"/>
        </w:rPr>
        <w:t xml:space="preserve">2(b). </w:t>
      </w:r>
      <w:r w:rsidR="002D5548" w:rsidRPr="002D5548">
        <w:rPr>
          <w:rFonts w:ascii="Times New Roman" w:hAnsi="Times New Roman" w:cs="Times New Roman"/>
          <w:szCs w:val="28"/>
        </w:rPr>
        <w:t>The dc capacitor vol</w:t>
      </w:r>
      <w:r w:rsidRPr="002D5548">
        <w:rPr>
          <w:rFonts w:ascii="Times New Roman" w:hAnsi="Times New Roman" w:cs="Times New Roman"/>
          <w:szCs w:val="28"/>
        </w:rPr>
        <w:t xml:space="preserve">tage </w:t>
      </w:r>
      <w:r w:rsidR="002D5548" w:rsidRPr="002D5548">
        <w:rPr>
          <w:rFonts w:ascii="Times New Roman" w:hAnsi="Times New Roman" w:cs="Times New Roman"/>
          <w:szCs w:val="28"/>
        </w:rPr>
        <w:t xml:space="preserve">of the phase leg </w:t>
      </w:r>
      <w:r w:rsidRPr="002D5548">
        <w:rPr>
          <w:rFonts w:ascii="Times New Roman" w:hAnsi="Times New Roman" w:cs="Times New Roman"/>
          <w:szCs w:val="28"/>
        </w:rPr>
        <w:t>has the line frequency ripple with a peak-to-peak value of ~300 V</w:t>
      </w:r>
      <w:r w:rsidR="003C255A">
        <w:rPr>
          <w:rFonts w:ascii="Times New Roman" w:hAnsi="Times New Roman" w:cs="Times New Roman"/>
          <w:szCs w:val="28"/>
        </w:rPr>
        <w:t>, similar to the submodule voltage ripple observed in a MMC converter.</w:t>
      </w:r>
    </w:p>
    <w:p w14:paraId="78C56EB0" w14:textId="77777777" w:rsidR="00A21048" w:rsidRDefault="005B5EDD" w:rsidP="00EB305E">
      <w:pPr>
        <w:widowControl w:val="0"/>
        <w:jc w:val="center"/>
        <w:rPr>
          <w:rFonts w:ascii="Times New Roman" w:hAnsi="Times New Roman" w:cs="Times New Roman"/>
        </w:rPr>
      </w:pPr>
      <w:r w:rsidRPr="00E65368">
        <w:rPr>
          <w:noProof/>
          <w:sz w:val="22"/>
        </w:rPr>
        <w:drawing>
          <wp:inline distT="0" distB="0" distL="0" distR="0" wp14:anchorId="77994E6E" wp14:editId="4F62C5E0">
            <wp:extent cx="2743200" cy="1669024"/>
            <wp:effectExtent l="0" t="0" r="0" b="7620"/>
            <wp:docPr id="63" name="Picture 4">
              <a:extLst xmlns:a="http://schemas.openxmlformats.org/drawingml/2006/main">
                <a:ext uri="{FF2B5EF4-FFF2-40B4-BE49-F238E27FC236}">
                  <a16:creationId xmlns:a16="http://schemas.microsoft.com/office/drawing/2014/main" id="{675FA751-D0BA-40DC-8709-CBF897BD96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75FA751-D0BA-40DC-8709-CBF897BD96EB}"/>
                        </a:ext>
                      </a:extLst>
                    </pic:cNvPr>
                    <pic:cNvPicPr>
                      <a:picLocks noChangeAspect="1"/>
                    </pic:cNvPicPr>
                  </pic:nvPicPr>
                  <pic:blipFill>
                    <a:blip r:embed="rId115"/>
                    <a:stretch>
                      <a:fillRect/>
                    </a:stretch>
                  </pic:blipFill>
                  <pic:spPr>
                    <a:xfrm>
                      <a:off x="0" y="0"/>
                      <a:ext cx="2743200" cy="1669024"/>
                    </a:xfrm>
                    <a:prstGeom prst="rect">
                      <a:avLst/>
                    </a:prstGeom>
                  </pic:spPr>
                </pic:pic>
              </a:graphicData>
            </a:graphic>
          </wp:inline>
        </w:drawing>
      </w:r>
      <w:r w:rsidRPr="00E65368">
        <w:rPr>
          <w:noProof/>
          <w:sz w:val="22"/>
        </w:rPr>
        <w:drawing>
          <wp:inline distT="0" distB="0" distL="0" distR="0" wp14:anchorId="1B4DFC37" wp14:editId="19D19BA8">
            <wp:extent cx="2743200" cy="1666605"/>
            <wp:effectExtent l="0" t="0" r="0" b="0"/>
            <wp:docPr id="64" name="Picture 4">
              <a:extLst xmlns:a="http://schemas.openxmlformats.org/drawingml/2006/main">
                <a:ext uri="{FF2B5EF4-FFF2-40B4-BE49-F238E27FC236}">
                  <a16:creationId xmlns:a16="http://schemas.microsoft.com/office/drawing/2014/main" id="{13BF4E92-340B-4CE2-B970-04E333A293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3BF4E92-340B-4CE2-B970-04E333A2930B}"/>
                        </a:ext>
                      </a:extLst>
                    </pic:cNvPr>
                    <pic:cNvPicPr>
                      <a:picLocks noChangeAspect="1"/>
                    </pic:cNvPicPr>
                  </pic:nvPicPr>
                  <pic:blipFill>
                    <a:blip r:embed="rId116"/>
                    <a:stretch>
                      <a:fillRect/>
                    </a:stretch>
                  </pic:blipFill>
                  <pic:spPr>
                    <a:xfrm>
                      <a:off x="0" y="0"/>
                      <a:ext cx="2743200" cy="1666605"/>
                    </a:xfrm>
                    <a:prstGeom prst="rect">
                      <a:avLst/>
                    </a:prstGeom>
                  </pic:spPr>
                </pic:pic>
              </a:graphicData>
            </a:graphic>
          </wp:inline>
        </w:drawing>
      </w:r>
    </w:p>
    <w:p w14:paraId="7483BB4F" w14:textId="03395427" w:rsidR="00A21048" w:rsidRPr="00A21048" w:rsidRDefault="00A21048" w:rsidP="00A21048">
      <w:pPr>
        <w:rPr>
          <w:rFonts w:ascii="Times New Roman" w:eastAsia="DengXian" w:hAnsi="Times New Roman" w:cs="Times New Roman"/>
        </w:rPr>
      </w:pPr>
      <w:r>
        <w:rPr>
          <w:rFonts w:ascii="Times New Roman" w:eastAsia="DengXian" w:hAnsi="Times New Roman" w:cs="Times New Roman"/>
        </w:rPr>
        <w:t xml:space="preserve">                                      (a)                                                                 </w:t>
      </w:r>
      <w:r w:rsidRPr="00FC4920">
        <w:rPr>
          <w:rFonts w:ascii="Times New Roman" w:eastAsia="DengXian" w:hAnsi="Times New Roman" w:cs="Times New Roman"/>
        </w:rPr>
        <w:t>(b)</w:t>
      </w:r>
    </w:p>
    <w:p w14:paraId="58F8087B" w14:textId="6925D6F3" w:rsidR="00EB305E" w:rsidRDefault="00EB305E" w:rsidP="003E4261">
      <w:pPr>
        <w:widowControl w:val="0"/>
        <w:spacing w:after="240"/>
        <w:jc w:val="center"/>
        <w:rPr>
          <w:rFonts w:ascii="Times New Roman" w:hAnsi="Times New Roman" w:cs="Times New Roman"/>
          <w:szCs w:val="28"/>
        </w:rPr>
      </w:pPr>
      <w:bookmarkStart w:id="214" w:name="_Toc65408100"/>
      <w:r w:rsidRPr="00EB305E">
        <w:rPr>
          <w:rFonts w:ascii="Times New Roman" w:hAnsi="Times New Roman" w:cs="Times New Roman"/>
        </w:rPr>
        <w:t xml:space="preserve">Fig. 7- </w:t>
      </w:r>
      <w:r w:rsidRPr="00EB305E">
        <w:rPr>
          <w:rFonts w:ascii="Times New Roman" w:hAnsi="Times New Roman" w:cs="Times New Roman"/>
        </w:rPr>
        <w:fldChar w:fldCharType="begin"/>
      </w:r>
      <w:r w:rsidRPr="00EB305E">
        <w:rPr>
          <w:rFonts w:ascii="Times New Roman" w:hAnsi="Times New Roman" w:cs="Times New Roman"/>
        </w:rPr>
        <w:instrText xml:space="preserve"> SEQ Fig._7- \* ARABIC </w:instrText>
      </w:r>
      <w:r w:rsidRPr="00EB305E">
        <w:rPr>
          <w:rFonts w:ascii="Times New Roman" w:hAnsi="Times New Roman" w:cs="Times New Roman"/>
        </w:rPr>
        <w:fldChar w:fldCharType="separate"/>
      </w:r>
      <w:r w:rsidR="00425317">
        <w:rPr>
          <w:rFonts w:ascii="Times New Roman" w:hAnsi="Times New Roman" w:cs="Times New Roman"/>
          <w:noProof/>
        </w:rPr>
        <w:t>3</w:t>
      </w:r>
      <w:r w:rsidRPr="00EB305E">
        <w:rPr>
          <w:rFonts w:ascii="Times New Roman" w:hAnsi="Times New Roman" w:cs="Times New Roman"/>
        </w:rPr>
        <w:fldChar w:fldCharType="end"/>
      </w:r>
      <w:r w:rsidR="00061987">
        <w:rPr>
          <w:rFonts w:ascii="Times New Roman" w:hAnsi="Times New Roman" w:cs="Times New Roman"/>
        </w:rPr>
        <w:t>.</w:t>
      </w:r>
      <w:r w:rsidRPr="00EB305E">
        <w:rPr>
          <w:rFonts w:ascii="Times New Roman" w:hAnsi="Times New Roman" w:cs="Times New Roman"/>
        </w:rPr>
        <w:t xml:space="preserve"> Simulated waveforms</w:t>
      </w:r>
      <w:r>
        <w:t xml:space="preserve"> </w:t>
      </w:r>
      <w:r w:rsidRPr="005B5EDD">
        <w:rPr>
          <w:rFonts w:ascii="Times New Roman" w:hAnsi="Times New Roman" w:cs="Times New Roman"/>
          <w:szCs w:val="28"/>
        </w:rPr>
        <w:t xml:space="preserve">of load voltage and load current at 6 kV dc-link voltage (modulation index </w:t>
      </w:r>
      <w:r w:rsidRPr="005B5EDD">
        <w:rPr>
          <w:rFonts w:ascii="Times New Roman" w:hAnsi="Times New Roman" w:cs="Times New Roman"/>
          <w:i/>
          <w:iCs/>
          <w:szCs w:val="28"/>
        </w:rPr>
        <w:t>m</w:t>
      </w:r>
      <w:r w:rsidRPr="005B5EDD">
        <w:rPr>
          <w:rFonts w:ascii="Times New Roman" w:hAnsi="Times New Roman" w:cs="Times New Roman"/>
          <w:szCs w:val="28"/>
        </w:rPr>
        <w:t xml:space="preserve">=0.25, </w:t>
      </w:r>
      <w:proofErr w:type="spellStart"/>
      <w:r w:rsidRPr="005B5EDD">
        <w:rPr>
          <w:rFonts w:ascii="Times New Roman" w:hAnsi="Times New Roman" w:cs="Times New Roman"/>
          <w:i/>
          <w:szCs w:val="28"/>
        </w:rPr>
        <w:t>R</w:t>
      </w:r>
      <w:r w:rsidRPr="005B5EDD">
        <w:rPr>
          <w:rFonts w:ascii="Times New Roman" w:hAnsi="Times New Roman" w:cs="Times New Roman"/>
          <w:i/>
          <w:szCs w:val="28"/>
          <w:vertAlign w:val="subscript"/>
        </w:rPr>
        <w:t>load</w:t>
      </w:r>
      <w:proofErr w:type="spellEnd"/>
      <w:r w:rsidRPr="005B5EDD">
        <w:rPr>
          <w:rFonts w:ascii="Times New Roman" w:hAnsi="Times New Roman" w:cs="Times New Roman"/>
          <w:szCs w:val="28"/>
        </w:rPr>
        <w:t xml:space="preserve"> =1 Ω, </w:t>
      </w:r>
      <w:proofErr w:type="spellStart"/>
      <w:r w:rsidRPr="005B5EDD">
        <w:rPr>
          <w:rFonts w:ascii="Times New Roman" w:hAnsi="Times New Roman" w:cs="Times New Roman"/>
          <w:i/>
          <w:szCs w:val="28"/>
        </w:rPr>
        <w:t>L</w:t>
      </w:r>
      <w:r w:rsidRPr="005B5EDD">
        <w:rPr>
          <w:rFonts w:ascii="Times New Roman" w:hAnsi="Times New Roman" w:cs="Times New Roman"/>
          <w:i/>
          <w:szCs w:val="28"/>
          <w:vertAlign w:val="subscript"/>
        </w:rPr>
        <w:t>load</w:t>
      </w:r>
      <w:proofErr w:type="spellEnd"/>
      <w:r w:rsidRPr="005B5EDD">
        <w:rPr>
          <w:rFonts w:ascii="Times New Roman" w:hAnsi="Times New Roman" w:cs="Times New Roman"/>
          <w:szCs w:val="28"/>
        </w:rPr>
        <w:t xml:space="preserve"> =175 </w:t>
      </w:r>
      <w:proofErr w:type="spellStart"/>
      <w:r w:rsidRPr="005B5EDD">
        <w:rPr>
          <w:rFonts w:ascii="Times New Roman" w:hAnsi="Times New Roman" w:cs="Times New Roman"/>
          <w:szCs w:val="28"/>
        </w:rPr>
        <w:t>mH</w:t>
      </w:r>
      <w:proofErr w:type="spellEnd"/>
      <w:r w:rsidRPr="005B5EDD">
        <w:rPr>
          <w:rFonts w:ascii="Times New Roman" w:hAnsi="Times New Roman" w:cs="Times New Roman"/>
          <w:szCs w:val="28"/>
        </w:rPr>
        <w:t>): (a) Overview (</w:t>
      </w:r>
      <w:r w:rsidRPr="005B5EDD">
        <w:rPr>
          <w:rFonts w:ascii="Times New Roman" w:hAnsi="Times New Roman" w:cs="Times New Roman"/>
          <w:i/>
          <w:iCs/>
          <w:szCs w:val="28"/>
        </w:rPr>
        <w:t>V</w:t>
      </w:r>
      <w:r w:rsidRPr="005B5EDD">
        <w:rPr>
          <w:rFonts w:ascii="Times New Roman" w:hAnsi="Times New Roman" w:cs="Times New Roman"/>
          <w:i/>
          <w:iCs/>
          <w:szCs w:val="28"/>
          <w:vertAlign w:val="subscript"/>
        </w:rPr>
        <w:t>g</w:t>
      </w:r>
      <w:r w:rsidRPr="005B5EDD">
        <w:rPr>
          <w:rFonts w:ascii="Times New Roman" w:hAnsi="Times New Roman" w:cs="Times New Roman"/>
          <w:szCs w:val="28"/>
        </w:rPr>
        <w:t xml:space="preserve"> ramps up from 0 to 6 kV within 0.15 s); </w:t>
      </w:r>
      <w:r w:rsidRPr="005B5EDD">
        <w:rPr>
          <w:rFonts w:ascii="Times New Roman" w:eastAsia="SimSun" w:hAnsi="Times New Roman" w:cs="Times New Roman"/>
          <w:szCs w:val="28"/>
          <w:lang w:eastAsia="zh-CN"/>
        </w:rPr>
        <w:t>(b) Zoom-in waveforms</w:t>
      </w:r>
      <w:r w:rsidRPr="005B5EDD">
        <w:rPr>
          <w:rFonts w:ascii="Times New Roman" w:hAnsi="Times New Roman" w:cs="Times New Roman"/>
          <w:szCs w:val="28"/>
        </w:rPr>
        <w:t>.</w:t>
      </w:r>
      <w:bookmarkEnd w:id="214"/>
    </w:p>
    <w:p w14:paraId="3E6A4D98" w14:textId="2451980D" w:rsidR="005B5EDD" w:rsidRDefault="001C7DAA" w:rsidP="005B5EDD">
      <w:pPr>
        <w:rPr>
          <w:rFonts w:ascii="Times New Roman" w:hAnsi="Times New Roman" w:cs="Times New Roman"/>
          <w:szCs w:val="28"/>
        </w:rPr>
      </w:pPr>
      <w:r>
        <w:rPr>
          <w:rFonts w:ascii="Times New Roman" w:hAnsi="Times New Roman" w:cs="Times New Roman"/>
          <w:noProof/>
          <w:szCs w:val="28"/>
        </w:rPr>
        <w:drawing>
          <wp:inline distT="0" distB="0" distL="0" distR="0" wp14:anchorId="350E8B19" wp14:editId="11091404">
            <wp:extent cx="2786078" cy="1691640"/>
            <wp:effectExtent l="0" t="0" r="0" b="3810"/>
            <wp:docPr id="127" name="Picture 12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6kvsimu1.png"/>
                    <pic:cNvPicPr/>
                  </pic:nvPicPr>
                  <pic:blipFill>
                    <a:blip r:embed="rId117"/>
                    <a:stretch>
                      <a:fillRect/>
                    </a:stretch>
                  </pic:blipFill>
                  <pic:spPr>
                    <a:xfrm>
                      <a:off x="0" y="0"/>
                      <a:ext cx="2786078" cy="1691640"/>
                    </a:xfrm>
                    <a:prstGeom prst="rect">
                      <a:avLst/>
                    </a:prstGeom>
                  </pic:spPr>
                </pic:pic>
              </a:graphicData>
            </a:graphic>
          </wp:inline>
        </w:drawing>
      </w:r>
      <w:r>
        <w:rPr>
          <w:rFonts w:ascii="Times New Roman" w:hAnsi="Times New Roman" w:cs="Times New Roman"/>
          <w:szCs w:val="28"/>
        </w:rPr>
        <w:t xml:space="preserve"> </w:t>
      </w:r>
      <w:r>
        <w:rPr>
          <w:rFonts w:ascii="Times New Roman" w:hAnsi="Times New Roman" w:cs="Times New Roman"/>
          <w:noProof/>
          <w:szCs w:val="28"/>
        </w:rPr>
        <w:drawing>
          <wp:inline distT="0" distB="0" distL="0" distR="0" wp14:anchorId="5D38BB14" wp14:editId="1A7AC384">
            <wp:extent cx="2642518" cy="1691640"/>
            <wp:effectExtent l="0" t="0" r="5715" b="3810"/>
            <wp:docPr id="128" name="Picture 12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imu_test2.png"/>
                    <pic:cNvPicPr/>
                  </pic:nvPicPr>
                  <pic:blipFill>
                    <a:blip r:embed="rId118"/>
                    <a:stretch>
                      <a:fillRect/>
                    </a:stretch>
                  </pic:blipFill>
                  <pic:spPr>
                    <a:xfrm>
                      <a:off x="0" y="0"/>
                      <a:ext cx="2642518" cy="1691640"/>
                    </a:xfrm>
                    <a:prstGeom prst="rect">
                      <a:avLst/>
                    </a:prstGeom>
                  </pic:spPr>
                </pic:pic>
              </a:graphicData>
            </a:graphic>
          </wp:inline>
        </w:drawing>
      </w:r>
    </w:p>
    <w:p w14:paraId="357A41EC" w14:textId="614C62C3" w:rsidR="00A21048" w:rsidRPr="00A21048" w:rsidRDefault="00A21048" w:rsidP="005B5EDD">
      <w:pPr>
        <w:rPr>
          <w:rFonts w:ascii="Times New Roman" w:eastAsia="DengXian" w:hAnsi="Times New Roman" w:cs="Times New Roman"/>
        </w:rPr>
      </w:pPr>
      <w:r>
        <w:rPr>
          <w:rFonts w:ascii="Times New Roman" w:eastAsia="DengXian" w:hAnsi="Times New Roman" w:cs="Times New Roman"/>
        </w:rPr>
        <w:t xml:space="preserve">                                      (a)                                                                    </w:t>
      </w:r>
      <w:r w:rsidRPr="00FC4920">
        <w:rPr>
          <w:rFonts w:ascii="Times New Roman" w:eastAsia="DengXian" w:hAnsi="Times New Roman" w:cs="Times New Roman"/>
        </w:rPr>
        <w:t>(b)</w:t>
      </w:r>
    </w:p>
    <w:p w14:paraId="0F2FA42D" w14:textId="0E7C6A36" w:rsidR="00EB305E" w:rsidRPr="007506F6" w:rsidRDefault="00EB305E" w:rsidP="00EB305E">
      <w:pPr>
        <w:jc w:val="center"/>
        <w:rPr>
          <w:rFonts w:ascii="Times New Roman" w:hAnsi="Times New Roman" w:cs="Times New Roman"/>
          <w:szCs w:val="28"/>
        </w:rPr>
      </w:pPr>
      <w:bookmarkStart w:id="215" w:name="_Toc65408101"/>
      <w:r w:rsidRPr="00EB305E">
        <w:rPr>
          <w:rFonts w:ascii="Times New Roman" w:hAnsi="Times New Roman" w:cs="Times New Roman"/>
        </w:rPr>
        <w:t xml:space="preserve">Fig. 7- </w:t>
      </w:r>
      <w:r w:rsidRPr="00EB305E">
        <w:rPr>
          <w:rFonts w:ascii="Times New Roman" w:hAnsi="Times New Roman" w:cs="Times New Roman"/>
        </w:rPr>
        <w:fldChar w:fldCharType="begin"/>
      </w:r>
      <w:r w:rsidRPr="00EB305E">
        <w:rPr>
          <w:rFonts w:ascii="Times New Roman" w:hAnsi="Times New Roman" w:cs="Times New Roman"/>
        </w:rPr>
        <w:instrText xml:space="preserve"> SEQ Fig._7- \* ARABIC </w:instrText>
      </w:r>
      <w:r w:rsidRPr="00EB305E">
        <w:rPr>
          <w:rFonts w:ascii="Times New Roman" w:hAnsi="Times New Roman" w:cs="Times New Roman"/>
        </w:rPr>
        <w:fldChar w:fldCharType="separate"/>
      </w:r>
      <w:r w:rsidR="00425317">
        <w:rPr>
          <w:rFonts w:ascii="Times New Roman" w:hAnsi="Times New Roman" w:cs="Times New Roman"/>
          <w:noProof/>
        </w:rPr>
        <w:t>4</w:t>
      </w:r>
      <w:r w:rsidRPr="00EB305E">
        <w:rPr>
          <w:rFonts w:ascii="Times New Roman" w:hAnsi="Times New Roman" w:cs="Times New Roman"/>
        </w:rPr>
        <w:fldChar w:fldCharType="end"/>
      </w:r>
      <w:r w:rsidR="00061987">
        <w:rPr>
          <w:rFonts w:ascii="Times New Roman" w:hAnsi="Times New Roman" w:cs="Times New Roman"/>
        </w:rPr>
        <w:t>.</w:t>
      </w:r>
      <w:r w:rsidRPr="00EB305E">
        <w:rPr>
          <w:rFonts w:ascii="Times New Roman" w:hAnsi="Times New Roman" w:cs="Times New Roman"/>
        </w:rPr>
        <w:t xml:space="preserve"> Simulated </w:t>
      </w:r>
      <w:r w:rsidR="002D5548">
        <w:rPr>
          <w:rFonts w:ascii="Times New Roman" w:hAnsi="Times New Roman" w:cs="Times New Roman"/>
        </w:rPr>
        <w:t xml:space="preserve">phase leg </w:t>
      </w:r>
      <w:r w:rsidRPr="007506F6">
        <w:rPr>
          <w:rFonts w:ascii="Times New Roman" w:hAnsi="Times New Roman" w:cs="Times New Roman"/>
          <w:szCs w:val="28"/>
        </w:rPr>
        <w:t xml:space="preserve">voltage waveforms (modulation index </w:t>
      </w:r>
      <w:r w:rsidRPr="007506F6">
        <w:rPr>
          <w:rFonts w:ascii="Times New Roman" w:hAnsi="Times New Roman" w:cs="Times New Roman"/>
          <w:i/>
          <w:iCs/>
          <w:szCs w:val="28"/>
        </w:rPr>
        <w:t>m</w:t>
      </w:r>
      <w:r w:rsidRPr="007506F6">
        <w:rPr>
          <w:rFonts w:ascii="Times New Roman" w:hAnsi="Times New Roman" w:cs="Times New Roman"/>
          <w:szCs w:val="28"/>
        </w:rPr>
        <w:t xml:space="preserve">=0.25, </w:t>
      </w:r>
      <w:r w:rsidRPr="007506F6">
        <w:rPr>
          <w:rFonts w:ascii="Times New Roman" w:hAnsi="Times New Roman" w:cs="Times New Roman"/>
          <w:i/>
          <w:szCs w:val="28"/>
        </w:rPr>
        <w:t>V</w:t>
      </w:r>
      <w:r w:rsidRPr="007506F6">
        <w:rPr>
          <w:rFonts w:ascii="Times New Roman" w:hAnsi="Times New Roman" w:cs="Times New Roman"/>
          <w:i/>
          <w:szCs w:val="28"/>
          <w:vertAlign w:val="subscript"/>
        </w:rPr>
        <w:t>g</w:t>
      </w:r>
      <w:r w:rsidRPr="007506F6">
        <w:rPr>
          <w:rFonts w:ascii="Times New Roman" w:hAnsi="Times New Roman" w:cs="Times New Roman"/>
          <w:szCs w:val="28"/>
        </w:rPr>
        <w:t>= 6 kV</w:t>
      </w:r>
      <w:r w:rsidRPr="007506F6">
        <w:rPr>
          <w:rFonts w:ascii="Times New Roman" w:hAnsi="Times New Roman" w:cs="Times New Roman"/>
          <w:i/>
          <w:szCs w:val="28"/>
        </w:rPr>
        <w:t xml:space="preserve">, </w:t>
      </w:r>
      <w:proofErr w:type="spellStart"/>
      <w:r w:rsidRPr="007506F6">
        <w:rPr>
          <w:rFonts w:ascii="Times New Roman" w:hAnsi="Times New Roman" w:cs="Times New Roman"/>
          <w:i/>
          <w:szCs w:val="28"/>
        </w:rPr>
        <w:t>R</w:t>
      </w:r>
      <w:r w:rsidRPr="007506F6">
        <w:rPr>
          <w:rFonts w:ascii="Times New Roman" w:hAnsi="Times New Roman" w:cs="Times New Roman"/>
          <w:i/>
          <w:szCs w:val="28"/>
          <w:vertAlign w:val="subscript"/>
        </w:rPr>
        <w:t>load</w:t>
      </w:r>
      <w:proofErr w:type="spellEnd"/>
      <w:r w:rsidRPr="007506F6">
        <w:rPr>
          <w:rFonts w:ascii="Times New Roman" w:hAnsi="Times New Roman" w:cs="Times New Roman"/>
          <w:szCs w:val="28"/>
        </w:rPr>
        <w:t xml:space="preserve"> =1 Ω, </w:t>
      </w:r>
      <w:proofErr w:type="spellStart"/>
      <w:r w:rsidRPr="007506F6">
        <w:rPr>
          <w:rFonts w:ascii="Times New Roman" w:hAnsi="Times New Roman" w:cs="Times New Roman"/>
          <w:i/>
          <w:szCs w:val="28"/>
        </w:rPr>
        <w:t>L</w:t>
      </w:r>
      <w:r w:rsidRPr="007506F6">
        <w:rPr>
          <w:rFonts w:ascii="Times New Roman" w:hAnsi="Times New Roman" w:cs="Times New Roman"/>
          <w:i/>
          <w:szCs w:val="28"/>
          <w:vertAlign w:val="subscript"/>
        </w:rPr>
        <w:t>load</w:t>
      </w:r>
      <w:proofErr w:type="spellEnd"/>
      <w:r w:rsidRPr="007506F6">
        <w:rPr>
          <w:rFonts w:ascii="Times New Roman" w:hAnsi="Times New Roman" w:cs="Times New Roman"/>
          <w:szCs w:val="28"/>
        </w:rPr>
        <w:t xml:space="preserve"> =175 </w:t>
      </w:r>
      <w:proofErr w:type="spellStart"/>
      <w:r w:rsidRPr="007506F6">
        <w:rPr>
          <w:rFonts w:ascii="Times New Roman" w:hAnsi="Times New Roman" w:cs="Times New Roman"/>
          <w:szCs w:val="28"/>
        </w:rPr>
        <w:t>mH</w:t>
      </w:r>
      <w:proofErr w:type="spellEnd"/>
      <w:r w:rsidRPr="007506F6">
        <w:rPr>
          <w:rFonts w:ascii="Times New Roman" w:hAnsi="Times New Roman" w:cs="Times New Roman"/>
          <w:szCs w:val="28"/>
        </w:rPr>
        <w:t>): (a) Without parallel resistor for voltage balancing; (b) With a 100 kΩ parallel resistor for voltage balancing.</w:t>
      </w:r>
      <w:bookmarkEnd w:id="215"/>
    </w:p>
    <w:p w14:paraId="31BA11AA" w14:textId="77777777" w:rsidR="007130F2" w:rsidRDefault="00A12676" w:rsidP="007130F2">
      <w:pPr>
        <w:pStyle w:val="Heading2"/>
      </w:pPr>
      <w:bookmarkStart w:id="216" w:name="_Toc65590845"/>
      <w:r>
        <w:lastRenderedPageBreak/>
        <w:t>7</w:t>
      </w:r>
      <w:r w:rsidR="007130F2">
        <w:t>.</w:t>
      </w:r>
      <w:r>
        <w:t>4</w:t>
      </w:r>
      <w:r w:rsidR="007130F2">
        <w:t xml:space="preserve"> Experimental Setup and Results</w:t>
      </w:r>
      <w:bookmarkEnd w:id="216"/>
    </w:p>
    <w:p w14:paraId="4A446CE4" w14:textId="3E121D6E" w:rsidR="007130F2" w:rsidRDefault="007130F2" w:rsidP="00852D64">
      <w:pPr>
        <w:widowControl w:val="0"/>
        <w:spacing w:line="480" w:lineRule="auto"/>
        <w:ind w:firstLine="720"/>
        <w:jc w:val="both"/>
        <w:rPr>
          <w:rFonts w:ascii="Times New Roman" w:hAnsi="Times New Roman" w:cs="Times New Roman"/>
        </w:rPr>
      </w:pPr>
      <w:r w:rsidRPr="007130F2">
        <w:rPr>
          <w:rFonts w:ascii="Times New Roman" w:hAnsi="Times New Roman" w:cs="Times New Roman"/>
        </w:rPr>
        <w:t xml:space="preserve">The proposed ac-dc continuous test circuit is realized with the experimental setup shown in Fig. </w:t>
      </w:r>
      <w:r w:rsidR="003C255A">
        <w:rPr>
          <w:rFonts w:ascii="Times New Roman" w:hAnsi="Times New Roman" w:cs="Times New Roman"/>
        </w:rPr>
        <w:t>7-5</w:t>
      </w:r>
      <w:r w:rsidRPr="007130F2">
        <w:rPr>
          <w:rFonts w:ascii="Times New Roman" w:hAnsi="Times New Roman" w:cs="Times New Roman"/>
        </w:rPr>
        <w:t xml:space="preserve">. The high voltage dc power supply from Spellman (Part Number: ST15P12) can output the dc voltage up to 15 kV with the maximum power of 12 kW. The input capacitor </w:t>
      </w:r>
      <w:proofErr w:type="spellStart"/>
      <w:r w:rsidRPr="007130F2">
        <w:rPr>
          <w:rFonts w:ascii="Times New Roman" w:hAnsi="Times New Roman" w:cs="Times New Roman"/>
          <w:i/>
          <w:iCs/>
        </w:rPr>
        <w:t>C</w:t>
      </w:r>
      <w:r w:rsidRPr="007130F2">
        <w:rPr>
          <w:rFonts w:ascii="Times New Roman" w:hAnsi="Times New Roman" w:cs="Times New Roman"/>
          <w:i/>
          <w:iCs/>
          <w:vertAlign w:val="subscript"/>
        </w:rPr>
        <w:t>in</w:t>
      </w:r>
      <w:proofErr w:type="spellEnd"/>
      <w:r w:rsidRPr="007130F2">
        <w:rPr>
          <w:rFonts w:ascii="Times New Roman" w:hAnsi="Times New Roman" w:cs="Times New Roman"/>
        </w:rPr>
        <w:t xml:space="preserve"> is implemented with a capacitor bank whose equivalent capacitance is 46.7 µF. The load inductor is implemented with two high voltage inductors in series with a total inductance of 175 </w:t>
      </w:r>
      <w:proofErr w:type="spellStart"/>
      <w:r w:rsidRPr="007130F2">
        <w:rPr>
          <w:rFonts w:ascii="Times New Roman" w:hAnsi="Times New Roman" w:cs="Times New Roman"/>
        </w:rPr>
        <w:t>mH</w:t>
      </w:r>
      <w:proofErr w:type="spellEnd"/>
      <w:r w:rsidRPr="007130F2">
        <w:rPr>
          <w:rFonts w:ascii="Times New Roman" w:hAnsi="Times New Roman" w:cs="Times New Roman"/>
        </w:rPr>
        <w:t xml:space="preserve">. The resistive load is not installed due to the 0.8 A output current limit of the power supply. In fact, in order to reduce the output current ripple of the DC power supply, a 470 Ω resistor is inserted between the DC+ terminal of the power supply and </w:t>
      </w:r>
      <w:proofErr w:type="spellStart"/>
      <w:r w:rsidRPr="007130F2">
        <w:rPr>
          <w:rFonts w:ascii="Times New Roman" w:hAnsi="Times New Roman" w:cs="Times New Roman"/>
          <w:i/>
          <w:iCs/>
        </w:rPr>
        <w:t>C</w:t>
      </w:r>
      <w:r w:rsidRPr="007130F2">
        <w:rPr>
          <w:rFonts w:ascii="Times New Roman" w:hAnsi="Times New Roman" w:cs="Times New Roman"/>
          <w:i/>
          <w:iCs/>
          <w:vertAlign w:val="subscript"/>
        </w:rPr>
        <w:t>in</w:t>
      </w:r>
      <w:proofErr w:type="spellEnd"/>
      <w:r w:rsidRPr="007130F2">
        <w:rPr>
          <w:rFonts w:ascii="Times New Roman" w:hAnsi="Times New Roman" w:cs="Times New Roman"/>
        </w:rPr>
        <w:t>, otherwise an overcurrent fault will be reported from the power supply.</w:t>
      </w:r>
    </w:p>
    <w:p w14:paraId="3E124144" w14:textId="2497494C" w:rsidR="001611EF" w:rsidRDefault="004A58A0" w:rsidP="003E4261">
      <w:pPr>
        <w:widowControl w:val="0"/>
        <w:jc w:val="both"/>
        <w:rPr>
          <w:rFonts w:ascii="Times New Roman" w:hAnsi="Times New Roman" w:cs="Times New Roman"/>
        </w:rPr>
      </w:pPr>
      <w:r>
        <w:rPr>
          <w:noProof/>
          <w:sz w:val="22"/>
          <w:szCs w:val="22"/>
        </w:rPr>
        <w:drawing>
          <wp:inline distT="0" distB="0" distL="0" distR="0" wp14:anchorId="7FC9FB00" wp14:editId="16F604EF">
            <wp:extent cx="3335863" cy="2569464"/>
            <wp:effectExtent l="0" t="0" r="0" b="2540"/>
            <wp:docPr id="68" name="Picture 68" descr="A picture containing text, indoor, cable,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EPEsetup1.png"/>
                    <pic:cNvPicPr/>
                  </pic:nvPicPr>
                  <pic:blipFill>
                    <a:blip r:embed="rId119"/>
                    <a:stretch>
                      <a:fillRect/>
                    </a:stretch>
                  </pic:blipFill>
                  <pic:spPr>
                    <a:xfrm>
                      <a:off x="0" y="0"/>
                      <a:ext cx="3335863" cy="2569464"/>
                    </a:xfrm>
                    <a:prstGeom prst="rect">
                      <a:avLst/>
                    </a:prstGeom>
                  </pic:spPr>
                </pic:pic>
              </a:graphicData>
            </a:graphic>
          </wp:inline>
        </w:drawing>
      </w:r>
      <w:r w:rsidR="009C4EFD">
        <w:rPr>
          <w:rFonts w:ascii="Times New Roman" w:hAnsi="Times New Roman" w:cs="Times New Roman"/>
        </w:rPr>
        <w:t xml:space="preserve">  </w:t>
      </w:r>
      <w:r w:rsidR="00C964D9">
        <w:rPr>
          <w:rFonts w:ascii="Times New Roman" w:hAnsi="Times New Roman" w:cs="Times New Roman"/>
          <w:noProof/>
        </w:rPr>
        <w:drawing>
          <wp:inline distT="0" distB="0" distL="0" distR="0" wp14:anchorId="643BCC00" wp14:editId="18FF3788">
            <wp:extent cx="1891758" cy="2560320"/>
            <wp:effectExtent l="0" t="0" r="0" b="0"/>
            <wp:docPr id="72" name="Picture 72"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EPEsetup2.png"/>
                    <pic:cNvPicPr/>
                  </pic:nvPicPr>
                  <pic:blipFill>
                    <a:blip r:embed="rId120"/>
                    <a:stretch>
                      <a:fillRect/>
                    </a:stretch>
                  </pic:blipFill>
                  <pic:spPr>
                    <a:xfrm>
                      <a:off x="0" y="0"/>
                      <a:ext cx="1891758" cy="2560320"/>
                    </a:xfrm>
                    <a:prstGeom prst="rect">
                      <a:avLst/>
                    </a:prstGeom>
                  </pic:spPr>
                </pic:pic>
              </a:graphicData>
            </a:graphic>
          </wp:inline>
        </w:drawing>
      </w:r>
    </w:p>
    <w:p w14:paraId="5D5EB0C2" w14:textId="77777777" w:rsidR="001611EF" w:rsidRPr="001611EF" w:rsidRDefault="001611EF" w:rsidP="001611EF">
      <w:pPr>
        <w:rPr>
          <w:rFonts w:ascii="Times New Roman" w:hAnsi="Times New Roman" w:cs="Times New Roman"/>
        </w:rPr>
      </w:pPr>
      <w:r w:rsidRPr="001611EF">
        <w:rPr>
          <w:rFonts w:ascii="Times New Roman" w:hAnsi="Times New Roman" w:cs="Times New Roman"/>
        </w:rPr>
        <w:t xml:space="preserve">                                        (a)                                                                    (b)</w:t>
      </w:r>
    </w:p>
    <w:p w14:paraId="14AFE144" w14:textId="03561968" w:rsidR="00EB305E" w:rsidRPr="00EB305E" w:rsidRDefault="00EB305E" w:rsidP="000C1454">
      <w:pPr>
        <w:pStyle w:val="Caption"/>
      </w:pPr>
      <w:bookmarkStart w:id="217" w:name="_Toc65408102"/>
      <w:r>
        <w:t xml:space="preserve">Fig. 7- </w:t>
      </w:r>
      <w:r w:rsidR="004A612A">
        <w:fldChar w:fldCharType="begin"/>
      </w:r>
      <w:r w:rsidR="004A612A">
        <w:instrText xml:space="preserve"> SEQ Fig._7- \* ARABIC </w:instrText>
      </w:r>
      <w:r w:rsidR="004A612A">
        <w:fldChar w:fldCharType="separate"/>
      </w:r>
      <w:r w:rsidR="00425317">
        <w:rPr>
          <w:noProof/>
        </w:rPr>
        <w:t>5</w:t>
      </w:r>
      <w:r w:rsidR="004A612A">
        <w:rPr>
          <w:noProof/>
        </w:rPr>
        <w:fldChar w:fldCharType="end"/>
      </w:r>
      <w:r w:rsidR="00061987">
        <w:t>.</w:t>
      </w:r>
      <w:r>
        <w:t xml:space="preserve"> Experimental </w:t>
      </w:r>
      <w:r w:rsidRPr="00EB305E">
        <w:t>setup of the ac-dc continuous test circuit: (a) Zoom-in view of the two cascaded</w:t>
      </w:r>
      <w:r w:rsidR="002C44D4">
        <w:t xml:space="preserve"> phase legs</w:t>
      </w:r>
      <w:r w:rsidRPr="00EB305E">
        <w:t>; (b) Overview of the whole test setup (the load inductor is not visible).</w:t>
      </w:r>
      <w:bookmarkEnd w:id="217"/>
    </w:p>
    <w:p w14:paraId="3A619890" w14:textId="337012B7" w:rsidR="007130F2" w:rsidRDefault="007130F2" w:rsidP="00E65A0D">
      <w:pPr>
        <w:spacing w:line="480" w:lineRule="auto"/>
        <w:ind w:firstLine="720"/>
        <w:jc w:val="both"/>
        <w:rPr>
          <w:rFonts w:ascii="Times New Roman" w:hAnsi="Times New Roman" w:cs="Times New Roman"/>
        </w:rPr>
      </w:pPr>
      <w:r w:rsidRPr="007130F2">
        <w:rPr>
          <w:rFonts w:ascii="Times New Roman" w:hAnsi="Times New Roman" w:cs="Times New Roman"/>
        </w:rPr>
        <w:t>Two cascaded</w:t>
      </w:r>
      <w:r w:rsidR="0044708F">
        <w:rPr>
          <w:rFonts w:ascii="Times New Roman" w:hAnsi="Times New Roman" w:cs="Times New Roman"/>
        </w:rPr>
        <w:t xml:space="preserve"> phase legs </w:t>
      </w:r>
      <w:r w:rsidRPr="007130F2">
        <w:rPr>
          <w:rFonts w:ascii="Times New Roman" w:hAnsi="Times New Roman" w:cs="Times New Roman"/>
        </w:rPr>
        <w:t xml:space="preserve">are placed next to each other. Each </w:t>
      </w:r>
      <w:r w:rsidR="0044708F">
        <w:rPr>
          <w:rFonts w:ascii="Times New Roman" w:hAnsi="Times New Roman" w:cs="Times New Roman"/>
        </w:rPr>
        <w:t>phase leg</w:t>
      </w:r>
      <w:r w:rsidRPr="007130F2">
        <w:rPr>
          <w:rFonts w:ascii="Times New Roman" w:hAnsi="Times New Roman" w:cs="Times New Roman"/>
        </w:rPr>
        <w:t xml:space="preserve"> has two 24 V isolated power supplies with 20 kV insulation capability to provide the auxiliary power [18], whose primary side is connected to a 110 V AC power adapter. Each </w:t>
      </w:r>
      <w:r w:rsidR="00D9126F">
        <w:rPr>
          <w:rFonts w:ascii="Times New Roman" w:hAnsi="Times New Roman" w:cs="Times New Roman"/>
        </w:rPr>
        <w:t>phase leg</w:t>
      </w:r>
      <w:r w:rsidRPr="007130F2">
        <w:rPr>
          <w:rFonts w:ascii="Times New Roman" w:hAnsi="Times New Roman" w:cs="Times New Roman"/>
        </w:rPr>
        <w:t xml:space="preserve"> has a </w:t>
      </w:r>
      <w:r w:rsidRPr="007130F2">
        <w:rPr>
          <w:rFonts w:ascii="Times New Roman" w:hAnsi="Times New Roman" w:cs="Times New Roman"/>
        </w:rPr>
        <w:lastRenderedPageBreak/>
        <w:t xml:space="preserve">500 kΩ resistor for voltage balancing which is composed of five 100 kΩ resistors (RH050100K0FE02 from Vishay) in series to support the continuous test up to 6 kV </w:t>
      </w:r>
      <w:r w:rsidRPr="007130F2">
        <w:rPr>
          <w:rFonts w:ascii="Times New Roman" w:hAnsi="Times New Roman" w:cs="Times New Roman"/>
          <w:i/>
          <w:iCs/>
        </w:rPr>
        <w:t>V</w:t>
      </w:r>
      <w:r w:rsidRPr="007130F2">
        <w:rPr>
          <w:rFonts w:ascii="Times New Roman" w:hAnsi="Times New Roman" w:cs="Times New Roman"/>
          <w:i/>
          <w:iCs/>
          <w:vertAlign w:val="subscript"/>
        </w:rPr>
        <w:t>g</w:t>
      </w:r>
      <w:r w:rsidRPr="007130F2">
        <w:rPr>
          <w:rFonts w:ascii="Times New Roman" w:hAnsi="Times New Roman" w:cs="Times New Roman"/>
        </w:rPr>
        <w:t xml:space="preserve">. Without any additional heatsinks or fans, the 500 kΩ resistor has a power rating of 100 W, which is 39% higher than its expected power loss at 6 kV. The 500 kΩ resistor can support the test setup even when nonideal factors result in </w:t>
      </w:r>
      <w:proofErr w:type="spellStart"/>
      <w:r w:rsidRPr="007130F2">
        <w:rPr>
          <w:rFonts w:ascii="Times New Roman" w:hAnsi="Times New Roman" w:cs="Times New Roman"/>
          <w:i/>
          <w:iCs/>
        </w:rPr>
        <w:t>I</w:t>
      </w:r>
      <w:r w:rsidRPr="007130F2">
        <w:rPr>
          <w:rFonts w:ascii="Times New Roman" w:hAnsi="Times New Roman" w:cs="Times New Roman"/>
          <w:i/>
          <w:iCs/>
          <w:vertAlign w:val="subscript"/>
        </w:rPr>
        <w:t>offset</w:t>
      </w:r>
      <w:proofErr w:type="spellEnd"/>
      <w:r w:rsidRPr="007130F2">
        <w:rPr>
          <w:rFonts w:ascii="Times New Roman" w:hAnsi="Times New Roman" w:cs="Times New Roman"/>
        </w:rPr>
        <w:t xml:space="preserve"> up to 4 mA and the voltage of one </w:t>
      </w:r>
      <w:r w:rsidR="002D5548">
        <w:rPr>
          <w:rFonts w:ascii="Times New Roman" w:hAnsi="Times New Roman" w:cs="Times New Roman"/>
        </w:rPr>
        <w:t>phase leg</w:t>
      </w:r>
      <w:r w:rsidRPr="007130F2">
        <w:rPr>
          <w:rFonts w:ascii="Times New Roman" w:hAnsi="Times New Roman" w:cs="Times New Roman"/>
        </w:rPr>
        <w:t xml:space="preserve"> up to 7 kV. As shown in Fig. </w:t>
      </w:r>
      <w:r w:rsidR="003C255A">
        <w:rPr>
          <w:rFonts w:ascii="Times New Roman" w:hAnsi="Times New Roman" w:cs="Times New Roman"/>
        </w:rPr>
        <w:t>7-5</w:t>
      </w:r>
      <w:r w:rsidRPr="007130F2">
        <w:rPr>
          <w:rFonts w:ascii="Times New Roman" w:hAnsi="Times New Roman" w:cs="Times New Roman"/>
        </w:rPr>
        <w:t xml:space="preserve">, the resistors for voltage balancing are placed on a </w:t>
      </w:r>
      <w:proofErr w:type="spellStart"/>
      <w:r w:rsidRPr="007130F2">
        <w:rPr>
          <w:rFonts w:ascii="Times New Roman" w:hAnsi="Times New Roman" w:cs="Times New Roman"/>
        </w:rPr>
        <w:t>garolite</w:t>
      </w:r>
      <w:proofErr w:type="spellEnd"/>
      <w:r w:rsidRPr="007130F2">
        <w:rPr>
          <w:rFonts w:ascii="Times New Roman" w:hAnsi="Times New Roman" w:cs="Times New Roman"/>
        </w:rPr>
        <w:t xml:space="preserve"> board. </w:t>
      </w:r>
    </w:p>
    <w:p w14:paraId="7D9B172B" w14:textId="77777777" w:rsidR="00065E03" w:rsidRDefault="00065E03" w:rsidP="00065E03">
      <w:pPr>
        <w:spacing w:line="480" w:lineRule="auto"/>
        <w:ind w:firstLine="720"/>
        <w:jc w:val="both"/>
        <w:rPr>
          <w:rFonts w:ascii="Times New Roman" w:hAnsi="Times New Roman" w:cs="Times New Roman"/>
        </w:rPr>
      </w:pPr>
      <w:r w:rsidRPr="007130F2">
        <w:rPr>
          <w:rFonts w:ascii="Times New Roman" w:hAnsi="Times New Roman" w:cs="Times New Roman"/>
        </w:rPr>
        <w:t xml:space="preserve">The cabinet is solidly grounded by connecting it with the grounded case of the high voltage dc power supply to achieve single-point grounding. The DSP controller and human-machine interface (HMI) are far away from the high voltage test setup and isolated via fiber optics. The selected fundamental frequency is 300 Hz, which is higher than 60 Hz in order to limit the magnitude of the load current. The switching frequency of the 10 kV </w:t>
      </w:r>
      <w:proofErr w:type="spellStart"/>
      <w:r w:rsidRPr="007130F2">
        <w:rPr>
          <w:rFonts w:ascii="Times New Roman" w:hAnsi="Times New Roman" w:cs="Times New Roman"/>
        </w:rPr>
        <w:t>SiC</w:t>
      </w:r>
      <w:proofErr w:type="spellEnd"/>
      <w:r w:rsidRPr="007130F2">
        <w:rPr>
          <w:rFonts w:ascii="Times New Roman" w:hAnsi="Times New Roman" w:cs="Times New Roman"/>
        </w:rPr>
        <w:t xml:space="preserve"> MOSFETs is 10 kHz.</w:t>
      </w:r>
    </w:p>
    <w:p w14:paraId="6D8AB6FE" w14:textId="78D91C6E" w:rsidR="00065E03" w:rsidRDefault="00065E03" w:rsidP="00065E03">
      <w:pPr>
        <w:spacing w:line="480" w:lineRule="auto"/>
        <w:ind w:firstLine="720"/>
        <w:jc w:val="both"/>
        <w:rPr>
          <w:rFonts w:ascii="Times New Roman" w:hAnsi="Times New Roman" w:cs="Times New Roman"/>
        </w:rPr>
      </w:pPr>
      <w:r w:rsidRPr="007130F2">
        <w:rPr>
          <w:rFonts w:ascii="Times New Roman" w:hAnsi="Times New Roman" w:cs="Times New Roman"/>
        </w:rPr>
        <w:t>Experimental results of the ac-dc continuous test at 2.1 kV dc-link voltage are displayed in Fig. 7</w:t>
      </w:r>
      <w:r>
        <w:rPr>
          <w:rFonts w:ascii="Times New Roman" w:hAnsi="Times New Roman" w:cs="Times New Roman"/>
        </w:rPr>
        <w:t>-6</w:t>
      </w:r>
      <w:r w:rsidRPr="007130F2">
        <w:rPr>
          <w:rFonts w:ascii="Times New Roman" w:hAnsi="Times New Roman" w:cs="Times New Roman"/>
        </w:rPr>
        <w:t xml:space="preserve"> and Fig. </w:t>
      </w:r>
      <w:r>
        <w:rPr>
          <w:rFonts w:ascii="Times New Roman" w:hAnsi="Times New Roman" w:cs="Times New Roman"/>
        </w:rPr>
        <w:t>7-7</w:t>
      </w:r>
      <w:r w:rsidRPr="007130F2">
        <w:rPr>
          <w:rFonts w:ascii="Times New Roman" w:hAnsi="Times New Roman" w:cs="Times New Roman"/>
        </w:rPr>
        <w:t xml:space="preserve">. Before the continuous test, both </w:t>
      </w:r>
      <w:r>
        <w:rPr>
          <w:rFonts w:ascii="Times New Roman" w:hAnsi="Times New Roman" w:cs="Times New Roman"/>
        </w:rPr>
        <w:t xml:space="preserve">phase legs </w:t>
      </w:r>
      <w:r w:rsidRPr="007130F2">
        <w:rPr>
          <w:rFonts w:ascii="Times New Roman" w:hAnsi="Times New Roman" w:cs="Times New Roman"/>
        </w:rPr>
        <w:t>have passed the first two steps of the</w:t>
      </w:r>
      <w:r>
        <w:rPr>
          <w:rFonts w:ascii="Times New Roman" w:hAnsi="Times New Roman" w:cs="Times New Roman"/>
        </w:rPr>
        <w:t xml:space="preserve"> proposed</w:t>
      </w:r>
      <w:r w:rsidRPr="007130F2">
        <w:rPr>
          <w:rFonts w:ascii="Times New Roman" w:hAnsi="Times New Roman" w:cs="Times New Roman"/>
        </w:rPr>
        <w:t xml:space="preserve"> test scheme. Both </w:t>
      </w:r>
      <w:r>
        <w:rPr>
          <w:rFonts w:ascii="Times New Roman" w:hAnsi="Times New Roman" w:cs="Times New Roman"/>
        </w:rPr>
        <w:t>phase legs</w:t>
      </w:r>
      <w:r w:rsidRPr="007130F2">
        <w:rPr>
          <w:rFonts w:ascii="Times New Roman" w:hAnsi="Times New Roman" w:cs="Times New Roman"/>
        </w:rPr>
        <w:t xml:space="preserve"> have the same gate resistance: 15 Ω for turn-on, and 3 Ω for turn-off. In terms of the measurement setup, a CWT Ultra Mini Rogowski coil from PEM is adopted for the load current measurement, and two differential voltage probes are used to measure the output voltage of the two</w:t>
      </w:r>
      <w:r>
        <w:rPr>
          <w:rFonts w:ascii="Times New Roman" w:hAnsi="Times New Roman" w:cs="Times New Roman"/>
        </w:rPr>
        <w:t xml:space="preserve"> phase legs</w:t>
      </w:r>
      <w:r w:rsidRPr="007130F2">
        <w:rPr>
          <w:rFonts w:ascii="Times New Roman" w:hAnsi="Times New Roman" w:cs="Times New Roman"/>
        </w:rPr>
        <w:t xml:space="preserve">. </w:t>
      </w:r>
      <w:proofErr w:type="spellStart"/>
      <w:r w:rsidRPr="007130F2">
        <w:rPr>
          <w:rFonts w:ascii="Times New Roman" w:hAnsi="Times New Roman" w:cs="Times New Roman"/>
          <w:i/>
          <w:iCs/>
        </w:rPr>
        <w:t>V</w:t>
      </w:r>
      <w:r w:rsidRPr="007130F2">
        <w:rPr>
          <w:rFonts w:ascii="Times New Roman" w:hAnsi="Times New Roman" w:cs="Times New Roman"/>
          <w:i/>
          <w:iCs/>
          <w:vertAlign w:val="subscript"/>
        </w:rPr>
        <w:t>gs</w:t>
      </w:r>
      <w:proofErr w:type="spellEnd"/>
      <w:r w:rsidRPr="007130F2">
        <w:rPr>
          <w:rFonts w:ascii="Times New Roman" w:hAnsi="Times New Roman" w:cs="Times New Roman"/>
          <w:i/>
          <w:iCs/>
        </w:rPr>
        <w:t xml:space="preserve"> </w:t>
      </w:r>
      <w:r w:rsidRPr="007130F2">
        <w:rPr>
          <w:rFonts w:ascii="Times New Roman" w:hAnsi="Times New Roman" w:cs="Times New Roman"/>
        </w:rPr>
        <w:t xml:space="preserve">of </w:t>
      </w:r>
      <w:r w:rsidRPr="007130F2">
        <w:rPr>
          <w:rFonts w:ascii="Times New Roman" w:hAnsi="Times New Roman" w:cs="Times New Roman"/>
          <w:i/>
          <w:iCs/>
        </w:rPr>
        <w:t>M</w:t>
      </w:r>
      <w:r w:rsidRPr="007130F2">
        <w:rPr>
          <w:rFonts w:ascii="Times New Roman" w:hAnsi="Times New Roman" w:cs="Times New Roman"/>
          <w:i/>
          <w:iCs/>
          <w:vertAlign w:val="subscript"/>
        </w:rPr>
        <w:t>4</w:t>
      </w:r>
      <w:r w:rsidRPr="007130F2">
        <w:rPr>
          <w:rFonts w:ascii="Times New Roman" w:hAnsi="Times New Roman" w:cs="Times New Roman"/>
          <w:i/>
          <w:iCs/>
        </w:rPr>
        <w:t xml:space="preserve"> </w:t>
      </w:r>
      <w:r w:rsidRPr="007130F2">
        <w:rPr>
          <w:rFonts w:ascii="Times New Roman" w:hAnsi="Times New Roman" w:cs="Times New Roman"/>
        </w:rPr>
        <w:t xml:space="preserve">is monitored by a low voltage passive probe TPP1000 from Tektronix, whose source is solidly grounded.  With a modulation index of 0.45, the sinusoidal load current with 10 kHz ripple has a peak value of ~3 A, which coincides with the estimation </w:t>
      </w:r>
    </w:p>
    <w:p w14:paraId="4D26A241" w14:textId="148A2083" w:rsidR="001611EF" w:rsidRDefault="0083566F" w:rsidP="001611EF">
      <w:pPr>
        <w:spacing w:line="48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120E0973" wp14:editId="25DD41E3">
            <wp:extent cx="4007457" cy="2560320"/>
            <wp:effectExtent l="0" t="0" r="0" b="0"/>
            <wp:docPr id="28" name="Picture 2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kvoperation_diss.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4007457" cy="2560320"/>
                    </a:xfrm>
                    <a:prstGeom prst="rect">
                      <a:avLst/>
                    </a:prstGeom>
                  </pic:spPr>
                </pic:pic>
              </a:graphicData>
            </a:graphic>
          </wp:inline>
        </w:drawing>
      </w:r>
    </w:p>
    <w:p w14:paraId="5E2B7E90" w14:textId="179C26C6" w:rsidR="003531AD" w:rsidRDefault="003531AD" w:rsidP="003E4261">
      <w:pPr>
        <w:spacing w:after="240"/>
        <w:jc w:val="center"/>
        <w:rPr>
          <w:rFonts w:ascii="Times New Roman" w:hAnsi="Times New Roman" w:cs="Times New Roman"/>
        </w:rPr>
      </w:pPr>
      <w:bookmarkStart w:id="218" w:name="_Toc65408103"/>
      <w:r w:rsidRPr="003531AD">
        <w:rPr>
          <w:rFonts w:ascii="Times New Roman" w:hAnsi="Times New Roman" w:cs="Times New Roman"/>
        </w:rPr>
        <w:t xml:space="preserve">Fig. 7- </w:t>
      </w:r>
      <w:r w:rsidRPr="003531AD">
        <w:rPr>
          <w:rFonts w:ascii="Times New Roman" w:hAnsi="Times New Roman" w:cs="Times New Roman"/>
        </w:rPr>
        <w:fldChar w:fldCharType="begin"/>
      </w:r>
      <w:r w:rsidRPr="003531AD">
        <w:rPr>
          <w:rFonts w:ascii="Times New Roman" w:hAnsi="Times New Roman" w:cs="Times New Roman"/>
        </w:rPr>
        <w:instrText xml:space="preserve"> SEQ Fig._7- \* ARABIC </w:instrText>
      </w:r>
      <w:r w:rsidRPr="003531AD">
        <w:rPr>
          <w:rFonts w:ascii="Times New Roman" w:hAnsi="Times New Roman" w:cs="Times New Roman"/>
        </w:rPr>
        <w:fldChar w:fldCharType="separate"/>
      </w:r>
      <w:r w:rsidR="00425317">
        <w:rPr>
          <w:rFonts w:ascii="Times New Roman" w:hAnsi="Times New Roman" w:cs="Times New Roman"/>
          <w:noProof/>
        </w:rPr>
        <w:t>6</w:t>
      </w:r>
      <w:r w:rsidRPr="003531AD">
        <w:rPr>
          <w:rFonts w:ascii="Times New Roman" w:hAnsi="Times New Roman" w:cs="Times New Roman"/>
        </w:rPr>
        <w:fldChar w:fldCharType="end"/>
      </w:r>
      <w:r w:rsidR="00061987">
        <w:rPr>
          <w:rFonts w:ascii="Times New Roman" w:hAnsi="Times New Roman" w:cs="Times New Roman"/>
        </w:rPr>
        <w:t>.</w:t>
      </w:r>
      <w:r w:rsidRPr="003531AD">
        <w:rPr>
          <w:rFonts w:ascii="Times New Roman" w:hAnsi="Times New Roman" w:cs="Times New Roman"/>
        </w:rPr>
        <w:t xml:space="preserve">  Waveforms of the</w:t>
      </w:r>
      <w:r>
        <w:t xml:space="preserve"> </w:t>
      </w:r>
      <w:r w:rsidRPr="001611EF">
        <w:rPr>
          <w:rFonts w:ascii="Times New Roman" w:hAnsi="Times New Roman" w:cs="Times New Roman"/>
        </w:rPr>
        <w:t>continuous test with the proposed ac-dc continuous test circuit at 2.1 kV.</w:t>
      </w:r>
      <w:bookmarkEnd w:id="218"/>
    </w:p>
    <w:p w14:paraId="45A34A2E" w14:textId="68293288" w:rsidR="00DD6451" w:rsidRDefault="007E24DC" w:rsidP="00DD6451">
      <w:pPr>
        <w:rPr>
          <w:rFonts w:ascii="Times New Roman" w:hAnsi="Times New Roman" w:cs="Times New Roman"/>
        </w:rPr>
      </w:pPr>
      <w:r>
        <w:rPr>
          <w:rFonts w:ascii="Times New Roman" w:hAnsi="Times New Roman" w:cs="Times New Roman"/>
          <w:noProof/>
        </w:rPr>
        <w:drawing>
          <wp:inline distT="0" distB="0" distL="0" distR="0" wp14:anchorId="1D4C99C8" wp14:editId="302A9209">
            <wp:extent cx="2730591" cy="1773936"/>
            <wp:effectExtent l="0" t="0" r="0" b="0"/>
            <wp:docPr id="76" name="Picture 76"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2kVoperation_1_diss.png"/>
                    <pic:cNvPicPr/>
                  </pic:nvPicPr>
                  <pic:blipFill>
                    <a:blip r:embed="rId122"/>
                    <a:stretch>
                      <a:fillRect/>
                    </a:stretch>
                  </pic:blipFill>
                  <pic:spPr>
                    <a:xfrm>
                      <a:off x="0" y="0"/>
                      <a:ext cx="2730591" cy="1773936"/>
                    </a:xfrm>
                    <a:prstGeom prst="rect">
                      <a:avLst/>
                    </a:prstGeom>
                  </pic:spPr>
                </pic:pic>
              </a:graphicData>
            </a:graphic>
          </wp:inline>
        </w:drawing>
      </w:r>
      <w:r w:rsidR="005E236E">
        <w:rPr>
          <w:rFonts w:ascii="Times New Roman" w:hAnsi="Times New Roman" w:cs="Times New Roman"/>
          <w:noProof/>
        </w:rPr>
        <w:drawing>
          <wp:inline distT="0" distB="0" distL="0" distR="0" wp14:anchorId="0F84798E" wp14:editId="0A927CAB">
            <wp:extent cx="2752021" cy="1783080"/>
            <wp:effectExtent l="0" t="0" r="0" b="7620"/>
            <wp:docPr id="78" name="Picture 78"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kVoperation_2_diss.png"/>
                    <pic:cNvPicPr/>
                  </pic:nvPicPr>
                  <pic:blipFill>
                    <a:blip r:embed="rId123"/>
                    <a:stretch>
                      <a:fillRect/>
                    </a:stretch>
                  </pic:blipFill>
                  <pic:spPr>
                    <a:xfrm>
                      <a:off x="0" y="0"/>
                      <a:ext cx="2752021" cy="1783080"/>
                    </a:xfrm>
                    <a:prstGeom prst="rect">
                      <a:avLst/>
                    </a:prstGeom>
                  </pic:spPr>
                </pic:pic>
              </a:graphicData>
            </a:graphic>
          </wp:inline>
        </w:drawing>
      </w:r>
    </w:p>
    <w:p w14:paraId="2461A7D2" w14:textId="77777777" w:rsidR="00DD6451" w:rsidRPr="00DD6451" w:rsidRDefault="00DD6451" w:rsidP="00DD6451">
      <w:pPr>
        <w:rPr>
          <w:rFonts w:ascii="Times New Roman" w:hAnsi="Times New Roman" w:cs="Times New Roman"/>
        </w:rPr>
      </w:pPr>
      <w:r w:rsidRPr="00DD6451">
        <w:rPr>
          <w:rFonts w:ascii="Times New Roman" w:hAnsi="Times New Roman" w:cs="Times New Roman"/>
        </w:rPr>
        <w:t xml:space="preserve">                                        (a)                                                         (b)</w:t>
      </w:r>
    </w:p>
    <w:p w14:paraId="516FE659" w14:textId="04E930AF" w:rsidR="003531AD" w:rsidRPr="00AA570E" w:rsidRDefault="003531AD" w:rsidP="00AA570E">
      <w:pPr>
        <w:jc w:val="center"/>
        <w:rPr>
          <w:rFonts w:ascii="Times New Roman" w:hAnsi="Times New Roman" w:cs="Times New Roman"/>
        </w:rPr>
      </w:pPr>
      <w:bookmarkStart w:id="219" w:name="_Toc65408104"/>
      <w:r w:rsidRPr="00AA570E">
        <w:rPr>
          <w:rFonts w:ascii="Times New Roman" w:hAnsi="Times New Roman" w:cs="Times New Roman"/>
        </w:rPr>
        <w:t xml:space="preserve">Fig. 7- </w:t>
      </w:r>
      <w:r w:rsidRPr="00AA570E">
        <w:rPr>
          <w:rFonts w:ascii="Times New Roman" w:hAnsi="Times New Roman" w:cs="Times New Roman"/>
        </w:rPr>
        <w:fldChar w:fldCharType="begin"/>
      </w:r>
      <w:r w:rsidRPr="00AA570E">
        <w:rPr>
          <w:rFonts w:ascii="Times New Roman" w:hAnsi="Times New Roman" w:cs="Times New Roman"/>
        </w:rPr>
        <w:instrText xml:space="preserve"> SEQ Fig._7- \* ARABIC </w:instrText>
      </w:r>
      <w:r w:rsidRPr="00AA570E">
        <w:rPr>
          <w:rFonts w:ascii="Times New Roman" w:hAnsi="Times New Roman" w:cs="Times New Roman"/>
        </w:rPr>
        <w:fldChar w:fldCharType="separate"/>
      </w:r>
      <w:r w:rsidR="00425317">
        <w:rPr>
          <w:rFonts w:ascii="Times New Roman" w:hAnsi="Times New Roman" w:cs="Times New Roman"/>
          <w:noProof/>
        </w:rPr>
        <w:t>7</w:t>
      </w:r>
      <w:r w:rsidRPr="00AA570E">
        <w:rPr>
          <w:rFonts w:ascii="Times New Roman" w:hAnsi="Times New Roman" w:cs="Times New Roman"/>
        </w:rPr>
        <w:fldChar w:fldCharType="end"/>
      </w:r>
      <w:r w:rsidR="00AA570E" w:rsidRPr="00AA570E">
        <w:rPr>
          <w:rFonts w:ascii="Times New Roman" w:hAnsi="Times New Roman" w:cs="Times New Roman"/>
        </w:rPr>
        <w:t xml:space="preserve">: Zoom-in waveforms of the continuous test with the proposed ac-dc continuous test circuit at 2.1 kV: (a) </w:t>
      </w:r>
      <w:r w:rsidR="002C44D4">
        <w:rPr>
          <w:rFonts w:ascii="Times New Roman" w:hAnsi="Times New Roman" w:cs="Times New Roman"/>
        </w:rPr>
        <w:t>Phase leg</w:t>
      </w:r>
      <w:r w:rsidR="00AA570E" w:rsidRPr="00AA570E">
        <w:rPr>
          <w:rFonts w:ascii="Times New Roman" w:hAnsi="Times New Roman" w:cs="Times New Roman"/>
        </w:rPr>
        <w:t xml:space="preserve"> output voltage rises; (b) </w:t>
      </w:r>
      <w:r w:rsidR="002C44D4">
        <w:rPr>
          <w:rFonts w:ascii="Times New Roman" w:hAnsi="Times New Roman" w:cs="Times New Roman"/>
        </w:rPr>
        <w:t xml:space="preserve">Phase leg </w:t>
      </w:r>
      <w:r w:rsidR="00AA570E" w:rsidRPr="00AA570E">
        <w:rPr>
          <w:rFonts w:ascii="Times New Roman" w:hAnsi="Times New Roman" w:cs="Times New Roman"/>
        </w:rPr>
        <w:t>output voltage decreases.</w:t>
      </w:r>
      <w:bookmarkEnd w:id="219"/>
    </w:p>
    <w:p w14:paraId="2EB2B79B" w14:textId="53A2837B" w:rsidR="00DD6451" w:rsidRDefault="0083566F" w:rsidP="003E4261">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1C9AD82F" wp14:editId="1A887D66">
            <wp:extent cx="4012808" cy="2286000"/>
            <wp:effectExtent l="0" t="0" r="6985" b="0"/>
            <wp:docPr id="31" name="Picture 3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6KVoperation_diss.pn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4012808" cy="2286000"/>
                    </a:xfrm>
                    <a:prstGeom prst="rect">
                      <a:avLst/>
                    </a:prstGeom>
                  </pic:spPr>
                </pic:pic>
              </a:graphicData>
            </a:graphic>
          </wp:inline>
        </w:drawing>
      </w:r>
    </w:p>
    <w:p w14:paraId="193A7D78" w14:textId="2E939164" w:rsidR="00AA570E" w:rsidRDefault="00AA570E" w:rsidP="000C1454">
      <w:pPr>
        <w:pStyle w:val="Caption"/>
      </w:pPr>
      <w:bookmarkStart w:id="220" w:name="_Toc65408105"/>
      <w:r>
        <w:t xml:space="preserve">Fig. 7- </w:t>
      </w:r>
      <w:r w:rsidR="004A612A">
        <w:fldChar w:fldCharType="begin"/>
      </w:r>
      <w:r w:rsidR="004A612A">
        <w:instrText xml:space="preserve"> SEQ Fig._7- \* ARABIC </w:instrText>
      </w:r>
      <w:r w:rsidR="004A612A">
        <w:fldChar w:fldCharType="separate"/>
      </w:r>
      <w:r w:rsidR="00425317">
        <w:rPr>
          <w:noProof/>
        </w:rPr>
        <w:t>8</w:t>
      </w:r>
      <w:r w:rsidR="004A612A">
        <w:rPr>
          <w:noProof/>
        </w:rPr>
        <w:fldChar w:fldCharType="end"/>
      </w:r>
      <w:r>
        <w:t xml:space="preserve">: Waveforms </w:t>
      </w:r>
      <w:r w:rsidRPr="00AA570E">
        <w:t>of the continuous test with the proposed ac-dc continuous test circuit at 6 kV.</w:t>
      </w:r>
      <w:bookmarkEnd w:id="220"/>
    </w:p>
    <w:p w14:paraId="638B197E" w14:textId="6A5DD33C" w:rsidR="00065E03" w:rsidRDefault="00065E03" w:rsidP="00065E03">
      <w:pPr>
        <w:spacing w:line="480" w:lineRule="auto"/>
        <w:jc w:val="both"/>
        <w:rPr>
          <w:rFonts w:ascii="Times New Roman" w:hAnsi="Times New Roman" w:cs="Times New Roman"/>
        </w:rPr>
      </w:pPr>
      <w:r w:rsidRPr="007130F2">
        <w:rPr>
          <w:rFonts w:ascii="Times New Roman" w:hAnsi="Times New Roman" w:cs="Times New Roman"/>
        </w:rPr>
        <w:t xml:space="preserve">result and the simulation result. The low frequency ripple of the </w:t>
      </w:r>
      <w:r>
        <w:rPr>
          <w:rFonts w:ascii="Times New Roman" w:hAnsi="Times New Roman" w:cs="Times New Roman"/>
        </w:rPr>
        <w:t xml:space="preserve">phase leg </w:t>
      </w:r>
      <w:r w:rsidRPr="007130F2">
        <w:rPr>
          <w:rFonts w:ascii="Times New Roman" w:hAnsi="Times New Roman" w:cs="Times New Roman"/>
        </w:rPr>
        <w:t>voltage is also clearly indicated in Fig. 7</w:t>
      </w:r>
      <w:r>
        <w:rPr>
          <w:rFonts w:ascii="Times New Roman" w:hAnsi="Times New Roman" w:cs="Times New Roman"/>
        </w:rPr>
        <w:t>-6</w:t>
      </w:r>
      <w:r w:rsidRPr="007130F2">
        <w:rPr>
          <w:rFonts w:ascii="Times New Roman" w:hAnsi="Times New Roman" w:cs="Times New Roman"/>
        </w:rPr>
        <w:t>.</w:t>
      </w:r>
    </w:p>
    <w:p w14:paraId="73EC207F" w14:textId="3C249C40" w:rsidR="00852D64" w:rsidRDefault="00852D64" w:rsidP="00E65A0D">
      <w:pPr>
        <w:spacing w:line="480" w:lineRule="auto"/>
        <w:ind w:firstLine="720"/>
        <w:jc w:val="both"/>
        <w:rPr>
          <w:rFonts w:ascii="Times New Roman" w:hAnsi="Times New Roman" w:cs="Times New Roman"/>
        </w:rPr>
      </w:pPr>
      <w:r w:rsidRPr="00852D64">
        <w:rPr>
          <w:rFonts w:ascii="Times New Roman" w:hAnsi="Times New Roman" w:cs="Times New Roman"/>
        </w:rPr>
        <w:t xml:space="preserve">The voltage </w:t>
      </w:r>
      <w:r w:rsidR="00D9126F">
        <w:rPr>
          <w:rFonts w:ascii="Times New Roman" w:hAnsi="Times New Roman" w:cs="Times New Roman"/>
        </w:rPr>
        <w:t xml:space="preserve">of two phase legs </w:t>
      </w:r>
      <w:r w:rsidRPr="00852D64">
        <w:rPr>
          <w:rFonts w:ascii="Times New Roman" w:hAnsi="Times New Roman" w:cs="Times New Roman"/>
        </w:rPr>
        <w:t xml:space="preserve">is well balanced with the help of the 500 kΩ parallel resistor. The voltage difference between the two </w:t>
      </w:r>
      <w:r w:rsidR="00D9126F">
        <w:rPr>
          <w:rFonts w:ascii="Times New Roman" w:hAnsi="Times New Roman" w:cs="Times New Roman"/>
        </w:rPr>
        <w:t>phase legs</w:t>
      </w:r>
      <w:r w:rsidRPr="00852D64">
        <w:rPr>
          <w:rFonts w:ascii="Times New Roman" w:hAnsi="Times New Roman" w:cs="Times New Roman"/>
        </w:rPr>
        <w:t xml:space="preserve"> </w:t>
      </w:r>
      <w:proofErr w:type="spellStart"/>
      <w:r w:rsidRPr="00852D64">
        <w:rPr>
          <w:rFonts w:ascii="Times New Roman" w:hAnsi="Times New Roman" w:cs="Times New Roman"/>
          <w:i/>
          <w:szCs w:val="28"/>
        </w:rPr>
        <w:t>V</w:t>
      </w:r>
      <w:r w:rsidRPr="00852D64">
        <w:rPr>
          <w:rFonts w:ascii="Times New Roman" w:hAnsi="Times New Roman" w:cs="Times New Roman"/>
          <w:i/>
          <w:szCs w:val="28"/>
          <w:vertAlign w:val="subscript"/>
        </w:rPr>
        <w:t>offset</w:t>
      </w:r>
      <w:proofErr w:type="spellEnd"/>
      <w:r w:rsidRPr="00852D64">
        <w:rPr>
          <w:rFonts w:ascii="Times New Roman" w:hAnsi="Times New Roman" w:cs="Times New Roman"/>
        </w:rPr>
        <w:t xml:space="preserve"> is less than 250 V with a dc-link voltage of 2.1 kV. In fact, only one pair of PWM signal is generated in the DSP controller, so the same gate signal is sent to the gate driver of </w:t>
      </w:r>
      <w:r w:rsidRPr="00852D64">
        <w:rPr>
          <w:rFonts w:ascii="Times New Roman" w:hAnsi="Times New Roman" w:cs="Times New Roman"/>
          <w:i/>
          <w:iCs/>
        </w:rPr>
        <w:t>M</w:t>
      </w:r>
      <w:r w:rsidRPr="00852D64">
        <w:rPr>
          <w:rFonts w:ascii="Times New Roman" w:hAnsi="Times New Roman" w:cs="Times New Roman"/>
          <w:i/>
          <w:iCs/>
          <w:vertAlign w:val="subscript"/>
        </w:rPr>
        <w:t>1</w:t>
      </w:r>
      <w:r w:rsidRPr="00852D64">
        <w:rPr>
          <w:rFonts w:ascii="Times New Roman" w:hAnsi="Times New Roman" w:cs="Times New Roman"/>
        </w:rPr>
        <w:t xml:space="preserve"> and </w:t>
      </w:r>
      <w:r w:rsidRPr="00852D64">
        <w:rPr>
          <w:rFonts w:ascii="Times New Roman" w:hAnsi="Times New Roman" w:cs="Times New Roman"/>
          <w:i/>
          <w:iCs/>
        </w:rPr>
        <w:t>M</w:t>
      </w:r>
      <w:r w:rsidRPr="00852D64">
        <w:rPr>
          <w:rFonts w:ascii="Times New Roman" w:hAnsi="Times New Roman" w:cs="Times New Roman"/>
          <w:i/>
          <w:iCs/>
          <w:vertAlign w:val="subscript"/>
        </w:rPr>
        <w:t>3</w:t>
      </w:r>
      <w:r w:rsidRPr="00852D64">
        <w:rPr>
          <w:rFonts w:ascii="Times New Roman" w:hAnsi="Times New Roman" w:cs="Times New Roman"/>
          <w:i/>
          <w:iCs/>
        </w:rPr>
        <w:t xml:space="preserve"> </w:t>
      </w:r>
      <w:r w:rsidRPr="00852D64">
        <w:rPr>
          <w:rFonts w:ascii="Times New Roman" w:hAnsi="Times New Roman" w:cs="Times New Roman"/>
        </w:rPr>
        <w:t xml:space="preserve">via fiber optics, as well as </w:t>
      </w:r>
      <w:r w:rsidRPr="00852D64">
        <w:rPr>
          <w:rFonts w:ascii="Times New Roman" w:hAnsi="Times New Roman" w:cs="Times New Roman"/>
          <w:i/>
          <w:iCs/>
        </w:rPr>
        <w:t>M</w:t>
      </w:r>
      <w:r w:rsidRPr="00852D64">
        <w:rPr>
          <w:rFonts w:ascii="Times New Roman" w:hAnsi="Times New Roman" w:cs="Times New Roman"/>
          <w:i/>
          <w:iCs/>
          <w:vertAlign w:val="subscript"/>
        </w:rPr>
        <w:t>2</w:t>
      </w:r>
      <w:r w:rsidRPr="00852D64">
        <w:rPr>
          <w:rFonts w:ascii="Times New Roman" w:hAnsi="Times New Roman" w:cs="Times New Roman"/>
        </w:rPr>
        <w:t xml:space="preserve"> and </w:t>
      </w:r>
      <w:r w:rsidRPr="00852D64">
        <w:rPr>
          <w:rFonts w:ascii="Times New Roman" w:hAnsi="Times New Roman" w:cs="Times New Roman"/>
          <w:i/>
          <w:iCs/>
        </w:rPr>
        <w:t>M</w:t>
      </w:r>
      <w:r w:rsidRPr="00852D64">
        <w:rPr>
          <w:rFonts w:ascii="Times New Roman" w:hAnsi="Times New Roman" w:cs="Times New Roman"/>
          <w:i/>
          <w:iCs/>
          <w:vertAlign w:val="subscript"/>
        </w:rPr>
        <w:t>4</w:t>
      </w:r>
      <w:r w:rsidRPr="00852D64">
        <w:rPr>
          <w:rFonts w:ascii="Times New Roman" w:hAnsi="Times New Roman" w:cs="Times New Roman"/>
        </w:rPr>
        <w:t xml:space="preserve">. The voltage difference is mainly attributed to the phase shift between the </w:t>
      </w:r>
      <w:proofErr w:type="spellStart"/>
      <w:r w:rsidRPr="00852D64">
        <w:rPr>
          <w:rFonts w:ascii="Times New Roman" w:hAnsi="Times New Roman" w:cs="Times New Roman"/>
          <w:i/>
          <w:iCs/>
        </w:rPr>
        <w:t>V</w:t>
      </w:r>
      <w:r w:rsidRPr="00852D64">
        <w:rPr>
          <w:rFonts w:ascii="Times New Roman" w:hAnsi="Times New Roman" w:cs="Times New Roman"/>
          <w:i/>
          <w:iCs/>
          <w:vertAlign w:val="subscript"/>
        </w:rPr>
        <w:t>gs</w:t>
      </w:r>
      <w:proofErr w:type="spellEnd"/>
      <w:r w:rsidRPr="00852D64">
        <w:rPr>
          <w:rFonts w:ascii="Times New Roman" w:hAnsi="Times New Roman" w:cs="Times New Roman"/>
        </w:rPr>
        <w:t xml:space="preserve"> of </w:t>
      </w:r>
      <w:r w:rsidRPr="00852D64">
        <w:rPr>
          <w:rFonts w:ascii="Times New Roman" w:hAnsi="Times New Roman" w:cs="Times New Roman"/>
          <w:i/>
          <w:iCs/>
        </w:rPr>
        <w:t>M</w:t>
      </w:r>
      <w:r w:rsidRPr="00852D64">
        <w:rPr>
          <w:rFonts w:ascii="Times New Roman" w:hAnsi="Times New Roman" w:cs="Times New Roman"/>
          <w:i/>
          <w:iCs/>
          <w:vertAlign w:val="subscript"/>
        </w:rPr>
        <w:t>1</w:t>
      </w:r>
      <w:r w:rsidRPr="00852D64">
        <w:rPr>
          <w:rFonts w:ascii="Times New Roman" w:hAnsi="Times New Roman" w:cs="Times New Roman"/>
        </w:rPr>
        <w:t xml:space="preserve"> and </w:t>
      </w:r>
      <w:r w:rsidRPr="00852D64">
        <w:rPr>
          <w:rFonts w:ascii="Times New Roman" w:hAnsi="Times New Roman" w:cs="Times New Roman"/>
          <w:i/>
          <w:iCs/>
        </w:rPr>
        <w:t>M</w:t>
      </w:r>
      <w:r w:rsidRPr="00852D64">
        <w:rPr>
          <w:rFonts w:ascii="Times New Roman" w:hAnsi="Times New Roman" w:cs="Times New Roman"/>
          <w:i/>
          <w:iCs/>
          <w:vertAlign w:val="subscript"/>
        </w:rPr>
        <w:t>3</w:t>
      </w:r>
      <w:r w:rsidRPr="00852D64">
        <w:rPr>
          <w:rFonts w:ascii="Times New Roman" w:hAnsi="Times New Roman" w:cs="Times New Roman"/>
        </w:rPr>
        <w:t xml:space="preserve">, and </w:t>
      </w:r>
      <w:r w:rsidRPr="00852D64">
        <w:rPr>
          <w:rFonts w:ascii="Times New Roman" w:hAnsi="Times New Roman" w:cs="Times New Roman"/>
          <w:i/>
          <w:iCs/>
        </w:rPr>
        <w:t>M</w:t>
      </w:r>
      <w:r w:rsidRPr="00852D64">
        <w:rPr>
          <w:rFonts w:ascii="Times New Roman" w:hAnsi="Times New Roman" w:cs="Times New Roman"/>
          <w:i/>
          <w:iCs/>
          <w:vertAlign w:val="subscript"/>
        </w:rPr>
        <w:t>2</w:t>
      </w:r>
      <w:r w:rsidRPr="00852D64">
        <w:rPr>
          <w:rFonts w:ascii="Times New Roman" w:hAnsi="Times New Roman" w:cs="Times New Roman"/>
        </w:rPr>
        <w:t xml:space="preserve"> and </w:t>
      </w:r>
      <w:r w:rsidRPr="00852D64">
        <w:rPr>
          <w:rFonts w:ascii="Times New Roman" w:hAnsi="Times New Roman" w:cs="Times New Roman"/>
          <w:i/>
          <w:iCs/>
        </w:rPr>
        <w:t>M</w:t>
      </w:r>
      <w:r w:rsidRPr="00852D64">
        <w:rPr>
          <w:rFonts w:ascii="Times New Roman" w:hAnsi="Times New Roman" w:cs="Times New Roman"/>
          <w:i/>
          <w:iCs/>
          <w:vertAlign w:val="subscript"/>
        </w:rPr>
        <w:t>4</w:t>
      </w:r>
      <w:r w:rsidRPr="00852D64">
        <w:rPr>
          <w:rFonts w:ascii="Times New Roman" w:hAnsi="Times New Roman" w:cs="Times New Roman"/>
        </w:rPr>
        <w:t xml:space="preserve">, which is due to the propagation delay difference of the components in the gate driver board. According to the zoom-in waveforms in Fig. 8, the output voltage of the two </w:t>
      </w:r>
      <w:r w:rsidR="00D9126F">
        <w:rPr>
          <w:rFonts w:ascii="Times New Roman" w:hAnsi="Times New Roman" w:cs="Times New Roman"/>
        </w:rPr>
        <w:t xml:space="preserve">phase legs </w:t>
      </w:r>
      <w:r w:rsidRPr="00852D64">
        <w:rPr>
          <w:rFonts w:ascii="Times New Roman" w:hAnsi="Times New Roman" w:cs="Times New Roman"/>
        </w:rPr>
        <w:t xml:space="preserve">rises and drops almost simultaneously, with a phase shift of &lt;20 ns. It is thereby proved that the designed modulation scheme forces the source of </w:t>
      </w:r>
      <w:r w:rsidRPr="00852D64">
        <w:rPr>
          <w:rFonts w:ascii="Times New Roman" w:hAnsi="Times New Roman" w:cs="Times New Roman"/>
          <w:i/>
          <w:iCs/>
        </w:rPr>
        <w:t>M</w:t>
      </w:r>
      <w:r w:rsidRPr="00852D64">
        <w:rPr>
          <w:rFonts w:ascii="Times New Roman" w:hAnsi="Times New Roman" w:cs="Times New Roman"/>
          <w:i/>
          <w:iCs/>
          <w:vertAlign w:val="subscript"/>
        </w:rPr>
        <w:t>1</w:t>
      </w:r>
      <w:r w:rsidRPr="00852D64">
        <w:rPr>
          <w:rFonts w:ascii="Times New Roman" w:hAnsi="Times New Roman" w:cs="Times New Roman"/>
        </w:rPr>
        <w:t xml:space="preserve"> to undergo 2X </w:t>
      </w:r>
      <w:r w:rsidRPr="00852D64">
        <w:rPr>
          <w:rFonts w:ascii="Times New Roman" w:hAnsi="Times New Roman" w:cs="Times New Roman"/>
          <w:i/>
          <w:iCs/>
        </w:rPr>
        <w:t>dv/dt</w:t>
      </w:r>
      <w:r w:rsidRPr="00852D64">
        <w:rPr>
          <w:rFonts w:ascii="Times New Roman" w:hAnsi="Times New Roman" w:cs="Times New Roman"/>
        </w:rPr>
        <w:t xml:space="preserve"> that </w:t>
      </w:r>
      <w:r w:rsidRPr="00852D64">
        <w:rPr>
          <w:rFonts w:ascii="Times New Roman" w:hAnsi="Times New Roman" w:cs="Times New Roman"/>
          <w:i/>
          <w:iCs/>
        </w:rPr>
        <w:t>M</w:t>
      </w:r>
      <w:r w:rsidRPr="00852D64">
        <w:rPr>
          <w:rFonts w:ascii="Times New Roman" w:hAnsi="Times New Roman" w:cs="Times New Roman"/>
          <w:i/>
          <w:iCs/>
          <w:vertAlign w:val="subscript"/>
        </w:rPr>
        <w:t>2</w:t>
      </w:r>
      <w:r w:rsidRPr="00852D64">
        <w:rPr>
          <w:rFonts w:ascii="Times New Roman" w:hAnsi="Times New Roman" w:cs="Times New Roman"/>
          <w:i/>
          <w:iCs/>
        </w:rPr>
        <w:t xml:space="preserve"> </w:t>
      </w:r>
      <w:r w:rsidRPr="00852D64">
        <w:rPr>
          <w:rFonts w:ascii="Times New Roman" w:hAnsi="Times New Roman" w:cs="Times New Roman"/>
        </w:rPr>
        <w:t xml:space="preserve">and </w:t>
      </w:r>
      <w:r w:rsidRPr="00852D64">
        <w:rPr>
          <w:rFonts w:ascii="Times New Roman" w:hAnsi="Times New Roman" w:cs="Times New Roman"/>
          <w:i/>
          <w:iCs/>
        </w:rPr>
        <w:t>M</w:t>
      </w:r>
      <w:r w:rsidRPr="00852D64">
        <w:rPr>
          <w:rFonts w:ascii="Times New Roman" w:hAnsi="Times New Roman" w:cs="Times New Roman"/>
          <w:i/>
          <w:iCs/>
          <w:vertAlign w:val="subscript"/>
        </w:rPr>
        <w:t>3</w:t>
      </w:r>
      <w:r w:rsidRPr="00852D64">
        <w:rPr>
          <w:rFonts w:ascii="Times New Roman" w:hAnsi="Times New Roman" w:cs="Times New Roman"/>
          <w:i/>
          <w:iCs/>
        </w:rPr>
        <w:t xml:space="preserve"> </w:t>
      </w:r>
      <w:r w:rsidRPr="00852D64">
        <w:rPr>
          <w:rFonts w:ascii="Times New Roman" w:hAnsi="Times New Roman" w:cs="Times New Roman"/>
        </w:rPr>
        <w:t xml:space="preserve">withstand. The </w:t>
      </w:r>
      <w:r w:rsidRPr="00852D64">
        <w:rPr>
          <w:rFonts w:ascii="Times New Roman" w:hAnsi="Times New Roman" w:cs="Times New Roman"/>
          <w:i/>
          <w:iCs/>
        </w:rPr>
        <w:t xml:space="preserve">dv/dt </w:t>
      </w:r>
      <w:r w:rsidRPr="00852D64">
        <w:rPr>
          <w:rFonts w:ascii="Times New Roman" w:hAnsi="Times New Roman" w:cs="Times New Roman"/>
        </w:rPr>
        <w:t xml:space="preserve">that </w:t>
      </w:r>
      <w:r w:rsidRPr="00852D64">
        <w:rPr>
          <w:rFonts w:ascii="Times New Roman" w:hAnsi="Times New Roman" w:cs="Times New Roman"/>
          <w:i/>
          <w:iCs/>
        </w:rPr>
        <w:t>M</w:t>
      </w:r>
      <w:r w:rsidRPr="00852D64">
        <w:rPr>
          <w:rFonts w:ascii="Times New Roman" w:hAnsi="Times New Roman" w:cs="Times New Roman"/>
          <w:i/>
          <w:iCs/>
          <w:vertAlign w:val="subscript"/>
        </w:rPr>
        <w:t>1</w:t>
      </w:r>
      <w:r w:rsidRPr="00852D64">
        <w:rPr>
          <w:rFonts w:ascii="Times New Roman" w:hAnsi="Times New Roman" w:cs="Times New Roman"/>
        </w:rPr>
        <w:t xml:space="preserve"> and </w:t>
      </w:r>
      <w:r w:rsidRPr="00852D64">
        <w:rPr>
          <w:rFonts w:ascii="Times New Roman" w:hAnsi="Times New Roman" w:cs="Times New Roman"/>
          <w:i/>
          <w:iCs/>
        </w:rPr>
        <w:t>M</w:t>
      </w:r>
      <w:r w:rsidRPr="00852D64">
        <w:rPr>
          <w:rFonts w:ascii="Times New Roman" w:hAnsi="Times New Roman" w:cs="Times New Roman"/>
          <w:i/>
          <w:iCs/>
          <w:vertAlign w:val="subscript"/>
        </w:rPr>
        <w:t>2</w:t>
      </w:r>
      <w:r w:rsidRPr="00852D64">
        <w:rPr>
          <w:rFonts w:ascii="Times New Roman" w:hAnsi="Times New Roman" w:cs="Times New Roman"/>
        </w:rPr>
        <w:t xml:space="preserve"> of the </w:t>
      </w:r>
      <w:r w:rsidR="005D30DC">
        <w:rPr>
          <w:rFonts w:ascii="Times New Roman" w:hAnsi="Times New Roman" w:cs="Times New Roman"/>
        </w:rPr>
        <w:t>phase leg</w:t>
      </w:r>
      <w:r w:rsidRPr="00852D64">
        <w:rPr>
          <w:rFonts w:ascii="Times New Roman" w:hAnsi="Times New Roman" w:cs="Times New Roman"/>
        </w:rPr>
        <w:t xml:space="preserve"> under test experience continuously will be higher if </w:t>
      </w:r>
      <w:r w:rsidR="005D30DC">
        <w:rPr>
          <w:rFonts w:ascii="Times New Roman" w:hAnsi="Times New Roman" w:cs="Times New Roman"/>
        </w:rPr>
        <w:t xml:space="preserve">Phase Leg </w:t>
      </w:r>
      <w:r w:rsidRPr="00852D64">
        <w:rPr>
          <w:rFonts w:ascii="Times New Roman" w:hAnsi="Times New Roman" w:cs="Times New Roman"/>
        </w:rPr>
        <w:t xml:space="preserve">2 is modified to switch with higher </w:t>
      </w:r>
      <w:r w:rsidRPr="00852D64">
        <w:rPr>
          <w:rFonts w:ascii="Times New Roman" w:hAnsi="Times New Roman" w:cs="Times New Roman"/>
          <w:i/>
          <w:iCs/>
        </w:rPr>
        <w:t>dv/dt</w:t>
      </w:r>
      <w:r w:rsidRPr="00852D64">
        <w:rPr>
          <w:rFonts w:ascii="Times New Roman" w:hAnsi="Times New Roman" w:cs="Times New Roman"/>
        </w:rPr>
        <w:t>.</w:t>
      </w:r>
    </w:p>
    <w:p w14:paraId="44A79DA9" w14:textId="406D96EA" w:rsidR="007130F2" w:rsidRPr="007130F2" w:rsidRDefault="00852D64" w:rsidP="00E65A0D">
      <w:pPr>
        <w:spacing w:line="480" w:lineRule="auto"/>
        <w:ind w:firstLine="720"/>
        <w:jc w:val="both"/>
        <w:rPr>
          <w:rFonts w:ascii="Times New Roman" w:hAnsi="Times New Roman" w:cs="Times New Roman"/>
        </w:rPr>
      </w:pPr>
      <w:r w:rsidRPr="00852D64">
        <w:rPr>
          <w:rFonts w:ascii="Times New Roman" w:hAnsi="Times New Roman" w:cs="Times New Roman"/>
        </w:rPr>
        <w:lastRenderedPageBreak/>
        <w:t xml:space="preserve">The ac-dc continuous test is successfully conducted at 6 kV dc-link voltage, with the waveforms displayed in Fig. </w:t>
      </w:r>
      <w:r w:rsidR="003C255A">
        <w:rPr>
          <w:rFonts w:ascii="Times New Roman" w:hAnsi="Times New Roman" w:cs="Times New Roman"/>
        </w:rPr>
        <w:t>7-8.</w:t>
      </w:r>
      <w:r w:rsidRPr="00852D64">
        <w:rPr>
          <w:rFonts w:ascii="Times New Roman" w:hAnsi="Times New Roman" w:cs="Times New Roman"/>
        </w:rPr>
        <w:t xml:space="preserve"> Since the differential voltage probe is not capable of withstanding 6 kV common mode voltage with high </w:t>
      </w:r>
      <w:r w:rsidRPr="00852D64">
        <w:rPr>
          <w:rFonts w:ascii="Times New Roman" w:hAnsi="Times New Roman" w:cs="Times New Roman"/>
          <w:i/>
          <w:iCs/>
        </w:rPr>
        <w:t>dv/dt</w:t>
      </w:r>
      <w:r w:rsidRPr="00852D64">
        <w:rPr>
          <w:rFonts w:ascii="Times New Roman" w:hAnsi="Times New Roman" w:cs="Times New Roman"/>
        </w:rPr>
        <w:t xml:space="preserve">, the output voltage of the </w:t>
      </w:r>
      <w:r w:rsidR="005D30DC">
        <w:rPr>
          <w:rFonts w:ascii="Times New Roman" w:hAnsi="Times New Roman" w:cs="Times New Roman"/>
        </w:rPr>
        <w:t xml:space="preserve">phase leg </w:t>
      </w:r>
      <w:r w:rsidRPr="00852D64">
        <w:rPr>
          <w:rFonts w:ascii="Times New Roman" w:hAnsi="Times New Roman" w:cs="Times New Roman"/>
        </w:rPr>
        <w:t>under test (</w:t>
      </w:r>
      <w:r w:rsidR="005D30DC">
        <w:rPr>
          <w:rFonts w:ascii="Times New Roman" w:hAnsi="Times New Roman" w:cs="Times New Roman"/>
        </w:rPr>
        <w:t>Phase Leg</w:t>
      </w:r>
      <w:r w:rsidRPr="00852D64">
        <w:rPr>
          <w:rFonts w:ascii="Times New Roman" w:hAnsi="Times New Roman" w:cs="Times New Roman"/>
        </w:rPr>
        <w:t xml:space="preserve"> 1) cannot be measured any more. The output voltage of </w:t>
      </w:r>
      <w:r w:rsidR="005D30DC">
        <w:rPr>
          <w:rFonts w:ascii="Times New Roman" w:hAnsi="Times New Roman" w:cs="Times New Roman"/>
        </w:rPr>
        <w:t>Phase Leg</w:t>
      </w:r>
      <w:r w:rsidRPr="00852D64">
        <w:rPr>
          <w:rFonts w:ascii="Times New Roman" w:hAnsi="Times New Roman" w:cs="Times New Roman"/>
        </w:rPr>
        <w:t xml:space="preserve"> 2 is measured with a high voltage passive probe, P6015A from Tektronix. At 6 kV, the modulation index is reduced to 0.25 because the continuous operation of the load inductor only allows &lt;9 A peak current. The maximum load current flowing through the inductor and MOSFETs is ~6 A. Because the source of </w:t>
      </w:r>
      <w:r w:rsidRPr="00852D64">
        <w:rPr>
          <w:rFonts w:ascii="Times New Roman" w:hAnsi="Times New Roman" w:cs="Times New Roman"/>
          <w:i/>
          <w:iCs/>
        </w:rPr>
        <w:t>M</w:t>
      </w:r>
      <w:r w:rsidRPr="00852D64">
        <w:rPr>
          <w:rFonts w:ascii="Times New Roman" w:hAnsi="Times New Roman" w:cs="Times New Roman"/>
          <w:i/>
          <w:iCs/>
          <w:vertAlign w:val="subscript"/>
        </w:rPr>
        <w:t>1</w:t>
      </w:r>
      <w:r w:rsidRPr="00852D64">
        <w:rPr>
          <w:rFonts w:ascii="Times New Roman" w:hAnsi="Times New Roman" w:cs="Times New Roman"/>
        </w:rPr>
        <w:t xml:space="preserve"> experiences 2X </w:t>
      </w:r>
      <w:r w:rsidRPr="00280079">
        <w:rPr>
          <w:rFonts w:ascii="Times New Roman" w:hAnsi="Times New Roman" w:cs="Times New Roman"/>
          <w:i/>
          <w:iCs/>
        </w:rPr>
        <w:t>normal</w:t>
      </w:r>
      <w:r w:rsidRPr="00852D64">
        <w:rPr>
          <w:rFonts w:ascii="Times New Roman" w:hAnsi="Times New Roman" w:cs="Times New Roman"/>
        </w:rPr>
        <w:t xml:space="preserve"> </w:t>
      </w:r>
      <w:r w:rsidRPr="00852D64">
        <w:rPr>
          <w:rFonts w:ascii="Times New Roman" w:hAnsi="Times New Roman" w:cs="Times New Roman"/>
          <w:i/>
          <w:iCs/>
        </w:rPr>
        <w:t>dv/dt</w:t>
      </w:r>
      <w:r w:rsidRPr="00852D64">
        <w:rPr>
          <w:rFonts w:ascii="Times New Roman" w:hAnsi="Times New Roman" w:cs="Times New Roman"/>
        </w:rPr>
        <w:t xml:space="preserve"> of the 10 kV </w:t>
      </w:r>
      <w:proofErr w:type="spellStart"/>
      <w:r w:rsidRPr="00852D64">
        <w:rPr>
          <w:rFonts w:ascii="Times New Roman" w:hAnsi="Times New Roman" w:cs="Times New Roman"/>
        </w:rPr>
        <w:t>SiC</w:t>
      </w:r>
      <w:proofErr w:type="spellEnd"/>
      <w:r w:rsidRPr="00852D64">
        <w:rPr>
          <w:rFonts w:ascii="Times New Roman" w:hAnsi="Times New Roman" w:cs="Times New Roman"/>
        </w:rPr>
        <w:t xml:space="preserve"> MOSFET, substantial displacement current flows through EPC of the load inductor, as clearly indicated in the measured load current waveform. Measurement results of the output voltage of </w:t>
      </w:r>
      <w:r w:rsidR="00D9126F">
        <w:rPr>
          <w:rFonts w:ascii="Times New Roman" w:hAnsi="Times New Roman" w:cs="Times New Roman"/>
        </w:rPr>
        <w:t xml:space="preserve">Phase Leg </w:t>
      </w:r>
      <w:r w:rsidRPr="00852D64">
        <w:rPr>
          <w:rFonts w:ascii="Times New Roman" w:hAnsi="Times New Roman" w:cs="Times New Roman"/>
        </w:rPr>
        <w:t xml:space="preserve">2 show that the capacitor voltage of </w:t>
      </w:r>
      <w:r w:rsidR="00D9126F">
        <w:rPr>
          <w:rFonts w:ascii="Times New Roman" w:hAnsi="Times New Roman" w:cs="Times New Roman"/>
        </w:rPr>
        <w:t xml:space="preserve">Phase Leg </w:t>
      </w:r>
      <w:r w:rsidRPr="00852D64">
        <w:rPr>
          <w:rFonts w:ascii="Times New Roman" w:hAnsi="Times New Roman" w:cs="Times New Roman"/>
        </w:rPr>
        <w:t xml:space="preserve">2 varies from 5.1 kV to 5.4 kV. Therefore, it is estimated that the voltage of the </w:t>
      </w:r>
      <w:r w:rsidR="00D9126F">
        <w:rPr>
          <w:rFonts w:ascii="Times New Roman" w:hAnsi="Times New Roman" w:cs="Times New Roman"/>
        </w:rPr>
        <w:t>phase leg</w:t>
      </w:r>
      <w:r w:rsidRPr="00852D64">
        <w:rPr>
          <w:rFonts w:ascii="Times New Roman" w:hAnsi="Times New Roman" w:cs="Times New Roman"/>
        </w:rPr>
        <w:t xml:space="preserve"> under test (</w:t>
      </w:r>
      <w:r w:rsidR="00D9126F">
        <w:rPr>
          <w:rFonts w:ascii="Times New Roman" w:hAnsi="Times New Roman" w:cs="Times New Roman"/>
        </w:rPr>
        <w:t>Phase Leg</w:t>
      </w:r>
      <w:r w:rsidRPr="00852D64">
        <w:rPr>
          <w:rFonts w:ascii="Times New Roman" w:hAnsi="Times New Roman" w:cs="Times New Roman"/>
        </w:rPr>
        <w:t xml:space="preserve"> 1) varies from 6.6 kV to 6.9 kV. The proposed open loop voltage balancing method effectively achieves voltage balancing in the ac-dc continuous test setup. With a larger </w:t>
      </w:r>
      <w:proofErr w:type="spellStart"/>
      <w:r w:rsidRPr="00852D64">
        <w:rPr>
          <w:rFonts w:ascii="Times New Roman" w:hAnsi="Times New Roman" w:cs="Times New Roman"/>
          <w:i/>
          <w:iCs/>
        </w:rPr>
        <w:t>I</w:t>
      </w:r>
      <w:r w:rsidRPr="00852D64">
        <w:rPr>
          <w:rFonts w:ascii="Times New Roman" w:hAnsi="Times New Roman" w:cs="Times New Roman"/>
          <w:i/>
          <w:iCs/>
          <w:vertAlign w:val="subscript"/>
        </w:rPr>
        <w:t>offset</w:t>
      </w:r>
      <w:proofErr w:type="spellEnd"/>
      <w:r w:rsidRPr="00852D64">
        <w:rPr>
          <w:rFonts w:ascii="Times New Roman" w:hAnsi="Times New Roman" w:cs="Times New Roman"/>
        </w:rPr>
        <w:t xml:space="preserve"> due to the higher load current, the voltage difference </w:t>
      </w:r>
      <w:proofErr w:type="spellStart"/>
      <w:r w:rsidRPr="00852D64">
        <w:rPr>
          <w:rFonts w:ascii="Times New Roman" w:hAnsi="Times New Roman" w:cs="Times New Roman"/>
          <w:i/>
          <w:iCs/>
        </w:rPr>
        <w:t>V</w:t>
      </w:r>
      <w:r w:rsidRPr="00852D64">
        <w:rPr>
          <w:rFonts w:ascii="Times New Roman" w:hAnsi="Times New Roman" w:cs="Times New Roman"/>
          <w:i/>
          <w:iCs/>
          <w:vertAlign w:val="subscript"/>
        </w:rPr>
        <w:t>offset</w:t>
      </w:r>
      <w:proofErr w:type="spellEnd"/>
      <w:r w:rsidRPr="00852D64">
        <w:rPr>
          <w:rFonts w:ascii="Times New Roman" w:hAnsi="Times New Roman" w:cs="Times New Roman"/>
          <w:i/>
          <w:iCs/>
        </w:rPr>
        <w:t xml:space="preserve"> </w:t>
      </w:r>
      <w:r w:rsidRPr="00852D64">
        <w:rPr>
          <w:rFonts w:ascii="Times New Roman" w:hAnsi="Times New Roman" w:cs="Times New Roman"/>
        </w:rPr>
        <w:t xml:space="preserve">is higher than 1 kV. In addition, more accurate </w:t>
      </w:r>
      <w:r w:rsidR="00D9126F">
        <w:rPr>
          <w:rFonts w:ascii="Times New Roman" w:hAnsi="Times New Roman" w:cs="Times New Roman"/>
        </w:rPr>
        <w:t xml:space="preserve">phase leg </w:t>
      </w:r>
      <w:r w:rsidRPr="00852D64">
        <w:rPr>
          <w:rFonts w:ascii="Times New Roman" w:hAnsi="Times New Roman" w:cs="Times New Roman"/>
        </w:rPr>
        <w:t xml:space="preserve">voltage measurement results and </w:t>
      </w:r>
      <w:proofErr w:type="spellStart"/>
      <w:r w:rsidRPr="00852D64">
        <w:rPr>
          <w:rFonts w:ascii="Times New Roman" w:hAnsi="Times New Roman" w:cs="Times New Roman"/>
          <w:i/>
          <w:iCs/>
        </w:rPr>
        <w:t>V</w:t>
      </w:r>
      <w:r w:rsidRPr="00852D64">
        <w:rPr>
          <w:rFonts w:ascii="Times New Roman" w:hAnsi="Times New Roman" w:cs="Times New Roman"/>
          <w:i/>
          <w:iCs/>
          <w:vertAlign w:val="subscript"/>
        </w:rPr>
        <w:t>offset</w:t>
      </w:r>
      <w:proofErr w:type="spellEnd"/>
      <w:r w:rsidRPr="00852D64">
        <w:rPr>
          <w:rFonts w:ascii="Times New Roman" w:hAnsi="Times New Roman" w:cs="Times New Roman"/>
          <w:vertAlign w:val="subscript"/>
        </w:rPr>
        <w:t xml:space="preserve"> </w:t>
      </w:r>
      <w:r w:rsidRPr="00852D64">
        <w:rPr>
          <w:rFonts w:ascii="Times New Roman" w:hAnsi="Times New Roman" w:cs="Times New Roman"/>
        </w:rPr>
        <w:t xml:space="preserve">can be obtained with better high voltage differential voltage probes in the future. </w:t>
      </w:r>
    </w:p>
    <w:p w14:paraId="6D5845D1" w14:textId="77777777" w:rsidR="007130F2" w:rsidRDefault="00A12676" w:rsidP="007130F2">
      <w:pPr>
        <w:pStyle w:val="Heading2"/>
      </w:pPr>
      <w:bookmarkStart w:id="221" w:name="_Toc65590846"/>
      <w:r>
        <w:t>7</w:t>
      </w:r>
      <w:r w:rsidR="007130F2">
        <w:t>.</w:t>
      </w:r>
      <w:r>
        <w:t>5</w:t>
      </w:r>
      <w:r w:rsidR="007130F2">
        <w:t xml:space="preserve"> Summary</w:t>
      </w:r>
      <w:bookmarkEnd w:id="221"/>
    </w:p>
    <w:p w14:paraId="6E7B5291" w14:textId="778B6D6D" w:rsidR="007130F2" w:rsidRDefault="007130F2" w:rsidP="0022411D">
      <w:pPr>
        <w:spacing w:line="480" w:lineRule="auto"/>
        <w:ind w:firstLine="720"/>
        <w:jc w:val="both"/>
        <w:rPr>
          <w:rFonts w:ascii="Times New Roman" w:hAnsi="Times New Roman" w:cs="Times New Roman"/>
        </w:rPr>
      </w:pPr>
      <w:r w:rsidRPr="007130F2">
        <w:rPr>
          <w:rFonts w:ascii="Times New Roman" w:hAnsi="Times New Roman" w:cs="Times New Roman"/>
        </w:rPr>
        <w:t xml:space="preserve">This </w:t>
      </w:r>
      <w:r w:rsidR="0022411D">
        <w:rPr>
          <w:rFonts w:ascii="Times New Roman" w:hAnsi="Times New Roman" w:cs="Times New Roman"/>
        </w:rPr>
        <w:t>chapter</w:t>
      </w:r>
      <w:r w:rsidRPr="007130F2">
        <w:rPr>
          <w:rFonts w:ascii="Times New Roman" w:hAnsi="Times New Roman" w:cs="Times New Roman"/>
        </w:rPr>
        <w:t xml:space="preserve"> focuses on a simple test scheme to </w:t>
      </w:r>
      <w:r w:rsidR="001848E2">
        <w:rPr>
          <w:rFonts w:ascii="Times New Roman" w:hAnsi="Times New Roman" w:cs="Times New Roman"/>
        </w:rPr>
        <w:t>test phase legs</w:t>
      </w:r>
      <w:r w:rsidRPr="007130F2">
        <w:rPr>
          <w:rFonts w:ascii="Times New Roman" w:hAnsi="Times New Roman" w:cs="Times New Roman"/>
        </w:rPr>
        <w:t xml:space="preserve"> based on 10 kV </w:t>
      </w:r>
      <w:proofErr w:type="spellStart"/>
      <w:r w:rsidRPr="007130F2">
        <w:rPr>
          <w:rFonts w:ascii="Times New Roman" w:hAnsi="Times New Roman" w:cs="Times New Roman"/>
        </w:rPr>
        <w:t>SiC</w:t>
      </w:r>
      <w:proofErr w:type="spellEnd"/>
      <w:r w:rsidRPr="007130F2">
        <w:rPr>
          <w:rFonts w:ascii="Times New Roman" w:hAnsi="Times New Roman" w:cs="Times New Roman"/>
        </w:rPr>
        <w:t xml:space="preserve"> MOSFETs</w:t>
      </w:r>
      <w:r w:rsidR="001848E2">
        <w:rPr>
          <w:rFonts w:ascii="Times New Roman" w:hAnsi="Times New Roman" w:cs="Times New Roman"/>
        </w:rPr>
        <w:t xml:space="preserve"> comprehensively</w:t>
      </w:r>
      <w:r w:rsidRPr="007130F2">
        <w:rPr>
          <w:rFonts w:ascii="Times New Roman" w:hAnsi="Times New Roman" w:cs="Times New Roman"/>
        </w:rPr>
        <w:t xml:space="preserve">. The test scheme provides a comprehensive and efficient qualification of the </w:t>
      </w:r>
      <w:r w:rsidR="001848E2">
        <w:rPr>
          <w:rFonts w:ascii="Times New Roman" w:hAnsi="Times New Roman" w:cs="Times New Roman"/>
        </w:rPr>
        <w:t>phase leg</w:t>
      </w:r>
      <w:r w:rsidRPr="007130F2">
        <w:rPr>
          <w:rFonts w:ascii="Times New Roman" w:hAnsi="Times New Roman" w:cs="Times New Roman"/>
        </w:rPr>
        <w:t xml:space="preserve">, including its thermal design, insulation design, and its capability to withstand high </w:t>
      </w:r>
      <w:r w:rsidRPr="001848E2">
        <w:rPr>
          <w:rFonts w:ascii="Times New Roman" w:hAnsi="Times New Roman" w:cs="Times New Roman"/>
          <w:i/>
          <w:iCs/>
        </w:rPr>
        <w:t>dv/dt</w:t>
      </w:r>
      <w:r w:rsidRPr="007130F2">
        <w:rPr>
          <w:rFonts w:ascii="Times New Roman" w:hAnsi="Times New Roman" w:cs="Times New Roman"/>
        </w:rPr>
        <w:t xml:space="preserve">. In the test scheme, an ac-dc continuous test circuit with </w:t>
      </w:r>
      <w:r w:rsidRPr="007130F2">
        <w:rPr>
          <w:rFonts w:ascii="Times New Roman" w:hAnsi="Times New Roman" w:cs="Times New Roman"/>
        </w:rPr>
        <w:lastRenderedPageBreak/>
        <w:t xml:space="preserve">two </w:t>
      </w:r>
      <w:r w:rsidR="001848E2">
        <w:rPr>
          <w:rFonts w:ascii="Times New Roman" w:hAnsi="Times New Roman" w:cs="Times New Roman"/>
        </w:rPr>
        <w:t>phase legs</w:t>
      </w:r>
      <w:r w:rsidR="00BE334C">
        <w:rPr>
          <w:rFonts w:ascii="Times New Roman" w:hAnsi="Times New Roman" w:cs="Times New Roman"/>
        </w:rPr>
        <w:t xml:space="preserve"> </w:t>
      </w:r>
      <w:r w:rsidRPr="007130F2">
        <w:rPr>
          <w:rFonts w:ascii="Times New Roman" w:hAnsi="Times New Roman" w:cs="Times New Roman"/>
        </w:rPr>
        <w:t xml:space="preserve">in series is developed to qualify the </w:t>
      </w:r>
      <w:r w:rsidR="001848E2">
        <w:rPr>
          <w:rFonts w:ascii="Times New Roman" w:hAnsi="Times New Roman" w:cs="Times New Roman"/>
        </w:rPr>
        <w:t>phase leg</w:t>
      </w:r>
      <w:r w:rsidRPr="007130F2">
        <w:rPr>
          <w:rFonts w:ascii="Times New Roman" w:hAnsi="Times New Roman" w:cs="Times New Roman"/>
        </w:rPr>
        <w:t xml:space="preserve"> as the final step. With the designed modulation scheme, the </w:t>
      </w:r>
      <w:r w:rsidR="001848E2">
        <w:rPr>
          <w:rFonts w:ascii="Times New Roman" w:hAnsi="Times New Roman" w:cs="Times New Roman"/>
        </w:rPr>
        <w:t>phase leg</w:t>
      </w:r>
      <w:r w:rsidRPr="007130F2">
        <w:rPr>
          <w:rFonts w:ascii="Times New Roman" w:hAnsi="Times New Roman" w:cs="Times New Roman"/>
        </w:rPr>
        <w:t xml:space="preserve"> under test needs to continuously withstand 2X </w:t>
      </w:r>
      <w:r w:rsidRPr="00280079">
        <w:rPr>
          <w:rFonts w:ascii="Times New Roman" w:hAnsi="Times New Roman" w:cs="Times New Roman"/>
          <w:i/>
          <w:iCs/>
        </w:rPr>
        <w:t>normal</w:t>
      </w:r>
      <w:r w:rsidRPr="007130F2">
        <w:rPr>
          <w:rFonts w:ascii="Times New Roman" w:hAnsi="Times New Roman" w:cs="Times New Roman"/>
        </w:rPr>
        <w:t xml:space="preserve"> </w:t>
      </w:r>
      <w:r w:rsidRPr="00E80433">
        <w:rPr>
          <w:rFonts w:ascii="Times New Roman" w:hAnsi="Times New Roman" w:cs="Times New Roman"/>
          <w:i/>
          <w:iCs/>
        </w:rPr>
        <w:t>dv/dt</w:t>
      </w:r>
      <w:r w:rsidRPr="007130F2">
        <w:rPr>
          <w:rFonts w:ascii="Times New Roman" w:hAnsi="Times New Roman" w:cs="Times New Roman"/>
        </w:rPr>
        <w:t xml:space="preserve"> of 10 kV </w:t>
      </w:r>
      <w:proofErr w:type="spellStart"/>
      <w:r w:rsidRPr="007130F2">
        <w:rPr>
          <w:rFonts w:ascii="Times New Roman" w:hAnsi="Times New Roman" w:cs="Times New Roman"/>
        </w:rPr>
        <w:t>SiC</w:t>
      </w:r>
      <w:proofErr w:type="spellEnd"/>
      <w:r w:rsidRPr="007130F2">
        <w:rPr>
          <w:rFonts w:ascii="Times New Roman" w:hAnsi="Times New Roman" w:cs="Times New Roman"/>
        </w:rPr>
        <w:t xml:space="preserve"> MOSFETs, which could occur during the operation of a real</w:t>
      </w:r>
      <w:r w:rsidR="001848E2">
        <w:rPr>
          <w:rFonts w:ascii="Times New Roman" w:hAnsi="Times New Roman" w:cs="Times New Roman"/>
        </w:rPr>
        <w:t xml:space="preserve"> modular MV converter</w:t>
      </w:r>
      <w:r w:rsidRPr="007130F2">
        <w:rPr>
          <w:rFonts w:ascii="Times New Roman" w:hAnsi="Times New Roman" w:cs="Times New Roman"/>
        </w:rPr>
        <w:t xml:space="preserve">. In fact, the </w:t>
      </w:r>
      <w:r w:rsidRPr="001848E2">
        <w:rPr>
          <w:rFonts w:ascii="Times New Roman" w:hAnsi="Times New Roman" w:cs="Times New Roman"/>
          <w:i/>
          <w:iCs/>
        </w:rPr>
        <w:t>dv/dt</w:t>
      </w:r>
      <w:r w:rsidRPr="007130F2">
        <w:rPr>
          <w:rFonts w:ascii="Times New Roman" w:hAnsi="Times New Roman" w:cs="Times New Roman"/>
        </w:rPr>
        <w:t xml:space="preserve"> that the </w:t>
      </w:r>
      <w:r w:rsidR="001848E2">
        <w:rPr>
          <w:rFonts w:ascii="Times New Roman" w:hAnsi="Times New Roman" w:cs="Times New Roman"/>
        </w:rPr>
        <w:t>phase leg</w:t>
      </w:r>
      <w:r w:rsidRPr="007130F2">
        <w:rPr>
          <w:rFonts w:ascii="Times New Roman" w:hAnsi="Times New Roman" w:cs="Times New Roman"/>
        </w:rPr>
        <w:t xml:space="preserve"> under test will undergo is controllable so that the capability of the </w:t>
      </w:r>
      <w:r w:rsidR="001848E2">
        <w:rPr>
          <w:rFonts w:ascii="Times New Roman" w:hAnsi="Times New Roman" w:cs="Times New Roman"/>
        </w:rPr>
        <w:t>phase leg</w:t>
      </w:r>
      <w:r w:rsidRPr="007130F2">
        <w:rPr>
          <w:rFonts w:ascii="Times New Roman" w:hAnsi="Times New Roman" w:cs="Times New Roman"/>
        </w:rPr>
        <w:t xml:space="preserve"> to operate normally under high </w:t>
      </w:r>
      <w:r w:rsidRPr="001848E2">
        <w:rPr>
          <w:rFonts w:ascii="Times New Roman" w:hAnsi="Times New Roman" w:cs="Times New Roman"/>
          <w:i/>
          <w:iCs/>
        </w:rPr>
        <w:t>dv/dt</w:t>
      </w:r>
      <w:r w:rsidRPr="007130F2">
        <w:rPr>
          <w:rFonts w:ascii="Times New Roman" w:hAnsi="Times New Roman" w:cs="Times New Roman"/>
        </w:rPr>
        <w:t xml:space="preserve"> can be fully tested</w:t>
      </w:r>
      <w:r w:rsidR="00A5773D">
        <w:rPr>
          <w:rFonts w:ascii="Times New Roman" w:hAnsi="Times New Roman" w:cs="Times New Roman"/>
        </w:rPr>
        <w:t xml:space="preserve"> and evaluated</w:t>
      </w:r>
      <w:r w:rsidRPr="007130F2">
        <w:rPr>
          <w:rFonts w:ascii="Times New Roman" w:hAnsi="Times New Roman" w:cs="Times New Roman"/>
        </w:rPr>
        <w:t>. An open loop voltage balancing method with the external parallel resistor is adopted to simplify the test setup. The developed continuous test circuit is fully validated with the built test setup and the ac-dc continuous test up to 6 kV.</w:t>
      </w:r>
    </w:p>
    <w:p w14:paraId="512C576D" w14:textId="2D22DB4C" w:rsidR="00630298" w:rsidRDefault="00630298" w:rsidP="0022411D">
      <w:pPr>
        <w:spacing w:line="480" w:lineRule="auto"/>
        <w:ind w:firstLine="720"/>
        <w:jc w:val="both"/>
        <w:rPr>
          <w:rFonts w:ascii="Times New Roman" w:hAnsi="Times New Roman" w:cs="Times New Roman"/>
        </w:rPr>
      </w:pPr>
    </w:p>
    <w:p w14:paraId="2D43BF43" w14:textId="1B0D4037" w:rsidR="00630298" w:rsidRDefault="00630298" w:rsidP="0022411D">
      <w:pPr>
        <w:spacing w:line="480" w:lineRule="auto"/>
        <w:ind w:firstLine="720"/>
        <w:jc w:val="both"/>
        <w:rPr>
          <w:rFonts w:ascii="Times New Roman" w:hAnsi="Times New Roman" w:cs="Times New Roman"/>
        </w:rPr>
      </w:pPr>
    </w:p>
    <w:p w14:paraId="66652D68" w14:textId="528BEE29" w:rsidR="00630298" w:rsidRDefault="00630298" w:rsidP="0022411D">
      <w:pPr>
        <w:spacing w:line="480" w:lineRule="auto"/>
        <w:ind w:firstLine="720"/>
        <w:jc w:val="both"/>
        <w:rPr>
          <w:rFonts w:ascii="Times New Roman" w:hAnsi="Times New Roman" w:cs="Times New Roman"/>
        </w:rPr>
      </w:pPr>
    </w:p>
    <w:p w14:paraId="5D3C6CA4" w14:textId="7220AFEF" w:rsidR="00630298" w:rsidRDefault="00630298" w:rsidP="0022411D">
      <w:pPr>
        <w:spacing w:line="480" w:lineRule="auto"/>
        <w:ind w:firstLine="720"/>
        <w:jc w:val="both"/>
        <w:rPr>
          <w:rFonts w:ascii="Times New Roman" w:hAnsi="Times New Roman" w:cs="Times New Roman"/>
        </w:rPr>
      </w:pPr>
    </w:p>
    <w:p w14:paraId="0E175C8A" w14:textId="2E8A8EAF" w:rsidR="00DE138A" w:rsidRPr="007130F2" w:rsidRDefault="00591682" w:rsidP="00591682">
      <w:pPr>
        <w:rPr>
          <w:rFonts w:ascii="Times New Roman" w:hAnsi="Times New Roman" w:cs="Times New Roman"/>
        </w:rPr>
      </w:pPr>
      <w:r>
        <w:rPr>
          <w:rFonts w:ascii="Times New Roman" w:hAnsi="Times New Roman" w:cs="Times New Roman"/>
        </w:rPr>
        <w:br w:type="page"/>
      </w:r>
    </w:p>
    <w:p w14:paraId="1417332D" w14:textId="77777777" w:rsidR="00236E6D" w:rsidRPr="00397BD6" w:rsidRDefault="00C54414" w:rsidP="00397BD6">
      <w:pPr>
        <w:pStyle w:val="Heading1"/>
      </w:pPr>
      <w:bookmarkStart w:id="222" w:name="_Toc65590847"/>
      <w:r w:rsidRPr="00397BD6">
        <w:lastRenderedPageBreak/>
        <w:t xml:space="preserve">Ch </w:t>
      </w:r>
      <w:r w:rsidR="00A12676">
        <w:t>8</w:t>
      </w:r>
      <w:r w:rsidRPr="00397BD6">
        <w:t xml:space="preserve">. </w:t>
      </w:r>
      <w:r w:rsidR="003D63DF" w:rsidRPr="00397BD6">
        <w:t>Conclusions and</w:t>
      </w:r>
      <w:bookmarkEnd w:id="104"/>
      <w:bookmarkEnd w:id="105"/>
      <w:bookmarkEnd w:id="106"/>
      <w:r w:rsidR="00776F1E" w:rsidRPr="00397BD6">
        <w:t xml:space="preserve"> F</w:t>
      </w:r>
      <w:r w:rsidR="007C78F9" w:rsidRPr="00397BD6">
        <w:t>uture Work</w:t>
      </w:r>
      <w:bookmarkEnd w:id="222"/>
    </w:p>
    <w:p w14:paraId="59130184" w14:textId="77777777" w:rsidR="00236E6D" w:rsidRPr="00397BD6" w:rsidRDefault="000B5E44" w:rsidP="00397BD6">
      <w:pPr>
        <w:pStyle w:val="Heading2"/>
      </w:pPr>
      <w:bookmarkStart w:id="223" w:name="_Toc65590848"/>
      <w:r>
        <w:t>8</w:t>
      </w:r>
      <w:r w:rsidR="004E0C4A" w:rsidRPr="00397BD6">
        <w:t>.1 Conclusion</w:t>
      </w:r>
      <w:r w:rsidR="00107A27" w:rsidRPr="00397BD6">
        <w:t>s</w:t>
      </w:r>
      <w:bookmarkEnd w:id="223"/>
    </w:p>
    <w:p w14:paraId="492DF952" w14:textId="1D631E82" w:rsidR="004E0C4A" w:rsidRPr="00FB5918" w:rsidRDefault="00BE2FBB" w:rsidP="00D10BAC">
      <w:pPr>
        <w:spacing w:line="480" w:lineRule="auto"/>
        <w:ind w:firstLine="720"/>
        <w:jc w:val="both"/>
        <w:rPr>
          <w:rFonts w:ascii="Times New Roman" w:hAnsi="Times New Roman" w:cs="Times New Roman"/>
        </w:rPr>
      </w:pPr>
      <w:r w:rsidRPr="00FB5918">
        <w:rPr>
          <w:rFonts w:ascii="Times New Roman" w:hAnsi="Times New Roman" w:cs="Times New Roman"/>
        </w:rPr>
        <w:t xml:space="preserve">10 kV </w:t>
      </w:r>
      <w:proofErr w:type="spellStart"/>
      <w:r w:rsidRPr="00FB5918">
        <w:rPr>
          <w:rFonts w:ascii="Times New Roman" w:hAnsi="Times New Roman" w:cs="Times New Roman"/>
        </w:rPr>
        <w:t>SiC</w:t>
      </w:r>
      <w:proofErr w:type="spellEnd"/>
      <w:r w:rsidRPr="00FB5918">
        <w:rPr>
          <w:rFonts w:ascii="Times New Roman" w:hAnsi="Times New Roman" w:cs="Times New Roman"/>
        </w:rPr>
        <w:t xml:space="preserve"> MOSFETs </w:t>
      </w:r>
      <w:r w:rsidR="00F25356">
        <w:rPr>
          <w:rFonts w:ascii="Times New Roman" w:hAnsi="Times New Roman" w:cs="Times New Roman"/>
        </w:rPr>
        <w:t xml:space="preserve">with superior device performance </w:t>
      </w:r>
      <w:r w:rsidRPr="00FB5918">
        <w:rPr>
          <w:rFonts w:ascii="Times New Roman" w:hAnsi="Times New Roman" w:cs="Times New Roman"/>
        </w:rPr>
        <w:t xml:space="preserve">are </w:t>
      </w:r>
      <w:r w:rsidR="00F25356">
        <w:rPr>
          <w:rFonts w:ascii="Times New Roman" w:hAnsi="Times New Roman" w:cs="Times New Roman"/>
        </w:rPr>
        <w:t>one of the essential enablers of</w:t>
      </w:r>
      <w:r w:rsidR="00C0664E" w:rsidRPr="00FB5918">
        <w:rPr>
          <w:rFonts w:ascii="Times New Roman" w:hAnsi="Times New Roman" w:cs="Times New Roman"/>
        </w:rPr>
        <w:t xml:space="preserve"> </w:t>
      </w:r>
      <w:r w:rsidRPr="00FB5918">
        <w:rPr>
          <w:rFonts w:ascii="Times New Roman" w:hAnsi="Times New Roman" w:cs="Times New Roman"/>
        </w:rPr>
        <w:t>future MV converters</w:t>
      </w:r>
      <w:r w:rsidR="002367F7" w:rsidRPr="00FB5918">
        <w:rPr>
          <w:rFonts w:ascii="Times New Roman" w:hAnsi="Times New Roman" w:cs="Times New Roman"/>
        </w:rPr>
        <w:t xml:space="preserve"> with </w:t>
      </w:r>
      <w:r w:rsidR="00381506">
        <w:rPr>
          <w:rFonts w:ascii="Times New Roman" w:hAnsi="Times New Roman" w:cs="Times New Roman"/>
        </w:rPr>
        <w:t>higher efficiency and control bandwidth as well as much smaller size</w:t>
      </w:r>
      <w:r w:rsidR="002367F7" w:rsidRPr="00FB5918">
        <w:rPr>
          <w:rFonts w:ascii="Times New Roman" w:hAnsi="Times New Roman" w:cs="Times New Roman"/>
        </w:rPr>
        <w:t xml:space="preserve"> </w:t>
      </w:r>
      <w:r w:rsidR="00381506">
        <w:rPr>
          <w:rFonts w:ascii="Times New Roman" w:hAnsi="Times New Roman" w:cs="Times New Roman"/>
        </w:rPr>
        <w:t>and weight</w:t>
      </w:r>
      <w:r w:rsidR="002367F7" w:rsidRPr="00FB5918">
        <w:rPr>
          <w:rFonts w:ascii="Times New Roman" w:hAnsi="Times New Roman" w:cs="Times New Roman"/>
        </w:rPr>
        <w:t xml:space="preserve">. To apply them in </w:t>
      </w:r>
      <w:r w:rsidR="007A3979">
        <w:rPr>
          <w:rFonts w:ascii="Times New Roman" w:hAnsi="Times New Roman" w:cs="Times New Roman"/>
        </w:rPr>
        <w:t xml:space="preserve">modular </w:t>
      </w:r>
      <w:r w:rsidR="002367F7" w:rsidRPr="00FB5918">
        <w:rPr>
          <w:rFonts w:ascii="Times New Roman" w:hAnsi="Times New Roman" w:cs="Times New Roman"/>
        </w:rPr>
        <w:t xml:space="preserve">MV power conversion systems, </w:t>
      </w:r>
      <w:r w:rsidR="00381506">
        <w:rPr>
          <w:rFonts w:ascii="Times New Roman" w:hAnsi="Times New Roman" w:cs="Times New Roman"/>
        </w:rPr>
        <w:t xml:space="preserve">a series of challenges </w:t>
      </w:r>
      <w:r w:rsidR="00D50503">
        <w:rPr>
          <w:rFonts w:ascii="Times New Roman" w:hAnsi="Times New Roman" w:cs="Times New Roman"/>
        </w:rPr>
        <w:t>caused by</w:t>
      </w:r>
      <w:r w:rsidR="00381506">
        <w:rPr>
          <w:rFonts w:ascii="Times New Roman" w:hAnsi="Times New Roman" w:cs="Times New Roman"/>
        </w:rPr>
        <w:t xml:space="preserve"> device-level characteristics of 10 kV </w:t>
      </w:r>
      <w:proofErr w:type="spellStart"/>
      <w:r w:rsidR="00381506">
        <w:rPr>
          <w:rFonts w:ascii="Times New Roman" w:hAnsi="Times New Roman" w:cs="Times New Roman"/>
        </w:rPr>
        <w:t>SiC</w:t>
      </w:r>
      <w:proofErr w:type="spellEnd"/>
      <w:r w:rsidR="00381506">
        <w:rPr>
          <w:rFonts w:ascii="Times New Roman" w:hAnsi="Times New Roman" w:cs="Times New Roman"/>
        </w:rPr>
        <w:t xml:space="preserve"> MOSFETs should be addressed, such as high blocking voltage and high </w:t>
      </w:r>
      <w:r w:rsidR="00381506" w:rsidRPr="00381506">
        <w:rPr>
          <w:rFonts w:ascii="Times New Roman" w:hAnsi="Times New Roman" w:cs="Times New Roman"/>
          <w:i/>
          <w:iCs/>
        </w:rPr>
        <w:t>dv/dt</w:t>
      </w:r>
      <w:r w:rsidR="00381506">
        <w:rPr>
          <w:rFonts w:ascii="Times New Roman" w:hAnsi="Times New Roman" w:cs="Times New Roman"/>
        </w:rPr>
        <w:t>. This dissertation</w:t>
      </w:r>
      <w:r w:rsidR="007567A7">
        <w:rPr>
          <w:rFonts w:ascii="Times New Roman" w:hAnsi="Times New Roman" w:cs="Times New Roman"/>
        </w:rPr>
        <w:t>, throughout which the</w:t>
      </w:r>
      <w:r w:rsidR="00D50503">
        <w:rPr>
          <w:rFonts w:ascii="Times New Roman" w:hAnsi="Times New Roman" w:cs="Times New Roman"/>
        </w:rPr>
        <w:t>se</w:t>
      </w:r>
      <w:r w:rsidR="007567A7">
        <w:rPr>
          <w:rFonts w:ascii="Times New Roman" w:hAnsi="Times New Roman" w:cs="Times New Roman"/>
        </w:rPr>
        <w:t xml:space="preserve"> challenges are analyzed and tackled,</w:t>
      </w:r>
      <w:r w:rsidR="00381506">
        <w:rPr>
          <w:rFonts w:ascii="Times New Roman" w:hAnsi="Times New Roman" w:cs="Times New Roman"/>
        </w:rPr>
        <w:t xml:space="preserve"> intends to investigate the switching performance evaluation, design, and testing of a robust 10 kV </w:t>
      </w:r>
      <w:proofErr w:type="spellStart"/>
      <w:r w:rsidR="00381506">
        <w:rPr>
          <w:rFonts w:ascii="Times New Roman" w:hAnsi="Times New Roman" w:cs="Times New Roman"/>
        </w:rPr>
        <w:t>SiC</w:t>
      </w:r>
      <w:proofErr w:type="spellEnd"/>
      <w:r w:rsidR="00381506">
        <w:rPr>
          <w:rFonts w:ascii="Times New Roman" w:hAnsi="Times New Roman" w:cs="Times New Roman"/>
        </w:rPr>
        <w:t xml:space="preserve"> MOSFET based phase leg for modular MV converters.</w:t>
      </w:r>
    </w:p>
    <w:p w14:paraId="03C2ACDD" w14:textId="403E6AFB" w:rsidR="0023161E" w:rsidRDefault="00C20B9F" w:rsidP="00D10BA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sidRPr="00C20B9F">
        <w:rPr>
          <w:rFonts w:ascii="Times New Roman" w:hAnsi="Times New Roman" w:cs="Times New Roman"/>
        </w:rPr>
        <w:t xml:space="preserve">First, a baseline design of a </w:t>
      </w:r>
      <w:r>
        <w:rPr>
          <w:rFonts w:ascii="Times New Roman" w:hAnsi="Times New Roman" w:cs="Times New Roman"/>
        </w:rPr>
        <w:t xml:space="preserve">6.5 kV </w:t>
      </w:r>
      <w:r w:rsidRPr="00C20B9F">
        <w:rPr>
          <w:rFonts w:ascii="Times New Roman" w:hAnsi="Times New Roman" w:cs="Times New Roman"/>
        </w:rPr>
        <w:t>HB</w:t>
      </w:r>
      <w:r w:rsidR="00140093" w:rsidRPr="00C20B9F">
        <w:rPr>
          <w:rFonts w:ascii="Times New Roman" w:hAnsi="Times New Roman" w:cs="Times New Roman"/>
        </w:rPr>
        <w:t xml:space="preserve"> phase leg based on 10 kV </w:t>
      </w:r>
      <w:proofErr w:type="spellStart"/>
      <w:r w:rsidR="00140093" w:rsidRPr="00C20B9F">
        <w:rPr>
          <w:rFonts w:ascii="Times New Roman" w:hAnsi="Times New Roman" w:cs="Times New Roman"/>
        </w:rPr>
        <w:t>SiC</w:t>
      </w:r>
      <w:proofErr w:type="spellEnd"/>
      <w:r w:rsidR="00140093" w:rsidRPr="00C20B9F">
        <w:rPr>
          <w:rFonts w:ascii="Times New Roman" w:hAnsi="Times New Roman" w:cs="Times New Roman"/>
        </w:rPr>
        <w:t xml:space="preserve"> MOSFETs is </w:t>
      </w:r>
      <w:r w:rsidRPr="00C20B9F">
        <w:rPr>
          <w:rFonts w:ascii="Times New Roman" w:hAnsi="Times New Roman" w:cs="Times New Roman"/>
        </w:rPr>
        <w:t xml:space="preserve">presented </w:t>
      </w:r>
      <w:r w:rsidR="00B956C2" w:rsidRPr="00C20B9F">
        <w:rPr>
          <w:rFonts w:ascii="Times New Roman" w:hAnsi="Times New Roman" w:cs="Times New Roman"/>
        </w:rPr>
        <w:t>for</w:t>
      </w:r>
      <w:r w:rsidR="00140093" w:rsidRPr="00C20B9F">
        <w:rPr>
          <w:rFonts w:ascii="Times New Roman" w:hAnsi="Times New Roman" w:cs="Times New Roman"/>
        </w:rPr>
        <w:t xml:space="preserve"> </w:t>
      </w:r>
      <w:r w:rsidR="00B956C2" w:rsidRPr="00C20B9F">
        <w:rPr>
          <w:rFonts w:ascii="Times New Roman" w:hAnsi="Times New Roman" w:cs="Times New Roman"/>
        </w:rPr>
        <w:t xml:space="preserve">the </w:t>
      </w:r>
      <w:r w:rsidR="0019166B" w:rsidRPr="00C20B9F">
        <w:rPr>
          <w:rFonts w:ascii="Times New Roman" w:hAnsi="Times New Roman" w:cs="Times New Roman"/>
        </w:rPr>
        <w:t xml:space="preserve">continuous </w:t>
      </w:r>
      <w:r w:rsidR="00B956C2" w:rsidRPr="00C20B9F">
        <w:rPr>
          <w:rFonts w:ascii="Times New Roman" w:hAnsi="Times New Roman" w:cs="Times New Roman"/>
        </w:rPr>
        <w:t>operation</w:t>
      </w:r>
      <w:r w:rsidR="008252AA" w:rsidRPr="00C20B9F">
        <w:rPr>
          <w:rFonts w:ascii="Times New Roman" w:hAnsi="Times New Roman" w:cs="Times New Roman"/>
        </w:rPr>
        <w:t xml:space="preserve"> </w:t>
      </w:r>
      <w:r w:rsidR="00807CC5" w:rsidRPr="00C20B9F">
        <w:rPr>
          <w:rFonts w:ascii="Times New Roman" w:hAnsi="Times New Roman" w:cs="Times New Roman"/>
        </w:rPr>
        <w:t>as a</w:t>
      </w:r>
      <w:r w:rsidR="00140093" w:rsidRPr="00C20B9F">
        <w:rPr>
          <w:rFonts w:ascii="Times New Roman" w:hAnsi="Times New Roman" w:cs="Times New Roman"/>
        </w:rPr>
        <w:t xml:space="preserve"> building block </w:t>
      </w:r>
      <w:r w:rsidR="008252AA" w:rsidRPr="00C20B9F">
        <w:rPr>
          <w:rFonts w:ascii="Times New Roman" w:hAnsi="Times New Roman" w:cs="Times New Roman"/>
        </w:rPr>
        <w:t xml:space="preserve">of a </w:t>
      </w:r>
      <w:r w:rsidRPr="00C20B9F">
        <w:rPr>
          <w:rFonts w:ascii="Times New Roman" w:hAnsi="Times New Roman" w:cs="Times New Roman"/>
        </w:rPr>
        <w:t xml:space="preserve">modular </w:t>
      </w:r>
      <w:r w:rsidR="00140093" w:rsidRPr="00C20B9F">
        <w:rPr>
          <w:rFonts w:ascii="Times New Roman" w:hAnsi="Times New Roman" w:cs="Times New Roman"/>
        </w:rPr>
        <w:t xml:space="preserve">MV converter. </w:t>
      </w:r>
      <w:r w:rsidRPr="00C20B9F">
        <w:rPr>
          <w:rFonts w:ascii="Times New Roman" w:hAnsi="Times New Roman" w:cs="Times New Roman"/>
        </w:rPr>
        <w:t xml:space="preserve">The </w:t>
      </w:r>
      <w:r w:rsidR="00D50503">
        <w:rPr>
          <w:rFonts w:ascii="Times New Roman" w:hAnsi="Times New Roman" w:cs="Times New Roman"/>
        </w:rPr>
        <w:t xml:space="preserve">developed </w:t>
      </w:r>
      <w:r w:rsidRPr="00C20B9F">
        <w:rPr>
          <w:rFonts w:ascii="Times New Roman" w:hAnsi="Times New Roman" w:cs="Times New Roman"/>
        </w:rPr>
        <w:t xml:space="preserve">gate driver is equipped with </w:t>
      </w:r>
      <w:proofErr w:type="spellStart"/>
      <w:r w:rsidR="00D50503">
        <w:rPr>
          <w:rFonts w:ascii="Times New Roman" w:hAnsi="Times New Roman" w:cs="Times New Roman"/>
        </w:rPr>
        <w:t>desat</w:t>
      </w:r>
      <w:proofErr w:type="spellEnd"/>
      <w:r w:rsidR="0023161E" w:rsidRPr="00C20B9F">
        <w:rPr>
          <w:rFonts w:ascii="Times New Roman" w:hAnsi="Times New Roman" w:cs="Times New Roman"/>
        </w:rPr>
        <w:t xml:space="preserve"> protection, dead time </w:t>
      </w:r>
      <w:r w:rsidRPr="00C20B9F">
        <w:rPr>
          <w:rFonts w:ascii="Times New Roman" w:hAnsi="Times New Roman" w:cs="Times New Roman"/>
        </w:rPr>
        <w:t>insertion</w:t>
      </w:r>
      <w:r w:rsidR="0023161E" w:rsidRPr="00C20B9F">
        <w:rPr>
          <w:rFonts w:ascii="Times New Roman" w:hAnsi="Times New Roman" w:cs="Times New Roman"/>
        </w:rPr>
        <w:t xml:space="preserve">, and status feedback </w:t>
      </w:r>
      <w:r w:rsidR="008252AA" w:rsidRPr="00C20B9F">
        <w:rPr>
          <w:rFonts w:ascii="Times New Roman" w:hAnsi="Times New Roman" w:cs="Times New Roman"/>
        </w:rPr>
        <w:t>function</w:t>
      </w:r>
      <w:r w:rsidRPr="00C20B9F">
        <w:rPr>
          <w:rFonts w:ascii="Times New Roman" w:hAnsi="Times New Roman" w:cs="Times New Roman"/>
        </w:rPr>
        <w:t xml:space="preserve"> in every switching cycle to support the continuous operation of the phase leg.</w:t>
      </w:r>
      <w:r>
        <w:rPr>
          <w:rFonts w:ascii="Times New Roman" w:hAnsi="Times New Roman" w:cs="Times New Roman"/>
        </w:rPr>
        <w:t xml:space="preserve"> Baseline testing procedure</w:t>
      </w:r>
      <w:r w:rsidR="003F7533">
        <w:rPr>
          <w:rFonts w:ascii="Times New Roman" w:hAnsi="Times New Roman" w:cs="Times New Roman"/>
        </w:rPr>
        <w:t>s</w:t>
      </w:r>
      <w:r>
        <w:rPr>
          <w:rFonts w:ascii="Times New Roman" w:hAnsi="Times New Roman" w:cs="Times New Roman"/>
        </w:rPr>
        <w:t xml:space="preserve"> are developed to validate the baseline design. </w:t>
      </w:r>
    </w:p>
    <w:p w14:paraId="47AFEEC3" w14:textId="3384BF7B" w:rsidR="004E0C4A" w:rsidRDefault="00D50503" w:rsidP="005801C6">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eastAsia="MS Mincho" w:hAnsi="Times New Roman" w:cs="Times New Roman"/>
        </w:rPr>
      </w:pPr>
      <w:r>
        <w:rPr>
          <w:rFonts w:ascii="Times New Roman" w:hAnsi="Times New Roman" w:cs="Times New Roman"/>
        </w:rPr>
        <w:t>Then,</w:t>
      </w:r>
      <w:r w:rsidR="00C20B9F">
        <w:rPr>
          <w:rFonts w:ascii="Times New Roman" w:hAnsi="Times New Roman" w:cs="Times New Roman"/>
        </w:rPr>
        <w:t xml:space="preserve"> how the parasitic capacitors in the </w:t>
      </w:r>
      <w:r w:rsidR="00A5773D">
        <w:rPr>
          <w:rFonts w:ascii="Times New Roman" w:hAnsi="Times New Roman" w:cs="Times New Roman"/>
        </w:rPr>
        <w:t xml:space="preserve">MV </w:t>
      </w:r>
      <w:r w:rsidR="00C20B9F">
        <w:rPr>
          <w:rFonts w:ascii="Times New Roman" w:hAnsi="Times New Roman" w:cs="Times New Roman"/>
        </w:rPr>
        <w:t xml:space="preserve">converter and the freewheeling diode influence the switching performance is </w:t>
      </w:r>
      <w:r>
        <w:rPr>
          <w:rFonts w:ascii="Times New Roman" w:hAnsi="Times New Roman" w:cs="Times New Roman"/>
        </w:rPr>
        <w:t>ev</w:t>
      </w:r>
      <w:r w:rsidR="0073058A">
        <w:rPr>
          <w:rFonts w:ascii="Times New Roman" w:hAnsi="Times New Roman" w:cs="Times New Roman"/>
        </w:rPr>
        <w:t>a</w:t>
      </w:r>
      <w:r>
        <w:rPr>
          <w:rFonts w:ascii="Times New Roman" w:hAnsi="Times New Roman" w:cs="Times New Roman"/>
        </w:rPr>
        <w:t>l</w:t>
      </w:r>
      <w:r w:rsidR="0073058A">
        <w:rPr>
          <w:rFonts w:ascii="Times New Roman" w:hAnsi="Times New Roman" w:cs="Times New Roman"/>
        </w:rPr>
        <w:t>u</w:t>
      </w:r>
      <w:r>
        <w:rPr>
          <w:rFonts w:ascii="Times New Roman" w:hAnsi="Times New Roman" w:cs="Times New Roman"/>
        </w:rPr>
        <w:t>ated</w:t>
      </w:r>
      <w:r w:rsidR="00C20B9F">
        <w:rPr>
          <w:rFonts w:ascii="Times New Roman" w:hAnsi="Times New Roman" w:cs="Times New Roman"/>
        </w:rPr>
        <w:t xml:space="preserve"> in detail.</w:t>
      </w:r>
      <w:r w:rsidR="005801C6">
        <w:rPr>
          <w:rFonts w:ascii="Times New Roman" w:hAnsi="Times New Roman" w:cs="Times New Roman"/>
          <w:color w:val="FF0000"/>
        </w:rPr>
        <w:t xml:space="preserve"> </w:t>
      </w:r>
      <w:r w:rsidR="0073058A">
        <w:rPr>
          <w:rFonts w:ascii="Times New Roman" w:hAnsi="Times New Roman" w:cs="Times New Roman"/>
          <w:szCs w:val="20"/>
        </w:rPr>
        <w:t>Higher</w:t>
      </w:r>
      <w:r w:rsidR="00180551" w:rsidRPr="00156C4B">
        <w:rPr>
          <w:rFonts w:ascii="Times New Roman" w:hAnsi="Times New Roman" w:cs="Times New Roman"/>
          <w:szCs w:val="20"/>
        </w:rPr>
        <w:t xml:space="preserve"> EPC of</w:t>
      </w:r>
      <w:r w:rsidR="004D0AA9" w:rsidRPr="00156C4B">
        <w:rPr>
          <w:rFonts w:ascii="Times New Roman" w:hAnsi="Times New Roman" w:cs="Times New Roman"/>
          <w:szCs w:val="20"/>
        </w:rPr>
        <w:t xml:space="preserve"> </w:t>
      </w:r>
      <w:r w:rsidR="0073058A">
        <w:rPr>
          <w:rFonts w:ascii="Times New Roman" w:hAnsi="Times New Roman" w:cs="Times New Roman"/>
          <w:szCs w:val="20"/>
        </w:rPr>
        <w:t xml:space="preserve">the </w:t>
      </w:r>
      <w:r w:rsidR="004D0AA9" w:rsidRPr="00156C4B">
        <w:rPr>
          <w:rFonts w:ascii="Times New Roman" w:hAnsi="Times New Roman" w:cs="Times New Roman"/>
          <w:szCs w:val="20"/>
        </w:rPr>
        <w:t xml:space="preserve">load inductor makes </w:t>
      </w:r>
      <w:r w:rsidR="00A5773D">
        <w:rPr>
          <w:rFonts w:ascii="Times New Roman" w:hAnsi="Times New Roman" w:cs="Times New Roman"/>
          <w:szCs w:val="20"/>
        </w:rPr>
        <w:t>switching</w:t>
      </w:r>
      <w:r w:rsidR="004D0AA9" w:rsidRPr="00156C4B">
        <w:rPr>
          <w:rFonts w:ascii="Times New Roman" w:hAnsi="Times New Roman" w:cs="Times New Roman"/>
          <w:szCs w:val="20"/>
        </w:rPr>
        <w:t xml:space="preserve"> transient</w:t>
      </w:r>
      <w:r w:rsidR="00A5773D">
        <w:rPr>
          <w:rFonts w:ascii="Times New Roman" w:hAnsi="Times New Roman" w:cs="Times New Roman"/>
          <w:szCs w:val="20"/>
        </w:rPr>
        <w:t>s</w:t>
      </w:r>
      <w:r w:rsidR="004D0AA9" w:rsidRPr="00156C4B">
        <w:rPr>
          <w:rFonts w:ascii="Times New Roman" w:hAnsi="Times New Roman" w:cs="Times New Roman"/>
          <w:szCs w:val="20"/>
        </w:rPr>
        <w:t xml:space="preserve"> slower, leading to lower turn-off loss and higher total switching energy loss. </w:t>
      </w:r>
      <w:r w:rsidR="00C2609D" w:rsidRPr="00156C4B">
        <w:rPr>
          <w:rFonts w:ascii="Times New Roman" w:hAnsi="Times New Roman" w:cs="Times New Roman"/>
          <w:szCs w:val="20"/>
        </w:rPr>
        <w:t>The parasitic capacit</w:t>
      </w:r>
      <w:r w:rsidR="00156C4B">
        <w:rPr>
          <w:rFonts w:ascii="Times New Roman" w:hAnsi="Times New Roman" w:cs="Times New Roman"/>
          <w:szCs w:val="20"/>
        </w:rPr>
        <w:t>ance</w:t>
      </w:r>
      <w:r w:rsidR="00C2609D" w:rsidRPr="00156C4B">
        <w:rPr>
          <w:rFonts w:ascii="Times New Roman" w:hAnsi="Times New Roman" w:cs="Times New Roman"/>
          <w:szCs w:val="20"/>
        </w:rPr>
        <w:t xml:space="preserve"> caused by the heatsink</w:t>
      </w:r>
      <w:r w:rsidR="00A5773D">
        <w:rPr>
          <w:rFonts w:ascii="Times New Roman" w:hAnsi="Times New Roman" w:cs="Times New Roman"/>
          <w:szCs w:val="20"/>
        </w:rPr>
        <w:t xml:space="preserve"> </w:t>
      </w:r>
      <w:r w:rsidR="005801C6">
        <w:rPr>
          <w:rFonts w:ascii="Times New Roman" w:hAnsi="Times New Roman" w:cs="Times New Roman"/>
          <w:szCs w:val="20"/>
        </w:rPr>
        <w:t>prolongs</w:t>
      </w:r>
      <w:r w:rsidR="00C2609D" w:rsidRPr="00156C4B">
        <w:rPr>
          <w:rFonts w:ascii="Times New Roman" w:hAnsi="Times New Roman" w:cs="Times New Roman"/>
          <w:szCs w:val="20"/>
        </w:rPr>
        <w:t xml:space="preserve"> switching transitions and increases the switching loss. </w:t>
      </w:r>
      <w:r w:rsidR="00724C66" w:rsidRPr="00156C4B">
        <w:rPr>
          <w:rFonts w:ascii="Times New Roman" w:hAnsi="Times New Roman" w:cs="Times New Roman"/>
          <w:szCs w:val="20"/>
        </w:rPr>
        <w:t xml:space="preserve">With negligible reverse recovery charge, the body diode </w:t>
      </w:r>
      <w:r w:rsidR="008D6B07" w:rsidRPr="00156C4B">
        <w:rPr>
          <w:rFonts w:ascii="Times New Roman" w:hAnsi="Times New Roman" w:cs="Times New Roman"/>
          <w:szCs w:val="20"/>
        </w:rPr>
        <w:t>is suitable to serve</w:t>
      </w:r>
      <w:r w:rsidR="00724C66" w:rsidRPr="00156C4B">
        <w:rPr>
          <w:rFonts w:ascii="Times New Roman" w:hAnsi="Times New Roman" w:cs="Times New Roman"/>
          <w:szCs w:val="20"/>
        </w:rPr>
        <w:t xml:space="preserve"> as the freewheeling diode</w:t>
      </w:r>
      <w:r>
        <w:rPr>
          <w:rFonts w:ascii="Times New Roman" w:hAnsi="Times New Roman" w:cs="Times New Roman"/>
          <w:szCs w:val="20"/>
        </w:rPr>
        <w:t xml:space="preserve"> in the HB phase leg</w:t>
      </w:r>
      <w:r w:rsidR="00724C66" w:rsidRPr="00156C4B">
        <w:rPr>
          <w:rFonts w:ascii="Times New Roman" w:hAnsi="Times New Roman" w:cs="Times New Roman"/>
          <w:szCs w:val="20"/>
        </w:rPr>
        <w:t>.</w:t>
      </w:r>
      <w:r w:rsidR="00724C66" w:rsidRPr="00156C4B">
        <w:rPr>
          <w:rFonts w:ascii="Times New Roman" w:hAnsi="Times New Roman" w:cs="Times New Roman"/>
        </w:rPr>
        <w:t xml:space="preserve"> </w:t>
      </w:r>
      <w:r w:rsidR="00724C66" w:rsidRPr="00156C4B">
        <w:rPr>
          <w:rFonts w:ascii="Times New Roman" w:eastAsia="MS Mincho" w:hAnsi="Times New Roman" w:cs="Times New Roman"/>
        </w:rPr>
        <w:t xml:space="preserve">Adding the </w:t>
      </w:r>
      <w:r>
        <w:rPr>
          <w:rFonts w:ascii="Times New Roman" w:eastAsia="MS Mincho" w:hAnsi="Times New Roman" w:cs="Times New Roman"/>
        </w:rPr>
        <w:lastRenderedPageBreak/>
        <w:t xml:space="preserve">10 kV </w:t>
      </w:r>
      <w:r w:rsidR="00724C66" w:rsidRPr="00156C4B">
        <w:rPr>
          <w:rFonts w:ascii="Times New Roman" w:eastAsia="MS Mincho" w:hAnsi="Times New Roman" w:cs="Times New Roman"/>
        </w:rPr>
        <w:t xml:space="preserve">anti-parallel JBS diode is not recommended </w:t>
      </w:r>
      <w:r w:rsidR="003F7533">
        <w:rPr>
          <w:rFonts w:ascii="Times New Roman" w:eastAsia="MS Mincho" w:hAnsi="Times New Roman" w:cs="Times New Roman"/>
        </w:rPr>
        <w:t xml:space="preserve">because it </w:t>
      </w:r>
      <w:r w:rsidR="005801C6">
        <w:rPr>
          <w:rFonts w:ascii="Times New Roman" w:eastAsia="MS Mincho" w:hAnsi="Times New Roman" w:cs="Times New Roman"/>
        </w:rPr>
        <w:t>introduces additional parasitic capacitance</w:t>
      </w:r>
      <w:r w:rsidR="00724C66" w:rsidRPr="00156C4B">
        <w:rPr>
          <w:rFonts w:ascii="Times New Roman" w:eastAsia="MS Mincho" w:hAnsi="Times New Roman" w:cs="Times New Roman"/>
        </w:rPr>
        <w:t xml:space="preserve"> and </w:t>
      </w:r>
      <w:r w:rsidR="005801C6">
        <w:rPr>
          <w:rFonts w:ascii="Times New Roman" w:eastAsia="MS Mincho" w:hAnsi="Times New Roman" w:cs="Times New Roman"/>
        </w:rPr>
        <w:t xml:space="preserve">leads to </w:t>
      </w:r>
      <w:r w:rsidR="00D410DF" w:rsidRPr="00156C4B">
        <w:rPr>
          <w:rFonts w:ascii="Times New Roman" w:eastAsia="MS Mincho" w:hAnsi="Times New Roman" w:cs="Times New Roman"/>
        </w:rPr>
        <w:t>higher</w:t>
      </w:r>
      <w:r w:rsidR="00724C66" w:rsidRPr="00156C4B">
        <w:rPr>
          <w:rFonts w:ascii="Times New Roman" w:eastAsia="MS Mincho" w:hAnsi="Times New Roman" w:cs="Times New Roman"/>
        </w:rPr>
        <w:t xml:space="preserve"> switching loss.</w:t>
      </w:r>
    </w:p>
    <w:p w14:paraId="45E3B4BE" w14:textId="5B5F6D5A" w:rsidR="00A6267B" w:rsidRDefault="00A6267B" w:rsidP="00C013EC">
      <w:pPr>
        <w:tabs>
          <w:tab w:val="left" w:pos="288"/>
        </w:tabs>
        <w:spacing w:line="480" w:lineRule="auto"/>
        <w:ind w:firstLine="720"/>
        <w:jc w:val="both"/>
        <w:rPr>
          <w:rFonts w:ascii="Times New Roman" w:eastAsia="SimSun" w:hAnsi="Times New Roman" w:cs="Times New Roman"/>
          <w:iCs/>
          <w:spacing w:val="-1"/>
          <w:lang w:val="x-none" w:eastAsia="x-none"/>
        </w:rPr>
      </w:pPr>
      <w:r w:rsidRPr="00D22A7A">
        <w:rPr>
          <w:rFonts w:ascii="Times New Roman" w:eastAsia="MS Mincho" w:hAnsi="Times New Roman" w:cs="Times New Roman"/>
          <w:spacing w:val="-1"/>
          <w:lang w:eastAsia="x-none"/>
        </w:rPr>
        <w:t xml:space="preserve">The </w:t>
      </w:r>
      <w:r w:rsidRPr="00D22A7A">
        <w:rPr>
          <w:rFonts w:ascii="Times New Roman" w:eastAsia="MS Mincho" w:hAnsi="Times New Roman" w:cs="Times New Roman"/>
          <w:spacing w:val="-1"/>
          <w:lang w:val="x-none" w:eastAsia="x-none"/>
        </w:rPr>
        <w:t xml:space="preserve">10 kV </w:t>
      </w:r>
      <w:proofErr w:type="spellStart"/>
      <w:r w:rsidRPr="00D22A7A">
        <w:rPr>
          <w:rFonts w:ascii="Times New Roman" w:eastAsia="MS Mincho" w:hAnsi="Times New Roman" w:cs="Times New Roman"/>
          <w:spacing w:val="-1"/>
          <w:lang w:val="x-none" w:eastAsia="x-none"/>
        </w:rPr>
        <w:t>SiC</w:t>
      </w:r>
      <w:proofErr w:type="spellEnd"/>
      <w:r w:rsidRPr="00D22A7A">
        <w:rPr>
          <w:rFonts w:ascii="Times New Roman" w:eastAsia="MS Mincho" w:hAnsi="Times New Roman" w:cs="Times New Roman"/>
          <w:spacing w:val="-1"/>
          <w:lang w:val="x-none" w:eastAsia="x-none"/>
        </w:rPr>
        <w:t xml:space="preserve"> MOSFET under</w:t>
      </w:r>
      <w:r w:rsidR="00D22A7A" w:rsidRPr="00D22A7A">
        <w:rPr>
          <w:rFonts w:ascii="Times New Roman" w:eastAsia="MS Mincho" w:hAnsi="Times New Roman" w:cs="Times New Roman"/>
          <w:spacing w:val="-1"/>
          <w:lang w:val="x-none" w:eastAsia="x-none"/>
        </w:rPr>
        <w:t xml:space="preserve"> the</w:t>
      </w:r>
      <w:r w:rsidRPr="00D22A7A">
        <w:rPr>
          <w:rFonts w:ascii="Times New Roman" w:eastAsia="MS Mincho" w:hAnsi="Times New Roman" w:cs="Times New Roman"/>
          <w:spacing w:val="-1"/>
          <w:lang w:val="x-none" w:eastAsia="x-none"/>
        </w:rPr>
        <w:t xml:space="preserve"> flashover fault </w:t>
      </w:r>
      <w:r w:rsidR="00D22A7A" w:rsidRPr="00D22A7A">
        <w:rPr>
          <w:rFonts w:ascii="Times New Roman" w:eastAsia="MS Mincho" w:hAnsi="Times New Roman" w:cs="Times New Roman"/>
          <w:spacing w:val="-1"/>
          <w:lang w:val="x-none" w:eastAsia="x-none"/>
        </w:rPr>
        <w:t>caused by</w:t>
      </w:r>
      <w:r w:rsidRPr="00D22A7A">
        <w:rPr>
          <w:rFonts w:ascii="Times New Roman" w:eastAsia="MS Mincho" w:hAnsi="Times New Roman" w:cs="Times New Roman"/>
          <w:spacing w:val="-1"/>
          <w:lang w:val="x-none" w:eastAsia="x-none"/>
        </w:rPr>
        <w:t xml:space="preserve"> </w:t>
      </w:r>
      <w:r w:rsidR="00D22A7A" w:rsidRPr="00D22A7A">
        <w:rPr>
          <w:rFonts w:ascii="Times New Roman" w:eastAsia="MS Mincho" w:hAnsi="Times New Roman" w:cs="Times New Roman"/>
          <w:spacing w:val="-1"/>
          <w:lang w:val="x-none" w:eastAsia="x-none"/>
        </w:rPr>
        <w:t xml:space="preserve">premature </w:t>
      </w:r>
      <w:r w:rsidRPr="00D22A7A">
        <w:rPr>
          <w:rFonts w:ascii="Times New Roman" w:eastAsia="MS Mincho" w:hAnsi="Times New Roman" w:cs="Times New Roman"/>
          <w:spacing w:val="-1"/>
          <w:lang w:val="x-none" w:eastAsia="x-none"/>
        </w:rPr>
        <w:t xml:space="preserve">insulation failure </w:t>
      </w:r>
      <w:r w:rsidRPr="00D22A7A">
        <w:rPr>
          <w:rFonts w:ascii="Times New Roman" w:eastAsia="MS Mincho" w:hAnsi="Times New Roman" w:cs="Times New Roman"/>
          <w:spacing w:val="-1"/>
          <w:lang w:eastAsia="x-none"/>
        </w:rPr>
        <w:t>is</w:t>
      </w:r>
      <w:r w:rsidRPr="00D22A7A">
        <w:rPr>
          <w:rFonts w:ascii="Times New Roman" w:eastAsia="MS Mincho" w:hAnsi="Times New Roman" w:cs="Times New Roman"/>
          <w:spacing w:val="-1"/>
          <w:lang w:val="x-none" w:eastAsia="x-none"/>
        </w:rPr>
        <w:t xml:space="preserve"> </w:t>
      </w:r>
      <w:r w:rsidR="0073058A">
        <w:rPr>
          <w:rFonts w:ascii="Times New Roman" w:eastAsia="MS Mincho" w:hAnsi="Times New Roman" w:cs="Times New Roman"/>
          <w:spacing w:val="-1"/>
          <w:lang w:val="x-none" w:eastAsia="x-none"/>
        </w:rPr>
        <w:t>studied</w:t>
      </w:r>
      <w:r w:rsidRPr="00D22A7A">
        <w:rPr>
          <w:rFonts w:ascii="Times New Roman" w:eastAsia="MS Mincho" w:hAnsi="Times New Roman" w:cs="Times New Roman"/>
          <w:spacing w:val="-1"/>
          <w:lang w:val="x-none" w:eastAsia="x-none"/>
        </w:rPr>
        <w:t xml:space="preserve"> </w:t>
      </w:r>
      <w:r w:rsidR="00D22A7A" w:rsidRPr="00D22A7A">
        <w:rPr>
          <w:rFonts w:ascii="Times New Roman" w:eastAsia="MS Mincho" w:hAnsi="Times New Roman" w:cs="Times New Roman"/>
          <w:spacing w:val="-1"/>
          <w:lang w:val="x-none" w:eastAsia="x-none"/>
        </w:rPr>
        <w:t>in detail</w:t>
      </w:r>
      <w:r w:rsidRPr="00D22A7A">
        <w:rPr>
          <w:rFonts w:ascii="Times New Roman" w:eastAsia="MS Mincho" w:hAnsi="Times New Roman" w:cs="Times New Roman"/>
          <w:spacing w:val="-1"/>
          <w:lang w:val="x-none" w:eastAsia="x-none"/>
        </w:rPr>
        <w:t xml:space="preserve">, where </w:t>
      </w:r>
      <w:r w:rsidRPr="00D22A7A">
        <w:rPr>
          <w:rFonts w:ascii="Times New Roman" w:eastAsia="MS Mincho" w:hAnsi="Times New Roman" w:cs="Times New Roman"/>
          <w:i/>
          <w:spacing w:val="-1"/>
          <w:lang w:val="x-none" w:eastAsia="x-none"/>
        </w:rPr>
        <w:t>dv/dt</w:t>
      </w:r>
      <w:r w:rsidR="00D22A7A">
        <w:rPr>
          <w:rFonts w:ascii="Times New Roman" w:eastAsia="MS Mincho" w:hAnsi="Times New Roman" w:cs="Times New Roman"/>
          <w:i/>
          <w:spacing w:val="-1"/>
          <w:lang w:val="x-none" w:eastAsia="x-none"/>
        </w:rPr>
        <w:t xml:space="preserve"> </w:t>
      </w:r>
      <w:r w:rsidR="00D22A7A">
        <w:rPr>
          <w:rFonts w:ascii="Times New Roman" w:eastAsia="MS Mincho" w:hAnsi="Times New Roman" w:cs="Times New Roman"/>
          <w:spacing w:val="-1"/>
          <w:lang w:val="x-none" w:eastAsia="x-none"/>
        </w:rPr>
        <w:t>and</w:t>
      </w:r>
      <w:r w:rsidRPr="00D22A7A">
        <w:rPr>
          <w:rFonts w:ascii="Times New Roman" w:eastAsia="MS Mincho" w:hAnsi="Times New Roman" w:cs="Times New Roman"/>
          <w:spacing w:val="-1"/>
          <w:lang w:val="x-none" w:eastAsia="x-none"/>
        </w:rPr>
        <w:t xml:space="preserve"> </w:t>
      </w:r>
      <w:r w:rsidRPr="00D22A7A">
        <w:rPr>
          <w:rFonts w:ascii="Times New Roman" w:eastAsia="MS Mincho" w:hAnsi="Times New Roman" w:cs="Times New Roman"/>
          <w:i/>
          <w:spacing w:val="-1"/>
          <w:lang w:val="x-none" w:eastAsia="x-none"/>
        </w:rPr>
        <w:t>di/dt</w:t>
      </w:r>
      <w:r w:rsidR="00D22A7A">
        <w:rPr>
          <w:rFonts w:ascii="Times New Roman" w:eastAsia="MS Mincho" w:hAnsi="Times New Roman" w:cs="Times New Roman"/>
          <w:i/>
          <w:spacing w:val="-1"/>
          <w:lang w:val="x-none" w:eastAsia="x-none"/>
        </w:rPr>
        <w:t xml:space="preserve"> </w:t>
      </w:r>
      <w:r w:rsidRPr="00D22A7A">
        <w:rPr>
          <w:rFonts w:ascii="Times New Roman" w:eastAsia="MS Mincho" w:hAnsi="Times New Roman" w:cs="Times New Roman"/>
          <w:spacing w:val="-1"/>
          <w:lang w:val="x-none" w:eastAsia="x-none"/>
        </w:rPr>
        <w:t xml:space="preserve">are </w:t>
      </w:r>
      <w:r w:rsidR="00D22A7A">
        <w:rPr>
          <w:rFonts w:ascii="Times New Roman" w:eastAsia="MS Mincho" w:hAnsi="Times New Roman" w:cs="Times New Roman"/>
          <w:spacing w:val="-1"/>
          <w:lang w:val="x-none" w:eastAsia="x-none"/>
        </w:rPr>
        <w:t xml:space="preserve">much </w:t>
      </w:r>
      <w:r w:rsidRPr="00D22A7A">
        <w:rPr>
          <w:rFonts w:ascii="Times New Roman" w:eastAsia="MS Mincho" w:hAnsi="Times New Roman" w:cs="Times New Roman"/>
          <w:spacing w:val="-1"/>
          <w:lang w:val="x-none" w:eastAsia="x-none"/>
        </w:rPr>
        <w:t xml:space="preserve">higher than those under </w:t>
      </w:r>
      <w:r w:rsidR="00D22A7A">
        <w:rPr>
          <w:rFonts w:ascii="Times New Roman" w:eastAsia="MS Mincho" w:hAnsi="Times New Roman" w:cs="Times New Roman"/>
          <w:spacing w:val="-1"/>
          <w:lang w:val="x-none" w:eastAsia="x-none"/>
        </w:rPr>
        <w:t>conventional short circuit faults</w:t>
      </w:r>
      <w:r w:rsidRPr="00D22A7A">
        <w:rPr>
          <w:rFonts w:ascii="Times New Roman" w:eastAsia="MS Mincho" w:hAnsi="Times New Roman" w:cs="Times New Roman"/>
          <w:spacing w:val="-1"/>
          <w:lang w:val="x-none" w:eastAsia="x-none"/>
        </w:rPr>
        <w:t xml:space="preserve">. </w:t>
      </w:r>
      <w:r w:rsidR="00C94798">
        <w:rPr>
          <w:rFonts w:ascii="Times New Roman" w:eastAsia="MS Mincho" w:hAnsi="Times New Roman" w:cs="Times New Roman"/>
          <w:spacing w:val="-1"/>
          <w:lang w:val="x-none" w:eastAsia="x-none"/>
        </w:rPr>
        <w:t>To reduce the overvoltage and short circuit current under the flashover fault, a h</w:t>
      </w:r>
      <w:r w:rsidRPr="00C94798">
        <w:rPr>
          <w:rFonts w:ascii="Times New Roman" w:eastAsia="MS Mincho" w:hAnsi="Times New Roman" w:cs="Times New Roman"/>
          <w:spacing w:val="-1"/>
          <w:lang w:val="x-none" w:eastAsia="x-none"/>
        </w:rPr>
        <w:t xml:space="preserve">igher </w:t>
      </w:r>
      <w:proofErr w:type="spellStart"/>
      <w:r w:rsidRPr="00C94798">
        <w:rPr>
          <w:rFonts w:ascii="Times New Roman" w:eastAsia="MS Mincho" w:hAnsi="Times New Roman" w:cs="Times New Roman"/>
          <w:i/>
          <w:spacing w:val="-1"/>
          <w:lang w:val="x-none" w:eastAsia="x-none"/>
        </w:rPr>
        <w:t>R</w:t>
      </w:r>
      <w:r w:rsidRPr="00C94798">
        <w:rPr>
          <w:rFonts w:ascii="Times New Roman" w:eastAsia="MS Mincho" w:hAnsi="Times New Roman" w:cs="Times New Roman"/>
          <w:i/>
          <w:spacing w:val="-1"/>
          <w:vertAlign w:val="subscript"/>
          <w:lang w:val="x-none" w:eastAsia="x-none"/>
        </w:rPr>
        <w:t>g,off</w:t>
      </w:r>
      <w:proofErr w:type="spellEnd"/>
      <w:r w:rsidRPr="00C94798">
        <w:rPr>
          <w:rFonts w:ascii="Times New Roman" w:eastAsia="MS Mincho" w:hAnsi="Times New Roman" w:cs="Times New Roman"/>
          <w:spacing w:val="-1"/>
          <w:vertAlign w:val="subscript"/>
          <w:lang w:val="x-none" w:eastAsia="x-none"/>
        </w:rPr>
        <w:t xml:space="preserve">  </w:t>
      </w:r>
      <w:r w:rsidRPr="00C94798">
        <w:rPr>
          <w:rFonts w:ascii="Times New Roman" w:eastAsia="MS Mincho" w:hAnsi="Times New Roman" w:cs="Times New Roman"/>
          <w:spacing w:val="-1"/>
          <w:lang w:val="x-none" w:eastAsia="x-none"/>
        </w:rPr>
        <w:t xml:space="preserve">is suggested for 10 kV </w:t>
      </w:r>
      <w:proofErr w:type="spellStart"/>
      <w:r w:rsidRPr="00C94798">
        <w:rPr>
          <w:rFonts w:ascii="Times New Roman" w:eastAsia="MS Mincho" w:hAnsi="Times New Roman" w:cs="Times New Roman"/>
          <w:spacing w:val="-1"/>
          <w:lang w:val="x-none" w:eastAsia="x-none"/>
        </w:rPr>
        <w:t>SiC</w:t>
      </w:r>
      <w:proofErr w:type="spellEnd"/>
      <w:r w:rsidRPr="00C94798">
        <w:rPr>
          <w:rFonts w:ascii="Times New Roman" w:eastAsia="MS Mincho" w:hAnsi="Times New Roman" w:cs="Times New Roman"/>
          <w:spacing w:val="-1"/>
          <w:lang w:val="x-none" w:eastAsia="x-none"/>
        </w:rPr>
        <w:t xml:space="preserve"> MOSFETs without Kelvin source</w:t>
      </w:r>
      <w:r w:rsidRPr="00C94798">
        <w:rPr>
          <w:rFonts w:ascii="Times New Roman" w:eastAsia="MS Mincho" w:hAnsi="Times New Roman" w:cs="Times New Roman"/>
          <w:i/>
          <w:spacing w:val="-1"/>
          <w:vertAlign w:val="subscript"/>
          <w:lang w:val="x-none" w:eastAsia="x-none"/>
        </w:rPr>
        <w:t xml:space="preserve"> </w:t>
      </w:r>
      <w:r w:rsidRPr="00C94798">
        <w:rPr>
          <w:rFonts w:ascii="Times New Roman" w:eastAsia="MS Mincho" w:hAnsi="Times New Roman" w:cs="Times New Roman"/>
          <w:iCs/>
          <w:spacing w:val="-1"/>
          <w:lang w:val="x-none" w:eastAsia="x-none"/>
        </w:rPr>
        <w:t>to avoid</w:t>
      </w:r>
      <w:r w:rsidRPr="00C94798">
        <w:rPr>
          <w:rFonts w:ascii="Times New Roman" w:eastAsia="MS Mincho" w:hAnsi="Times New Roman" w:cs="Times New Roman"/>
          <w:i/>
          <w:spacing w:val="-1"/>
          <w:vertAlign w:val="subscript"/>
          <w:lang w:val="x-none" w:eastAsia="x-none"/>
        </w:rPr>
        <w:t xml:space="preserve"> </w:t>
      </w:r>
      <w:r w:rsidRPr="00C94798">
        <w:rPr>
          <w:rFonts w:ascii="Times New Roman" w:eastAsia="MS Mincho" w:hAnsi="Times New Roman" w:cs="Times New Roman"/>
          <w:spacing w:val="-1"/>
          <w:lang w:val="x-none" w:eastAsia="x-none"/>
        </w:rPr>
        <w:t xml:space="preserve">a large </w:t>
      </w:r>
      <w:proofErr w:type="spellStart"/>
      <w:r w:rsidRPr="00C94798">
        <w:rPr>
          <w:rFonts w:ascii="Times New Roman" w:eastAsia="MS Mincho" w:hAnsi="Times New Roman" w:cs="Times New Roman"/>
          <w:i/>
          <w:spacing w:val="-1"/>
          <w:lang w:val="x-none" w:eastAsia="x-none"/>
        </w:rPr>
        <w:t>R</w:t>
      </w:r>
      <w:r w:rsidRPr="00C94798">
        <w:rPr>
          <w:rFonts w:ascii="Times New Roman" w:eastAsia="MS Mincho" w:hAnsi="Times New Roman" w:cs="Times New Roman"/>
          <w:i/>
          <w:spacing w:val="-1"/>
          <w:vertAlign w:val="subscript"/>
          <w:lang w:val="x-none" w:eastAsia="x-none"/>
        </w:rPr>
        <w:t>g,on</w:t>
      </w:r>
      <w:proofErr w:type="spellEnd"/>
      <w:r w:rsidRPr="00C94798">
        <w:rPr>
          <w:rFonts w:ascii="Times New Roman" w:eastAsia="MS Mincho" w:hAnsi="Times New Roman" w:cs="Times New Roman"/>
          <w:spacing w:val="-1"/>
          <w:lang w:val="x-none" w:eastAsia="x-none"/>
        </w:rPr>
        <w:t>/</w:t>
      </w:r>
      <w:proofErr w:type="spellStart"/>
      <w:r w:rsidRPr="00C94798">
        <w:rPr>
          <w:rFonts w:ascii="Times New Roman" w:eastAsia="MS Mincho" w:hAnsi="Times New Roman" w:cs="Times New Roman"/>
          <w:i/>
          <w:spacing w:val="-1"/>
          <w:lang w:val="x-none" w:eastAsia="x-none"/>
        </w:rPr>
        <w:t>R</w:t>
      </w:r>
      <w:r w:rsidRPr="00C94798">
        <w:rPr>
          <w:rFonts w:ascii="Times New Roman" w:eastAsia="MS Mincho" w:hAnsi="Times New Roman" w:cs="Times New Roman"/>
          <w:i/>
          <w:spacing w:val="-1"/>
          <w:vertAlign w:val="subscript"/>
          <w:lang w:val="x-none" w:eastAsia="x-none"/>
        </w:rPr>
        <w:t>g,off</w:t>
      </w:r>
      <w:proofErr w:type="spellEnd"/>
      <w:r w:rsidRPr="00C94798">
        <w:rPr>
          <w:rFonts w:ascii="Times New Roman" w:eastAsia="MS Mincho" w:hAnsi="Times New Roman" w:cs="Times New Roman"/>
          <w:spacing w:val="-1"/>
          <w:lang w:val="x-none" w:eastAsia="x-none"/>
        </w:rPr>
        <w:t xml:space="preserve">, while a small </w:t>
      </w:r>
      <w:proofErr w:type="spellStart"/>
      <w:r w:rsidRPr="00C94798">
        <w:rPr>
          <w:rFonts w:ascii="Times New Roman" w:eastAsia="MS Mincho" w:hAnsi="Times New Roman" w:cs="Times New Roman"/>
          <w:i/>
          <w:spacing w:val="-1"/>
          <w:lang w:val="x-none" w:eastAsia="x-none"/>
        </w:rPr>
        <w:t>R</w:t>
      </w:r>
      <w:r w:rsidRPr="00C94798">
        <w:rPr>
          <w:rFonts w:ascii="Times New Roman" w:eastAsia="MS Mincho" w:hAnsi="Times New Roman" w:cs="Times New Roman"/>
          <w:i/>
          <w:spacing w:val="-1"/>
          <w:vertAlign w:val="subscript"/>
          <w:lang w:val="x-none" w:eastAsia="x-none"/>
        </w:rPr>
        <w:t>g,off</w:t>
      </w:r>
      <w:proofErr w:type="spellEnd"/>
      <w:r w:rsidRPr="00C94798">
        <w:rPr>
          <w:rFonts w:ascii="Times New Roman" w:eastAsia="MS Mincho" w:hAnsi="Times New Roman" w:cs="Times New Roman"/>
          <w:spacing w:val="-1"/>
          <w:vertAlign w:val="subscript"/>
          <w:lang w:val="x-none" w:eastAsia="x-none"/>
        </w:rPr>
        <w:t xml:space="preserve">  </w:t>
      </w:r>
      <w:r w:rsidRPr="00C94798">
        <w:rPr>
          <w:rFonts w:ascii="Times New Roman" w:eastAsia="MS Mincho" w:hAnsi="Times New Roman" w:cs="Times New Roman"/>
          <w:spacing w:val="-1"/>
          <w:lang w:val="x-none" w:eastAsia="x-none"/>
        </w:rPr>
        <w:t xml:space="preserve">is recommended for the MOSFET with Kelvin source. </w:t>
      </w:r>
      <w:r w:rsidR="00C94798">
        <w:rPr>
          <w:rFonts w:ascii="Times New Roman" w:eastAsia="MS Mincho" w:hAnsi="Times New Roman" w:cs="Times New Roman"/>
          <w:spacing w:val="-1"/>
          <w:lang w:val="x-none" w:eastAsia="x-none"/>
        </w:rPr>
        <w:t>The analysis also provides d</w:t>
      </w:r>
      <w:r w:rsidRPr="00C94798">
        <w:rPr>
          <w:rFonts w:ascii="Times New Roman" w:eastAsia="MS Mincho" w:hAnsi="Times New Roman" w:cs="Times New Roman"/>
          <w:spacing w:val="-1"/>
          <w:lang w:val="x-none" w:eastAsia="x-none"/>
        </w:rPr>
        <w:t xml:space="preserve">esign guidelines </w:t>
      </w:r>
      <w:r w:rsidR="001C5642">
        <w:rPr>
          <w:rFonts w:ascii="Times New Roman" w:eastAsia="MS Mincho" w:hAnsi="Times New Roman" w:cs="Times New Roman"/>
          <w:spacing w:val="-1"/>
          <w:lang w:val="x-none" w:eastAsia="x-none"/>
        </w:rPr>
        <w:t>about the</w:t>
      </w:r>
      <w:r w:rsidRPr="00C94798">
        <w:rPr>
          <w:rFonts w:ascii="Times New Roman" w:eastAsia="MS Mincho" w:hAnsi="Times New Roman" w:cs="Times New Roman"/>
          <w:spacing w:val="-1"/>
          <w:lang w:val="x-none" w:eastAsia="x-none"/>
        </w:rPr>
        <w:t xml:space="preserve"> gate loop inductance </w:t>
      </w:r>
      <w:r w:rsidR="00EF5287">
        <w:rPr>
          <w:rFonts w:ascii="Times New Roman" w:eastAsia="MS Mincho" w:hAnsi="Times New Roman" w:cs="Times New Roman"/>
          <w:spacing w:val="-1"/>
          <w:lang w:val="x-none" w:eastAsia="x-none"/>
        </w:rPr>
        <w:t xml:space="preserve">and </w:t>
      </w:r>
      <w:r w:rsidR="001C5642">
        <w:rPr>
          <w:rFonts w:ascii="Times New Roman" w:eastAsia="MS Mincho" w:hAnsi="Times New Roman" w:cs="Times New Roman"/>
          <w:spacing w:val="-1"/>
          <w:lang w:val="x-none" w:eastAsia="x-none"/>
        </w:rPr>
        <w:t>whether to add an</w:t>
      </w:r>
      <w:r w:rsidRPr="00C94798">
        <w:rPr>
          <w:rFonts w:ascii="Times New Roman" w:eastAsia="MS Mincho" w:hAnsi="Times New Roman" w:cs="Times New Roman"/>
          <w:spacing w:val="-1"/>
          <w:lang w:val="x-none" w:eastAsia="x-none"/>
        </w:rPr>
        <w:t xml:space="preserve"> external capacitor across gate and source terminal.</w:t>
      </w:r>
      <w:r w:rsidR="001C5642">
        <w:rPr>
          <w:rFonts w:ascii="Times New Roman" w:eastAsia="MS Mincho" w:hAnsi="Times New Roman" w:cs="Times New Roman"/>
          <w:spacing w:val="-1"/>
          <w:lang w:val="x-none" w:eastAsia="x-none"/>
        </w:rPr>
        <w:t xml:space="preserve"> </w:t>
      </w:r>
      <w:r w:rsidR="001C5642" w:rsidRPr="001C5642">
        <w:rPr>
          <w:rFonts w:ascii="Times New Roman" w:eastAsia="MS Mincho" w:hAnsi="Times New Roman" w:cs="Times New Roman"/>
          <w:spacing w:val="-1"/>
          <w:lang w:val="x-none" w:eastAsia="x-none"/>
        </w:rPr>
        <w:t>Based on simulation results at 7 kV,</w:t>
      </w:r>
      <w:r w:rsidR="00A5773D">
        <w:rPr>
          <w:rFonts w:ascii="Times New Roman" w:eastAsia="MS Mincho" w:hAnsi="Times New Roman" w:cs="Times New Roman"/>
          <w:spacing w:val="-1"/>
          <w:lang w:val="x-none" w:eastAsia="x-none"/>
        </w:rPr>
        <w:t xml:space="preserve"> the short circuit energy loss is compared between the flashover fault and two conventional short circuit faults, HSF and FUL fault.</w:t>
      </w:r>
      <w:r w:rsidR="001C5642" w:rsidRPr="001C5642">
        <w:rPr>
          <w:rFonts w:ascii="Times New Roman" w:eastAsia="MS Mincho" w:hAnsi="Times New Roman" w:cs="Times New Roman"/>
          <w:spacing w:val="-1"/>
          <w:lang w:val="x-none" w:eastAsia="x-none"/>
        </w:rPr>
        <w:t xml:space="preserve"> </w:t>
      </w:r>
      <w:r w:rsidR="00A5773D">
        <w:rPr>
          <w:rFonts w:ascii="Times New Roman" w:eastAsia="MS Mincho" w:hAnsi="Times New Roman" w:cs="Times New Roman"/>
          <w:spacing w:val="-1"/>
          <w:lang w:val="x-none" w:eastAsia="x-none"/>
        </w:rPr>
        <w:t>T</w:t>
      </w:r>
      <w:r w:rsidRPr="001C5642">
        <w:rPr>
          <w:rFonts w:ascii="Times New Roman" w:eastAsia="SimSun" w:hAnsi="Times New Roman" w:cs="Times New Roman"/>
          <w:iCs/>
          <w:spacing w:val="-1"/>
          <w:lang w:val="x-none" w:eastAsia="x-none"/>
        </w:rPr>
        <w:t xml:space="preserve">he </w:t>
      </w:r>
      <w:r w:rsidR="001C5642">
        <w:rPr>
          <w:rFonts w:ascii="Times New Roman" w:eastAsia="SimSun" w:hAnsi="Times New Roman" w:cs="Times New Roman"/>
          <w:iCs/>
          <w:spacing w:val="-1"/>
          <w:lang w:val="x-none" w:eastAsia="x-none"/>
        </w:rPr>
        <w:t xml:space="preserve">required </w:t>
      </w:r>
      <w:r w:rsidRPr="001C5642">
        <w:rPr>
          <w:rFonts w:ascii="Times New Roman" w:eastAsia="SimSun" w:hAnsi="Times New Roman" w:cs="Times New Roman"/>
          <w:iCs/>
          <w:spacing w:val="-1"/>
          <w:lang w:val="x-none" w:eastAsia="x-none"/>
        </w:rPr>
        <w:t xml:space="preserve">response time to clear a flashover fault should be ~350 ns shorter than the response time determined by </w:t>
      </w:r>
      <w:r w:rsidR="001C5642" w:rsidRPr="001C5642">
        <w:rPr>
          <w:rFonts w:ascii="Times New Roman" w:eastAsia="SimSun" w:hAnsi="Times New Roman" w:cs="Times New Roman"/>
          <w:iCs/>
          <w:spacing w:val="-1"/>
          <w:lang w:val="x-none" w:eastAsia="x-none"/>
        </w:rPr>
        <w:t>conventional short circuit faults</w:t>
      </w:r>
      <w:r w:rsidRPr="001C5642">
        <w:rPr>
          <w:rFonts w:ascii="Times New Roman" w:eastAsia="SimSun" w:hAnsi="Times New Roman" w:cs="Times New Roman"/>
          <w:iCs/>
          <w:spacing w:val="-1"/>
          <w:lang w:val="x-none" w:eastAsia="x-none"/>
        </w:rPr>
        <w:t xml:space="preserve">. </w:t>
      </w:r>
    </w:p>
    <w:p w14:paraId="65C34509" w14:textId="0B14E8B0" w:rsidR="00C013EC" w:rsidRDefault="00E068BB" w:rsidP="00C013EC">
      <w:pPr>
        <w:tabs>
          <w:tab w:val="left" w:pos="288"/>
        </w:tabs>
        <w:spacing w:line="480" w:lineRule="auto"/>
        <w:ind w:firstLine="720"/>
        <w:jc w:val="both"/>
        <w:rPr>
          <w:rFonts w:ascii="Times New Roman" w:eastAsia="SimSun" w:hAnsi="Times New Roman" w:cs="Times New Roman"/>
          <w:iCs/>
          <w:spacing w:val="-1"/>
          <w:lang w:val="x-none" w:eastAsia="x-none"/>
        </w:rPr>
      </w:pPr>
      <w:r>
        <w:rPr>
          <w:rFonts w:ascii="Times New Roman" w:eastAsia="SimSun" w:hAnsi="Times New Roman" w:cs="Times New Roman"/>
          <w:iCs/>
          <w:spacing w:val="-1"/>
          <w:lang w:val="x-none" w:eastAsia="x-none"/>
        </w:rPr>
        <w:t xml:space="preserve">The noise immunity of the </w:t>
      </w:r>
      <w:proofErr w:type="spellStart"/>
      <w:r>
        <w:rPr>
          <w:rFonts w:ascii="Times New Roman" w:eastAsia="SimSun" w:hAnsi="Times New Roman" w:cs="Times New Roman"/>
          <w:iCs/>
          <w:spacing w:val="-1"/>
          <w:lang w:val="x-none" w:eastAsia="x-none"/>
        </w:rPr>
        <w:t>desat</w:t>
      </w:r>
      <w:proofErr w:type="spellEnd"/>
      <w:r>
        <w:rPr>
          <w:rFonts w:ascii="Times New Roman" w:eastAsia="SimSun" w:hAnsi="Times New Roman" w:cs="Times New Roman"/>
          <w:iCs/>
          <w:spacing w:val="-1"/>
          <w:lang w:val="x-none" w:eastAsia="x-none"/>
        </w:rPr>
        <w:t xml:space="preserve"> protection for 10 kV </w:t>
      </w:r>
      <w:proofErr w:type="spellStart"/>
      <w:r>
        <w:rPr>
          <w:rFonts w:ascii="Times New Roman" w:eastAsia="SimSun" w:hAnsi="Times New Roman" w:cs="Times New Roman"/>
          <w:iCs/>
          <w:spacing w:val="-1"/>
          <w:lang w:val="x-none" w:eastAsia="x-none"/>
        </w:rPr>
        <w:t>SiC</w:t>
      </w:r>
      <w:proofErr w:type="spellEnd"/>
      <w:r>
        <w:rPr>
          <w:rFonts w:ascii="Times New Roman" w:eastAsia="SimSun" w:hAnsi="Times New Roman" w:cs="Times New Roman"/>
          <w:iCs/>
          <w:spacing w:val="-1"/>
          <w:lang w:val="x-none" w:eastAsia="x-none"/>
        </w:rPr>
        <w:t xml:space="preserve"> MOSFETs and other high voltage </w:t>
      </w:r>
      <w:proofErr w:type="spellStart"/>
      <w:r>
        <w:rPr>
          <w:rFonts w:ascii="Times New Roman" w:eastAsia="SimSun" w:hAnsi="Times New Roman" w:cs="Times New Roman"/>
          <w:iCs/>
          <w:spacing w:val="-1"/>
          <w:lang w:val="x-none" w:eastAsia="x-none"/>
        </w:rPr>
        <w:t>SiC</w:t>
      </w:r>
      <w:proofErr w:type="spellEnd"/>
      <w:r>
        <w:rPr>
          <w:rFonts w:ascii="Times New Roman" w:eastAsia="SimSun" w:hAnsi="Times New Roman" w:cs="Times New Roman"/>
          <w:iCs/>
          <w:spacing w:val="-1"/>
          <w:lang w:val="x-none" w:eastAsia="x-none"/>
        </w:rPr>
        <w:t xml:space="preserve"> MOSFETs is </w:t>
      </w:r>
      <w:r w:rsidR="00EF5287">
        <w:rPr>
          <w:rFonts w:ascii="Times New Roman" w:eastAsia="SimSun" w:hAnsi="Times New Roman" w:cs="Times New Roman"/>
          <w:iCs/>
          <w:spacing w:val="-1"/>
          <w:lang w:val="x-none" w:eastAsia="x-none"/>
        </w:rPr>
        <w:t>examined</w:t>
      </w:r>
      <w:r>
        <w:rPr>
          <w:rFonts w:ascii="Times New Roman" w:eastAsia="SimSun" w:hAnsi="Times New Roman" w:cs="Times New Roman"/>
          <w:iCs/>
          <w:spacing w:val="-1"/>
          <w:lang w:val="x-none" w:eastAsia="x-none"/>
        </w:rPr>
        <w:t xml:space="preserve"> quantitatively and comprehensively </w:t>
      </w:r>
      <w:r w:rsidR="00C013EC">
        <w:rPr>
          <w:rFonts w:ascii="Times New Roman" w:eastAsia="SimSun" w:hAnsi="Times New Roman" w:cs="Times New Roman"/>
          <w:iCs/>
          <w:spacing w:val="-1"/>
          <w:lang w:val="x-none" w:eastAsia="x-none"/>
        </w:rPr>
        <w:t>in the pursuit of the</w:t>
      </w:r>
      <w:r>
        <w:rPr>
          <w:rFonts w:ascii="Times New Roman" w:eastAsia="SimSun" w:hAnsi="Times New Roman" w:cs="Times New Roman"/>
          <w:iCs/>
          <w:spacing w:val="-1"/>
          <w:lang w:val="x-none" w:eastAsia="x-none"/>
        </w:rPr>
        <w:t xml:space="preserve"> </w:t>
      </w:r>
      <w:proofErr w:type="spellStart"/>
      <w:r>
        <w:rPr>
          <w:rFonts w:ascii="Times New Roman" w:eastAsia="SimSun" w:hAnsi="Times New Roman" w:cs="Times New Roman"/>
          <w:iCs/>
          <w:spacing w:val="-1"/>
          <w:lang w:val="x-none" w:eastAsia="x-none"/>
        </w:rPr>
        <w:t>desat</w:t>
      </w:r>
      <w:proofErr w:type="spellEnd"/>
      <w:r>
        <w:rPr>
          <w:rFonts w:ascii="Times New Roman" w:eastAsia="SimSun" w:hAnsi="Times New Roman" w:cs="Times New Roman"/>
          <w:iCs/>
          <w:spacing w:val="-1"/>
          <w:lang w:val="x-none" w:eastAsia="x-none"/>
        </w:rPr>
        <w:t xml:space="preserve"> protection with faster response and strong noise immunity.</w:t>
      </w:r>
      <w:r w:rsidR="001D0522">
        <w:rPr>
          <w:rFonts w:ascii="Times New Roman" w:eastAsia="SimSun" w:hAnsi="Times New Roman" w:cs="Times New Roman"/>
          <w:iCs/>
          <w:spacing w:val="-1"/>
          <w:lang w:val="x-none" w:eastAsia="x-none"/>
        </w:rPr>
        <w:t xml:space="preserve"> The main </w:t>
      </w:r>
      <w:r w:rsidR="003F7533">
        <w:rPr>
          <w:rFonts w:ascii="Times New Roman" w:eastAsia="SimSun" w:hAnsi="Times New Roman" w:cs="Times New Roman"/>
          <w:iCs/>
          <w:spacing w:val="-1"/>
          <w:lang w:val="x-none" w:eastAsia="x-none"/>
        </w:rPr>
        <w:t>concern</w:t>
      </w:r>
      <w:r w:rsidR="001D0522">
        <w:rPr>
          <w:rFonts w:ascii="Times New Roman" w:eastAsia="SimSun" w:hAnsi="Times New Roman" w:cs="Times New Roman"/>
          <w:iCs/>
          <w:spacing w:val="-1"/>
          <w:lang w:val="x-none" w:eastAsia="x-none"/>
        </w:rPr>
        <w:t xml:space="preserve"> is the high positive </w:t>
      </w:r>
      <w:proofErr w:type="spellStart"/>
      <w:r w:rsidR="001D0522" w:rsidRPr="001D0522">
        <w:rPr>
          <w:rFonts w:ascii="Times New Roman" w:eastAsia="SimSun" w:hAnsi="Times New Roman" w:cs="Times New Roman"/>
          <w:i/>
          <w:spacing w:val="-1"/>
          <w:lang w:val="x-none" w:eastAsia="x-none"/>
        </w:rPr>
        <w:t>dv</w:t>
      </w:r>
      <w:r w:rsidR="001D0522" w:rsidRPr="001D0522">
        <w:rPr>
          <w:rFonts w:ascii="Times New Roman" w:eastAsia="SimSun" w:hAnsi="Times New Roman" w:cs="Times New Roman"/>
          <w:i/>
          <w:spacing w:val="-1"/>
          <w:vertAlign w:val="subscript"/>
          <w:lang w:val="x-none" w:eastAsia="x-none"/>
        </w:rPr>
        <w:t>ds</w:t>
      </w:r>
      <w:proofErr w:type="spellEnd"/>
      <w:r w:rsidR="001D0522" w:rsidRPr="001D0522">
        <w:rPr>
          <w:rFonts w:ascii="Times New Roman" w:eastAsia="SimSun" w:hAnsi="Times New Roman" w:cs="Times New Roman"/>
          <w:i/>
          <w:spacing w:val="-1"/>
          <w:lang w:val="x-none" w:eastAsia="x-none"/>
        </w:rPr>
        <w:t>/dt</w:t>
      </w:r>
      <w:r w:rsidR="003F7533">
        <w:rPr>
          <w:rFonts w:ascii="Times New Roman" w:eastAsia="SimSun" w:hAnsi="Times New Roman" w:cs="Times New Roman"/>
          <w:iCs/>
          <w:spacing w:val="-1"/>
          <w:lang w:val="x-none" w:eastAsia="x-none"/>
        </w:rPr>
        <w:t>:</w:t>
      </w:r>
      <w:r w:rsidR="001D0522">
        <w:rPr>
          <w:rFonts w:ascii="Times New Roman" w:eastAsia="SimSun" w:hAnsi="Times New Roman" w:cs="Times New Roman"/>
          <w:iCs/>
          <w:spacing w:val="-1"/>
          <w:lang w:val="x-none" w:eastAsia="x-none"/>
        </w:rPr>
        <w:t xml:space="preserve"> </w:t>
      </w:r>
      <w:r w:rsidR="003F7533">
        <w:rPr>
          <w:rFonts w:ascii="Times New Roman" w:eastAsia="SimSun" w:hAnsi="Times New Roman" w:cs="Times New Roman"/>
          <w:iCs/>
          <w:spacing w:val="-1"/>
          <w:lang w:val="x-none" w:eastAsia="x-none"/>
        </w:rPr>
        <w:t>t</w:t>
      </w:r>
      <w:r w:rsidR="00C013EC">
        <w:rPr>
          <w:rFonts w:ascii="Times New Roman" w:eastAsia="SimSun" w:hAnsi="Times New Roman" w:cs="Times New Roman"/>
          <w:iCs/>
          <w:spacing w:val="-1"/>
          <w:lang w:val="x-none" w:eastAsia="x-none"/>
        </w:rPr>
        <w:t>he</w:t>
      </w:r>
      <w:r w:rsidR="001D0522">
        <w:rPr>
          <w:rFonts w:ascii="Times New Roman" w:eastAsia="SimSun" w:hAnsi="Times New Roman" w:cs="Times New Roman"/>
          <w:iCs/>
          <w:spacing w:val="-1"/>
          <w:lang w:val="x-none" w:eastAsia="x-none"/>
        </w:rPr>
        <w:t xml:space="preserve"> high </w:t>
      </w:r>
      <w:proofErr w:type="spellStart"/>
      <w:r w:rsidR="001D0522" w:rsidRPr="001D0522">
        <w:rPr>
          <w:rFonts w:ascii="Times New Roman" w:eastAsia="SimSun" w:hAnsi="Times New Roman" w:cs="Times New Roman"/>
          <w:i/>
          <w:spacing w:val="-1"/>
          <w:lang w:val="x-none" w:eastAsia="x-none"/>
        </w:rPr>
        <w:t>dv</w:t>
      </w:r>
      <w:r w:rsidR="001D0522" w:rsidRPr="001D0522">
        <w:rPr>
          <w:rFonts w:ascii="Times New Roman" w:eastAsia="SimSun" w:hAnsi="Times New Roman" w:cs="Times New Roman"/>
          <w:i/>
          <w:spacing w:val="-1"/>
          <w:vertAlign w:val="subscript"/>
          <w:lang w:val="x-none" w:eastAsia="x-none"/>
        </w:rPr>
        <w:t>ds</w:t>
      </w:r>
      <w:proofErr w:type="spellEnd"/>
      <w:r w:rsidR="001D0522" w:rsidRPr="001D0522">
        <w:rPr>
          <w:rFonts w:ascii="Times New Roman" w:eastAsia="SimSun" w:hAnsi="Times New Roman" w:cs="Times New Roman"/>
          <w:i/>
          <w:spacing w:val="-1"/>
          <w:lang w:val="x-none" w:eastAsia="x-none"/>
        </w:rPr>
        <w:t>/dt</w:t>
      </w:r>
      <w:r w:rsidR="001D0522">
        <w:rPr>
          <w:rFonts w:ascii="Times New Roman" w:eastAsia="SimSun" w:hAnsi="Times New Roman" w:cs="Times New Roman"/>
          <w:iCs/>
          <w:spacing w:val="-1"/>
          <w:lang w:val="x-none" w:eastAsia="x-none"/>
        </w:rPr>
        <w:t xml:space="preserve"> together with the long voltage rise time makes the </w:t>
      </w:r>
      <w:proofErr w:type="spellStart"/>
      <w:r w:rsidR="001D0522">
        <w:rPr>
          <w:rFonts w:ascii="Times New Roman" w:eastAsia="SimSun" w:hAnsi="Times New Roman" w:cs="Times New Roman"/>
          <w:iCs/>
          <w:spacing w:val="-1"/>
          <w:lang w:val="x-none" w:eastAsia="x-none"/>
        </w:rPr>
        <w:t>desat</w:t>
      </w:r>
      <w:proofErr w:type="spellEnd"/>
      <w:r w:rsidR="001D0522">
        <w:rPr>
          <w:rFonts w:ascii="Times New Roman" w:eastAsia="SimSun" w:hAnsi="Times New Roman" w:cs="Times New Roman"/>
          <w:iCs/>
          <w:spacing w:val="-1"/>
          <w:lang w:val="x-none" w:eastAsia="x-none"/>
        </w:rPr>
        <w:t xml:space="preserve"> protection for high voltage </w:t>
      </w:r>
      <w:proofErr w:type="spellStart"/>
      <w:r w:rsidR="001D0522">
        <w:rPr>
          <w:rFonts w:ascii="Times New Roman" w:eastAsia="SimSun" w:hAnsi="Times New Roman" w:cs="Times New Roman"/>
          <w:iCs/>
          <w:spacing w:val="-1"/>
          <w:lang w:val="x-none" w:eastAsia="x-none"/>
        </w:rPr>
        <w:t>SiC</w:t>
      </w:r>
      <w:proofErr w:type="spellEnd"/>
      <w:r w:rsidR="001D0522">
        <w:rPr>
          <w:rFonts w:ascii="Times New Roman" w:eastAsia="SimSun" w:hAnsi="Times New Roman" w:cs="Times New Roman"/>
          <w:iCs/>
          <w:spacing w:val="-1"/>
          <w:lang w:val="x-none" w:eastAsia="x-none"/>
        </w:rPr>
        <w:t xml:space="preserve"> MOSFETs more vulnerable to noise than that </w:t>
      </w:r>
      <w:r w:rsidR="009C26FA">
        <w:rPr>
          <w:rFonts w:ascii="Times New Roman" w:eastAsia="SimSun" w:hAnsi="Times New Roman" w:cs="Times New Roman"/>
          <w:iCs/>
          <w:spacing w:val="-1"/>
          <w:lang w:val="x-none" w:eastAsia="x-none"/>
        </w:rPr>
        <w:t xml:space="preserve">protection </w:t>
      </w:r>
      <w:r w:rsidR="001D0522">
        <w:rPr>
          <w:rFonts w:ascii="Times New Roman" w:eastAsia="SimSun" w:hAnsi="Times New Roman" w:cs="Times New Roman"/>
          <w:iCs/>
          <w:spacing w:val="-1"/>
          <w:lang w:val="x-none" w:eastAsia="x-none"/>
        </w:rPr>
        <w:t xml:space="preserve">for other </w:t>
      </w:r>
      <w:r w:rsidR="00EF5287">
        <w:rPr>
          <w:rFonts w:ascii="Times New Roman" w:eastAsia="SimSun" w:hAnsi="Times New Roman" w:cs="Times New Roman"/>
          <w:iCs/>
          <w:spacing w:val="-1"/>
          <w:lang w:val="x-none" w:eastAsia="x-none"/>
        </w:rPr>
        <w:t xml:space="preserve">Si and </w:t>
      </w:r>
      <w:proofErr w:type="spellStart"/>
      <w:r w:rsidR="00EF5287">
        <w:rPr>
          <w:rFonts w:ascii="Times New Roman" w:eastAsia="SimSun" w:hAnsi="Times New Roman" w:cs="Times New Roman"/>
          <w:iCs/>
          <w:spacing w:val="-1"/>
          <w:lang w:val="x-none" w:eastAsia="x-none"/>
        </w:rPr>
        <w:t>SiC</w:t>
      </w:r>
      <w:proofErr w:type="spellEnd"/>
      <w:r w:rsidR="001D0522">
        <w:rPr>
          <w:rFonts w:ascii="Times New Roman" w:eastAsia="SimSun" w:hAnsi="Times New Roman" w:cs="Times New Roman"/>
          <w:iCs/>
          <w:spacing w:val="-1"/>
          <w:lang w:val="x-none" w:eastAsia="x-none"/>
        </w:rPr>
        <w:t xml:space="preserve"> devices</w:t>
      </w:r>
      <w:r w:rsidR="009C26FA">
        <w:rPr>
          <w:rFonts w:ascii="Times New Roman" w:eastAsia="SimSun" w:hAnsi="Times New Roman" w:cs="Times New Roman"/>
          <w:iCs/>
          <w:spacing w:val="-1"/>
          <w:lang w:val="x-none" w:eastAsia="x-none"/>
        </w:rPr>
        <w:t xml:space="preserve">, as shown in </w:t>
      </w:r>
      <w:r w:rsidR="009C26FA" w:rsidRPr="009C26FA">
        <w:rPr>
          <w:rFonts w:ascii="Times New Roman" w:eastAsia="SimSun" w:hAnsi="Times New Roman" w:cs="Times New Roman"/>
          <w:iCs/>
          <w:spacing w:val="-1"/>
          <w:lang w:val="x-none" w:eastAsia="x-none"/>
        </w:rPr>
        <w:fldChar w:fldCharType="begin"/>
      </w:r>
      <w:r w:rsidR="009C26FA" w:rsidRPr="009C26FA">
        <w:rPr>
          <w:rFonts w:ascii="Times New Roman" w:eastAsia="SimSun" w:hAnsi="Times New Roman" w:cs="Times New Roman"/>
          <w:iCs/>
          <w:spacing w:val="-1"/>
          <w:lang w:val="x-none" w:eastAsia="x-none"/>
        </w:rPr>
        <w:instrText xml:space="preserve"> REF _Ref65353576 \h </w:instrText>
      </w:r>
      <w:r w:rsidR="009C26FA">
        <w:rPr>
          <w:rFonts w:ascii="Times New Roman" w:eastAsia="SimSun" w:hAnsi="Times New Roman" w:cs="Times New Roman"/>
          <w:iCs/>
          <w:spacing w:val="-1"/>
          <w:lang w:val="x-none" w:eastAsia="x-none"/>
        </w:rPr>
        <w:instrText xml:space="preserve"> \* MERGEFORMAT </w:instrText>
      </w:r>
      <w:r w:rsidR="009C26FA" w:rsidRPr="009C26FA">
        <w:rPr>
          <w:rFonts w:ascii="Times New Roman" w:eastAsia="SimSun" w:hAnsi="Times New Roman" w:cs="Times New Roman"/>
          <w:iCs/>
          <w:spacing w:val="-1"/>
          <w:lang w:val="x-none" w:eastAsia="x-none"/>
        </w:rPr>
      </w:r>
      <w:r w:rsidR="009C26FA" w:rsidRPr="009C26FA">
        <w:rPr>
          <w:rFonts w:ascii="Times New Roman" w:eastAsia="SimSun" w:hAnsi="Times New Roman" w:cs="Times New Roman"/>
          <w:iCs/>
          <w:spacing w:val="-1"/>
          <w:lang w:val="x-none" w:eastAsia="x-none"/>
        </w:rPr>
        <w:fldChar w:fldCharType="separate"/>
      </w:r>
      <w:r w:rsidR="00425317" w:rsidRPr="00425317">
        <w:rPr>
          <w:rFonts w:ascii="Times New Roman" w:hAnsi="Times New Roman" w:cs="Times New Roman"/>
        </w:rPr>
        <w:t xml:space="preserve">Fig. 6- </w:t>
      </w:r>
      <w:r w:rsidR="00425317" w:rsidRPr="00425317">
        <w:rPr>
          <w:rFonts w:ascii="Times New Roman" w:hAnsi="Times New Roman" w:cs="Times New Roman"/>
          <w:noProof/>
        </w:rPr>
        <w:t>10</w:t>
      </w:r>
      <w:r w:rsidR="009C26FA" w:rsidRPr="009C26FA">
        <w:rPr>
          <w:rFonts w:ascii="Times New Roman" w:eastAsia="SimSun" w:hAnsi="Times New Roman" w:cs="Times New Roman"/>
          <w:iCs/>
          <w:spacing w:val="-1"/>
          <w:lang w:val="x-none" w:eastAsia="x-none"/>
        </w:rPr>
        <w:fldChar w:fldCharType="end"/>
      </w:r>
      <w:r w:rsidR="001D0522">
        <w:rPr>
          <w:rFonts w:ascii="Times New Roman" w:eastAsia="SimSun" w:hAnsi="Times New Roman" w:cs="Times New Roman"/>
          <w:iCs/>
          <w:spacing w:val="-1"/>
          <w:lang w:val="x-none" w:eastAsia="x-none"/>
        </w:rPr>
        <w:t>.</w:t>
      </w:r>
      <w:r w:rsidR="00C013EC">
        <w:rPr>
          <w:rFonts w:ascii="Times New Roman" w:eastAsia="SimSun" w:hAnsi="Times New Roman" w:cs="Times New Roman"/>
          <w:iCs/>
          <w:spacing w:val="-1"/>
          <w:lang w:val="x-none" w:eastAsia="x-none"/>
        </w:rPr>
        <w:t xml:space="preserve"> </w:t>
      </w:r>
      <w:r w:rsidR="00EF5287">
        <w:rPr>
          <w:rFonts w:ascii="Times New Roman" w:eastAsia="SimSun" w:hAnsi="Times New Roman" w:cs="Times New Roman"/>
          <w:iCs/>
          <w:spacing w:val="-1"/>
          <w:lang w:val="x-none" w:eastAsia="x-none"/>
        </w:rPr>
        <w:t>Design</w:t>
      </w:r>
      <w:r w:rsidR="00C013EC">
        <w:rPr>
          <w:rFonts w:ascii="Times New Roman" w:eastAsia="SimSun" w:hAnsi="Times New Roman" w:cs="Times New Roman"/>
          <w:iCs/>
          <w:spacing w:val="-1"/>
          <w:lang w:val="x-none" w:eastAsia="x-none"/>
        </w:rPr>
        <w:t xml:space="preserve"> guidelines, including component selection, circuit design, and PCB layout</w:t>
      </w:r>
      <w:r w:rsidR="009C26FA">
        <w:rPr>
          <w:rFonts w:ascii="Times New Roman" w:eastAsia="SimSun" w:hAnsi="Times New Roman" w:cs="Times New Roman"/>
          <w:iCs/>
          <w:spacing w:val="-1"/>
          <w:lang w:val="x-none" w:eastAsia="x-none"/>
        </w:rPr>
        <w:t>,</w:t>
      </w:r>
      <w:r w:rsidR="009C26FA" w:rsidRPr="009C26FA">
        <w:rPr>
          <w:rFonts w:ascii="Times New Roman" w:eastAsia="SimSun" w:hAnsi="Times New Roman" w:cs="Times New Roman"/>
          <w:iCs/>
          <w:spacing w:val="-1"/>
          <w:lang w:val="x-none" w:eastAsia="x-none"/>
        </w:rPr>
        <w:t xml:space="preserve"> </w:t>
      </w:r>
      <w:r w:rsidR="009C26FA">
        <w:rPr>
          <w:rFonts w:ascii="Times New Roman" w:eastAsia="SimSun" w:hAnsi="Times New Roman" w:cs="Times New Roman"/>
          <w:iCs/>
          <w:spacing w:val="-1"/>
          <w:lang w:val="x-none" w:eastAsia="x-none"/>
        </w:rPr>
        <w:t xml:space="preserve">to enhance the noise immunity of the </w:t>
      </w:r>
      <w:proofErr w:type="spellStart"/>
      <w:r w:rsidR="009C26FA">
        <w:rPr>
          <w:rFonts w:ascii="Times New Roman" w:eastAsia="SimSun" w:hAnsi="Times New Roman" w:cs="Times New Roman"/>
          <w:iCs/>
          <w:spacing w:val="-1"/>
          <w:lang w:val="x-none" w:eastAsia="x-none"/>
        </w:rPr>
        <w:t>desat</w:t>
      </w:r>
      <w:proofErr w:type="spellEnd"/>
      <w:r w:rsidR="009C26FA">
        <w:rPr>
          <w:rFonts w:ascii="Times New Roman" w:eastAsia="SimSun" w:hAnsi="Times New Roman" w:cs="Times New Roman"/>
          <w:iCs/>
          <w:spacing w:val="-1"/>
          <w:lang w:val="x-none" w:eastAsia="x-none"/>
        </w:rPr>
        <w:t xml:space="preserve"> protection are summarized</w:t>
      </w:r>
      <w:r w:rsidR="00C013EC">
        <w:rPr>
          <w:rFonts w:ascii="Times New Roman" w:eastAsia="SimSun" w:hAnsi="Times New Roman" w:cs="Times New Roman"/>
          <w:iCs/>
          <w:spacing w:val="-1"/>
          <w:lang w:val="x-none" w:eastAsia="x-none"/>
        </w:rPr>
        <w:t xml:space="preserve">. </w:t>
      </w:r>
      <w:r w:rsidR="00D50503">
        <w:rPr>
          <w:rFonts w:ascii="Times New Roman" w:eastAsia="SimSun" w:hAnsi="Times New Roman" w:cs="Times New Roman"/>
          <w:iCs/>
          <w:spacing w:val="-1"/>
          <w:lang w:val="x-none" w:eastAsia="x-none"/>
        </w:rPr>
        <w:t>Leveraging the</w:t>
      </w:r>
      <w:r w:rsidR="00C013EC">
        <w:rPr>
          <w:rFonts w:ascii="Times New Roman" w:eastAsia="SimSun" w:hAnsi="Times New Roman" w:cs="Times New Roman"/>
          <w:iCs/>
          <w:spacing w:val="-1"/>
          <w:lang w:val="x-none" w:eastAsia="x-none"/>
        </w:rPr>
        <w:t xml:space="preserve"> knowledge </w:t>
      </w:r>
      <w:r w:rsidR="00D50503">
        <w:rPr>
          <w:rFonts w:ascii="Times New Roman" w:eastAsia="SimSun" w:hAnsi="Times New Roman" w:cs="Times New Roman"/>
          <w:iCs/>
          <w:spacing w:val="-1"/>
          <w:lang w:val="x-none" w:eastAsia="x-none"/>
        </w:rPr>
        <w:t>acquired</w:t>
      </w:r>
      <w:r w:rsidR="00C013EC">
        <w:rPr>
          <w:rFonts w:ascii="Times New Roman" w:eastAsia="SimSun" w:hAnsi="Times New Roman" w:cs="Times New Roman"/>
          <w:iCs/>
          <w:spacing w:val="-1"/>
          <w:lang w:val="x-none" w:eastAsia="x-none"/>
        </w:rPr>
        <w:t xml:space="preserve"> in noise immunity analysis, an improved </w:t>
      </w:r>
      <w:proofErr w:type="spellStart"/>
      <w:r w:rsidR="00C013EC">
        <w:rPr>
          <w:rFonts w:ascii="Times New Roman" w:eastAsia="SimSun" w:hAnsi="Times New Roman" w:cs="Times New Roman"/>
          <w:iCs/>
          <w:spacing w:val="-1"/>
          <w:lang w:val="x-none" w:eastAsia="x-none"/>
        </w:rPr>
        <w:t>desat</w:t>
      </w:r>
      <w:proofErr w:type="spellEnd"/>
      <w:r w:rsidR="00C013EC">
        <w:rPr>
          <w:rFonts w:ascii="Times New Roman" w:eastAsia="SimSun" w:hAnsi="Times New Roman" w:cs="Times New Roman"/>
          <w:iCs/>
          <w:spacing w:val="-1"/>
          <w:lang w:val="x-none" w:eastAsia="x-none"/>
        </w:rPr>
        <w:t xml:space="preserve"> protection scheme with digital blanking time is developed for </w:t>
      </w:r>
      <w:r w:rsidR="00C013EC">
        <w:rPr>
          <w:rFonts w:ascii="Times New Roman" w:eastAsia="SimSun" w:hAnsi="Times New Roman" w:cs="Times New Roman"/>
          <w:iCs/>
          <w:spacing w:val="-1"/>
          <w:lang w:val="x-none" w:eastAsia="x-none"/>
        </w:rPr>
        <w:lastRenderedPageBreak/>
        <w:t xml:space="preserve">10 kV </w:t>
      </w:r>
      <w:proofErr w:type="spellStart"/>
      <w:r w:rsidR="00C013EC">
        <w:rPr>
          <w:rFonts w:ascii="Times New Roman" w:eastAsia="SimSun" w:hAnsi="Times New Roman" w:cs="Times New Roman"/>
          <w:iCs/>
          <w:spacing w:val="-1"/>
          <w:lang w:val="x-none" w:eastAsia="x-none"/>
        </w:rPr>
        <w:t>SiC</w:t>
      </w:r>
      <w:proofErr w:type="spellEnd"/>
      <w:r w:rsidR="00C013EC">
        <w:rPr>
          <w:rFonts w:ascii="Times New Roman" w:eastAsia="SimSun" w:hAnsi="Times New Roman" w:cs="Times New Roman"/>
          <w:iCs/>
          <w:spacing w:val="-1"/>
          <w:lang w:val="x-none" w:eastAsia="x-none"/>
        </w:rPr>
        <w:t xml:space="preserve"> MOSFETs to realize fast response and excellent noise immunity</w:t>
      </w:r>
      <w:r w:rsidR="00EF5287">
        <w:rPr>
          <w:rFonts w:ascii="Times New Roman" w:eastAsia="SimSun" w:hAnsi="Times New Roman" w:cs="Times New Roman"/>
          <w:iCs/>
          <w:spacing w:val="-1"/>
          <w:lang w:val="x-none" w:eastAsia="x-none"/>
        </w:rPr>
        <w:t xml:space="preserve"> concurrently</w:t>
      </w:r>
      <w:r w:rsidR="00C013EC">
        <w:rPr>
          <w:rFonts w:ascii="Times New Roman" w:eastAsia="SimSun" w:hAnsi="Times New Roman" w:cs="Times New Roman"/>
          <w:iCs/>
          <w:spacing w:val="-1"/>
          <w:lang w:val="x-none" w:eastAsia="x-none"/>
        </w:rPr>
        <w:t>. The response time is 340 ns under the HSF fault, and the response time is 195 ns under the FUL fault at 6.5 kV.</w:t>
      </w:r>
    </w:p>
    <w:p w14:paraId="6FEBD8A9" w14:textId="7FF36D3D" w:rsidR="00A6267B" w:rsidRPr="00D50503" w:rsidRDefault="00EF5287" w:rsidP="00D50503">
      <w:pPr>
        <w:tabs>
          <w:tab w:val="left" w:pos="288"/>
        </w:tabs>
        <w:spacing w:after="120" w:line="480" w:lineRule="auto"/>
        <w:ind w:firstLine="720"/>
        <w:jc w:val="both"/>
        <w:rPr>
          <w:rFonts w:ascii="Times New Roman" w:hAnsi="Times New Roman" w:cs="Times New Roman"/>
        </w:rPr>
      </w:pPr>
      <w:r>
        <w:rPr>
          <w:rFonts w:ascii="Times New Roman" w:hAnsi="Times New Roman" w:cs="Times New Roman"/>
        </w:rPr>
        <w:t>Finally</w:t>
      </w:r>
      <w:r w:rsidR="00D50503">
        <w:rPr>
          <w:rFonts w:ascii="Times New Roman" w:hAnsi="Times New Roman" w:cs="Times New Roman"/>
        </w:rPr>
        <w:t>, a</w:t>
      </w:r>
      <w:r w:rsidR="00A44C05">
        <w:rPr>
          <w:rFonts w:ascii="Times New Roman" w:hAnsi="Times New Roman" w:cs="Times New Roman"/>
        </w:rPr>
        <w:t xml:space="preserve"> s</w:t>
      </w:r>
      <w:r w:rsidR="00A44C05" w:rsidRPr="007130F2">
        <w:rPr>
          <w:rFonts w:ascii="Times New Roman" w:hAnsi="Times New Roman" w:cs="Times New Roman"/>
        </w:rPr>
        <w:t xml:space="preserve">imple test scheme </w:t>
      </w:r>
      <w:r w:rsidR="00A44C05">
        <w:rPr>
          <w:rFonts w:ascii="Times New Roman" w:hAnsi="Times New Roman" w:cs="Times New Roman"/>
        </w:rPr>
        <w:t xml:space="preserve">has been </w:t>
      </w:r>
      <w:r w:rsidR="00A5773D">
        <w:rPr>
          <w:rFonts w:ascii="Times New Roman" w:hAnsi="Times New Roman" w:cs="Times New Roman"/>
        </w:rPr>
        <w:t xml:space="preserve">proposed </w:t>
      </w:r>
      <w:r w:rsidR="00A44C05" w:rsidRPr="007130F2">
        <w:rPr>
          <w:rFonts w:ascii="Times New Roman" w:hAnsi="Times New Roman" w:cs="Times New Roman"/>
        </w:rPr>
        <w:t xml:space="preserve">to </w:t>
      </w:r>
      <w:r w:rsidR="00280079">
        <w:rPr>
          <w:rFonts w:ascii="Times New Roman" w:hAnsi="Times New Roman" w:cs="Times New Roman"/>
        </w:rPr>
        <w:t xml:space="preserve">thoroughly </w:t>
      </w:r>
      <w:r w:rsidR="00A44C05">
        <w:rPr>
          <w:rFonts w:ascii="Times New Roman" w:hAnsi="Times New Roman" w:cs="Times New Roman"/>
        </w:rPr>
        <w:t>test HB phase legs</w:t>
      </w:r>
      <w:r w:rsidR="00A44C05" w:rsidRPr="007130F2">
        <w:rPr>
          <w:rFonts w:ascii="Times New Roman" w:hAnsi="Times New Roman" w:cs="Times New Roman"/>
        </w:rPr>
        <w:t xml:space="preserve"> based on 10 kV </w:t>
      </w:r>
      <w:proofErr w:type="spellStart"/>
      <w:r w:rsidR="00A44C05" w:rsidRPr="007130F2">
        <w:rPr>
          <w:rFonts w:ascii="Times New Roman" w:hAnsi="Times New Roman" w:cs="Times New Roman"/>
        </w:rPr>
        <w:t>SiC</w:t>
      </w:r>
      <w:proofErr w:type="spellEnd"/>
      <w:r w:rsidR="00A44C05" w:rsidRPr="007130F2">
        <w:rPr>
          <w:rFonts w:ascii="Times New Roman" w:hAnsi="Times New Roman" w:cs="Times New Roman"/>
        </w:rPr>
        <w:t xml:space="preserve"> MOSFETs. </w:t>
      </w:r>
      <w:r w:rsidR="00BE334C">
        <w:rPr>
          <w:rFonts w:ascii="Times New Roman" w:hAnsi="Times New Roman" w:cs="Times New Roman"/>
        </w:rPr>
        <w:t xml:space="preserve">With an </w:t>
      </w:r>
      <w:r w:rsidR="00BE334C" w:rsidRPr="007130F2">
        <w:rPr>
          <w:rFonts w:ascii="Times New Roman" w:hAnsi="Times New Roman" w:cs="Times New Roman"/>
        </w:rPr>
        <w:t>ac-dc continuous test circuit</w:t>
      </w:r>
      <w:r w:rsidR="00BE334C">
        <w:rPr>
          <w:rFonts w:ascii="Times New Roman" w:hAnsi="Times New Roman" w:cs="Times New Roman"/>
        </w:rPr>
        <w:t xml:space="preserve"> featuring </w:t>
      </w:r>
      <w:r w:rsidR="00BE334C" w:rsidRPr="007130F2">
        <w:rPr>
          <w:rFonts w:ascii="Times New Roman" w:hAnsi="Times New Roman" w:cs="Times New Roman"/>
        </w:rPr>
        <w:t xml:space="preserve">two </w:t>
      </w:r>
      <w:r w:rsidR="00BE334C">
        <w:rPr>
          <w:rFonts w:ascii="Times New Roman" w:hAnsi="Times New Roman" w:cs="Times New Roman"/>
        </w:rPr>
        <w:t>phase legs</w:t>
      </w:r>
      <w:r w:rsidR="00BE334C" w:rsidRPr="007130F2">
        <w:rPr>
          <w:rFonts w:ascii="Times New Roman" w:hAnsi="Times New Roman" w:cs="Times New Roman"/>
        </w:rPr>
        <w:t xml:space="preserve"> </w:t>
      </w:r>
      <w:r w:rsidR="00280079">
        <w:rPr>
          <w:rFonts w:ascii="Times New Roman" w:hAnsi="Times New Roman" w:cs="Times New Roman"/>
        </w:rPr>
        <w:t xml:space="preserve">connected </w:t>
      </w:r>
      <w:r w:rsidR="00BE334C" w:rsidRPr="007130F2">
        <w:rPr>
          <w:rFonts w:ascii="Times New Roman" w:hAnsi="Times New Roman" w:cs="Times New Roman"/>
        </w:rPr>
        <w:t>in series</w:t>
      </w:r>
      <w:r w:rsidR="00BE334C">
        <w:rPr>
          <w:rFonts w:ascii="Times New Roman" w:hAnsi="Times New Roman" w:cs="Times New Roman"/>
        </w:rPr>
        <w:t>, t</w:t>
      </w:r>
      <w:r w:rsidR="00A44C05" w:rsidRPr="007130F2">
        <w:rPr>
          <w:rFonts w:ascii="Times New Roman" w:hAnsi="Times New Roman" w:cs="Times New Roman"/>
        </w:rPr>
        <w:t xml:space="preserve">he test scheme provides a comprehensive and efficient qualification of the </w:t>
      </w:r>
      <w:r w:rsidR="00A44C05">
        <w:rPr>
          <w:rFonts w:ascii="Times New Roman" w:hAnsi="Times New Roman" w:cs="Times New Roman"/>
        </w:rPr>
        <w:t>phase leg as a robust building block for modular MV converters</w:t>
      </w:r>
      <w:r w:rsidR="00A44C05" w:rsidRPr="007130F2">
        <w:rPr>
          <w:rFonts w:ascii="Times New Roman" w:hAnsi="Times New Roman" w:cs="Times New Roman"/>
        </w:rPr>
        <w:t xml:space="preserve">, including its thermal design, insulation design, and its capability to withstand high </w:t>
      </w:r>
      <w:r w:rsidR="00A44C05" w:rsidRPr="001848E2">
        <w:rPr>
          <w:rFonts w:ascii="Times New Roman" w:hAnsi="Times New Roman" w:cs="Times New Roman"/>
          <w:i/>
          <w:iCs/>
        </w:rPr>
        <w:t>dv/dt</w:t>
      </w:r>
      <w:r w:rsidR="00BE334C">
        <w:rPr>
          <w:rFonts w:ascii="Times New Roman" w:hAnsi="Times New Roman" w:cs="Times New Roman"/>
          <w:i/>
          <w:iCs/>
        </w:rPr>
        <w:t xml:space="preserve"> </w:t>
      </w:r>
      <w:r w:rsidR="00BE334C" w:rsidRPr="00BE334C">
        <w:rPr>
          <w:rFonts w:ascii="Times New Roman" w:hAnsi="Times New Roman" w:cs="Times New Roman"/>
        </w:rPr>
        <w:t>and its resulting noise</w:t>
      </w:r>
      <w:r w:rsidR="00A44C05" w:rsidRPr="007130F2">
        <w:rPr>
          <w:rFonts w:ascii="Times New Roman" w:hAnsi="Times New Roman" w:cs="Times New Roman"/>
        </w:rPr>
        <w:t xml:space="preserve">. </w:t>
      </w:r>
      <w:r w:rsidR="00163582">
        <w:rPr>
          <w:rFonts w:ascii="Times New Roman" w:hAnsi="Times New Roman" w:cs="Times New Roman"/>
        </w:rPr>
        <w:t>T</w:t>
      </w:r>
      <w:r w:rsidR="00A44C05" w:rsidRPr="007130F2">
        <w:rPr>
          <w:rFonts w:ascii="Times New Roman" w:hAnsi="Times New Roman" w:cs="Times New Roman"/>
        </w:rPr>
        <w:t xml:space="preserve">he </w:t>
      </w:r>
      <w:r w:rsidR="00A44C05">
        <w:rPr>
          <w:rFonts w:ascii="Times New Roman" w:hAnsi="Times New Roman" w:cs="Times New Roman"/>
        </w:rPr>
        <w:t>phase leg</w:t>
      </w:r>
      <w:r w:rsidR="00A44C05" w:rsidRPr="007130F2">
        <w:rPr>
          <w:rFonts w:ascii="Times New Roman" w:hAnsi="Times New Roman" w:cs="Times New Roman"/>
        </w:rPr>
        <w:t xml:space="preserve"> under test needs to continuously withstand </w:t>
      </w:r>
      <w:r w:rsidR="00163582">
        <w:rPr>
          <w:rFonts w:ascii="Times New Roman" w:hAnsi="Times New Roman" w:cs="Times New Roman"/>
        </w:rPr>
        <w:t>≥</w:t>
      </w:r>
      <w:r w:rsidR="00A44C05" w:rsidRPr="007130F2">
        <w:rPr>
          <w:rFonts w:ascii="Times New Roman" w:hAnsi="Times New Roman" w:cs="Times New Roman"/>
        </w:rPr>
        <w:t xml:space="preserve">2X </w:t>
      </w:r>
      <w:r w:rsidR="00A44C05" w:rsidRPr="00280079">
        <w:rPr>
          <w:rFonts w:ascii="Times New Roman" w:hAnsi="Times New Roman" w:cs="Times New Roman"/>
          <w:i/>
          <w:iCs/>
        </w:rPr>
        <w:t>normal</w:t>
      </w:r>
      <w:r w:rsidR="00A44C05" w:rsidRPr="007130F2">
        <w:rPr>
          <w:rFonts w:ascii="Times New Roman" w:hAnsi="Times New Roman" w:cs="Times New Roman"/>
        </w:rPr>
        <w:t xml:space="preserve"> </w:t>
      </w:r>
      <w:r w:rsidR="00A44C05" w:rsidRPr="00E80433">
        <w:rPr>
          <w:rFonts w:ascii="Times New Roman" w:hAnsi="Times New Roman" w:cs="Times New Roman"/>
          <w:i/>
          <w:iCs/>
        </w:rPr>
        <w:t>dv/dt</w:t>
      </w:r>
      <w:r w:rsidR="00A44C05" w:rsidRPr="007130F2">
        <w:rPr>
          <w:rFonts w:ascii="Times New Roman" w:hAnsi="Times New Roman" w:cs="Times New Roman"/>
        </w:rPr>
        <w:t xml:space="preserve"> of </w:t>
      </w:r>
      <w:r w:rsidR="00163582">
        <w:rPr>
          <w:rFonts w:ascii="Times New Roman" w:hAnsi="Times New Roman" w:cs="Times New Roman"/>
        </w:rPr>
        <w:t xml:space="preserve">a single </w:t>
      </w:r>
      <w:r w:rsidR="00A44C05" w:rsidRPr="007130F2">
        <w:rPr>
          <w:rFonts w:ascii="Times New Roman" w:hAnsi="Times New Roman" w:cs="Times New Roman"/>
        </w:rPr>
        <w:t xml:space="preserve">10 kV </w:t>
      </w:r>
      <w:proofErr w:type="spellStart"/>
      <w:r w:rsidR="00A44C05" w:rsidRPr="007130F2">
        <w:rPr>
          <w:rFonts w:ascii="Times New Roman" w:hAnsi="Times New Roman" w:cs="Times New Roman"/>
        </w:rPr>
        <w:t>SiC</w:t>
      </w:r>
      <w:proofErr w:type="spellEnd"/>
      <w:r w:rsidR="00A44C05" w:rsidRPr="007130F2">
        <w:rPr>
          <w:rFonts w:ascii="Times New Roman" w:hAnsi="Times New Roman" w:cs="Times New Roman"/>
        </w:rPr>
        <w:t xml:space="preserve"> MOSFET, which </w:t>
      </w:r>
      <w:r w:rsidR="00163582">
        <w:rPr>
          <w:rFonts w:ascii="Times New Roman" w:hAnsi="Times New Roman" w:cs="Times New Roman"/>
        </w:rPr>
        <w:t>might</w:t>
      </w:r>
      <w:r w:rsidR="00A44C05" w:rsidRPr="007130F2">
        <w:rPr>
          <w:rFonts w:ascii="Times New Roman" w:hAnsi="Times New Roman" w:cs="Times New Roman"/>
        </w:rPr>
        <w:t xml:space="preserve"> </w:t>
      </w:r>
      <w:r w:rsidR="00163582">
        <w:rPr>
          <w:rFonts w:ascii="Times New Roman" w:hAnsi="Times New Roman" w:cs="Times New Roman"/>
        </w:rPr>
        <w:t>be generated in</w:t>
      </w:r>
      <w:r w:rsidR="00A44C05" w:rsidRPr="007130F2">
        <w:rPr>
          <w:rFonts w:ascii="Times New Roman" w:hAnsi="Times New Roman" w:cs="Times New Roman"/>
        </w:rPr>
        <w:t xml:space="preserve"> a</w:t>
      </w:r>
      <w:r w:rsidR="00A44C05">
        <w:rPr>
          <w:rFonts w:ascii="Times New Roman" w:hAnsi="Times New Roman" w:cs="Times New Roman"/>
        </w:rPr>
        <w:t xml:space="preserve"> modular MV converter</w:t>
      </w:r>
      <w:r w:rsidR="00A44C05" w:rsidRPr="007130F2">
        <w:rPr>
          <w:rFonts w:ascii="Times New Roman" w:hAnsi="Times New Roman" w:cs="Times New Roman"/>
        </w:rPr>
        <w:t xml:space="preserve">. </w:t>
      </w:r>
      <w:r w:rsidR="00280079">
        <w:rPr>
          <w:rFonts w:ascii="Times New Roman" w:hAnsi="Times New Roman" w:cs="Times New Roman"/>
        </w:rPr>
        <w:t>In the continuous test circuit, t</w:t>
      </w:r>
      <w:r w:rsidR="00A5773D">
        <w:rPr>
          <w:rFonts w:ascii="Times New Roman" w:hAnsi="Times New Roman" w:cs="Times New Roman"/>
        </w:rPr>
        <w:t>he</w:t>
      </w:r>
      <w:r w:rsidR="00A44C05" w:rsidRPr="007130F2">
        <w:rPr>
          <w:rFonts w:ascii="Times New Roman" w:hAnsi="Times New Roman" w:cs="Times New Roman"/>
        </w:rPr>
        <w:t xml:space="preserve"> </w:t>
      </w:r>
      <w:r w:rsidR="00A44C05" w:rsidRPr="001848E2">
        <w:rPr>
          <w:rFonts w:ascii="Times New Roman" w:hAnsi="Times New Roman" w:cs="Times New Roman"/>
          <w:i/>
          <w:iCs/>
        </w:rPr>
        <w:t>dv/dt</w:t>
      </w:r>
      <w:r w:rsidR="00A44C05" w:rsidRPr="007130F2">
        <w:rPr>
          <w:rFonts w:ascii="Times New Roman" w:hAnsi="Times New Roman" w:cs="Times New Roman"/>
        </w:rPr>
        <w:t xml:space="preserve"> is controllable</w:t>
      </w:r>
      <w:r w:rsidR="00A5773D">
        <w:rPr>
          <w:rFonts w:ascii="Times New Roman" w:hAnsi="Times New Roman" w:cs="Times New Roman"/>
        </w:rPr>
        <w:t xml:space="preserve"> to fully test the operation of the phase leg under high </w:t>
      </w:r>
      <w:r w:rsidR="00A5773D" w:rsidRPr="00A5773D">
        <w:rPr>
          <w:rFonts w:ascii="Times New Roman" w:hAnsi="Times New Roman" w:cs="Times New Roman"/>
          <w:i/>
          <w:iCs/>
        </w:rPr>
        <w:t>dv/dt</w:t>
      </w:r>
      <w:r w:rsidR="00A44C05" w:rsidRPr="007130F2">
        <w:rPr>
          <w:rFonts w:ascii="Times New Roman" w:hAnsi="Times New Roman" w:cs="Times New Roman"/>
        </w:rPr>
        <w:t xml:space="preserve">. </w:t>
      </w:r>
      <w:r w:rsidR="00A44C05">
        <w:rPr>
          <w:rFonts w:ascii="Times New Roman" w:hAnsi="Times New Roman" w:cs="Times New Roman"/>
        </w:rPr>
        <w:t>To further</w:t>
      </w:r>
      <w:r w:rsidR="00A44C05" w:rsidRPr="007130F2">
        <w:rPr>
          <w:rFonts w:ascii="Times New Roman" w:hAnsi="Times New Roman" w:cs="Times New Roman"/>
        </w:rPr>
        <w:t xml:space="preserve"> simplify the test setup</w:t>
      </w:r>
      <w:r w:rsidR="00A44C05">
        <w:rPr>
          <w:rFonts w:ascii="Times New Roman" w:hAnsi="Times New Roman" w:cs="Times New Roman"/>
        </w:rPr>
        <w:t>,</w:t>
      </w:r>
      <w:r w:rsidR="00A44C05" w:rsidRPr="007130F2">
        <w:rPr>
          <w:rFonts w:ascii="Times New Roman" w:hAnsi="Times New Roman" w:cs="Times New Roman"/>
        </w:rPr>
        <w:t xml:space="preserve"> </w:t>
      </w:r>
      <w:r w:rsidR="00A44C05">
        <w:rPr>
          <w:rFonts w:ascii="Times New Roman" w:hAnsi="Times New Roman" w:cs="Times New Roman"/>
        </w:rPr>
        <w:t>a</w:t>
      </w:r>
      <w:r w:rsidR="00A44C05" w:rsidRPr="007130F2">
        <w:rPr>
          <w:rFonts w:ascii="Times New Roman" w:hAnsi="Times New Roman" w:cs="Times New Roman"/>
        </w:rPr>
        <w:t xml:space="preserve">n open loop voltage balancing method with the external parallel resistor is adopted. </w:t>
      </w:r>
      <w:r w:rsidR="00A44C05">
        <w:rPr>
          <w:rFonts w:ascii="Times New Roman" w:hAnsi="Times New Roman" w:cs="Times New Roman"/>
        </w:rPr>
        <w:t>The built experimental setup successfully validates the proposed ac-dc continuous test circuit at 6 kV.</w:t>
      </w:r>
    </w:p>
    <w:p w14:paraId="4367957E" w14:textId="77777777" w:rsidR="004E0C4A" w:rsidRPr="00397BD6" w:rsidRDefault="000B5E44" w:rsidP="00397BD6">
      <w:pPr>
        <w:pStyle w:val="Heading2"/>
      </w:pPr>
      <w:bookmarkStart w:id="224" w:name="_Toc65590849"/>
      <w:r>
        <w:t>8</w:t>
      </w:r>
      <w:r w:rsidR="004E0C4A" w:rsidRPr="00397BD6">
        <w:t>.2 Future Work</w:t>
      </w:r>
      <w:bookmarkEnd w:id="224"/>
    </w:p>
    <w:p w14:paraId="503EEF6F" w14:textId="64B3041C" w:rsidR="00A15EF7" w:rsidRDefault="00A15EF7" w:rsidP="00A15EF7">
      <w:pPr>
        <w:pStyle w:val="Heading3"/>
      </w:pPr>
      <w:bookmarkStart w:id="225" w:name="_Toc65590850"/>
      <w:r>
        <w:t>8.2.1 Proposed future work</w:t>
      </w:r>
      <w:bookmarkEnd w:id="225"/>
    </w:p>
    <w:p w14:paraId="18D09100" w14:textId="3AFF115B" w:rsidR="008605E3" w:rsidRDefault="009058F4" w:rsidP="008605E3">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rPr>
      </w:pPr>
      <w:r>
        <w:rPr>
          <w:rFonts w:ascii="Times New Roman" w:hAnsi="Times New Roman" w:cs="Times New Roman"/>
          <w:bCs/>
        </w:rPr>
        <w:t xml:space="preserve">One proposed future work is the </w:t>
      </w:r>
      <w:proofErr w:type="spellStart"/>
      <w:r>
        <w:rPr>
          <w:rFonts w:ascii="Times New Roman" w:hAnsi="Times New Roman" w:cs="Times New Roman"/>
          <w:bCs/>
        </w:rPr>
        <w:t>desat</w:t>
      </w:r>
      <w:proofErr w:type="spellEnd"/>
      <w:r>
        <w:rPr>
          <w:rFonts w:ascii="Times New Roman" w:hAnsi="Times New Roman" w:cs="Times New Roman"/>
          <w:bCs/>
        </w:rPr>
        <w:t xml:space="preserve"> protection with ultrafast response for 10 kV </w:t>
      </w:r>
      <w:proofErr w:type="spellStart"/>
      <w:r>
        <w:rPr>
          <w:rFonts w:ascii="Times New Roman" w:hAnsi="Times New Roman" w:cs="Times New Roman"/>
          <w:bCs/>
        </w:rPr>
        <w:t>SiC</w:t>
      </w:r>
      <w:proofErr w:type="spellEnd"/>
      <w:r>
        <w:rPr>
          <w:rFonts w:ascii="Times New Roman" w:hAnsi="Times New Roman" w:cs="Times New Roman"/>
          <w:bCs/>
        </w:rPr>
        <w:t xml:space="preserve"> MOSFETs. </w:t>
      </w:r>
      <w:r>
        <w:rPr>
          <w:rFonts w:ascii="Times New Roman" w:hAnsi="Times New Roman" w:cs="Times New Roman"/>
        </w:rPr>
        <w:t xml:space="preserve">Its working principle is the same as the conventional </w:t>
      </w:r>
      <w:proofErr w:type="spellStart"/>
      <w:r>
        <w:rPr>
          <w:rFonts w:ascii="Times New Roman" w:hAnsi="Times New Roman" w:cs="Times New Roman"/>
        </w:rPr>
        <w:t>desat</w:t>
      </w:r>
      <w:proofErr w:type="spellEnd"/>
      <w:r>
        <w:rPr>
          <w:rFonts w:ascii="Times New Roman" w:hAnsi="Times New Roman" w:cs="Times New Roman"/>
        </w:rPr>
        <w:t xml:space="preserve"> protection for the 10 kV </w:t>
      </w:r>
      <w:proofErr w:type="spellStart"/>
      <w:r>
        <w:rPr>
          <w:rFonts w:ascii="Times New Roman" w:hAnsi="Times New Roman" w:cs="Times New Roman"/>
        </w:rPr>
        <w:t>SiC</w:t>
      </w:r>
      <w:proofErr w:type="spellEnd"/>
      <w:r>
        <w:rPr>
          <w:rFonts w:ascii="Times New Roman" w:hAnsi="Times New Roman" w:cs="Times New Roman"/>
        </w:rPr>
        <w:t xml:space="preserve"> MOSFET, yet </w:t>
      </w:r>
      <w:r w:rsidR="00DE2369">
        <w:rPr>
          <w:rFonts w:ascii="Times New Roman" w:hAnsi="Times New Roman" w:cs="Times New Roman"/>
        </w:rPr>
        <w:t>it</w:t>
      </w:r>
      <w:r>
        <w:rPr>
          <w:rFonts w:ascii="Times New Roman" w:hAnsi="Times New Roman" w:cs="Times New Roman"/>
        </w:rPr>
        <w:t xml:space="preserve"> is designed </w:t>
      </w:r>
      <w:r w:rsidR="00DE2369">
        <w:rPr>
          <w:rFonts w:ascii="Times New Roman" w:hAnsi="Times New Roman" w:cs="Times New Roman"/>
        </w:rPr>
        <w:t>after</w:t>
      </w:r>
      <w:r>
        <w:rPr>
          <w:rFonts w:ascii="Times New Roman" w:hAnsi="Times New Roman" w:cs="Times New Roman"/>
        </w:rPr>
        <w:t xml:space="preserve"> fully considering the influence of </w:t>
      </w:r>
      <w:r w:rsidR="00664763">
        <w:rPr>
          <w:rFonts w:ascii="Times New Roman" w:hAnsi="Times New Roman" w:cs="Times New Roman"/>
        </w:rPr>
        <w:t xml:space="preserve">the </w:t>
      </w:r>
      <w:r>
        <w:rPr>
          <w:rFonts w:ascii="Times New Roman" w:hAnsi="Times New Roman" w:cs="Times New Roman"/>
        </w:rPr>
        <w:t xml:space="preserve">negative </w:t>
      </w:r>
      <w:r w:rsidRPr="00BC4872">
        <w:rPr>
          <w:rFonts w:ascii="Times New Roman" w:hAnsi="Times New Roman" w:cs="Times New Roman"/>
          <w:i/>
          <w:iCs/>
        </w:rPr>
        <w:t>dv/dt</w:t>
      </w:r>
      <w:r>
        <w:rPr>
          <w:rFonts w:ascii="Times New Roman" w:hAnsi="Times New Roman" w:cs="Times New Roman"/>
        </w:rPr>
        <w:t xml:space="preserve"> </w:t>
      </w:r>
      <w:r w:rsidR="00DE2369">
        <w:rPr>
          <w:rFonts w:ascii="Times New Roman" w:hAnsi="Times New Roman" w:cs="Times New Roman"/>
        </w:rPr>
        <w:t xml:space="preserve">on the blanking time </w:t>
      </w:r>
      <w:r>
        <w:rPr>
          <w:rFonts w:ascii="Times New Roman" w:hAnsi="Times New Roman" w:cs="Times New Roman"/>
        </w:rPr>
        <w:t xml:space="preserve">during the fast turn-on transient. Meanwhile, the noise immunity will not be impaired by following the design guidelines in </w:t>
      </w:r>
      <w:r w:rsidR="00BB0AFB">
        <w:rPr>
          <w:rFonts w:ascii="Times New Roman" w:hAnsi="Times New Roman" w:cs="Times New Roman"/>
        </w:rPr>
        <w:t>S</w:t>
      </w:r>
      <w:r>
        <w:rPr>
          <w:rFonts w:ascii="Times New Roman" w:hAnsi="Times New Roman" w:cs="Times New Roman"/>
        </w:rPr>
        <w:t>ection 6.1.</w:t>
      </w:r>
    </w:p>
    <w:p w14:paraId="4514E9A3" w14:textId="2B74594E" w:rsidR="009058F4" w:rsidRDefault="009058F4" w:rsidP="009058F4">
      <w:pPr>
        <w:spacing w:line="480" w:lineRule="auto"/>
        <w:ind w:firstLine="720"/>
        <w:jc w:val="both"/>
        <w:rPr>
          <w:rFonts w:ascii="Times New Roman" w:hAnsi="Times New Roman" w:cs="Times New Roman"/>
        </w:rPr>
      </w:pPr>
      <w:r>
        <w:rPr>
          <w:rFonts w:ascii="Times New Roman" w:hAnsi="Times New Roman" w:cs="Times New Roman"/>
        </w:rPr>
        <w:lastRenderedPageBreak/>
        <w:t xml:space="preserve">The blanking time is required in </w:t>
      </w:r>
      <w:proofErr w:type="spellStart"/>
      <w:r>
        <w:rPr>
          <w:rFonts w:ascii="Times New Roman" w:hAnsi="Times New Roman" w:cs="Times New Roman"/>
        </w:rPr>
        <w:t>desat</w:t>
      </w:r>
      <w:proofErr w:type="spellEnd"/>
      <w:r>
        <w:rPr>
          <w:rFonts w:ascii="Times New Roman" w:hAnsi="Times New Roman" w:cs="Times New Roman"/>
        </w:rPr>
        <w:t xml:space="preserve"> protection to prevent false triggering during the turn-on transient. Usually it is assumed that </w:t>
      </w:r>
      <w:proofErr w:type="spellStart"/>
      <w:r w:rsidRPr="000A5688">
        <w:rPr>
          <w:rFonts w:ascii="Times New Roman" w:hAnsi="Times New Roman" w:cs="Times New Roman"/>
          <w:i/>
          <w:iCs/>
        </w:rPr>
        <w:t>V</w:t>
      </w:r>
      <w:r w:rsidRPr="000A5688">
        <w:rPr>
          <w:rFonts w:ascii="Times New Roman" w:hAnsi="Times New Roman" w:cs="Times New Roman"/>
          <w:i/>
          <w:iCs/>
          <w:vertAlign w:val="subscript"/>
        </w:rPr>
        <w:t>desat</w:t>
      </w:r>
      <w:proofErr w:type="spellEnd"/>
      <w:r>
        <w:rPr>
          <w:rFonts w:ascii="Times New Roman" w:hAnsi="Times New Roman" w:cs="Times New Roman"/>
        </w:rPr>
        <w:t xml:space="preserve"> will be dominated by R-C charging process during the blanking time. Based on this assumption, the waveform of </w:t>
      </w:r>
      <w:proofErr w:type="spellStart"/>
      <w:r w:rsidRPr="00D04006">
        <w:rPr>
          <w:rFonts w:ascii="Times New Roman" w:hAnsi="Times New Roman" w:cs="Times New Roman"/>
          <w:i/>
          <w:iCs/>
        </w:rPr>
        <w:t>V</w:t>
      </w:r>
      <w:r w:rsidRPr="00D04006">
        <w:rPr>
          <w:rFonts w:ascii="Times New Roman" w:hAnsi="Times New Roman" w:cs="Times New Roman"/>
          <w:i/>
          <w:iCs/>
          <w:vertAlign w:val="subscript"/>
        </w:rPr>
        <w:t>desat</w:t>
      </w:r>
      <w:proofErr w:type="spellEnd"/>
      <w:r>
        <w:rPr>
          <w:rFonts w:ascii="Times New Roman" w:hAnsi="Times New Roman" w:cs="Times New Roman"/>
        </w:rPr>
        <w:t xml:space="preserve"> is drawn in Fig. 8-1(a).</w:t>
      </w:r>
      <w:r w:rsidRPr="009058F4">
        <w:rPr>
          <w:rFonts w:ascii="Times New Roman" w:hAnsi="Times New Roman" w:cs="Times New Roman"/>
        </w:rPr>
        <w:t xml:space="preserve"> </w:t>
      </w:r>
      <w:r>
        <w:rPr>
          <w:rFonts w:ascii="Times New Roman" w:hAnsi="Times New Roman" w:cs="Times New Roman"/>
        </w:rPr>
        <w:t xml:space="preserve">However, the assumption is not valid during the fast turn-on transients of high voltage </w:t>
      </w:r>
      <w:proofErr w:type="spellStart"/>
      <w:r>
        <w:rPr>
          <w:rFonts w:ascii="Times New Roman" w:hAnsi="Times New Roman" w:cs="Times New Roman"/>
        </w:rPr>
        <w:t>SiC</w:t>
      </w:r>
      <w:proofErr w:type="spellEnd"/>
      <w:r>
        <w:rPr>
          <w:rFonts w:ascii="Times New Roman" w:hAnsi="Times New Roman" w:cs="Times New Roman"/>
        </w:rPr>
        <w:t xml:space="preserve"> MOSFETs. The high </w:t>
      </w:r>
      <w:proofErr w:type="spellStart"/>
      <w:r w:rsidRPr="004262BB">
        <w:rPr>
          <w:rFonts w:ascii="Times New Roman" w:hAnsi="Times New Roman" w:cs="Times New Roman"/>
          <w:i/>
          <w:iCs/>
        </w:rPr>
        <w:t>dv</w:t>
      </w:r>
      <w:r w:rsidRPr="004262BB">
        <w:rPr>
          <w:rFonts w:ascii="Times New Roman" w:hAnsi="Times New Roman" w:cs="Times New Roman"/>
          <w:i/>
          <w:iCs/>
          <w:vertAlign w:val="subscript"/>
        </w:rPr>
        <w:t>ds</w:t>
      </w:r>
      <w:proofErr w:type="spellEnd"/>
      <w:r w:rsidRPr="004262BB">
        <w:rPr>
          <w:rFonts w:ascii="Times New Roman" w:hAnsi="Times New Roman" w:cs="Times New Roman"/>
          <w:i/>
          <w:iCs/>
        </w:rPr>
        <w:t>/dt</w:t>
      </w:r>
      <w:r>
        <w:rPr>
          <w:rFonts w:ascii="Times New Roman" w:hAnsi="Times New Roman" w:cs="Times New Roman"/>
        </w:rPr>
        <w:t xml:space="preserve"> also plays a </w:t>
      </w:r>
      <w:r w:rsidR="00DE2369">
        <w:rPr>
          <w:rFonts w:ascii="Times New Roman" w:hAnsi="Times New Roman" w:cs="Times New Roman"/>
        </w:rPr>
        <w:t xml:space="preserve">non-negligible </w:t>
      </w:r>
      <w:r>
        <w:rPr>
          <w:rFonts w:ascii="Times New Roman" w:hAnsi="Times New Roman" w:cs="Times New Roman"/>
        </w:rPr>
        <w:t xml:space="preserve">part in shaping </w:t>
      </w:r>
      <w:proofErr w:type="spellStart"/>
      <w:r w:rsidRPr="004262BB">
        <w:rPr>
          <w:rFonts w:ascii="Times New Roman" w:hAnsi="Times New Roman" w:cs="Times New Roman"/>
          <w:i/>
          <w:iCs/>
        </w:rPr>
        <w:t>V</w:t>
      </w:r>
      <w:r w:rsidRPr="004262BB">
        <w:rPr>
          <w:rFonts w:ascii="Times New Roman" w:hAnsi="Times New Roman" w:cs="Times New Roman"/>
          <w:i/>
          <w:iCs/>
          <w:vertAlign w:val="subscript"/>
        </w:rPr>
        <w:t>desat</w:t>
      </w:r>
      <w:proofErr w:type="spellEnd"/>
      <w:r>
        <w:rPr>
          <w:rFonts w:ascii="Times New Roman" w:hAnsi="Times New Roman" w:cs="Times New Roman"/>
        </w:rPr>
        <w:t xml:space="preserve"> via the parasitic capacitance </w:t>
      </w:r>
      <w:proofErr w:type="spellStart"/>
      <w:r w:rsidRPr="009F1334">
        <w:rPr>
          <w:rFonts w:ascii="Times New Roman" w:hAnsi="Times New Roman" w:cs="Times New Roman"/>
          <w:i/>
          <w:iCs/>
        </w:rPr>
        <w:t>C</w:t>
      </w:r>
      <w:r w:rsidRPr="009F1334">
        <w:rPr>
          <w:rFonts w:ascii="Times New Roman" w:hAnsi="Times New Roman" w:cs="Times New Roman"/>
          <w:i/>
          <w:iCs/>
          <w:vertAlign w:val="subscript"/>
        </w:rPr>
        <w:t>desat</w:t>
      </w:r>
      <w:proofErr w:type="spellEnd"/>
      <w:r>
        <w:rPr>
          <w:rFonts w:ascii="Times New Roman" w:hAnsi="Times New Roman" w:cs="Times New Roman"/>
        </w:rPr>
        <w:t xml:space="preserve">. The high </w:t>
      </w:r>
      <w:proofErr w:type="spellStart"/>
      <w:r w:rsidRPr="000950C5">
        <w:rPr>
          <w:rFonts w:ascii="Times New Roman" w:hAnsi="Times New Roman" w:cs="Times New Roman"/>
          <w:i/>
          <w:iCs/>
        </w:rPr>
        <w:t>dv</w:t>
      </w:r>
      <w:r w:rsidRPr="000950C5">
        <w:rPr>
          <w:rFonts w:ascii="Times New Roman" w:hAnsi="Times New Roman" w:cs="Times New Roman"/>
          <w:i/>
          <w:iCs/>
          <w:vertAlign w:val="subscript"/>
        </w:rPr>
        <w:t>ds</w:t>
      </w:r>
      <w:proofErr w:type="spellEnd"/>
      <w:r w:rsidRPr="000950C5">
        <w:rPr>
          <w:rFonts w:ascii="Times New Roman" w:hAnsi="Times New Roman" w:cs="Times New Roman"/>
          <w:i/>
          <w:iCs/>
        </w:rPr>
        <w:t>/dt</w:t>
      </w:r>
      <w:r>
        <w:rPr>
          <w:rFonts w:ascii="Times New Roman" w:hAnsi="Times New Roman" w:cs="Times New Roman"/>
        </w:rPr>
        <w:t xml:space="preserve"> during the normal turn-on transient is negative and generates the displacement current that should be sourced by the </w:t>
      </w:r>
      <w:proofErr w:type="spellStart"/>
      <w:r>
        <w:rPr>
          <w:rFonts w:ascii="Times New Roman" w:hAnsi="Times New Roman" w:cs="Times New Roman"/>
        </w:rPr>
        <w:t>desat</w:t>
      </w:r>
      <w:proofErr w:type="spellEnd"/>
      <w:r>
        <w:rPr>
          <w:rFonts w:ascii="Times New Roman" w:hAnsi="Times New Roman" w:cs="Times New Roman"/>
        </w:rPr>
        <w:t xml:space="preserve"> protection circuitry as displayed in Fig. 8-2. As a result, </w:t>
      </w:r>
      <w:proofErr w:type="spellStart"/>
      <w:r w:rsidRPr="000D244D">
        <w:rPr>
          <w:rFonts w:ascii="Times New Roman" w:hAnsi="Times New Roman" w:cs="Times New Roman"/>
          <w:i/>
          <w:iCs/>
        </w:rPr>
        <w:t>V</w:t>
      </w:r>
      <w:r w:rsidRPr="000D244D">
        <w:rPr>
          <w:rFonts w:ascii="Times New Roman" w:hAnsi="Times New Roman" w:cs="Times New Roman"/>
          <w:i/>
          <w:iCs/>
          <w:vertAlign w:val="subscript"/>
        </w:rPr>
        <w:t>desat</w:t>
      </w:r>
      <w:proofErr w:type="spellEnd"/>
      <w:r>
        <w:rPr>
          <w:rFonts w:ascii="Times New Roman" w:hAnsi="Times New Roman" w:cs="Times New Roman"/>
        </w:rPr>
        <w:t xml:space="preserve"> will be heavily shaped by</w:t>
      </w:r>
      <w:r w:rsidR="00DE2369">
        <w:rPr>
          <w:rFonts w:ascii="Times New Roman" w:hAnsi="Times New Roman" w:cs="Times New Roman"/>
        </w:rPr>
        <w:t xml:space="preserve"> the</w:t>
      </w:r>
      <w:r>
        <w:rPr>
          <w:rFonts w:ascii="Times New Roman" w:hAnsi="Times New Roman" w:cs="Times New Roman"/>
        </w:rPr>
        <w:t xml:space="preserve"> high </w:t>
      </w:r>
      <w:proofErr w:type="spellStart"/>
      <w:r w:rsidRPr="009F1334">
        <w:rPr>
          <w:rFonts w:ascii="Times New Roman" w:hAnsi="Times New Roman" w:cs="Times New Roman"/>
          <w:i/>
          <w:iCs/>
        </w:rPr>
        <w:t>dv</w:t>
      </w:r>
      <w:r w:rsidRPr="009F1334">
        <w:rPr>
          <w:rFonts w:ascii="Times New Roman" w:hAnsi="Times New Roman" w:cs="Times New Roman"/>
          <w:i/>
          <w:iCs/>
          <w:vertAlign w:val="subscript"/>
        </w:rPr>
        <w:t>ds</w:t>
      </w:r>
      <w:proofErr w:type="spellEnd"/>
      <w:r w:rsidRPr="009F1334">
        <w:rPr>
          <w:rFonts w:ascii="Times New Roman" w:hAnsi="Times New Roman" w:cs="Times New Roman"/>
          <w:i/>
          <w:iCs/>
        </w:rPr>
        <w:t>/dt</w:t>
      </w:r>
      <w:r>
        <w:rPr>
          <w:rFonts w:ascii="Times New Roman" w:hAnsi="Times New Roman" w:cs="Times New Roman"/>
        </w:rPr>
        <w:t xml:space="preserve"> during the blanking time. As shown in Fig. 8-1, the effective blanking time </w:t>
      </w:r>
      <w:r w:rsidR="00664763">
        <w:rPr>
          <w:rFonts w:ascii="Times New Roman" w:hAnsi="Times New Roman" w:cs="Times New Roman"/>
        </w:rPr>
        <w:t xml:space="preserve">can </w:t>
      </w:r>
      <w:r>
        <w:rPr>
          <w:rFonts w:ascii="Times New Roman" w:hAnsi="Times New Roman" w:cs="Times New Roman"/>
        </w:rPr>
        <w:t>be much longer after considering the impact of the high</w:t>
      </w:r>
      <w:r w:rsidRPr="009058F4">
        <w:rPr>
          <w:rFonts w:ascii="Times New Roman" w:hAnsi="Times New Roman" w:cs="Times New Roman"/>
          <w:i/>
          <w:iCs/>
        </w:rPr>
        <w:t xml:space="preserve"> </w:t>
      </w:r>
      <w:proofErr w:type="spellStart"/>
      <w:r w:rsidRPr="009F1334">
        <w:rPr>
          <w:rFonts w:ascii="Times New Roman" w:hAnsi="Times New Roman" w:cs="Times New Roman"/>
          <w:i/>
          <w:iCs/>
        </w:rPr>
        <w:t>dv</w:t>
      </w:r>
      <w:r w:rsidRPr="009F1334">
        <w:rPr>
          <w:rFonts w:ascii="Times New Roman" w:hAnsi="Times New Roman" w:cs="Times New Roman"/>
          <w:i/>
          <w:iCs/>
          <w:vertAlign w:val="subscript"/>
        </w:rPr>
        <w:t>ds</w:t>
      </w:r>
      <w:proofErr w:type="spellEnd"/>
      <w:r w:rsidRPr="009F1334">
        <w:rPr>
          <w:rFonts w:ascii="Times New Roman" w:hAnsi="Times New Roman" w:cs="Times New Roman"/>
          <w:i/>
          <w:iCs/>
        </w:rPr>
        <w:t>/dt</w:t>
      </w:r>
      <w:r>
        <w:rPr>
          <w:rFonts w:ascii="Times New Roman" w:hAnsi="Times New Roman" w:cs="Times New Roman"/>
        </w:rPr>
        <w:t xml:space="preserve"> and the reverse recovery process of </w:t>
      </w:r>
      <w:proofErr w:type="spellStart"/>
      <w:r w:rsidRPr="009058F4">
        <w:rPr>
          <w:rFonts w:ascii="Times New Roman" w:hAnsi="Times New Roman" w:cs="Times New Roman"/>
          <w:i/>
          <w:iCs/>
        </w:rPr>
        <w:t>D</w:t>
      </w:r>
      <w:r w:rsidRPr="009058F4">
        <w:rPr>
          <w:rFonts w:ascii="Times New Roman" w:hAnsi="Times New Roman" w:cs="Times New Roman"/>
          <w:i/>
          <w:iCs/>
          <w:vertAlign w:val="subscript"/>
        </w:rPr>
        <w:t>blk</w:t>
      </w:r>
      <w:proofErr w:type="spellEnd"/>
      <w:r>
        <w:rPr>
          <w:rFonts w:ascii="Times New Roman" w:hAnsi="Times New Roman" w:cs="Times New Roman"/>
        </w:rPr>
        <w:t xml:space="preserve"> and the body diode of </w:t>
      </w:r>
      <w:proofErr w:type="spellStart"/>
      <w:r w:rsidRPr="009058F4">
        <w:rPr>
          <w:rFonts w:ascii="Times New Roman" w:hAnsi="Times New Roman" w:cs="Times New Roman"/>
          <w:i/>
          <w:iCs/>
          <w:u w:val="single"/>
        </w:rPr>
        <w:t>M</w:t>
      </w:r>
      <w:r w:rsidRPr="009058F4">
        <w:rPr>
          <w:rFonts w:ascii="Times New Roman" w:hAnsi="Times New Roman" w:cs="Times New Roman"/>
          <w:i/>
          <w:iCs/>
          <w:u w:val="single"/>
          <w:vertAlign w:val="subscript"/>
        </w:rPr>
        <w:t>cla</w:t>
      </w:r>
      <w:proofErr w:type="spellEnd"/>
      <w:r>
        <w:rPr>
          <w:rFonts w:ascii="Times New Roman" w:hAnsi="Times New Roman" w:cs="Times New Roman"/>
        </w:rPr>
        <w:t>.</w:t>
      </w:r>
    </w:p>
    <w:p w14:paraId="3DC9A3D7" w14:textId="24DE30F4" w:rsidR="008C2DBD" w:rsidRDefault="008C2DBD" w:rsidP="008C2DBD">
      <w:pPr>
        <w:spacing w:line="480" w:lineRule="auto"/>
        <w:ind w:firstLine="720"/>
        <w:jc w:val="both"/>
        <w:rPr>
          <w:rFonts w:ascii="Times New Roman" w:hAnsi="Times New Roman" w:cs="Times New Roman"/>
        </w:rPr>
      </w:pPr>
      <w:r>
        <w:rPr>
          <w:rFonts w:ascii="Times New Roman" w:hAnsi="Times New Roman" w:cs="Times New Roman"/>
        </w:rPr>
        <w:t xml:space="preserve">Since the real blanking time of </w:t>
      </w:r>
      <w:proofErr w:type="spellStart"/>
      <w:r>
        <w:rPr>
          <w:rFonts w:ascii="Times New Roman" w:hAnsi="Times New Roman" w:cs="Times New Roman"/>
        </w:rPr>
        <w:t>desat</w:t>
      </w:r>
      <w:proofErr w:type="spellEnd"/>
      <w:r>
        <w:rPr>
          <w:rFonts w:ascii="Times New Roman" w:hAnsi="Times New Roman" w:cs="Times New Roman"/>
        </w:rPr>
        <w:t xml:space="preserve"> protection can be effectively prolonged by the high </w:t>
      </w:r>
      <w:r w:rsidRPr="00BA76CD">
        <w:rPr>
          <w:rFonts w:ascii="Times New Roman" w:hAnsi="Times New Roman" w:cs="Times New Roman"/>
          <w:i/>
          <w:iCs/>
        </w:rPr>
        <w:t>dv/dt</w:t>
      </w:r>
      <w:r>
        <w:rPr>
          <w:rFonts w:ascii="Times New Roman" w:hAnsi="Times New Roman" w:cs="Times New Roman"/>
        </w:rPr>
        <w:t xml:space="preserve"> and the reverse recovery process, a R-C network with a much smaller time constant can be designed to realize the </w:t>
      </w:r>
      <w:proofErr w:type="spellStart"/>
      <w:r>
        <w:rPr>
          <w:rFonts w:ascii="Times New Roman" w:hAnsi="Times New Roman" w:cs="Times New Roman"/>
        </w:rPr>
        <w:t>desat</w:t>
      </w:r>
      <w:proofErr w:type="spellEnd"/>
      <w:r>
        <w:rPr>
          <w:rFonts w:ascii="Times New Roman" w:hAnsi="Times New Roman" w:cs="Times New Roman"/>
        </w:rPr>
        <w:t xml:space="preserve"> protection with ultrafast response. To achieve the </w:t>
      </w:r>
      <w:proofErr w:type="spellStart"/>
      <w:r>
        <w:rPr>
          <w:rFonts w:ascii="Times New Roman" w:hAnsi="Times New Roman" w:cs="Times New Roman"/>
        </w:rPr>
        <w:t>desat</w:t>
      </w:r>
      <w:proofErr w:type="spellEnd"/>
      <w:r>
        <w:rPr>
          <w:rFonts w:ascii="Times New Roman" w:hAnsi="Times New Roman" w:cs="Times New Roman"/>
        </w:rPr>
        <w:t xml:space="preserve"> protection with ultrafast response, </w:t>
      </w:r>
      <w:proofErr w:type="spellStart"/>
      <w:r w:rsidRPr="00A648FD">
        <w:rPr>
          <w:rFonts w:ascii="Times New Roman" w:hAnsi="Times New Roman" w:cs="Times New Roman"/>
          <w:i/>
          <w:iCs/>
        </w:rPr>
        <w:t>R</w:t>
      </w:r>
      <w:r w:rsidRPr="00A648FD">
        <w:rPr>
          <w:rFonts w:ascii="Times New Roman" w:hAnsi="Times New Roman" w:cs="Times New Roman"/>
          <w:i/>
          <w:iCs/>
          <w:vertAlign w:val="subscript"/>
        </w:rPr>
        <w:t>blk</w:t>
      </w:r>
      <w:proofErr w:type="spellEnd"/>
      <w:r>
        <w:rPr>
          <w:rFonts w:ascii="Times New Roman" w:hAnsi="Times New Roman" w:cs="Times New Roman"/>
        </w:rPr>
        <w:t xml:space="preserve"> and </w:t>
      </w:r>
      <w:proofErr w:type="spellStart"/>
      <w:r w:rsidRPr="00A648FD">
        <w:rPr>
          <w:rFonts w:ascii="Times New Roman" w:hAnsi="Times New Roman" w:cs="Times New Roman"/>
          <w:i/>
          <w:iCs/>
        </w:rPr>
        <w:t>C</w:t>
      </w:r>
      <w:r w:rsidRPr="00A648FD">
        <w:rPr>
          <w:rFonts w:ascii="Times New Roman" w:hAnsi="Times New Roman" w:cs="Times New Roman"/>
          <w:i/>
          <w:iCs/>
          <w:vertAlign w:val="subscript"/>
        </w:rPr>
        <w:t>blk</w:t>
      </w:r>
      <w:proofErr w:type="spellEnd"/>
      <w:r>
        <w:rPr>
          <w:rFonts w:ascii="Times New Roman" w:hAnsi="Times New Roman" w:cs="Times New Roman"/>
        </w:rPr>
        <w:t xml:space="preserve"> are selected so that </w:t>
      </w:r>
      <w:proofErr w:type="spellStart"/>
      <w:r w:rsidRPr="00A648FD">
        <w:rPr>
          <w:rFonts w:ascii="Times New Roman" w:hAnsi="Times New Roman" w:cs="Times New Roman"/>
          <w:i/>
          <w:iCs/>
        </w:rPr>
        <w:t>V</w:t>
      </w:r>
      <w:r w:rsidRPr="00A648FD">
        <w:rPr>
          <w:rFonts w:ascii="Times New Roman" w:hAnsi="Times New Roman" w:cs="Times New Roman"/>
          <w:i/>
          <w:iCs/>
          <w:vertAlign w:val="subscript"/>
        </w:rPr>
        <w:t>desat</w:t>
      </w:r>
      <w:proofErr w:type="spellEnd"/>
      <w:r>
        <w:rPr>
          <w:rFonts w:ascii="Times New Roman" w:hAnsi="Times New Roman" w:cs="Times New Roman"/>
        </w:rPr>
        <w:t xml:space="preserve"> will keep dropping and later be clamped </w:t>
      </w:r>
      <w:r w:rsidR="00DE2369">
        <w:rPr>
          <w:rFonts w:ascii="Times New Roman" w:hAnsi="Times New Roman" w:cs="Times New Roman"/>
        </w:rPr>
        <w:t xml:space="preserve">at </w:t>
      </w:r>
      <w:proofErr w:type="spellStart"/>
      <w:r w:rsidR="00DE2369" w:rsidRPr="006C2660">
        <w:rPr>
          <w:rFonts w:ascii="Times New Roman" w:hAnsi="Times New Roman" w:cs="Times New Roman"/>
          <w:i/>
          <w:iCs/>
        </w:rPr>
        <w:t>V</w:t>
      </w:r>
      <w:r w:rsidR="00DE2369" w:rsidRPr="006C2660">
        <w:rPr>
          <w:rFonts w:ascii="Times New Roman" w:hAnsi="Times New Roman" w:cs="Times New Roman"/>
          <w:i/>
          <w:iCs/>
          <w:vertAlign w:val="subscript"/>
        </w:rPr>
        <w:t>clamp</w:t>
      </w:r>
      <w:proofErr w:type="spellEnd"/>
      <w:r w:rsidR="00DE2369" w:rsidRPr="006C2660">
        <w:rPr>
          <w:rFonts w:ascii="Times New Roman" w:hAnsi="Times New Roman" w:cs="Times New Roman"/>
          <w:i/>
          <w:iCs/>
        </w:rPr>
        <w:t xml:space="preserve"> </w:t>
      </w:r>
      <w:r>
        <w:rPr>
          <w:rFonts w:ascii="Times New Roman" w:hAnsi="Times New Roman" w:cs="Times New Roman"/>
        </w:rPr>
        <w:t xml:space="preserve">during the voltage fall time with high </w:t>
      </w:r>
      <w:r w:rsidRPr="00A648FD">
        <w:rPr>
          <w:rFonts w:ascii="Times New Roman" w:hAnsi="Times New Roman" w:cs="Times New Roman"/>
          <w:i/>
          <w:iCs/>
        </w:rPr>
        <w:t>dv/dt</w:t>
      </w:r>
      <w:r>
        <w:rPr>
          <w:rFonts w:ascii="Times New Roman" w:hAnsi="Times New Roman" w:cs="Times New Roman"/>
        </w:rPr>
        <w:t xml:space="preserve">. A Si Zener diode and a Si MOSFET are selected to serve as </w:t>
      </w:r>
      <w:proofErr w:type="spellStart"/>
      <w:r w:rsidRPr="00A648FD">
        <w:rPr>
          <w:rFonts w:ascii="Times New Roman" w:hAnsi="Times New Roman" w:cs="Times New Roman"/>
          <w:i/>
          <w:iCs/>
        </w:rPr>
        <w:t>D</w:t>
      </w:r>
      <w:r w:rsidRPr="00A648FD">
        <w:rPr>
          <w:rFonts w:ascii="Times New Roman" w:hAnsi="Times New Roman" w:cs="Times New Roman"/>
          <w:i/>
          <w:iCs/>
          <w:vertAlign w:val="subscript"/>
        </w:rPr>
        <w:t>blk</w:t>
      </w:r>
      <w:proofErr w:type="spellEnd"/>
      <w:r>
        <w:rPr>
          <w:rFonts w:ascii="Times New Roman" w:hAnsi="Times New Roman" w:cs="Times New Roman"/>
        </w:rPr>
        <w:t xml:space="preserve"> and </w:t>
      </w:r>
      <w:proofErr w:type="spellStart"/>
      <w:r w:rsidRPr="00A648FD">
        <w:rPr>
          <w:rFonts w:ascii="Times New Roman" w:hAnsi="Times New Roman" w:cs="Times New Roman"/>
          <w:i/>
          <w:iCs/>
        </w:rPr>
        <w:t>M</w:t>
      </w:r>
      <w:r w:rsidRPr="00A648FD">
        <w:rPr>
          <w:rFonts w:ascii="Times New Roman" w:hAnsi="Times New Roman" w:cs="Times New Roman"/>
          <w:i/>
          <w:iCs/>
          <w:vertAlign w:val="subscript"/>
        </w:rPr>
        <w:t>cla</w:t>
      </w:r>
      <w:proofErr w:type="spellEnd"/>
      <w:r>
        <w:rPr>
          <w:rFonts w:ascii="Times New Roman" w:hAnsi="Times New Roman" w:cs="Times New Roman"/>
        </w:rPr>
        <w:t>, respectively, in order to take advantage of the reverse recovery effect for longer blanking time.</w:t>
      </w:r>
    </w:p>
    <w:p w14:paraId="148141E5" w14:textId="77777777" w:rsidR="008C2DBD" w:rsidRDefault="008C2DBD" w:rsidP="009058F4">
      <w:pPr>
        <w:spacing w:line="480" w:lineRule="auto"/>
        <w:ind w:firstLine="720"/>
        <w:jc w:val="both"/>
        <w:rPr>
          <w:rFonts w:ascii="Times New Roman" w:hAnsi="Times New Roman" w:cs="Times New Roman"/>
        </w:rPr>
      </w:pPr>
    </w:p>
    <w:p w14:paraId="7836EE12" w14:textId="77777777" w:rsidR="009058F4" w:rsidRDefault="009058F4" w:rsidP="009058F4">
      <w:pPr>
        <w:jc w:val="both"/>
        <w:rPr>
          <w:rFonts w:ascii="Times New Roman" w:hAnsi="Times New Roman" w:cs="Times New Roman"/>
        </w:rPr>
      </w:pPr>
      <w:r>
        <w:rPr>
          <w:rFonts w:ascii="Times New Roman" w:hAnsi="Times New Roman" w:cs="Times New Roman"/>
          <w:noProof/>
        </w:rPr>
        <w:lastRenderedPageBreak/>
        <w:drawing>
          <wp:inline distT="0" distB="0" distL="0" distR="0" wp14:anchorId="16ABA412" wp14:editId="51C1F691">
            <wp:extent cx="5486400" cy="1445260"/>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ltrafastpro_3.tif"/>
                    <pic:cNvPicPr/>
                  </pic:nvPicPr>
                  <pic:blipFill>
                    <a:blip r:embed="rId125"/>
                    <a:stretch>
                      <a:fillRect/>
                    </a:stretch>
                  </pic:blipFill>
                  <pic:spPr>
                    <a:xfrm>
                      <a:off x="0" y="0"/>
                      <a:ext cx="5486400" cy="1445260"/>
                    </a:xfrm>
                    <a:prstGeom prst="rect">
                      <a:avLst/>
                    </a:prstGeom>
                  </pic:spPr>
                </pic:pic>
              </a:graphicData>
            </a:graphic>
          </wp:inline>
        </w:drawing>
      </w:r>
    </w:p>
    <w:p w14:paraId="6E580FF0" w14:textId="6BC52589" w:rsidR="009058F4" w:rsidRDefault="009058F4" w:rsidP="009058F4">
      <w:pPr>
        <w:jc w:val="both"/>
        <w:rPr>
          <w:rFonts w:ascii="Times New Roman" w:hAnsi="Times New Roman" w:cs="Times New Roman"/>
          <w:lang w:eastAsia="zh-CN"/>
        </w:rPr>
      </w:pPr>
      <w:r>
        <w:rPr>
          <w:rFonts w:ascii="Times New Roman" w:hAnsi="Times New Roman" w:cs="Times New Roman"/>
          <w:lang w:eastAsia="zh-CN"/>
        </w:rPr>
        <w:t xml:space="preserve">                           </w:t>
      </w:r>
      <w:r>
        <w:rPr>
          <w:rFonts w:ascii="Times New Roman" w:hAnsi="Times New Roman" w:cs="Times New Roman" w:hint="eastAsia"/>
          <w:lang w:eastAsia="zh-CN"/>
        </w:rPr>
        <w:t>(</w:t>
      </w:r>
      <w:r>
        <w:rPr>
          <w:rFonts w:ascii="Times New Roman" w:hAnsi="Times New Roman" w:cs="Times New Roman"/>
          <w:lang w:eastAsia="zh-CN"/>
        </w:rPr>
        <w:t>a)                                       (b)                                          (c)</w:t>
      </w:r>
    </w:p>
    <w:p w14:paraId="43685D81" w14:textId="39412B88" w:rsidR="009058F4" w:rsidRPr="00AE5D16" w:rsidRDefault="009058F4" w:rsidP="009058F4">
      <w:pPr>
        <w:jc w:val="both"/>
        <w:rPr>
          <w:rFonts w:ascii="Times New Roman" w:hAnsi="Times New Roman" w:cs="Times New Roman"/>
          <w:lang w:eastAsia="zh-CN"/>
        </w:rPr>
      </w:pPr>
      <w:r>
        <w:rPr>
          <w:rFonts w:ascii="Times New Roman" w:hAnsi="Times New Roman" w:cs="Times New Roman"/>
          <w:lang w:eastAsia="zh-CN"/>
        </w:rPr>
        <w:t xml:space="preserve">Fig. 8-1. Waveforms of </w:t>
      </w:r>
      <w:proofErr w:type="spellStart"/>
      <w:r w:rsidRPr="00AE5D16">
        <w:rPr>
          <w:rFonts w:ascii="Times New Roman" w:hAnsi="Times New Roman" w:cs="Times New Roman"/>
          <w:i/>
          <w:iCs/>
          <w:lang w:eastAsia="zh-CN"/>
        </w:rPr>
        <w:t>V</w:t>
      </w:r>
      <w:r w:rsidRPr="00AE5D16">
        <w:rPr>
          <w:rFonts w:ascii="Times New Roman" w:hAnsi="Times New Roman" w:cs="Times New Roman"/>
          <w:i/>
          <w:iCs/>
          <w:vertAlign w:val="subscript"/>
          <w:lang w:eastAsia="zh-CN"/>
        </w:rPr>
        <w:t>desat</w:t>
      </w:r>
      <w:proofErr w:type="spellEnd"/>
      <w:r>
        <w:rPr>
          <w:rFonts w:ascii="Times New Roman" w:hAnsi="Times New Roman" w:cs="Times New Roman"/>
          <w:lang w:eastAsia="zh-CN"/>
        </w:rPr>
        <w:t xml:space="preserve"> during blanking time: (a) impact of high </w:t>
      </w:r>
      <w:r w:rsidRPr="00AE5D16">
        <w:rPr>
          <w:rFonts w:ascii="Times New Roman" w:hAnsi="Times New Roman" w:cs="Times New Roman"/>
          <w:i/>
          <w:iCs/>
          <w:lang w:eastAsia="zh-CN"/>
        </w:rPr>
        <w:t>dv/dt</w:t>
      </w:r>
      <w:r>
        <w:rPr>
          <w:rFonts w:ascii="Times New Roman" w:hAnsi="Times New Roman" w:cs="Times New Roman"/>
          <w:lang w:eastAsia="zh-CN"/>
        </w:rPr>
        <w:t xml:space="preserve"> neglected; (b) Reverse recovery process neglected; (c</w:t>
      </w:r>
      <w:r>
        <w:rPr>
          <w:rFonts w:ascii="Times New Roman" w:hAnsi="Times New Roman" w:cs="Times New Roman" w:hint="eastAsia"/>
          <w:lang w:eastAsia="zh-CN"/>
        </w:rPr>
        <w:t>)</w:t>
      </w:r>
      <w:r>
        <w:rPr>
          <w:rFonts w:ascii="Times New Roman" w:hAnsi="Times New Roman" w:cs="Times New Roman"/>
          <w:lang w:eastAsia="zh-CN"/>
        </w:rPr>
        <w:t xml:space="preserve"> both high </w:t>
      </w:r>
      <w:r w:rsidRPr="00AE5D16">
        <w:rPr>
          <w:rFonts w:ascii="Times New Roman" w:hAnsi="Times New Roman" w:cs="Times New Roman"/>
          <w:i/>
          <w:iCs/>
          <w:lang w:eastAsia="zh-CN"/>
        </w:rPr>
        <w:t xml:space="preserve">dv/dt </w:t>
      </w:r>
      <w:r>
        <w:rPr>
          <w:rFonts w:ascii="Times New Roman" w:hAnsi="Times New Roman" w:cs="Times New Roman"/>
          <w:lang w:eastAsia="zh-CN"/>
        </w:rPr>
        <w:t>and reverse recovery considered.</w:t>
      </w:r>
    </w:p>
    <w:p w14:paraId="448F2D31" w14:textId="77777777" w:rsidR="00664763" w:rsidRDefault="00664763" w:rsidP="00664763">
      <w:pPr>
        <w:jc w:val="center"/>
        <w:rPr>
          <w:rFonts w:ascii="Times New Roman" w:hAnsi="Times New Roman" w:cs="Times New Roman"/>
        </w:rPr>
      </w:pPr>
      <w:r>
        <w:rPr>
          <w:rFonts w:ascii="Times New Roman" w:hAnsi="Times New Roman" w:cs="Times New Roman"/>
          <w:noProof/>
        </w:rPr>
        <w:drawing>
          <wp:inline distT="0" distB="0" distL="0" distR="0" wp14:anchorId="0CEE810C" wp14:editId="34D95664">
            <wp:extent cx="3727450" cy="2127250"/>
            <wp:effectExtent l="0" t="0" r="6350" b="6350"/>
            <wp:docPr id="79" name="Picture 7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ultrafast_circuit.tif"/>
                    <pic:cNvPicPr/>
                  </pic:nvPicPr>
                  <pic:blipFill>
                    <a:blip r:embed="rId126"/>
                    <a:stretch>
                      <a:fillRect/>
                    </a:stretch>
                  </pic:blipFill>
                  <pic:spPr>
                    <a:xfrm>
                      <a:off x="0" y="0"/>
                      <a:ext cx="3727450" cy="2127250"/>
                    </a:xfrm>
                    <a:prstGeom prst="rect">
                      <a:avLst/>
                    </a:prstGeom>
                  </pic:spPr>
                </pic:pic>
              </a:graphicData>
            </a:graphic>
          </wp:inline>
        </w:drawing>
      </w:r>
    </w:p>
    <w:p w14:paraId="43C58E3D" w14:textId="04E5A7DC" w:rsidR="00664763" w:rsidRDefault="00664763" w:rsidP="00664763">
      <w:pPr>
        <w:jc w:val="center"/>
        <w:rPr>
          <w:rFonts w:ascii="Times New Roman" w:hAnsi="Times New Roman" w:cs="Times New Roman"/>
        </w:rPr>
      </w:pPr>
      <w:r>
        <w:rPr>
          <w:rFonts w:ascii="Times New Roman" w:hAnsi="Times New Roman" w:cs="Times New Roman"/>
        </w:rPr>
        <w:t xml:space="preserve">Fig. 8-2. Circuit diagram of </w:t>
      </w:r>
      <w:proofErr w:type="spellStart"/>
      <w:r>
        <w:rPr>
          <w:rFonts w:ascii="Times New Roman" w:hAnsi="Times New Roman" w:cs="Times New Roman"/>
        </w:rPr>
        <w:t>desat</w:t>
      </w:r>
      <w:proofErr w:type="spellEnd"/>
      <w:r>
        <w:rPr>
          <w:rFonts w:ascii="Times New Roman" w:hAnsi="Times New Roman" w:cs="Times New Roman"/>
        </w:rPr>
        <w:t xml:space="preserve"> protection with ultrafast response for 10 kV/20 A </w:t>
      </w:r>
      <w:proofErr w:type="spellStart"/>
      <w:r>
        <w:rPr>
          <w:rFonts w:ascii="Times New Roman" w:hAnsi="Times New Roman" w:cs="Times New Roman"/>
        </w:rPr>
        <w:t>SiC</w:t>
      </w:r>
      <w:proofErr w:type="spellEnd"/>
      <w:r>
        <w:rPr>
          <w:rFonts w:ascii="Times New Roman" w:hAnsi="Times New Roman" w:cs="Times New Roman"/>
        </w:rPr>
        <w:t xml:space="preserve"> MOSFET</w:t>
      </w:r>
    </w:p>
    <w:p w14:paraId="73DF3B64" w14:textId="2899E6A4" w:rsidR="00664763" w:rsidRPr="00664763" w:rsidRDefault="00664763" w:rsidP="00664763">
      <w:pPr>
        <w:spacing w:line="480" w:lineRule="auto"/>
        <w:ind w:firstLine="720"/>
        <w:jc w:val="both"/>
        <w:rPr>
          <w:rFonts w:ascii="Times New Roman" w:hAnsi="Times New Roman" w:cs="Times New Roman"/>
        </w:rPr>
      </w:pPr>
      <w:r>
        <w:rPr>
          <w:rFonts w:ascii="Times New Roman" w:hAnsi="Times New Roman" w:cs="Times New Roman"/>
        </w:rPr>
        <w:t xml:space="preserve">How </w:t>
      </w:r>
      <w:proofErr w:type="spellStart"/>
      <w:r w:rsidRPr="00664763">
        <w:rPr>
          <w:rFonts w:ascii="Times New Roman" w:hAnsi="Times New Roman" w:cs="Times New Roman"/>
          <w:i/>
          <w:iCs/>
        </w:rPr>
        <w:t>V</w:t>
      </w:r>
      <w:r w:rsidRPr="00664763">
        <w:rPr>
          <w:rFonts w:ascii="Times New Roman" w:hAnsi="Times New Roman" w:cs="Times New Roman"/>
          <w:i/>
          <w:iCs/>
          <w:vertAlign w:val="subscript"/>
        </w:rPr>
        <w:t>desat</w:t>
      </w:r>
      <w:proofErr w:type="spellEnd"/>
      <w:r>
        <w:rPr>
          <w:rFonts w:ascii="Times New Roman" w:hAnsi="Times New Roman" w:cs="Times New Roman"/>
        </w:rPr>
        <w:t xml:space="preserve"> is shaped by the high </w:t>
      </w:r>
      <w:proofErr w:type="spellStart"/>
      <w:r w:rsidR="006C2660" w:rsidRPr="006C2660">
        <w:rPr>
          <w:rFonts w:ascii="Times New Roman" w:hAnsi="Times New Roman" w:cs="Times New Roman"/>
          <w:i/>
          <w:iCs/>
        </w:rPr>
        <w:t>d</w:t>
      </w:r>
      <w:r w:rsidRPr="00664763">
        <w:rPr>
          <w:rFonts w:ascii="Times New Roman" w:hAnsi="Times New Roman" w:cs="Times New Roman"/>
          <w:i/>
          <w:iCs/>
        </w:rPr>
        <w:t>v</w:t>
      </w:r>
      <w:r w:rsidRPr="00664763">
        <w:rPr>
          <w:rFonts w:ascii="Times New Roman" w:hAnsi="Times New Roman" w:cs="Times New Roman"/>
          <w:i/>
          <w:iCs/>
          <w:vertAlign w:val="subscript"/>
        </w:rPr>
        <w:t>ds</w:t>
      </w:r>
      <w:proofErr w:type="spellEnd"/>
      <w:r w:rsidRPr="00664763">
        <w:rPr>
          <w:rFonts w:ascii="Times New Roman" w:hAnsi="Times New Roman" w:cs="Times New Roman"/>
          <w:i/>
          <w:iCs/>
        </w:rPr>
        <w:t>/dt</w:t>
      </w:r>
      <w:r>
        <w:rPr>
          <w:rFonts w:ascii="Times New Roman" w:hAnsi="Times New Roman" w:cs="Times New Roman"/>
        </w:rPr>
        <w:t xml:space="preserve"> during the turn-on transient of the MOSFET will be examined extensively with the support of experimental results, together with the detailed working principles of the </w:t>
      </w:r>
      <w:proofErr w:type="spellStart"/>
      <w:r>
        <w:rPr>
          <w:rFonts w:ascii="Times New Roman" w:hAnsi="Times New Roman" w:cs="Times New Roman"/>
        </w:rPr>
        <w:t>desat</w:t>
      </w:r>
      <w:proofErr w:type="spellEnd"/>
      <w:r>
        <w:rPr>
          <w:rFonts w:ascii="Times New Roman" w:hAnsi="Times New Roman" w:cs="Times New Roman"/>
        </w:rPr>
        <w:t xml:space="preserve"> protection with ultrafast response. Discussions about the response time and design trade-offs will be presented as well. Also, short circuit test results will be presented to demonstrate the ultrafast response.</w:t>
      </w:r>
      <w:r w:rsidR="00AA1EEC">
        <w:rPr>
          <w:rFonts w:ascii="Times New Roman" w:hAnsi="Times New Roman" w:cs="Times New Roman"/>
        </w:rPr>
        <w:t xml:space="preserve"> It is expected that the protection can clear both FUL and HSF faults within 200 ns. This part will be presented as one section in </w:t>
      </w:r>
      <w:r w:rsidR="005C5549">
        <w:rPr>
          <w:rFonts w:ascii="Times New Roman" w:hAnsi="Times New Roman" w:cs="Times New Roman"/>
        </w:rPr>
        <w:t>C</w:t>
      </w:r>
      <w:r w:rsidR="00AA1EEC">
        <w:rPr>
          <w:rFonts w:ascii="Times New Roman" w:hAnsi="Times New Roman" w:cs="Times New Roman"/>
        </w:rPr>
        <w:t>hapter 6 of the final dissertation.</w:t>
      </w:r>
    </w:p>
    <w:p w14:paraId="5B324E24" w14:textId="554B1EE4" w:rsidR="009058F4" w:rsidRDefault="008B2DAC" w:rsidP="00664763">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bCs/>
        </w:rPr>
      </w:pPr>
      <w:r>
        <w:rPr>
          <w:rFonts w:ascii="Times New Roman" w:hAnsi="Times New Roman" w:cs="Times New Roman"/>
          <w:bCs/>
        </w:rPr>
        <w:t xml:space="preserve">The other proposed future work </w:t>
      </w:r>
      <w:r w:rsidR="005C5549">
        <w:rPr>
          <w:rFonts w:ascii="Times New Roman" w:hAnsi="Times New Roman" w:cs="Times New Roman"/>
          <w:bCs/>
        </w:rPr>
        <w:t xml:space="preserve">is </w:t>
      </w:r>
      <w:r>
        <w:rPr>
          <w:rFonts w:ascii="Times New Roman" w:hAnsi="Times New Roman" w:cs="Times New Roman"/>
          <w:bCs/>
        </w:rPr>
        <w:t xml:space="preserve">to design and build a robust HB phase leg based on a 10 kV/100 A </w:t>
      </w:r>
      <w:proofErr w:type="spellStart"/>
      <w:r>
        <w:rPr>
          <w:rFonts w:ascii="Times New Roman" w:hAnsi="Times New Roman" w:cs="Times New Roman"/>
          <w:bCs/>
        </w:rPr>
        <w:t>SiC</w:t>
      </w:r>
      <w:proofErr w:type="spellEnd"/>
      <w:r>
        <w:rPr>
          <w:rFonts w:ascii="Times New Roman" w:hAnsi="Times New Roman" w:cs="Times New Roman"/>
          <w:bCs/>
        </w:rPr>
        <w:t xml:space="preserve"> MOSFET module for a 1 MW modular MV converter. With 6 dies in parallel in each switch position, the XHV-9 half-bridge 10 kV </w:t>
      </w:r>
      <w:proofErr w:type="spellStart"/>
      <w:r>
        <w:rPr>
          <w:rFonts w:ascii="Times New Roman" w:hAnsi="Times New Roman" w:cs="Times New Roman"/>
          <w:bCs/>
        </w:rPr>
        <w:t>SiC</w:t>
      </w:r>
      <w:proofErr w:type="spellEnd"/>
      <w:r>
        <w:rPr>
          <w:rFonts w:ascii="Times New Roman" w:hAnsi="Times New Roman" w:cs="Times New Roman"/>
          <w:bCs/>
        </w:rPr>
        <w:t xml:space="preserve"> MOSFET module </w:t>
      </w:r>
      <w:r>
        <w:rPr>
          <w:rFonts w:ascii="Times New Roman" w:hAnsi="Times New Roman" w:cs="Times New Roman"/>
          <w:bCs/>
        </w:rPr>
        <w:lastRenderedPageBreak/>
        <w:t xml:space="preserve">from </w:t>
      </w:r>
      <w:proofErr w:type="spellStart"/>
      <w:r>
        <w:rPr>
          <w:rFonts w:ascii="Times New Roman" w:hAnsi="Times New Roman" w:cs="Times New Roman"/>
          <w:bCs/>
        </w:rPr>
        <w:t>Wolfspeed</w:t>
      </w:r>
      <w:proofErr w:type="spellEnd"/>
      <w:r>
        <w:rPr>
          <w:rFonts w:ascii="Times New Roman" w:hAnsi="Times New Roman" w:cs="Times New Roman"/>
          <w:bCs/>
        </w:rPr>
        <w:t xml:space="preserve"> </w:t>
      </w:r>
      <w:r w:rsidR="00440519">
        <w:rPr>
          <w:rFonts w:ascii="Times New Roman" w:hAnsi="Times New Roman" w:cs="Times New Roman"/>
          <w:bCs/>
        </w:rPr>
        <w:t xml:space="preserve">can be used in future high-performance MV converters, while the discrete 10 kV/20 A </w:t>
      </w:r>
      <w:proofErr w:type="spellStart"/>
      <w:r w:rsidR="00440519">
        <w:rPr>
          <w:rFonts w:ascii="Times New Roman" w:hAnsi="Times New Roman" w:cs="Times New Roman"/>
          <w:bCs/>
        </w:rPr>
        <w:t>SiC</w:t>
      </w:r>
      <w:proofErr w:type="spellEnd"/>
      <w:r w:rsidR="00440519">
        <w:rPr>
          <w:rFonts w:ascii="Times New Roman" w:hAnsi="Times New Roman" w:cs="Times New Roman"/>
          <w:bCs/>
        </w:rPr>
        <w:t xml:space="preserve"> MOSFET is just the engineering sample for research. In addition, the module possesses the isolated package and Kelvin source terminal for each switch. The knowledge gained </w:t>
      </w:r>
      <w:r w:rsidR="005C5549">
        <w:rPr>
          <w:rFonts w:ascii="Times New Roman" w:hAnsi="Times New Roman" w:cs="Times New Roman"/>
          <w:bCs/>
        </w:rPr>
        <w:t xml:space="preserve">from </w:t>
      </w:r>
      <w:r w:rsidR="00440519">
        <w:rPr>
          <w:rFonts w:ascii="Times New Roman" w:hAnsi="Times New Roman" w:cs="Times New Roman"/>
          <w:bCs/>
        </w:rPr>
        <w:t>previous research</w:t>
      </w:r>
      <w:r w:rsidR="005C5549">
        <w:rPr>
          <w:rFonts w:ascii="Times New Roman" w:hAnsi="Times New Roman" w:cs="Times New Roman"/>
          <w:bCs/>
        </w:rPr>
        <w:t xml:space="preserve"> presented</w:t>
      </w:r>
      <w:r w:rsidR="00440519">
        <w:rPr>
          <w:rFonts w:ascii="Times New Roman" w:hAnsi="Times New Roman" w:cs="Times New Roman"/>
          <w:bCs/>
        </w:rPr>
        <w:t xml:space="preserve"> in this dissertation will be leveraged when designing the HB phase leg, including gate driver desig</w:t>
      </w:r>
      <w:r w:rsidR="008605E3">
        <w:rPr>
          <w:rFonts w:ascii="Times New Roman" w:hAnsi="Times New Roman" w:cs="Times New Roman"/>
          <w:bCs/>
        </w:rPr>
        <w:t>n, short circuit protection design</w:t>
      </w:r>
      <w:r w:rsidR="005C5549">
        <w:rPr>
          <w:rFonts w:ascii="Times New Roman" w:hAnsi="Times New Roman" w:cs="Times New Roman"/>
          <w:bCs/>
        </w:rPr>
        <w:t>, etc</w:t>
      </w:r>
      <w:r w:rsidR="008605E3">
        <w:rPr>
          <w:rFonts w:ascii="Times New Roman" w:hAnsi="Times New Roman" w:cs="Times New Roman"/>
          <w:bCs/>
        </w:rPr>
        <w:t>.</w:t>
      </w:r>
      <w:r w:rsidR="00664763">
        <w:rPr>
          <w:rFonts w:ascii="Times New Roman" w:hAnsi="Times New Roman" w:cs="Times New Roman"/>
          <w:bCs/>
        </w:rPr>
        <w:t xml:space="preserve"> Design details and experimental results of the phase leg based on the 10 kV/100 A </w:t>
      </w:r>
      <w:proofErr w:type="spellStart"/>
      <w:r w:rsidR="00664763">
        <w:rPr>
          <w:rFonts w:ascii="Times New Roman" w:hAnsi="Times New Roman" w:cs="Times New Roman"/>
          <w:bCs/>
        </w:rPr>
        <w:t>SiC</w:t>
      </w:r>
      <w:proofErr w:type="spellEnd"/>
      <w:r w:rsidR="00664763">
        <w:rPr>
          <w:rFonts w:ascii="Times New Roman" w:hAnsi="Times New Roman" w:cs="Times New Roman"/>
          <w:bCs/>
        </w:rPr>
        <w:t xml:space="preserve"> MOSFET module will be presented </w:t>
      </w:r>
      <w:r w:rsidR="005C5549">
        <w:rPr>
          <w:rFonts w:ascii="Times New Roman" w:hAnsi="Times New Roman" w:cs="Times New Roman"/>
          <w:bCs/>
        </w:rPr>
        <w:t>in</w:t>
      </w:r>
      <w:r w:rsidR="00664763">
        <w:rPr>
          <w:rFonts w:ascii="Times New Roman" w:hAnsi="Times New Roman" w:cs="Times New Roman"/>
          <w:bCs/>
        </w:rPr>
        <w:t xml:space="preserve"> </w:t>
      </w:r>
      <w:r w:rsidR="005C5549">
        <w:rPr>
          <w:rFonts w:ascii="Times New Roman" w:hAnsi="Times New Roman" w:cs="Times New Roman"/>
          <w:bCs/>
        </w:rPr>
        <w:t>C</w:t>
      </w:r>
      <w:r w:rsidR="00664763">
        <w:rPr>
          <w:rFonts w:ascii="Times New Roman" w:hAnsi="Times New Roman" w:cs="Times New Roman"/>
          <w:bCs/>
        </w:rPr>
        <w:t>hapter 9 in the final dissertation.</w:t>
      </w:r>
    </w:p>
    <w:p w14:paraId="47D9418C" w14:textId="094A7CCF" w:rsidR="00A15EF7" w:rsidRDefault="00A15EF7" w:rsidP="00A15EF7">
      <w:pPr>
        <w:pStyle w:val="Heading3"/>
      </w:pPr>
      <w:bookmarkStart w:id="226" w:name="_Toc65590851"/>
      <w:r>
        <w:t>8.2.2 Other future work</w:t>
      </w:r>
      <w:bookmarkEnd w:id="226"/>
    </w:p>
    <w:p w14:paraId="3AE20ECC" w14:textId="37E01253" w:rsidR="008C2B04" w:rsidRDefault="001B4E51" w:rsidP="00D10BAC">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bCs/>
        </w:rPr>
      </w:pPr>
      <w:r w:rsidRPr="00FB5918">
        <w:rPr>
          <w:rFonts w:ascii="Times New Roman" w:hAnsi="Times New Roman" w:cs="Times New Roman"/>
          <w:bCs/>
        </w:rPr>
        <w:t xml:space="preserve">With </w:t>
      </w:r>
      <w:r w:rsidR="00156C4B">
        <w:rPr>
          <w:rFonts w:ascii="Times New Roman" w:hAnsi="Times New Roman" w:cs="Times New Roman"/>
          <w:bCs/>
        </w:rPr>
        <w:t xml:space="preserve">much </w:t>
      </w:r>
      <w:r w:rsidR="008B32B2" w:rsidRPr="00FB5918">
        <w:rPr>
          <w:rFonts w:ascii="Times New Roman" w:hAnsi="Times New Roman" w:cs="Times New Roman"/>
          <w:bCs/>
        </w:rPr>
        <w:t xml:space="preserve">higher </w:t>
      </w:r>
      <w:r w:rsidR="008B32B2" w:rsidRPr="00FB5918">
        <w:rPr>
          <w:rFonts w:ascii="Times New Roman" w:hAnsi="Times New Roman" w:cs="Times New Roman"/>
          <w:bCs/>
          <w:i/>
        </w:rPr>
        <w:t>dv/dt</w:t>
      </w:r>
      <w:r w:rsidR="008B32B2" w:rsidRPr="00FB5918">
        <w:rPr>
          <w:rFonts w:ascii="Times New Roman" w:hAnsi="Times New Roman" w:cs="Times New Roman"/>
          <w:bCs/>
        </w:rPr>
        <w:t xml:space="preserve"> and </w:t>
      </w:r>
      <w:r w:rsidR="008B32B2" w:rsidRPr="00FB5918">
        <w:rPr>
          <w:rFonts w:ascii="Times New Roman" w:hAnsi="Times New Roman" w:cs="Times New Roman"/>
          <w:bCs/>
          <w:i/>
        </w:rPr>
        <w:t>di/dt</w:t>
      </w:r>
      <w:r w:rsidRPr="00FB5918">
        <w:rPr>
          <w:rFonts w:ascii="Times New Roman" w:hAnsi="Times New Roman" w:cs="Times New Roman"/>
          <w:bCs/>
        </w:rPr>
        <w:t xml:space="preserve"> than Si IGBTs, the switching transients of 10 kV </w:t>
      </w:r>
      <w:proofErr w:type="spellStart"/>
      <w:r w:rsidRPr="00FB5918">
        <w:rPr>
          <w:rFonts w:ascii="Times New Roman" w:hAnsi="Times New Roman" w:cs="Times New Roman"/>
          <w:bCs/>
        </w:rPr>
        <w:t>SiC</w:t>
      </w:r>
      <w:proofErr w:type="spellEnd"/>
      <w:r w:rsidRPr="00FB5918">
        <w:rPr>
          <w:rFonts w:ascii="Times New Roman" w:hAnsi="Times New Roman" w:cs="Times New Roman"/>
          <w:bCs/>
        </w:rPr>
        <w:t xml:space="preserve"> MOSFETs are sensitive </w:t>
      </w:r>
      <w:r w:rsidR="00A15EF7">
        <w:rPr>
          <w:rFonts w:ascii="Times New Roman" w:hAnsi="Times New Roman" w:cs="Times New Roman"/>
          <w:bCs/>
        </w:rPr>
        <w:t xml:space="preserve">to </w:t>
      </w:r>
      <w:r w:rsidRPr="00FB5918">
        <w:rPr>
          <w:rFonts w:ascii="Times New Roman" w:hAnsi="Times New Roman" w:cs="Times New Roman"/>
          <w:bCs/>
        </w:rPr>
        <w:t>both parasitic capacitors and parasitic inductors</w:t>
      </w:r>
      <w:r w:rsidR="00A15EF7">
        <w:rPr>
          <w:rFonts w:ascii="Times New Roman" w:hAnsi="Times New Roman" w:cs="Times New Roman"/>
          <w:bCs/>
        </w:rPr>
        <w:t xml:space="preserve"> in the MV converter</w:t>
      </w:r>
      <w:r w:rsidRPr="00FB5918">
        <w:rPr>
          <w:rFonts w:ascii="Times New Roman" w:hAnsi="Times New Roman" w:cs="Times New Roman"/>
          <w:bCs/>
        </w:rPr>
        <w:t>. Only parasitic capacitors’ impact on switching transients is studied</w:t>
      </w:r>
      <w:r w:rsidR="008B32B2" w:rsidRPr="00FB5918">
        <w:rPr>
          <w:rFonts w:ascii="Times New Roman" w:hAnsi="Times New Roman" w:cs="Times New Roman"/>
          <w:bCs/>
        </w:rPr>
        <w:t xml:space="preserve"> in this work</w:t>
      </w:r>
      <w:r w:rsidRPr="00FB5918">
        <w:rPr>
          <w:rFonts w:ascii="Times New Roman" w:hAnsi="Times New Roman" w:cs="Times New Roman"/>
          <w:bCs/>
        </w:rPr>
        <w:t xml:space="preserve">, since the </w:t>
      </w:r>
      <w:r w:rsidR="00A15EF7">
        <w:rPr>
          <w:rFonts w:ascii="Times New Roman" w:hAnsi="Times New Roman" w:cs="Times New Roman"/>
          <w:bCs/>
        </w:rPr>
        <w:t>parasitic inductance is not a dominant influencing factor in the</w:t>
      </w:r>
      <w:r w:rsidRPr="00FB5918">
        <w:rPr>
          <w:rFonts w:ascii="Times New Roman" w:hAnsi="Times New Roman" w:cs="Times New Roman"/>
          <w:bCs/>
        </w:rPr>
        <w:t xml:space="preserve"> switching transient of the 10 kV</w:t>
      </w:r>
      <w:r w:rsidR="00DE374A" w:rsidRPr="00FB5918">
        <w:rPr>
          <w:rFonts w:ascii="Times New Roman" w:hAnsi="Times New Roman" w:cs="Times New Roman"/>
          <w:bCs/>
        </w:rPr>
        <w:t xml:space="preserve">/20 A </w:t>
      </w:r>
      <w:proofErr w:type="spellStart"/>
      <w:r w:rsidR="00DE374A" w:rsidRPr="00FB5918">
        <w:rPr>
          <w:rFonts w:ascii="Times New Roman" w:hAnsi="Times New Roman" w:cs="Times New Roman"/>
          <w:bCs/>
        </w:rPr>
        <w:t>SiC</w:t>
      </w:r>
      <w:proofErr w:type="spellEnd"/>
      <w:r w:rsidR="00DE374A" w:rsidRPr="00FB5918">
        <w:rPr>
          <w:rFonts w:ascii="Times New Roman" w:hAnsi="Times New Roman" w:cs="Times New Roman"/>
          <w:bCs/>
        </w:rPr>
        <w:t xml:space="preserve"> MOSFET</w:t>
      </w:r>
      <w:r w:rsidR="00A15EF7">
        <w:rPr>
          <w:rFonts w:ascii="Times New Roman" w:hAnsi="Times New Roman" w:cs="Times New Roman"/>
          <w:bCs/>
        </w:rPr>
        <w:t xml:space="preserve"> [31]</w:t>
      </w:r>
      <w:r w:rsidRPr="00FB5918">
        <w:rPr>
          <w:rFonts w:ascii="Times New Roman" w:hAnsi="Times New Roman" w:cs="Times New Roman"/>
          <w:bCs/>
        </w:rPr>
        <w:t>.  However, parasitic in</w:t>
      </w:r>
      <w:r w:rsidR="00156C4B">
        <w:rPr>
          <w:rFonts w:ascii="Times New Roman" w:hAnsi="Times New Roman" w:cs="Times New Roman"/>
          <w:bCs/>
        </w:rPr>
        <w:t>ductance</w:t>
      </w:r>
      <w:r w:rsidR="00DE374A" w:rsidRPr="00FB5918">
        <w:rPr>
          <w:rFonts w:ascii="Times New Roman" w:hAnsi="Times New Roman" w:cs="Times New Roman"/>
          <w:bCs/>
        </w:rPr>
        <w:t xml:space="preserve">, especially </w:t>
      </w:r>
      <w:r w:rsidR="00156C4B">
        <w:rPr>
          <w:rFonts w:ascii="Times New Roman" w:hAnsi="Times New Roman" w:cs="Times New Roman"/>
          <w:bCs/>
        </w:rPr>
        <w:t>the power loop inductance</w:t>
      </w:r>
      <w:r w:rsidR="00DE374A" w:rsidRPr="00FB5918">
        <w:rPr>
          <w:rFonts w:ascii="Times New Roman" w:hAnsi="Times New Roman" w:cs="Times New Roman"/>
          <w:bCs/>
        </w:rPr>
        <w:t>,</w:t>
      </w:r>
      <w:r w:rsidRPr="00FB5918">
        <w:rPr>
          <w:rFonts w:ascii="Times New Roman" w:hAnsi="Times New Roman" w:cs="Times New Roman"/>
          <w:bCs/>
        </w:rPr>
        <w:t xml:space="preserve"> could cause </w:t>
      </w:r>
      <w:r w:rsidR="00DE374A" w:rsidRPr="00FB5918">
        <w:rPr>
          <w:rFonts w:ascii="Times New Roman" w:hAnsi="Times New Roman" w:cs="Times New Roman"/>
          <w:bCs/>
        </w:rPr>
        <w:t xml:space="preserve">much more </w:t>
      </w:r>
      <w:r w:rsidRPr="00FB5918">
        <w:rPr>
          <w:rFonts w:ascii="Times New Roman" w:hAnsi="Times New Roman" w:cs="Times New Roman"/>
          <w:bCs/>
        </w:rPr>
        <w:t>significant ringing</w:t>
      </w:r>
      <w:r w:rsidR="00A15EF7">
        <w:rPr>
          <w:rFonts w:ascii="Times New Roman" w:hAnsi="Times New Roman" w:cs="Times New Roman"/>
          <w:bCs/>
        </w:rPr>
        <w:t xml:space="preserve"> and</w:t>
      </w:r>
      <w:r w:rsidRPr="00FB5918">
        <w:rPr>
          <w:rFonts w:ascii="Times New Roman" w:hAnsi="Times New Roman" w:cs="Times New Roman"/>
          <w:bCs/>
        </w:rPr>
        <w:t xml:space="preserve"> high</w:t>
      </w:r>
      <w:r w:rsidR="00DE374A" w:rsidRPr="00FB5918">
        <w:rPr>
          <w:rFonts w:ascii="Times New Roman" w:hAnsi="Times New Roman" w:cs="Times New Roman"/>
          <w:bCs/>
        </w:rPr>
        <w:t>er</w:t>
      </w:r>
      <w:r w:rsidRPr="00FB5918">
        <w:rPr>
          <w:rFonts w:ascii="Times New Roman" w:hAnsi="Times New Roman" w:cs="Times New Roman"/>
          <w:bCs/>
        </w:rPr>
        <w:t xml:space="preserve"> overvoltage </w:t>
      </w:r>
      <w:r w:rsidR="00D410DF" w:rsidRPr="00FB5918">
        <w:rPr>
          <w:rFonts w:ascii="Times New Roman" w:hAnsi="Times New Roman" w:cs="Times New Roman"/>
          <w:bCs/>
        </w:rPr>
        <w:t>in</w:t>
      </w:r>
      <w:r w:rsidR="000B496B">
        <w:rPr>
          <w:rFonts w:ascii="Times New Roman" w:hAnsi="Times New Roman" w:cs="Times New Roman"/>
          <w:bCs/>
        </w:rPr>
        <w:t xml:space="preserve"> </w:t>
      </w:r>
      <w:r w:rsidRPr="00FB5918">
        <w:rPr>
          <w:rFonts w:ascii="Times New Roman" w:hAnsi="Times New Roman" w:cs="Times New Roman"/>
          <w:bCs/>
        </w:rPr>
        <w:t xml:space="preserve">10 kV </w:t>
      </w:r>
      <w:proofErr w:type="spellStart"/>
      <w:r w:rsidRPr="00FB5918">
        <w:rPr>
          <w:rFonts w:ascii="Times New Roman" w:hAnsi="Times New Roman" w:cs="Times New Roman"/>
          <w:bCs/>
        </w:rPr>
        <w:t>SiC</w:t>
      </w:r>
      <w:proofErr w:type="spellEnd"/>
      <w:r w:rsidRPr="00FB5918">
        <w:rPr>
          <w:rFonts w:ascii="Times New Roman" w:hAnsi="Times New Roman" w:cs="Times New Roman"/>
          <w:bCs/>
        </w:rPr>
        <w:t xml:space="preserve"> MOSFET</w:t>
      </w:r>
      <w:r w:rsidR="008B32B2" w:rsidRPr="00FB5918">
        <w:rPr>
          <w:rFonts w:ascii="Times New Roman" w:hAnsi="Times New Roman" w:cs="Times New Roman"/>
          <w:bCs/>
        </w:rPr>
        <w:t xml:space="preserve"> modules</w:t>
      </w:r>
      <w:r w:rsidR="00072E3A" w:rsidRPr="00FB5918">
        <w:rPr>
          <w:rFonts w:ascii="Times New Roman" w:hAnsi="Times New Roman" w:cs="Times New Roman"/>
          <w:bCs/>
        </w:rPr>
        <w:t xml:space="preserve"> </w:t>
      </w:r>
      <w:r w:rsidRPr="00FB5918">
        <w:rPr>
          <w:rFonts w:ascii="Times New Roman" w:hAnsi="Times New Roman" w:cs="Times New Roman"/>
          <w:bCs/>
        </w:rPr>
        <w:t xml:space="preserve">with higher current rating, and hence should be </w:t>
      </w:r>
      <w:r w:rsidR="00A15EF7">
        <w:rPr>
          <w:rFonts w:ascii="Times New Roman" w:hAnsi="Times New Roman" w:cs="Times New Roman"/>
          <w:bCs/>
        </w:rPr>
        <w:t>addressed</w:t>
      </w:r>
      <w:r w:rsidRPr="00FB5918">
        <w:rPr>
          <w:rFonts w:ascii="Times New Roman" w:hAnsi="Times New Roman" w:cs="Times New Roman"/>
          <w:bCs/>
        </w:rPr>
        <w:t xml:space="preserve"> in future work.</w:t>
      </w:r>
    </w:p>
    <w:p w14:paraId="7E6E9BAA" w14:textId="753FC6EE" w:rsidR="00AA1EEC" w:rsidRDefault="00AA1EEC" w:rsidP="00D10BAC">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bCs/>
        </w:rPr>
      </w:pPr>
      <w:r>
        <w:rPr>
          <w:rFonts w:ascii="Times New Roman" w:hAnsi="Times New Roman" w:cs="Times New Roman"/>
          <w:bCs/>
        </w:rPr>
        <w:t xml:space="preserve">Regarding the gate driver design for 10 kV </w:t>
      </w:r>
      <w:proofErr w:type="spellStart"/>
      <w:r>
        <w:rPr>
          <w:rFonts w:ascii="Times New Roman" w:hAnsi="Times New Roman" w:cs="Times New Roman"/>
          <w:bCs/>
        </w:rPr>
        <w:t>SiC</w:t>
      </w:r>
      <w:proofErr w:type="spellEnd"/>
      <w:r>
        <w:rPr>
          <w:rFonts w:ascii="Times New Roman" w:hAnsi="Times New Roman" w:cs="Times New Roman"/>
          <w:bCs/>
        </w:rPr>
        <w:t xml:space="preserve"> MOSFETs, one of the challenges is how to deal with the CM current and its resulting noise, which is not covered in detail in this dissertation. The CM current results from the parasitic capacitance </w:t>
      </w:r>
      <w:r w:rsidR="00811EDD" w:rsidRPr="00811EDD">
        <w:rPr>
          <w:rFonts w:ascii="Times New Roman" w:hAnsi="Times New Roman" w:cs="Times New Roman"/>
          <w:bCs/>
          <w:i/>
          <w:iCs/>
        </w:rPr>
        <w:t>C</w:t>
      </w:r>
      <w:r w:rsidR="00811EDD" w:rsidRPr="00811EDD">
        <w:rPr>
          <w:rFonts w:ascii="Times New Roman" w:hAnsi="Times New Roman" w:cs="Times New Roman"/>
          <w:bCs/>
          <w:i/>
          <w:iCs/>
          <w:vertAlign w:val="subscript"/>
        </w:rPr>
        <w:t>ps</w:t>
      </w:r>
      <w:r w:rsidR="00811EDD">
        <w:rPr>
          <w:rFonts w:ascii="Times New Roman" w:hAnsi="Times New Roman" w:cs="Times New Roman"/>
          <w:bCs/>
        </w:rPr>
        <w:t xml:space="preserve"> </w:t>
      </w:r>
      <w:r>
        <w:rPr>
          <w:rFonts w:ascii="Times New Roman" w:hAnsi="Times New Roman" w:cs="Times New Roman"/>
          <w:bCs/>
        </w:rPr>
        <w:t xml:space="preserve">of the isolated power supply and the high </w:t>
      </w:r>
      <w:r w:rsidRPr="00811EDD">
        <w:rPr>
          <w:rFonts w:ascii="Times New Roman" w:hAnsi="Times New Roman" w:cs="Times New Roman"/>
          <w:bCs/>
          <w:i/>
          <w:iCs/>
        </w:rPr>
        <w:t>dv/dt</w:t>
      </w:r>
      <w:r>
        <w:rPr>
          <w:rFonts w:ascii="Times New Roman" w:hAnsi="Times New Roman" w:cs="Times New Roman"/>
          <w:bCs/>
        </w:rPr>
        <w:t>.</w:t>
      </w:r>
      <w:r w:rsidR="00811EDD">
        <w:rPr>
          <w:rFonts w:ascii="Times New Roman" w:hAnsi="Times New Roman" w:cs="Times New Roman"/>
          <w:bCs/>
        </w:rPr>
        <w:t xml:space="preserve"> The CM current could lead to the malfunction of the gate driver if it is sufficiently large. However, how the CM current impacts the normal operation of the gate driver has not been thoroughly investigated, and some mechanisms should be </w:t>
      </w:r>
      <w:r w:rsidR="0002635E">
        <w:rPr>
          <w:rFonts w:ascii="Times New Roman" w:hAnsi="Times New Roman" w:cs="Times New Roman"/>
          <w:bCs/>
        </w:rPr>
        <w:lastRenderedPageBreak/>
        <w:t>identified</w:t>
      </w:r>
      <w:r w:rsidR="00811EDD">
        <w:rPr>
          <w:rFonts w:ascii="Times New Roman" w:hAnsi="Times New Roman" w:cs="Times New Roman"/>
          <w:bCs/>
        </w:rPr>
        <w:t xml:space="preserve">. Gate driver design guidelines should be provided to solve the problems </w:t>
      </w:r>
      <w:r w:rsidR="0002635E">
        <w:rPr>
          <w:rFonts w:ascii="Times New Roman" w:hAnsi="Times New Roman" w:cs="Times New Roman"/>
          <w:bCs/>
        </w:rPr>
        <w:t>induced by</w:t>
      </w:r>
      <w:r w:rsidR="00811EDD">
        <w:rPr>
          <w:rFonts w:ascii="Times New Roman" w:hAnsi="Times New Roman" w:cs="Times New Roman"/>
          <w:bCs/>
        </w:rPr>
        <w:t xml:space="preserve"> the CM current, in addition to reducing </w:t>
      </w:r>
      <w:r w:rsidR="00811EDD" w:rsidRPr="00811EDD">
        <w:rPr>
          <w:rFonts w:ascii="Times New Roman" w:hAnsi="Times New Roman" w:cs="Times New Roman"/>
          <w:bCs/>
          <w:i/>
          <w:iCs/>
        </w:rPr>
        <w:t>C</w:t>
      </w:r>
      <w:r w:rsidR="00811EDD" w:rsidRPr="00811EDD">
        <w:rPr>
          <w:rFonts w:ascii="Times New Roman" w:hAnsi="Times New Roman" w:cs="Times New Roman"/>
          <w:bCs/>
          <w:i/>
          <w:iCs/>
          <w:vertAlign w:val="subscript"/>
        </w:rPr>
        <w:t>ps</w:t>
      </w:r>
      <w:r w:rsidR="00811EDD">
        <w:rPr>
          <w:rFonts w:ascii="Times New Roman" w:hAnsi="Times New Roman" w:cs="Times New Roman"/>
          <w:bCs/>
        </w:rPr>
        <w:t xml:space="preserve"> of the isolated power supply.</w:t>
      </w:r>
    </w:p>
    <w:p w14:paraId="0BECD139" w14:textId="11569A45" w:rsidR="000A3B0D" w:rsidRPr="00A15EF7" w:rsidRDefault="000A3B0D" w:rsidP="000A3B0D">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bCs/>
          <w:iCs/>
        </w:rPr>
      </w:pPr>
      <w:r>
        <w:rPr>
          <w:rFonts w:ascii="Times New Roman" w:hAnsi="Times New Roman" w:cs="Times New Roman"/>
          <w:bCs/>
        </w:rPr>
        <w:t xml:space="preserve">In terms of the flashover fault, </w:t>
      </w:r>
      <w:r>
        <w:rPr>
          <w:rFonts w:ascii="Times New Roman" w:hAnsi="Times New Roman" w:cs="Times New Roman"/>
          <w:bCs/>
          <w:iCs/>
        </w:rPr>
        <w:t>a comprehensive</w:t>
      </w:r>
      <w:r w:rsidRPr="00A1381D">
        <w:rPr>
          <w:rFonts w:ascii="Times New Roman" w:hAnsi="Times New Roman" w:cs="Times New Roman"/>
          <w:bCs/>
          <w:iCs/>
        </w:rPr>
        <w:t xml:space="preserve"> discussion of methods to alleviate the impact of the flashover fault</w:t>
      </w:r>
      <w:r>
        <w:rPr>
          <w:rFonts w:ascii="Times New Roman" w:hAnsi="Times New Roman" w:cs="Times New Roman"/>
          <w:bCs/>
          <w:iCs/>
        </w:rPr>
        <w:t xml:space="preserve"> is still greatly needed,</w:t>
      </w:r>
      <w:r w:rsidRPr="00A1381D">
        <w:rPr>
          <w:rFonts w:ascii="Times New Roman" w:hAnsi="Times New Roman" w:cs="Times New Roman"/>
          <w:bCs/>
          <w:iCs/>
        </w:rPr>
        <w:t xml:space="preserve"> such as a fast </w:t>
      </w:r>
      <w:proofErr w:type="spellStart"/>
      <w:r w:rsidRPr="00A1381D">
        <w:rPr>
          <w:rFonts w:ascii="Times New Roman" w:hAnsi="Times New Roman" w:cs="Times New Roman"/>
          <w:bCs/>
          <w:i/>
        </w:rPr>
        <w:t>V</w:t>
      </w:r>
      <w:r w:rsidRPr="00A1381D">
        <w:rPr>
          <w:rFonts w:ascii="Times New Roman" w:hAnsi="Times New Roman" w:cs="Times New Roman"/>
          <w:bCs/>
          <w:i/>
          <w:vertAlign w:val="subscript"/>
        </w:rPr>
        <w:t>gs</w:t>
      </w:r>
      <w:proofErr w:type="spellEnd"/>
      <w:r w:rsidRPr="00A1381D">
        <w:rPr>
          <w:rFonts w:ascii="Times New Roman" w:hAnsi="Times New Roman" w:cs="Times New Roman"/>
          <w:bCs/>
          <w:iCs/>
        </w:rPr>
        <w:t xml:space="preserve"> clamping circuit</w:t>
      </w:r>
      <w:r>
        <w:rPr>
          <w:rFonts w:ascii="Times New Roman" w:hAnsi="Times New Roman" w:cs="Times New Roman"/>
          <w:bCs/>
          <w:iCs/>
        </w:rPr>
        <w:t>.</w:t>
      </w:r>
      <w:r w:rsidRPr="00A1381D">
        <w:rPr>
          <w:rFonts w:ascii="Times New Roman" w:hAnsi="Times New Roman" w:cs="Times New Roman"/>
          <w:bCs/>
          <w:iCs/>
        </w:rPr>
        <w:t xml:space="preserve"> </w:t>
      </w:r>
      <w:r>
        <w:rPr>
          <w:rFonts w:ascii="Times New Roman" w:hAnsi="Times New Roman" w:cs="Times New Roman"/>
          <w:bCs/>
          <w:iCs/>
        </w:rPr>
        <w:t xml:space="preserve">It is also necessary to establish </w:t>
      </w:r>
      <w:r w:rsidRPr="00A1381D">
        <w:rPr>
          <w:rFonts w:ascii="Times New Roman" w:hAnsi="Times New Roman" w:cs="Times New Roman"/>
          <w:bCs/>
          <w:iCs/>
        </w:rPr>
        <w:t>a high voltage test platform for the flashover fault</w:t>
      </w:r>
      <w:r>
        <w:rPr>
          <w:rFonts w:ascii="Times New Roman" w:hAnsi="Times New Roman" w:cs="Times New Roman"/>
          <w:bCs/>
          <w:iCs/>
        </w:rPr>
        <w:t xml:space="preserve"> and develop protocols to ensure that the test is safe and nondestructive.</w:t>
      </w:r>
      <w:r w:rsidRPr="00A1381D">
        <w:rPr>
          <w:rFonts w:ascii="Times New Roman" w:hAnsi="Times New Roman" w:cs="Times New Roman"/>
          <w:bCs/>
          <w:iCs/>
        </w:rPr>
        <w:t xml:space="preserve"> </w:t>
      </w:r>
      <w:r>
        <w:rPr>
          <w:rFonts w:ascii="Times New Roman" w:hAnsi="Times New Roman" w:cs="Times New Roman"/>
          <w:bCs/>
          <w:iCs/>
        </w:rPr>
        <w:t xml:space="preserve">The </w:t>
      </w:r>
      <w:r w:rsidRPr="00A1381D">
        <w:rPr>
          <w:rFonts w:ascii="Times New Roman" w:hAnsi="Times New Roman" w:cs="Times New Roman"/>
          <w:bCs/>
          <w:iCs/>
        </w:rPr>
        <w:t>experimental validation of the analysis based on simulation results</w:t>
      </w:r>
      <w:r>
        <w:rPr>
          <w:rFonts w:ascii="Times New Roman" w:hAnsi="Times New Roman" w:cs="Times New Roman"/>
          <w:bCs/>
          <w:iCs/>
        </w:rPr>
        <w:t xml:space="preserve"> and discussions based on test </w:t>
      </w:r>
      <w:r w:rsidR="0002635E">
        <w:rPr>
          <w:rFonts w:ascii="Times New Roman" w:hAnsi="Times New Roman" w:cs="Times New Roman"/>
          <w:bCs/>
          <w:iCs/>
        </w:rPr>
        <w:t>r</w:t>
      </w:r>
      <w:r>
        <w:rPr>
          <w:rFonts w:ascii="Times New Roman" w:hAnsi="Times New Roman" w:cs="Times New Roman"/>
          <w:bCs/>
          <w:iCs/>
        </w:rPr>
        <w:t xml:space="preserve">esults will benefit the study of the flashover fault and guide the </w:t>
      </w:r>
      <w:proofErr w:type="spellStart"/>
      <w:r>
        <w:rPr>
          <w:rFonts w:ascii="Times New Roman" w:hAnsi="Times New Roman" w:cs="Times New Roman"/>
          <w:bCs/>
          <w:iCs/>
        </w:rPr>
        <w:t>SiC</w:t>
      </w:r>
      <w:proofErr w:type="spellEnd"/>
      <w:r>
        <w:rPr>
          <w:rFonts w:ascii="Times New Roman" w:hAnsi="Times New Roman" w:cs="Times New Roman"/>
          <w:bCs/>
          <w:iCs/>
        </w:rPr>
        <w:t>-based MV converter design in the future.</w:t>
      </w:r>
    </w:p>
    <w:p w14:paraId="2FC74D4A" w14:textId="77777777" w:rsidR="000A3B0D" w:rsidRPr="00FB5918" w:rsidRDefault="000A3B0D" w:rsidP="00D10BAC">
      <w:pPr>
        <w:widowControl w:val="0"/>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rFonts w:ascii="Times New Roman" w:hAnsi="Times New Roman" w:cs="Times New Roman"/>
          <w:bCs/>
        </w:rPr>
      </w:pPr>
    </w:p>
    <w:p w14:paraId="7A08C2D9" w14:textId="77777777" w:rsidR="00D10BAC" w:rsidRDefault="00D10BAC" w:rsidP="00D10BA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jc w:val="both"/>
        <w:rPr>
          <w:bCs/>
        </w:rPr>
      </w:pPr>
    </w:p>
    <w:p w14:paraId="3D27F718" w14:textId="77777777" w:rsidR="00236E6D" w:rsidRPr="00A803B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13F1BBA" w14:textId="7B9F4B0A" w:rsidR="008C2DBD" w:rsidRDefault="008C2DBD">
      <w:bookmarkStart w:id="227" w:name="_Toc420995911"/>
      <w:bookmarkStart w:id="228" w:name="_Toc422997498"/>
      <w:r>
        <w:br w:type="page"/>
      </w:r>
    </w:p>
    <w:p w14:paraId="290EB9F7" w14:textId="77777777" w:rsidR="008F2A6C" w:rsidRPr="00A803BA" w:rsidRDefault="008F2A6C" w:rsidP="008C2B04">
      <w:pPr>
        <w:numPr>
          <w:ilvl w:val="12"/>
          <w:numId w:val="0"/>
        </w:numPr>
      </w:pPr>
    </w:p>
    <w:p w14:paraId="2D177767" w14:textId="77777777" w:rsidR="008F2A6C" w:rsidRPr="00A803BA" w:rsidRDefault="008F2A6C" w:rsidP="00311F1A">
      <w:pPr>
        <w:numPr>
          <w:ilvl w:val="12"/>
          <w:numId w:val="0"/>
        </w:numPr>
        <w:jc w:val="center"/>
      </w:pPr>
    </w:p>
    <w:p w14:paraId="784C732C" w14:textId="77777777" w:rsidR="008F2A6C" w:rsidRPr="00A803BA" w:rsidRDefault="008F2A6C" w:rsidP="00311F1A">
      <w:pPr>
        <w:numPr>
          <w:ilvl w:val="12"/>
          <w:numId w:val="0"/>
        </w:numPr>
        <w:jc w:val="center"/>
      </w:pPr>
    </w:p>
    <w:p w14:paraId="27EB4723" w14:textId="77777777" w:rsidR="008F2A6C" w:rsidRPr="00A803BA" w:rsidRDefault="008F2A6C" w:rsidP="00311F1A">
      <w:pPr>
        <w:numPr>
          <w:ilvl w:val="12"/>
          <w:numId w:val="0"/>
        </w:numPr>
        <w:jc w:val="center"/>
      </w:pPr>
    </w:p>
    <w:p w14:paraId="0814CFC7" w14:textId="77777777" w:rsidR="008F2A6C" w:rsidRPr="00A803BA" w:rsidRDefault="008F2A6C" w:rsidP="00311F1A">
      <w:pPr>
        <w:numPr>
          <w:ilvl w:val="12"/>
          <w:numId w:val="0"/>
        </w:numPr>
        <w:jc w:val="center"/>
      </w:pPr>
    </w:p>
    <w:p w14:paraId="2173B267" w14:textId="77777777" w:rsidR="008F2A6C" w:rsidRPr="00A803BA" w:rsidRDefault="008F2A6C" w:rsidP="00311F1A">
      <w:pPr>
        <w:numPr>
          <w:ilvl w:val="12"/>
          <w:numId w:val="0"/>
        </w:numPr>
        <w:jc w:val="center"/>
      </w:pPr>
    </w:p>
    <w:p w14:paraId="6E8FDA3A" w14:textId="77777777" w:rsidR="008F2A6C" w:rsidRPr="00A803BA" w:rsidRDefault="008F2A6C" w:rsidP="00311F1A">
      <w:pPr>
        <w:numPr>
          <w:ilvl w:val="12"/>
          <w:numId w:val="0"/>
        </w:numPr>
        <w:jc w:val="center"/>
      </w:pPr>
    </w:p>
    <w:p w14:paraId="1FB3E7D8" w14:textId="77777777" w:rsidR="008F2A6C" w:rsidRPr="00A803BA" w:rsidRDefault="008F2A6C" w:rsidP="00311F1A">
      <w:pPr>
        <w:numPr>
          <w:ilvl w:val="12"/>
          <w:numId w:val="0"/>
        </w:numPr>
        <w:jc w:val="center"/>
      </w:pPr>
    </w:p>
    <w:p w14:paraId="53D21E36" w14:textId="77777777" w:rsidR="008F2A6C" w:rsidRPr="00A803BA" w:rsidRDefault="008F2A6C" w:rsidP="00311F1A">
      <w:pPr>
        <w:numPr>
          <w:ilvl w:val="12"/>
          <w:numId w:val="0"/>
        </w:numPr>
        <w:jc w:val="center"/>
      </w:pPr>
    </w:p>
    <w:p w14:paraId="6231BAD4" w14:textId="3ADF25CB" w:rsidR="005B3B11" w:rsidRDefault="005B3B11" w:rsidP="008C2DBD">
      <w:pPr>
        <w:numPr>
          <w:ilvl w:val="12"/>
          <w:numId w:val="0"/>
        </w:numPr>
      </w:pPr>
    </w:p>
    <w:p w14:paraId="1DB9A43B" w14:textId="5F0C3ADA" w:rsidR="005B3B11" w:rsidRDefault="005B3B11" w:rsidP="00311F1A">
      <w:pPr>
        <w:numPr>
          <w:ilvl w:val="12"/>
          <w:numId w:val="0"/>
        </w:numPr>
        <w:jc w:val="center"/>
      </w:pPr>
    </w:p>
    <w:p w14:paraId="733A9BC1" w14:textId="77777777" w:rsidR="005B3B11" w:rsidRPr="00A803BA" w:rsidRDefault="005B3B11" w:rsidP="00311F1A">
      <w:pPr>
        <w:numPr>
          <w:ilvl w:val="12"/>
          <w:numId w:val="0"/>
        </w:numPr>
        <w:jc w:val="center"/>
      </w:pPr>
    </w:p>
    <w:p w14:paraId="51BEB61A" w14:textId="77777777" w:rsidR="00236E6D" w:rsidRPr="00A803BA" w:rsidRDefault="00E91931" w:rsidP="00397BD6">
      <w:pPr>
        <w:pStyle w:val="AltHeading1"/>
      </w:pPr>
      <w:bookmarkStart w:id="229" w:name="_Toc427156483"/>
      <w:bookmarkStart w:id="230" w:name="_Toc65590852"/>
      <w:r w:rsidRPr="00A803BA">
        <w:t>References</w:t>
      </w:r>
      <w:bookmarkEnd w:id="227"/>
      <w:bookmarkEnd w:id="228"/>
      <w:bookmarkEnd w:id="229"/>
      <w:bookmarkEnd w:id="230"/>
    </w:p>
    <w:p w14:paraId="1C5CE382" w14:textId="0AB2EFCF" w:rsidR="000E7631" w:rsidRDefault="00236E6D" w:rsidP="00FB59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rPr>
          <w:rFonts w:ascii="Times New Roman" w:hAnsi="Times New Roman" w:cs="Times New Roman"/>
          <w:iCs/>
        </w:rPr>
      </w:pPr>
      <w:r w:rsidRPr="00A803BA">
        <w:rPr>
          <w:sz w:val="28"/>
          <w:szCs w:val="28"/>
        </w:rPr>
        <w:br w:type="page"/>
      </w:r>
      <w:r w:rsidR="000E7631" w:rsidRPr="0067149D">
        <w:rPr>
          <w:rFonts w:ascii="Times New Roman" w:hAnsi="Times New Roman" w:cs="Times New Roman"/>
          <w:iCs/>
        </w:rPr>
        <w:lastRenderedPageBreak/>
        <w:t>[1] ABB, [online]. Available: http</w:t>
      </w:r>
      <w:r w:rsidR="003E5D97" w:rsidRPr="0067149D">
        <w:rPr>
          <w:rFonts w:ascii="Times New Roman" w:hAnsi="Times New Roman" w:cs="Times New Roman"/>
          <w:iCs/>
        </w:rPr>
        <w:t xml:space="preserve">: //new.abb.com /drives /medium </w:t>
      </w:r>
      <w:r w:rsidR="000E7631" w:rsidRPr="0067149D">
        <w:rPr>
          <w:rFonts w:ascii="Times New Roman" w:hAnsi="Times New Roman" w:cs="Times New Roman"/>
          <w:iCs/>
        </w:rPr>
        <w:t>- voltage - ac – drives.</w:t>
      </w:r>
    </w:p>
    <w:p w14:paraId="0DA68263" w14:textId="15B6A02F" w:rsidR="00A76A37" w:rsidRPr="0067149D" w:rsidRDefault="00A76A37" w:rsidP="00A76A37">
      <w:pPr>
        <w:numPr>
          <w:ilvl w:val="12"/>
          <w:numId w:val="0"/>
        </w:numPr>
        <w:spacing w:after="120"/>
        <w:rPr>
          <w:rFonts w:ascii="Times New Roman" w:hAnsi="Times New Roman" w:cs="Times New Roman"/>
          <w:iCs/>
        </w:rPr>
      </w:pPr>
      <w:r w:rsidRPr="0067149D">
        <w:rPr>
          <w:rFonts w:ascii="Times New Roman" w:hAnsi="Times New Roman" w:cs="Times New Roman"/>
          <w:iCs/>
        </w:rPr>
        <w:t>[</w:t>
      </w:r>
      <w:r>
        <w:rPr>
          <w:rFonts w:ascii="Times New Roman" w:hAnsi="Times New Roman" w:cs="Times New Roman"/>
          <w:iCs/>
        </w:rPr>
        <w:t>2</w:t>
      </w:r>
      <w:r w:rsidRPr="0067149D">
        <w:rPr>
          <w:rFonts w:ascii="Times New Roman" w:hAnsi="Times New Roman" w:cs="Times New Roman"/>
          <w:iCs/>
        </w:rPr>
        <w:t xml:space="preserve">] G. </w:t>
      </w:r>
      <w:proofErr w:type="spellStart"/>
      <w:r w:rsidRPr="0067149D">
        <w:rPr>
          <w:rFonts w:ascii="Times New Roman" w:hAnsi="Times New Roman" w:cs="Times New Roman"/>
          <w:iCs/>
        </w:rPr>
        <w:t>Baoming</w:t>
      </w:r>
      <w:proofErr w:type="spellEnd"/>
      <w:r w:rsidRPr="0067149D">
        <w:rPr>
          <w:rFonts w:ascii="Times New Roman" w:hAnsi="Times New Roman" w:cs="Times New Roman"/>
          <w:iCs/>
        </w:rPr>
        <w:t xml:space="preserve">, F. Z. Peng, A. T. de Almeida, and H. Abu-Rub, “An effective control technique for medium-voltage high-power induction motor fed by cascaded neutral-point-clamped inverter,” </w:t>
      </w:r>
      <w:r w:rsidRPr="0067149D">
        <w:rPr>
          <w:rFonts w:ascii="Times New Roman" w:hAnsi="Times New Roman" w:cs="Times New Roman"/>
          <w:i/>
          <w:iCs/>
        </w:rPr>
        <w:t>IEEE Trans. Ind. Electron</w:t>
      </w:r>
      <w:r w:rsidRPr="0067149D">
        <w:rPr>
          <w:rFonts w:ascii="Times New Roman" w:hAnsi="Times New Roman" w:cs="Times New Roman"/>
          <w:iCs/>
        </w:rPr>
        <w:t>., Vol. 57, no. 8, pp. 2659-2668, Aug. 2010.</w:t>
      </w:r>
    </w:p>
    <w:p w14:paraId="3290A075" w14:textId="7976E053" w:rsidR="000E7631" w:rsidRPr="0067149D" w:rsidRDefault="000E7631"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A84534">
        <w:rPr>
          <w:rFonts w:ascii="Times New Roman" w:hAnsi="Times New Roman" w:cs="Times New Roman"/>
          <w:iCs/>
        </w:rPr>
        <w:t>3</w:t>
      </w:r>
      <w:r w:rsidRPr="0067149D">
        <w:rPr>
          <w:rFonts w:ascii="Times New Roman" w:hAnsi="Times New Roman" w:cs="Times New Roman"/>
          <w:iCs/>
        </w:rPr>
        <w:t>] J. Haefner and B. Jacobson, “Proactive hybrid HVDC breakers - a key innovation for reliable HVDC grids,” CIGRE symposium, Sep. 2011.</w:t>
      </w:r>
    </w:p>
    <w:p w14:paraId="7168851D" w14:textId="7BD922F0" w:rsidR="000E7631" w:rsidRPr="0067149D" w:rsidRDefault="000E7631"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A84534">
        <w:rPr>
          <w:rFonts w:ascii="Times New Roman" w:hAnsi="Times New Roman" w:cs="Times New Roman"/>
          <w:iCs/>
        </w:rPr>
        <w:t>4</w:t>
      </w:r>
      <w:r w:rsidRPr="0067149D">
        <w:rPr>
          <w:rFonts w:ascii="Times New Roman" w:hAnsi="Times New Roman" w:cs="Times New Roman"/>
          <w:iCs/>
        </w:rPr>
        <w:t xml:space="preserve">] A. </w:t>
      </w:r>
      <w:proofErr w:type="spellStart"/>
      <w:r w:rsidRPr="0067149D">
        <w:rPr>
          <w:rFonts w:ascii="Times New Roman" w:hAnsi="Times New Roman" w:cs="Times New Roman"/>
          <w:iCs/>
        </w:rPr>
        <w:t>Abramovitz</w:t>
      </w:r>
      <w:proofErr w:type="spellEnd"/>
      <w:r w:rsidRPr="0067149D">
        <w:rPr>
          <w:rFonts w:ascii="Times New Roman" w:hAnsi="Times New Roman" w:cs="Times New Roman"/>
          <w:iCs/>
        </w:rPr>
        <w:t xml:space="preserve">, K. M. Smedley, “Survey of solid-state fault current limiters,” </w:t>
      </w:r>
      <w:r w:rsidRPr="0067149D">
        <w:rPr>
          <w:rFonts w:ascii="Times New Roman" w:hAnsi="Times New Roman" w:cs="Times New Roman"/>
          <w:i/>
          <w:iCs/>
        </w:rPr>
        <w:t>IEEE Trans. Power Electron.</w:t>
      </w:r>
      <w:r w:rsidRPr="0067149D">
        <w:rPr>
          <w:rFonts w:ascii="Times New Roman" w:hAnsi="Times New Roman" w:cs="Times New Roman"/>
          <w:iCs/>
        </w:rPr>
        <w:t>, vol. 27, no. 6, pp. 2770-2782, Jun, 2012.</w:t>
      </w:r>
    </w:p>
    <w:p w14:paraId="51C796DB" w14:textId="28A6EC5A" w:rsidR="000E7631" w:rsidRPr="0067149D" w:rsidRDefault="000E7631"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A84534">
        <w:rPr>
          <w:rFonts w:ascii="Times New Roman" w:hAnsi="Times New Roman" w:cs="Times New Roman"/>
          <w:iCs/>
        </w:rPr>
        <w:t>5</w:t>
      </w:r>
      <w:r w:rsidRPr="0067149D">
        <w:rPr>
          <w:rFonts w:ascii="Times New Roman" w:hAnsi="Times New Roman" w:cs="Times New Roman"/>
          <w:iCs/>
        </w:rPr>
        <w:t xml:space="preserve">] M. Montero, E. </w:t>
      </w:r>
      <w:proofErr w:type="spellStart"/>
      <w:r w:rsidRPr="0067149D">
        <w:rPr>
          <w:rFonts w:ascii="Times New Roman" w:hAnsi="Times New Roman" w:cs="Times New Roman"/>
          <w:iCs/>
        </w:rPr>
        <w:t>Cadaval</w:t>
      </w:r>
      <w:proofErr w:type="spellEnd"/>
      <w:r w:rsidRPr="0067149D">
        <w:rPr>
          <w:rFonts w:ascii="Times New Roman" w:hAnsi="Times New Roman" w:cs="Times New Roman"/>
          <w:iCs/>
        </w:rPr>
        <w:t xml:space="preserve">, F. Gonzalez, “Comparison of control strategies for shunt active power filters in three-phase four-wire systems,” </w:t>
      </w:r>
      <w:r w:rsidRPr="0067149D">
        <w:rPr>
          <w:rFonts w:ascii="Times New Roman" w:hAnsi="Times New Roman" w:cs="Times New Roman"/>
          <w:i/>
          <w:iCs/>
        </w:rPr>
        <w:t>IEEE Trans. Power Electron.</w:t>
      </w:r>
      <w:r w:rsidRPr="0067149D">
        <w:rPr>
          <w:rFonts w:ascii="Times New Roman" w:hAnsi="Times New Roman" w:cs="Times New Roman"/>
          <w:iCs/>
        </w:rPr>
        <w:t>, vol. 22, no. 1, pp. 229-236, Jan. 2007.</w:t>
      </w:r>
    </w:p>
    <w:p w14:paraId="70F329FF" w14:textId="15AE1B5F" w:rsidR="007046B3" w:rsidRPr="0067149D" w:rsidRDefault="007046B3"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A84534">
        <w:rPr>
          <w:rFonts w:ascii="Times New Roman" w:hAnsi="Times New Roman" w:cs="Times New Roman"/>
          <w:iCs/>
        </w:rPr>
        <w:t>6</w:t>
      </w:r>
      <w:r w:rsidRPr="0067149D">
        <w:rPr>
          <w:rFonts w:ascii="Times New Roman" w:hAnsi="Times New Roman" w:cs="Times New Roman"/>
          <w:iCs/>
        </w:rPr>
        <w:t xml:space="preserve">] F. Z. Peng, Y. Liu, S. Yang, S. Zhang, D. Gunasekaran and U. Karki, "Transformer-Less Unified Power-Flow Controller Using the Cascade Multilevel Inverter," </w:t>
      </w:r>
      <w:r w:rsidRPr="0067149D">
        <w:rPr>
          <w:rFonts w:ascii="Times New Roman" w:hAnsi="Times New Roman" w:cs="Times New Roman"/>
          <w:i/>
          <w:iCs/>
        </w:rPr>
        <w:t>IEEE Trans. on Power Electron.</w:t>
      </w:r>
      <w:r w:rsidRPr="0067149D">
        <w:rPr>
          <w:rFonts w:ascii="Times New Roman" w:hAnsi="Times New Roman" w:cs="Times New Roman"/>
          <w:iCs/>
        </w:rPr>
        <w:t>, vol. 31, no. 8, pp. 5461-5472, Aug. 2016.</w:t>
      </w:r>
    </w:p>
    <w:p w14:paraId="3B9EFEB1" w14:textId="274BAAC4" w:rsidR="000E7631" w:rsidRPr="0067149D" w:rsidRDefault="000E7631"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A84534">
        <w:rPr>
          <w:rFonts w:ascii="Times New Roman" w:hAnsi="Times New Roman" w:cs="Times New Roman"/>
          <w:iCs/>
        </w:rPr>
        <w:t>7</w:t>
      </w:r>
      <w:r w:rsidRPr="0067149D">
        <w:rPr>
          <w:rFonts w:ascii="Times New Roman" w:hAnsi="Times New Roman" w:cs="Times New Roman"/>
          <w:iCs/>
        </w:rPr>
        <w:t xml:space="preserve">] S. Xu, A. Q. Huang, and R. Burgos, “Review of solid-state transformer technologies and their application in power distribution systems,” </w:t>
      </w:r>
      <w:r w:rsidR="007046B3" w:rsidRPr="0067149D">
        <w:rPr>
          <w:rFonts w:ascii="Times New Roman" w:hAnsi="Times New Roman" w:cs="Times New Roman"/>
          <w:i/>
          <w:iCs/>
        </w:rPr>
        <w:t xml:space="preserve">IEEE Journal of </w:t>
      </w:r>
      <w:r w:rsidRPr="0067149D">
        <w:rPr>
          <w:rFonts w:ascii="Times New Roman" w:hAnsi="Times New Roman" w:cs="Times New Roman"/>
          <w:i/>
          <w:iCs/>
        </w:rPr>
        <w:t>Emerging and Selec</w:t>
      </w:r>
      <w:r w:rsidR="007046B3" w:rsidRPr="0067149D">
        <w:rPr>
          <w:rFonts w:ascii="Times New Roman" w:hAnsi="Times New Roman" w:cs="Times New Roman"/>
          <w:i/>
          <w:iCs/>
        </w:rPr>
        <w:t>ted Topics in Power Electronics</w:t>
      </w:r>
      <w:r w:rsidRPr="0067149D">
        <w:rPr>
          <w:rFonts w:ascii="Times New Roman" w:hAnsi="Times New Roman" w:cs="Times New Roman"/>
          <w:iCs/>
        </w:rPr>
        <w:t>, vol. 1, pp. 186-198, Sep. 2013.</w:t>
      </w:r>
    </w:p>
    <w:p w14:paraId="5D9DAB3C" w14:textId="3F684B0D" w:rsidR="000E7631" w:rsidRDefault="000E7631"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A84534">
        <w:rPr>
          <w:rFonts w:ascii="Times New Roman" w:hAnsi="Times New Roman" w:cs="Times New Roman"/>
          <w:iCs/>
        </w:rPr>
        <w:t>8</w:t>
      </w:r>
      <w:r w:rsidRPr="0067149D">
        <w:rPr>
          <w:rFonts w:ascii="Times New Roman" w:hAnsi="Times New Roman" w:cs="Times New Roman"/>
          <w:iCs/>
        </w:rPr>
        <w:t xml:space="preserve">] S. Zheng, J. Wang, F. Yang, F. Wang, L. Tolbert, D. </w:t>
      </w:r>
      <w:proofErr w:type="spellStart"/>
      <w:r w:rsidRPr="0067149D">
        <w:rPr>
          <w:rFonts w:ascii="Times New Roman" w:hAnsi="Times New Roman" w:cs="Times New Roman"/>
          <w:iCs/>
        </w:rPr>
        <w:t>Costinett</w:t>
      </w:r>
      <w:proofErr w:type="spellEnd"/>
      <w:r w:rsidRPr="0067149D">
        <w:rPr>
          <w:rFonts w:ascii="Times New Roman" w:hAnsi="Times New Roman" w:cs="Times New Roman"/>
          <w:iCs/>
        </w:rPr>
        <w:t xml:space="preserve">, “A DC controller for continuous variable series reactors (CVSRs),” in </w:t>
      </w:r>
      <w:r w:rsidR="008A5160" w:rsidRPr="0067149D">
        <w:rPr>
          <w:rFonts w:ascii="Times New Roman" w:hAnsi="Times New Roman" w:cs="Times New Roman"/>
          <w:i/>
          <w:iCs/>
        </w:rPr>
        <w:t>Proc. of IEEE Energy Conversion Congress and Exposition (ECCE)</w:t>
      </w:r>
      <w:r w:rsidRPr="0067149D">
        <w:rPr>
          <w:rFonts w:ascii="Times New Roman" w:hAnsi="Times New Roman" w:cs="Times New Roman"/>
          <w:iCs/>
        </w:rPr>
        <w:t>, pp. 5786-5793, 2015.</w:t>
      </w:r>
    </w:p>
    <w:p w14:paraId="1F1402DF" w14:textId="533220A2" w:rsidR="00A84534" w:rsidRDefault="00A84534" w:rsidP="003133B7">
      <w:pPr>
        <w:numPr>
          <w:ilvl w:val="12"/>
          <w:numId w:val="0"/>
        </w:numPr>
        <w:spacing w:after="120"/>
        <w:rPr>
          <w:rFonts w:ascii="Times New Roman" w:hAnsi="Times New Roman" w:cs="Times New Roman"/>
          <w:iCs/>
        </w:rPr>
      </w:pPr>
      <w:r>
        <w:rPr>
          <w:rFonts w:ascii="Times New Roman" w:hAnsi="Times New Roman" w:cs="Times New Roman"/>
          <w:iCs/>
        </w:rPr>
        <w:t xml:space="preserve">[9] </w:t>
      </w:r>
      <w:r w:rsidRPr="00A84534">
        <w:rPr>
          <w:rFonts w:ascii="Times New Roman" w:hAnsi="Times New Roman" w:cs="Times New Roman"/>
          <w:iCs/>
        </w:rPr>
        <w:t xml:space="preserve">J. </w:t>
      </w:r>
      <w:proofErr w:type="spellStart"/>
      <w:r w:rsidRPr="00A84534">
        <w:rPr>
          <w:rFonts w:ascii="Times New Roman" w:hAnsi="Times New Roman" w:cs="Times New Roman"/>
          <w:iCs/>
        </w:rPr>
        <w:t>Thoma</w:t>
      </w:r>
      <w:proofErr w:type="spellEnd"/>
      <w:r w:rsidRPr="00A84534">
        <w:rPr>
          <w:rFonts w:ascii="Times New Roman" w:hAnsi="Times New Roman" w:cs="Times New Roman"/>
          <w:iCs/>
        </w:rPr>
        <w:t xml:space="preserve">, D. </w:t>
      </w:r>
      <w:proofErr w:type="spellStart"/>
      <w:r w:rsidRPr="00A84534">
        <w:rPr>
          <w:rFonts w:ascii="Times New Roman" w:hAnsi="Times New Roman" w:cs="Times New Roman"/>
          <w:iCs/>
        </w:rPr>
        <w:t>Chilachava</w:t>
      </w:r>
      <w:proofErr w:type="spellEnd"/>
      <w:r w:rsidRPr="00A84534">
        <w:rPr>
          <w:rFonts w:ascii="Times New Roman" w:hAnsi="Times New Roman" w:cs="Times New Roman"/>
          <w:iCs/>
        </w:rPr>
        <w:t xml:space="preserve"> and D. </w:t>
      </w:r>
      <w:proofErr w:type="spellStart"/>
      <w:r w:rsidRPr="00A84534">
        <w:rPr>
          <w:rFonts w:ascii="Times New Roman" w:hAnsi="Times New Roman" w:cs="Times New Roman"/>
          <w:iCs/>
        </w:rPr>
        <w:t>Kranzer</w:t>
      </w:r>
      <w:proofErr w:type="spellEnd"/>
      <w:r w:rsidRPr="00A84534">
        <w:rPr>
          <w:rFonts w:ascii="Times New Roman" w:hAnsi="Times New Roman" w:cs="Times New Roman"/>
          <w:iCs/>
        </w:rPr>
        <w:t xml:space="preserve">, </w:t>
      </w:r>
      <w:r>
        <w:rPr>
          <w:rFonts w:ascii="Times New Roman" w:hAnsi="Times New Roman" w:cs="Times New Roman"/>
          <w:iCs/>
        </w:rPr>
        <w:t>“</w:t>
      </w:r>
      <w:r w:rsidRPr="00A84534">
        <w:rPr>
          <w:rFonts w:ascii="Times New Roman" w:hAnsi="Times New Roman" w:cs="Times New Roman"/>
          <w:iCs/>
        </w:rPr>
        <w:t>A highly efficient DC-DC-converter for medium-voltage applications,</w:t>
      </w:r>
      <w:r>
        <w:rPr>
          <w:rFonts w:ascii="Times New Roman" w:hAnsi="Times New Roman" w:cs="Times New Roman"/>
          <w:iCs/>
        </w:rPr>
        <w:t xml:space="preserve">” in </w:t>
      </w:r>
      <w:r w:rsidRPr="00A84534">
        <w:rPr>
          <w:rFonts w:ascii="Times New Roman" w:hAnsi="Times New Roman" w:cs="Times New Roman"/>
          <w:i/>
        </w:rPr>
        <w:t>Proc. of</w:t>
      </w:r>
      <w:r>
        <w:rPr>
          <w:rFonts w:ascii="Times New Roman" w:hAnsi="Times New Roman" w:cs="Times New Roman"/>
          <w:iCs/>
        </w:rPr>
        <w:t xml:space="preserve"> </w:t>
      </w:r>
      <w:r w:rsidRPr="00A84534">
        <w:rPr>
          <w:rFonts w:ascii="Times New Roman" w:hAnsi="Times New Roman" w:cs="Times New Roman"/>
          <w:i/>
          <w:iCs/>
        </w:rPr>
        <w:t>IEEE International Energy Conference (ENERGYCON)</w:t>
      </w:r>
      <w:r w:rsidRPr="00A84534">
        <w:rPr>
          <w:rFonts w:ascii="Times New Roman" w:hAnsi="Times New Roman" w:cs="Times New Roman"/>
          <w:iCs/>
        </w:rPr>
        <w:t xml:space="preserve">, </w:t>
      </w:r>
      <w:proofErr w:type="spellStart"/>
      <w:r w:rsidRPr="00A84534">
        <w:rPr>
          <w:rFonts w:ascii="Times New Roman" w:hAnsi="Times New Roman" w:cs="Times New Roman"/>
          <w:iCs/>
        </w:rPr>
        <w:t>Cavtat</w:t>
      </w:r>
      <w:proofErr w:type="spellEnd"/>
      <w:r w:rsidRPr="00A84534">
        <w:rPr>
          <w:rFonts w:ascii="Times New Roman" w:hAnsi="Times New Roman" w:cs="Times New Roman"/>
          <w:iCs/>
        </w:rPr>
        <w:t>, Croatia, 2014, pp. 127-131</w:t>
      </w:r>
      <w:r>
        <w:rPr>
          <w:rFonts w:ascii="Times New Roman" w:hAnsi="Times New Roman" w:cs="Times New Roman"/>
          <w:iCs/>
        </w:rPr>
        <w:t>.</w:t>
      </w:r>
    </w:p>
    <w:p w14:paraId="451AC796" w14:textId="69DC8769" w:rsidR="00CF6BF8" w:rsidRDefault="00CF6BF8" w:rsidP="003133B7">
      <w:pPr>
        <w:numPr>
          <w:ilvl w:val="12"/>
          <w:numId w:val="0"/>
        </w:numPr>
        <w:spacing w:after="120"/>
        <w:rPr>
          <w:rFonts w:ascii="Times New Roman" w:hAnsi="Times New Roman" w:cs="Times New Roman"/>
          <w:iCs/>
        </w:rPr>
      </w:pPr>
      <w:r>
        <w:rPr>
          <w:rFonts w:ascii="Times New Roman" w:hAnsi="Times New Roman" w:cs="Times New Roman"/>
          <w:iCs/>
        </w:rPr>
        <w:t>[10] Xingxuan Huang</w:t>
      </w:r>
      <w:r w:rsidRPr="00CF6BF8">
        <w:rPr>
          <w:rFonts w:ascii="Times New Roman" w:hAnsi="Times New Roman" w:cs="Times New Roman"/>
          <w:iCs/>
        </w:rPr>
        <w:t xml:space="preserve">, </w:t>
      </w:r>
      <w:r>
        <w:rPr>
          <w:rFonts w:ascii="Times New Roman" w:hAnsi="Times New Roman" w:cs="Times New Roman"/>
          <w:iCs/>
        </w:rPr>
        <w:t>“</w:t>
      </w:r>
      <w:r w:rsidRPr="00CF6BF8">
        <w:rPr>
          <w:rFonts w:ascii="Times New Roman" w:hAnsi="Times New Roman" w:cs="Times New Roman"/>
          <w:iCs/>
        </w:rPr>
        <w:t xml:space="preserve">Design and Switching Performance Evaluation of a 10 kV </w:t>
      </w:r>
      <w:proofErr w:type="spellStart"/>
      <w:r w:rsidRPr="00CF6BF8">
        <w:rPr>
          <w:rFonts w:ascii="Times New Roman" w:hAnsi="Times New Roman" w:cs="Times New Roman"/>
          <w:iCs/>
        </w:rPr>
        <w:t>SiC</w:t>
      </w:r>
      <w:proofErr w:type="spellEnd"/>
      <w:r w:rsidRPr="00CF6BF8">
        <w:rPr>
          <w:rFonts w:ascii="Times New Roman" w:hAnsi="Times New Roman" w:cs="Times New Roman"/>
          <w:iCs/>
        </w:rPr>
        <w:t xml:space="preserve"> MOSFET Based Phase Leg for Medium Voltage Applications.</w:t>
      </w:r>
      <w:r>
        <w:rPr>
          <w:rFonts w:ascii="Times New Roman" w:hAnsi="Times New Roman" w:cs="Times New Roman"/>
          <w:iCs/>
        </w:rPr>
        <w:t>”</w:t>
      </w:r>
      <w:r w:rsidRPr="00CF6BF8">
        <w:rPr>
          <w:rFonts w:ascii="Times New Roman" w:hAnsi="Times New Roman" w:cs="Times New Roman"/>
          <w:iCs/>
        </w:rPr>
        <w:t xml:space="preserve"> Master</w:t>
      </w:r>
      <w:r>
        <w:rPr>
          <w:rFonts w:ascii="Times New Roman" w:hAnsi="Times New Roman" w:cs="Times New Roman"/>
          <w:iCs/>
        </w:rPr>
        <w:t>’</w:t>
      </w:r>
      <w:r w:rsidRPr="00CF6BF8">
        <w:rPr>
          <w:rFonts w:ascii="Times New Roman" w:hAnsi="Times New Roman" w:cs="Times New Roman"/>
          <w:iCs/>
        </w:rPr>
        <w:t>s Thesis, University of Tennessee, 2019.</w:t>
      </w:r>
    </w:p>
    <w:p w14:paraId="01A2F5A0" w14:textId="22694A1D" w:rsidR="00A84534" w:rsidRDefault="00A84534" w:rsidP="003133B7">
      <w:pPr>
        <w:numPr>
          <w:ilvl w:val="12"/>
          <w:numId w:val="0"/>
        </w:numPr>
        <w:spacing w:after="120"/>
        <w:rPr>
          <w:rFonts w:ascii="Times New Roman" w:hAnsi="Times New Roman" w:cs="Times New Roman"/>
          <w:iCs/>
        </w:rPr>
      </w:pPr>
      <w:r>
        <w:rPr>
          <w:rFonts w:ascii="Times New Roman" w:hAnsi="Times New Roman" w:cs="Times New Roman"/>
          <w:iCs/>
        </w:rPr>
        <w:t>[1</w:t>
      </w:r>
      <w:r w:rsidR="00CF6BF8">
        <w:rPr>
          <w:rFonts w:ascii="Times New Roman" w:hAnsi="Times New Roman" w:cs="Times New Roman"/>
          <w:iCs/>
        </w:rPr>
        <w:t>1</w:t>
      </w:r>
      <w:r>
        <w:rPr>
          <w:rFonts w:ascii="Times New Roman" w:hAnsi="Times New Roman" w:cs="Times New Roman"/>
          <w:iCs/>
        </w:rPr>
        <w:t xml:space="preserve">] </w:t>
      </w:r>
      <w:r w:rsidRPr="00A84534">
        <w:rPr>
          <w:rFonts w:ascii="Times New Roman" w:hAnsi="Times New Roman" w:cs="Times New Roman"/>
          <w:iCs/>
        </w:rPr>
        <w:t>S. Ji </w:t>
      </w:r>
      <w:r w:rsidRPr="00A84534">
        <w:rPr>
          <w:rFonts w:ascii="Times New Roman" w:hAnsi="Times New Roman" w:cs="Times New Roman"/>
          <w:i/>
          <w:iCs/>
        </w:rPr>
        <w:t>et al</w:t>
      </w:r>
      <w:r w:rsidRPr="00A84534">
        <w:rPr>
          <w:rFonts w:ascii="Times New Roman" w:hAnsi="Times New Roman" w:cs="Times New Roman"/>
          <w:iCs/>
        </w:rPr>
        <w:t xml:space="preserve">., </w:t>
      </w:r>
      <w:r>
        <w:rPr>
          <w:rFonts w:ascii="Times New Roman" w:hAnsi="Times New Roman" w:cs="Times New Roman"/>
          <w:iCs/>
        </w:rPr>
        <w:t>“</w:t>
      </w:r>
      <w:r w:rsidRPr="00A84534">
        <w:rPr>
          <w:rFonts w:ascii="Times New Roman" w:hAnsi="Times New Roman" w:cs="Times New Roman"/>
          <w:iCs/>
        </w:rPr>
        <w:t xml:space="preserve">Medium Voltage (13.8 kV) Transformer-less Grid-Connected DC/AC Converter Design and Demonstration Using 10 kV </w:t>
      </w:r>
      <w:proofErr w:type="spellStart"/>
      <w:r w:rsidRPr="00A84534">
        <w:rPr>
          <w:rFonts w:ascii="Times New Roman" w:hAnsi="Times New Roman" w:cs="Times New Roman"/>
          <w:iCs/>
        </w:rPr>
        <w:t>SiC</w:t>
      </w:r>
      <w:proofErr w:type="spellEnd"/>
      <w:r w:rsidRPr="00A84534">
        <w:rPr>
          <w:rFonts w:ascii="Times New Roman" w:hAnsi="Times New Roman" w:cs="Times New Roman"/>
          <w:iCs/>
        </w:rPr>
        <w:t xml:space="preserve"> MOSFETs,</w:t>
      </w:r>
      <w:r>
        <w:rPr>
          <w:rFonts w:ascii="Times New Roman" w:hAnsi="Times New Roman" w:cs="Times New Roman"/>
          <w:iCs/>
        </w:rPr>
        <w:t>” in</w:t>
      </w:r>
      <w:r w:rsidRPr="00A84534">
        <w:rPr>
          <w:rFonts w:ascii="Times New Roman" w:hAnsi="Times New Roman" w:cs="Times New Roman"/>
          <w:iCs/>
        </w:rPr>
        <w:t> </w:t>
      </w:r>
      <w:r w:rsidRPr="00A84534">
        <w:rPr>
          <w:rFonts w:ascii="Times New Roman" w:hAnsi="Times New Roman" w:cs="Times New Roman"/>
          <w:i/>
        </w:rPr>
        <w:t>Proc. of</w:t>
      </w:r>
      <w:r>
        <w:rPr>
          <w:rFonts w:ascii="Times New Roman" w:hAnsi="Times New Roman" w:cs="Times New Roman"/>
          <w:iCs/>
        </w:rPr>
        <w:t xml:space="preserve"> </w:t>
      </w:r>
      <w:r w:rsidRPr="00A84534">
        <w:rPr>
          <w:rFonts w:ascii="Times New Roman" w:hAnsi="Times New Roman" w:cs="Times New Roman"/>
          <w:i/>
          <w:iCs/>
        </w:rPr>
        <w:t>IEEE Energy Conversion Congress and Exposition (ECCE)</w:t>
      </w:r>
      <w:r w:rsidRPr="00A84534">
        <w:rPr>
          <w:rFonts w:ascii="Times New Roman" w:hAnsi="Times New Roman" w:cs="Times New Roman"/>
          <w:iCs/>
        </w:rPr>
        <w:t>, Baltimore, MD, USA, 2019, pp. 1953-1959</w:t>
      </w:r>
      <w:r>
        <w:rPr>
          <w:rFonts w:ascii="Times New Roman" w:hAnsi="Times New Roman" w:cs="Times New Roman"/>
          <w:iCs/>
        </w:rPr>
        <w:t>.</w:t>
      </w:r>
    </w:p>
    <w:p w14:paraId="72637EE5" w14:textId="461AB2CB" w:rsidR="00A84534" w:rsidRDefault="00A84534" w:rsidP="003133B7">
      <w:pPr>
        <w:numPr>
          <w:ilvl w:val="12"/>
          <w:numId w:val="0"/>
        </w:numPr>
        <w:spacing w:after="120"/>
        <w:rPr>
          <w:rFonts w:ascii="Times New Roman" w:hAnsi="Times New Roman" w:cs="Times New Roman"/>
          <w:iCs/>
        </w:rPr>
      </w:pPr>
      <w:r>
        <w:rPr>
          <w:rFonts w:ascii="Times New Roman" w:hAnsi="Times New Roman" w:cs="Times New Roman"/>
          <w:iCs/>
        </w:rPr>
        <w:t>[1</w:t>
      </w:r>
      <w:r w:rsidR="00CF6BF8">
        <w:rPr>
          <w:rFonts w:ascii="Times New Roman" w:hAnsi="Times New Roman" w:cs="Times New Roman"/>
          <w:iCs/>
        </w:rPr>
        <w:t>2</w:t>
      </w:r>
      <w:r>
        <w:rPr>
          <w:rFonts w:ascii="Times New Roman" w:hAnsi="Times New Roman" w:cs="Times New Roman"/>
          <w:iCs/>
        </w:rPr>
        <w:t xml:space="preserve">] </w:t>
      </w:r>
      <w:r w:rsidRPr="00A84534">
        <w:rPr>
          <w:rFonts w:ascii="Times New Roman" w:hAnsi="Times New Roman" w:cs="Times New Roman"/>
          <w:iCs/>
        </w:rPr>
        <w:t xml:space="preserve">M. Barnes and P. </w:t>
      </w:r>
      <w:proofErr w:type="spellStart"/>
      <w:r w:rsidRPr="00A84534">
        <w:rPr>
          <w:rFonts w:ascii="Times New Roman" w:hAnsi="Times New Roman" w:cs="Times New Roman"/>
          <w:iCs/>
        </w:rPr>
        <w:t>Binduhewa</w:t>
      </w:r>
      <w:proofErr w:type="spellEnd"/>
      <w:r w:rsidRPr="00A84534">
        <w:rPr>
          <w:rFonts w:ascii="Times New Roman" w:hAnsi="Times New Roman" w:cs="Times New Roman"/>
          <w:iCs/>
        </w:rPr>
        <w:t xml:space="preserve">, “Asynchronous interconnection of a microgrid,” </w:t>
      </w:r>
      <w:r w:rsidRPr="00A84534">
        <w:rPr>
          <w:rFonts w:ascii="Times New Roman" w:hAnsi="Times New Roman" w:cs="Times New Roman"/>
          <w:i/>
        </w:rPr>
        <w:t>CIRED Seminar</w:t>
      </w:r>
      <w:r w:rsidRPr="00A84534">
        <w:rPr>
          <w:rFonts w:ascii="Times New Roman" w:hAnsi="Times New Roman" w:cs="Times New Roman"/>
          <w:iCs/>
        </w:rPr>
        <w:t>, Frankfurt, Germany, 2008, pp. 64-68.</w:t>
      </w:r>
    </w:p>
    <w:p w14:paraId="17E02270" w14:textId="57FA9460" w:rsidR="00A84534" w:rsidRDefault="00A84534" w:rsidP="00A84534">
      <w:pPr>
        <w:numPr>
          <w:ilvl w:val="12"/>
          <w:numId w:val="0"/>
        </w:numPr>
        <w:spacing w:after="120"/>
        <w:jc w:val="both"/>
        <w:rPr>
          <w:rFonts w:ascii="Times New Roman" w:hAnsi="Times New Roman" w:cs="Times New Roman"/>
          <w:iCs/>
        </w:rPr>
      </w:pPr>
      <w:r>
        <w:rPr>
          <w:rFonts w:ascii="Times New Roman" w:hAnsi="Times New Roman" w:cs="Times New Roman"/>
          <w:iCs/>
        </w:rPr>
        <w:t>[1</w:t>
      </w:r>
      <w:r w:rsidR="00CF6BF8">
        <w:rPr>
          <w:rFonts w:ascii="Times New Roman" w:hAnsi="Times New Roman" w:cs="Times New Roman"/>
          <w:iCs/>
        </w:rPr>
        <w:t>3</w:t>
      </w:r>
      <w:r>
        <w:rPr>
          <w:rFonts w:ascii="Times New Roman" w:hAnsi="Times New Roman" w:cs="Times New Roman"/>
          <w:iCs/>
        </w:rPr>
        <w:t xml:space="preserve">] </w:t>
      </w:r>
      <w:r w:rsidRPr="00A84534">
        <w:rPr>
          <w:rFonts w:ascii="Times New Roman" w:hAnsi="Times New Roman" w:cs="Times New Roman"/>
          <w:iCs/>
        </w:rPr>
        <w:t>D. Li, S. Ji, X. Huang, J. Palmer, F. Wang and L. M. Tolbert, “Controller</w:t>
      </w:r>
      <w:r>
        <w:rPr>
          <w:rFonts w:ascii="Times New Roman" w:hAnsi="Times New Roman" w:cs="Times New Roman"/>
          <w:iCs/>
        </w:rPr>
        <w:t xml:space="preserve"> </w:t>
      </w:r>
      <w:r w:rsidRPr="00A84534">
        <w:rPr>
          <w:rFonts w:ascii="Times New Roman" w:hAnsi="Times New Roman" w:cs="Times New Roman"/>
          <w:iCs/>
        </w:rPr>
        <w:t xml:space="preserve">Development of an Asynchronous Microgrid Power Conditioning System (PCS) Converter Considering Grid Requirements,” in </w:t>
      </w:r>
      <w:r w:rsidRPr="00A84534">
        <w:rPr>
          <w:rFonts w:ascii="Times New Roman" w:hAnsi="Times New Roman" w:cs="Times New Roman"/>
          <w:i/>
        </w:rPr>
        <w:t xml:space="preserve">Proc. of IEEE Applied Power Electronics Conference and Exposition (APEC), </w:t>
      </w:r>
      <w:r w:rsidRPr="00A84534">
        <w:rPr>
          <w:rFonts w:ascii="Times New Roman" w:hAnsi="Times New Roman" w:cs="Times New Roman"/>
          <w:iCs/>
        </w:rPr>
        <w:t>New Orleans, LA, USA, 2020, pp. 616-621.</w:t>
      </w:r>
    </w:p>
    <w:p w14:paraId="78ABB0CA" w14:textId="3E3D71E2" w:rsidR="00D33F44" w:rsidRPr="00D33F44" w:rsidRDefault="00D33F44" w:rsidP="00D33F44">
      <w:pPr>
        <w:numPr>
          <w:ilvl w:val="12"/>
          <w:numId w:val="0"/>
        </w:numPr>
        <w:spacing w:after="120"/>
        <w:jc w:val="both"/>
        <w:rPr>
          <w:rFonts w:ascii="Times New Roman" w:hAnsi="Times New Roman" w:cs="Times New Roman"/>
          <w:iCs/>
        </w:rPr>
      </w:pPr>
      <w:r>
        <w:rPr>
          <w:rFonts w:ascii="Times New Roman" w:hAnsi="Times New Roman" w:cs="Times New Roman"/>
          <w:iCs/>
        </w:rPr>
        <w:lastRenderedPageBreak/>
        <w:t xml:space="preserve">[14] J. Desai, M. Ruth, P. </w:t>
      </w:r>
      <w:proofErr w:type="spellStart"/>
      <w:r>
        <w:rPr>
          <w:rFonts w:ascii="Times New Roman" w:hAnsi="Times New Roman" w:cs="Times New Roman"/>
          <w:iCs/>
        </w:rPr>
        <w:t>Lemar</w:t>
      </w:r>
      <w:proofErr w:type="spellEnd"/>
      <w:r>
        <w:rPr>
          <w:rFonts w:ascii="Times New Roman" w:hAnsi="Times New Roman" w:cs="Times New Roman"/>
          <w:iCs/>
        </w:rPr>
        <w:t xml:space="preserve">, M. S. Bhandari, J. </w:t>
      </w:r>
      <w:proofErr w:type="spellStart"/>
      <w:r>
        <w:rPr>
          <w:rFonts w:ascii="Times New Roman" w:hAnsi="Times New Roman" w:cs="Times New Roman"/>
          <w:iCs/>
        </w:rPr>
        <w:t>Storey</w:t>
      </w:r>
      <w:proofErr w:type="spellEnd"/>
      <w:r>
        <w:rPr>
          <w:rFonts w:ascii="Times New Roman" w:hAnsi="Times New Roman" w:cs="Times New Roman"/>
          <w:iCs/>
        </w:rPr>
        <w:t>, K. Srivastava, J. Rogers and H. Schwartz,</w:t>
      </w:r>
      <w:r w:rsidRPr="00D33F44">
        <w:rPr>
          <w:rFonts w:ascii="Times New Roman" w:hAnsi="Times New Roman" w:cs="Times New Roman"/>
          <w:iCs/>
        </w:rPr>
        <w:t> </w:t>
      </w:r>
      <w:r w:rsidRPr="00D33F44">
        <w:rPr>
          <w:rFonts w:ascii="Times New Roman" w:hAnsi="Times New Roman" w:cs="Times New Roman"/>
          <w:i/>
          <w:iCs/>
        </w:rPr>
        <w:t xml:space="preserve">Modeling the Impact of Flexible CHP on the Future Electric Grid </w:t>
      </w:r>
      <w:r>
        <w:rPr>
          <w:rFonts w:ascii="Times New Roman" w:hAnsi="Times New Roman" w:cs="Times New Roman"/>
          <w:i/>
          <w:iCs/>
        </w:rPr>
        <w:t>i</w:t>
      </w:r>
      <w:r w:rsidRPr="00D33F44">
        <w:rPr>
          <w:rFonts w:ascii="Times New Roman" w:hAnsi="Times New Roman" w:cs="Times New Roman"/>
          <w:i/>
          <w:iCs/>
        </w:rPr>
        <w:t>n California</w:t>
      </w:r>
      <w:r w:rsidRPr="00D33F44">
        <w:rPr>
          <w:rFonts w:ascii="Times New Roman" w:hAnsi="Times New Roman" w:cs="Times New Roman"/>
          <w:iCs/>
        </w:rPr>
        <w:t>. United States. https://doi.org/10.2172/1649545</w:t>
      </w:r>
    </w:p>
    <w:p w14:paraId="431B0F1A" w14:textId="0D7E09F8" w:rsidR="00D33F44" w:rsidRDefault="00D33F44" w:rsidP="00A84534">
      <w:pPr>
        <w:numPr>
          <w:ilvl w:val="12"/>
          <w:numId w:val="0"/>
        </w:numPr>
        <w:spacing w:after="120"/>
        <w:jc w:val="both"/>
        <w:rPr>
          <w:rFonts w:ascii="Times New Roman" w:hAnsi="Times New Roman" w:cs="Times New Roman"/>
          <w:iCs/>
        </w:rPr>
      </w:pPr>
      <w:r>
        <w:rPr>
          <w:rFonts w:ascii="Times New Roman" w:hAnsi="Times New Roman" w:cs="Times New Roman"/>
          <w:iCs/>
        </w:rPr>
        <w:t>[15]</w:t>
      </w:r>
      <w:r w:rsidR="00935C79">
        <w:rPr>
          <w:rFonts w:ascii="Times New Roman" w:hAnsi="Times New Roman" w:cs="Times New Roman"/>
          <w:iCs/>
        </w:rPr>
        <w:t xml:space="preserve"> </w:t>
      </w:r>
      <w:r w:rsidRPr="00D33F44">
        <w:rPr>
          <w:rFonts w:ascii="Times New Roman" w:hAnsi="Times New Roman" w:cs="Times New Roman"/>
          <w:iCs/>
        </w:rPr>
        <w:t xml:space="preserve">A. I. </w:t>
      </w:r>
      <w:proofErr w:type="spellStart"/>
      <w:r w:rsidRPr="00D33F44">
        <w:rPr>
          <w:rFonts w:ascii="Times New Roman" w:hAnsi="Times New Roman" w:cs="Times New Roman"/>
          <w:iCs/>
        </w:rPr>
        <w:t>Elsanabary</w:t>
      </w:r>
      <w:proofErr w:type="spellEnd"/>
      <w:r w:rsidRPr="00D33F44">
        <w:rPr>
          <w:rFonts w:ascii="Times New Roman" w:hAnsi="Times New Roman" w:cs="Times New Roman"/>
          <w:iCs/>
        </w:rPr>
        <w:t xml:space="preserve">, G. </w:t>
      </w:r>
      <w:proofErr w:type="spellStart"/>
      <w:r w:rsidRPr="00D33F44">
        <w:rPr>
          <w:rFonts w:ascii="Times New Roman" w:hAnsi="Times New Roman" w:cs="Times New Roman"/>
          <w:iCs/>
        </w:rPr>
        <w:t>Konstantinou</w:t>
      </w:r>
      <w:proofErr w:type="spellEnd"/>
      <w:r w:rsidRPr="00D33F44">
        <w:rPr>
          <w:rFonts w:ascii="Times New Roman" w:hAnsi="Times New Roman" w:cs="Times New Roman"/>
          <w:iCs/>
        </w:rPr>
        <w:t xml:space="preserve">, S. </w:t>
      </w:r>
      <w:proofErr w:type="spellStart"/>
      <w:r w:rsidRPr="00D33F44">
        <w:rPr>
          <w:rFonts w:ascii="Times New Roman" w:hAnsi="Times New Roman" w:cs="Times New Roman"/>
          <w:iCs/>
        </w:rPr>
        <w:t>Mekhilef</w:t>
      </w:r>
      <w:proofErr w:type="spellEnd"/>
      <w:r w:rsidRPr="00D33F44">
        <w:rPr>
          <w:rFonts w:ascii="Times New Roman" w:hAnsi="Times New Roman" w:cs="Times New Roman"/>
          <w:iCs/>
        </w:rPr>
        <w:t xml:space="preserve">, C. D. Townsend, M. </w:t>
      </w:r>
      <w:proofErr w:type="spellStart"/>
      <w:r w:rsidRPr="00D33F44">
        <w:rPr>
          <w:rFonts w:ascii="Times New Roman" w:hAnsi="Times New Roman" w:cs="Times New Roman"/>
          <w:iCs/>
        </w:rPr>
        <w:t>Seyedmahmoudian</w:t>
      </w:r>
      <w:proofErr w:type="spellEnd"/>
      <w:r w:rsidRPr="00D33F44">
        <w:rPr>
          <w:rFonts w:ascii="Times New Roman" w:hAnsi="Times New Roman" w:cs="Times New Roman"/>
          <w:iCs/>
        </w:rPr>
        <w:t xml:space="preserve"> and A. </w:t>
      </w:r>
      <w:proofErr w:type="spellStart"/>
      <w:r w:rsidRPr="00D33F44">
        <w:rPr>
          <w:rFonts w:ascii="Times New Roman" w:hAnsi="Times New Roman" w:cs="Times New Roman"/>
          <w:iCs/>
        </w:rPr>
        <w:t>Stojcevski</w:t>
      </w:r>
      <w:proofErr w:type="spellEnd"/>
      <w:r w:rsidRPr="00D33F44">
        <w:rPr>
          <w:rFonts w:ascii="Times New Roman" w:hAnsi="Times New Roman" w:cs="Times New Roman"/>
          <w:iCs/>
        </w:rPr>
        <w:t xml:space="preserve">, </w:t>
      </w:r>
      <w:r>
        <w:rPr>
          <w:rFonts w:ascii="Times New Roman" w:hAnsi="Times New Roman" w:cs="Times New Roman"/>
          <w:iCs/>
        </w:rPr>
        <w:t>“</w:t>
      </w:r>
      <w:r w:rsidRPr="00D33F44">
        <w:rPr>
          <w:rFonts w:ascii="Times New Roman" w:hAnsi="Times New Roman" w:cs="Times New Roman"/>
          <w:iCs/>
        </w:rPr>
        <w:t>Medium Voltage Large-Scale Grid-Connected Photovoltaic Systems Using Cascaded H-Bridge and Modular Multilevel Converters: A Review,</w:t>
      </w:r>
      <w:r>
        <w:rPr>
          <w:rFonts w:ascii="Times New Roman" w:hAnsi="Times New Roman" w:cs="Times New Roman"/>
          <w:iCs/>
        </w:rPr>
        <w:t>”</w:t>
      </w:r>
      <w:r w:rsidRPr="00D33F44">
        <w:rPr>
          <w:rFonts w:ascii="Times New Roman" w:hAnsi="Times New Roman" w:cs="Times New Roman"/>
          <w:iCs/>
        </w:rPr>
        <w:t xml:space="preserve"> </w:t>
      </w:r>
      <w:r w:rsidRPr="00D33F44">
        <w:rPr>
          <w:rFonts w:ascii="Times New Roman" w:hAnsi="Times New Roman" w:cs="Times New Roman"/>
          <w:i/>
          <w:iCs/>
        </w:rPr>
        <w:t>IEEE Access</w:t>
      </w:r>
      <w:r w:rsidRPr="00D33F44">
        <w:rPr>
          <w:rFonts w:ascii="Times New Roman" w:hAnsi="Times New Roman" w:cs="Times New Roman"/>
          <w:iCs/>
        </w:rPr>
        <w:t>, vol. 8, pp. 223686-223699, 2020</w:t>
      </w:r>
      <w:r>
        <w:rPr>
          <w:rFonts w:ascii="Times New Roman" w:hAnsi="Times New Roman" w:cs="Times New Roman"/>
          <w:iCs/>
        </w:rPr>
        <w:t>.</w:t>
      </w:r>
    </w:p>
    <w:p w14:paraId="4A2BC42C" w14:textId="511CC0BB" w:rsidR="00A028EE" w:rsidRPr="0067149D" w:rsidRDefault="00A028EE" w:rsidP="00A84534">
      <w:pPr>
        <w:numPr>
          <w:ilvl w:val="12"/>
          <w:numId w:val="0"/>
        </w:numPr>
        <w:spacing w:after="120"/>
        <w:jc w:val="both"/>
        <w:rPr>
          <w:rFonts w:ascii="Times New Roman" w:hAnsi="Times New Roman" w:cs="Times New Roman"/>
          <w:iCs/>
        </w:rPr>
      </w:pPr>
      <w:r>
        <w:rPr>
          <w:rFonts w:ascii="Times New Roman" w:hAnsi="Times New Roman" w:cs="Times New Roman"/>
          <w:iCs/>
        </w:rPr>
        <w:t xml:space="preserve">[16] </w:t>
      </w:r>
      <w:r w:rsidRPr="00A028EE">
        <w:rPr>
          <w:rFonts w:ascii="Times New Roman" w:hAnsi="Times New Roman" w:cs="Times New Roman"/>
          <w:iCs/>
        </w:rPr>
        <w:t xml:space="preserve">X. Yuan, </w:t>
      </w:r>
      <w:r>
        <w:rPr>
          <w:rFonts w:ascii="Times New Roman" w:hAnsi="Times New Roman" w:cs="Times New Roman"/>
          <w:iCs/>
        </w:rPr>
        <w:t>“</w:t>
      </w:r>
      <w:r w:rsidRPr="00A028EE">
        <w:rPr>
          <w:rFonts w:ascii="Times New Roman" w:hAnsi="Times New Roman" w:cs="Times New Roman"/>
          <w:iCs/>
        </w:rPr>
        <w:t>A Set of Multilevel Modular Medium-Voltage High Power Converters for 10-MW Wind Turbines,</w:t>
      </w:r>
      <w:r>
        <w:rPr>
          <w:rFonts w:ascii="Times New Roman" w:hAnsi="Times New Roman" w:cs="Times New Roman"/>
          <w:iCs/>
        </w:rPr>
        <w:t>”</w:t>
      </w:r>
      <w:r w:rsidRPr="00A028EE">
        <w:rPr>
          <w:rFonts w:ascii="Times New Roman" w:hAnsi="Times New Roman" w:cs="Times New Roman"/>
          <w:iCs/>
        </w:rPr>
        <w:t xml:space="preserve"> </w:t>
      </w:r>
      <w:r w:rsidRPr="00A028EE">
        <w:rPr>
          <w:rFonts w:ascii="Times New Roman" w:hAnsi="Times New Roman" w:cs="Times New Roman"/>
          <w:i/>
          <w:iCs/>
        </w:rPr>
        <w:t>IEEE Transactions on Sustainable Energy</w:t>
      </w:r>
      <w:r w:rsidRPr="00A028EE">
        <w:rPr>
          <w:rFonts w:ascii="Times New Roman" w:hAnsi="Times New Roman" w:cs="Times New Roman"/>
          <w:iCs/>
        </w:rPr>
        <w:t>, vol. 5, no. 2, pp. 524-534, April 2014</w:t>
      </w:r>
      <w:r w:rsidR="00C51026">
        <w:rPr>
          <w:rFonts w:ascii="Times New Roman" w:hAnsi="Times New Roman" w:cs="Times New Roman"/>
          <w:iCs/>
        </w:rPr>
        <w:t>.</w:t>
      </w:r>
    </w:p>
    <w:p w14:paraId="53FEE817" w14:textId="33C2CB57" w:rsidR="00D00441" w:rsidRPr="0067149D" w:rsidRDefault="008A5160" w:rsidP="003133B7">
      <w:pPr>
        <w:numPr>
          <w:ilvl w:val="12"/>
          <w:numId w:val="0"/>
        </w:numPr>
        <w:spacing w:after="120"/>
        <w:rPr>
          <w:rFonts w:ascii="Times New Roman" w:hAnsi="Times New Roman" w:cs="Times New Roman"/>
          <w:iCs/>
        </w:rPr>
      </w:pPr>
      <w:r w:rsidRPr="0067149D">
        <w:rPr>
          <w:rFonts w:ascii="Times New Roman" w:hAnsi="Times New Roman" w:cs="Times New Roman"/>
          <w:iCs/>
        </w:rPr>
        <w:t>[1</w:t>
      </w:r>
      <w:r w:rsidR="00A028EE">
        <w:rPr>
          <w:rFonts w:ascii="Times New Roman" w:hAnsi="Times New Roman" w:cs="Times New Roman"/>
          <w:iCs/>
        </w:rPr>
        <w:t>7</w:t>
      </w:r>
      <w:r w:rsidRPr="0067149D">
        <w:rPr>
          <w:rFonts w:ascii="Times New Roman" w:hAnsi="Times New Roman" w:cs="Times New Roman"/>
          <w:iCs/>
        </w:rPr>
        <w:t xml:space="preserve">] </w:t>
      </w:r>
      <w:r w:rsidR="00D00441" w:rsidRPr="0067149D">
        <w:rPr>
          <w:rFonts w:ascii="Times New Roman" w:hAnsi="Times New Roman" w:cs="Times New Roman"/>
          <w:iCs/>
        </w:rPr>
        <w:t xml:space="preserve">R. Erickson and D. </w:t>
      </w:r>
      <w:proofErr w:type="spellStart"/>
      <w:r w:rsidR="00D00441" w:rsidRPr="0067149D">
        <w:rPr>
          <w:rFonts w:ascii="Times New Roman" w:hAnsi="Times New Roman" w:cs="Times New Roman"/>
          <w:iCs/>
        </w:rPr>
        <w:t>Maksimovic</w:t>
      </w:r>
      <w:proofErr w:type="spellEnd"/>
      <w:r w:rsidR="00D00441" w:rsidRPr="0067149D">
        <w:rPr>
          <w:rFonts w:ascii="Times New Roman" w:hAnsi="Times New Roman" w:cs="Times New Roman"/>
          <w:iCs/>
        </w:rPr>
        <w:t xml:space="preserve">, </w:t>
      </w:r>
      <w:r w:rsidRPr="0067149D">
        <w:rPr>
          <w:rFonts w:ascii="Times New Roman" w:hAnsi="Times New Roman" w:cs="Times New Roman"/>
          <w:i/>
          <w:iCs/>
        </w:rPr>
        <w:t>Fundamentals of Power Electronics</w:t>
      </w:r>
      <w:r w:rsidRPr="0067149D">
        <w:rPr>
          <w:rFonts w:ascii="Times New Roman" w:hAnsi="Times New Roman" w:cs="Times New Roman"/>
          <w:iCs/>
        </w:rPr>
        <w:t xml:space="preserve">. </w:t>
      </w:r>
      <w:r w:rsidR="00D00441" w:rsidRPr="0067149D">
        <w:rPr>
          <w:rFonts w:ascii="Times New Roman" w:hAnsi="Times New Roman" w:cs="Times New Roman"/>
          <w:iCs/>
        </w:rPr>
        <w:t>Kluwer Academics, 2000.</w:t>
      </w:r>
    </w:p>
    <w:p w14:paraId="751AA32D" w14:textId="07626E52" w:rsidR="001C35B8" w:rsidRDefault="001C35B8" w:rsidP="003133B7">
      <w:pPr>
        <w:numPr>
          <w:ilvl w:val="12"/>
          <w:numId w:val="0"/>
        </w:numPr>
        <w:spacing w:after="120"/>
        <w:rPr>
          <w:rFonts w:ascii="Times New Roman" w:hAnsi="Times New Roman" w:cs="Times New Roman"/>
          <w:iCs/>
        </w:rPr>
      </w:pPr>
      <w:r w:rsidRPr="0067149D">
        <w:rPr>
          <w:rFonts w:ascii="Times New Roman" w:hAnsi="Times New Roman" w:cs="Times New Roman"/>
          <w:iCs/>
        </w:rPr>
        <w:t>[1</w:t>
      </w:r>
      <w:r w:rsidR="00A028EE">
        <w:rPr>
          <w:rFonts w:ascii="Times New Roman" w:hAnsi="Times New Roman" w:cs="Times New Roman"/>
          <w:iCs/>
        </w:rPr>
        <w:t>8</w:t>
      </w:r>
      <w:r w:rsidRPr="0067149D">
        <w:rPr>
          <w:rFonts w:ascii="Times New Roman" w:hAnsi="Times New Roman" w:cs="Times New Roman"/>
          <w:iCs/>
        </w:rPr>
        <w:t xml:space="preserve">] </w:t>
      </w:r>
      <w:proofErr w:type="spellStart"/>
      <w:r w:rsidRPr="0067149D">
        <w:rPr>
          <w:rFonts w:ascii="Times New Roman" w:hAnsi="Times New Roman" w:cs="Times New Roman"/>
          <w:iCs/>
        </w:rPr>
        <w:t>Zheyu</w:t>
      </w:r>
      <w:proofErr w:type="spellEnd"/>
      <w:r w:rsidRPr="0067149D">
        <w:rPr>
          <w:rFonts w:ascii="Times New Roman" w:hAnsi="Times New Roman" w:cs="Times New Roman"/>
          <w:iCs/>
        </w:rPr>
        <w:t xml:space="preserve"> Zhang, </w:t>
      </w:r>
      <w:r w:rsidR="00CF6BF8">
        <w:rPr>
          <w:rFonts w:ascii="Times New Roman" w:hAnsi="Times New Roman" w:cs="Times New Roman"/>
          <w:iCs/>
        </w:rPr>
        <w:t>“</w:t>
      </w:r>
      <w:r w:rsidRPr="0067149D">
        <w:rPr>
          <w:rFonts w:ascii="Times New Roman" w:hAnsi="Times New Roman" w:cs="Times New Roman"/>
          <w:iCs/>
        </w:rPr>
        <w:t xml:space="preserve">Characterization and Realization of High Switching-speed Capability of </w:t>
      </w:r>
      <w:proofErr w:type="spellStart"/>
      <w:r w:rsidRPr="0067149D">
        <w:rPr>
          <w:rFonts w:ascii="Times New Roman" w:hAnsi="Times New Roman" w:cs="Times New Roman"/>
          <w:iCs/>
        </w:rPr>
        <w:t>SiC</w:t>
      </w:r>
      <w:proofErr w:type="spellEnd"/>
      <w:r w:rsidRPr="0067149D">
        <w:rPr>
          <w:rFonts w:ascii="Times New Roman" w:hAnsi="Times New Roman" w:cs="Times New Roman"/>
          <w:iCs/>
        </w:rPr>
        <w:t xml:space="preserve"> Power Devices in Voltage Source Converter.</w:t>
      </w:r>
      <w:r w:rsidR="00CF6BF8">
        <w:rPr>
          <w:rFonts w:ascii="Times New Roman" w:hAnsi="Times New Roman" w:cs="Times New Roman"/>
          <w:iCs/>
        </w:rPr>
        <w:t>”</w:t>
      </w:r>
      <w:r w:rsidRPr="0067149D">
        <w:rPr>
          <w:rFonts w:ascii="Times New Roman" w:hAnsi="Times New Roman" w:cs="Times New Roman"/>
          <w:iCs/>
        </w:rPr>
        <w:t xml:space="preserve"> PhD dissertation, University of Tennessee, 2015.</w:t>
      </w:r>
    </w:p>
    <w:p w14:paraId="662EE4CD" w14:textId="37511F93" w:rsidR="00A028EE" w:rsidRPr="0067149D" w:rsidRDefault="00A028EE" w:rsidP="003133B7">
      <w:pPr>
        <w:numPr>
          <w:ilvl w:val="12"/>
          <w:numId w:val="0"/>
        </w:numPr>
        <w:spacing w:after="120"/>
        <w:rPr>
          <w:rFonts w:ascii="Times New Roman" w:hAnsi="Times New Roman" w:cs="Times New Roman"/>
          <w:iCs/>
        </w:rPr>
      </w:pPr>
      <w:r>
        <w:rPr>
          <w:rFonts w:ascii="Times New Roman" w:hAnsi="Times New Roman" w:cs="Times New Roman"/>
          <w:iCs/>
        </w:rPr>
        <w:t xml:space="preserve">[19] </w:t>
      </w:r>
      <w:r w:rsidRPr="00A028EE">
        <w:rPr>
          <w:rFonts w:ascii="Times New Roman" w:hAnsi="Times New Roman" w:cs="Times New Roman"/>
          <w:iCs/>
        </w:rPr>
        <w:t>Edward Andrew</w:t>
      </w:r>
      <w:r>
        <w:rPr>
          <w:rFonts w:ascii="Times New Roman" w:hAnsi="Times New Roman" w:cs="Times New Roman"/>
          <w:iCs/>
        </w:rPr>
        <w:t xml:space="preserve"> Jones</w:t>
      </w:r>
      <w:r w:rsidRPr="00A028EE">
        <w:rPr>
          <w:rFonts w:ascii="Times New Roman" w:hAnsi="Times New Roman" w:cs="Times New Roman"/>
          <w:iCs/>
        </w:rPr>
        <w:t xml:space="preserve">, </w:t>
      </w:r>
      <w:r>
        <w:rPr>
          <w:rFonts w:ascii="Times New Roman" w:hAnsi="Times New Roman" w:cs="Times New Roman"/>
          <w:iCs/>
        </w:rPr>
        <w:t>“</w:t>
      </w:r>
      <w:r w:rsidRPr="00A028EE">
        <w:rPr>
          <w:rFonts w:ascii="Times New Roman" w:hAnsi="Times New Roman" w:cs="Times New Roman"/>
          <w:iCs/>
        </w:rPr>
        <w:t xml:space="preserve">Characterization Methodology, Modeling, and Converter Design for 600 V Enhancement-Mode </w:t>
      </w:r>
      <w:proofErr w:type="spellStart"/>
      <w:r w:rsidRPr="00A028EE">
        <w:rPr>
          <w:rFonts w:ascii="Times New Roman" w:hAnsi="Times New Roman" w:cs="Times New Roman"/>
          <w:iCs/>
        </w:rPr>
        <w:t>GaN</w:t>
      </w:r>
      <w:proofErr w:type="spellEnd"/>
      <w:r w:rsidRPr="00A028EE">
        <w:rPr>
          <w:rFonts w:ascii="Times New Roman" w:hAnsi="Times New Roman" w:cs="Times New Roman"/>
          <w:iCs/>
        </w:rPr>
        <w:t xml:space="preserve"> FETs.</w:t>
      </w:r>
      <w:r>
        <w:rPr>
          <w:rFonts w:ascii="Times New Roman" w:hAnsi="Times New Roman" w:cs="Times New Roman"/>
          <w:iCs/>
        </w:rPr>
        <w:t>”</w:t>
      </w:r>
      <w:r w:rsidRPr="00A028EE">
        <w:rPr>
          <w:rFonts w:ascii="Times New Roman" w:hAnsi="Times New Roman" w:cs="Times New Roman"/>
          <w:iCs/>
        </w:rPr>
        <w:t xml:space="preserve"> PhD diss</w:t>
      </w:r>
      <w:r>
        <w:rPr>
          <w:rFonts w:ascii="Times New Roman" w:hAnsi="Times New Roman" w:cs="Times New Roman"/>
          <w:iCs/>
        </w:rPr>
        <w:t>ertation</w:t>
      </w:r>
      <w:r w:rsidRPr="00A028EE">
        <w:rPr>
          <w:rFonts w:ascii="Times New Roman" w:hAnsi="Times New Roman" w:cs="Times New Roman"/>
          <w:iCs/>
        </w:rPr>
        <w:t>, University of Tennessee, 2018.</w:t>
      </w:r>
    </w:p>
    <w:p w14:paraId="19F2F9F9" w14:textId="128B5C59" w:rsidR="001C35B8" w:rsidRPr="0067149D" w:rsidRDefault="001C35B8"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A028EE">
        <w:rPr>
          <w:rFonts w:ascii="Times New Roman" w:hAnsi="Times New Roman" w:cs="Times New Roman"/>
          <w:iCs/>
        </w:rPr>
        <w:t>20</w:t>
      </w:r>
      <w:r w:rsidRPr="0067149D">
        <w:rPr>
          <w:rFonts w:ascii="Times New Roman" w:hAnsi="Times New Roman" w:cs="Times New Roman"/>
          <w:iCs/>
        </w:rPr>
        <w:t>] “</w:t>
      </w:r>
      <w:proofErr w:type="spellStart"/>
      <w:r w:rsidRPr="0067149D">
        <w:rPr>
          <w:rFonts w:ascii="Times New Roman" w:hAnsi="Times New Roman" w:cs="Times New Roman"/>
          <w:iCs/>
        </w:rPr>
        <w:t>SiC</w:t>
      </w:r>
      <w:proofErr w:type="spellEnd"/>
      <w:r w:rsidRPr="0067149D">
        <w:rPr>
          <w:rFonts w:ascii="Times New Roman" w:hAnsi="Times New Roman" w:cs="Times New Roman"/>
          <w:iCs/>
        </w:rPr>
        <w:t xml:space="preserve"> power devices and modules,” Rohm Semiconductor Co., Appl. Note 13103EAY01, Jun. 2013.</w:t>
      </w:r>
    </w:p>
    <w:p w14:paraId="196C8C6B" w14:textId="5F39B76F" w:rsidR="001C35B8" w:rsidRPr="0067149D" w:rsidRDefault="001C35B8"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A028EE">
        <w:rPr>
          <w:rFonts w:ascii="Times New Roman" w:hAnsi="Times New Roman" w:cs="Times New Roman"/>
          <w:iCs/>
        </w:rPr>
        <w:t>21</w:t>
      </w:r>
      <w:r w:rsidRPr="0067149D">
        <w:rPr>
          <w:rFonts w:ascii="Times New Roman" w:hAnsi="Times New Roman" w:cs="Times New Roman"/>
          <w:iCs/>
        </w:rPr>
        <w:t xml:space="preserve">] Q. Zhang, R. Callanan, M. Das, S. Ryu, A. Agarwal. J. </w:t>
      </w:r>
      <w:proofErr w:type="spellStart"/>
      <w:r w:rsidRPr="0067149D">
        <w:rPr>
          <w:rFonts w:ascii="Times New Roman" w:hAnsi="Times New Roman" w:cs="Times New Roman"/>
          <w:iCs/>
        </w:rPr>
        <w:t>Palmour</w:t>
      </w:r>
      <w:proofErr w:type="spellEnd"/>
      <w:r w:rsidRPr="0067149D">
        <w:rPr>
          <w:rFonts w:ascii="Times New Roman" w:hAnsi="Times New Roman" w:cs="Times New Roman"/>
          <w:iCs/>
        </w:rPr>
        <w:t>, “</w:t>
      </w:r>
      <w:proofErr w:type="spellStart"/>
      <w:r w:rsidRPr="0067149D">
        <w:rPr>
          <w:rFonts w:ascii="Times New Roman" w:hAnsi="Times New Roman" w:cs="Times New Roman"/>
          <w:iCs/>
        </w:rPr>
        <w:t>SiC</w:t>
      </w:r>
      <w:proofErr w:type="spellEnd"/>
      <w:r w:rsidRPr="0067149D">
        <w:rPr>
          <w:rFonts w:ascii="Times New Roman" w:hAnsi="Times New Roman" w:cs="Times New Roman"/>
          <w:iCs/>
        </w:rPr>
        <w:t xml:space="preserve"> Power devices for microgrids,” </w:t>
      </w:r>
      <w:r w:rsidRPr="0067149D">
        <w:rPr>
          <w:rFonts w:ascii="Times New Roman" w:hAnsi="Times New Roman" w:cs="Times New Roman"/>
          <w:i/>
          <w:iCs/>
        </w:rPr>
        <w:t>IEEE Trans. Power Electron.,</w:t>
      </w:r>
      <w:r w:rsidRPr="0067149D">
        <w:rPr>
          <w:rFonts w:ascii="Times New Roman" w:hAnsi="Times New Roman" w:cs="Times New Roman"/>
          <w:iCs/>
        </w:rPr>
        <w:t xml:space="preserve"> vol. 25, no. 12, pp. 2889-2896, Dec. 2010.</w:t>
      </w:r>
    </w:p>
    <w:p w14:paraId="745398DE" w14:textId="1D4DEDDF" w:rsidR="001C1789" w:rsidRPr="0067149D" w:rsidRDefault="00276239" w:rsidP="003133B7">
      <w:pPr>
        <w:widowControl w:val="0"/>
        <w:numPr>
          <w:ilvl w:val="12"/>
          <w:numId w:val="0"/>
        </w:numPr>
        <w:spacing w:after="120"/>
        <w:rPr>
          <w:rFonts w:ascii="Times New Roman" w:hAnsi="Times New Roman" w:cs="Times New Roman"/>
          <w:iCs/>
        </w:rPr>
      </w:pPr>
      <w:r w:rsidRPr="0067149D">
        <w:rPr>
          <w:rFonts w:ascii="Times New Roman" w:hAnsi="Times New Roman" w:cs="Times New Roman"/>
          <w:iCs/>
        </w:rPr>
        <w:t>[</w:t>
      </w:r>
      <w:r w:rsidR="00A028EE">
        <w:rPr>
          <w:rFonts w:ascii="Times New Roman" w:hAnsi="Times New Roman" w:cs="Times New Roman"/>
          <w:iCs/>
        </w:rPr>
        <w:t>22</w:t>
      </w:r>
      <w:r w:rsidRPr="0067149D">
        <w:rPr>
          <w:rFonts w:ascii="Times New Roman" w:hAnsi="Times New Roman" w:cs="Times New Roman"/>
          <w:iCs/>
        </w:rPr>
        <w:t xml:space="preserve">] </w:t>
      </w:r>
      <w:r w:rsidR="001C35B8" w:rsidRPr="0067149D">
        <w:rPr>
          <w:rFonts w:ascii="Times New Roman" w:hAnsi="Times New Roman" w:cs="Times New Roman"/>
          <w:iCs/>
        </w:rPr>
        <w:t xml:space="preserve">J. B. </w:t>
      </w:r>
      <w:proofErr w:type="spellStart"/>
      <w:r w:rsidR="001C35B8" w:rsidRPr="0067149D">
        <w:rPr>
          <w:rFonts w:ascii="Times New Roman" w:hAnsi="Times New Roman" w:cs="Times New Roman"/>
          <w:iCs/>
        </w:rPr>
        <w:t>Casady</w:t>
      </w:r>
      <w:proofErr w:type="spellEnd"/>
      <w:r w:rsidR="001C35B8" w:rsidRPr="0067149D">
        <w:rPr>
          <w:rFonts w:ascii="Times New Roman" w:hAnsi="Times New Roman" w:cs="Times New Roman"/>
          <w:iCs/>
        </w:rPr>
        <w:t xml:space="preserve">, T. McNutt, D. Girder, and J. </w:t>
      </w:r>
      <w:proofErr w:type="spellStart"/>
      <w:r w:rsidR="001C35B8" w:rsidRPr="0067149D">
        <w:rPr>
          <w:rFonts w:ascii="Times New Roman" w:hAnsi="Times New Roman" w:cs="Times New Roman"/>
          <w:iCs/>
        </w:rPr>
        <w:t>Palmour</w:t>
      </w:r>
      <w:proofErr w:type="spellEnd"/>
      <w:r w:rsidR="001C35B8" w:rsidRPr="0067149D">
        <w:rPr>
          <w:rFonts w:ascii="Times New Roman" w:hAnsi="Times New Roman" w:cs="Times New Roman"/>
          <w:iCs/>
        </w:rPr>
        <w:t xml:space="preserve">, “Medium voltage </w:t>
      </w:r>
      <w:proofErr w:type="spellStart"/>
      <w:r w:rsidR="001C35B8" w:rsidRPr="0067149D">
        <w:rPr>
          <w:rFonts w:ascii="Times New Roman" w:hAnsi="Times New Roman" w:cs="Times New Roman"/>
          <w:iCs/>
        </w:rPr>
        <w:t>SiC</w:t>
      </w:r>
      <w:proofErr w:type="spellEnd"/>
      <w:r w:rsidR="001C35B8" w:rsidRPr="0067149D">
        <w:rPr>
          <w:rFonts w:ascii="Times New Roman" w:hAnsi="Times New Roman" w:cs="Times New Roman"/>
          <w:iCs/>
        </w:rPr>
        <w:t xml:space="preserve"> R&amp;D update,” </w:t>
      </w:r>
      <w:proofErr w:type="spellStart"/>
      <w:r w:rsidR="001C35B8" w:rsidRPr="0067149D">
        <w:rPr>
          <w:rFonts w:ascii="Times New Roman" w:hAnsi="Times New Roman" w:cs="Times New Roman"/>
          <w:iCs/>
        </w:rPr>
        <w:t>Wolfspeed</w:t>
      </w:r>
      <w:proofErr w:type="spellEnd"/>
      <w:r w:rsidR="001C35B8" w:rsidRPr="0067149D">
        <w:rPr>
          <w:rFonts w:ascii="Times New Roman" w:hAnsi="Times New Roman" w:cs="Times New Roman"/>
          <w:iCs/>
        </w:rPr>
        <w:t>, April 2016.</w:t>
      </w:r>
    </w:p>
    <w:p w14:paraId="461C7F19" w14:textId="0F630A41" w:rsidR="00824777" w:rsidRDefault="001C35B8" w:rsidP="003133B7">
      <w:pPr>
        <w:widowControl w:val="0"/>
        <w:numPr>
          <w:ilvl w:val="12"/>
          <w:numId w:val="0"/>
        </w:numPr>
        <w:spacing w:after="120"/>
        <w:rPr>
          <w:rFonts w:ascii="Times New Roman" w:hAnsi="Times New Roman" w:cs="Times New Roman"/>
          <w:iCs/>
        </w:rPr>
      </w:pPr>
      <w:r w:rsidRPr="0067149D">
        <w:rPr>
          <w:rFonts w:ascii="Times New Roman" w:hAnsi="Times New Roman" w:cs="Times New Roman"/>
          <w:iCs/>
        </w:rPr>
        <w:t>[</w:t>
      </w:r>
      <w:r w:rsidR="00A028EE">
        <w:rPr>
          <w:rFonts w:ascii="Times New Roman" w:hAnsi="Times New Roman" w:cs="Times New Roman"/>
          <w:iCs/>
        </w:rPr>
        <w:t>23</w:t>
      </w:r>
      <w:r w:rsidRPr="0067149D">
        <w:rPr>
          <w:rFonts w:ascii="Times New Roman" w:hAnsi="Times New Roman" w:cs="Times New Roman"/>
          <w:iCs/>
        </w:rPr>
        <w:t>]</w:t>
      </w:r>
      <w:r w:rsidR="00276239" w:rsidRPr="0067149D">
        <w:rPr>
          <w:rFonts w:ascii="Times New Roman" w:hAnsi="Times New Roman" w:cs="Times New Roman"/>
          <w:iCs/>
        </w:rPr>
        <w:t xml:space="preserve"> S. Ji, Z. Zhang and F. Wang, </w:t>
      </w:r>
      <w:r w:rsidR="00A028EE">
        <w:rPr>
          <w:rFonts w:ascii="Times New Roman" w:hAnsi="Times New Roman" w:cs="Times New Roman"/>
          <w:iCs/>
        </w:rPr>
        <w:t>“</w:t>
      </w:r>
      <w:r w:rsidR="00276239" w:rsidRPr="0067149D">
        <w:rPr>
          <w:rFonts w:ascii="Times New Roman" w:hAnsi="Times New Roman" w:cs="Times New Roman"/>
          <w:iCs/>
        </w:rPr>
        <w:t xml:space="preserve">Overview of high voltage </w:t>
      </w:r>
      <w:proofErr w:type="spellStart"/>
      <w:r w:rsidR="00276239" w:rsidRPr="0067149D">
        <w:rPr>
          <w:rFonts w:ascii="Times New Roman" w:hAnsi="Times New Roman" w:cs="Times New Roman"/>
          <w:iCs/>
        </w:rPr>
        <w:t>SiC</w:t>
      </w:r>
      <w:proofErr w:type="spellEnd"/>
      <w:r w:rsidR="00276239" w:rsidRPr="0067149D">
        <w:rPr>
          <w:rFonts w:ascii="Times New Roman" w:hAnsi="Times New Roman" w:cs="Times New Roman"/>
          <w:iCs/>
        </w:rPr>
        <w:t xml:space="preserve"> power semiconductor devices: development and application,</w:t>
      </w:r>
      <w:r w:rsidR="00A028EE">
        <w:rPr>
          <w:rFonts w:ascii="Times New Roman" w:hAnsi="Times New Roman" w:cs="Times New Roman"/>
          <w:iCs/>
        </w:rPr>
        <w:t>”</w:t>
      </w:r>
      <w:r w:rsidR="00276239" w:rsidRPr="0067149D">
        <w:rPr>
          <w:rFonts w:ascii="Times New Roman" w:hAnsi="Times New Roman" w:cs="Times New Roman"/>
          <w:iCs/>
        </w:rPr>
        <w:t xml:space="preserve"> </w:t>
      </w:r>
      <w:r w:rsidR="00276239" w:rsidRPr="0067149D">
        <w:rPr>
          <w:rFonts w:ascii="Times New Roman" w:hAnsi="Times New Roman" w:cs="Times New Roman"/>
          <w:i/>
          <w:iCs/>
        </w:rPr>
        <w:t>CES Transactions on Electrical Machines and Systems</w:t>
      </w:r>
      <w:r w:rsidR="00276239" w:rsidRPr="0067149D">
        <w:rPr>
          <w:rFonts w:ascii="Times New Roman" w:hAnsi="Times New Roman" w:cs="Times New Roman"/>
          <w:iCs/>
        </w:rPr>
        <w:t>, vol. 1, no. 3, pp.254-264, 2017.</w:t>
      </w:r>
    </w:p>
    <w:p w14:paraId="658D0D9E" w14:textId="30989F22" w:rsidR="00A028EE" w:rsidRDefault="00A028EE" w:rsidP="003133B7">
      <w:pPr>
        <w:widowControl w:val="0"/>
        <w:numPr>
          <w:ilvl w:val="12"/>
          <w:numId w:val="0"/>
        </w:numPr>
        <w:spacing w:after="120"/>
        <w:rPr>
          <w:rFonts w:ascii="Times New Roman" w:hAnsi="Times New Roman" w:cs="Times New Roman"/>
          <w:iCs/>
          <w:lang w:eastAsia="zh-CN"/>
        </w:rPr>
      </w:pPr>
      <w:r>
        <w:rPr>
          <w:rFonts w:ascii="Times New Roman" w:hAnsi="Times New Roman" w:cs="Times New Roman"/>
          <w:iCs/>
        </w:rPr>
        <w:t xml:space="preserve">[24] </w:t>
      </w:r>
      <w:r w:rsidRPr="00A028EE">
        <w:rPr>
          <w:rFonts w:ascii="Times New Roman" w:hAnsi="Times New Roman" w:cs="Times New Roman"/>
          <w:iCs/>
        </w:rPr>
        <w:t>B. Hu </w:t>
      </w:r>
      <w:r w:rsidRPr="00A028EE">
        <w:rPr>
          <w:rFonts w:ascii="Times New Roman" w:hAnsi="Times New Roman" w:cs="Times New Roman"/>
          <w:i/>
          <w:iCs/>
        </w:rPr>
        <w:t>et al</w:t>
      </w:r>
      <w:r w:rsidRPr="00A028EE">
        <w:rPr>
          <w:rFonts w:ascii="Times New Roman" w:hAnsi="Times New Roman" w:cs="Times New Roman"/>
          <w:iCs/>
        </w:rPr>
        <w:t xml:space="preserve">., </w:t>
      </w:r>
      <w:r>
        <w:rPr>
          <w:rFonts w:ascii="Times New Roman" w:hAnsi="Times New Roman" w:cs="Times New Roman"/>
          <w:iCs/>
        </w:rPr>
        <w:t>“</w:t>
      </w:r>
      <w:r w:rsidRPr="00A028EE">
        <w:rPr>
          <w:rFonts w:ascii="Times New Roman" w:hAnsi="Times New Roman" w:cs="Times New Roman"/>
          <w:iCs/>
        </w:rPr>
        <w:t>A Survey on Recent Advances of Medium Voltage Silicon Carbide Power Devices,</w:t>
      </w:r>
      <w:r>
        <w:rPr>
          <w:rFonts w:ascii="Times New Roman" w:hAnsi="Times New Roman" w:cs="Times New Roman"/>
          <w:iCs/>
        </w:rPr>
        <w:t>”</w:t>
      </w:r>
      <w:r w:rsidRPr="00A028EE">
        <w:rPr>
          <w:rFonts w:ascii="Times New Roman" w:hAnsi="Times New Roman" w:cs="Times New Roman"/>
          <w:iCs/>
        </w:rPr>
        <w:t> </w:t>
      </w:r>
      <w:r w:rsidR="00802B7C" w:rsidRPr="00802B7C">
        <w:rPr>
          <w:rFonts w:ascii="Times New Roman" w:hAnsi="Times New Roman" w:cs="Times New Roman"/>
        </w:rPr>
        <w:t>in</w:t>
      </w:r>
      <w:r w:rsidR="00802B7C">
        <w:rPr>
          <w:rFonts w:ascii="Times New Roman" w:hAnsi="Times New Roman" w:cs="Times New Roman"/>
          <w:i/>
          <w:iCs/>
        </w:rPr>
        <w:t xml:space="preserve"> Proc. of</w:t>
      </w:r>
      <w:r w:rsidRPr="00A028EE">
        <w:rPr>
          <w:rFonts w:ascii="Times New Roman" w:hAnsi="Times New Roman" w:cs="Times New Roman"/>
          <w:i/>
          <w:iCs/>
        </w:rPr>
        <w:t xml:space="preserve"> IEEE Energy Conversion Congress and Exposition (ECCE)</w:t>
      </w:r>
      <w:r w:rsidRPr="00A028EE">
        <w:rPr>
          <w:rFonts w:ascii="Times New Roman" w:hAnsi="Times New Roman" w:cs="Times New Roman"/>
          <w:iCs/>
        </w:rPr>
        <w:t>, Portland, OR, 2018, pp. 2420-2427</w:t>
      </w:r>
      <w:r w:rsidR="00935C79">
        <w:rPr>
          <w:rFonts w:ascii="Times New Roman" w:hAnsi="Times New Roman" w:cs="Times New Roman" w:hint="eastAsia"/>
          <w:iCs/>
          <w:lang w:eastAsia="zh-CN"/>
        </w:rPr>
        <w:t>.</w:t>
      </w:r>
    </w:p>
    <w:p w14:paraId="6A1DB9E9" w14:textId="283EAFD6" w:rsidR="00935C79" w:rsidRPr="0067149D" w:rsidRDefault="00935C79" w:rsidP="003133B7">
      <w:pPr>
        <w:widowControl w:val="0"/>
        <w:numPr>
          <w:ilvl w:val="12"/>
          <w:numId w:val="0"/>
        </w:numPr>
        <w:spacing w:after="120"/>
        <w:rPr>
          <w:rFonts w:ascii="Times New Roman" w:hAnsi="Times New Roman" w:cs="Times New Roman"/>
          <w:iCs/>
          <w:lang w:eastAsia="zh-CN"/>
        </w:rPr>
      </w:pPr>
      <w:r>
        <w:rPr>
          <w:rFonts w:ascii="Times New Roman" w:hAnsi="Times New Roman" w:cs="Times New Roman"/>
          <w:iCs/>
          <w:lang w:eastAsia="zh-CN"/>
        </w:rPr>
        <w:t xml:space="preserve">[25] </w:t>
      </w:r>
      <w:r w:rsidRPr="00935C79">
        <w:rPr>
          <w:rFonts w:ascii="Times New Roman" w:hAnsi="Times New Roman" w:cs="Times New Roman"/>
          <w:iCs/>
          <w:lang w:eastAsia="zh-CN"/>
        </w:rPr>
        <w:t>K. Fukuda </w:t>
      </w:r>
      <w:r w:rsidRPr="00935C79">
        <w:rPr>
          <w:rFonts w:ascii="Times New Roman" w:hAnsi="Times New Roman" w:cs="Times New Roman"/>
          <w:i/>
          <w:iCs/>
          <w:lang w:eastAsia="zh-CN"/>
        </w:rPr>
        <w:t>et al</w:t>
      </w:r>
      <w:r w:rsidRPr="00935C79">
        <w:rPr>
          <w:rFonts w:ascii="Times New Roman" w:hAnsi="Times New Roman" w:cs="Times New Roman"/>
          <w:iCs/>
          <w:lang w:eastAsia="zh-CN"/>
        </w:rPr>
        <w:t xml:space="preserve">., </w:t>
      </w:r>
      <w:r>
        <w:rPr>
          <w:rFonts w:ascii="Times New Roman" w:hAnsi="Times New Roman" w:cs="Times New Roman"/>
          <w:iCs/>
          <w:lang w:eastAsia="zh-CN"/>
        </w:rPr>
        <w:t>“</w:t>
      </w:r>
      <w:r w:rsidRPr="00935C79">
        <w:rPr>
          <w:rFonts w:ascii="Times New Roman" w:hAnsi="Times New Roman" w:cs="Times New Roman"/>
          <w:iCs/>
          <w:lang w:eastAsia="zh-CN"/>
        </w:rPr>
        <w:t xml:space="preserve">Development of Ultrahigh-Voltage </w:t>
      </w:r>
      <w:proofErr w:type="spellStart"/>
      <w:r w:rsidRPr="00935C79">
        <w:rPr>
          <w:rFonts w:ascii="Times New Roman" w:hAnsi="Times New Roman" w:cs="Times New Roman"/>
          <w:iCs/>
          <w:lang w:eastAsia="zh-CN"/>
        </w:rPr>
        <w:t>SiC</w:t>
      </w:r>
      <w:proofErr w:type="spellEnd"/>
      <w:r w:rsidRPr="00935C79">
        <w:rPr>
          <w:rFonts w:ascii="Times New Roman" w:hAnsi="Times New Roman" w:cs="Times New Roman"/>
          <w:iCs/>
          <w:lang w:eastAsia="zh-CN"/>
        </w:rPr>
        <w:t xml:space="preserve"> Devices,</w:t>
      </w:r>
      <w:r>
        <w:rPr>
          <w:rFonts w:ascii="Times New Roman" w:hAnsi="Times New Roman" w:cs="Times New Roman"/>
          <w:iCs/>
          <w:lang w:eastAsia="zh-CN"/>
        </w:rPr>
        <w:t>”</w:t>
      </w:r>
      <w:r w:rsidRPr="00935C79">
        <w:rPr>
          <w:rFonts w:ascii="Times New Roman" w:hAnsi="Times New Roman" w:cs="Times New Roman"/>
          <w:iCs/>
          <w:lang w:eastAsia="zh-CN"/>
        </w:rPr>
        <w:t xml:space="preserve"> </w:t>
      </w:r>
      <w:r w:rsidRPr="00935C79">
        <w:rPr>
          <w:rFonts w:ascii="Times New Roman" w:hAnsi="Times New Roman" w:cs="Times New Roman"/>
          <w:i/>
          <w:iCs/>
          <w:lang w:eastAsia="zh-CN"/>
        </w:rPr>
        <w:t>IEEE Transactions on Electron Devices</w:t>
      </w:r>
      <w:r w:rsidRPr="00935C79">
        <w:rPr>
          <w:rFonts w:ascii="Times New Roman" w:hAnsi="Times New Roman" w:cs="Times New Roman"/>
          <w:iCs/>
          <w:lang w:eastAsia="zh-CN"/>
        </w:rPr>
        <w:t>, vol. 62, no. 2, pp. 396-404, Feb. 2015</w:t>
      </w:r>
      <w:r>
        <w:rPr>
          <w:rFonts w:ascii="Times New Roman" w:hAnsi="Times New Roman" w:cs="Times New Roman"/>
          <w:iCs/>
          <w:lang w:eastAsia="zh-CN"/>
        </w:rPr>
        <w:t>.</w:t>
      </w:r>
    </w:p>
    <w:p w14:paraId="4E44C510" w14:textId="75E6A491" w:rsidR="00276239" w:rsidRPr="00935C79" w:rsidRDefault="00276239" w:rsidP="003133B7">
      <w:pPr>
        <w:numPr>
          <w:ilvl w:val="12"/>
          <w:numId w:val="0"/>
        </w:numPr>
        <w:spacing w:after="120"/>
        <w:rPr>
          <w:rFonts w:ascii="Times New Roman" w:hAnsi="Times New Roman" w:cs="Times New Roman"/>
          <w:iCs/>
        </w:rPr>
      </w:pPr>
      <w:r w:rsidRPr="00935C79">
        <w:rPr>
          <w:rFonts w:ascii="Times New Roman" w:hAnsi="Times New Roman" w:cs="Times New Roman"/>
          <w:iCs/>
        </w:rPr>
        <w:t>[</w:t>
      </w:r>
      <w:r w:rsidR="00935C79" w:rsidRPr="00935C79">
        <w:rPr>
          <w:rFonts w:ascii="Times New Roman" w:hAnsi="Times New Roman" w:cs="Times New Roman"/>
          <w:iCs/>
        </w:rPr>
        <w:t>26</w:t>
      </w:r>
      <w:r w:rsidRPr="00935C79">
        <w:rPr>
          <w:rFonts w:ascii="Times New Roman" w:hAnsi="Times New Roman" w:cs="Times New Roman"/>
          <w:iCs/>
        </w:rPr>
        <w:t xml:space="preserve">] J. Wang, T. Zhao, J. Li, A. Q. Huang, R. Callanan, F. </w:t>
      </w:r>
      <w:proofErr w:type="spellStart"/>
      <w:r w:rsidRPr="00935C79">
        <w:rPr>
          <w:rFonts w:ascii="Times New Roman" w:hAnsi="Times New Roman" w:cs="Times New Roman"/>
          <w:iCs/>
        </w:rPr>
        <w:t>Husna</w:t>
      </w:r>
      <w:proofErr w:type="spellEnd"/>
      <w:r w:rsidRPr="00935C79">
        <w:rPr>
          <w:rFonts w:ascii="Times New Roman" w:hAnsi="Times New Roman" w:cs="Times New Roman"/>
          <w:iCs/>
        </w:rPr>
        <w:t xml:space="preserve">, A. Agarwal, “Characterization, modeling, and application of 10-kV </w:t>
      </w:r>
      <w:proofErr w:type="spellStart"/>
      <w:r w:rsidRPr="00935C79">
        <w:rPr>
          <w:rFonts w:ascii="Times New Roman" w:hAnsi="Times New Roman" w:cs="Times New Roman"/>
          <w:iCs/>
        </w:rPr>
        <w:t>SiC</w:t>
      </w:r>
      <w:proofErr w:type="spellEnd"/>
      <w:r w:rsidRPr="00935C79">
        <w:rPr>
          <w:rFonts w:ascii="Times New Roman" w:hAnsi="Times New Roman" w:cs="Times New Roman"/>
          <w:iCs/>
        </w:rPr>
        <w:t xml:space="preserve"> MOSFET,” </w:t>
      </w:r>
      <w:r w:rsidRPr="00935C79">
        <w:rPr>
          <w:rFonts w:ascii="Times New Roman" w:hAnsi="Times New Roman" w:cs="Times New Roman"/>
          <w:i/>
          <w:iCs/>
        </w:rPr>
        <w:t>IEEE Trans. Electron Devices</w:t>
      </w:r>
      <w:r w:rsidRPr="00935C79">
        <w:rPr>
          <w:rFonts w:ascii="Times New Roman" w:hAnsi="Times New Roman" w:cs="Times New Roman"/>
          <w:iCs/>
        </w:rPr>
        <w:t>, vol. 55, no. 8, pp. 1798-1806, Aug. 2008.</w:t>
      </w:r>
    </w:p>
    <w:p w14:paraId="3F48CEA1" w14:textId="523CCECD" w:rsidR="00276239" w:rsidRPr="00935C79" w:rsidRDefault="00276239" w:rsidP="003133B7">
      <w:pPr>
        <w:numPr>
          <w:ilvl w:val="12"/>
          <w:numId w:val="0"/>
        </w:numPr>
        <w:spacing w:after="120"/>
        <w:rPr>
          <w:rFonts w:ascii="Times New Roman" w:hAnsi="Times New Roman" w:cs="Times New Roman"/>
          <w:iCs/>
        </w:rPr>
      </w:pPr>
      <w:r w:rsidRPr="00935C79">
        <w:rPr>
          <w:rFonts w:ascii="Times New Roman" w:hAnsi="Times New Roman" w:cs="Times New Roman"/>
          <w:iCs/>
        </w:rPr>
        <w:t>[</w:t>
      </w:r>
      <w:r w:rsidR="00935C79" w:rsidRPr="00935C79">
        <w:rPr>
          <w:rFonts w:ascii="Times New Roman" w:hAnsi="Times New Roman" w:cs="Times New Roman"/>
          <w:iCs/>
        </w:rPr>
        <w:t>2</w:t>
      </w:r>
      <w:r w:rsidRPr="00935C79">
        <w:rPr>
          <w:rFonts w:ascii="Times New Roman" w:hAnsi="Times New Roman" w:cs="Times New Roman"/>
          <w:iCs/>
        </w:rPr>
        <w:t xml:space="preserve">7] D. </w:t>
      </w:r>
      <w:proofErr w:type="spellStart"/>
      <w:r w:rsidRPr="00935C79">
        <w:rPr>
          <w:rFonts w:ascii="Times New Roman" w:hAnsi="Times New Roman" w:cs="Times New Roman"/>
          <w:iCs/>
        </w:rPr>
        <w:t>Grider</w:t>
      </w:r>
      <w:proofErr w:type="spellEnd"/>
      <w:r w:rsidRPr="00935C79">
        <w:rPr>
          <w:rFonts w:ascii="Times New Roman" w:hAnsi="Times New Roman" w:cs="Times New Roman"/>
          <w:iCs/>
        </w:rPr>
        <w:t xml:space="preserve">, M. Das, A. Agarwal, J. </w:t>
      </w:r>
      <w:proofErr w:type="spellStart"/>
      <w:r w:rsidRPr="00935C79">
        <w:rPr>
          <w:rFonts w:ascii="Times New Roman" w:hAnsi="Times New Roman" w:cs="Times New Roman"/>
          <w:iCs/>
        </w:rPr>
        <w:t>Palmour</w:t>
      </w:r>
      <w:proofErr w:type="spellEnd"/>
      <w:r w:rsidRPr="00935C79">
        <w:rPr>
          <w:rFonts w:ascii="Times New Roman" w:hAnsi="Times New Roman" w:cs="Times New Roman"/>
          <w:iCs/>
        </w:rPr>
        <w:t xml:space="preserve">, S. Leslie, J. </w:t>
      </w:r>
      <w:proofErr w:type="spellStart"/>
      <w:r w:rsidRPr="00935C79">
        <w:rPr>
          <w:rFonts w:ascii="Times New Roman" w:hAnsi="Times New Roman" w:cs="Times New Roman"/>
          <w:iCs/>
        </w:rPr>
        <w:t>Ostop</w:t>
      </w:r>
      <w:proofErr w:type="spellEnd"/>
      <w:r w:rsidRPr="00935C79">
        <w:rPr>
          <w:rFonts w:ascii="Times New Roman" w:hAnsi="Times New Roman" w:cs="Times New Roman"/>
          <w:iCs/>
        </w:rPr>
        <w:t xml:space="preserve">, R. Raju, M. </w:t>
      </w:r>
      <w:proofErr w:type="spellStart"/>
      <w:r w:rsidRPr="00935C79">
        <w:rPr>
          <w:rFonts w:ascii="Times New Roman" w:hAnsi="Times New Roman" w:cs="Times New Roman"/>
          <w:iCs/>
        </w:rPr>
        <w:t>Schutten</w:t>
      </w:r>
      <w:proofErr w:type="spellEnd"/>
      <w:r w:rsidRPr="00935C79">
        <w:rPr>
          <w:rFonts w:ascii="Times New Roman" w:hAnsi="Times New Roman" w:cs="Times New Roman"/>
          <w:iCs/>
        </w:rPr>
        <w:t xml:space="preserve">, A. Hefner, “10 kV/120 A </w:t>
      </w:r>
      <w:proofErr w:type="spellStart"/>
      <w:r w:rsidRPr="00935C79">
        <w:rPr>
          <w:rFonts w:ascii="Times New Roman" w:hAnsi="Times New Roman" w:cs="Times New Roman"/>
          <w:iCs/>
        </w:rPr>
        <w:t>SiC</w:t>
      </w:r>
      <w:proofErr w:type="spellEnd"/>
      <w:r w:rsidRPr="00935C79">
        <w:rPr>
          <w:rFonts w:ascii="Times New Roman" w:hAnsi="Times New Roman" w:cs="Times New Roman"/>
          <w:iCs/>
        </w:rPr>
        <w:t xml:space="preserve"> DMOSFET half H-bridge power modules for 1 MVA solid state power substation,” in </w:t>
      </w:r>
      <w:r w:rsidRPr="00935C79">
        <w:rPr>
          <w:rFonts w:ascii="Times New Roman" w:hAnsi="Times New Roman" w:cs="Times New Roman"/>
          <w:i/>
          <w:iCs/>
        </w:rPr>
        <w:t xml:space="preserve">Proc. </w:t>
      </w:r>
      <w:r w:rsidR="001C1789" w:rsidRPr="00935C79">
        <w:rPr>
          <w:rFonts w:ascii="Times New Roman" w:hAnsi="Times New Roman" w:cs="Times New Roman"/>
          <w:i/>
          <w:iCs/>
        </w:rPr>
        <w:t xml:space="preserve">of </w:t>
      </w:r>
      <w:r w:rsidRPr="00935C79">
        <w:rPr>
          <w:rFonts w:ascii="Times New Roman" w:hAnsi="Times New Roman" w:cs="Times New Roman"/>
          <w:i/>
          <w:iCs/>
        </w:rPr>
        <w:t>ESTS</w:t>
      </w:r>
      <w:r w:rsidRPr="00935C79">
        <w:rPr>
          <w:rFonts w:ascii="Times New Roman" w:hAnsi="Times New Roman" w:cs="Times New Roman"/>
          <w:iCs/>
        </w:rPr>
        <w:t>, pp. 131-134, 2011.</w:t>
      </w:r>
    </w:p>
    <w:p w14:paraId="672BCBD4" w14:textId="181C45DE" w:rsidR="00276239" w:rsidRPr="00935C79" w:rsidRDefault="00276239" w:rsidP="003133B7">
      <w:pPr>
        <w:pStyle w:val="Default"/>
        <w:spacing w:after="120"/>
        <w:rPr>
          <w:color w:val="auto"/>
        </w:rPr>
      </w:pPr>
      <w:r w:rsidRPr="00935C79">
        <w:rPr>
          <w:iCs/>
          <w:color w:val="auto"/>
        </w:rPr>
        <w:lastRenderedPageBreak/>
        <w:t>[</w:t>
      </w:r>
      <w:r w:rsidR="00935C79" w:rsidRPr="00935C79">
        <w:rPr>
          <w:iCs/>
          <w:color w:val="auto"/>
        </w:rPr>
        <w:t>2</w:t>
      </w:r>
      <w:r w:rsidRPr="00935C79">
        <w:rPr>
          <w:iCs/>
          <w:color w:val="auto"/>
        </w:rPr>
        <w:t xml:space="preserve">8] E. Eni, B. I. </w:t>
      </w:r>
      <w:proofErr w:type="spellStart"/>
      <w:r w:rsidRPr="00935C79">
        <w:rPr>
          <w:iCs/>
          <w:color w:val="auto"/>
        </w:rPr>
        <w:t>Incau</w:t>
      </w:r>
      <w:proofErr w:type="spellEnd"/>
      <w:r w:rsidRPr="00935C79">
        <w:rPr>
          <w:iCs/>
          <w:color w:val="auto"/>
        </w:rPr>
        <w:t xml:space="preserve">, T. </w:t>
      </w:r>
      <w:proofErr w:type="spellStart"/>
      <w:r w:rsidRPr="00935C79">
        <w:rPr>
          <w:iCs/>
          <w:color w:val="auto"/>
        </w:rPr>
        <w:t>Kerekes</w:t>
      </w:r>
      <w:proofErr w:type="spellEnd"/>
      <w:r w:rsidRPr="00935C79">
        <w:rPr>
          <w:iCs/>
          <w:color w:val="auto"/>
        </w:rPr>
        <w:t>, R. Teodorescu, S. Nielsen “</w:t>
      </w:r>
      <w:proofErr w:type="spellStart"/>
      <w:r w:rsidRPr="00935C79">
        <w:rPr>
          <w:iCs/>
          <w:color w:val="auto"/>
        </w:rPr>
        <w:t>Characterisation</w:t>
      </w:r>
      <w:proofErr w:type="spellEnd"/>
      <w:r w:rsidRPr="00935C79">
        <w:rPr>
          <w:iCs/>
          <w:color w:val="auto"/>
        </w:rPr>
        <w:t xml:space="preserve"> of 10 kV 10 A </w:t>
      </w:r>
      <w:proofErr w:type="spellStart"/>
      <w:r w:rsidRPr="00935C79">
        <w:rPr>
          <w:iCs/>
          <w:color w:val="auto"/>
        </w:rPr>
        <w:t>SiC</w:t>
      </w:r>
      <w:proofErr w:type="spellEnd"/>
      <w:r w:rsidRPr="00935C79">
        <w:rPr>
          <w:iCs/>
          <w:color w:val="auto"/>
        </w:rPr>
        <w:t xml:space="preserve"> MOSFET,” in </w:t>
      </w:r>
      <w:r w:rsidR="001C1789" w:rsidRPr="00935C79">
        <w:rPr>
          <w:i/>
          <w:iCs/>
          <w:color w:val="auto"/>
        </w:rPr>
        <w:t xml:space="preserve">Proc. of </w:t>
      </w:r>
      <w:r w:rsidRPr="00935C79">
        <w:rPr>
          <w:i/>
          <w:iCs/>
          <w:color w:val="auto"/>
        </w:rPr>
        <w:t>International Aegean Conference on Electrical Machine &amp; Power Electronics (ACEMP)</w:t>
      </w:r>
      <w:r w:rsidRPr="00935C79">
        <w:rPr>
          <w:iCs/>
          <w:color w:val="auto"/>
        </w:rPr>
        <w:t>, 2015, pp. 675-680.</w:t>
      </w:r>
      <w:r w:rsidRPr="00935C79">
        <w:rPr>
          <w:color w:val="auto"/>
          <w:sz w:val="16"/>
          <w:szCs w:val="16"/>
        </w:rPr>
        <w:t xml:space="preserve"> </w:t>
      </w:r>
    </w:p>
    <w:p w14:paraId="16377FF3" w14:textId="415BA932" w:rsidR="00276239" w:rsidRPr="00935C79" w:rsidRDefault="00276239" w:rsidP="003133B7">
      <w:pPr>
        <w:numPr>
          <w:ilvl w:val="12"/>
          <w:numId w:val="0"/>
        </w:numPr>
        <w:spacing w:after="120"/>
        <w:rPr>
          <w:rFonts w:ascii="Times New Roman" w:hAnsi="Times New Roman" w:cs="Times New Roman"/>
          <w:iCs/>
        </w:rPr>
      </w:pPr>
      <w:r w:rsidRPr="00935C79">
        <w:rPr>
          <w:rFonts w:ascii="Times New Roman" w:hAnsi="Times New Roman" w:cs="Times New Roman"/>
          <w:iCs/>
        </w:rPr>
        <w:t>[</w:t>
      </w:r>
      <w:r w:rsidR="00935C79" w:rsidRPr="00935C79">
        <w:rPr>
          <w:rFonts w:ascii="Times New Roman" w:hAnsi="Times New Roman" w:cs="Times New Roman"/>
          <w:iCs/>
        </w:rPr>
        <w:t>2</w:t>
      </w:r>
      <w:r w:rsidRPr="00935C79">
        <w:rPr>
          <w:rFonts w:ascii="Times New Roman" w:hAnsi="Times New Roman" w:cs="Times New Roman"/>
          <w:iCs/>
        </w:rPr>
        <w:t xml:space="preserve">9] J. B. </w:t>
      </w:r>
      <w:proofErr w:type="spellStart"/>
      <w:r w:rsidRPr="00935C79">
        <w:rPr>
          <w:rFonts w:ascii="Times New Roman" w:hAnsi="Times New Roman" w:cs="Times New Roman"/>
          <w:iCs/>
        </w:rPr>
        <w:t>Casady</w:t>
      </w:r>
      <w:proofErr w:type="spellEnd"/>
      <w:r w:rsidRPr="00935C79">
        <w:rPr>
          <w:rFonts w:ascii="Times New Roman" w:hAnsi="Times New Roman" w:cs="Times New Roman"/>
          <w:iCs/>
        </w:rPr>
        <w:t xml:space="preserve"> et al., </w:t>
      </w:r>
      <w:r w:rsidR="00065E02">
        <w:rPr>
          <w:rFonts w:ascii="Times New Roman" w:hAnsi="Times New Roman" w:cs="Times New Roman"/>
          <w:iCs/>
        </w:rPr>
        <w:t>“</w:t>
      </w:r>
      <w:r w:rsidRPr="00935C79">
        <w:rPr>
          <w:rFonts w:ascii="Times New Roman" w:hAnsi="Times New Roman" w:cs="Times New Roman"/>
          <w:iCs/>
        </w:rPr>
        <w:t>New Generation 10</w:t>
      </w:r>
      <w:r w:rsidR="00FA7A48">
        <w:rPr>
          <w:rFonts w:ascii="Times New Roman" w:hAnsi="Times New Roman" w:cs="Times New Roman"/>
          <w:iCs/>
        </w:rPr>
        <w:t xml:space="preserve"> </w:t>
      </w:r>
      <w:r w:rsidRPr="00935C79">
        <w:rPr>
          <w:rFonts w:ascii="Times New Roman" w:hAnsi="Times New Roman" w:cs="Times New Roman"/>
          <w:iCs/>
        </w:rPr>
        <w:t xml:space="preserve">kV </w:t>
      </w:r>
      <w:proofErr w:type="spellStart"/>
      <w:r w:rsidRPr="00935C79">
        <w:rPr>
          <w:rFonts w:ascii="Times New Roman" w:hAnsi="Times New Roman" w:cs="Times New Roman"/>
          <w:iCs/>
        </w:rPr>
        <w:t>SiC</w:t>
      </w:r>
      <w:proofErr w:type="spellEnd"/>
      <w:r w:rsidRPr="00935C79">
        <w:rPr>
          <w:rFonts w:ascii="Times New Roman" w:hAnsi="Times New Roman" w:cs="Times New Roman"/>
          <w:iCs/>
        </w:rPr>
        <w:t xml:space="preserve"> Power MOSFET and Diodes for Industrial Applications,</w:t>
      </w:r>
      <w:r w:rsidR="00065E02">
        <w:rPr>
          <w:rFonts w:ascii="Times New Roman" w:hAnsi="Times New Roman" w:cs="Times New Roman"/>
          <w:iCs/>
        </w:rPr>
        <w:t>”</w:t>
      </w:r>
      <w:r w:rsidRPr="00935C79">
        <w:rPr>
          <w:rFonts w:ascii="Times New Roman" w:hAnsi="Times New Roman" w:cs="Times New Roman"/>
          <w:iCs/>
        </w:rPr>
        <w:t xml:space="preserve"> in </w:t>
      </w:r>
      <w:r w:rsidRPr="00935C79">
        <w:rPr>
          <w:rFonts w:ascii="Times New Roman" w:hAnsi="Times New Roman" w:cs="Times New Roman"/>
          <w:i/>
          <w:iCs/>
        </w:rPr>
        <w:t>Proc. of PCIM Europe</w:t>
      </w:r>
      <w:r w:rsidRPr="00935C79">
        <w:rPr>
          <w:rFonts w:ascii="Times New Roman" w:hAnsi="Times New Roman" w:cs="Times New Roman"/>
          <w:iCs/>
        </w:rPr>
        <w:t>, Nuremberg, Germany, 2015, pp. 1-8.</w:t>
      </w:r>
    </w:p>
    <w:p w14:paraId="6A345163" w14:textId="30E9C2EC" w:rsidR="00276239" w:rsidRPr="0067149D" w:rsidRDefault="00C0532C"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935C79">
        <w:rPr>
          <w:rFonts w:ascii="Times New Roman" w:hAnsi="Times New Roman" w:cs="Times New Roman"/>
          <w:iCs/>
        </w:rPr>
        <w:t>3</w:t>
      </w:r>
      <w:r w:rsidRPr="0067149D">
        <w:rPr>
          <w:rFonts w:ascii="Times New Roman" w:hAnsi="Times New Roman" w:cs="Times New Roman"/>
          <w:iCs/>
        </w:rPr>
        <w:t xml:space="preserve">0] E. Van Brunt, D. </w:t>
      </w:r>
      <w:proofErr w:type="spellStart"/>
      <w:r w:rsidRPr="0067149D">
        <w:rPr>
          <w:rFonts w:ascii="Times New Roman" w:hAnsi="Times New Roman" w:cs="Times New Roman"/>
          <w:iCs/>
        </w:rPr>
        <w:t>Grider</w:t>
      </w:r>
      <w:proofErr w:type="spellEnd"/>
      <w:r w:rsidRPr="0067149D">
        <w:rPr>
          <w:rFonts w:ascii="Times New Roman" w:hAnsi="Times New Roman" w:cs="Times New Roman"/>
          <w:iCs/>
        </w:rPr>
        <w:t xml:space="preserve">, V. Pala, S. Ryu, J. </w:t>
      </w:r>
      <w:proofErr w:type="spellStart"/>
      <w:r w:rsidRPr="0067149D">
        <w:rPr>
          <w:rFonts w:ascii="Times New Roman" w:hAnsi="Times New Roman" w:cs="Times New Roman"/>
          <w:iCs/>
        </w:rPr>
        <w:t>Casady</w:t>
      </w:r>
      <w:proofErr w:type="spellEnd"/>
      <w:r w:rsidRPr="0067149D">
        <w:rPr>
          <w:rFonts w:ascii="Times New Roman" w:hAnsi="Times New Roman" w:cs="Times New Roman"/>
          <w:iCs/>
        </w:rPr>
        <w:t xml:space="preserve"> and J. </w:t>
      </w:r>
      <w:proofErr w:type="spellStart"/>
      <w:r w:rsidRPr="0067149D">
        <w:rPr>
          <w:rFonts w:ascii="Times New Roman" w:hAnsi="Times New Roman" w:cs="Times New Roman"/>
          <w:iCs/>
        </w:rPr>
        <w:t>Palmour</w:t>
      </w:r>
      <w:proofErr w:type="spellEnd"/>
      <w:r w:rsidRPr="0067149D">
        <w:rPr>
          <w:rFonts w:ascii="Times New Roman" w:hAnsi="Times New Roman" w:cs="Times New Roman"/>
          <w:iCs/>
        </w:rPr>
        <w:t xml:space="preserve">, </w:t>
      </w:r>
      <w:r w:rsidR="00935C79">
        <w:rPr>
          <w:rFonts w:ascii="Times New Roman" w:hAnsi="Times New Roman" w:cs="Times New Roman"/>
          <w:iCs/>
        </w:rPr>
        <w:t>“</w:t>
      </w:r>
      <w:r w:rsidRPr="0067149D">
        <w:rPr>
          <w:rFonts w:ascii="Times New Roman" w:hAnsi="Times New Roman" w:cs="Times New Roman"/>
          <w:iCs/>
        </w:rPr>
        <w:t xml:space="preserve">Development of medium voltage </w:t>
      </w:r>
      <w:proofErr w:type="spellStart"/>
      <w:r w:rsidRPr="0067149D">
        <w:rPr>
          <w:rFonts w:ascii="Times New Roman" w:hAnsi="Times New Roman" w:cs="Times New Roman"/>
          <w:iCs/>
        </w:rPr>
        <w:t>SiC</w:t>
      </w:r>
      <w:proofErr w:type="spellEnd"/>
      <w:r w:rsidRPr="0067149D">
        <w:rPr>
          <w:rFonts w:ascii="Times New Roman" w:hAnsi="Times New Roman" w:cs="Times New Roman"/>
          <w:iCs/>
        </w:rPr>
        <w:t xml:space="preserve"> power technology for next generation power electronics,</w:t>
      </w:r>
      <w:r w:rsidR="00935C79">
        <w:rPr>
          <w:rFonts w:ascii="Times New Roman" w:hAnsi="Times New Roman" w:cs="Times New Roman"/>
          <w:iCs/>
        </w:rPr>
        <w:t>”</w:t>
      </w:r>
      <w:r w:rsidRPr="0067149D">
        <w:rPr>
          <w:rFonts w:ascii="Times New Roman" w:hAnsi="Times New Roman" w:cs="Times New Roman"/>
          <w:iCs/>
        </w:rPr>
        <w:t xml:space="preserve"> in </w:t>
      </w:r>
      <w:r w:rsidRPr="0067149D">
        <w:rPr>
          <w:rFonts w:ascii="Times New Roman" w:hAnsi="Times New Roman" w:cs="Times New Roman"/>
          <w:i/>
          <w:iCs/>
        </w:rPr>
        <w:t>Proc. of IEEE International Workshop on Integrated Power Packaging (IWIPP)</w:t>
      </w:r>
      <w:r w:rsidRPr="0067149D">
        <w:rPr>
          <w:rFonts w:ascii="Times New Roman" w:hAnsi="Times New Roman" w:cs="Times New Roman"/>
          <w:iCs/>
        </w:rPr>
        <w:t>, Chicago, IL, 2015, pp. 72-74.</w:t>
      </w:r>
    </w:p>
    <w:p w14:paraId="74232112" w14:textId="50D41809" w:rsidR="007F26C9" w:rsidRPr="0067149D" w:rsidRDefault="00F244C0" w:rsidP="003133B7">
      <w:pPr>
        <w:numPr>
          <w:ilvl w:val="12"/>
          <w:numId w:val="0"/>
        </w:numPr>
        <w:spacing w:after="120"/>
        <w:rPr>
          <w:rFonts w:ascii="Times New Roman" w:hAnsi="Times New Roman" w:cs="Times New Roman"/>
          <w:color w:val="000000"/>
          <w:szCs w:val="27"/>
        </w:rPr>
      </w:pPr>
      <w:r w:rsidRPr="0067149D">
        <w:rPr>
          <w:rFonts w:ascii="Times New Roman" w:hAnsi="Times New Roman" w:cs="Times New Roman"/>
          <w:iCs/>
        </w:rPr>
        <w:t>[</w:t>
      </w:r>
      <w:r w:rsidR="00FA7A48">
        <w:rPr>
          <w:rFonts w:ascii="Times New Roman" w:hAnsi="Times New Roman" w:cs="Times New Roman"/>
          <w:iCs/>
        </w:rPr>
        <w:t>3</w:t>
      </w:r>
      <w:r w:rsidRPr="0067149D">
        <w:rPr>
          <w:rFonts w:ascii="Times New Roman" w:hAnsi="Times New Roman" w:cs="Times New Roman"/>
          <w:iCs/>
        </w:rPr>
        <w:t>1</w:t>
      </w:r>
      <w:r w:rsidR="007F26C9" w:rsidRPr="0067149D">
        <w:rPr>
          <w:rFonts w:ascii="Times New Roman" w:hAnsi="Times New Roman" w:cs="Times New Roman"/>
          <w:iCs/>
        </w:rPr>
        <w:t xml:space="preserve">] </w:t>
      </w:r>
      <w:r w:rsidR="007F26C9" w:rsidRPr="0067149D">
        <w:rPr>
          <w:rFonts w:ascii="Times New Roman" w:hAnsi="Times New Roman" w:cs="Times New Roman"/>
          <w:color w:val="000000"/>
          <w:szCs w:val="27"/>
        </w:rPr>
        <w:t xml:space="preserve">D. </w:t>
      </w:r>
      <w:proofErr w:type="spellStart"/>
      <w:r w:rsidR="007F26C9" w:rsidRPr="0067149D">
        <w:rPr>
          <w:rFonts w:ascii="Times New Roman" w:hAnsi="Times New Roman" w:cs="Times New Roman"/>
          <w:color w:val="000000"/>
          <w:szCs w:val="27"/>
        </w:rPr>
        <w:t>Rothmund</w:t>
      </w:r>
      <w:proofErr w:type="spellEnd"/>
      <w:r w:rsidR="007F26C9" w:rsidRPr="0067149D">
        <w:rPr>
          <w:rFonts w:ascii="Times New Roman" w:hAnsi="Times New Roman" w:cs="Times New Roman"/>
          <w:color w:val="000000"/>
          <w:szCs w:val="27"/>
        </w:rPr>
        <w:t xml:space="preserve">, T. </w:t>
      </w:r>
      <w:proofErr w:type="spellStart"/>
      <w:r w:rsidR="007F26C9" w:rsidRPr="0067149D">
        <w:rPr>
          <w:rFonts w:ascii="Times New Roman" w:hAnsi="Times New Roman" w:cs="Times New Roman"/>
          <w:color w:val="000000"/>
          <w:szCs w:val="27"/>
        </w:rPr>
        <w:t>Guillod</w:t>
      </w:r>
      <w:proofErr w:type="spellEnd"/>
      <w:r w:rsidR="007F26C9" w:rsidRPr="0067149D">
        <w:rPr>
          <w:rFonts w:ascii="Times New Roman" w:hAnsi="Times New Roman" w:cs="Times New Roman"/>
          <w:color w:val="000000"/>
          <w:szCs w:val="27"/>
        </w:rPr>
        <w:t xml:space="preserve">, D. </w:t>
      </w:r>
      <w:proofErr w:type="spellStart"/>
      <w:r w:rsidR="007F26C9" w:rsidRPr="0067149D">
        <w:rPr>
          <w:rFonts w:ascii="Times New Roman" w:hAnsi="Times New Roman" w:cs="Times New Roman"/>
          <w:color w:val="000000"/>
          <w:szCs w:val="27"/>
        </w:rPr>
        <w:t>Bortis</w:t>
      </w:r>
      <w:proofErr w:type="spellEnd"/>
      <w:r w:rsidR="007F26C9" w:rsidRPr="0067149D">
        <w:rPr>
          <w:rFonts w:ascii="Times New Roman" w:hAnsi="Times New Roman" w:cs="Times New Roman"/>
          <w:color w:val="000000"/>
          <w:szCs w:val="27"/>
        </w:rPr>
        <w:t xml:space="preserve"> and J. W. Kolar, </w:t>
      </w:r>
      <w:r w:rsidR="00FA7A48">
        <w:rPr>
          <w:rFonts w:ascii="Times New Roman" w:hAnsi="Times New Roman" w:cs="Times New Roman"/>
          <w:color w:val="000000"/>
          <w:szCs w:val="27"/>
        </w:rPr>
        <w:t>“</w:t>
      </w:r>
      <w:r w:rsidR="007F26C9" w:rsidRPr="0067149D">
        <w:rPr>
          <w:rFonts w:ascii="Times New Roman" w:hAnsi="Times New Roman" w:cs="Times New Roman"/>
          <w:color w:val="000000"/>
          <w:szCs w:val="27"/>
        </w:rPr>
        <w:t xml:space="preserve">99.1 % Efficient 10 kV </w:t>
      </w:r>
      <w:proofErr w:type="spellStart"/>
      <w:r w:rsidR="007F26C9" w:rsidRPr="0067149D">
        <w:rPr>
          <w:rFonts w:ascii="Times New Roman" w:hAnsi="Times New Roman" w:cs="Times New Roman"/>
          <w:color w:val="000000"/>
          <w:szCs w:val="27"/>
        </w:rPr>
        <w:t>SiC</w:t>
      </w:r>
      <w:proofErr w:type="spellEnd"/>
      <w:r w:rsidR="007F26C9" w:rsidRPr="0067149D">
        <w:rPr>
          <w:rFonts w:ascii="Times New Roman" w:hAnsi="Times New Roman" w:cs="Times New Roman"/>
          <w:color w:val="000000"/>
          <w:szCs w:val="27"/>
        </w:rPr>
        <w:t>-Based Medium Voltage ZVS Bidirectional Single-Phase PFC AC/DC Stage,</w:t>
      </w:r>
      <w:r w:rsidR="00FA7A48">
        <w:rPr>
          <w:rFonts w:ascii="Times New Roman" w:hAnsi="Times New Roman" w:cs="Times New Roman"/>
          <w:color w:val="000000"/>
          <w:szCs w:val="27"/>
        </w:rPr>
        <w:t>”</w:t>
      </w:r>
      <w:r w:rsidR="007F26C9" w:rsidRPr="0067149D">
        <w:rPr>
          <w:rFonts w:ascii="Times New Roman" w:hAnsi="Times New Roman" w:cs="Times New Roman"/>
          <w:color w:val="000000"/>
          <w:szCs w:val="27"/>
        </w:rPr>
        <w:t xml:space="preserve"> </w:t>
      </w:r>
      <w:r w:rsidR="007F26C9" w:rsidRPr="0067149D">
        <w:rPr>
          <w:rFonts w:ascii="Times New Roman" w:hAnsi="Times New Roman" w:cs="Times New Roman"/>
          <w:i/>
          <w:iCs/>
          <w:color w:val="000000"/>
          <w:szCs w:val="27"/>
        </w:rPr>
        <w:t>IEEE Journal of Emerging and Selected Topics in Power Electronics</w:t>
      </w:r>
      <w:r w:rsidR="007F26C9" w:rsidRPr="0067149D">
        <w:rPr>
          <w:rFonts w:ascii="Times New Roman" w:hAnsi="Times New Roman" w:cs="Times New Roman"/>
          <w:color w:val="000000"/>
          <w:szCs w:val="27"/>
        </w:rPr>
        <w:t xml:space="preserve">. </w:t>
      </w:r>
      <w:r w:rsidR="00C51026" w:rsidRPr="00C51026">
        <w:rPr>
          <w:rFonts w:ascii="Times New Roman" w:hAnsi="Times New Roman" w:cs="Times New Roman"/>
          <w:color w:val="000000"/>
          <w:szCs w:val="27"/>
        </w:rPr>
        <w:t>vol. 7, no. 2, pp. 779-797, June 2019</w:t>
      </w:r>
      <w:r w:rsidR="00C51026">
        <w:rPr>
          <w:rFonts w:ascii="Times New Roman" w:hAnsi="Times New Roman" w:cs="Times New Roman"/>
          <w:color w:val="000000"/>
          <w:szCs w:val="27"/>
        </w:rPr>
        <w:t>.</w:t>
      </w:r>
    </w:p>
    <w:p w14:paraId="02B8B524" w14:textId="4B97AF1C" w:rsidR="007F26C9" w:rsidRPr="0067149D" w:rsidRDefault="007F26C9" w:rsidP="003133B7">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sidR="00FA7A48">
        <w:rPr>
          <w:rFonts w:ascii="Times New Roman" w:hAnsi="Times New Roman" w:cs="Times New Roman"/>
          <w:color w:val="000000"/>
          <w:szCs w:val="27"/>
        </w:rPr>
        <w:t>3</w:t>
      </w:r>
      <w:r w:rsidR="00F244C0" w:rsidRPr="0067149D">
        <w:rPr>
          <w:rFonts w:ascii="Times New Roman" w:hAnsi="Times New Roman" w:cs="Times New Roman"/>
          <w:color w:val="000000"/>
          <w:szCs w:val="27"/>
        </w:rPr>
        <w:t>2</w:t>
      </w:r>
      <w:r w:rsidRPr="0067149D">
        <w:rPr>
          <w:rFonts w:ascii="Times New Roman" w:hAnsi="Times New Roman" w:cs="Times New Roman"/>
          <w:color w:val="000000"/>
          <w:szCs w:val="27"/>
        </w:rPr>
        <w:t>] F. Wang and L. M. Tolbert,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high-speed MV direct drive vs. Si low-speed MV drive in compressor applications,’’ presented at the HMW Drive Workshop II NIST, Gaithersburg, MD, USA, 2014.</w:t>
      </w:r>
    </w:p>
    <w:p w14:paraId="0309D476" w14:textId="5D7A9CF8" w:rsidR="007F26C9" w:rsidRPr="0067149D" w:rsidRDefault="007F26C9" w:rsidP="003133B7">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sidR="00FA7A48">
        <w:rPr>
          <w:rFonts w:ascii="Times New Roman" w:hAnsi="Times New Roman" w:cs="Times New Roman"/>
          <w:color w:val="000000"/>
          <w:szCs w:val="27"/>
        </w:rPr>
        <w:t>3</w:t>
      </w:r>
      <w:r w:rsidR="00F244C0" w:rsidRPr="0067149D">
        <w:rPr>
          <w:rFonts w:ascii="Times New Roman" w:hAnsi="Times New Roman" w:cs="Times New Roman"/>
          <w:color w:val="000000"/>
          <w:szCs w:val="27"/>
        </w:rPr>
        <w:t>3</w:t>
      </w:r>
      <w:r w:rsidRPr="0067149D">
        <w:rPr>
          <w:rFonts w:ascii="Times New Roman" w:hAnsi="Times New Roman" w:cs="Times New Roman"/>
          <w:color w:val="000000"/>
          <w:szCs w:val="27"/>
        </w:rPr>
        <w:t>]</w:t>
      </w:r>
      <w:r w:rsidR="00F244C0" w:rsidRPr="0067149D">
        <w:rPr>
          <w:rFonts w:ascii="Times New Roman" w:hAnsi="Times New Roman" w:cs="Times New Roman"/>
          <w:color w:val="000000"/>
          <w:szCs w:val="27"/>
        </w:rPr>
        <w:t xml:space="preserve"> S. </w:t>
      </w:r>
      <w:proofErr w:type="spellStart"/>
      <w:r w:rsidR="00F244C0" w:rsidRPr="0067149D">
        <w:rPr>
          <w:rFonts w:ascii="Times New Roman" w:hAnsi="Times New Roman" w:cs="Times New Roman"/>
          <w:color w:val="000000"/>
          <w:szCs w:val="27"/>
        </w:rPr>
        <w:t>Madhusoodhanan</w:t>
      </w:r>
      <w:proofErr w:type="spellEnd"/>
      <w:r w:rsidR="00F244C0" w:rsidRPr="0067149D">
        <w:rPr>
          <w:rFonts w:ascii="Times New Roman" w:hAnsi="Times New Roman" w:cs="Times New Roman"/>
          <w:color w:val="000000"/>
          <w:szCs w:val="27"/>
        </w:rPr>
        <w:t xml:space="preserve">, K. </w:t>
      </w:r>
      <w:proofErr w:type="spellStart"/>
      <w:r w:rsidR="00F244C0" w:rsidRPr="0067149D">
        <w:rPr>
          <w:rFonts w:ascii="Times New Roman" w:hAnsi="Times New Roman" w:cs="Times New Roman"/>
          <w:color w:val="000000"/>
          <w:szCs w:val="27"/>
        </w:rPr>
        <w:t>Mainali</w:t>
      </w:r>
      <w:proofErr w:type="spellEnd"/>
      <w:r w:rsidR="00F244C0" w:rsidRPr="0067149D">
        <w:rPr>
          <w:rFonts w:ascii="Times New Roman" w:hAnsi="Times New Roman" w:cs="Times New Roman"/>
          <w:color w:val="000000"/>
          <w:szCs w:val="27"/>
        </w:rPr>
        <w:t xml:space="preserve">, A. Tripathi, K. </w:t>
      </w:r>
      <w:proofErr w:type="spellStart"/>
      <w:r w:rsidR="00F244C0" w:rsidRPr="0067149D">
        <w:rPr>
          <w:rFonts w:ascii="Times New Roman" w:hAnsi="Times New Roman" w:cs="Times New Roman"/>
          <w:color w:val="000000"/>
          <w:szCs w:val="27"/>
        </w:rPr>
        <w:t>Vechalapu</w:t>
      </w:r>
      <w:proofErr w:type="spellEnd"/>
      <w:r w:rsidR="00F244C0" w:rsidRPr="0067149D">
        <w:rPr>
          <w:rFonts w:ascii="Times New Roman" w:hAnsi="Times New Roman" w:cs="Times New Roman"/>
          <w:color w:val="000000"/>
          <w:szCs w:val="27"/>
        </w:rPr>
        <w:t xml:space="preserve"> and S. Bhattacharya, "Medium voltage (≥ 2.3 kV) high frequency three-phase two-level converter design and demonstration using 10 kV </w:t>
      </w:r>
      <w:proofErr w:type="spellStart"/>
      <w:r w:rsidR="00F244C0" w:rsidRPr="0067149D">
        <w:rPr>
          <w:rFonts w:ascii="Times New Roman" w:hAnsi="Times New Roman" w:cs="Times New Roman"/>
          <w:color w:val="000000"/>
          <w:szCs w:val="27"/>
        </w:rPr>
        <w:t>SiC</w:t>
      </w:r>
      <w:proofErr w:type="spellEnd"/>
      <w:r w:rsidR="00F244C0" w:rsidRPr="0067149D">
        <w:rPr>
          <w:rFonts w:ascii="Times New Roman" w:hAnsi="Times New Roman" w:cs="Times New Roman"/>
          <w:color w:val="000000"/>
          <w:szCs w:val="27"/>
        </w:rPr>
        <w:t xml:space="preserve"> MOSFETs for high speed motor drive applications," in </w:t>
      </w:r>
      <w:r w:rsidR="00F244C0" w:rsidRPr="0067149D">
        <w:rPr>
          <w:rFonts w:ascii="Times New Roman" w:hAnsi="Times New Roman" w:cs="Times New Roman"/>
          <w:i/>
          <w:color w:val="000000"/>
          <w:szCs w:val="27"/>
        </w:rPr>
        <w:t>Proc. of IEEE Applied Power Electronics Conference and Exposition (APEC)</w:t>
      </w:r>
      <w:r w:rsidR="00F244C0" w:rsidRPr="0067149D">
        <w:rPr>
          <w:rFonts w:ascii="Times New Roman" w:hAnsi="Times New Roman" w:cs="Times New Roman"/>
          <w:color w:val="000000"/>
          <w:szCs w:val="27"/>
        </w:rPr>
        <w:t>, Long Beach, CA, 2016, pp. 1497-1504.</w:t>
      </w:r>
    </w:p>
    <w:p w14:paraId="2B28770E" w14:textId="7204263B" w:rsidR="00F244C0" w:rsidRDefault="00F244C0" w:rsidP="003133B7">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sidR="00FA7A48">
        <w:rPr>
          <w:rFonts w:ascii="Times New Roman" w:hAnsi="Times New Roman" w:cs="Times New Roman"/>
          <w:color w:val="000000"/>
          <w:szCs w:val="27"/>
        </w:rPr>
        <w:t>3</w:t>
      </w:r>
      <w:r w:rsidRPr="0067149D">
        <w:rPr>
          <w:rFonts w:ascii="Times New Roman" w:hAnsi="Times New Roman" w:cs="Times New Roman"/>
          <w:color w:val="000000"/>
          <w:szCs w:val="27"/>
        </w:rPr>
        <w:t xml:space="preserve">4] D. </w:t>
      </w:r>
      <w:proofErr w:type="spellStart"/>
      <w:r w:rsidRPr="0067149D">
        <w:rPr>
          <w:rFonts w:ascii="Times New Roman" w:hAnsi="Times New Roman" w:cs="Times New Roman"/>
          <w:color w:val="000000"/>
          <w:szCs w:val="27"/>
        </w:rPr>
        <w:t>Rothmund</w:t>
      </w:r>
      <w:proofErr w:type="spellEnd"/>
      <w:r w:rsidRPr="0067149D">
        <w:rPr>
          <w:rFonts w:ascii="Times New Roman" w:hAnsi="Times New Roman" w:cs="Times New Roman"/>
          <w:color w:val="000000"/>
          <w:szCs w:val="27"/>
        </w:rPr>
        <w:t xml:space="preserve">, T. </w:t>
      </w:r>
      <w:proofErr w:type="spellStart"/>
      <w:r w:rsidRPr="0067149D">
        <w:rPr>
          <w:rFonts w:ascii="Times New Roman" w:hAnsi="Times New Roman" w:cs="Times New Roman"/>
          <w:color w:val="000000"/>
          <w:szCs w:val="27"/>
        </w:rPr>
        <w:t>Guillod</w:t>
      </w:r>
      <w:proofErr w:type="spellEnd"/>
      <w:r w:rsidRPr="0067149D">
        <w:rPr>
          <w:rFonts w:ascii="Times New Roman" w:hAnsi="Times New Roman" w:cs="Times New Roman"/>
          <w:color w:val="000000"/>
          <w:szCs w:val="27"/>
        </w:rPr>
        <w:t xml:space="preserve">, D. </w:t>
      </w:r>
      <w:proofErr w:type="spellStart"/>
      <w:r w:rsidRPr="0067149D">
        <w:rPr>
          <w:rFonts w:ascii="Times New Roman" w:hAnsi="Times New Roman" w:cs="Times New Roman"/>
          <w:color w:val="000000"/>
          <w:szCs w:val="27"/>
        </w:rPr>
        <w:t>Bortis</w:t>
      </w:r>
      <w:proofErr w:type="spellEnd"/>
      <w:r w:rsidRPr="0067149D">
        <w:rPr>
          <w:rFonts w:ascii="Times New Roman" w:hAnsi="Times New Roman" w:cs="Times New Roman"/>
          <w:color w:val="000000"/>
          <w:szCs w:val="27"/>
        </w:rPr>
        <w:t xml:space="preserve"> and J. W. Kolar, </w:t>
      </w:r>
      <w:r w:rsidR="00FA7A48">
        <w:rPr>
          <w:rFonts w:ascii="Times New Roman" w:hAnsi="Times New Roman" w:cs="Times New Roman"/>
          <w:color w:val="000000"/>
          <w:szCs w:val="27"/>
        </w:rPr>
        <w:t>“</w:t>
      </w:r>
      <w:r w:rsidRPr="0067149D">
        <w:rPr>
          <w:rFonts w:ascii="Times New Roman" w:hAnsi="Times New Roman" w:cs="Times New Roman"/>
          <w:color w:val="000000"/>
          <w:szCs w:val="27"/>
        </w:rPr>
        <w:t xml:space="preserve">99% Efficient 10 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-Based 7 kV/400 V DC-Transformer for Future Data Centers,</w:t>
      </w:r>
      <w:r w:rsidR="00FA7A48">
        <w:rPr>
          <w:rFonts w:ascii="Times New Roman" w:hAnsi="Times New Roman" w:cs="Times New Roman"/>
          <w:color w:val="000000"/>
          <w:szCs w:val="27"/>
        </w:rPr>
        <w:t>”</w:t>
      </w:r>
      <w:r w:rsidRPr="0067149D">
        <w:rPr>
          <w:rFonts w:ascii="Times New Roman" w:hAnsi="Times New Roman" w:cs="Times New Roman"/>
          <w:color w:val="000000"/>
          <w:szCs w:val="27"/>
        </w:rPr>
        <w:t xml:space="preserve"> </w:t>
      </w:r>
      <w:r w:rsidRPr="0067149D">
        <w:rPr>
          <w:rFonts w:ascii="Times New Roman" w:hAnsi="Times New Roman" w:cs="Times New Roman"/>
          <w:i/>
          <w:color w:val="000000"/>
          <w:szCs w:val="27"/>
        </w:rPr>
        <w:t>IEEE Journal of Emerging and Selected Topics in Power Electronics.</w:t>
      </w:r>
      <w:r w:rsidR="00FA7A48">
        <w:rPr>
          <w:rFonts w:ascii="Times New Roman" w:hAnsi="Times New Roman" w:cs="Times New Roman"/>
          <w:color w:val="000000"/>
          <w:szCs w:val="27"/>
        </w:rPr>
        <w:t>,</w:t>
      </w:r>
      <w:r w:rsidR="00FA7A48" w:rsidRPr="00FA7A48">
        <w:rPr>
          <w:color w:val="333333"/>
          <w:sz w:val="20"/>
          <w:szCs w:val="20"/>
          <w:shd w:val="clear" w:color="auto" w:fill="FFFFFF"/>
        </w:rPr>
        <w:t xml:space="preserve"> </w:t>
      </w:r>
      <w:r w:rsidR="00FA7A48" w:rsidRPr="00FA7A48">
        <w:rPr>
          <w:rFonts w:ascii="Times New Roman" w:hAnsi="Times New Roman" w:cs="Times New Roman"/>
          <w:color w:val="000000"/>
          <w:szCs w:val="27"/>
        </w:rPr>
        <w:t>vol. 7, no. 2, pp. 753-767, June 2019</w:t>
      </w:r>
      <w:r w:rsidR="00FA7A48">
        <w:rPr>
          <w:rFonts w:ascii="Times New Roman" w:hAnsi="Times New Roman" w:cs="Times New Roman"/>
          <w:color w:val="000000"/>
          <w:szCs w:val="27"/>
        </w:rPr>
        <w:t>.</w:t>
      </w:r>
    </w:p>
    <w:p w14:paraId="243B9C6C" w14:textId="086FAC4A" w:rsidR="00FA7A48" w:rsidRDefault="00FA7A48" w:rsidP="003133B7">
      <w:pPr>
        <w:numPr>
          <w:ilvl w:val="12"/>
          <w:numId w:val="0"/>
        </w:numPr>
        <w:spacing w:after="120"/>
        <w:rPr>
          <w:rFonts w:ascii="Times New Roman" w:hAnsi="Times New Roman" w:cs="Times New Roman"/>
          <w:color w:val="000000"/>
          <w:szCs w:val="27"/>
        </w:rPr>
      </w:pPr>
      <w:r>
        <w:rPr>
          <w:rFonts w:ascii="Times New Roman" w:hAnsi="Times New Roman" w:cs="Times New Roman"/>
          <w:color w:val="000000"/>
          <w:szCs w:val="27"/>
        </w:rPr>
        <w:t>[</w:t>
      </w:r>
      <w:r w:rsidR="00E21F60">
        <w:rPr>
          <w:rFonts w:ascii="Times New Roman" w:hAnsi="Times New Roman" w:cs="Times New Roman"/>
          <w:color w:val="000000"/>
          <w:szCs w:val="27"/>
        </w:rPr>
        <w:t xml:space="preserve">35] </w:t>
      </w:r>
      <w:r w:rsidR="00E21F60" w:rsidRPr="00E21F60">
        <w:rPr>
          <w:rFonts w:ascii="Times New Roman" w:hAnsi="Times New Roman" w:cs="Times New Roman"/>
          <w:color w:val="000000"/>
          <w:szCs w:val="27"/>
        </w:rPr>
        <w:t xml:space="preserve">X. Liang, S. </w:t>
      </w:r>
      <w:proofErr w:type="spellStart"/>
      <w:r w:rsidR="00E21F60" w:rsidRPr="00E21F60">
        <w:rPr>
          <w:rFonts w:ascii="Times New Roman" w:hAnsi="Times New Roman" w:cs="Times New Roman"/>
          <w:color w:val="000000"/>
          <w:szCs w:val="27"/>
        </w:rPr>
        <w:t>Srdic</w:t>
      </w:r>
      <w:proofErr w:type="spellEnd"/>
      <w:r w:rsidR="00E21F60" w:rsidRPr="00E21F60">
        <w:rPr>
          <w:rFonts w:ascii="Times New Roman" w:hAnsi="Times New Roman" w:cs="Times New Roman"/>
          <w:color w:val="000000"/>
          <w:szCs w:val="27"/>
        </w:rPr>
        <w:t xml:space="preserve">, J. Won, E. Aponte, K. Booth and S. </w:t>
      </w:r>
      <w:proofErr w:type="spellStart"/>
      <w:r w:rsidR="00E21F60" w:rsidRPr="00E21F60">
        <w:rPr>
          <w:rFonts w:ascii="Times New Roman" w:hAnsi="Times New Roman" w:cs="Times New Roman"/>
          <w:color w:val="000000"/>
          <w:szCs w:val="27"/>
        </w:rPr>
        <w:t>Lukic</w:t>
      </w:r>
      <w:proofErr w:type="spellEnd"/>
      <w:r w:rsidR="00E21F60" w:rsidRPr="00E21F60">
        <w:rPr>
          <w:rFonts w:ascii="Times New Roman" w:hAnsi="Times New Roman" w:cs="Times New Roman"/>
          <w:color w:val="000000"/>
          <w:szCs w:val="27"/>
        </w:rPr>
        <w:t xml:space="preserve">, </w:t>
      </w:r>
      <w:r w:rsidR="00E21F60">
        <w:rPr>
          <w:rFonts w:ascii="Times New Roman" w:hAnsi="Times New Roman" w:cs="Times New Roman"/>
          <w:color w:val="000000"/>
          <w:szCs w:val="27"/>
        </w:rPr>
        <w:t>“</w:t>
      </w:r>
      <w:r w:rsidR="00E21F60" w:rsidRPr="00E21F60">
        <w:rPr>
          <w:rFonts w:ascii="Times New Roman" w:hAnsi="Times New Roman" w:cs="Times New Roman"/>
          <w:color w:val="000000"/>
          <w:szCs w:val="27"/>
        </w:rPr>
        <w:t xml:space="preserve">A 12.47 kV Medium Voltage Input 350 kW EV Fast Charger using 10 kV </w:t>
      </w:r>
      <w:proofErr w:type="spellStart"/>
      <w:r w:rsidR="00E21F60" w:rsidRPr="00E21F60">
        <w:rPr>
          <w:rFonts w:ascii="Times New Roman" w:hAnsi="Times New Roman" w:cs="Times New Roman"/>
          <w:color w:val="000000"/>
          <w:szCs w:val="27"/>
        </w:rPr>
        <w:t>SiC</w:t>
      </w:r>
      <w:proofErr w:type="spellEnd"/>
      <w:r w:rsidR="00E21F60" w:rsidRPr="00E21F60">
        <w:rPr>
          <w:rFonts w:ascii="Times New Roman" w:hAnsi="Times New Roman" w:cs="Times New Roman"/>
          <w:color w:val="000000"/>
          <w:szCs w:val="27"/>
        </w:rPr>
        <w:t xml:space="preserve"> MOSFET,</w:t>
      </w:r>
      <w:r w:rsidR="00E21F60">
        <w:rPr>
          <w:rFonts w:ascii="Times New Roman" w:hAnsi="Times New Roman" w:cs="Times New Roman"/>
          <w:color w:val="000000"/>
          <w:szCs w:val="27"/>
        </w:rPr>
        <w:t>”</w:t>
      </w:r>
      <w:r w:rsidR="00E21F60" w:rsidRPr="00E21F60">
        <w:rPr>
          <w:rFonts w:ascii="Times New Roman" w:hAnsi="Times New Roman" w:cs="Times New Roman"/>
          <w:color w:val="000000"/>
          <w:szCs w:val="27"/>
        </w:rPr>
        <w:t xml:space="preserve"> </w:t>
      </w:r>
      <w:r w:rsidR="00E21F60">
        <w:rPr>
          <w:rFonts w:ascii="Times New Roman" w:hAnsi="Times New Roman" w:cs="Times New Roman"/>
          <w:color w:val="000000"/>
          <w:szCs w:val="27"/>
        </w:rPr>
        <w:t xml:space="preserve">in </w:t>
      </w:r>
      <w:r w:rsidR="00E21F60" w:rsidRPr="00E21F60">
        <w:rPr>
          <w:rFonts w:ascii="Times New Roman" w:hAnsi="Times New Roman" w:cs="Times New Roman"/>
          <w:i/>
          <w:iCs/>
          <w:color w:val="000000"/>
          <w:szCs w:val="27"/>
        </w:rPr>
        <w:t>Proc. of IEEE Applied Power Electronics Conference and Exposition (APEC)</w:t>
      </w:r>
      <w:r w:rsidR="00E21F60" w:rsidRPr="00E21F60">
        <w:rPr>
          <w:rFonts w:ascii="Times New Roman" w:hAnsi="Times New Roman" w:cs="Times New Roman"/>
          <w:color w:val="000000"/>
          <w:szCs w:val="27"/>
        </w:rPr>
        <w:t>, Anaheim, CA, USA, 2019, pp. 581-587</w:t>
      </w:r>
      <w:r w:rsidR="00E21F60">
        <w:rPr>
          <w:rFonts w:ascii="Times New Roman" w:hAnsi="Times New Roman" w:cs="Times New Roman"/>
          <w:color w:val="000000"/>
          <w:szCs w:val="27"/>
        </w:rPr>
        <w:t>.</w:t>
      </w:r>
    </w:p>
    <w:p w14:paraId="3F3144B6" w14:textId="5F7F1CD2" w:rsidR="00A85EB1" w:rsidRDefault="00A85EB1" w:rsidP="003133B7">
      <w:pPr>
        <w:numPr>
          <w:ilvl w:val="12"/>
          <w:numId w:val="0"/>
        </w:numPr>
        <w:spacing w:after="120"/>
        <w:rPr>
          <w:rFonts w:ascii="Times New Roman" w:hAnsi="Times New Roman" w:cs="Times New Roman"/>
          <w:color w:val="000000"/>
          <w:szCs w:val="27"/>
        </w:rPr>
      </w:pPr>
      <w:r>
        <w:rPr>
          <w:rFonts w:ascii="Times New Roman" w:hAnsi="Times New Roman" w:cs="Times New Roman"/>
          <w:color w:val="000000"/>
          <w:szCs w:val="27"/>
        </w:rPr>
        <w:t xml:space="preserve">[36] </w:t>
      </w:r>
      <w:r w:rsidRPr="00A85EB1">
        <w:rPr>
          <w:rFonts w:ascii="Times New Roman" w:hAnsi="Times New Roman" w:cs="Times New Roman"/>
          <w:color w:val="000000"/>
          <w:szCs w:val="27"/>
        </w:rPr>
        <w:t xml:space="preserve">G. V. Bharath, S. Kiran </w:t>
      </w:r>
      <w:proofErr w:type="spellStart"/>
      <w:r w:rsidRPr="00A85EB1">
        <w:rPr>
          <w:rFonts w:ascii="Times New Roman" w:hAnsi="Times New Roman" w:cs="Times New Roman"/>
          <w:color w:val="000000"/>
          <w:szCs w:val="27"/>
        </w:rPr>
        <w:t>Voruganti</w:t>
      </w:r>
      <w:proofErr w:type="spellEnd"/>
      <w:r w:rsidRPr="00A85EB1">
        <w:rPr>
          <w:rFonts w:ascii="Times New Roman" w:hAnsi="Times New Roman" w:cs="Times New Roman"/>
          <w:color w:val="000000"/>
          <w:szCs w:val="27"/>
        </w:rPr>
        <w:t xml:space="preserve">, V. T. Nguyen, V. </w:t>
      </w:r>
      <w:proofErr w:type="spellStart"/>
      <w:r w:rsidRPr="00A85EB1">
        <w:rPr>
          <w:rFonts w:ascii="Times New Roman" w:hAnsi="Times New Roman" w:cs="Times New Roman"/>
          <w:color w:val="000000"/>
          <w:szCs w:val="27"/>
        </w:rPr>
        <w:t>Uttam</w:t>
      </w:r>
      <w:proofErr w:type="spellEnd"/>
      <w:r w:rsidRPr="00A85EB1">
        <w:rPr>
          <w:rFonts w:ascii="Times New Roman" w:hAnsi="Times New Roman" w:cs="Times New Roman"/>
          <w:color w:val="000000"/>
          <w:szCs w:val="27"/>
        </w:rPr>
        <w:t xml:space="preserve"> </w:t>
      </w:r>
      <w:proofErr w:type="spellStart"/>
      <w:r w:rsidRPr="00A85EB1">
        <w:rPr>
          <w:rFonts w:ascii="Times New Roman" w:hAnsi="Times New Roman" w:cs="Times New Roman"/>
          <w:color w:val="000000"/>
          <w:szCs w:val="27"/>
        </w:rPr>
        <w:t>Pawaskar</w:t>
      </w:r>
      <w:proofErr w:type="spellEnd"/>
      <w:r w:rsidRPr="00A85EB1">
        <w:rPr>
          <w:rFonts w:ascii="Times New Roman" w:hAnsi="Times New Roman" w:cs="Times New Roman"/>
          <w:color w:val="000000"/>
          <w:szCs w:val="27"/>
        </w:rPr>
        <w:t xml:space="preserve"> and G. Gohil, </w:t>
      </w:r>
      <w:r>
        <w:rPr>
          <w:rFonts w:ascii="Times New Roman" w:hAnsi="Times New Roman" w:cs="Times New Roman"/>
          <w:color w:val="000000"/>
          <w:szCs w:val="27"/>
        </w:rPr>
        <w:t>“</w:t>
      </w:r>
      <w:r w:rsidRPr="00A85EB1">
        <w:rPr>
          <w:rFonts w:ascii="Times New Roman" w:hAnsi="Times New Roman" w:cs="Times New Roman"/>
          <w:color w:val="000000"/>
          <w:szCs w:val="27"/>
        </w:rPr>
        <w:t xml:space="preserve">Performance Evaluation of 10kV </w:t>
      </w:r>
      <w:proofErr w:type="spellStart"/>
      <w:r w:rsidRPr="00A85EB1">
        <w:rPr>
          <w:rFonts w:ascii="Times New Roman" w:hAnsi="Times New Roman" w:cs="Times New Roman"/>
          <w:color w:val="000000"/>
          <w:szCs w:val="27"/>
        </w:rPr>
        <w:t>SiC</w:t>
      </w:r>
      <w:proofErr w:type="spellEnd"/>
      <w:r w:rsidRPr="00A85EB1">
        <w:rPr>
          <w:rFonts w:ascii="Times New Roman" w:hAnsi="Times New Roman" w:cs="Times New Roman"/>
          <w:color w:val="000000"/>
          <w:szCs w:val="27"/>
        </w:rPr>
        <w:t>-based Extreme Fast Charger for Electric Vehicles with Direct MV AC Grid Interconnection,</w:t>
      </w:r>
      <w:r>
        <w:rPr>
          <w:rFonts w:ascii="Times New Roman" w:hAnsi="Times New Roman" w:cs="Times New Roman"/>
          <w:color w:val="000000"/>
          <w:szCs w:val="27"/>
        </w:rPr>
        <w:t>”</w:t>
      </w:r>
      <w:r w:rsidRPr="00A85EB1">
        <w:rPr>
          <w:rFonts w:ascii="Times New Roman" w:hAnsi="Times New Roman" w:cs="Times New Roman"/>
          <w:color w:val="000000"/>
          <w:szCs w:val="27"/>
        </w:rPr>
        <w:t> </w:t>
      </w:r>
      <w:r>
        <w:rPr>
          <w:rFonts w:ascii="Times New Roman" w:hAnsi="Times New Roman" w:cs="Times New Roman"/>
          <w:color w:val="000000"/>
          <w:szCs w:val="27"/>
        </w:rPr>
        <w:t xml:space="preserve">in </w:t>
      </w:r>
      <w:r w:rsidRPr="00A85EB1">
        <w:rPr>
          <w:rFonts w:ascii="Times New Roman" w:hAnsi="Times New Roman" w:cs="Times New Roman"/>
          <w:i/>
          <w:iCs/>
          <w:color w:val="000000"/>
          <w:szCs w:val="27"/>
        </w:rPr>
        <w:t>Proc. of IEEE Applied Power Electronics Conference and Exposition (APEC)</w:t>
      </w:r>
      <w:r w:rsidRPr="00A85EB1">
        <w:rPr>
          <w:rFonts w:ascii="Times New Roman" w:hAnsi="Times New Roman" w:cs="Times New Roman"/>
          <w:color w:val="000000"/>
          <w:szCs w:val="27"/>
        </w:rPr>
        <w:t>, New Orleans, LA, USA, 2020, pp. 3547-3554</w:t>
      </w:r>
      <w:r w:rsidR="004D2E8E">
        <w:rPr>
          <w:rFonts w:ascii="Times New Roman" w:hAnsi="Times New Roman" w:cs="Times New Roman"/>
          <w:color w:val="000000"/>
          <w:szCs w:val="27"/>
        </w:rPr>
        <w:t>.</w:t>
      </w:r>
    </w:p>
    <w:p w14:paraId="2A8188C5" w14:textId="71CCB8CD" w:rsidR="004D2E8E" w:rsidRDefault="004D2E8E" w:rsidP="004D2E8E">
      <w:pPr>
        <w:numPr>
          <w:ilvl w:val="12"/>
          <w:numId w:val="0"/>
        </w:numPr>
        <w:spacing w:after="120"/>
        <w:rPr>
          <w:rFonts w:ascii="Times New Roman" w:hAnsi="Times New Roman" w:cs="Times New Roman"/>
          <w:color w:val="000000"/>
          <w:szCs w:val="27"/>
        </w:rPr>
      </w:pPr>
      <w:r>
        <w:rPr>
          <w:rFonts w:ascii="Times New Roman" w:hAnsi="Times New Roman" w:cs="Times New Roman"/>
          <w:color w:val="000000"/>
          <w:szCs w:val="27"/>
        </w:rPr>
        <w:t xml:space="preserve">[37] </w:t>
      </w:r>
      <w:r w:rsidRPr="004D2E8E">
        <w:rPr>
          <w:rFonts w:ascii="Times New Roman" w:hAnsi="Times New Roman" w:cs="Times New Roman"/>
          <w:color w:val="000000"/>
          <w:szCs w:val="27"/>
        </w:rPr>
        <w:t xml:space="preserve">D. </w:t>
      </w:r>
      <w:proofErr w:type="spellStart"/>
      <w:r w:rsidRPr="004D2E8E">
        <w:rPr>
          <w:rFonts w:ascii="Times New Roman" w:hAnsi="Times New Roman" w:cs="Times New Roman"/>
          <w:color w:val="000000"/>
          <w:szCs w:val="27"/>
        </w:rPr>
        <w:t>Rothmund</w:t>
      </w:r>
      <w:proofErr w:type="spellEnd"/>
      <w:r w:rsidRPr="004D2E8E">
        <w:rPr>
          <w:rFonts w:ascii="Times New Roman" w:hAnsi="Times New Roman" w:cs="Times New Roman"/>
          <w:color w:val="000000"/>
          <w:szCs w:val="27"/>
        </w:rPr>
        <w:t xml:space="preserve">, D. </w:t>
      </w:r>
      <w:proofErr w:type="spellStart"/>
      <w:r w:rsidRPr="004D2E8E">
        <w:rPr>
          <w:rFonts w:ascii="Times New Roman" w:hAnsi="Times New Roman" w:cs="Times New Roman"/>
          <w:color w:val="000000"/>
          <w:szCs w:val="27"/>
        </w:rPr>
        <w:t>Bortis</w:t>
      </w:r>
      <w:proofErr w:type="spellEnd"/>
      <w:r w:rsidRPr="004D2E8E">
        <w:rPr>
          <w:rFonts w:ascii="Times New Roman" w:hAnsi="Times New Roman" w:cs="Times New Roman"/>
          <w:color w:val="000000"/>
          <w:szCs w:val="27"/>
        </w:rPr>
        <w:t xml:space="preserve"> and J. W. Kolar, “Highly compact isolated gate</w:t>
      </w:r>
      <w:r>
        <w:rPr>
          <w:rFonts w:ascii="Times New Roman" w:hAnsi="Times New Roman" w:cs="Times New Roman"/>
          <w:color w:val="000000"/>
          <w:szCs w:val="27"/>
        </w:rPr>
        <w:t xml:space="preserve"> </w:t>
      </w:r>
      <w:r w:rsidRPr="004D2E8E">
        <w:rPr>
          <w:rFonts w:ascii="Times New Roman" w:hAnsi="Times New Roman" w:cs="Times New Roman"/>
          <w:color w:val="000000"/>
          <w:szCs w:val="27"/>
        </w:rPr>
        <w:t xml:space="preserve">driver with ultrafast overcurrent protection for 10 kV </w:t>
      </w:r>
      <w:proofErr w:type="spellStart"/>
      <w:r w:rsidRPr="004D2E8E">
        <w:rPr>
          <w:rFonts w:ascii="Times New Roman" w:hAnsi="Times New Roman" w:cs="Times New Roman"/>
          <w:color w:val="000000"/>
          <w:szCs w:val="27"/>
        </w:rPr>
        <w:t>SiC</w:t>
      </w:r>
      <w:proofErr w:type="spellEnd"/>
      <w:r w:rsidRPr="004D2E8E">
        <w:rPr>
          <w:rFonts w:ascii="Times New Roman" w:hAnsi="Times New Roman" w:cs="Times New Roman"/>
          <w:color w:val="000000"/>
          <w:szCs w:val="27"/>
        </w:rPr>
        <w:t xml:space="preserve"> MOSFETs,”</w:t>
      </w:r>
      <w:r>
        <w:rPr>
          <w:rFonts w:ascii="Times New Roman" w:hAnsi="Times New Roman" w:cs="Times New Roman"/>
          <w:color w:val="000000"/>
          <w:szCs w:val="27"/>
        </w:rPr>
        <w:t xml:space="preserve"> </w:t>
      </w:r>
      <w:r w:rsidRPr="004D2E8E">
        <w:rPr>
          <w:rFonts w:ascii="Times New Roman" w:hAnsi="Times New Roman" w:cs="Times New Roman"/>
          <w:i/>
          <w:iCs/>
          <w:color w:val="000000"/>
          <w:szCs w:val="27"/>
        </w:rPr>
        <w:t>CPSS Transactions on Power Electronics and Applications</w:t>
      </w:r>
      <w:r w:rsidRPr="004D2E8E">
        <w:rPr>
          <w:rFonts w:ascii="Times New Roman" w:hAnsi="Times New Roman" w:cs="Times New Roman"/>
          <w:color w:val="000000"/>
          <w:szCs w:val="27"/>
        </w:rPr>
        <w:t>, vol. 3, no. 4,</w:t>
      </w:r>
      <w:r>
        <w:rPr>
          <w:rFonts w:ascii="Times New Roman" w:hAnsi="Times New Roman" w:cs="Times New Roman"/>
          <w:color w:val="000000"/>
          <w:szCs w:val="27"/>
        </w:rPr>
        <w:t xml:space="preserve"> </w:t>
      </w:r>
      <w:r w:rsidRPr="004D2E8E">
        <w:rPr>
          <w:rFonts w:ascii="Times New Roman" w:hAnsi="Times New Roman" w:cs="Times New Roman"/>
          <w:color w:val="000000"/>
          <w:szCs w:val="27"/>
        </w:rPr>
        <w:t>pp. 278-291, Dec. 2018.</w:t>
      </w:r>
    </w:p>
    <w:p w14:paraId="55DA86EF" w14:textId="28CC32F3" w:rsidR="004D2E8E" w:rsidRDefault="004D2E8E" w:rsidP="004D2E8E">
      <w:pPr>
        <w:numPr>
          <w:ilvl w:val="12"/>
          <w:numId w:val="0"/>
        </w:numPr>
        <w:spacing w:after="120"/>
        <w:rPr>
          <w:rFonts w:ascii="Times New Roman" w:hAnsi="Times New Roman" w:cs="Times New Roman"/>
          <w:color w:val="000000"/>
          <w:szCs w:val="27"/>
        </w:rPr>
      </w:pPr>
      <w:r>
        <w:rPr>
          <w:rFonts w:ascii="Times New Roman" w:hAnsi="Times New Roman" w:cs="Times New Roman"/>
          <w:color w:val="000000"/>
          <w:szCs w:val="27"/>
        </w:rPr>
        <w:t xml:space="preserve">[38] </w:t>
      </w:r>
      <w:r w:rsidRPr="004D2E8E">
        <w:rPr>
          <w:rFonts w:ascii="Times New Roman" w:hAnsi="Times New Roman" w:cs="Times New Roman"/>
          <w:color w:val="000000"/>
          <w:szCs w:val="27"/>
        </w:rPr>
        <w:t xml:space="preserve">B. </w:t>
      </w:r>
      <w:proofErr w:type="spellStart"/>
      <w:r w:rsidRPr="004D2E8E">
        <w:rPr>
          <w:rFonts w:ascii="Times New Roman" w:hAnsi="Times New Roman" w:cs="Times New Roman"/>
          <w:color w:val="000000"/>
          <w:szCs w:val="27"/>
        </w:rPr>
        <w:t>Florkowska</w:t>
      </w:r>
      <w:proofErr w:type="spellEnd"/>
      <w:r w:rsidRPr="004D2E8E">
        <w:rPr>
          <w:rFonts w:ascii="Times New Roman" w:hAnsi="Times New Roman" w:cs="Times New Roman"/>
          <w:color w:val="000000"/>
          <w:szCs w:val="27"/>
        </w:rPr>
        <w:t xml:space="preserve">, M. </w:t>
      </w:r>
      <w:proofErr w:type="spellStart"/>
      <w:r w:rsidRPr="004D2E8E">
        <w:rPr>
          <w:rFonts w:ascii="Times New Roman" w:hAnsi="Times New Roman" w:cs="Times New Roman"/>
          <w:color w:val="000000"/>
          <w:szCs w:val="27"/>
        </w:rPr>
        <w:t>Florkowski</w:t>
      </w:r>
      <w:proofErr w:type="spellEnd"/>
      <w:r w:rsidRPr="004D2E8E">
        <w:rPr>
          <w:rFonts w:ascii="Times New Roman" w:hAnsi="Times New Roman" w:cs="Times New Roman"/>
          <w:color w:val="000000"/>
          <w:szCs w:val="27"/>
        </w:rPr>
        <w:t xml:space="preserve">, J. </w:t>
      </w:r>
      <w:proofErr w:type="spellStart"/>
      <w:r w:rsidRPr="004D2E8E">
        <w:rPr>
          <w:rFonts w:ascii="Times New Roman" w:hAnsi="Times New Roman" w:cs="Times New Roman"/>
          <w:color w:val="000000"/>
          <w:szCs w:val="27"/>
        </w:rPr>
        <w:t>Roehrich</w:t>
      </w:r>
      <w:proofErr w:type="spellEnd"/>
      <w:r w:rsidRPr="004D2E8E">
        <w:rPr>
          <w:rFonts w:ascii="Times New Roman" w:hAnsi="Times New Roman" w:cs="Times New Roman"/>
          <w:color w:val="000000"/>
          <w:szCs w:val="27"/>
        </w:rPr>
        <w:t xml:space="preserve">, and P. </w:t>
      </w:r>
      <w:proofErr w:type="spellStart"/>
      <w:r w:rsidRPr="004D2E8E">
        <w:rPr>
          <w:rFonts w:ascii="Times New Roman" w:hAnsi="Times New Roman" w:cs="Times New Roman"/>
          <w:color w:val="000000"/>
          <w:szCs w:val="27"/>
        </w:rPr>
        <w:t>Zydron</w:t>
      </w:r>
      <w:proofErr w:type="spellEnd"/>
      <w:r w:rsidRPr="004D2E8E">
        <w:rPr>
          <w:rFonts w:ascii="Times New Roman" w:hAnsi="Times New Roman" w:cs="Times New Roman"/>
          <w:color w:val="000000"/>
          <w:szCs w:val="27"/>
        </w:rPr>
        <w:t>, “The influence</w:t>
      </w:r>
      <w:r>
        <w:rPr>
          <w:rFonts w:ascii="Times New Roman" w:hAnsi="Times New Roman" w:cs="Times New Roman"/>
          <w:color w:val="000000"/>
          <w:szCs w:val="27"/>
        </w:rPr>
        <w:t xml:space="preserve"> </w:t>
      </w:r>
      <w:r w:rsidRPr="004D2E8E">
        <w:rPr>
          <w:rFonts w:ascii="Times New Roman" w:hAnsi="Times New Roman" w:cs="Times New Roman"/>
          <w:color w:val="000000"/>
          <w:szCs w:val="27"/>
        </w:rPr>
        <w:t>of PWM stresses on degradation processes in electrical insulation systems,”</w:t>
      </w:r>
      <w:r>
        <w:rPr>
          <w:rFonts w:ascii="Times New Roman" w:hAnsi="Times New Roman" w:cs="Times New Roman"/>
          <w:color w:val="000000"/>
          <w:szCs w:val="27"/>
        </w:rPr>
        <w:t xml:space="preserve"> </w:t>
      </w:r>
      <w:r w:rsidRPr="004D2E8E">
        <w:rPr>
          <w:rFonts w:ascii="Times New Roman" w:hAnsi="Times New Roman" w:cs="Times New Roman"/>
          <w:color w:val="000000"/>
          <w:szCs w:val="27"/>
        </w:rPr>
        <w:t xml:space="preserve">in </w:t>
      </w:r>
      <w:r w:rsidRPr="004D2E8E">
        <w:rPr>
          <w:rFonts w:ascii="Times New Roman" w:hAnsi="Times New Roman" w:cs="Times New Roman"/>
          <w:i/>
          <w:iCs/>
          <w:color w:val="000000"/>
          <w:szCs w:val="27"/>
        </w:rPr>
        <w:t xml:space="preserve">Proc. </w:t>
      </w:r>
      <w:proofErr w:type="spellStart"/>
      <w:r w:rsidRPr="004D2E8E">
        <w:rPr>
          <w:rFonts w:ascii="Times New Roman" w:hAnsi="Times New Roman" w:cs="Times New Roman"/>
          <w:i/>
          <w:iCs/>
          <w:color w:val="000000"/>
          <w:szCs w:val="27"/>
        </w:rPr>
        <w:t>Annu</w:t>
      </w:r>
      <w:proofErr w:type="spellEnd"/>
      <w:r w:rsidRPr="004D2E8E">
        <w:rPr>
          <w:rFonts w:ascii="Times New Roman" w:hAnsi="Times New Roman" w:cs="Times New Roman"/>
          <w:i/>
          <w:iCs/>
          <w:color w:val="000000"/>
          <w:szCs w:val="27"/>
        </w:rPr>
        <w:t xml:space="preserve">. Rep. Conf. </w:t>
      </w:r>
      <w:proofErr w:type="spellStart"/>
      <w:r w:rsidRPr="004D2E8E">
        <w:rPr>
          <w:rFonts w:ascii="Times New Roman" w:hAnsi="Times New Roman" w:cs="Times New Roman"/>
          <w:i/>
          <w:iCs/>
          <w:color w:val="000000"/>
          <w:szCs w:val="27"/>
        </w:rPr>
        <w:t>Electr</w:t>
      </w:r>
      <w:proofErr w:type="spellEnd"/>
      <w:r w:rsidRPr="004D2E8E">
        <w:rPr>
          <w:rFonts w:ascii="Times New Roman" w:hAnsi="Times New Roman" w:cs="Times New Roman"/>
          <w:i/>
          <w:iCs/>
          <w:color w:val="000000"/>
          <w:szCs w:val="27"/>
        </w:rPr>
        <w:t xml:space="preserve">. </w:t>
      </w:r>
      <w:proofErr w:type="spellStart"/>
      <w:r w:rsidRPr="004D2E8E">
        <w:rPr>
          <w:rFonts w:ascii="Times New Roman" w:hAnsi="Times New Roman" w:cs="Times New Roman"/>
          <w:i/>
          <w:iCs/>
          <w:color w:val="000000"/>
          <w:szCs w:val="27"/>
        </w:rPr>
        <w:t>Insul</w:t>
      </w:r>
      <w:proofErr w:type="spellEnd"/>
      <w:r w:rsidRPr="004D2E8E">
        <w:rPr>
          <w:rFonts w:ascii="Times New Roman" w:hAnsi="Times New Roman" w:cs="Times New Roman"/>
          <w:i/>
          <w:iCs/>
          <w:color w:val="000000"/>
          <w:szCs w:val="27"/>
        </w:rPr>
        <w:t xml:space="preserve">. </w:t>
      </w:r>
      <w:proofErr w:type="spellStart"/>
      <w:r w:rsidRPr="004D2E8E">
        <w:rPr>
          <w:rFonts w:ascii="Times New Roman" w:hAnsi="Times New Roman" w:cs="Times New Roman"/>
          <w:i/>
          <w:iCs/>
          <w:color w:val="000000"/>
          <w:szCs w:val="27"/>
        </w:rPr>
        <w:t>Dielectic</w:t>
      </w:r>
      <w:proofErr w:type="spellEnd"/>
      <w:r w:rsidRPr="004D2E8E">
        <w:rPr>
          <w:rFonts w:ascii="Times New Roman" w:hAnsi="Times New Roman" w:cs="Times New Roman"/>
          <w:i/>
          <w:iCs/>
          <w:color w:val="000000"/>
          <w:szCs w:val="27"/>
        </w:rPr>
        <w:t xml:space="preserve"> Phenomena</w:t>
      </w:r>
      <w:r w:rsidRPr="004D2E8E">
        <w:rPr>
          <w:rFonts w:ascii="Times New Roman" w:hAnsi="Times New Roman" w:cs="Times New Roman"/>
          <w:color w:val="000000"/>
          <w:szCs w:val="27"/>
        </w:rPr>
        <w:t>, West</w:t>
      </w:r>
      <w:r>
        <w:rPr>
          <w:rFonts w:ascii="Times New Roman" w:hAnsi="Times New Roman" w:cs="Times New Roman"/>
          <w:color w:val="000000"/>
          <w:szCs w:val="27"/>
        </w:rPr>
        <w:t xml:space="preserve"> </w:t>
      </w:r>
      <w:r w:rsidRPr="004D2E8E">
        <w:rPr>
          <w:rFonts w:ascii="Times New Roman" w:hAnsi="Times New Roman" w:cs="Times New Roman"/>
          <w:color w:val="000000"/>
          <w:szCs w:val="27"/>
        </w:rPr>
        <w:t>Lafayette, IN, 2010, pp. 1-4.</w:t>
      </w:r>
    </w:p>
    <w:p w14:paraId="3CCB4CA0" w14:textId="3CA3F8A5" w:rsidR="004D2E8E" w:rsidRPr="0067149D" w:rsidRDefault="004D2E8E" w:rsidP="004D2E8E">
      <w:pPr>
        <w:numPr>
          <w:ilvl w:val="12"/>
          <w:numId w:val="0"/>
        </w:numPr>
        <w:spacing w:after="120"/>
        <w:rPr>
          <w:rFonts w:ascii="Times New Roman" w:hAnsi="Times New Roman" w:cs="Times New Roman"/>
          <w:color w:val="000000"/>
          <w:szCs w:val="27"/>
        </w:rPr>
      </w:pPr>
      <w:r>
        <w:rPr>
          <w:rFonts w:ascii="Times New Roman" w:hAnsi="Times New Roman" w:cs="Times New Roman"/>
          <w:color w:val="000000"/>
          <w:szCs w:val="27"/>
        </w:rPr>
        <w:lastRenderedPageBreak/>
        <w:t xml:space="preserve">[39] </w:t>
      </w:r>
      <w:r w:rsidRPr="004D2E8E">
        <w:rPr>
          <w:rFonts w:ascii="Times New Roman" w:hAnsi="Times New Roman" w:cs="Times New Roman"/>
          <w:color w:val="000000"/>
          <w:szCs w:val="27"/>
        </w:rPr>
        <w:t xml:space="preserve">R. </w:t>
      </w:r>
      <w:proofErr w:type="spellStart"/>
      <w:r w:rsidRPr="004D2E8E">
        <w:rPr>
          <w:rFonts w:ascii="Times New Roman" w:hAnsi="Times New Roman" w:cs="Times New Roman"/>
          <w:color w:val="000000"/>
          <w:szCs w:val="27"/>
        </w:rPr>
        <w:t>Färber</w:t>
      </w:r>
      <w:proofErr w:type="spellEnd"/>
      <w:r w:rsidRPr="004D2E8E">
        <w:rPr>
          <w:rFonts w:ascii="Times New Roman" w:hAnsi="Times New Roman" w:cs="Times New Roman"/>
          <w:color w:val="000000"/>
          <w:szCs w:val="27"/>
        </w:rPr>
        <w:t xml:space="preserve">, T. </w:t>
      </w:r>
      <w:proofErr w:type="spellStart"/>
      <w:r w:rsidRPr="004D2E8E">
        <w:rPr>
          <w:rFonts w:ascii="Times New Roman" w:hAnsi="Times New Roman" w:cs="Times New Roman"/>
          <w:color w:val="000000"/>
          <w:szCs w:val="27"/>
        </w:rPr>
        <w:t>Guillod</w:t>
      </w:r>
      <w:proofErr w:type="spellEnd"/>
      <w:r w:rsidRPr="004D2E8E">
        <w:rPr>
          <w:rFonts w:ascii="Times New Roman" w:hAnsi="Times New Roman" w:cs="Times New Roman"/>
          <w:color w:val="000000"/>
          <w:szCs w:val="27"/>
        </w:rPr>
        <w:t xml:space="preserve">, F. </w:t>
      </w:r>
      <w:proofErr w:type="spellStart"/>
      <w:r w:rsidRPr="004D2E8E">
        <w:rPr>
          <w:rFonts w:ascii="Times New Roman" w:hAnsi="Times New Roman" w:cs="Times New Roman"/>
          <w:color w:val="000000"/>
          <w:szCs w:val="27"/>
        </w:rPr>
        <w:t>Krismer</w:t>
      </w:r>
      <w:proofErr w:type="spellEnd"/>
      <w:r w:rsidRPr="004D2E8E">
        <w:rPr>
          <w:rFonts w:ascii="Times New Roman" w:hAnsi="Times New Roman" w:cs="Times New Roman"/>
          <w:color w:val="000000"/>
          <w:szCs w:val="27"/>
        </w:rPr>
        <w:t>, J. W. Kolar, and C. M. Franck,</w:t>
      </w:r>
      <w:r>
        <w:rPr>
          <w:rFonts w:ascii="Times New Roman" w:hAnsi="Times New Roman" w:cs="Times New Roman"/>
          <w:color w:val="000000"/>
          <w:szCs w:val="27"/>
        </w:rPr>
        <w:t xml:space="preserve"> </w:t>
      </w:r>
      <w:r w:rsidRPr="004D2E8E">
        <w:rPr>
          <w:rFonts w:ascii="Times New Roman" w:hAnsi="Times New Roman" w:cs="Times New Roman"/>
          <w:color w:val="000000"/>
          <w:szCs w:val="27"/>
        </w:rPr>
        <w:t>“Endurance of polymeric insulation foil exposed to dc-biased medium</w:t>
      </w:r>
      <w:r>
        <w:rPr>
          <w:rFonts w:ascii="Times New Roman" w:hAnsi="Times New Roman" w:cs="Times New Roman"/>
          <w:color w:val="000000"/>
          <w:szCs w:val="27"/>
        </w:rPr>
        <w:t xml:space="preserve"> </w:t>
      </w:r>
      <w:r w:rsidRPr="004D2E8E">
        <w:rPr>
          <w:rFonts w:ascii="Times New Roman" w:hAnsi="Times New Roman" w:cs="Times New Roman"/>
          <w:color w:val="000000"/>
          <w:szCs w:val="27"/>
        </w:rPr>
        <w:t>frequency</w:t>
      </w:r>
      <w:r>
        <w:rPr>
          <w:rFonts w:ascii="Times New Roman" w:hAnsi="Times New Roman" w:cs="Times New Roman"/>
          <w:color w:val="000000"/>
          <w:szCs w:val="27"/>
        </w:rPr>
        <w:t xml:space="preserve"> </w:t>
      </w:r>
      <w:r w:rsidRPr="004D2E8E">
        <w:rPr>
          <w:rFonts w:ascii="Times New Roman" w:hAnsi="Times New Roman" w:cs="Times New Roman"/>
          <w:color w:val="000000"/>
          <w:szCs w:val="27"/>
        </w:rPr>
        <w:t xml:space="preserve">rectangular pulse voltage stress,” </w:t>
      </w:r>
      <w:r w:rsidRPr="004D2E8E">
        <w:rPr>
          <w:rFonts w:ascii="Times New Roman" w:hAnsi="Times New Roman" w:cs="Times New Roman"/>
          <w:i/>
          <w:iCs/>
          <w:color w:val="000000"/>
          <w:szCs w:val="27"/>
        </w:rPr>
        <w:t>Energies</w:t>
      </w:r>
      <w:r w:rsidRPr="004D2E8E">
        <w:rPr>
          <w:rFonts w:ascii="Times New Roman" w:hAnsi="Times New Roman" w:cs="Times New Roman"/>
          <w:color w:val="000000"/>
          <w:szCs w:val="27"/>
        </w:rPr>
        <w:t>, vol. 13, no. 1, p. 13,</w:t>
      </w:r>
      <w:r>
        <w:rPr>
          <w:rFonts w:ascii="Times New Roman" w:hAnsi="Times New Roman" w:cs="Times New Roman"/>
          <w:color w:val="000000"/>
          <w:szCs w:val="27"/>
        </w:rPr>
        <w:t xml:space="preserve"> </w:t>
      </w:r>
      <w:r w:rsidRPr="004D2E8E">
        <w:rPr>
          <w:rFonts w:ascii="Times New Roman" w:hAnsi="Times New Roman" w:cs="Times New Roman"/>
          <w:color w:val="000000"/>
          <w:szCs w:val="27"/>
        </w:rPr>
        <w:t>Dec. 2019.</w:t>
      </w:r>
    </w:p>
    <w:p w14:paraId="7FA98664" w14:textId="7DD0187D" w:rsidR="00824777" w:rsidRPr="0067149D" w:rsidRDefault="008E24B8" w:rsidP="003133B7">
      <w:pPr>
        <w:numPr>
          <w:ilvl w:val="12"/>
          <w:numId w:val="0"/>
        </w:numPr>
        <w:spacing w:after="120"/>
        <w:rPr>
          <w:rFonts w:ascii="Times New Roman" w:hAnsi="Times New Roman" w:cs="Times New Roman"/>
          <w:iCs/>
        </w:rPr>
      </w:pPr>
      <w:r w:rsidRPr="0067149D">
        <w:rPr>
          <w:rFonts w:ascii="Times New Roman" w:hAnsi="Times New Roman" w:cs="Times New Roman"/>
        </w:rPr>
        <w:t>[</w:t>
      </w:r>
      <w:r w:rsidR="003D1EE8">
        <w:rPr>
          <w:rFonts w:ascii="Times New Roman" w:hAnsi="Times New Roman" w:cs="Times New Roman"/>
        </w:rPr>
        <w:t>40</w:t>
      </w:r>
      <w:r w:rsidRPr="0067149D">
        <w:rPr>
          <w:rFonts w:ascii="Times New Roman" w:hAnsi="Times New Roman" w:cs="Times New Roman"/>
        </w:rPr>
        <w:t>]</w:t>
      </w:r>
      <w:r w:rsidR="000531A0" w:rsidRPr="0067149D">
        <w:rPr>
          <w:rFonts w:ascii="Times New Roman" w:hAnsi="Times New Roman" w:cs="Times New Roman"/>
        </w:rPr>
        <w:t xml:space="preserve"> </w:t>
      </w:r>
      <w:r w:rsidR="000531A0" w:rsidRPr="0067149D">
        <w:rPr>
          <w:rFonts w:ascii="Times New Roman" w:hAnsi="Times New Roman" w:cs="Times New Roman"/>
          <w:color w:val="000000"/>
          <w:szCs w:val="27"/>
        </w:rPr>
        <w:t xml:space="preserve">Z. Zhang, B. Guo, F. F. Wang, E. A. Jones, L. M. Tolbert and B. J. Blalock, </w:t>
      </w:r>
      <w:r w:rsidR="00A85EB1">
        <w:rPr>
          <w:rFonts w:ascii="Times New Roman" w:hAnsi="Times New Roman" w:cs="Times New Roman"/>
          <w:color w:val="000000"/>
          <w:szCs w:val="27"/>
        </w:rPr>
        <w:t>“</w:t>
      </w:r>
      <w:r w:rsidR="000531A0" w:rsidRPr="0067149D">
        <w:rPr>
          <w:rFonts w:ascii="Times New Roman" w:hAnsi="Times New Roman" w:cs="Times New Roman"/>
          <w:color w:val="000000"/>
          <w:szCs w:val="27"/>
        </w:rPr>
        <w:t>Methodology for Wide Band-Gap Devi</w:t>
      </w:r>
      <w:r w:rsidR="001C1789" w:rsidRPr="0067149D">
        <w:rPr>
          <w:rFonts w:ascii="Times New Roman" w:hAnsi="Times New Roman" w:cs="Times New Roman"/>
          <w:color w:val="000000"/>
          <w:szCs w:val="27"/>
        </w:rPr>
        <w:t>ce Dynamic Characterization,</w:t>
      </w:r>
      <w:r w:rsidR="00A85EB1">
        <w:rPr>
          <w:rFonts w:ascii="Times New Roman" w:hAnsi="Times New Roman" w:cs="Times New Roman"/>
          <w:color w:val="000000"/>
          <w:szCs w:val="27"/>
        </w:rPr>
        <w:t>”</w:t>
      </w:r>
      <w:r w:rsidR="001C1789" w:rsidRPr="0067149D">
        <w:rPr>
          <w:rFonts w:ascii="Times New Roman" w:hAnsi="Times New Roman" w:cs="Times New Roman"/>
          <w:color w:val="000000"/>
          <w:szCs w:val="27"/>
        </w:rPr>
        <w:t xml:space="preserve"> </w:t>
      </w:r>
      <w:r w:rsidR="001C1789" w:rsidRPr="0067149D">
        <w:rPr>
          <w:rFonts w:ascii="Times New Roman" w:hAnsi="Times New Roman" w:cs="Times New Roman"/>
          <w:i/>
          <w:iCs/>
          <w:color w:val="000000"/>
          <w:szCs w:val="27"/>
        </w:rPr>
        <w:t>IEEE Tran</w:t>
      </w:r>
      <w:r w:rsidR="000531A0" w:rsidRPr="0067149D">
        <w:rPr>
          <w:rFonts w:ascii="Times New Roman" w:hAnsi="Times New Roman" w:cs="Times New Roman"/>
          <w:i/>
          <w:iCs/>
          <w:color w:val="000000"/>
          <w:szCs w:val="27"/>
        </w:rPr>
        <w:t>s</w:t>
      </w:r>
      <w:r w:rsidR="001C1789" w:rsidRPr="0067149D">
        <w:rPr>
          <w:rFonts w:ascii="Times New Roman" w:hAnsi="Times New Roman" w:cs="Times New Roman"/>
          <w:i/>
          <w:iCs/>
          <w:color w:val="000000"/>
          <w:szCs w:val="27"/>
        </w:rPr>
        <w:t>.</w:t>
      </w:r>
      <w:r w:rsidR="000531A0" w:rsidRPr="0067149D">
        <w:rPr>
          <w:rFonts w:ascii="Times New Roman" w:hAnsi="Times New Roman" w:cs="Times New Roman"/>
          <w:i/>
          <w:iCs/>
          <w:color w:val="000000"/>
          <w:szCs w:val="27"/>
        </w:rPr>
        <w:t xml:space="preserve"> </w:t>
      </w:r>
      <w:r w:rsidR="001C1789" w:rsidRPr="0067149D">
        <w:rPr>
          <w:rFonts w:ascii="Times New Roman" w:hAnsi="Times New Roman" w:cs="Times New Roman"/>
          <w:i/>
          <w:iCs/>
          <w:color w:val="000000"/>
          <w:szCs w:val="27"/>
        </w:rPr>
        <w:t>Power Electron.</w:t>
      </w:r>
      <w:r w:rsidR="000531A0" w:rsidRPr="0067149D">
        <w:rPr>
          <w:rFonts w:ascii="Times New Roman" w:hAnsi="Times New Roman" w:cs="Times New Roman"/>
          <w:color w:val="000000"/>
          <w:szCs w:val="27"/>
        </w:rPr>
        <w:t>, vol. 32, no. 12, pp. 9307-9318, Dec. 2017.</w:t>
      </w:r>
    </w:p>
    <w:p w14:paraId="25959900" w14:textId="7EE68C0F" w:rsidR="00824777" w:rsidRPr="0067149D" w:rsidRDefault="00824777"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3D1EE8">
        <w:rPr>
          <w:rFonts w:ascii="Times New Roman" w:hAnsi="Times New Roman" w:cs="Times New Roman"/>
          <w:iCs/>
        </w:rPr>
        <w:t>41</w:t>
      </w:r>
      <w:r w:rsidRPr="0067149D">
        <w:rPr>
          <w:rFonts w:ascii="Times New Roman" w:hAnsi="Times New Roman" w:cs="Times New Roman"/>
          <w:iCs/>
        </w:rPr>
        <w:t xml:space="preserve">] G. Wang et al., </w:t>
      </w:r>
      <w:r w:rsidR="00A85EB1">
        <w:rPr>
          <w:rFonts w:ascii="Times New Roman" w:hAnsi="Times New Roman" w:cs="Times New Roman"/>
          <w:iCs/>
        </w:rPr>
        <w:t>“</w:t>
      </w:r>
      <w:r w:rsidRPr="0067149D">
        <w:rPr>
          <w:rFonts w:ascii="Times New Roman" w:hAnsi="Times New Roman" w:cs="Times New Roman"/>
          <w:iCs/>
        </w:rPr>
        <w:t xml:space="preserve">Static and dynamic performance characterization and comparison of 15 kV </w:t>
      </w:r>
      <w:proofErr w:type="spellStart"/>
      <w:r w:rsidRPr="0067149D">
        <w:rPr>
          <w:rFonts w:ascii="Times New Roman" w:hAnsi="Times New Roman" w:cs="Times New Roman"/>
          <w:iCs/>
        </w:rPr>
        <w:t>SiC</w:t>
      </w:r>
      <w:proofErr w:type="spellEnd"/>
      <w:r w:rsidRPr="0067149D">
        <w:rPr>
          <w:rFonts w:ascii="Times New Roman" w:hAnsi="Times New Roman" w:cs="Times New Roman"/>
          <w:iCs/>
        </w:rPr>
        <w:t xml:space="preserve"> MOSFET and 15 kV </w:t>
      </w:r>
      <w:proofErr w:type="spellStart"/>
      <w:r w:rsidRPr="0067149D">
        <w:rPr>
          <w:rFonts w:ascii="Times New Roman" w:hAnsi="Times New Roman" w:cs="Times New Roman"/>
          <w:iCs/>
        </w:rPr>
        <w:t>SiC</w:t>
      </w:r>
      <w:proofErr w:type="spellEnd"/>
      <w:r w:rsidRPr="0067149D">
        <w:rPr>
          <w:rFonts w:ascii="Times New Roman" w:hAnsi="Times New Roman" w:cs="Times New Roman"/>
          <w:iCs/>
        </w:rPr>
        <w:t xml:space="preserve"> n-IGBTs,</w:t>
      </w:r>
      <w:r w:rsidR="00A85EB1">
        <w:rPr>
          <w:rFonts w:ascii="Times New Roman" w:hAnsi="Times New Roman" w:cs="Times New Roman"/>
          <w:iCs/>
        </w:rPr>
        <w:t>”</w:t>
      </w:r>
      <w:r w:rsidRPr="0067149D">
        <w:rPr>
          <w:rFonts w:ascii="Times New Roman" w:hAnsi="Times New Roman" w:cs="Times New Roman"/>
          <w:iCs/>
        </w:rPr>
        <w:t xml:space="preserve"> in </w:t>
      </w:r>
      <w:r w:rsidRPr="0067149D">
        <w:rPr>
          <w:rFonts w:ascii="Times New Roman" w:hAnsi="Times New Roman" w:cs="Times New Roman"/>
          <w:i/>
          <w:iCs/>
        </w:rPr>
        <w:t>Proc. of IEEE 27th International Symposium on Power Semiconductor Devices &amp; IC's (ISPSD)</w:t>
      </w:r>
      <w:r w:rsidRPr="0067149D">
        <w:rPr>
          <w:rFonts w:ascii="Times New Roman" w:hAnsi="Times New Roman" w:cs="Times New Roman"/>
          <w:iCs/>
        </w:rPr>
        <w:t xml:space="preserve">, Hong Kong, 2015, pp. 229-232. </w:t>
      </w:r>
    </w:p>
    <w:p w14:paraId="771B536A" w14:textId="590F62D4" w:rsidR="00D036AB" w:rsidRPr="0067149D" w:rsidRDefault="00824777"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3D1EE8">
        <w:rPr>
          <w:rFonts w:ascii="Times New Roman" w:hAnsi="Times New Roman" w:cs="Times New Roman"/>
          <w:iCs/>
        </w:rPr>
        <w:t>42</w:t>
      </w:r>
      <w:r w:rsidRPr="0067149D">
        <w:rPr>
          <w:rFonts w:ascii="Times New Roman" w:hAnsi="Times New Roman" w:cs="Times New Roman"/>
          <w:iCs/>
        </w:rPr>
        <w:t xml:space="preserve">] A. </w:t>
      </w:r>
      <w:proofErr w:type="spellStart"/>
      <w:r w:rsidRPr="0067149D">
        <w:rPr>
          <w:rFonts w:ascii="Times New Roman" w:hAnsi="Times New Roman" w:cs="Times New Roman"/>
          <w:iCs/>
        </w:rPr>
        <w:t>Kadavelugu</w:t>
      </w:r>
      <w:proofErr w:type="spellEnd"/>
      <w:r w:rsidRPr="0067149D">
        <w:rPr>
          <w:rFonts w:ascii="Times New Roman" w:hAnsi="Times New Roman" w:cs="Times New Roman"/>
          <w:iCs/>
        </w:rPr>
        <w:t xml:space="preserve"> et al., </w:t>
      </w:r>
      <w:r w:rsidR="003D1EE8">
        <w:rPr>
          <w:rFonts w:ascii="Times New Roman" w:hAnsi="Times New Roman" w:cs="Times New Roman"/>
          <w:iCs/>
        </w:rPr>
        <w:t>“</w:t>
      </w:r>
      <w:r w:rsidRPr="0067149D">
        <w:rPr>
          <w:rFonts w:ascii="Times New Roman" w:hAnsi="Times New Roman" w:cs="Times New Roman"/>
          <w:iCs/>
        </w:rPr>
        <w:t xml:space="preserve">Characterization of 15 kV </w:t>
      </w:r>
      <w:proofErr w:type="spellStart"/>
      <w:r w:rsidRPr="0067149D">
        <w:rPr>
          <w:rFonts w:ascii="Times New Roman" w:hAnsi="Times New Roman" w:cs="Times New Roman"/>
          <w:iCs/>
        </w:rPr>
        <w:t>SiC</w:t>
      </w:r>
      <w:proofErr w:type="spellEnd"/>
      <w:r w:rsidRPr="0067149D">
        <w:rPr>
          <w:rFonts w:ascii="Times New Roman" w:hAnsi="Times New Roman" w:cs="Times New Roman"/>
          <w:iCs/>
        </w:rPr>
        <w:t xml:space="preserve"> n-IGBT and its application considerations for high power converters,</w:t>
      </w:r>
      <w:r w:rsidR="003D1EE8">
        <w:rPr>
          <w:rFonts w:ascii="Times New Roman" w:hAnsi="Times New Roman" w:cs="Times New Roman"/>
          <w:iCs/>
        </w:rPr>
        <w:t>”</w:t>
      </w:r>
      <w:r w:rsidRPr="0067149D">
        <w:rPr>
          <w:rFonts w:ascii="Times New Roman" w:hAnsi="Times New Roman" w:cs="Times New Roman"/>
          <w:iCs/>
        </w:rPr>
        <w:t xml:space="preserve"> in </w:t>
      </w:r>
      <w:r w:rsidRPr="0067149D">
        <w:rPr>
          <w:rFonts w:ascii="Times New Roman" w:hAnsi="Times New Roman" w:cs="Times New Roman"/>
          <w:i/>
          <w:iCs/>
        </w:rPr>
        <w:t>Proc. of IEEE Energy Conversion Congress and Exposition (ECCE)</w:t>
      </w:r>
      <w:r w:rsidRPr="0067149D">
        <w:rPr>
          <w:rFonts w:ascii="Times New Roman" w:hAnsi="Times New Roman" w:cs="Times New Roman"/>
          <w:iCs/>
        </w:rPr>
        <w:t xml:space="preserve">, Denver, CO, 2013, pp. 2528-2535. </w:t>
      </w:r>
    </w:p>
    <w:p w14:paraId="6E5BEF1C" w14:textId="114C0B46" w:rsidR="00D036AB" w:rsidRPr="0067149D" w:rsidRDefault="00D036AB"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3D1EE8">
        <w:rPr>
          <w:rFonts w:ascii="Times New Roman" w:hAnsi="Times New Roman" w:cs="Times New Roman"/>
          <w:iCs/>
        </w:rPr>
        <w:t>43</w:t>
      </w:r>
      <w:r w:rsidRPr="0067149D">
        <w:rPr>
          <w:rFonts w:ascii="Times New Roman" w:hAnsi="Times New Roman" w:cs="Times New Roman"/>
          <w:iCs/>
        </w:rPr>
        <w:t xml:space="preserve">] </w:t>
      </w:r>
      <w:r w:rsidR="005B2286" w:rsidRPr="0067149D">
        <w:rPr>
          <w:rFonts w:ascii="Times New Roman" w:hAnsi="Times New Roman" w:cs="Times New Roman"/>
          <w:iCs/>
        </w:rPr>
        <w:t xml:space="preserve">J. W. </w:t>
      </w:r>
      <w:proofErr w:type="spellStart"/>
      <w:r w:rsidR="005B2286" w:rsidRPr="0067149D">
        <w:rPr>
          <w:rFonts w:ascii="Times New Roman" w:hAnsi="Times New Roman" w:cs="Times New Roman"/>
          <w:iCs/>
        </w:rPr>
        <w:t>Palmour</w:t>
      </w:r>
      <w:proofErr w:type="spellEnd"/>
      <w:r w:rsidR="005B2286" w:rsidRPr="0067149D">
        <w:rPr>
          <w:rFonts w:ascii="Times New Roman" w:hAnsi="Times New Roman" w:cs="Times New Roman"/>
          <w:iCs/>
        </w:rPr>
        <w:t xml:space="preserve"> et al., </w:t>
      </w:r>
      <w:r w:rsidR="003D1EE8">
        <w:rPr>
          <w:rFonts w:ascii="Times New Roman" w:hAnsi="Times New Roman" w:cs="Times New Roman"/>
          <w:iCs/>
        </w:rPr>
        <w:t>“</w:t>
      </w:r>
      <w:r w:rsidR="005B2286" w:rsidRPr="0067149D">
        <w:rPr>
          <w:rFonts w:ascii="Times New Roman" w:hAnsi="Times New Roman" w:cs="Times New Roman"/>
          <w:iCs/>
        </w:rPr>
        <w:t>Silicon carbide power MOSFETs: Breakthrough performance from 900 V up to 15 kV,</w:t>
      </w:r>
      <w:r w:rsidR="003D1EE8">
        <w:rPr>
          <w:rFonts w:ascii="Times New Roman" w:hAnsi="Times New Roman" w:cs="Times New Roman"/>
          <w:iCs/>
        </w:rPr>
        <w:t>”</w:t>
      </w:r>
      <w:r w:rsidR="005B2286" w:rsidRPr="0067149D">
        <w:rPr>
          <w:rFonts w:ascii="Times New Roman" w:hAnsi="Times New Roman" w:cs="Times New Roman"/>
          <w:iCs/>
        </w:rPr>
        <w:t xml:space="preserve"> in </w:t>
      </w:r>
      <w:r w:rsidR="005B2286" w:rsidRPr="0067149D">
        <w:rPr>
          <w:rFonts w:ascii="Times New Roman" w:hAnsi="Times New Roman" w:cs="Times New Roman"/>
          <w:i/>
          <w:iCs/>
        </w:rPr>
        <w:t>Proc. of IEEE 26th International Symposium on Power Semiconductor Devices &amp; IC's (ISPSD),</w:t>
      </w:r>
      <w:r w:rsidR="005B2286" w:rsidRPr="0067149D">
        <w:rPr>
          <w:rFonts w:ascii="Times New Roman" w:hAnsi="Times New Roman" w:cs="Times New Roman"/>
          <w:iCs/>
        </w:rPr>
        <w:t xml:space="preserve"> Waikoloa, HI, 2014, pp. 79-82.</w:t>
      </w:r>
    </w:p>
    <w:p w14:paraId="57F0EAB3" w14:textId="76499792" w:rsidR="00B34737" w:rsidRPr="0067149D" w:rsidRDefault="00D036AB"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3D1EE8">
        <w:rPr>
          <w:rFonts w:ascii="Times New Roman" w:hAnsi="Times New Roman" w:cs="Times New Roman"/>
          <w:iCs/>
        </w:rPr>
        <w:t>44</w:t>
      </w:r>
      <w:r w:rsidRPr="0067149D">
        <w:rPr>
          <w:rFonts w:ascii="Times New Roman" w:hAnsi="Times New Roman" w:cs="Times New Roman"/>
          <w:iCs/>
        </w:rPr>
        <w:t xml:space="preserve">] S. Ji, S. Zheng, F. Wang and L. M. Tolbert, </w:t>
      </w:r>
      <w:r w:rsidR="003D1EE8">
        <w:rPr>
          <w:rFonts w:ascii="Times New Roman" w:hAnsi="Times New Roman" w:cs="Times New Roman"/>
          <w:iCs/>
        </w:rPr>
        <w:t>“</w:t>
      </w:r>
      <w:r w:rsidRPr="0067149D">
        <w:rPr>
          <w:rFonts w:ascii="Times New Roman" w:hAnsi="Times New Roman" w:cs="Times New Roman"/>
          <w:iCs/>
        </w:rPr>
        <w:t xml:space="preserve">Temperature-Dependent Characterization, Modeling and Switching Speed Limitation Analysis of Latest Generation 10 kV </w:t>
      </w:r>
      <w:proofErr w:type="spellStart"/>
      <w:r w:rsidRPr="0067149D">
        <w:rPr>
          <w:rFonts w:ascii="Times New Roman" w:hAnsi="Times New Roman" w:cs="Times New Roman"/>
          <w:iCs/>
        </w:rPr>
        <w:t>SiC</w:t>
      </w:r>
      <w:proofErr w:type="spellEnd"/>
      <w:r w:rsidRPr="0067149D">
        <w:rPr>
          <w:rFonts w:ascii="Times New Roman" w:hAnsi="Times New Roman" w:cs="Times New Roman"/>
          <w:iCs/>
        </w:rPr>
        <w:t xml:space="preserve"> MOSFET,</w:t>
      </w:r>
      <w:r w:rsidR="003D1EE8">
        <w:rPr>
          <w:rFonts w:ascii="Times New Roman" w:hAnsi="Times New Roman" w:cs="Times New Roman"/>
          <w:iCs/>
        </w:rPr>
        <w:t>”</w:t>
      </w:r>
      <w:r w:rsidRPr="0067149D">
        <w:rPr>
          <w:rFonts w:ascii="Times New Roman" w:hAnsi="Times New Roman" w:cs="Times New Roman"/>
          <w:iCs/>
        </w:rPr>
        <w:t xml:space="preserve"> </w:t>
      </w:r>
      <w:r w:rsidRPr="0067149D">
        <w:rPr>
          <w:rFonts w:ascii="Times New Roman" w:hAnsi="Times New Roman" w:cs="Times New Roman"/>
          <w:i/>
          <w:iCs/>
        </w:rPr>
        <w:t>IEEE Trans. on Power Electron.</w:t>
      </w:r>
      <w:r w:rsidRPr="0067149D">
        <w:rPr>
          <w:rFonts w:ascii="Times New Roman" w:hAnsi="Times New Roman" w:cs="Times New Roman"/>
          <w:iCs/>
        </w:rPr>
        <w:t>, vol. 33, no. 5, pp. 4317-4327, 2018.</w:t>
      </w:r>
    </w:p>
    <w:p w14:paraId="5068B3A9" w14:textId="3EC44ADD" w:rsidR="00DE5FAF" w:rsidRPr="0067149D" w:rsidRDefault="00DE5FAF"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3D1EE8">
        <w:rPr>
          <w:rFonts w:ascii="Times New Roman" w:hAnsi="Times New Roman" w:cs="Times New Roman"/>
          <w:iCs/>
        </w:rPr>
        <w:t>45</w:t>
      </w:r>
      <w:r w:rsidRPr="0067149D">
        <w:rPr>
          <w:rFonts w:ascii="Times New Roman" w:hAnsi="Times New Roman" w:cs="Times New Roman"/>
          <w:iCs/>
        </w:rPr>
        <w:t xml:space="preserve">] S. Ji, S. Zheng, Z. Zhang, F. Wang and L. M. Tolbert, </w:t>
      </w:r>
      <w:r w:rsidR="003D1EE8">
        <w:rPr>
          <w:rFonts w:ascii="Times New Roman" w:hAnsi="Times New Roman" w:cs="Times New Roman"/>
          <w:iCs/>
        </w:rPr>
        <w:t>“</w:t>
      </w:r>
      <w:r w:rsidRPr="0067149D">
        <w:rPr>
          <w:rFonts w:ascii="Times New Roman" w:hAnsi="Times New Roman" w:cs="Times New Roman"/>
          <w:iCs/>
        </w:rPr>
        <w:t xml:space="preserve">Protection and temperature-dependent switching characterization of latest generation 10 kV </w:t>
      </w:r>
      <w:proofErr w:type="spellStart"/>
      <w:r w:rsidRPr="0067149D">
        <w:rPr>
          <w:rFonts w:ascii="Times New Roman" w:hAnsi="Times New Roman" w:cs="Times New Roman"/>
          <w:iCs/>
        </w:rPr>
        <w:t>SiC</w:t>
      </w:r>
      <w:proofErr w:type="spellEnd"/>
      <w:r w:rsidRPr="0067149D">
        <w:rPr>
          <w:rFonts w:ascii="Times New Roman" w:hAnsi="Times New Roman" w:cs="Times New Roman"/>
          <w:iCs/>
        </w:rPr>
        <w:t xml:space="preserve"> MOSFETs,</w:t>
      </w:r>
      <w:r w:rsidR="003D1EE8">
        <w:rPr>
          <w:rFonts w:ascii="Times New Roman" w:hAnsi="Times New Roman" w:cs="Times New Roman"/>
          <w:iCs/>
        </w:rPr>
        <w:t>”</w:t>
      </w:r>
      <w:r w:rsidRPr="0067149D">
        <w:rPr>
          <w:rFonts w:ascii="Times New Roman" w:hAnsi="Times New Roman" w:cs="Times New Roman"/>
          <w:iCs/>
        </w:rPr>
        <w:t xml:space="preserve"> in </w:t>
      </w:r>
      <w:r w:rsidRPr="0067149D">
        <w:rPr>
          <w:rFonts w:ascii="Times New Roman" w:hAnsi="Times New Roman" w:cs="Times New Roman"/>
          <w:i/>
          <w:iCs/>
        </w:rPr>
        <w:t>Proc. of IEEE Applied Power Electronics Conference and Exposition (APEC)</w:t>
      </w:r>
      <w:r w:rsidRPr="0067149D">
        <w:rPr>
          <w:rFonts w:ascii="Times New Roman" w:hAnsi="Times New Roman" w:cs="Times New Roman"/>
          <w:iCs/>
        </w:rPr>
        <w:t>, Tampa, FL, 2017, pp. 783-788.</w:t>
      </w:r>
    </w:p>
    <w:p w14:paraId="5BC1440B" w14:textId="761B9F20" w:rsidR="00B34737" w:rsidRPr="0067149D" w:rsidRDefault="00B34737"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3D1EE8">
        <w:rPr>
          <w:rFonts w:ascii="Times New Roman" w:hAnsi="Times New Roman" w:cs="Times New Roman"/>
          <w:iCs/>
        </w:rPr>
        <w:t>46</w:t>
      </w:r>
      <w:r w:rsidRPr="0067149D">
        <w:rPr>
          <w:rFonts w:ascii="Times New Roman" w:hAnsi="Times New Roman" w:cs="Times New Roman"/>
          <w:iCs/>
        </w:rPr>
        <w:t xml:space="preserve">] K. </w:t>
      </w:r>
      <w:proofErr w:type="spellStart"/>
      <w:r w:rsidRPr="0067149D">
        <w:rPr>
          <w:rFonts w:ascii="Times New Roman" w:hAnsi="Times New Roman" w:cs="Times New Roman"/>
          <w:iCs/>
        </w:rPr>
        <w:t>Vechalapu</w:t>
      </w:r>
      <w:proofErr w:type="spellEnd"/>
      <w:r w:rsidRPr="0067149D">
        <w:rPr>
          <w:rFonts w:ascii="Times New Roman" w:hAnsi="Times New Roman" w:cs="Times New Roman"/>
          <w:iCs/>
        </w:rPr>
        <w:t xml:space="preserve">, S. Bhattacharya, E. Van Brunt, S. Ryu, D. </w:t>
      </w:r>
      <w:proofErr w:type="spellStart"/>
      <w:r w:rsidRPr="0067149D">
        <w:rPr>
          <w:rFonts w:ascii="Times New Roman" w:hAnsi="Times New Roman" w:cs="Times New Roman"/>
          <w:iCs/>
        </w:rPr>
        <w:t>Grider</w:t>
      </w:r>
      <w:proofErr w:type="spellEnd"/>
      <w:r w:rsidRPr="0067149D">
        <w:rPr>
          <w:rFonts w:ascii="Times New Roman" w:hAnsi="Times New Roman" w:cs="Times New Roman"/>
          <w:iCs/>
        </w:rPr>
        <w:t xml:space="preserve"> and J. W. </w:t>
      </w:r>
      <w:proofErr w:type="spellStart"/>
      <w:r w:rsidRPr="0067149D">
        <w:rPr>
          <w:rFonts w:ascii="Times New Roman" w:hAnsi="Times New Roman" w:cs="Times New Roman"/>
          <w:iCs/>
        </w:rPr>
        <w:t>Palmour</w:t>
      </w:r>
      <w:proofErr w:type="spellEnd"/>
      <w:r w:rsidRPr="0067149D">
        <w:rPr>
          <w:rFonts w:ascii="Times New Roman" w:hAnsi="Times New Roman" w:cs="Times New Roman"/>
          <w:iCs/>
        </w:rPr>
        <w:t xml:space="preserve">, </w:t>
      </w:r>
      <w:r w:rsidR="003D1EE8">
        <w:rPr>
          <w:rFonts w:ascii="Times New Roman" w:hAnsi="Times New Roman" w:cs="Times New Roman"/>
          <w:iCs/>
        </w:rPr>
        <w:t>“</w:t>
      </w:r>
      <w:r w:rsidRPr="0067149D">
        <w:rPr>
          <w:rFonts w:ascii="Times New Roman" w:hAnsi="Times New Roman" w:cs="Times New Roman"/>
          <w:iCs/>
        </w:rPr>
        <w:t xml:space="preserve">Comparative Evaluation of 15-kV </w:t>
      </w:r>
      <w:proofErr w:type="spellStart"/>
      <w:r w:rsidRPr="0067149D">
        <w:rPr>
          <w:rFonts w:ascii="Times New Roman" w:hAnsi="Times New Roman" w:cs="Times New Roman"/>
          <w:iCs/>
        </w:rPr>
        <w:t>SiC</w:t>
      </w:r>
      <w:proofErr w:type="spellEnd"/>
      <w:r w:rsidRPr="0067149D">
        <w:rPr>
          <w:rFonts w:ascii="Times New Roman" w:hAnsi="Times New Roman" w:cs="Times New Roman"/>
          <w:iCs/>
        </w:rPr>
        <w:t xml:space="preserve"> MOSFET and 15-kV </w:t>
      </w:r>
      <w:proofErr w:type="spellStart"/>
      <w:r w:rsidRPr="0067149D">
        <w:rPr>
          <w:rFonts w:ascii="Times New Roman" w:hAnsi="Times New Roman" w:cs="Times New Roman"/>
          <w:iCs/>
        </w:rPr>
        <w:t>SiC</w:t>
      </w:r>
      <w:proofErr w:type="spellEnd"/>
      <w:r w:rsidRPr="0067149D">
        <w:rPr>
          <w:rFonts w:ascii="Times New Roman" w:hAnsi="Times New Roman" w:cs="Times New Roman"/>
          <w:iCs/>
        </w:rPr>
        <w:t xml:space="preserve"> IGBT for Medium-Voltage Converter Under</w:t>
      </w:r>
      <w:r w:rsidR="001C1789" w:rsidRPr="0067149D">
        <w:rPr>
          <w:rFonts w:ascii="Times New Roman" w:hAnsi="Times New Roman" w:cs="Times New Roman"/>
          <w:iCs/>
        </w:rPr>
        <w:t xml:space="preserve"> the Same dv/dt Conditions,</w:t>
      </w:r>
      <w:r w:rsidR="003D1EE8">
        <w:rPr>
          <w:rFonts w:ascii="Times New Roman" w:hAnsi="Times New Roman" w:cs="Times New Roman"/>
          <w:iCs/>
        </w:rPr>
        <w:t>”</w:t>
      </w:r>
      <w:r w:rsidR="001C1789" w:rsidRPr="0067149D">
        <w:rPr>
          <w:rFonts w:ascii="Times New Roman" w:hAnsi="Times New Roman" w:cs="Times New Roman"/>
          <w:iCs/>
        </w:rPr>
        <w:t xml:space="preserve"> </w:t>
      </w:r>
      <w:r w:rsidRPr="0067149D">
        <w:rPr>
          <w:rFonts w:ascii="Times New Roman" w:hAnsi="Times New Roman" w:cs="Times New Roman"/>
          <w:i/>
          <w:iCs/>
        </w:rPr>
        <w:t>IEEE Journal of Emerging and Selected Topics in Power Electronics</w:t>
      </w:r>
      <w:r w:rsidRPr="0067149D">
        <w:rPr>
          <w:rFonts w:ascii="Times New Roman" w:hAnsi="Times New Roman" w:cs="Times New Roman"/>
          <w:iCs/>
        </w:rPr>
        <w:t>, vol. 5, no. 1, pp. 469-489, March 2017.</w:t>
      </w:r>
    </w:p>
    <w:p w14:paraId="205C382F" w14:textId="56DD02A2" w:rsidR="00B34737" w:rsidRPr="0067149D" w:rsidRDefault="000531A0" w:rsidP="003133B7">
      <w:pPr>
        <w:numPr>
          <w:ilvl w:val="12"/>
          <w:numId w:val="0"/>
        </w:numPr>
        <w:spacing w:after="120"/>
        <w:rPr>
          <w:rFonts w:ascii="Times New Roman" w:hAnsi="Times New Roman" w:cs="Times New Roman"/>
          <w:iCs/>
        </w:rPr>
      </w:pPr>
      <w:r w:rsidRPr="0067149D">
        <w:rPr>
          <w:rFonts w:ascii="Times New Roman" w:hAnsi="Times New Roman" w:cs="Times New Roman"/>
          <w:iCs/>
        </w:rPr>
        <w:t>[</w:t>
      </w:r>
      <w:r w:rsidR="003D1EE8">
        <w:rPr>
          <w:rFonts w:ascii="Times New Roman" w:hAnsi="Times New Roman" w:cs="Times New Roman"/>
          <w:iCs/>
        </w:rPr>
        <w:t>47</w:t>
      </w:r>
      <w:r w:rsidR="00B34737" w:rsidRPr="0067149D">
        <w:rPr>
          <w:rFonts w:ascii="Times New Roman" w:hAnsi="Times New Roman" w:cs="Times New Roman"/>
          <w:iCs/>
        </w:rPr>
        <w:t xml:space="preserve">] J. </w:t>
      </w:r>
      <w:proofErr w:type="spellStart"/>
      <w:r w:rsidR="00B34737" w:rsidRPr="0067149D">
        <w:rPr>
          <w:rFonts w:ascii="Times New Roman" w:hAnsi="Times New Roman" w:cs="Times New Roman"/>
          <w:iCs/>
        </w:rPr>
        <w:t>Thoma</w:t>
      </w:r>
      <w:proofErr w:type="spellEnd"/>
      <w:r w:rsidR="00B34737" w:rsidRPr="0067149D">
        <w:rPr>
          <w:rFonts w:ascii="Times New Roman" w:hAnsi="Times New Roman" w:cs="Times New Roman"/>
          <w:iCs/>
        </w:rPr>
        <w:t xml:space="preserve">, S. Kolb, C. Salzmann and D. </w:t>
      </w:r>
      <w:proofErr w:type="spellStart"/>
      <w:r w:rsidR="00B34737" w:rsidRPr="0067149D">
        <w:rPr>
          <w:rFonts w:ascii="Times New Roman" w:hAnsi="Times New Roman" w:cs="Times New Roman"/>
          <w:iCs/>
        </w:rPr>
        <w:t>Kra</w:t>
      </w:r>
      <w:r w:rsidRPr="0067149D">
        <w:rPr>
          <w:rFonts w:ascii="Times New Roman" w:hAnsi="Times New Roman" w:cs="Times New Roman"/>
          <w:iCs/>
        </w:rPr>
        <w:t>nzer</w:t>
      </w:r>
      <w:proofErr w:type="spellEnd"/>
      <w:r w:rsidRPr="0067149D">
        <w:rPr>
          <w:rFonts w:ascii="Times New Roman" w:hAnsi="Times New Roman" w:cs="Times New Roman"/>
          <w:iCs/>
        </w:rPr>
        <w:t xml:space="preserve">, </w:t>
      </w:r>
      <w:r w:rsidR="003D1EE8">
        <w:rPr>
          <w:rFonts w:ascii="Times New Roman" w:hAnsi="Times New Roman" w:cs="Times New Roman"/>
          <w:iCs/>
        </w:rPr>
        <w:t>“</w:t>
      </w:r>
      <w:r w:rsidRPr="0067149D">
        <w:rPr>
          <w:rFonts w:ascii="Times New Roman" w:hAnsi="Times New Roman" w:cs="Times New Roman"/>
          <w:iCs/>
        </w:rPr>
        <w:t xml:space="preserve">Characterization of high </w:t>
      </w:r>
      <w:r w:rsidR="00B34737" w:rsidRPr="0067149D">
        <w:rPr>
          <w:rFonts w:ascii="Times New Roman" w:hAnsi="Times New Roman" w:cs="Times New Roman"/>
          <w:iCs/>
        </w:rPr>
        <w:t>voltage</w:t>
      </w:r>
      <w:r w:rsidRPr="0067149D">
        <w:rPr>
          <w:rFonts w:ascii="Times New Roman" w:hAnsi="Times New Roman" w:cs="Times New Roman"/>
          <w:iCs/>
        </w:rPr>
        <w:t xml:space="preserve"> </w:t>
      </w:r>
      <w:proofErr w:type="spellStart"/>
      <w:r w:rsidRPr="0067149D">
        <w:rPr>
          <w:rFonts w:ascii="Times New Roman" w:hAnsi="Times New Roman" w:cs="Times New Roman"/>
          <w:iCs/>
        </w:rPr>
        <w:t>S</w:t>
      </w:r>
      <w:r w:rsidR="00B34737" w:rsidRPr="0067149D">
        <w:rPr>
          <w:rFonts w:ascii="Times New Roman" w:hAnsi="Times New Roman" w:cs="Times New Roman"/>
          <w:iCs/>
        </w:rPr>
        <w:t>i</w:t>
      </w:r>
      <w:r w:rsidRPr="0067149D">
        <w:rPr>
          <w:rFonts w:ascii="Times New Roman" w:hAnsi="Times New Roman" w:cs="Times New Roman"/>
          <w:iCs/>
        </w:rPr>
        <w:t>C</w:t>
      </w:r>
      <w:proofErr w:type="spellEnd"/>
      <w:r w:rsidRPr="0067149D">
        <w:rPr>
          <w:rFonts w:ascii="Times New Roman" w:hAnsi="Times New Roman" w:cs="Times New Roman"/>
          <w:iCs/>
        </w:rPr>
        <w:t xml:space="preserve"> </w:t>
      </w:r>
      <w:r w:rsidR="00B34737" w:rsidRPr="0067149D">
        <w:rPr>
          <w:rFonts w:ascii="Times New Roman" w:hAnsi="Times New Roman" w:cs="Times New Roman"/>
          <w:iCs/>
        </w:rPr>
        <w:t>devices with 15 kV blocking voltage,</w:t>
      </w:r>
      <w:r w:rsidR="003D1EE8">
        <w:rPr>
          <w:rFonts w:ascii="Times New Roman" w:hAnsi="Times New Roman" w:cs="Times New Roman"/>
          <w:iCs/>
        </w:rPr>
        <w:t>”</w:t>
      </w:r>
      <w:r w:rsidR="00B34737" w:rsidRPr="0067149D">
        <w:rPr>
          <w:rFonts w:ascii="Times New Roman" w:hAnsi="Times New Roman" w:cs="Times New Roman"/>
          <w:iCs/>
        </w:rPr>
        <w:t xml:space="preserve"> in </w:t>
      </w:r>
      <w:r w:rsidR="00B34737" w:rsidRPr="0067149D">
        <w:rPr>
          <w:rFonts w:ascii="Times New Roman" w:hAnsi="Times New Roman" w:cs="Times New Roman"/>
          <w:i/>
          <w:iCs/>
        </w:rPr>
        <w:t>Proc. of IEEE International Power Electronics and Motion Control Conference (PEMC),</w:t>
      </w:r>
      <w:r w:rsidR="00B34737" w:rsidRPr="0067149D">
        <w:rPr>
          <w:rFonts w:ascii="Times New Roman" w:hAnsi="Times New Roman" w:cs="Times New Roman"/>
          <w:iCs/>
        </w:rPr>
        <w:t xml:space="preserve"> Varna, 2016, pp. 946-951.</w:t>
      </w:r>
    </w:p>
    <w:p w14:paraId="0CE422EB" w14:textId="0198AD17" w:rsidR="007A17E3" w:rsidRPr="0067149D" w:rsidRDefault="007A17E3" w:rsidP="003133B7">
      <w:pPr>
        <w:numPr>
          <w:ilvl w:val="12"/>
          <w:numId w:val="0"/>
        </w:numPr>
        <w:spacing w:after="120"/>
        <w:rPr>
          <w:rFonts w:ascii="Times New Roman" w:hAnsi="Times New Roman" w:cs="Times New Roman"/>
        </w:rPr>
      </w:pPr>
      <w:r w:rsidRPr="0067149D">
        <w:rPr>
          <w:rFonts w:ascii="Times New Roman" w:hAnsi="Times New Roman" w:cs="Times New Roman"/>
        </w:rPr>
        <w:t>[</w:t>
      </w:r>
      <w:r w:rsidR="009C08F2">
        <w:rPr>
          <w:rFonts w:ascii="Times New Roman" w:hAnsi="Times New Roman" w:cs="Times New Roman"/>
        </w:rPr>
        <w:t>48</w:t>
      </w:r>
      <w:r w:rsidRPr="0067149D">
        <w:rPr>
          <w:rFonts w:ascii="Times New Roman" w:hAnsi="Times New Roman" w:cs="Times New Roman"/>
        </w:rPr>
        <w:t xml:space="preserve">] I. </w:t>
      </w:r>
      <w:proofErr w:type="spellStart"/>
      <w:r w:rsidRPr="0067149D">
        <w:rPr>
          <w:rFonts w:ascii="Times New Roman" w:hAnsi="Times New Roman" w:cs="Times New Roman"/>
        </w:rPr>
        <w:t>Josifović</w:t>
      </w:r>
      <w:proofErr w:type="spellEnd"/>
      <w:r w:rsidRPr="0067149D">
        <w:rPr>
          <w:rFonts w:ascii="Times New Roman" w:hAnsi="Times New Roman" w:cs="Times New Roman"/>
        </w:rPr>
        <w:t xml:space="preserve">, J. </w:t>
      </w:r>
      <w:proofErr w:type="spellStart"/>
      <w:r w:rsidRPr="0067149D">
        <w:rPr>
          <w:rFonts w:ascii="Times New Roman" w:hAnsi="Times New Roman" w:cs="Times New Roman"/>
        </w:rPr>
        <w:t>Popović</w:t>
      </w:r>
      <w:proofErr w:type="spellEnd"/>
      <w:r w:rsidRPr="0067149D">
        <w:rPr>
          <w:rFonts w:ascii="Times New Roman" w:hAnsi="Times New Roman" w:cs="Times New Roman"/>
        </w:rPr>
        <w:t xml:space="preserve">-Gerber and J. A. Ferreira, “Improving </w:t>
      </w:r>
      <w:proofErr w:type="spellStart"/>
      <w:r w:rsidRPr="0067149D">
        <w:rPr>
          <w:rFonts w:ascii="Times New Roman" w:hAnsi="Times New Roman" w:cs="Times New Roman"/>
        </w:rPr>
        <w:t>SiC</w:t>
      </w:r>
      <w:proofErr w:type="spellEnd"/>
      <w:r w:rsidRPr="0067149D">
        <w:rPr>
          <w:rFonts w:ascii="Times New Roman" w:hAnsi="Times New Roman" w:cs="Times New Roman"/>
        </w:rPr>
        <w:t xml:space="preserve"> JFET Switching Behavior Under Influence of Circuit </w:t>
      </w:r>
      <w:proofErr w:type="spellStart"/>
      <w:r w:rsidRPr="0067149D">
        <w:rPr>
          <w:rFonts w:ascii="Times New Roman" w:hAnsi="Times New Roman" w:cs="Times New Roman"/>
        </w:rPr>
        <w:t>Parasitics</w:t>
      </w:r>
      <w:proofErr w:type="spellEnd"/>
      <w:r w:rsidRPr="0067149D">
        <w:rPr>
          <w:rFonts w:ascii="Times New Roman" w:hAnsi="Times New Roman" w:cs="Times New Roman"/>
        </w:rPr>
        <w:t xml:space="preserve">,” </w:t>
      </w:r>
      <w:r w:rsidRPr="0067149D">
        <w:rPr>
          <w:rFonts w:ascii="Times New Roman" w:hAnsi="Times New Roman" w:cs="Times New Roman"/>
          <w:i/>
        </w:rPr>
        <w:t>IEEE Trans. Power Electron.</w:t>
      </w:r>
      <w:r w:rsidRPr="0067149D">
        <w:rPr>
          <w:rFonts w:ascii="Times New Roman" w:hAnsi="Times New Roman" w:cs="Times New Roman"/>
        </w:rPr>
        <w:t>, vol. 27, no. 8, pp. 3843-3854, Aug. 2012.</w:t>
      </w:r>
    </w:p>
    <w:p w14:paraId="271C3B8F" w14:textId="4A11448C" w:rsidR="00CD0633" w:rsidRDefault="007A17E3" w:rsidP="003133B7">
      <w:pPr>
        <w:numPr>
          <w:ilvl w:val="12"/>
          <w:numId w:val="0"/>
        </w:numPr>
        <w:spacing w:after="120"/>
        <w:rPr>
          <w:rFonts w:ascii="Times New Roman" w:hAnsi="Times New Roman" w:cs="Times New Roman"/>
        </w:rPr>
      </w:pPr>
      <w:r w:rsidRPr="0067149D">
        <w:rPr>
          <w:rFonts w:ascii="Times New Roman" w:hAnsi="Times New Roman" w:cs="Times New Roman"/>
        </w:rPr>
        <w:t>[</w:t>
      </w:r>
      <w:r w:rsidR="009C08F2">
        <w:rPr>
          <w:rFonts w:ascii="Times New Roman" w:hAnsi="Times New Roman" w:cs="Times New Roman"/>
        </w:rPr>
        <w:t>49</w:t>
      </w:r>
      <w:r w:rsidRPr="0067149D">
        <w:rPr>
          <w:rFonts w:ascii="Times New Roman" w:hAnsi="Times New Roman" w:cs="Times New Roman"/>
        </w:rPr>
        <w:t xml:space="preserve">] S. </w:t>
      </w:r>
      <w:proofErr w:type="spellStart"/>
      <w:r w:rsidRPr="0067149D">
        <w:rPr>
          <w:rFonts w:ascii="Times New Roman" w:hAnsi="Times New Roman" w:cs="Times New Roman"/>
        </w:rPr>
        <w:t>Walder</w:t>
      </w:r>
      <w:proofErr w:type="spellEnd"/>
      <w:r w:rsidRPr="0067149D">
        <w:rPr>
          <w:rFonts w:ascii="Times New Roman" w:hAnsi="Times New Roman" w:cs="Times New Roman"/>
        </w:rPr>
        <w:t xml:space="preserve"> and X. Yuan, “Effect of load </w:t>
      </w:r>
      <w:proofErr w:type="spellStart"/>
      <w:r w:rsidRPr="0067149D">
        <w:rPr>
          <w:rFonts w:ascii="Times New Roman" w:hAnsi="Times New Roman" w:cs="Times New Roman"/>
        </w:rPr>
        <w:t>parasitics</w:t>
      </w:r>
      <w:proofErr w:type="spellEnd"/>
      <w:r w:rsidRPr="0067149D">
        <w:rPr>
          <w:rFonts w:ascii="Times New Roman" w:hAnsi="Times New Roman" w:cs="Times New Roman"/>
        </w:rPr>
        <w:t xml:space="preserve"> on the losses and ringing in high switching speed </w:t>
      </w:r>
      <w:proofErr w:type="spellStart"/>
      <w:r w:rsidRPr="0067149D">
        <w:rPr>
          <w:rFonts w:ascii="Times New Roman" w:hAnsi="Times New Roman" w:cs="Times New Roman"/>
        </w:rPr>
        <w:t>SiC</w:t>
      </w:r>
      <w:proofErr w:type="spellEnd"/>
      <w:r w:rsidRPr="0067149D">
        <w:rPr>
          <w:rFonts w:ascii="Times New Roman" w:hAnsi="Times New Roman" w:cs="Times New Roman"/>
        </w:rPr>
        <w:t xml:space="preserve"> MOSFET based power converters,” in </w:t>
      </w:r>
      <w:r w:rsidRPr="0067149D">
        <w:rPr>
          <w:rFonts w:ascii="Times New Roman" w:hAnsi="Times New Roman" w:cs="Times New Roman"/>
          <w:i/>
        </w:rPr>
        <w:t>Proc. of IEEE Energy Conversion Congress and Exposition (ECCE)</w:t>
      </w:r>
      <w:r w:rsidRPr="0067149D">
        <w:rPr>
          <w:rFonts w:ascii="Times New Roman" w:hAnsi="Times New Roman" w:cs="Times New Roman"/>
        </w:rPr>
        <w:t>, Montreal, QC, 2015, pp. 6161-6168.</w:t>
      </w:r>
    </w:p>
    <w:p w14:paraId="113C8813" w14:textId="7AE0E89B" w:rsidR="00730362" w:rsidRDefault="00730362" w:rsidP="00730362">
      <w:pPr>
        <w:numPr>
          <w:ilvl w:val="12"/>
          <w:numId w:val="0"/>
        </w:numPr>
        <w:spacing w:after="120"/>
        <w:rPr>
          <w:rFonts w:ascii="Times New Roman" w:hAnsi="Times New Roman" w:cs="Times New Roman"/>
        </w:rPr>
      </w:pPr>
      <w:r>
        <w:rPr>
          <w:rFonts w:ascii="Times New Roman" w:hAnsi="Times New Roman" w:cs="Times New Roman"/>
        </w:rPr>
        <w:t xml:space="preserve">[50] </w:t>
      </w:r>
      <w:r w:rsidRPr="00730362">
        <w:rPr>
          <w:rFonts w:ascii="Times New Roman" w:hAnsi="Times New Roman" w:cs="Times New Roman"/>
        </w:rPr>
        <w:t xml:space="preserve">Z. Zhang, F. Wang, L. M. Tolbert, B. J. Blalock and D. J. </w:t>
      </w:r>
      <w:proofErr w:type="spellStart"/>
      <w:r w:rsidRPr="00730362">
        <w:rPr>
          <w:rFonts w:ascii="Times New Roman" w:hAnsi="Times New Roman" w:cs="Times New Roman"/>
        </w:rPr>
        <w:t>Costinett</w:t>
      </w:r>
      <w:proofErr w:type="spellEnd"/>
      <w:r w:rsidRPr="00730362">
        <w:rPr>
          <w:rFonts w:ascii="Times New Roman" w:hAnsi="Times New Roman" w:cs="Times New Roman"/>
        </w:rPr>
        <w:t xml:space="preserve">, “Evaluation of Switching Performance of </w:t>
      </w:r>
      <w:proofErr w:type="spellStart"/>
      <w:r w:rsidRPr="00730362">
        <w:rPr>
          <w:rFonts w:ascii="Times New Roman" w:hAnsi="Times New Roman" w:cs="Times New Roman"/>
        </w:rPr>
        <w:t>SiC</w:t>
      </w:r>
      <w:proofErr w:type="spellEnd"/>
      <w:r w:rsidRPr="00730362">
        <w:rPr>
          <w:rFonts w:ascii="Times New Roman" w:hAnsi="Times New Roman" w:cs="Times New Roman"/>
        </w:rPr>
        <w:t xml:space="preserve"> Devices in PWM Inverter-Fed Induction Motor Drives,” </w:t>
      </w:r>
      <w:r w:rsidRPr="00730362">
        <w:rPr>
          <w:rFonts w:ascii="Times New Roman" w:hAnsi="Times New Roman" w:cs="Times New Roman"/>
          <w:i/>
        </w:rPr>
        <w:t>IEEE Trans. Power Electron.</w:t>
      </w:r>
      <w:r w:rsidRPr="00730362">
        <w:rPr>
          <w:rFonts w:ascii="Times New Roman" w:hAnsi="Times New Roman" w:cs="Times New Roman"/>
        </w:rPr>
        <w:t>, vol. 30, no. 10, pp. 5701-5711, Oct. 2015.</w:t>
      </w:r>
    </w:p>
    <w:p w14:paraId="375EDFA6" w14:textId="608DB633" w:rsidR="00730362" w:rsidRDefault="00730362" w:rsidP="00730362">
      <w:pPr>
        <w:numPr>
          <w:ilvl w:val="12"/>
          <w:numId w:val="0"/>
        </w:numPr>
        <w:spacing w:after="120"/>
        <w:rPr>
          <w:rFonts w:ascii="Times New Roman" w:hAnsi="Times New Roman" w:cs="Times New Roman"/>
        </w:rPr>
      </w:pPr>
      <w:r>
        <w:rPr>
          <w:rFonts w:ascii="Times New Roman" w:hAnsi="Times New Roman" w:cs="Times New Roman"/>
        </w:rPr>
        <w:lastRenderedPageBreak/>
        <w:t xml:space="preserve">[51] </w:t>
      </w:r>
      <w:r w:rsidRPr="00730362">
        <w:rPr>
          <w:rFonts w:ascii="Times New Roman" w:hAnsi="Times New Roman" w:cs="Times New Roman"/>
        </w:rPr>
        <w:t xml:space="preserve">X. Zhang, L. Gant, G. </w:t>
      </w:r>
      <w:proofErr w:type="spellStart"/>
      <w:r w:rsidRPr="00730362">
        <w:rPr>
          <w:rFonts w:ascii="Times New Roman" w:hAnsi="Times New Roman" w:cs="Times New Roman"/>
        </w:rPr>
        <w:t>Sheh</w:t>
      </w:r>
      <w:proofErr w:type="spellEnd"/>
      <w:r w:rsidRPr="00730362">
        <w:rPr>
          <w:rFonts w:ascii="Times New Roman" w:hAnsi="Times New Roman" w:cs="Times New Roman"/>
        </w:rPr>
        <w:t xml:space="preserve"> and S. Banerjee, </w:t>
      </w:r>
      <w:r>
        <w:rPr>
          <w:rFonts w:ascii="Times New Roman" w:hAnsi="Times New Roman" w:cs="Times New Roman"/>
        </w:rPr>
        <w:t>“</w:t>
      </w:r>
      <w:r w:rsidRPr="00730362">
        <w:rPr>
          <w:rFonts w:ascii="Times New Roman" w:hAnsi="Times New Roman" w:cs="Times New Roman"/>
        </w:rPr>
        <w:t xml:space="preserve">Characterization and Optimization of </w:t>
      </w:r>
      <w:proofErr w:type="spellStart"/>
      <w:r w:rsidRPr="00730362">
        <w:rPr>
          <w:rFonts w:ascii="Times New Roman" w:hAnsi="Times New Roman" w:cs="Times New Roman"/>
        </w:rPr>
        <w:t>SiC</w:t>
      </w:r>
      <w:proofErr w:type="spellEnd"/>
      <w:r w:rsidRPr="00730362">
        <w:rPr>
          <w:rFonts w:ascii="Times New Roman" w:hAnsi="Times New Roman" w:cs="Times New Roman"/>
        </w:rPr>
        <w:t xml:space="preserve"> Freewheeling Diode for Switching Losses Minimization Over Wide Temperature Range,</w:t>
      </w:r>
      <w:r>
        <w:rPr>
          <w:rFonts w:ascii="Times New Roman" w:hAnsi="Times New Roman" w:cs="Times New Roman"/>
        </w:rPr>
        <w:t>”</w:t>
      </w:r>
      <w:r w:rsidRPr="00730362">
        <w:rPr>
          <w:rFonts w:ascii="Times New Roman" w:hAnsi="Times New Roman" w:cs="Times New Roman"/>
        </w:rPr>
        <w:t xml:space="preserve"> in </w:t>
      </w:r>
      <w:r w:rsidRPr="00730362">
        <w:rPr>
          <w:rFonts w:ascii="Times New Roman" w:hAnsi="Times New Roman" w:cs="Times New Roman"/>
          <w:i/>
        </w:rPr>
        <w:t>Proc. of PCIM Europe</w:t>
      </w:r>
      <w:r w:rsidRPr="00730362">
        <w:rPr>
          <w:rFonts w:ascii="Times New Roman" w:hAnsi="Times New Roman" w:cs="Times New Roman"/>
        </w:rPr>
        <w:t>, Nuremberg, Germany, 2017, pp. 1-7.</w:t>
      </w:r>
    </w:p>
    <w:p w14:paraId="364423EA" w14:textId="4D2C20B5" w:rsidR="00730362" w:rsidRDefault="00730362" w:rsidP="00730362">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52</w:t>
      </w:r>
      <w:r w:rsidRPr="0067149D">
        <w:rPr>
          <w:rFonts w:ascii="Times New Roman" w:hAnsi="Times New Roman" w:cs="Times New Roman"/>
          <w:color w:val="000000"/>
          <w:szCs w:val="27"/>
        </w:rPr>
        <w:t xml:space="preserve">] C. </w:t>
      </w:r>
      <w:proofErr w:type="spellStart"/>
      <w:r w:rsidRPr="0067149D">
        <w:rPr>
          <w:rFonts w:ascii="Times New Roman" w:hAnsi="Times New Roman" w:cs="Times New Roman"/>
          <w:color w:val="000000"/>
          <w:szCs w:val="27"/>
        </w:rPr>
        <w:t>DiMarino</w:t>
      </w:r>
      <w:proofErr w:type="spellEnd"/>
      <w:r w:rsidRPr="0067149D">
        <w:rPr>
          <w:rFonts w:ascii="Times New Roman" w:hAnsi="Times New Roman" w:cs="Times New Roman"/>
          <w:color w:val="000000"/>
          <w:szCs w:val="27"/>
        </w:rPr>
        <w:t xml:space="preserve">, W. Zhang, N. </w:t>
      </w:r>
      <w:proofErr w:type="spellStart"/>
      <w:r w:rsidRPr="0067149D">
        <w:rPr>
          <w:rFonts w:ascii="Times New Roman" w:hAnsi="Times New Roman" w:cs="Times New Roman"/>
          <w:color w:val="000000"/>
          <w:szCs w:val="27"/>
        </w:rPr>
        <w:t>Haryani</w:t>
      </w:r>
      <w:proofErr w:type="spellEnd"/>
      <w:r w:rsidRPr="0067149D">
        <w:rPr>
          <w:rFonts w:ascii="Times New Roman" w:hAnsi="Times New Roman" w:cs="Times New Roman"/>
          <w:color w:val="000000"/>
          <w:szCs w:val="27"/>
        </w:rPr>
        <w:t xml:space="preserve">, Q. Wang, R. Burgos and D. </w:t>
      </w:r>
      <w:proofErr w:type="spellStart"/>
      <w:r w:rsidRPr="0067149D">
        <w:rPr>
          <w:rFonts w:ascii="Times New Roman" w:hAnsi="Times New Roman" w:cs="Times New Roman"/>
          <w:color w:val="000000"/>
          <w:szCs w:val="27"/>
        </w:rPr>
        <w:t>Boroyevich</w:t>
      </w:r>
      <w:proofErr w:type="spellEnd"/>
      <w:r w:rsidRPr="0067149D">
        <w:rPr>
          <w:rFonts w:ascii="Times New Roman" w:hAnsi="Times New Roman" w:cs="Times New Roman"/>
          <w:color w:val="000000"/>
          <w:szCs w:val="27"/>
        </w:rPr>
        <w:t xml:space="preserve">, </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A high-density, high-efficiency 1.2 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 module and gate drive circuit,</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 in </w:t>
      </w:r>
      <w:r w:rsidRPr="0067149D">
        <w:rPr>
          <w:rFonts w:ascii="Times New Roman" w:hAnsi="Times New Roman" w:cs="Times New Roman"/>
          <w:i/>
          <w:color w:val="000000"/>
          <w:szCs w:val="27"/>
        </w:rPr>
        <w:t>Proc. of IEEE Workshop on Wide Bandgap Power Devices and Applications (</w:t>
      </w:r>
      <w:proofErr w:type="spellStart"/>
      <w:r w:rsidRPr="0067149D">
        <w:rPr>
          <w:rFonts w:ascii="Times New Roman" w:hAnsi="Times New Roman" w:cs="Times New Roman"/>
          <w:i/>
          <w:color w:val="000000"/>
          <w:szCs w:val="27"/>
        </w:rPr>
        <w:t>WiPDA</w:t>
      </w:r>
      <w:proofErr w:type="spellEnd"/>
      <w:r w:rsidRPr="0067149D">
        <w:rPr>
          <w:rFonts w:ascii="Times New Roman" w:hAnsi="Times New Roman" w:cs="Times New Roman"/>
          <w:i/>
          <w:color w:val="000000"/>
          <w:szCs w:val="27"/>
        </w:rPr>
        <w:t>),</w:t>
      </w:r>
      <w:r w:rsidRPr="0067149D">
        <w:rPr>
          <w:rFonts w:ascii="Times New Roman" w:hAnsi="Times New Roman" w:cs="Times New Roman"/>
          <w:color w:val="000000"/>
          <w:szCs w:val="27"/>
        </w:rPr>
        <w:t xml:space="preserve"> Fayetteville, AR, 2016, pp. 47-52.</w:t>
      </w:r>
    </w:p>
    <w:p w14:paraId="75EC4AF8" w14:textId="6CBF8592" w:rsidR="00730362" w:rsidRPr="0067149D" w:rsidRDefault="00730362" w:rsidP="00730362">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53</w:t>
      </w:r>
      <w:r w:rsidRPr="0067149D">
        <w:rPr>
          <w:rFonts w:ascii="Times New Roman" w:hAnsi="Times New Roman" w:cs="Times New Roman"/>
          <w:color w:val="000000"/>
          <w:szCs w:val="27"/>
        </w:rPr>
        <w:t xml:space="preserve">] Jun Wang, Yu Du, S. Bhattacharya and A. Q. Huang, </w:t>
      </w:r>
      <w:r w:rsidR="005964D0">
        <w:rPr>
          <w:rFonts w:ascii="Times New Roman" w:hAnsi="Times New Roman" w:cs="Times New Roman"/>
          <w:color w:val="000000"/>
          <w:szCs w:val="27"/>
        </w:rPr>
        <w:t>“</w:t>
      </w:r>
      <w:r w:rsidRPr="0067149D">
        <w:rPr>
          <w:rFonts w:ascii="Times New Roman" w:hAnsi="Times New Roman" w:cs="Times New Roman"/>
          <w:color w:val="000000"/>
          <w:szCs w:val="27"/>
        </w:rPr>
        <w:t xml:space="preserve">Characterization, modeling of 10-kV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JBS diodes and their application prospect in X-ray generators,</w:t>
      </w:r>
      <w:r w:rsidR="005964D0">
        <w:rPr>
          <w:rFonts w:ascii="Times New Roman" w:hAnsi="Times New Roman" w:cs="Times New Roman"/>
          <w:color w:val="000000"/>
          <w:szCs w:val="27"/>
        </w:rPr>
        <w:t>”</w:t>
      </w:r>
      <w:r w:rsidRPr="0067149D">
        <w:rPr>
          <w:rFonts w:ascii="Times New Roman" w:hAnsi="Times New Roman" w:cs="Times New Roman"/>
          <w:color w:val="000000"/>
          <w:szCs w:val="27"/>
        </w:rPr>
        <w:t xml:space="preserve"> in </w:t>
      </w:r>
      <w:r w:rsidRPr="0067149D">
        <w:rPr>
          <w:rFonts w:ascii="Times New Roman" w:hAnsi="Times New Roman" w:cs="Times New Roman"/>
          <w:i/>
          <w:color w:val="000000"/>
          <w:szCs w:val="27"/>
        </w:rPr>
        <w:t>Proc. of IEEE Energy Conversion Congress and Exposition (ECCE)</w:t>
      </w:r>
      <w:r w:rsidRPr="0067149D">
        <w:rPr>
          <w:rFonts w:ascii="Times New Roman" w:hAnsi="Times New Roman" w:cs="Times New Roman"/>
          <w:color w:val="000000"/>
          <w:szCs w:val="27"/>
        </w:rPr>
        <w:t>, San Jose, CA, 2009, pp. 1488-1493.</w:t>
      </w:r>
    </w:p>
    <w:p w14:paraId="05050BB3" w14:textId="0FAA2B89" w:rsidR="00730362" w:rsidRPr="0067149D" w:rsidRDefault="00730362" w:rsidP="00730362">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54</w:t>
      </w:r>
      <w:r w:rsidRPr="0067149D">
        <w:rPr>
          <w:rFonts w:ascii="Times New Roman" w:hAnsi="Times New Roman" w:cs="Times New Roman"/>
          <w:color w:val="000000"/>
          <w:szCs w:val="27"/>
        </w:rPr>
        <w:t xml:space="preserve">] C. </w:t>
      </w:r>
      <w:proofErr w:type="spellStart"/>
      <w:r w:rsidRPr="0067149D">
        <w:rPr>
          <w:rFonts w:ascii="Times New Roman" w:hAnsi="Times New Roman" w:cs="Times New Roman"/>
          <w:color w:val="000000"/>
          <w:szCs w:val="27"/>
        </w:rPr>
        <w:t>DiMarino</w:t>
      </w:r>
      <w:proofErr w:type="spellEnd"/>
      <w:r w:rsidRPr="0067149D">
        <w:rPr>
          <w:rFonts w:ascii="Times New Roman" w:hAnsi="Times New Roman" w:cs="Times New Roman"/>
          <w:color w:val="000000"/>
          <w:szCs w:val="27"/>
        </w:rPr>
        <w:t xml:space="preserve">, D. </w:t>
      </w:r>
      <w:proofErr w:type="spellStart"/>
      <w:r w:rsidRPr="0067149D">
        <w:rPr>
          <w:rFonts w:ascii="Times New Roman" w:hAnsi="Times New Roman" w:cs="Times New Roman"/>
          <w:color w:val="000000"/>
          <w:szCs w:val="27"/>
        </w:rPr>
        <w:t>Boroyevich</w:t>
      </w:r>
      <w:proofErr w:type="spellEnd"/>
      <w:r w:rsidRPr="0067149D">
        <w:rPr>
          <w:rFonts w:ascii="Times New Roman" w:hAnsi="Times New Roman" w:cs="Times New Roman"/>
          <w:color w:val="000000"/>
          <w:szCs w:val="27"/>
        </w:rPr>
        <w:t xml:space="preserve">, R. Burgos, M. Johnson and G. Lu, </w:t>
      </w:r>
      <w:r w:rsidR="005964D0">
        <w:rPr>
          <w:rFonts w:ascii="Times New Roman" w:hAnsi="Times New Roman" w:cs="Times New Roman"/>
          <w:color w:val="000000"/>
          <w:szCs w:val="27"/>
        </w:rPr>
        <w:t>“</w:t>
      </w:r>
      <w:r w:rsidRPr="0067149D">
        <w:rPr>
          <w:rFonts w:ascii="Times New Roman" w:hAnsi="Times New Roman" w:cs="Times New Roman"/>
          <w:color w:val="000000"/>
          <w:szCs w:val="27"/>
        </w:rPr>
        <w:t xml:space="preserve">Design and development of a high-density, high-speed 10 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 module,</w:t>
      </w:r>
      <w:r w:rsidR="005964D0">
        <w:rPr>
          <w:rFonts w:ascii="Times New Roman" w:hAnsi="Times New Roman" w:cs="Times New Roman"/>
          <w:color w:val="000000"/>
          <w:szCs w:val="27"/>
        </w:rPr>
        <w:t>”</w:t>
      </w:r>
      <w:r w:rsidRPr="0067149D">
        <w:rPr>
          <w:rFonts w:ascii="Times New Roman" w:hAnsi="Times New Roman" w:cs="Times New Roman"/>
          <w:color w:val="000000"/>
          <w:szCs w:val="27"/>
        </w:rPr>
        <w:t> </w:t>
      </w:r>
      <w:r w:rsidRPr="0067149D">
        <w:rPr>
          <w:rFonts w:ascii="Times New Roman" w:hAnsi="Times New Roman" w:cs="Times New Roman"/>
          <w:iCs/>
          <w:color w:val="000000"/>
          <w:szCs w:val="27"/>
        </w:rPr>
        <w:t>in</w:t>
      </w:r>
      <w:r w:rsidRPr="0067149D">
        <w:rPr>
          <w:rFonts w:ascii="Times New Roman" w:hAnsi="Times New Roman" w:cs="Times New Roman"/>
          <w:i/>
          <w:iCs/>
          <w:color w:val="000000"/>
          <w:szCs w:val="27"/>
        </w:rPr>
        <w:t xml:space="preserve"> Proc. of 19th European Conference on Power Electronics and Applications (EPE'17 ECCE Europe)</w:t>
      </w:r>
      <w:r w:rsidRPr="0067149D">
        <w:rPr>
          <w:rFonts w:ascii="Times New Roman" w:hAnsi="Times New Roman" w:cs="Times New Roman"/>
          <w:color w:val="000000"/>
          <w:szCs w:val="27"/>
        </w:rPr>
        <w:t>, Warsaw, 2017, pp. P.1-P.10.</w:t>
      </w:r>
    </w:p>
    <w:p w14:paraId="2D9E9264" w14:textId="0F7FC867" w:rsidR="00730362" w:rsidRPr="0067149D" w:rsidRDefault="00730362" w:rsidP="00730362">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55</w:t>
      </w:r>
      <w:r w:rsidRPr="0067149D">
        <w:rPr>
          <w:rFonts w:ascii="Times New Roman" w:hAnsi="Times New Roman" w:cs="Times New Roman"/>
          <w:color w:val="000000"/>
          <w:szCs w:val="27"/>
        </w:rPr>
        <w:t>] B. Hull </w:t>
      </w:r>
      <w:r w:rsidRPr="0067149D">
        <w:rPr>
          <w:rFonts w:ascii="Times New Roman" w:hAnsi="Times New Roman" w:cs="Times New Roman"/>
          <w:i/>
          <w:iCs/>
          <w:color w:val="000000"/>
          <w:szCs w:val="27"/>
        </w:rPr>
        <w:t>et al</w:t>
      </w:r>
      <w:r w:rsidRPr="0067149D">
        <w:rPr>
          <w:rFonts w:ascii="Times New Roman" w:hAnsi="Times New Roman" w:cs="Times New Roman"/>
          <w:color w:val="000000"/>
          <w:szCs w:val="27"/>
        </w:rPr>
        <w:t xml:space="preserve">., </w:t>
      </w:r>
      <w:r w:rsidR="005964D0">
        <w:rPr>
          <w:rFonts w:ascii="Times New Roman" w:hAnsi="Times New Roman" w:cs="Times New Roman"/>
          <w:color w:val="000000"/>
          <w:szCs w:val="27"/>
        </w:rPr>
        <w:t>“</w:t>
      </w:r>
      <w:r w:rsidRPr="0067149D">
        <w:rPr>
          <w:rFonts w:ascii="Times New Roman" w:hAnsi="Times New Roman" w:cs="Times New Roman"/>
          <w:color w:val="000000"/>
          <w:szCs w:val="27"/>
        </w:rPr>
        <w:t xml:space="preserve">Reliability and stability of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power </w:t>
      </w:r>
      <w:proofErr w:type="spellStart"/>
      <w:r w:rsidRPr="0067149D">
        <w:rPr>
          <w:rFonts w:ascii="Times New Roman" w:hAnsi="Times New Roman" w:cs="Times New Roman"/>
          <w:color w:val="000000"/>
          <w:szCs w:val="27"/>
        </w:rPr>
        <w:t>mosfets</w:t>
      </w:r>
      <w:proofErr w:type="spellEnd"/>
      <w:r w:rsidRPr="0067149D">
        <w:rPr>
          <w:rFonts w:ascii="Times New Roman" w:hAnsi="Times New Roman" w:cs="Times New Roman"/>
          <w:color w:val="000000"/>
          <w:szCs w:val="27"/>
        </w:rPr>
        <w:t xml:space="preserve"> and next-generation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MOSFETs,</w:t>
      </w:r>
      <w:r w:rsidR="005964D0">
        <w:rPr>
          <w:rFonts w:ascii="Times New Roman" w:hAnsi="Times New Roman" w:cs="Times New Roman"/>
          <w:color w:val="000000"/>
          <w:szCs w:val="27"/>
        </w:rPr>
        <w:t>”</w:t>
      </w:r>
      <w:r w:rsidRPr="0067149D">
        <w:rPr>
          <w:rFonts w:ascii="Times New Roman" w:hAnsi="Times New Roman" w:cs="Times New Roman"/>
          <w:color w:val="000000"/>
          <w:szCs w:val="27"/>
        </w:rPr>
        <w:t> </w:t>
      </w:r>
      <w:r w:rsidRPr="0067149D">
        <w:rPr>
          <w:rFonts w:ascii="Times New Roman" w:hAnsi="Times New Roman" w:cs="Times New Roman"/>
          <w:i/>
          <w:iCs/>
          <w:color w:val="000000"/>
          <w:szCs w:val="27"/>
        </w:rPr>
        <w:t>in Proc. of IEEE Workshop on Wide Bandgap Power Devices and Applications (</w:t>
      </w:r>
      <w:proofErr w:type="spellStart"/>
      <w:r w:rsidRPr="0067149D">
        <w:rPr>
          <w:rFonts w:ascii="Times New Roman" w:hAnsi="Times New Roman" w:cs="Times New Roman"/>
          <w:i/>
          <w:iCs/>
          <w:color w:val="000000"/>
          <w:szCs w:val="27"/>
        </w:rPr>
        <w:t>WiPDA</w:t>
      </w:r>
      <w:proofErr w:type="spellEnd"/>
      <w:r w:rsidRPr="0067149D">
        <w:rPr>
          <w:rFonts w:ascii="Times New Roman" w:hAnsi="Times New Roman" w:cs="Times New Roman"/>
          <w:i/>
          <w:iCs/>
          <w:color w:val="000000"/>
          <w:szCs w:val="27"/>
        </w:rPr>
        <w:t>)</w:t>
      </w:r>
      <w:r w:rsidRPr="0067149D">
        <w:rPr>
          <w:rFonts w:ascii="Times New Roman" w:hAnsi="Times New Roman" w:cs="Times New Roman"/>
          <w:color w:val="000000"/>
          <w:szCs w:val="27"/>
        </w:rPr>
        <w:t>, Knoxville, TN, 2014, pp. 139-142.</w:t>
      </w:r>
    </w:p>
    <w:p w14:paraId="3762E14B" w14:textId="3169AF63" w:rsidR="00730362" w:rsidRPr="0067149D" w:rsidRDefault="00730362" w:rsidP="00730362">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56</w:t>
      </w:r>
      <w:r w:rsidRPr="0067149D">
        <w:rPr>
          <w:rFonts w:ascii="Times New Roman" w:hAnsi="Times New Roman" w:cs="Times New Roman"/>
          <w:color w:val="000000"/>
          <w:szCs w:val="27"/>
        </w:rPr>
        <w:t xml:space="preserve">] A. Agarwal, H. Fatima, S. Haney, S. H. Ryu, “A new degradation mechanism in high-voltage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power MOSFETs,” </w:t>
      </w:r>
      <w:r w:rsidRPr="0067149D">
        <w:rPr>
          <w:rFonts w:ascii="Times New Roman" w:hAnsi="Times New Roman" w:cs="Times New Roman"/>
          <w:i/>
          <w:color w:val="000000"/>
          <w:szCs w:val="27"/>
        </w:rPr>
        <w:t>IEEE Electron Device Lett.</w:t>
      </w:r>
      <w:r w:rsidRPr="0067149D">
        <w:rPr>
          <w:rFonts w:ascii="Times New Roman" w:hAnsi="Times New Roman" w:cs="Times New Roman"/>
          <w:color w:val="000000"/>
          <w:szCs w:val="27"/>
        </w:rPr>
        <w:t>, vol. 25, no. 7, pp. 587-589, 2007.</w:t>
      </w:r>
    </w:p>
    <w:p w14:paraId="6769C15A" w14:textId="02A11782" w:rsidR="00730362" w:rsidRPr="0067149D" w:rsidRDefault="00730362" w:rsidP="00730362">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57</w:t>
      </w:r>
      <w:r w:rsidRPr="0067149D">
        <w:rPr>
          <w:rFonts w:ascii="Times New Roman" w:hAnsi="Times New Roman" w:cs="Times New Roman"/>
          <w:color w:val="000000"/>
          <w:szCs w:val="27"/>
        </w:rPr>
        <w:t xml:space="preserve">] </w:t>
      </w:r>
      <w:r w:rsidR="007921A1" w:rsidRPr="007921A1">
        <w:rPr>
          <w:rFonts w:ascii="Times New Roman" w:hAnsi="Times New Roman" w:cs="Times New Roman"/>
          <w:color w:val="000000"/>
          <w:szCs w:val="27"/>
        </w:rPr>
        <w:t xml:space="preserve">A. Kumar, K. </w:t>
      </w:r>
      <w:proofErr w:type="spellStart"/>
      <w:r w:rsidR="007921A1" w:rsidRPr="007921A1">
        <w:rPr>
          <w:rFonts w:ascii="Times New Roman" w:hAnsi="Times New Roman" w:cs="Times New Roman"/>
          <w:color w:val="000000"/>
          <w:szCs w:val="27"/>
        </w:rPr>
        <w:t>Vechalapu</w:t>
      </w:r>
      <w:proofErr w:type="spellEnd"/>
      <w:r w:rsidR="007921A1" w:rsidRPr="007921A1">
        <w:rPr>
          <w:rFonts w:ascii="Times New Roman" w:hAnsi="Times New Roman" w:cs="Times New Roman"/>
          <w:color w:val="000000"/>
          <w:szCs w:val="27"/>
        </w:rPr>
        <w:t xml:space="preserve">, S. Bhattacharya, V. </w:t>
      </w:r>
      <w:proofErr w:type="spellStart"/>
      <w:r w:rsidR="007921A1" w:rsidRPr="007921A1">
        <w:rPr>
          <w:rFonts w:ascii="Times New Roman" w:hAnsi="Times New Roman" w:cs="Times New Roman"/>
          <w:color w:val="000000"/>
          <w:szCs w:val="27"/>
        </w:rPr>
        <w:t>Veliadis</w:t>
      </w:r>
      <w:proofErr w:type="spellEnd"/>
      <w:r w:rsidR="007921A1" w:rsidRPr="007921A1">
        <w:rPr>
          <w:rFonts w:ascii="Times New Roman" w:hAnsi="Times New Roman" w:cs="Times New Roman"/>
          <w:color w:val="000000"/>
          <w:szCs w:val="27"/>
        </w:rPr>
        <w:t xml:space="preserve">, E. V. Brunt, D. </w:t>
      </w:r>
      <w:proofErr w:type="spellStart"/>
      <w:r w:rsidR="007921A1" w:rsidRPr="007921A1">
        <w:rPr>
          <w:rFonts w:ascii="Times New Roman" w:hAnsi="Times New Roman" w:cs="Times New Roman"/>
          <w:color w:val="000000"/>
          <w:szCs w:val="27"/>
        </w:rPr>
        <w:t>Grider</w:t>
      </w:r>
      <w:proofErr w:type="spellEnd"/>
      <w:r w:rsidR="007921A1" w:rsidRPr="007921A1">
        <w:rPr>
          <w:rFonts w:ascii="Times New Roman" w:hAnsi="Times New Roman" w:cs="Times New Roman"/>
          <w:color w:val="000000"/>
          <w:szCs w:val="27"/>
        </w:rPr>
        <w:t xml:space="preserve">, S. Sabri, B. Hull, “Effect of capacitive current on reverse recovery of body diode of 10kV </w:t>
      </w:r>
      <w:proofErr w:type="spellStart"/>
      <w:r w:rsidR="007921A1" w:rsidRPr="007921A1">
        <w:rPr>
          <w:rFonts w:ascii="Times New Roman" w:hAnsi="Times New Roman" w:cs="Times New Roman"/>
          <w:color w:val="000000"/>
          <w:szCs w:val="27"/>
        </w:rPr>
        <w:t>SiC</w:t>
      </w:r>
      <w:proofErr w:type="spellEnd"/>
      <w:r w:rsidR="007921A1" w:rsidRPr="007921A1">
        <w:rPr>
          <w:rFonts w:ascii="Times New Roman" w:hAnsi="Times New Roman" w:cs="Times New Roman"/>
          <w:color w:val="000000"/>
          <w:szCs w:val="27"/>
        </w:rPr>
        <w:t xml:space="preserve"> MOSFETs and external 10kV </w:t>
      </w:r>
      <w:proofErr w:type="spellStart"/>
      <w:r w:rsidR="007921A1" w:rsidRPr="007921A1">
        <w:rPr>
          <w:rFonts w:ascii="Times New Roman" w:hAnsi="Times New Roman" w:cs="Times New Roman"/>
          <w:color w:val="000000"/>
          <w:szCs w:val="27"/>
        </w:rPr>
        <w:t>SiC</w:t>
      </w:r>
      <w:proofErr w:type="spellEnd"/>
      <w:r w:rsidR="007921A1" w:rsidRPr="007921A1">
        <w:rPr>
          <w:rFonts w:ascii="Times New Roman" w:hAnsi="Times New Roman" w:cs="Times New Roman"/>
          <w:color w:val="000000"/>
          <w:szCs w:val="27"/>
        </w:rPr>
        <w:t xml:space="preserve"> JBS diodes,” </w:t>
      </w:r>
      <w:r w:rsidR="007921A1" w:rsidRPr="007921A1">
        <w:rPr>
          <w:rFonts w:ascii="Times New Roman" w:hAnsi="Times New Roman" w:cs="Times New Roman"/>
          <w:i/>
          <w:color w:val="000000"/>
          <w:szCs w:val="27"/>
        </w:rPr>
        <w:t>in IEEE Workshop on Wide Bandgap Power Devices and Applications (</w:t>
      </w:r>
      <w:proofErr w:type="spellStart"/>
      <w:r w:rsidR="007921A1" w:rsidRPr="007921A1">
        <w:rPr>
          <w:rFonts w:ascii="Times New Roman" w:hAnsi="Times New Roman" w:cs="Times New Roman"/>
          <w:i/>
          <w:color w:val="000000"/>
          <w:szCs w:val="27"/>
        </w:rPr>
        <w:t>WiPDA</w:t>
      </w:r>
      <w:proofErr w:type="spellEnd"/>
      <w:r w:rsidR="007921A1" w:rsidRPr="007921A1">
        <w:rPr>
          <w:rFonts w:ascii="Times New Roman" w:hAnsi="Times New Roman" w:cs="Times New Roman"/>
          <w:i/>
          <w:color w:val="000000"/>
          <w:szCs w:val="27"/>
        </w:rPr>
        <w:t>)</w:t>
      </w:r>
      <w:r w:rsidR="007921A1" w:rsidRPr="007921A1">
        <w:rPr>
          <w:rFonts w:ascii="Times New Roman" w:hAnsi="Times New Roman" w:cs="Times New Roman"/>
          <w:color w:val="000000"/>
          <w:szCs w:val="27"/>
        </w:rPr>
        <w:t>, Albuquerque, NM, 2017, pp. 208-212.</w:t>
      </w:r>
    </w:p>
    <w:p w14:paraId="2F96A9B3" w14:textId="78BA36BC" w:rsidR="00F36025" w:rsidRPr="0067149D" w:rsidRDefault="00F36025" w:rsidP="00F36025">
      <w:pPr>
        <w:numPr>
          <w:ilvl w:val="12"/>
          <w:numId w:val="0"/>
        </w:numPr>
        <w:spacing w:after="120"/>
        <w:rPr>
          <w:rFonts w:ascii="Times New Roman" w:hAnsi="Times New Roman" w:cs="Times New Roman"/>
          <w:color w:val="000000"/>
          <w:szCs w:val="27"/>
        </w:rPr>
      </w:pPr>
      <w:r w:rsidRPr="0067149D">
        <w:rPr>
          <w:rFonts w:ascii="Times New Roman" w:hAnsi="Times New Roman" w:cs="Times New Roman"/>
        </w:rPr>
        <w:t>[</w:t>
      </w:r>
      <w:r>
        <w:rPr>
          <w:rFonts w:ascii="Times New Roman" w:hAnsi="Times New Roman" w:cs="Times New Roman"/>
        </w:rPr>
        <w:t>58</w:t>
      </w:r>
      <w:r w:rsidRPr="0067149D">
        <w:rPr>
          <w:rFonts w:ascii="Times New Roman" w:hAnsi="Times New Roman" w:cs="Times New Roman"/>
        </w:rPr>
        <w:t xml:space="preserve">] </w:t>
      </w:r>
      <w:r w:rsidRPr="0067149D">
        <w:rPr>
          <w:rFonts w:ascii="Times New Roman" w:hAnsi="Times New Roman" w:cs="Times New Roman"/>
          <w:color w:val="000000"/>
          <w:szCs w:val="27"/>
        </w:rPr>
        <w:t xml:space="preserve">E. Eni, S. </w:t>
      </w:r>
      <w:proofErr w:type="spellStart"/>
      <w:r w:rsidRPr="0067149D">
        <w:rPr>
          <w:rFonts w:ascii="Times New Roman" w:hAnsi="Times New Roman" w:cs="Times New Roman"/>
          <w:color w:val="000000"/>
          <w:szCs w:val="27"/>
        </w:rPr>
        <w:t>Bęczkowski</w:t>
      </w:r>
      <w:proofErr w:type="spellEnd"/>
      <w:r w:rsidRPr="0067149D">
        <w:rPr>
          <w:rFonts w:ascii="Times New Roman" w:hAnsi="Times New Roman" w:cs="Times New Roman"/>
          <w:color w:val="000000"/>
          <w:szCs w:val="27"/>
        </w:rPr>
        <w:t xml:space="preserve">, S. Munk-Nielsen, T. </w:t>
      </w:r>
      <w:proofErr w:type="spellStart"/>
      <w:r w:rsidRPr="0067149D">
        <w:rPr>
          <w:rFonts w:ascii="Times New Roman" w:hAnsi="Times New Roman" w:cs="Times New Roman"/>
          <w:color w:val="000000"/>
          <w:szCs w:val="27"/>
        </w:rPr>
        <w:t>Kerekes</w:t>
      </w:r>
      <w:proofErr w:type="spellEnd"/>
      <w:r w:rsidRPr="0067149D">
        <w:rPr>
          <w:rFonts w:ascii="Times New Roman" w:hAnsi="Times New Roman" w:cs="Times New Roman"/>
          <w:color w:val="000000"/>
          <w:szCs w:val="27"/>
        </w:rPr>
        <w:t xml:space="preserve"> and R. Teodorescu, </w:t>
      </w:r>
      <w:r>
        <w:rPr>
          <w:rFonts w:ascii="Times New Roman" w:hAnsi="Times New Roman" w:cs="Times New Roman"/>
          <w:color w:val="000000"/>
          <w:szCs w:val="27"/>
        </w:rPr>
        <w:t>“</w:t>
      </w:r>
      <w:r w:rsidRPr="0067149D">
        <w:rPr>
          <w:rFonts w:ascii="Times New Roman" w:hAnsi="Times New Roman" w:cs="Times New Roman"/>
          <w:color w:val="000000"/>
          <w:szCs w:val="27"/>
        </w:rPr>
        <w:t>Short-circuit characterization of 10 kV 10A 4H-SiC MOSFET,</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 in </w:t>
      </w:r>
      <w:r w:rsidRPr="0067149D">
        <w:rPr>
          <w:rFonts w:ascii="Times New Roman" w:hAnsi="Times New Roman" w:cs="Times New Roman"/>
          <w:i/>
          <w:color w:val="000000"/>
          <w:szCs w:val="27"/>
        </w:rPr>
        <w:t>Proc. of</w:t>
      </w:r>
      <w:r w:rsidRPr="0067149D">
        <w:rPr>
          <w:rFonts w:ascii="Times New Roman" w:hAnsi="Times New Roman" w:cs="Times New Roman"/>
          <w:i/>
          <w:iCs/>
          <w:color w:val="000000"/>
          <w:szCs w:val="27"/>
        </w:rPr>
        <w:t xml:space="preserve"> IEEE Applied Power Electronics Conference and Exposition (APEC)</w:t>
      </w:r>
      <w:r w:rsidRPr="0067149D">
        <w:rPr>
          <w:rFonts w:ascii="Times New Roman" w:hAnsi="Times New Roman" w:cs="Times New Roman"/>
          <w:color w:val="000000"/>
          <w:szCs w:val="27"/>
        </w:rPr>
        <w:t>, Long Beach, CA, 2016, pp. 974-978.</w:t>
      </w:r>
    </w:p>
    <w:p w14:paraId="41F913AA" w14:textId="4BEB3BC4" w:rsidR="00F36025" w:rsidRPr="006F6829" w:rsidRDefault="00F36025" w:rsidP="006F6829">
      <w:pPr>
        <w:spacing w:after="120"/>
        <w:rPr>
          <w:rFonts w:ascii="Times New Roman" w:hAnsi="Times New Roman" w:cs="Times New Roman"/>
          <w:color w:val="000000"/>
        </w:rPr>
      </w:pPr>
      <w:r w:rsidRPr="0067149D">
        <w:rPr>
          <w:rFonts w:ascii="Times New Roman" w:hAnsi="Times New Roman" w:cs="Times New Roman"/>
          <w:color w:val="000000"/>
          <w:szCs w:val="27"/>
        </w:rPr>
        <w:t>[</w:t>
      </w:r>
      <w:r>
        <w:rPr>
          <w:rFonts w:ascii="Times New Roman" w:hAnsi="Times New Roman" w:cs="Times New Roman"/>
          <w:color w:val="000000"/>
          <w:szCs w:val="27"/>
        </w:rPr>
        <w:t>59</w:t>
      </w:r>
      <w:r w:rsidRPr="0067149D">
        <w:rPr>
          <w:rFonts w:ascii="Times New Roman" w:hAnsi="Times New Roman" w:cs="Times New Roman"/>
          <w:color w:val="000000"/>
          <w:szCs w:val="27"/>
        </w:rPr>
        <w:t xml:space="preserve">] </w:t>
      </w:r>
      <w:r w:rsidR="006F6829" w:rsidRPr="006F6829">
        <w:rPr>
          <w:rFonts w:ascii="Times New Roman" w:hAnsi="Times New Roman" w:cs="Times New Roman"/>
          <w:color w:val="000000"/>
        </w:rPr>
        <w:t xml:space="preserve">S. Ji, M. </w:t>
      </w:r>
      <w:proofErr w:type="spellStart"/>
      <w:r w:rsidR="006F6829" w:rsidRPr="006F6829">
        <w:rPr>
          <w:rFonts w:ascii="Times New Roman" w:hAnsi="Times New Roman" w:cs="Times New Roman"/>
          <w:color w:val="000000"/>
        </w:rPr>
        <w:t>Laitinen</w:t>
      </w:r>
      <w:proofErr w:type="spellEnd"/>
      <w:r w:rsidR="006F6829" w:rsidRPr="006F6829">
        <w:rPr>
          <w:rFonts w:ascii="Times New Roman" w:hAnsi="Times New Roman" w:cs="Times New Roman"/>
          <w:color w:val="000000"/>
        </w:rPr>
        <w:t xml:space="preserve">, X. Huang, J. Sun, W. </w:t>
      </w:r>
      <w:proofErr w:type="spellStart"/>
      <w:r w:rsidR="006F6829" w:rsidRPr="006F6829">
        <w:rPr>
          <w:rFonts w:ascii="Times New Roman" w:hAnsi="Times New Roman" w:cs="Times New Roman"/>
          <w:color w:val="000000"/>
        </w:rPr>
        <w:t>Giewont</w:t>
      </w:r>
      <w:proofErr w:type="spellEnd"/>
      <w:r w:rsidR="006F6829" w:rsidRPr="006F6829">
        <w:rPr>
          <w:rFonts w:ascii="Times New Roman" w:hAnsi="Times New Roman" w:cs="Times New Roman"/>
          <w:color w:val="000000"/>
        </w:rPr>
        <w:t xml:space="preserve">, F. Wang and L. M. Tolbert, “Short circuit characterization and protection of 10 kV </w:t>
      </w:r>
      <w:proofErr w:type="spellStart"/>
      <w:r w:rsidR="006F6829" w:rsidRPr="006F6829">
        <w:rPr>
          <w:rFonts w:ascii="Times New Roman" w:hAnsi="Times New Roman" w:cs="Times New Roman"/>
          <w:color w:val="000000"/>
        </w:rPr>
        <w:t>SiC</w:t>
      </w:r>
      <w:proofErr w:type="spellEnd"/>
      <w:r w:rsidR="006F6829" w:rsidRPr="006F6829">
        <w:rPr>
          <w:rFonts w:ascii="Times New Roman" w:hAnsi="Times New Roman" w:cs="Times New Roman"/>
          <w:color w:val="000000"/>
        </w:rPr>
        <w:t xml:space="preserve"> MOSFET,” </w:t>
      </w:r>
      <w:r w:rsidR="006F6829" w:rsidRPr="006F6829">
        <w:rPr>
          <w:rFonts w:ascii="Times New Roman" w:hAnsi="Times New Roman" w:cs="Times New Roman"/>
          <w:i/>
          <w:color w:val="000000"/>
        </w:rPr>
        <w:t>IEEE Trans. Power Electron.</w:t>
      </w:r>
      <w:r w:rsidR="006F6829" w:rsidRPr="006F6829">
        <w:rPr>
          <w:rFonts w:ascii="Times New Roman" w:hAnsi="Times New Roman" w:cs="Times New Roman"/>
          <w:color w:val="000000"/>
        </w:rPr>
        <w:t>, vol. 34, no. 2, pp. 1755-1764, Feb. 2019.</w:t>
      </w:r>
    </w:p>
    <w:p w14:paraId="705A9733" w14:textId="0F1F2121" w:rsidR="001202A5" w:rsidRPr="0067149D" w:rsidRDefault="001202A5" w:rsidP="001202A5">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rPr>
        <w:t>[</w:t>
      </w:r>
      <w:r>
        <w:rPr>
          <w:rFonts w:ascii="Times New Roman" w:hAnsi="Times New Roman" w:cs="Times New Roman"/>
          <w:color w:val="000000"/>
        </w:rPr>
        <w:t>60</w:t>
      </w:r>
      <w:r w:rsidRPr="0067149D">
        <w:rPr>
          <w:rFonts w:ascii="Times New Roman" w:hAnsi="Times New Roman" w:cs="Times New Roman"/>
          <w:color w:val="000000"/>
        </w:rPr>
        <w:t xml:space="preserve">] </w:t>
      </w:r>
      <w:bookmarkStart w:id="231" w:name="_Hlk66654636"/>
      <w:r w:rsidRPr="0067149D">
        <w:rPr>
          <w:rFonts w:ascii="Times New Roman" w:hAnsi="Times New Roman" w:cs="Times New Roman"/>
          <w:color w:val="000000"/>
          <w:szCs w:val="27"/>
        </w:rPr>
        <w:t xml:space="preserve">C. </w:t>
      </w:r>
      <w:proofErr w:type="spellStart"/>
      <w:r w:rsidRPr="0067149D">
        <w:rPr>
          <w:rFonts w:ascii="Times New Roman" w:hAnsi="Times New Roman" w:cs="Times New Roman"/>
          <w:color w:val="000000"/>
          <w:szCs w:val="27"/>
        </w:rPr>
        <w:t>DiMarino</w:t>
      </w:r>
      <w:proofErr w:type="spellEnd"/>
      <w:r w:rsidRPr="0067149D">
        <w:rPr>
          <w:rFonts w:ascii="Times New Roman" w:hAnsi="Times New Roman" w:cs="Times New Roman"/>
          <w:color w:val="000000"/>
          <w:szCs w:val="27"/>
        </w:rPr>
        <w:t xml:space="preserve">, J. Wang, R. Burgos and D. </w:t>
      </w:r>
      <w:proofErr w:type="spellStart"/>
      <w:r w:rsidRPr="0067149D">
        <w:rPr>
          <w:rFonts w:ascii="Times New Roman" w:hAnsi="Times New Roman" w:cs="Times New Roman"/>
          <w:color w:val="000000"/>
          <w:szCs w:val="27"/>
        </w:rPr>
        <w:t>Boroyevich</w:t>
      </w:r>
      <w:proofErr w:type="spellEnd"/>
      <w:r w:rsidRPr="0067149D">
        <w:rPr>
          <w:rFonts w:ascii="Times New Roman" w:hAnsi="Times New Roman" w:cs="Times New Roman"/>
          <w:color w:val="000000"/>
          <w:szCs w:val="27"/>
        </w:rPr>
        <w:t xml:space="preserve">, </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A high-power-density, high-speed gate driver for a 10 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 module,</w:t>
      </w:r>
      <w:r>
        <w:rPr>
          <w:rFonts w:ascii="Times New Roman" w:hAnsi="Times New Roman" w:cs="Times New Roman"/>
          <w:color w:val="000000"/>
          <w:szCs w:val="27"/>
        </w:rPr>
        <w:t>”</w:t>
      </w:r>
      <w:r w:rsidRPr="0067149D">
        <w:rPr>
          <w:rFonts w:ascii="Times New Roman" w:hAnsi="Times New Roman" w:cs="Times New Roman"/>
          <w:color w:val="000000"/>
          <w:szCs w:val="27"/>
        </w:rPr>
        <w:t> </w:t>
      </w:r>
      <w:r w:rsidRPr="0067149D">
        <w:rPr>
          <w:rFonts w:ascii="Times New Roman" w:hAnsi="Times New Roman" w:cs="Times New Roman"/>
          <w:iCs/>
          <w:color w:val="000000"/>
          <w:szCs w:val="27"/>
        </w:rPr>
        <w:t>in</w:t>
      </w:r>
      <w:r w:rsidRPr="0067149D">
        <w:rPr>
          <w:rFonts w:ascii="Times New Roman" w:hAnsi="Times New Roman" w:cs="Times New Roman"/>
          <w:i/>
          <w:iCs/>
          <w:color w:val="000000"/>
          <w:szCs w:val="27"/>
        </w:rPr>
        <w:t xml:space="preserve"> Proc. of IEEE Electric Ship Technologies Symposium (ESTS)</w:t>
      </w:r>
      <w:r w:rsidRPr="0067149D">
        <w:rPr>
          <w:rFonts w:ascii="Times New Roman" w:hAnsi="Times New Roman" w:cs="Times New Roman"/>
          <w:color w:val="000000"/>
          <w:szCs w:val="27"/>
        </w:rPr>
        <w:t>, Arlington, VA, 2017, pp. 629-634.</w:t>
      </w:r>
    </w:p>
    <w:bookmarkEnd w:id="231"/>
    <w:p w14:paraId="5E676461" w14:textId="45E99C7B" w:rsidR="001202A5" w:rsidRPr="0067149D" w:rsidRDefault="001202A5" w:rsidP="001202A5">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61</w:t>
      </w:r>
      <w:r w:rsidRPr="0067149D">
        <w:rPr>
          <w:rFonts w:ascii="Times New Roman" w:hAnsi="Times New Roman" w:cs="Times New Roman"/>
          <w:color w:val="000000"/>
          <w:szCs w:val="27"/>
        </w:rPr>
        <w:t xml:space="preserve">] A. Anurag, S. Acharya, Y. Prabowo, G. Gohil and S. Bhattacharya, </w:t>
      </w:r>
      <w:r>
        <w:rPr>
          <w:rFonts w:ascii="Times New Roman" w:hAnsi="Times New Roman" w:cs="Times New Roman"/>
          <w:color w:val="000000"/>
          <w:szCs w:val="27"/>
        </w:rPr>
        <w:t>“</w:t>
      </w:r>
      <w:r w:rsidRPr="0067149D">
        <w:rPr>
          <w:rFonts w:ascii="Times New Roman" w:hAnsi="Times New Roman" w:cs="Times New Roman"/>
          <w:color w:val="000000"/>
          <w:szCs w:val="27"/>
        </w:rPr>
        <w:t>Design Considerations and Development of an Innovative Gate Driver for Medium Voltage Power Devices with High dv/dt,</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 </w:t>
      </w:r>
      <w:r w:rsidRPr="0067149D">
        <w:rPr>
          <w:rFonts w:ascii="Times New Roman" w:hAnsi="Times New Roman" w:cs="Times New Roman"/>
          <w:i/>
          <w:iCs/>
          <w:color w:val="000000"/>
          <w:szCs w:val="27"/>
        </w:rPr>
        <w:t>IEEE Trans. Power Electron.</w:t>
      </w:r>
      <w:r w:rsidR="00C51026" w:rsidRPr="00C51026">
        <w:rPr>
          <w:rFonts w:ascii="Times New Roman" w:hAnsi="Times New Roman" w:cs="Times New Roman"/>
          <w:color w:val="000000"/>
          <w:szCs w:val="27"/>
        </w:rPr>
        <w:t>,</w:t>
      </w:r>
      <w:r w:rsidRPr="00C51026">
        <w:rPr>
          <w:rFonts w:ascii="Times New Roman" w:hAnsi="Times New Roman" w:cs="Times New Roman"/>
          <w:color w:val="000000"/>
          <w:szCs w:val="27"/>
        </w:rPr>
        <w:t xml:space="preserve"> </w:t>
      </w:r>
      <w:r w:rsidR="00C51026" w:rsidRPr="00C51026">
        <w:rPr>
          <w:rFonts w:ascii="Times New Roman" w:hAnsi="Times New Roman" w:cs="Times New Roman"/>
          <w:color w:val="000000"/>
          <w:szCs w:val="27"/>
        </w:rPr>
        <w:t>vol. 34, no. 6, pp. 5256-5267, June 2019</w:t>
      </w:r>
      <w:r w:rsidR="00C51026">
        <w:rPr>
          <w:rFonts w:ascii="Times New Roman" w:hAnsi="Times New Roman" w:cs="Times New Roman"/>
          <w:color w:val="000000"/>
          <w:szCs w:val="27"/>
        </w:rPr>
        <w:t>.</w:t>
      </w:r>
    </w:p>
    <w:p w14:paraId="3F82C9F6" w14:textId="4989647A" w:rsidR="001202A5" w:rsidRPr="0067149D" w:rsidRDefault="001202A5" w:rsidP="001202A5">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lastRenderedPageBreak/>
        <w:t>[</w:t>
      </w:r>
      <w:r>
        <w:rPr>
          <w:rFonts w:ascii="Times New Roman" w:hAnsi="Times New Roman" w:cs="Times New Roman"/>
          <w:color w:val="000000"/>
          <w:szCs w:val="27"/>
        </w:rPr>
        <w:t>62</w:t>
      </w:r>
      <w:r w:rsidRPr="0067149D">
        <w:rPr>
          <w:rFonts w:ascii="Times New Roman" w:hAnsi="Times New Roman" w:cs="Times New Roman"/>
          <w:color w:val="000000"/>
          <w:szCs w:val="27"/>
        </w:rPr>
        <w:t xml:space="preserve">] Z. Zhang, F. Wang, L. M. Tolbert and B. J. Blalock, </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Active Gate Driver for Crosstalk Suppression of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Devices in a Phase-Leg Configuration,</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 </w:t>
      </w:r>
      <w:r w:rsidRPr="0067149D">
        <w:rPr>
          <w:rFonts w:ascii="Times New Roman" w:hAnsi="Times New Roman" w:cs="Times New Roman"/>
          <w:i/>
          <w:iCs/>
          <w:color w:val="000000"/>
          <w:szCs w:val="27"/>
        </w:rPr>
        <w:t>IEEE Trans. Power Electron.</w:t>
      </w:r>
      <w:r w:rsidRPr="0067149D">
        <w:rPr>
          <w:rFonts w:ascii="Times New Roman" w:hAnsi="Times New Roman" w:cs="Times New Roman"/>
          <w:color w:val="000000"/>
          <w:szCs w:val="27"/>
        </w:rPr>
        <w:t>, vol. 29, no. 4, pp. 1986-1997, April 2014.</w:t>
      </w:r>
    </w:p>
    <w:p w14:paraId="4F41694C" w14:textId="1B7CA10D" w:rsidR="001202A5" w:rsidRPr="0067149D" w:rsidRDefault="001202A5" w:rsidP="001202A5">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63</w:t>
      </w:r>
      <w:r w:rsidRPr="0067149D">
        <w:rPr>
          <w:rFonts w:ascii="Times New Roman" w:hAnsi="Times New Roman" w:cs="Times New Roman"/>
          <w:color w:val="000000"/>
          <w:szCs w:val="27"/>
        </w:rPr>
        <w:t xml:space="preserve">] D. N. </w:t>
      </w:r>
      <w:proofErr w:type="spellStart"/>
      <w:r w:rsidRPr="0067149D">
        <w:rPr>
          <w:rFonts w:ascii="Times New Roman" w:hAnsi="Times New Roman" w:cs="Times New Roman"/>
          <w:color w:val="000000"/>
          <w:szCs w:val="27"/>
        </w:rPr>
        <w:t>Dalal</w:t>
      </w:r>
      <w:proofErr w:type="spellEnd"/>
      <w:r w:rsidRPr="0067149D">
        <w:rPr>
          <w:rFonts w:ascii="Times New Roman" w:hAnsi="Times New Roman" w:cs="Times New Roman"/>
          <w:color w:val="000000"/>
          <w:szCs w:val="27"/>
        </w:rPr>
        <w:t xml:space="preserve"> et al., </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Gate driver with high common mode rejection and </w:t>
      </w:r>
      <w:proofErr w:type="spellStart"/>
      <w:r w:rsidRPr="0067149D">
        <w:rPr>
          <w:rFonts w:ascii="Times New Roman" w:hAnsi="Times New Roman" w:cs="Times New Roman"/>
          <w:color w:val="000000"/>
          <w:szCs w:val="27"/>
        </w:rPr>
        <w:t>self turn-on</w:t>
      </w:r>
      <w:proofErr w:type="spellEnd"/>
      <w:r w:rsidRPr="0067149D">
        <w:rPr>
          <w:rFonts w:ascii="Times New Roman" w:hAnsi="Times New Roman" w:cs="Times New Roman"/>
          <w:color w:val="000000"/>
          <w:szCs w:val="27"/>
        </w:rPr>
        <w:t xml:space="preserve"> mitigation for a 10 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 enabled MV converter,</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 in </w:t>
      </w:r>
      <w:r w:rsidRPr="0067149D">
        <w:rPr>
          <w:rFonts w:ascii="Times New Roman" w:hAnsi="Times New Roman" w:cs="Times New Roman"/>
          <w:i/>
          <w:color w:val="000000"/>
          <w:szCs w:val="27"/>
        </w:rPr>
        <w:t>Proc. of 19th European Conference on Power Electronics and Applications (EPE'17 ECCE Europe),</w:t>
      </w:r>
      <w:r w:rsidRPr="0067149D">
        <w:rPr>
          <w:rFonts w:ascii="Times New Roman" w:hAnsi="Times New Roman" w:cs="Times New Roman"/>
          <w:color w:val="000000"/>
          <w:szCs w:val="27"/>
        </w:rPr>
        <w:t xml:space="preserve"> Warsaw, 2017, pp. P.1-P.10.</w:t>
      </w:r>
    </w:p>
    <w:p w14:paraId="1B716573" w14:textId="1A2C9416" w:rsidR="001202A5" w:rsidRDefault="001202A5" w:rsidP="001202A5">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64</w:t>
      </w:r>
      <w:r w:rsidRPr="0067149D">
        <w:rPr>
          <w:rFonts w:ascii="Times New Roman" w:hAnsi="Times New Roman" w:cs="Times New Roman"/>
          <w:color w:val="000000"/>
          <w:szCs w:val="27"/>
        </w:rPr>
        <w:t>] X. Zhang </w:t>
      </w:r>
      <w:r w:rsidRPr="0067149D">
        <w:rPr>
          <w:rFonts w:ascii="Times New Roman" w:hAnsi="Times New Roman" w:cs="Times New Roman"/>
          <w:i/>
          <w:iCs/>
          <w:color w:val="000000"/>
          <w:szCs w:val="27"/>
        </w:rPr>
        <w:t>et al</w:t>
      </w:r>
      <w:r w:rsidRPr="0067149D">
        <w:rPr>
          <w:rFonts w:ascii="Times New Roman" w:hAnsi="Times New Roman" w:cs="Times New Roman"/>
          <w:color w:val="000000"/>
          <w:szCs w:val="27"/>
        </w:rPr>
        <w:t xml:space="preserve">., </w:t>
      </w:r>
      <w:r>
        <w:rPr>
          <w:rFonts w:ascii="Times New Roman" w:hAnsi="Times New Roman" w:cs="Times New Roman"/>
          <w:color w:val="000000"/>
          <w:szCs w:val="27"/>
        </w:rPr>
        <w:t>“</w:t>
      </w:r>
      <w:r w:rsidRPr="0067149D">
        <w:rPr>
          <w:rFonts w:ascii="Times New Roman" w:hAnsi="Times New Roman" w:cs="Times New Roman"/>
          <w:color w:val="000000"/>
          <w:szCs w:val="27"/>
        </w:rPr>
        <w:t>A Gate Drive</w:t>
      </w:r>
      <w:r w:rsidR="00DB7A72">
        <w:rPr>
          <w:rFonts w:ascii="Times New Roman" w:hAnsi="Times New Roman" w:cs="Times New Roman"/>
          <w:color w:val="000000"/>
          <w:szCs w:val="27"/>
        </w:rPr>
        <w:t xml:space="preserve"> </w:t>
      </w:r>
      <w:r w:rsidRPr="0067149D">
        <w:rPr>
          <w:rFonts w:ascii="Times New Roman" w:hAnsi="Times New Roman" w:cs="Times New Roman"/>
          <w:color w:val="000000"/>
          <w:szCs w:val="27"/>
        </w:rPr>
        <w:t xml:space="preserve">With Power Over Fiber-Based Isolated Power Supply and Comprehensive Protection Functions for 15-kV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w:t>
      </w:r>
      <w:r w:rsidR="00DB7A72">
        <w:rPr>
          <w:rFonts w:ascii="Times New Roman" w:hAnsi="Times New Roman" w:cs="Times New Roman"/>
          <w:color w:val="000000"/>
          <w:szCs w:val="27"/>
        </w:rPr>
        <w:t>”</w:t>
      </w:r>
      <w:r w:rsidRPr="0067149D">
        <w:rPr>
          <w:rFonts w:ascii="Times New Roman" w:hAnsi="Times New Roman" w:cs="Times New Roman"/>
          <w:color w:val="000000"/>
          <w:szCs w:val="27"/>
        </w:rPr>
        <w:t xml:space="preserve"> </w:t>
      </w:r>
      <w:r w:rsidRPr="0067149D">
        <w:rPr>
          <w:rFonts w:ascii="Times New Roman" w:hAnsi="Times New Roman" w:cs="Times New Roman"/>
          <w:i/>
          <w:iCs/>
          <w:color w:val="000000"/>
          <w:szCs w:val="27"/>
        </w:rPr>
        <w:t>IEEE Journal of Emerging and Selected Topics in Power Electronics</w:t>
      </w:r>
      <w:r w:rsidRPr="0067149D">
        <w:rPr>
          <w:rFonts w:ascii="Times New Roman" w:hAnsi="Times New Roman" w:cs="Times New Roman"/>
          <w:color w:val="000000"/>
          <w:szCs w:val="27"/>
        </w:rPr>
        <w:t>, vol. 4, no. 3, pp. 946-955, Sept. 2016.</w:t>
      </w:r>
    </w:p>
    <w:p w14:paraId="1CF5FDD9" w14:textId="01140E35" w:rsidR="00DB7A72" w:rsidRPr="0067149D" w:rsidRDefault="00DB7A72" w:rsidP="001202A5">
      <w:pPr>
        <w:numPr>
          <w:ilvl w:val="12"/>
          <w:numId w:val="0"/>
        </w:numPr>
        <w:spacing w:after="120"/>
        <w:rPr>
          <w:rFonts w:ascii="Times New Roman" w:hAnsi="Times New Roman" w:cs="Times New Roman"/>
          <w:color w:val="000000"/>
          <w:szCs w:val="27"/>
        </w:rPr>
      </w:pPr>
      <w:r>
        <w:rPr>
          <w:rFonts w:ascii="Times New Roman" w:hAnsi="Times New Roman" w:cs="Times New Roman"/>
          <w:color w:val="000000"/>
          <w:szCs w:val="27"/>
        </w:rPr>
        <w:t xml:space="preserve">[65] </w:t>
      </w:r>
      <w:r w:rsidRPr="00DB7A72">
        <w:rPr>
          <w:rFonts w:ascii="Times New Roman" w:hAnsi="Times New Roman" w:cs="Times New Roman"/>
          <w:color w:val="000000"/>
          <w:szCs w:val="27"/>
        </w:rPr>
        <w:t xml:space="preserve">S. </w:t>
      </w:r>
      <w:proofErr w:type="spellStart"/>
      <w:r w:rsidRPr="00DB7A72">
        <w:rPr>
          <w:rFonts w:ascii="Times New Roman" w:hAnsi="Times New Roman" w:cs="Times New Roman"/>
          <w:color w:val="000000"/>
          <w:szCs w:val="27"/>
        </w:rPr>
        <w:t>Mocevic</w:t>
      </w:r>
      <w:proofErr w:type="spellEnd"/>
      <w:r w:rsidRPr="00DB7A72">
        <w:rPr>
          <w:rFonts w:ascii="Times New Roman" w:hAnsi="Times New Roman" w:cs="Times New Roman"/>
          <w:color w:val="000000"/>
          <w:szCs w:val="27"/>
        </w:rPr>
        <w:t> </w:t>
      </w:r>
      <w:r w:rsidRPr="00DB7A72">
        <w:rPr>
          <w:rFonts w:ascii="Times New Roman" w:hAnsi="Times New Roman" w:cs="Times New Roman"/>
          <w:i/>
          <w:iCs/>
          <w:color w:val="000000"/>
          <w:szCs w:val="27"/>
        </w:rPr>
        <w:t>et al</w:t>
      </w:r>
      <w:r w:rsidRPr="00DB7A72">
        <w:rPr>
          <w:rFonts w:ascii="Times New Roman" w:hAnsi="Times New Roman" w:cs="Times New Roman"/>
          <w:color w:val="000000"/>
          <w:szCs w:val="27"/>
        </w:rPr>
        <w:t xml:space="preserve">., </w:t>
      </w:r>
      <w:r>
        <w:rPr>
          <w:rFonts w:ascii="Times New Roman" w:hAnsi="Times New Roman" w:cs="Times New Roman"/>
          <w:color w:val="000000"/>
          <w:szCs w:val="27"/>
        </w:rPr>
        <w:t>“</w:t>
      </w:r>
      <w:r w:rsidRPr="00DB7A72">
        <w:rPr>
          <w:rFonts w:ascii="Times New Roman" w:hAnsi="Times New Roman" w:cs="Times New Roman"/>
          <w:color w:val="000000"/>
          <w:szCs w:val="27"/>
        </w:rPr>
        <w:t xml:space="preserve">Power-Cell Design and Assessment Methodology based on a High-Current 10 kV </w:t>
      </w:r>
      <w:proofErr w:type="spellStart"/>
      <w:r w:rsidRPr="00DB7A72">
        <w:rPr>
          <w:rFonts w:ascii="Times New Roman" w:hAnsi="Times New Roman" w:cs="Times New Roman"/>
          <w:color w:val="000000"/>
          <w:szCs w:val="27"/>
        </w:rPr>
        <w:t>SiC</w:t>
      </w:r>
      <w:proofErr w:type="spellEnd"/>
      <w:r w:rsidRPr="00DB7A72">
        <w:rPr>
          <w:rFonts w:ascii="Times New Roman" w:hAnsi="Times New Roman" w:cs="Times New Roman"/>
          <w:color w:val="000000"/>
          <w:szCs w:val="27"/>
        </w:rPr>
        <w:t xml:space="preserve"> MOSFET Half-Bridge Module,</w:t>
      </w:r>
      <w:r>
        <w:rPr>
          <w:rFonts w:ascii="Times New Roman" w:hAnsi="Times New Roman" w:cs="Times New Roman"/>
          <w:color w:val="000000"/>
          <w:szCs w:val="27"/>
        </w:rPr>
        <w:t>”</w:t>
      </w:r>
      <w:r w:rsidRPr="00DB7A72">
        <w:rPr>
          <w:rFonts w:ascii="Times New Roman" w:hAnsi="Times New Roman" w:cs="Times New Roman"/>
          <w:color w:val="000000"/>
          <w:szCs w:val="27"/>
        </w:rPr>
        <w:t xml:space="preserve"> </w:t>
      </w:r>
      <w:r w:rsidRPr="00DB7A72">
        <w:rPr>
          <w:rFonts w:ascii="Times New Roman" w:hAnsi="Times New Roman" w:cs="Times New Roman"/>
          <w:i/>
          <w:iCs/>
          <w:color w:val="000000"/>
          <w:szCs w:val="27"/>
        </w:rPr>
        <w:t>IEEE Journal of Emerging and Selected Topics in Power Electronics</w:t>
      </w:r>
      <w:r w:rsidRPr="00DB7A72">
        <w:rPr>
          <w:rFonts w:ascii="Times New Roman" w:hAnsi="Times New Roman" w:cs="Times New Roman"/>
          <w:color w:val="000000"/>
          <w:szCs w:val="27"/>
        </w:rPr>
        <w:t xml:space="preserve">, </w:t>
      </w:r>
      <w:proofErr w:type="spellStart"/>
      <w:r w:rsidRPr="00DB7A72">
        <w:rPr>
          <w:rFonts w:ascii="Times New Roman" w:hAnsi="Times New Roman" w:cs="Times New Roman"/>
          <w:color w:val="000000"/>
          <w:szCs w:val="27"/>
        </w:rPr>
        <w:t>doi</w:t>
      </w:r>
      <w:proofErr w:type="spellEnd"/>
      <w:r w:rsidRPr="00DB7A72">
        <w:rPr>
          <w:rFonts w:ascii="Times New Roman" w:hAnsi="Times New Roman" w:cs="Times New Roman"/>
          <w:color w:val="000000"/>
          <w:szCs w:val="27"/>
        </w:rPr>
        <w:t>: 10.1109/JESTPE.2020.2995386.</w:t>
      </w:r>
    </w:p>
    <w:p w14:paraId="36CBEB12" w14:textId="099BDEE5" w:rsidR="00B61120" w:rsidRPr="0067149D" w:rsidRDefault="00B61120" w:rsidP="00B61120">
      <w:p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66</w:t>
      </w:r>
      <w:r w:rsidRPr="0067149D">
        <w:rPr>
          <w:rFonts w:ascii="Times New Roman" w:hAnsi="Times New Roman" w:cs="Times New Roman"/>
          <w:color w:val="000000"/>
          <w:szCs w:val="27"/>
        </w:rPr>
        <w:t xml:space="preserve">] Z. Wang, X. Shi, Y. </w:t>
      </w:r>
      <w:proofErr w:type="spellStart"/>
      <w:r w:rsidRPr="0067149D">
        <w:rPr>
          <w:rFonts w:ascii="Times New Roman" w:hAnsi="Times New Roman" w:cs="Times New Roman"/>
          <w:color w:val="000000"/>
          <w:szCs w:val="27"/>
        </w:rPr>
        <w:t>Xue</w:t>
      </w:r>
      <w:proofErr w:type="spellEnd"/>
      <w:r w:rsidRPr="0067149D">
        <w:rPr>
          <w:rFonts w:ascii="Times New Roman" w:hAnsi="Times New Roman" w:cs="Times New Roman"/>
          <w:color w:val="000000"/>
          <w:szCs w:val="27"/>
        </w:rPr>
        <w:t xml:space="preserve">, L. M. Tolbert, F. Wang and B. J. Blalock, </w:t>
      </w:r>
      <w:r>
        <w:rPr>
          <w:rFonts w:ascii="Times New Roman" w:hAnsi="Times New Roman" w:cs="Times New Roman"/>
          <w:color w:val="000000"/>
          <w:szCs w:val="27"/>
        </w:rPr>
        <w:t>“</w:t>
      </w:r>
      <w:r w:rsidRPr="0067149D">
        <w:rPr>
          <w:rFonts w:ascii="Times New Roman" w:hAnsi="Times New Roman" w:cs="Times New Roman"/>
          <w:color w:val="000000"/>
          <w:szCs w:val="27"/>
        </w:rPr>
        <w:t>Design and Performance Evaluation of Overcurrent Protection Schemes for Silicon Carbide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Power MOSFETs,</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 </w:t>
      </w:r>
      <w:r w:rsidRPr="0067149D">
        <w:rPr>
          <w:rStyle w:val="Emphasis"/>
          <w:rFonts w:ascii="Times New Roman" w:hAnsi="Times New Roman" w:cs="Times New Roman"/>
          <w:color w:val="000000"/>
          <w:szCs w:val="27"/>
        </w:rPr>
        <w:t>IEEE Transactions on Industrial Electronics</w:t>
      </w:r>
      <w:r w:rsidRPr="0067149D">
        <w:rPr>
          <w:rFonts w:ascii="Times New Roman" w:hAnsi="Times New Roman" w:cs="Times New Roman"/>
          <w:color w:val="000000"/>
          <w:szCs w:val="27"/>
        </w:rPr>
        <w:t>, vol. 61, no. 10, pp. 5570-5581, Oct. 2014.</w:t>
      </w:r>
    </w:p>
    <w:p w14:paraId="4805E070" w14:textId="67353E2A" w:rsidR="00B61120" w:rsidRPr="0067149D" w:rsidRDefault="00B61120" w:rsidP="00B61120">
      <w:p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67</w:t>
      </w:r>
      <w:r w:rsidRPr="0067149D">
        <w:rPr>
          <w:rFonts w:ascii="Times New Roman" w:hAnsi="Times New Roman" w:cs="Times New Roman"/>
          <w:color w:val="000000"/>
          <w:szCs w:val="27"/>
        </w:rPr>
        <w:t xml:space="preserve">] A. E. </w:t>
      </w:r>
      <w:proofErr w:type="spellStart"/>
      <w:r w:rsidRPr="0067149D">
        <w:rPr>
          <w:rFonts w:ascii="Times New Roman" w:hAnsi="Times New Roman" w:cs="Times New Roman"/>
          <w:color w:val="000000"/>
          <w:szCs w:val="27"/>
        </w:rPr>
        <w:t>Awwad</w:t>
      </w:r>
      <w:proofErr w:type="spellEnd"/>
      <w:r w:rsidRPr="0067149D">
        <w:rPr>
          <w:rFonts w:ascii="Times New Roman" w:hAnsi="Times New Roman" w:cs="Times New Roman"/>
          <w:color w:val="000000"/>
          <w:szCs w:val="27"/>
        </w:rPr>
        <w:t xml:space="preserve"> and S. </w:t>
      </w:r>
      <w:proofErr w:type="spellStart"/>
      <w:r w:rsidRPr="0067149D">
        <w:rPr>
          <w:rFonts w:ascii="Times New Roman" w:hAnsi="Times New Roman" w:cs="Times New Roman"/>
          <w:color w:val="000000"/>
          <w:szCs w:val="27"/>
        </w:rPr>
        <w:t>Dieckerhoff</w:t>
      </w:r>
      <w:proofErr w:type="spellEnd"/>
      <w:r w:rsidRPr="0067149D">
        <w:rPr>
          <w:rFonts w:ascii="Times New Roman" w:hAnsi="Times New Roman" w:cs="Times New Roman"/>
          <w:color w:val="000000"/>
          <w:szCs w:val="27"/>
        </w:rPr>
        <w:t xml:space="preserve">, </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Short-circuit evaluation and overcurrent protection for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power MOSFETs,</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 in </w:t>
      </w:r>
      <w:r w:rsidRPr="0067149D">
        <w:rPr>
          <w:rStyle w:val="Emphasis"/>
          <w:rFonts w:ascii="Times New Roman" w:hAnsi="Times New Roman" w:cs="Times New Roman"/>
          <w:color w:val="000000"/>
          <w:szCs w:val="27"/>
        </w:rPr>
        <w:t>Proc. of 17th European Conference on Power Electronics and Applications (ECCE-Europe)</w:t>
      </w:r>
      <w:r w:rsidRPr="0067149D">
        <w:rPr>
          <w:rFonts w:ascii="Times New Roman" w:hAnsi="Times New Roman" w:cs="Times New Roman"/>
          <w:color w:val="000000"/>
          <w:szCs w:val="27"/>
        </w:rPr>
        <w:t>, Geneva, 2015, pp. 1-9.</w:t>
      </w:r>
    </w:p>
    <w:p w14:paraId="482B46F6" w14:textId="04B78341" w:rsidR="00B61120" w:rsidRPr="0067149D" w:rsidRDefault="00B61120" w:rsidP="00B61120">
      <w:p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68</w:t>
      </w:r>
      <w:r w:rsidRPr="0067149D">
        <w:rPr>
          <w:rFonts w:ascii="Times New Roman" w:hAnsi="Times New Roman" w:cs="Times New Roman"/>
          <w:color w:val="000000"/>
          <w:szCs w:val="27"/>
        </w:rPr>
        <w:t xml:space="preserve">] </w:t>
      </w:r>
      <w:proofErr w:type="spellStart"/>
      <w:r w:rsidRPr="0067149D">
        <w:rPr>
          <w:rFonts w:ascii="Times New Roman" w:hAnsi="Times New Roman" w:cs="Times New Roman"/>
          <w:color w:val="000000"/>
          <w:szCs w:val="27"/>
        </w:rPr>
        <w:t>Chucheng</w:t>
      </w:r>
      <w:proofErr w:type="spellEnd"/>
      <w:r w:rsidRPr="0067149D">
        <w:rPr>
          <w:rFonts w:ascii="Times New Roman" w:hAnsi="Times New Roman" w:cs="Times New Roman"/>
          <w:color w:val="000000"/>
          <w:szCs w:val="27"/>
        </w:rPr>
        <w:t xml:space="preserve"> Xiao, </w:t>
      </w:r>
      <w:proofErr w:type="spellStart"/>
      <w:r w:rsidRPr="0067149D">
        <w:rPr>
          <w:rFonts w:ascii="Times New Roman" w:hAnsi="Times New Roman" w:cs="Times New Roman"/>
          <w:color w:val="000000"/>
          <w:szCs w:val="27"/>
        </w:rPr>
        <w:t>Lingyin</w:t>
      </w:r>
      <w:proofErr w:type="spellEnd"/>
      <w:r w:rsidRPr="0067149D">
        <w:rPr>
          <w:rFonts w:ascii="Times New Roman" w:hAnsi="Times New Roman" w:cs="Times New Roman"/>
          <w:color w:val="000000"/>
          <w:szCs w:val="27"/>
        </w:rPr>
        <w:t xml:space="preserve"> Zhao, T. Asada, W. G. Odendaal and J. D. van </w:t>
      </w:r>
      <w:proofErr w:type="spellStart"/>
      <w:r w:rsidRPr="0067149D">
        <w:rPr>
          <w:rFonts w:ascii="Times New Roman" w:hAnsi="Times New Roman" w:cs="Times New Roman"/>
          <w:color w:val="000000"/>
          <w:szCs w:val="27"/>
        </w:rPr>
        <w:t>Wyk</w:t>
      </w:r>
      <w:proofErr w:type="spellEnd"/>
      <w:r w:rsidRPr="0067149D">
        <w:rPr>
          <w:rFonts w:ascii="Times New Roman" w:hAnsi="Times New Roman" w:cs="Times New Roman"/>
          <w:color w:val="000000"/>
          <w:szCs w:val="27"/>
        </w:rPr>
        <w:t xml:space="preserve">, </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An overview of </w:t>
      </w:r>
      <w:proofErr w:type="spellStart"/>
      <w:r w:rsidRPr="0067149D">
        <w:rPr>
          <w:rFonts w:ascii="Times New Roman" w:hAnsi="Times New Roman" w:cs="Times New Roman"/>
          <w:color w:val="000000"/>
          <w:szCs w:val="27"/>
        </w:rPr>
        <w:t>integratable</w:t>
      </w:r>
      <w:proofErr w:type="spellEnd"/>
      <w:r w:rsidRPr="0067149D">
        <w:rPr>
          <w:rFonts w:ascii="Times New Roman" w:hAnsi="Times New Roman" w:cs="Times New Roman"/>
          <w:color w:val="000000"/>
          <w:szCs w:val="27"/>
        </w:rPr>
        <w:t xml:space="preserve"> current sensor technologies,</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 in </w:t>
      </w:r>
      <w:r w:rsidRPr="0067149D">
        <w:rPr>
          <w:rStyle w:val="Emphasis"/>
          <w:rFonts w:ascii="Times New Roman" w:hAnsi="Times New Roman" w:cs="Times New Roman"/>
          <w:color w:val="000000"/>
          <w:szCs w:val="27"/>
        </w:rPr>
        <w:t>Proc. of 38th IAS Annual Meeting on Conference Record of the Industry Applications Conference</w:t>
      </w:r>
      <w:r w:rsidRPr="0067149D">
        <w:rPr>
          <w:rFonts w:ascii="Times New Roman" w:hAnsi="Times New Roman" w:cs="Times New Roman"/>
          <w:color w:val="000000"/>
          <w:szCs w:val="27"/>
        </w:rPr>
        <w:t>, Salt Lake City, UT, USA, 2003, pp. 1251-1258 vol.2.</w:t>
      </w:r>
    </w:p>
    <w:p w14:paraId="3F4E13F9" w14:textId="509AC250" w:rsidR="00B61120" w:rsidRPr="0067149D" w:rsidRDefault="00B61120" w:rsidP="00B61120">
      <w:p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69</w:t>
      </w:r>
      <w:r w:rsidRPr="0067149D">
        <w:rPr>
          <w:rFonts w:ascii="Times New Roman" w:hAnsi="Times New Roman" w:cs="Times New Roman"/>
          <w:color w:val="000000"/>
          <w:szCs w:val="27"/>
        </w:rPr>
        <w:t xml:space="preserve">] Y. </w:t>
      </w:r>
      <w:proofErr w:type="spellStart"/>
      <w:r w:rsidRPr="0067149D">
        <w:rPr>
          <w:rFonts w:ascii="Times New Roman" w:hAnsi="Times New Roman" w:cs="Times New Roman"/>
          <w:color w:val="000000"/>
          <w:szCs w:val="27"/>
        </w:rPr>
        <w:t>Xue</w:t>
      </w:r>
      <w:proofErr w:type="spellEnd"/>
      <w:r w:rsidRPr="0067149D">
        <w:rPr>
          <w:rFonts w:ascii="Times New Roman" w:hAnsi="Times New Roman" w:cs="Times New Roman"/>
          <w:color w:val="000000"/>
          <w:szCs w:val="27"/>
        </w:rPr>
        <w:t xml:space="preserve">, J. Lu, Z. Wang, L. M. Tolbert, B. J. Blalock and F. Wang, </w:t>
      </w:r>
      <w:r>
        <w:rPr>
          <w:rFonts w:ascii="Times New Roman" w:hAnsi="Times New Roman" w:cs="Times New Roman"/>
          <w:color w:val="000000"/>
          <w:szCs w:val="27"/>
        </w:rPr>
        <w:t>“</w:t>
      </w:r>
      <w:r w:rsidRPr="0067149D">
        <w:rPr>
          <w:rFonts w:ascii="Times New Roman" w:hAnsi="Times New Roman" w:cs="Times New Roman"/>
          <w:color w:val="000000"/>
          <w:szCs w:val="27"/>
        </w:rPr>
        <w:t>A compact planar Rogowski coil current sensor for active current balancing of parallel-connected Silicon Carbide MOSFETs,</w:t>
      </w:r>
      <w:r>
        <w:rPr>
          <w:rFonts w:ascii="Times New Roman" w:hAnsi="Times New Roman" w:cs="Times New Roman"/>
          <w:color w:val="000000"/>
          <w:szCs w:val="27"/>
        </w:rPr>
        <w:t>”</w:t>
      </w:r>
      <w:r w:rsidRPr="0067149D">
        <w:rPr>
          <w:rFonts w:ascii="Times New Roman" w:hAnsi="Times New Roman" w:cs="Times New Roman"/>
          <w:color w:val="000000"/>
          <w:szCs w:val="27"/>
        </w:rPr>
        <w:t> </w:t>
      </w:r>
      <w:r w:rsidRPr="0067149D">
        <w:rPr>
          <w:rStyle w:val="Emphasis"/>
          <w:rFonts w:ascii="Times New Roman" w:hAnsi="Times New Roman" w:cs="Times New Roman"/>
          <w:color w:val="000000"/>
          <w:szCs w:val="27"/>
        </w:rPr>
        <w:t>in Proc. of IEEE Energy Conversion Congress and Exposition (ECCE)</w:t>
      </w:r>
      <w:r w:rsidRPr="0067149D">
        <w:rPr>
          <w:rFonts w:ascii="Times New Roman" w:hAnsi="Times New Roman" w:cs="Times New Roman"/>
          <w:color w:val="000000"/>
          <w:szCs w:val="27"/>
        </w:rPr>
        <w:t>, Pittsburgh, PA, 2014, pp. 4685-4690.</w:t>
      </w:r>
    </w:p>
    <w:p w14:paraId="316111AC" w14:textId="39816579" w:rsidR="00B61120" w:rsidRPr="0067149D" w:rsidRDefault="00B61120" w:rsidP="00B61120">
      <w:p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70</w:t>
      </w:r>
      <w:r w:rsidRPr="0067149D">
        <w:rPr>
          <w:rFonts w:ascii="Times New Roman" w:hAnsi="Times New Roman" w:cs="Times New Roman"/>
          <w:color w:val="000000"/>
          <w:szCs w:val="27"/>
        </w:rPr>
        <w:t xml:space="preserve">] W. F. Ray, R. M. Davis, “High frequency improvements in wide bandwidth Rogowski current transducers,” in </w:t>
      </w:r>
      <w:r w:rsidRPr="0067149D">
        <w:rPr>
          <w:rFonts w:ascii="Times New Roman" w:hAnsi="Times New Roman" w:cs="Times New Roman"/>
          <w:i/>
          <w:color w:val="000000"/>
          <w:szCs w:val="27"/>
        </w:rPr>
        <w:t>Proc. of IEEE European Conference on Power Electronics and Application (EPE)</w:t>
      </w:r>
      <w:r w:rsidRPr="0067149D">
        <w:rPr>
          <w:rFonts w:ascii="Times New Roman" w:hAnsi="Times New Roman" w:cs="Times New Roman"/>
          <w:color w:val="000000"/>
          <w:szCs w:val="27"/>
        </w:rPr>
        <w:t>, Sept. 1999, pp. 1-9.</w:t>
      </w:r>
    </w:p>
    <w:p w14:paraId="01D5C38B" w14:textId="6E6616AC" w:rsidR="00B61120" w:rsidRPr="0067149D" w:rsidRDefault="00B61120" w:rsidP="00B61120">
      <w:p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71</w:t>
      </w:r>
      <w:r w:rsidRPr="0067149D">
        <w:rPr>
          <w:rFonts w:ascii="Times New Roman" w:hAnsi="Times New Roman" w:cs="Times New Roman"/>
          <w:color w:val="000000"/>
          <w:szCs w:val="27"/>
        </w:rPr>
        <w:t xml:space="preserve">] J. Wang, Z. Shen, R. Burgos and D. </w:t>
      </w:r>
      <w:proofErr w:type="spellStart"/>
      <w:r w:rsidRPr="0067149D">
        <w:rPr>
          <w:rFonts w:ascii="Times New Roman" w:hAnsi="Times New Roman" w:cs="Times New Roman"/>
          <w:color w:val="000000"/>
          <w:szCs w:val="27"/>
        </w:rPr>
        <w:t>Boroyevich</w:t>
      </w:r>
      <w:proofErr w:type="spellEnd"/>
      <w:r w:rsidRPr="0067149D">
        <w:rPr>
          <w:rFonts w:ascii="Times New Roman" w:hAnsi="Times New Roman" w:cs="Times New Roman"/>
          <w:color w:val="000000"/>
          <w:szCs w:val="27"/>
        </w:rPr>
        <w:t xml:space="preserve">, </w:t>
      </w:r>
      <w:r w:rsidR="006B4DCF">
        <w:rPr>
          <w:rFonts w:ascii="Times New Roman" w:hAnsi="Times New Roman" w:cs="Times New Roman"/>
          <w:color w:val="000000"/>
          <w:szCs w:val="27"/>
        </w:rPr>
        <w:t>“</w:t>
      </w:r>
      <w:r w:rsidRPr="0067149D">
        <w:rPr>
          <w:rFonts w:ascii="Times New Roman" w:hAnsi="Times New Roman" w:cs="Times New Roman"/>
          <w:color w:val="000000"/>
          <w:szCs w:val="27"/>
        </w:rPr>
        <w:t xml:space="preserve">Design of a high-bandwidth Rogowski current sensor for gate-drive short circuit protection of 1.7 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 power modules,</w:t>
      </w:r>
      <w:r w:rsidR="006B4DCF">
        <w:rPr>
          <w:rFonts w:ascii="Times New Roman" w:hAnsi="Times New Roman" w:cs="Times New Roman"/>
          <w:color w:val="000000"/>
          <w:szCs w:val="27"/>
        </w:rPr>
        <w:t>”</w:t>
      </w:r>
      <w:r w:rsidRPr="0067149D">
        <w:rPr>
          <w:rFonts w:ascii="Times New Roman" w:hAnsi="Times New Roman" w:cs="Times New Roman"/>
          <w:color w:val="000000"/>
          <w:szCs w:val="27"/>
        </w:rPr>
        <w:t xml:space="preserve"> in </w:t>
      </w:r>
      <w:r w:rsidRPr="0067149D">
        <w:rPr>
          <w:rFonts w:ascii="Times New Roman" w:hAnsi="Times New Roman" w:cs="Times New Roman"/>
          <w:i/>
          <w:color w:val="000000"/>
          <w:szCs w:val="27"/>
        </w:rPr>
        <w:t>Proc. of IEEE 3rd Workshop on Wide Bandgap Power Devices and Applications (</w:t>
      </w:r>
      <w:proofErr w:type="spellStart"/>
      <w:r w:rsidRPr="0067149D">
        <w:rPr>
          <w:rFonts w:ascii="Times New Roman" w:hAnsi="Times New Roman" w:cs="Times New Roman"/>
          <w:i/>
          <w:color w:val="000000"/>
          <w:szCs w:val="27"/>
        </w:rPr>
        <w:t>WiPDA</w:t>
      </w:r>
      <w:proofErr w:type="spellEnd"/>
      <w:r w:rsidRPr="0067149D">
        <w:rPr>
          <w:rFonts w:ascii="Times New Roman" w:hAnsi="Times New Roman" w:cs="Times New Roman"/>
          <w:i/>
          <w:color w:val="000000"/>
          <w:szCs w:val="27"/>
        </w:rPr>
        <w:t>)</w:t>
      </w:r>
      <w:r w:rsidRPr="0067149D">
        <w:rPr>
          <w:rFonts w:ascii="Times New Roman" w:hAnsi="Times New Roman" w:cs="Times New Roman"/>
          <w:color w:val="000000"/>
          <w:szCs w:val="27"/>
        </w:rPr>
        <w:t>, Blacksburg, VA, 2015, pp. 104-107.</w:t>
      </w:r>
    </w:p>
    <w:p w14:paraId="00BB5037" w14:textId="1251169B" w:rsidR="00B61120" w:rsidRPr="0067149D" w:rsidRDefault="00B61120" w:rsidP="00B61120">
      <w:p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72</w:t>
      </w:r>
      <w:r w:rsidRPr="0067149D">
        <w:rPr>
          <w:rFonts w:ascii="Times New Roman" w:hAnsi="Times New Roman" w:cs="Times New Roman"/>
          <w:color w:val="000000"/>
          <w:szCs w:val="27"/>
        </w:rPr>
        <w:t xml:space="preserve">] J. Wang, Z. Shen, C. </w:t>
      </w:r>
      <w:proofErr w:type="spellStart"/>
      <w:r w:rsidRPr="0067149D">
        <w:rPr>
          <w:rFonts w:ascii="Times New Roman" w:hAnsi="Times New Roman" w:cs="Times New Roman"/>
          <w:color w:val="000000"/>
          <w:szCs w:val="27"/>
        </w:rPr>
        <w:t>DiMarino</w:t>
      </w:r>
      <w:proofErr w:type="spellEnd"/>
      <w:r w:rsidRPr="0067149D">
        <w:rPr>
          <w:rFonts w:ascii="Times New Roman" w:hAnsi="Times New Roman" w:cs="Times New Roman"/>
          <w:color w:val="000000"/>
          <w:szCs w:val="27"/>
        </w:rPr>
        <w:t xml:space="preserve">, R. Burgos and D. </w:t>
      </w:r>
      <w:proofErr w:type="spellStart"/>
      <w:r w:rsidRPr="0067149D">
        <w:rPr>
          <w:rFonts w:ascii="Times New Roman" w:hAnsi="Times New Roman" w:cs="Times New Roman"/>
          <w:color w:val="000000"/>
          <w:szCs w:val="27"/>
        </w:rPr>
        <w:t>Boroyevich</w:t>
      </w:r>
      <w:proofErr w:type="spellEnd"/>
      <w:r w:rsidRPr="0067149D">
        <w:rPr>
          <w:rFonts w:ascii="Times New Roman" w:hAnsi="Times New Roman" w:cs="Times New Roman"/>
          <w:color w:val="000000"/>
          <w:szCs w:val="27"/>
        </w:rPr>
        <w:t xml:space="preserve">, </w:t>
      </w:r>
      <w:r w:rsidR="006B4DCF">
        <w:rPr>
          <w:rFonts w:ascii="Times New Roman" w:hAnsi="Times New Roman" w:cs="Times New Roman"/>
          <w:color w:val="000000"/>
          <w:szCs w:val="27"/>
        </w:rPr>
        <w:t>“</w:t>
      </w:r>
      <w:r w:rsidRPr="0067149D">
        <w:rPr>
          <w:rFonts w:ascii="Times New Roman" w:hAnsi="Times New Roman" w:cs="Times New Roman"/>
          <w:color w:val="000000"/>
          <w:szCs w:val="27"/>
        </w:rPr>
        <w:t xml:space="preserve">Gate driver design for 1.7kV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 module with Rogowski current sensor for short circuit protection,</w:t>
      </w:r>
      <w:r w:rsidR="006B4DCF">
        <w:rPr>
          <w:rFonts w:ascii="Times New Roman" w:hAnsi="Times New Roman" w:cs="Times New Roman"/>
          <w:color w:val="000000"/>
          <w:szCs w:val="27"/>
        </w:rPr>
        <w:t>”</w:t>
      </w:r>
      <w:r w:rsidRPr="0067149D">
        <w:rPr>
          <w:rFonts w:ascii="Times New Roman" w:hAnsi="Times New Roman" w:cs="Times New Roman"/>
          <w:color w:val="000000"/>
          <w:szCs w:val="27"/>
        </w:rPr>
        <w:t xml:space="preserve"> in </w:t>
      </w:r>
      <w:r w:rsidRPr="0067149D">
        <w:rPr>
          <w:rFonts w:ascii="Times New Roman" w:hAnsi="Times New Roman" w:cs="Times New Roman"/>
          <w:i/>
          <w:color w:val="000000"/>
          <w:szCs w:val="27"/>
        </w:rPr>
        <w:t>Proc. of IEEE Applied Power Electronics Conference and Exposition (APEC)</w:t>
      </w:r>
      <w:r w:rsidRPr="0067149D">
        <w:rPr>
          <w:rFonts w:ascii="Times New Roman" w:hAnsi="Times New Roman" w:cs="Times New Roman"/>
          <w:color w:val="000000"/>
          <w:szCs w:val="27"/>
        </w:rPr>
        <w:t>, Long Beach, CA, 2016, pp. 516-523.</w:t>
      </w:r>
    </w:p>
    <w:p w14:paraId="2D01019C" w14:textId="38BDDDB5" w:rsidR="00B61120" w:rsidRPr="0067149D" w:rsidRDefault="00B61120" w:rsidP="00B61120">
      <w:pPr>
        <w:spacing w:after="120"/>
        <w:rPr>
          <w:rFonts w:ascii="Times New Roman" w:hAnsi="Times New Roman" w:cs="Times New Roman"/>
          <w:color w:val="000000"/>
          <w:szCs w:val="27"/>
        </w:rPr>
      </w:pPr>
      <w:r w:rsidRPr="0067149D">
        <w:rPr>
          <w:rFonts w:ascii="Times New Roman" w:hAnsi="Times New Roman" w:cs="Times New Roman"/>
          <w:color w:val="000000"/>
          <w:szCs w:val="27"/>
        </w:rPr>
        <w:lastRenderedPageBreak/>
        <w:t>[</w:t>
      </w:r>
      <w:r>
        <w:rPr>
          <w:rFonts w:ascii="Times New Roman" w:hAnsi="Times New Roman" w:cs="Times New Roman"/>
          <w:color w:val="000000"/>
          <w:szCs w:val="27"/>
        </w:rPr>
        <w:t>73</w:t>
      </w:r>
      <w:r w:rsidRPr="0067149D">
        <w:rPr>
          <w:rFonts w:ascii="Times New Roman" w:hAnsi="Times New Roman" w:cs="Times New Roman"/>
          <w:color w:val="000000"/>
          <w:szCs w:val="27"/>
        </w:rPr>
        <w:t xml:space="preserve">] J. Wang, Z. Shen, R. Burgos and D. </w:t>
      </w:r>
      <w:proofErr w:type="spellStart"/>
      <w:r w:rsidRPr="0067149D">
        <w:rPr>
          <w:rFonts w:ascii="Times New Roman" w:hAnsi="Times New Roman" w:cs="Times New Roman"/>
          <w:color w:val="000000"/>
          <w:szCs w:val="27"/>
        </w:rPr>
        <w:t>Boroyevich</w:t>
      </w:r>
      <w:proofErr w:type="spellEnd"/>
      <w:r w:rsidRPr="0067149D">
        <w:rPr>
          <w:rFonts w:ascii="Times New Roman" w:hAnsi="Times New Roman" w:cs="Times New Roman"/>
          <w:color w:val="000000"/>
          <w:szCs w:val="27"/>
        </w:rPr>
        <w:t xml:space="preserve">, </w:t>
      </w:r>
      <w:r w:rsidR="006B4DCF">
        <w:rPr>
          <w:rFonts w:ascii="Times New Roman" w:hAnsi="Times New Roman" w:cs="Times New Roman"/>
          <w:color w:val="000000"/>
          <w:szCs w:val="27"/>
        </w:rPr>
        <w:t>“</w:t>
      </w:r>
      <w:r w:rsidRPr="0067149D">
        <w:rPr>
          <w:rFonts w:ascii="Times New Roman" w:hAnsi="Times New Roman" w:cs="Times New Roman"/>
          <w:color w:val="000000"/>
          <w:szCs w:val="27"/>
        </w:rPr>
        <w:t xml:space="preserve">Integrated switch current sensor for short circuit protection and current control of 1.7-kV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 modules,</w:t>
      </w:r>
      <w:r w:rsidR="006B4DCF">
        <w:rPr>
          <w:rFonts w:ascii="Times New Roman" w:hAnsi="Times New Roman" w:cs="Times New Roman"/>
          <w:color w:val="000000"/>
          <w:szCs w:val="27"/>
        </w:rPr>
        <w:t>”</w:t>
      </w:r>
      <w:r w:rsidRPr="0067149D">
        <w:rPr>
          <w:rFonts w:ascii="Times New Roman" w:hAnsi="Times New Roman" w:cs="Times New Roman"/>
          <w:color w:val="000000"/>
          <w:szCs w:val="27"/>
        </w:rPr>
        <w:t xml:space="preserve"> in </w:t>
      </w:r>
      <w:r w:rsidRPr="0067149D">
        <w:rPr>
          <w:rFonts w:ascii="Times New Roman" w:hAnsi="Times New Roman" w:cs="Times New Roman"/>
          <w:i/>
          <w:color w:val="000000"/>
          <w:szCs w:val="27"/>
        </w:rPr>
        <w:t>Proc. of IEEE Energy Conversion Congress and Exposition (ECCE)</w:t>
      </w:r>
      <w:r w:rsidRPr="0067149D">
        <w:rPr>
          <w:rFonts w:ascii="Times New Roman" w:hAnsi="Times New Roman" w:cs="Times New Roman"/>
          <w:color w:val="000000"/>
          <w:szCs w:val="27"/>
        </w:rPr>
        <w:t>, Milwaukee, WI, 2016, pp. 1-7.</w:t>
      </w:r>
    </w:p>
    <w:p w14:paraId="1AA78DEB" w14:textId="7D2CA21D" w:rsidR="00B61120" w:rsidRDefault="00B61120" w:rsidP="00B61120">
      <w:p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74</w:t>
      </w:r>
      <w:r w:rsidRPr="0067149D">
        <w:rPr>
          <w:rFonts w:ascii="Times New Roman" w:hAnsi="Times New Roman" w:cs="Times New Roman"/>
          <w:color w:val="000000"/>
          <w:szCs w:val="27"/>
        </w:rPr>
        <w:t xml:space="preserve">] S. </w:t>
      </w:r>
      <w:proofErr w:type="spellStart"/>
      <w:r w:rsidRPr="0067149D">
        <w:rPr>
          <w:rFonts w:ascii="Times New Roman" w:hAnsi="Times New Roman" w:cs="Times New Roman"/>
          <w:color w:val="000000"/>
          <w:szCs w:val="27"/>
        </w:rPr>
        <w:t>Mocevic</w:t>
      </w:r>
      <w:proofErr w:type="spellEnd"/>
      <w:r w:rsidRPr="0067149D">
        <w:rPr>
          <w:rFonts w:ascii="Times New Roman" w:hAnsi="Times New Roman" w:cs="Times New Roman"/>
          <w:color w:val="000000"/>
          <w:szCs w:val="27"/>
        </w:rPr>
        <w:t xml:space="preserve"> et al., </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Comparison between desaturation sensing and Rogowski coil current sensing for short circuit protection of 1.2 kV, 300 A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 module,</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 in </w:t>
      </w:r>
      <w:r w:rsidRPr="0067149D">
        <w:rPr>
          <w:rFonts w:ascii="Times New Roman" w:hAnsi="Times New Roman" w:cs="Times New Roman"/>
          <w:i/>
          <w:color w:val="000000"/>
          <w:szCs w:val="27"/>
        </w:rPr>
        <w:t>Proc. of IEEE Applied Power Electronics Conference and Exposition (APEC)</w:t>
      </w:r>
      <w:r w:rsidRPr="0067149D">
        <w:rPr>
          <w:rFonts w:ascii="Times New Roman" w:hAnsi="Times New Roman" w:cs="Times New Roman"/>
          <w:color w:val="000000"/>
          <w:szCs w:val="27"/>
        </w:rPr>
        <w:t>, San Antonio, TX, 2018, pp. 2666-2672.</w:t>
      </w:r>
    </w:p>
    <w:p w14:paraId="34543210" w14:textId="11C86E91" w:rsidR="00602D29" w:rsidRDefault="00602D29" w:rsidP="00B61120">
      <w:pPr>
        <w:spacing w:after="120"/>
        <w:rPr>
          <w:rFonts w:ascii="Times New Roman" w:hAnsi="Times New Roman" w:cs="Times New Roman"/>
          <w:color w:val="000000"/>
          <w:szCs w:val="27"/>
        </w:rPr>
      </w:pPr>
      <w:r>
        <w:rPr>
          <w:rFonts w:ascii="Times New Roman" w:hAnsi="Times New Roman" w:cs="Times New Roman"/>
          <w:color w:val="000000"/>
          <w:szCs w:val="27"/>
        </w:rPr>
        <w:t xml:space="preserve">[75] </w:t>
      </w:r>
      <w:r w:rsidRPr="00602D29">
        <w:rPr>
          <w:rFonts w:ascii="Times New Roman" w:hAnsi="Times New Roman" w:cs="Times New Roman"/>
          <w:color w:val="000000"/>
          <w:szCs w:val="27"/>
        </w:rPr>
        <w:t xml:space="preserve">J. Wang, S. </w:t>
      </w:r>
      <w:proofErr w:type="spellStart"/>
      <w:r w:rsidRPr="00602D29">
        <w:rPr>
          <w:rFonts w:ascii="Times New Roman" w:hAnsi="Times New Roman" w:cs="Times New Roman"/>
          <w:color w:val="000000"/>
          <w:szCs w:val="27"/>
        </w:rPr>
        <w:t>Mocevic</w:t>
      </w:r>
      <w:proofErr w:type="spellEnd"/>
      <w:r w:rsidRPr="00602D29">
        <w:rPr>
          <w:rFonts w:ascii="Times New Roman" w:hAnsi="Times New Roman" w:cs="Times New Roman"/>
          <w:color w:val="000000"/>
          <w:szCs w:val="27"/>
        </w:rPr>
        <w:t xml:space="preserve">, R. Burgos and D. </w:t>
      </w:r>
      <w:proofErr w:type="spellStart"/>
      <w:r w:rsidRPr="00602D29">
        <w:rPr>
          <w:rFonts w:ascii="Times New Roman" w:hAnsi="Times New Roman" w:cs="Times New Roman"/>
          <w:color w:val="000000"/>
          <w:szCs w:val="27"/>
        </w:rPr>
        <w:t>Boroyevich</w:t>
      </w:r>
      <w:proofErr w:type="spellEnd"/>
      <w:r w:rsidRPr="00602D29">
        <w:rPr>
          <w:rFonts w:ascii="Times New Roman" w:hAnsi="Times New Roman" w:cs="Times New Roman"/>
          <w:color w:val="000000"/>
          <w:szCs w:val="27"/>
        </w:rPr>
        <w:t xml:space="preserve">, </w:t>
      </w:r>
      <w:r>
        <w:rPr>
          <w:rFonts w:ascii="Times New Roman" w:hAnsi="Times New Roman" w:cs="Times New Roman"/>
          <w:color w:val="000000"/>
          <w:szCs w:val="27"/>
        </w:rPr>
        <w:t>“</w:t>
      </w:r>
      <w:r w:rsidRPr="00602D29">
        <w:rPr>
          <w:rFonts w:ascii="Times New Roman" w:hAnsi="Times New Roman" w:cs="Times New Roman"/>
          <w:color w:val="000000"/>
          <w:szCs w:val="27"/>
        </w:rPr>
        <w:t xml:space="preserve">High-Scalability Enhanced Gate Drivers for </w:t>
      </w:r>
      <w:proofErr w:type="spellStart"/>
      <w:r w:rsidRPr="00602D29">
        <w:rPr>
          <w:rFonts w:ascii="Times New Roman" w:hAnsi="Times New Roman" w:cs="Times New Roman"/>
          <w:color w:val="000000"/>
          <w:szCs w:val="27"/>
        </w:rPr>
        <w:t>SiC</w:t>
      </w:r>
      <w:proofErr w:type="spellEnd"/>
      <w:r w:rsidRPr="00602D29">
        <w:rPr>
          <w:rFonts w:ascii="Times New Roman" w:hAnsi="Times New Roman" w:cs="Times New Roman"/>
          <w:color w:val="000000"/>
          <w:szCs w:val="27"/>
        </w:rPr>
        <w:t xml:space="preserve"> MOSFET Modules </w:t>
      </w:r>
      <w:r w:rsidR="00065E03">
        <w:rPr>
          <w:rFonts w:ascii="Times New Roman" w:hAnsi="Times New Roman" w:cs="Times New Roman"/>
          <w:color w:val="000000"/>
          <w:szCs w:val="27"/>
        </w:rPr>
        <w:t>w</w:t>
      </w:r>
      <w:r w:rsidRPr="00602D29">
        <w:rPr>
          <w:rFonts w:ascii="Times New Roman" w:hAnsi="Times New Roman" w:cs="Times New Roman"/>
          <w:color w:val="000000"/>
          <w:szCs w:val="27"/>
        </w:rPr>
        <w:t>ith Transient Immunity Beyond 100 V/ns,</w:t>
      </w:r>
      <w:r>
        <w:rPr>
          <w:rFonts w:ascii="Times New Roman" w:hAnsi="Times New Roman" w:cs="Times New Roman"/>
          <w:color w:val="000000"/>
          <w:szCs w:val="27"/>
        </w:rPr>
        <w:t>”</w:t>
      </w:r>
      <w:r w:rsidRPr="00602D29">
        <w:rPr>
          <w:rFonts w:ascii="Times New Roman" w:hAnsi="Times New Roman" w:cs="Times New Roman"/>
          <w:color w:val="000000"/>
          <w:szCs w:val="27"/>
        </w:rPr>
        <w:t xml:space="preserve"> </w:t>
      </w:r>
      <w:r w:rsidRPr="00602D29">
        <w:rPr>
          <w:rFonts w:ascii="Times New Roman" w:hAnsi="Times New Roman" w:cs="Times New Roman"/>
          <w:i/>
          <w:iCs/>
          <w:color w:val="000000"/>
          <w:szCs w:val="27"/>
        </w:rPr>
        <w:t>IEEE Transactions on Power Electronics</w:t>
      </w:r>
      <w:r w:rsidRPr="00602D29">
        <w:rPr>
          <w:rFonts w:ascii="Times New Roman" w:hAnsi="Times New Roman" w:cs="Times New Roman"/>
          <w:color w:val="000000"/>
          <w:szCs w:val="27"/>
        </w:rPr>
        <w:t>, vol. 35, no. 10, pp. 10180-10199, Oct. 2020</w:t>
      </w:r>
      <w:r>
        <w:rPr>
          <w:rFonts w:ascii="Times New Roman" w:hAnsi="Times New Roman" w:cs="Times New Roman"/>
          <w:color w:val="000000"/>
          <w:szCs w:val="27"/>
        </w:rPr>
        <w:t>.</w:t>
      </w:r>
    </w:p>
    <w:p w14:paraId="32F65085" w14:textId="52464725" w:rsidR="00602D29" w:rsidRPr="0067149D" w:rsidRDefault="00602D29" w:rsidP="00B61120">
      <w:pPr>
        <w:spacing w:after="120"/>
        <w:rPr>
          <w:rFonts w:ascii="Times New Roman" w:hAnsi="Times New Roman" w:cs="Times New Roman"/>
          <w:color w:val="000000"/>
          <w:szCs w:val="27"/>
        </w:rPr>
      </w:pPr>
      <w:r>
        <w:rPr>
          <w:rFonts w:ascii="Times New Roman" w:hAnsi="Times New Roman" w:cs="Times New Roman"/>
          <w:color w:val="000000"/>
          <w:szCs w:val="27"/>
        </w:rPr>
        <w:t xml:space="preserve">[76] </w:t>
      </w:r>
      <w:r w:rsidRPr="00602D29">
        <w:rPr>
          <w:rFonts w:ascii="Times New Roman" w:hAnsi="Times New Roman" w:cs="Times New Roman"/>
          <w:color w:val="000000"/>
          <w:szCs w:val="27"/>
        </w:rPr>
        <w:t xml:space="preserve">S. </w:t>
      </w:r>
      <w:proofErr w:type="spellStart"/>
      <w:r w:rsidRPr="00602D29">
        <w:rPr>
          <w:rFonts w:ascii="Times New Roman" w:hAnsi="Times New Roman" w:cs="Times New Roman"/>
          <w:color w:val="000000"/>
          <w:szCs w:val="27"/>
        </w:rPr>
        <w:t>Mocevic</w:t>
      </w:r>
      <w:proofErr w:type="spellEnd"/>
      <w:r w:rsidRPr="00602D29">
        <w:rPr>
          <w:rFonts w:ascii="Times New Roman" w:hAnsi="Times New Roman" w:cs="Times New Roman"/>
          <w:color w:val="000000"/>
          <w:szCs w:val="27"/>
        </w:rPr>
        <w:t> </w:t>
      </w:r>
      <w:r w:rsidRPr="00602D29">
        <w:rPr>
          <w:rFonts w:ascii="Times New Roman" w:hAnsi="Times New Roman" w:cs="Times New Roman"/>
          <w:i/>
          <w:iCs/>
          <w:color w:val="000000"/>
          <w:szCs w:val="27"/>
        </w:rPr>
        <w:t>et al</w:t>
      </w:r>
      <w:r w:rsidRPr="00602D29">
        <w:rPr>
          <w:rFonts w:ascii="Times New Roman" w:hAnsi="Times New Roman" w:cs="Times New Roman"/>
          <w:color w:val="000000"/>
          <w:szCs w:val="27"/>
        </w:rPr>
        <w:t xml:space="preserve">., </w:t>
      </w:r>
      <w:r>
        <w:rPr>
          <w:rFonts w:ascii="Times New Roman" w:hAnsi="Times New Roman" w:cs="Times New Roman"/>
          <w:color w:val="000000"/>
          <w:szCs w:val="27"/>
        </w:rPr>
        <w:t>“</w:t>
      </w:r>
      <w:r w:rsidRPr="00602D29">
        <w:rPr>
          <w:rFonts w:ascii="Times New Roman" w:hAnsi="Times New Roman" w:cs="Times New Roman"/>
          <w:color w:val="000000"/>
          <w:szCs w:val="27"/>
        </w:rPr>
        <w:t>Comparison and Discussion on Short</w:t>
      </w:r>
      <w:r w:rsidR="007921A1">
        <w:rPr>
          <w:rFonts w:ascii="Times New Roman" w:hAnsi="Times New Roman" w:cs="Times New Roman"/>
          <w:color w:val="000000"/>
          <w:szCs w:val="27"/>
        </w:rPr>
        <w:t xml:space="preserve"> </w:t>
      </w:r>
      <w:r w:rsidRPr="00602D29">
        <w:rPr>
          <w:rFonts w:ascii="Times New Roman" w:hAnsi="Times New Roman" w:cs="Times New Roman"/>
          <w:color w:val="000000"/>
          <w:szCs w:val="27"/>
        </w:rPr>
        <w:t>circuit Protections for Silicon-Carbide MOSFET Modules: Desaturation Versus Rogowski Switch-Current Sensor,</w:t>
      </w:r>
      <w:r>
        <w:rPr>
          <w:rFonts w:ascii="Times New Roman" w:hAnsi="Times New Roman" w:cs="Times New Roman"/>
          <w:color w:val="000000"/>
          <w:szCs w:val="27"/>
        </w:rPr>
        <w:t>”</w:t>
      </w:r>
      <w:r w:rsidRPr="00602D29">
        <w:rPr>
          <w:rFonts w:ascii="Times New Roman" w:hAnsi="Times New Roman" w:cs="Times New Roman"/>
          <w:color w:val="000000"/>
          <w:szCs w:val="27"/>
        </w:rPr>
        <w:t xml:space="preserve"> </w:t>
      </w:r>
      <w:r w:rsidRPr="00602D29">
        <w:rPr>
          <w:rFonts w:ascii="Times New Roman" w:hAnsi="Times New Roman" w:cs="Times New Roman"/>
          <w:i/>
          <w:iCs/>
          <w:color w:val="000000"/>
          <w:szCs w:val="27"/>
        </w:rPr>
        <w:t>IEEE Transactions on Industry Applications</w:t>
      </w:r>
      <w:r w:rsidRPr="00602D29">
        <w:rPr>
          <w:rFonts w:ascii="Times New Roman" w:hAnsi="Times New Roman" w:cs="Times New Roman"/>
          <w:color w:val="000000"/>
          <w:szCs w:val="27"/>
        </w:rPr>
        <w:t>, vol. 56, no. 3, pp. 2880-2893, May-June 2020</w:t>
      </w:r>
    </w:p>
    <w:p w14:paraId="3793A595" w14:textId="5D0D686D" w:rsidR="00730362" w:rsidRDefault="00602D29" w:rsidP="00730362">
      <w:pPr>
        <w:numPr>
          <w:ilvl w:val="12"/>
          <w:numId w:val="0"/>
        </w:numPr>
        <w:spacing w:after="120"/>
        <w:rPr>
          <w:rFonts w:ascii="Times New Roman" w:hAnsi="Times New Roman" w:cs="Times New Roman"/>
        </w:rPr>
      </w:pPr>
      <w:r>
        <w:rPr>
          <w:rFonts w:ascii="Times New Roman" w:hAnsi="Times New Roman" w:cs="Times New Roman"/>
          <w:color w:val="000000"/>
        </w:rPr>
        <w:t xml:space="preserve">[77] </w:t>
      </w:r>
      <w:r w:rsidR="00934158" w:rsidRPr="00934158">
        <w:rPr>
          <w:rFonts w:ascii="Times New Roman" w:hAnsi="Times New Roman" w:cs="Times New Roman"/>
        </w:rPr>
        <w:t xml:space="preserve">T. </w:t>
      </w:r>
      <w:proofErr w:type="spellStart"/>
      <w:r w:rsidR="00934158" w:rsidRPr="00934158">
        <w:rPr>
          <w:rFonts w:ascii="Times New Roman" w:hAnsi="Times New Roman" w:cs="Times New Roman"/>
        </w:rPr>
        <w:t>Horiguchi</w:t>
      </w:r>
      <w:proofErr w:type="spellEnd"/>
      <w:r w:rsidR="00934158" w:rsidRPr="00934158">
        <w:rPr>
          <w:rFonts w:ascii="Times New Roman" w:hAnsi="Times New Roman" w:cs="Times New Roman"/>
        </w:rPr>
        <w:t xml:space="preserve">, S. </w:t>
      </w:r>
      <w:proofErr w:type="spellStart"/>
      <w:r w:rsidR="00934158" w:rsidRPr="00934158">
        <w:rPr>
          <w:rFonts w:ascii="Times New Roman" w:hAnsi="Times New Roman" w:cs="Times New Roman"/>
        </w:rPr>
        <w:t>Kinouchi</w:t>
      </w:r>
      <w:proofErr w:type="spellEnd"/>
      <w:r w:rsidR="00934158" w:rsidRPr="00934158">
        <w:rPr>
          <w:rFonts w:ascii="Times New Roman" w:hAnsi="Times New Roman" w:cs="Times New Roman"/>
        </w:rPr>
        <w:t xml:space="preserve">, Y. Nakayama and H. Akagi, </w:t>
      </w:r>
      <w:r>
        <w:rPr>
          <w:rFonts w:ascii="Times New Roman" w:hAnsi="Times New Roman" w:cs="Times New Roman"/>
        </w:rPr>
        <w:t>“</w:t>
      </w:r>
      <w:r w:rsidR="00934158" w:rsidRPr="00934158">
        <w:rPr>
          <w:rFonts w:ascii="Times New Roman" w:hAnsi="Times New Roman" w:cs="Times New Roman"/>
        </w:rPr>
        <w:t xml:space="preserve">A fast short-circuit protection method using gate charge characteristics of </w:t>
      </w:r>
      <w:proofErr w:type="spellStart"/>
      <w:r w:rsidR="00934158" w:rsidRPr="00934158">
        <w:rPr>
          <w:rFonts w:ascii="Times New Roman" w:hAnsi="Times New Roman" w:cs="Times New Roman"/>
        </w:rPr>
        <w:t>SiC</w:t>
      </w:r>
      <w:proofErr w:type="spellEnd"/>
      <w:r w:rsidR="00934158" w:rsidRPr="00934158">
        <w:rPr>
          <w:rFonts w:ascii="Times New Roman" w:hAnsi="Times New Roman" w:cs="Times New Roman"/>
        </w:rPr>
        <w:t xml:space="preserve"> MOSFETs,</w:t>
      </w:r>
      <w:r>
        <w:rPr>
          <w:rFonts w:ascii="Times New Roman" w:hAnsi="Times New Roman" w:cs="Times New Roman"/>
        </w:rPr>
        <w:t xml:space="preserve">” in </w:t>
      </w:r>
      <w:r w:rsidRPr="00602D29">
        <w:rPr>
          <w:rFonts w:ascii="Times New Roman" w:hAnsi="Times New Roman" w:cs="Times New Roman"/>
          <w:i/>
          <w:iCs/>
        </w:rPr>
        <w:t>Proc. of</w:t>
      </w:r>
      <w:r>
        <w:rPr>
          <w:rFonts w:ascii="Times New Roman" w:hAnsi="Times New Roman" w:cs="Times New Roman"/>
        </w:rPr>
        <w:t xml:space="preserve"> </w:t>
      </w:r>
      <w:r w:rsidR="00934158" w:rsidRPr="00934158">
        <w:rPr>
          <w:rFonts w:ascii="Times New Roman" w:hAnsi="Times New Roman" w:cs="Times New Roman"/>
          <w:i/>
          <w:iCs/>
        </w:rPr>
        <w:t>IEEE Energy Conversion Congress and Exposition (ECCE)</w:t>
      </w:r>
      <w:r w:rsidR="00934158" w:rsidRPr="00934158">
        <w:rPr>
          <w:rFonts w:ascii="Times New Roman" w:hAnsi="Times New Roman" w:cs="Times New Roman"/>
        </w:rPr>
        <w:t>, Montreal, QC, Canada, 2015, pp. 4759-4764</w:t>
      </w:r>
      <w:r w:rsidR="002751D7">
        <w:rPr>
          <w:rFonts w:ascii="Times New Roman" w:hAnsi="Times New Roman" w:cs="Times New Roman"/>
        </w:rPr>
        <w:t>.</w:t>
      </w:r>
    </w:p>
    <w:p w14:paraId="666C0C7D" w14:textId="327B9F21" w:rsidR="002751D7" w:rsidRPr="00730362" w:rsidRDefault="002751D7" w:rsidP="00730362">
      <w:pPr>
        <w:numPr>
          <w:ilvl w:val="12"/>
          <w:numId w:val="0"/>
        </w:numPr>
        <w:spacing w:after="120"/>
        <w:rPr>
          <w:rFonts w:ascii="Times New Roman" w:hAnsi="Times New Roman" w:cs="Times New Roman"/>
        </w:rPr>
      </w:pPr>
      <w:r>
        <w:rPr>
          <w:rFonts w:ascii="Times New Roman" w:hAnsi="Times New Roman" w:cs="Times New Roman"/>
        </w:rPr>
        <w:t xml:space="preserve">[78] </w:t>
      </w:r>
      <w:r w:rsidRPr="002751D7">
        <w:rPr>
          <w:rFonts w:ascii="Times New Roman" w:hAnsi="Times New Roman" w:cs="Times New Roman"/>
        </w:rPr>
        <w:t xml:space="preserve">E. </w:t>
      </w:r>
      <w:proofErr w:type="spellStart"/>
      <w:r w:rsidRPr="002751D7">
        <w:rPr>
          <w:rFonts w:ascii="Times New Roman" w:hAnsi="Times New Roman" w:cs="Times New Roman"/>
        </w:rPr>
        <w:t>Sili</w:t>
      </w:r>
      <w:proofErr w:type="spellEnd"/>
      <w:r w:rsidRPr="002751D7">
        <w:rPr>
          <w:rFonts w:ascii="Times New Roman" w:hAnsi="Times New Roman" w:cs="Times New Roman"/>
        </w:rPr>
        <w:t xml:space="preserve">, J. P. </w:t>
      </w:r>
      <w:proofErr w:type="spellStart"/>
      <w:r w:rsidRPr="002751D7">
        <w:rPr>
          <w:rFonts w:ascii="Times New Roman" w:hAnsi="Times New Roman" w:cs="Times New Roman"/>
        </w:rPr>
        <w:t>Cambronne</w:t>
      </w:r>
      <w:proofErr w:type="spellEnd"/>
      <w:r w:rsidRPr="002751D7">
        <w:rPr>
          <w:rFonts w:ascii="Times New Roman" w:hAnsi="Times New Roman" w:cs="Times New Roman"/>
        </w:rPr>
        <w:t xml:space="preserve">, N. Naude and R. </w:t>
      </w:r>
      <w:proofErr w:type="spellStart"/>
      <w:r w:rsidRPr="002751D7">
        <w:rPr>
          <w:rFonts w:ascii="Times New Roman" w:hAnsi="Times New Roman" w:cs="Times New Roman"/>
        </w:rPr>
        <w:t>Khazaka</w:t>
      </w:r>
      <w:proofErr w:type="spellEnd"/>
      <w:r w:rsidRPr="002751D7">
        <w:rPr>
          <w:rFonts w:ascii="Times New Roman" w:hAnsi="Times New Roman" w:cs="Times New Roman"/>
        </w:rPr>
        <w:t xml:space="preserve">, </w:t>
      </w:r>
      <w:r>
        <w:rPr>
          <w:rFonts w:ascii="Times New Roman" w:hAnsi="Times New Roman" w:cs="Times New Roman"/>
        </w:rPr>
        <w:t>“</w:t>
      </w:r>
      <w:r w:rsidRPr="002751D7">
        <w:rPr>
          <w:rFonts w:ascii="Times New Roman" w:hAnsi="Times New Roman" w:cs="Times New Roman"/>
        </w:rPr>
        <w:t>Polyimide lifetime under partial discharge aging: effects of temperature, pressure and humidity,</w:t>
      </w:r>
      <w:r>
        <w:rPr>
          <w:rFonts w:ascii="Times New Roman" w:hAnsi="Times New Roman" w:cs="Times New Roman"/>
        </w:rPr>
        <w:t>”</w:t>
      </w:r>
      <w:r w:rsidRPr="002751D7">
        <w:rPr>
          <w:rFonts w:ascii="Times New Roman" w:hAnsi="Times New Roman" w:cs="Times New Roman"/>
        </w:rPr>
        <w:t xml:space="preserve"> </w:t>
      </w:r>
      <w:r w:rsidRPr="002751D7">
        <w:rPr>
          <w:rFonts w:ascii="Times New Roman" w:hAnsi="Times New Roman" w:cs="Times New Roman"/>
          <w:i/>
          <w:iCs/>
        </w:rPr>
        <w:t>IEEE Transactions on Dielectrics and Electrical Insulation</w:t>
      </w:r>
      <w:r w:rsidRPr="002751D7">
        <w:rPr>
          <w:rFonts w:ascii="Times New Roman" w:hAnsi="Times New Roman" w:cs="Times New Roman"/>
        </w:rPr>
        <w:t>, vol. 20, no. 2, pp. 435-442, April 2013</w:t>
      </w:r>
      <w:r>
        <w:rPr>
          <w:rFonts w:ascii="Times New Roman" w:hAnsi="Times New Roman" w:cs="Times New Roman"/>
        </w:rPr>
        <w:t>.</w:t>
      </w:r>
    </w:p>
    <w:p w14:paraId="6CC3E88F" w14:textId="77777777" w:rsidR="002751D7" w:rsidRPr="002751D7" w:rsidRDefault="002751D7" w:rsidP="002751D7">
      <w:pPr>
        <w:spacing w:after="120"/>
        <w:rPr>
          <w:rFonts w:ascii="Times New Roman" w:hAnsi="Times New Roman" w:cs="Times New Roman"/>
        </w:rPr>
      </w:pPr>
      <w:r w:rsidRPr="002751D7">
        <w:rPr>
          <w:rFonts w:ascii="Times New Roman" w:hAnsi="Times New Roman" w:cs="Times New Roman"/>
        </w:rPr>
        <w:t xml:space="preserve">[79] T. J. A. </w:t>
      </w:r>
      <w:proofErr w:type="spellStart"/>
      <w:r w:rsidRPr="002751D7">
        <w:rPr>
          <w:rFonts w:ascii="Times New Roman" w:hAnsi="Times New Roman" w:cs="Times New Roman"/>
        </w:rPr>
        <w:t>Hammarström</w:t>
      </w:r>
      <w:proofErr w:type="spellEnd"/>
      <w:r w:rsidRPr="002751D7">
        <w:rPr>
          <w:rFonts w:ascii="Times New Roman" w:hAnsi="Times New Roman" w:cs="Times New Roman"/>
        </w:rPr>
        <w:t xml:space="preserve">, T. Bengtsson, J. </w:t>
      </w:r>
      <w:proofErr w:type="spellStart"/>
      <w:r w:rsidRPr="002751D7">
        <w:rPr>
          <w:rFonts w:ascii="Times New Roman" w:hAnsi="Times New Roman" w:cs="Times New Roman"/>
        </w:rPr>
        <w:t>Blennow</w:t>
      </w:r>
      <w:proofErr w:type="spellEnd"/>
      <w:r w:rsidRPr="002751D7">
        <w:rPr>
          <w:rFonts w:ascii="Times New Roman" w:hAnsi="Times New Roman" w:cs="Times New Roman"/>
        </w:rPr>
        <w:t xml:space="preserve"> and S. M. </w:t>
      </w:r>
      <w:proofErr w:type="spellStart"/>
      <w:r w:rsidRPr="002751D7">
        <w:rPr>
          <w:rFonts w:ascii="Times New Roman" w:hAnsi="Times New Roman" w:cs="Times New Roman"/>
        </w:rPr>
        <w:t>Gubanski</w:t>
      </w:r>
      <w:proofErr w:type="spellEnd"/>
      <w:r w:rsidRPr="002751D7">
        <w:rPr>
          <w:rFonts w:ascii="Times New Roman" w:hAnsi="Times New Roman" w:cs="Times New Roman"/>
        </w:rPr>
        <w:t>, “Partial discharges in motor wires at PWM voltages of different smoothness,” </w:t>
      </w:r>
      <w:r w:rsidRPr="002751D7">
        <w:rPr>
          <w:rFonts w:ascii="Times New Roman" w:hAnsi="Times New Roman" w:cs="Times New Roman"/>
          <w:i/>
          <w:iCs/>
        </w:rPr>
        <w:t>in Proc. of International Symposium on Electrical Insulating Materials</w:t>
      </w:r>
      <w:r w:rsidRPr="002751D7">
        <w:rPr>
          <w:rFonts w:ascii="Times New Roman" w:hAnsi="Times New Roman" w:cs="Times New Roman"/>
        </w:rPr>
        <w:t>, Niigata, 2014, pp. 184-187.</w:t>
      </w:r>
    </w:p>
    <w:p w14:paraId="3A940FD9" w14:textId="77777777" w:rsidR="00014490" w:rsidRPr="00014490" w:rsidRDefault="00014490" w:rsidP="00014490">
      <w:pPr>
        <w:spacing w:after="120"/>
        <w:rPr>
          <w:rFonts w:ascii="Times New Roman" w:hAnsi="Times New Roman" w:cs="Times New Roman"/>
        </w:rPr>
      </w:pPr>
      <w:r w:rsidRPr="00014490">
        <w:rPr>
          <w:rFonts w:ascii="Times New Roman" w:hAnsi="Times New Roman" w:cs="Times New Roman"/>
        </w:rPr>
        <w:t xml:space="preserve">[80] B. </w:t>
      </w:r>
      <w:proofErr w:type="spellStart"/>
      <w:r w:rsidRPr="00014490">
        <w:rPr>
          <w:rFonts w:ascii="Times New Roman" w:hAnsi="Times New Roman" w:cs="Times New Roman"/>
        </w:rPr>
        <w:t>Sonerud</w:t>
      </w:r>
      <w:proofErr w:type="spellEnd"/>
      <w:r w:rsidRPr="00014490">
        <w:rPr>
          <w:rFonts w:ascii="Times New Roman" w:hAnsi="Times New Roman" w:cs="Times New Roman"/>
        </w:rPr>
        <w:t xml:space="preserve">, T. Bengtsson, J. </w:t>
      </w:r>
      <w:proofErr w:type="spellStart"/>
      <w:r w:rsidRPr="00014490">
        <w:rPr>
          <w:rFonts w:ascii="Times New Roman" w:hAnsi="Times New Roman" w:cs="Times New Roman"/>
        </w:rPr>
        <w:t>Blennow</w:t>
      </w:r>
      <w:proofErr w:type="spellEnd"/>
      <w:r w:rsidRPr="00014490">
        <w:rPr>
          <w:rFonts w:ascii="Times New Roman" w:hAnsi="Times New Roman" w:cs="Times New Roman"/>
        </w:rPr>
        <w:t xml:space="preserve"> and S. M. </w:t>
      </w:r>
      <w:proofErr w:type="spellStart"/>
      <w:r w:rsidRPr="00014490">
        <w:rPr>
          <w:rFonts w:ascii="Times New Roman" w:hAnsi="Times New Roman" w:cs="Times New Roman"/>
        </w:rPr>
        <w:t>Gubanski</w:t>
      </w:r>
      <w:proofErr w:type="spellEnd"/>
      <w:r w:rsidRPr="00014490">
        <w:rPr>
          <w:rFonts w:ascii="Times New Roman" w:hAnsi="Times New Roman" w:cs="Times New Roman"/>
        </w:rPr>
        <w:t xml:space="preserve">, “Dielectric heating in insulating materials subjected to voltage waveforms with high harmonic content,” </w:t>
      </w:r>
      <w:r w:rsidRPr="00014490">
        <w:rPr>
          <w:rFonts w:ascii="Times New Roman" w:hAnsi="Times New Roman" w:cs="Times New Roman"/>
          <w:i/>
          <w:iCs/>
        </w:rPr>
        <w:t xml:space="preserve">IEEE Tran. </w:t>
      </w:r>
      <w:proofErr w:type="spellStart"/>
      <w:r w:rsidRPr="00014490">
        <w:rPr>
          <w:rFonts w:ascii="Times New Roman" w:hAnsi="Times New Roman" w:cs="Times New Roman"/>
          <w:i/>
          <w:iCs/>
        </w:rPr>
        <w:t>Dielectr</w:t>
      </w:r>
      <w:proofErr w:type="spellEnd"/>
      <w:r w:rsidRPr="00014490">
        <w:rPr>
          <w:rFonts w:ascii="Times New Roman" w:hAnsi="Times New Roman" w:cs="Times New Roman"/>
          <w:i/>
          <w:iCs/>
        </w:rPr>
        <w:t xml:space="preserve">. </w:t>
      </w:r>
      <w:proofErr w:type="spellStart"/>
      <w:r w:rsidRPr="00014490">
        <w:rPr>
          <w:rFonts w:ascii="Times New Roman" w:hAnsi="Times New Roman" w:cs="Times New Roman"/>
          <w:i/>
          <w:iCs/>
        </w:rPr>
        <w:t>Electr</w:t>
      </w:r>
      <w:proofErr w:type="spellEnd"/>
      <w:r w:rsidRPr="00014490">
        <w:rPr>
          <w:rFonts w:ascii="Times New Roman" w:hAnsi="Times New Roman" w:cs="Times New Roman"/>
          <w:i/>
          <w:iCs/>
        </w:rPr>
        <w:t xml:space="preserve">. </w:t>
      </w:r>
      <w:proofErr w:type="spellStart"/>
      <w:r w:rsidRPr="00014490">
        <w:rPr>
          <w:rFonts w:ascii="Times New Roman" w:hAnsi="Times New Roman" w:cs="Times New Roman"/>
          <w:i/>
          <w:iCs/>
        </w:rPr>
        <w:t>Insul</w:t>
      </w:r>
      <w:proofErr w:type="spellEnd"/>
      <w:r w:rsidRPr="00014490">
        <w:rPr>
          <w:rFonts w:ascii="Times New Roman" w:hAnsi="Times New Roman" w:cs="Times New Roman"/>
          <w:i/>
          <w:iCs/>
        </w:rPr>
        <w:t>.</w:t>
      </w:r>
      <w:r w:rsidRPr="00014490">
        <w:rPr>
          <w:rFonts w:ascii="Times New Roman" w:hAnsi="Times New Roman" w:cs="Times New Roman"/>
        </w:rPr>
        <w:t>, vol. 16, no. 4, pp. 926-933, August 2009.</w:t>
      </w:r>
    </w:p>
    <w:p w14:paraId="137F83FB" w14:textId="628088AE" w:rsidR="00730362" w:rsidRPr="00D66152" w:rsidRDefault="00942DCC" w:rsidP="00D66152">
      <w:p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Pr>
          <w:rFonts w:ascii="Times New Roman" w:hAnsi="Times New Roman" w:cs="Times New Roman"/>
          <w:color w:val="000000"/>
          <w:szCs w:val="27"/>
        </w:rPr>
        <w:t>81</w:t>
      </w:r>
      <w:r w:rsidRPr="0067149D">
        <w:rPr>
          <w:rFonts w:ascii="Times New Roman" w:hAnsi="Times New Roman" w:cs="Times New Roman"/>
          <w:color w:val="000000"/>
          <w:szCs w:val="27"/>
        </w:rPr>
        <w:t xml:space="preserve">] S. Parashar, A. Kumar and S. Bhattacharya, </w:t>
      </w:r>
      <w:r>
        <w:rPr>
          <w:rFonts w:ascii="Times New Roman" w:hAnsi="Times New Roman" w:cs="Times New Roman"/>
          <w:color w:val="000000"/>
          <w:szCs w:val="27"/>
        </w:rPr>
        <w:t>“</w:t>
      </w:r>
      <w:r w:rsidRPr="0067149D">
        <w:rPr>
          <w:rFonts w:ascii="Times New Roman" w:hAnsi="Times New Roman" w:cs="Times New Roman"/>
          <w:color w:val="000000"/>
          <w:szCs w:val="27"/>
        </w:rPr>
        <w:t xml:space="preserve">Qualification of Gate drivers for Operation of High Voltage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MOSFETs and IGBTs,</w:t>
      </w:r>
      <w:r>
        <w:rPr>
          <w:rFonts w:ascii="Times New Roman" w:hAnsi="Times New Roman" w:cs="Times New Roman"/>
          <w:color w:val="000000"/>
          <w:szCs w:val="27"/>
        </w:rPr>
        <w:t>”</w:t>
      </w:r>
      <w:r w:rsidRPr="0067149D">
        <w:rPr>
          <w:rFonts w:ascii="Times New Roman" w:hAnsi="Times New Roman" w:cs="Times New Roman"/>
          <w:color w:val="000000"/>
          <w:szCs w:val="27"/>
        </w:rPr>
        <w:t> </w:t>
      </w:r>
      <w:r w:rsidRPr="0067149D">
        <w:rPr>
          <w:rFonts w:ascii="Times New Roman" w:hAnsi="Times New Roman" w:cs="Times New Roman"/>
          <w:i/>
          <w:iCs/>
          <w:color w:val="000000"/>
          <w:szCs w:val="27"/>
        </w:rPr>
        <w:t>in Proc. of 9th IEEE International Symposium on Power Electronics for Distributed Generation Systems (PEDG)</w:t>
      </w:r>
      <w:r w:rsidRPr="0067149D">
        <w:rPr>
          <w:rFonts w:ascii="Times New Roman" w:hAnsi="Times New Roman" w:cs="Times New Roman"/>
          <w:color w:val="000000"/>
          <w:szCs w:val="27"/>
        </w:rPr>
        <w:t>, Charlotte, NC, 2018, pp. 1-5.</w:t>
      </w:r>
    </w:p>
    <w:p w14:paraId="01259A8B" w14:textId="15C1A6EC" w:rsidR="005E30C2" w:rsidRDefault="00CD0633" w:rsidP="003133B7">
      <w:pPr>
        <w:numPr>
          <w:ilvl w:val="12"/>
          <w:numId w:val="0"/>
        </w:numPr>
        <w:spacing w:after="120"/>
        <w:rPr>
          <w:rFonts w:ascii="Times New Roman" w:hAnsi="Times New Roman" w:cs="Times New Roman"/>
        </w:rPr>
      </w:pPr>
      <w:r w:rsidRPr="0067149D">
        <w:rPr>
          <w:rFonts w:ascii="Times New Roman" w:hAnsi="Times New Roman" w:cs="Times New Roman"/>
        </w:rPr>
        <w:t>[</w:t>
      </w:r>
      <w:r w:rsidR="00D66152">
        <w:rPr>
          <w:rFonts w:ascii="Times New Roman" w:hAnsi="Times New Roman" w:cs="Times New Roman"/>
        </w:rPr>
        <w:t>82</w:t>
      </w:r>
      <w:r w:rsidRPr="0067149D">
        <w:rPr>
          <w:rFonts w:ascii="Times New Roman" w:hAnsi="Times New Roman" w:cs="Times New Roman"/>
        </w:rPr>
        <w:t xml:space="preserve">] </w:t>
      </w:r>
      <w:r w:rsidRPr="0067149D">
        <w:rPr>
          <w:rFonts w:ascii="Times New Roman" w:hAnsi="Times New Roman" w:cs="Times New Roman"/>
          <w:i/>
        </w:rPr>
        <w:t>Generic Standard on Printed Board Design</w:t>
      </w:r>
      <w:r w:rsidRPr="0067149D">
        <w:rPr>
          <w:rFonts w:ascii="Times New Roman" w:hAnsi="Times New Roman" w:cs="Times New Roman"/>
        </w:rPr>
        <w:t>, IPC-2221B, 2012.</w:t>
      </w:r>
    </w:p>
    <w:p w14:paraId="412D74B7" w14:textId="6693E26A" w:rsidR="00D66152" w:rsidRPr="00023E7B" w:rsidRDefault="00D66152" w:rsidP="00023E7B">
      <w:pPr>
        <w:numPr>
          <w:ilvl w:val="12"/>
          <w:numId w:val="0"/>
        </w:numPr>
        <w:spacing w:after="120"/>
        <w:rPr>
          <w:rFonts w:ascii="Times New Roman" w:hAnsi="Times New Roman" w:cs="Times New Roman"/>
          <w:i/>
          <w:iCs/>
        </w:rPr>
      </w:pPr>
      <w:r>
        <w:rPr>
          <w:rFonts w:ascii="Times New Roman" w:hAnsi="Times New Roman" w:cs="Times New Roman"/>
        </w:rPr>
        <w:t>[83]</w:t>
      </w:r>
      <w:r w:rsidR="00023E7B">
        <w:rPr>
          <w:rFonts w:ascii="Times New Roman" w:hAnsi="Times New Roman" w:cs="Times New Roman"/>
        </w:rPr>
        <w:t xml:space="preserve"> </w:t>
      </w:r>
      <w:r w:rsidR="00023E7B" w:rsidRPr="00023E7B">
        <w:rPr>
          <w:rFonts w:ascii="Times New Roman" w:hAnsi="Times New Roman" w:cs="Times New Roman"/>
          <w:i/>
          <w:iCs/>
        </w:rPr>
        <w:t>Standard for Safety of Information Technology Equipment- Part 1:</w:t>
      </w:r>
      <w:r w:rsidR="00023E7B">
        <w:rPr>
          <w:rFonts w:ascii="Times New Roman" w:hAnsi="Times New Roman" w:cs="Times New Roman"/>
          <w:i/>
          <w:iCs/>
        </w:rPr>
        <w:t xml:space="preserve"> </w:t>
      </w:r>
      <w:r w:rsidR="00023E7B" w:rsidRPr="00023E7B">
        <w:rPr>
          <w:rFonts w:ascii="Times New Roman" w:hAnsi="Times New Roman" w:cs="Times New Roman"/>
          <w:i/>
          <w:iCs/>
        </w:rPr>
        <w:t>General Requirements</w:t>
      </w:r>
      <w:r w:rsidR="00023E7B" w:rsidRPr="00023E7B">
        <w:rPr>
          <w:rFonts w:ascii="Times New Roman" w:hAnsi="Times New Roman" w:cs="Times New Roman"/>
        </w:rPr>
        <w:t>, UL 60950-1, 2007.</w:t>
      </w:r>
    </w:p>
    <w:p w14:paraId="263E0C1B" w14:textId="3E4062C0" w:rsidR="0090086C" w:rsidRPr="0067149D" w:rsidRDefault="0090086C" w:rsidP="00D66152">
      <w:p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sidR="00D66152">
        <w:rPr>
          <w:rFonts w:ascii="Times New Roman" w:hAnsi="Times New Roman" w:cs="Times New Roman"/>
          <w:color w:val="000000"/>
          <w:szCs w:val="27"/>
        </w:rPr>
        <w:t>84</w:t>
      </w:r>
      <w:r w:rsidRPr="0067149D">
        <w:rPr>
          <w:rFonts w:ascii="Times New Roman" w:hAnsi="Times New Roman" w:cs="Times New Roman"/>
          <w:color w:val="000000"/>
          <w:szCs w:val="27"/>
        </w:rPr>
        <w:t>] Z. Zhang, W. Zhang, F. Wang, L. M. Tolbert and B. J. Blalock, "Analysis of the switching speed limitation of wide band-gap devices in a phase-leg configuration," </w:t>
      </w:r>
      <w:r w:rsidRPr="0067149D">
        <w:rPr>
          <w:rFonts w:ascii="Times New Roman" w:hAnsi="Times New Roman" w:cs="Times New Roman"/>
          <w:i/>
          <w:iCs/>
          <w:color w:val="000000"/>
          <w:szCs w:val="27"/>
        </w:rPr>
        <w:t>in Proc. of IEEE Energy Conversion Congress and Exposition (ECCE)</w:t>
      </w:r>
      <w:r w:rsidRPr="0067149D">
        <w:rPr>
          <w:rFonts w:ascii="Times New Roman" w:hAnsi="Times New Roman" w:cs="Times New Roman"/>
          <w:color w:val="000000"/>
          <w:szCs w:val="27"/>
        </w:rPr>
        <w:t>, Raleigh, NC, 2012, pp. 3950-3955.</w:t>
      </w:r>
    </w:p>
    <w:p w14:paraId="485AD66F" w14:textId="0965B998" w:rsidR="00C54E07" w:rsidRPr="0067149D" w:rsidRDefault="00E24DF0" w:rsidP="003133B7">
      <w:pPr>
        <w:numPr>
          <w:ilvl w:val="12"/>
          <w:numId w:val="0"/>
        </w:numPr>
        <w:spacing w:after="120"/>
        <w:rPr>
          <w:rFonts w:ascii="Times New Roman" w:hAnsi="Times New Roman" w:cs="Times New Roman"/>
        </w:rPr>
      </w:pPr>
      <w:r w:rsidRPr="0067149D">
        <w:rPr>
          <w:rFonts w:ascii="Times New Roman" w:hAnsi="Times New Roman" w:cs="Times New Roman"/>
          <w:color w:val="000000"/>
          <w:szCs w:val="27"/>
        </w:rPr>
        <w:lastRenderedPageBreak/>
        <w:t>[</w:t>
      </w:r>
      <w:r w:rsidR="00C54E07">
        <w:rPr>
          <w:rFonts w:ascii="Times New Roman" w:hAnsi="Times New Roman" w:cs="Times New Roman"/>
          <w:color w:val="000000"/>
          <w:szCs w:val="27"/>
        </w:rPr>
        <w:t>85</w:t>
      </w:r>
      <w:r w:rsidRPr="0067149D">
        <w:rPr>
          <w:rFonts w:ascii="Times New Roman" w:hAnsi="Times New Roman" w:cs="Times New Roman"/>
          <w:color w:val="000000"/>
          <w:szCs w:val="27"/>
        </w:rPr>
        <w:t xml:space="preserve">] </w:t>
      </w:r>
      <w:proofErr w:type="spellStart"/>
      <w:r w:rsidRPr="0067149D">
        <w:rPr>
          <w:rFonts w:ascii="Times New Roman" w:hAnsi="Times New Roman" w:cs="Times New Roman"/>
        </w:rPr>
        <w:t>GeneSiC</w:t>
      </w:r>
      <w:proofErr w:type="spellEnd"/>
      <w:r w:rsidRPr="0067149D">
        <w:rPr>
          <w:rFonts w:ascii="Times New Roman" w:hAnsi="Times New Roman" w:cs="Times New Roman"/>
        </w:rPr>
        <w:t xml:space="preserve"> Semiconductor, “GAP3SLT33-220FP 3300 V </w:t>
      </w:r>
      <w:proofErr w:type="spellStart"/>
      <w:r w:rsidRPr="0067149D">
        <w:rPr>
          <w:rFonts w:ascii="Times New Roman" w:hAnsi="Times New Roman" w:cs="Times New Roman"/>
        </w:rPr>
        <w:t>SiC</w:t>
      </w:r>
      <w:proofErr w:type="spellEnd"/>
      <w:r w:rsidRPr="0067149D">
        <w:rPr>
          <w:rFonts w:ascii="Times New Roman" w:hAnsi="Times New Roman" w:cs="Times New Roman"/>
        </w:rPr>
        <w:t xml:space="preserve"> MPS Diode”, GAP3SLT33-220FP datasheet, </w:t>
      </w:r>
      <w:r w:rsidR="00C03F64" w:rsidRPr="0067149D">
        <w:rPr>
          <w:rFonts w:ascii="Times New Roman" w:hAnsi="Times New Roman" w:cs="Times New Roman"/>
        </w:rPr>
        <w:t>Se</w:t>
      </w:r>
      <w:r w:rsidR="00C54E07">
        <w:rPr>
          <w:rFonts w:ascii="Times New Roman" w:hAnsi="Times New Roman" w:cs="Times New Roman"/>
        </w:rPr>
        <w:t>p</w:t>
      </w:r>
      <w:r w:rsidRPr="0067149D">
        <w:rPr>
          <w:rFonts w:ascii="Times New Roman" w:hAnsi="Times New Roman" w:cs="Times New Roman"/>
        </w:rPr>
        <w:t>. 201</w:t>
      </w:r>
      <w:r w:rsidR="00C03F64" w:rsidRPr="0067149D">
        <w:rPr>
          <w:rFonts w:ascii="Times New Roman" w:hAnsi="Times New Roman" w:cs="Times New Roman"/>
        </w:rPr>
        <w:t>8</w:t>
      </w:r>
      <w:r w:rsidRPr="0067149D">
        <w:rPr>
          <w:rFonts w:ascii="Times New Roman" w:hAnsi="Times New Roman" w:cs="Times New Roman"/>
        </w:rPr>
        <w:t>.</w:t>
      </w:r>
    </w:p>
    <w:p w14:paraId="108F77C3" w14:textId="6401C5EC" w:rsidR="00C03F64" w:rsidRPr="0067149D" w:rsidRDefault="00C03F64" w:rsidP="003133B7">
      <w:pPr>
        <w:numPr>
          <w:ilvl w:val="12"/>
          <w:numId w:val="0"/>
        </w:numPr>
        <w:spacing w:after="120"/>
        <w:rPr>
          <w:rFonts w:ascii="Times New Roman" w:hAnsi="Times New Roman" w:cs="Times New Roman"/>
        </w:rPr>
      </w:pPr>
      <w:r w:rsidRPr="0067149D">
        <w:rPr>
          <w:rFonts w:ascii="Times New Roman" w:hAnsi="Times New Roman" w:cs="Times New Roman"/>
        </w:rPr>
        <w:t>[</w:t>
      </w:r>
      <w:r w:rsidR="00023E7B">
        <w:rPr>
          <w:rFonts w:ascii="Times New Roman" w:hAnsi="Times New Roman" w:cs="Times New Roman"/>
        </w:rPr>
        <w:t>86</w:t>
      </w:r>
      <w:r w:rsidRPr="0067149D">
        <w:rPr>
          <w:rFonts w:ascii="Times New Roman" w:hAnsi="Times New Roman" w:cs="Times New Roman"/>
        </w:rPr>
        <w:t xml:space="preserve">] Z. Wang et al., </w:t>
      </w:r>
      <w:r w:rsidR="00023E7B">
        <w:rPr>
          <w:rFonts w:ascii="Times New Roman" w:hAnsi="Times New Roman" w:cs="Times New Roman"/>
        </w:rPr>
        <w:t>“</w:t>
      </w:r>
      <w:r w:rsidRPr="0067149D">
        <w:rPr>
          <w:rFonts w:ascii="Times New Roman" w:hAnsi="Times New Roman" w:cs="Times New Roman"/>
        </w:rPr>
        <w:t>Temperature-Dependent Short-Circuit Capability of Silicon Carbide Power MOSFETs,</w:t>
      </w:r>
      <w:r w:rsidR="00023E7B">
        <w:rPr>
          <w:rFonts w:ascii="Times New Roman" w:hAnsi="Times New Roman" w:cs="Times New Roman"/>
        </w:rPr>
        <w:t>”</w:t>
      </w:r>
      <w:r w:rsidRPr="0067149D">
        <w:rPr>
          <w:rFonts w:ascii="Times New Roman" w:hAnsi="Times New Roman" w:cs="Times New Roman"/>
        </w:rPr>
        <w:t xml:space="preserve"> </w:t>
      </w:r>
      <w:r w:rsidRPr="0067149D">
        <w:rPr>
          <w:rFonts w:ascii="Times New Roman" w:hAnsi="Times New Roman" w:cs="Times New Roman"/>
          <w:i/>
        </w:rPr>
        <w:t>IEEE Trans. Power Electron.</w:t>
      </w:r>
      <w:r w:rsidRPr="0067149D">
        <w:rPr>
          <w:rFonts w:ascii="Times New Roman" w:hAnsi="Times New Roman" w:cs="Times New Roman"/>
        </w:rPr>
        <w:t>, vol. 31, no. 2, pp. 1555-1566, Feb. 2016.</w:t>
      </w:r>
    </w:p>
    <w:p w14:paraId="6AF226CA" w14:textId="6D9E99DF" w:rsidR="00C03F64" w:rsidRPr="0067149D" w:rsidRDefault="00C03F64" w:rsidP="003133B7">
      <w:pPr>
        <w:numPr>
          <w:ilvl w:val="12"/>
          <w:numId w:val="0"/>
        </w:numPr>
        <w:spacing w:after="120"/>
        <w:rPr>
          <w:rFonts w:ascii="Times New Roman" w:hAnsi="Times New Roman" w:cs="Times New Roman"/>
        </w:rPr>
      </w:pPr>
      <w:r w:rsidRPr="0067149D">
        <w:rPr>
          <w:rFonts w:ascii="Times New Roman" w:hAnsi="Times New Roman" w:cs="Times New Roman"/>
        </w:rPr>
        <w:t>[</w:t>
      </w:r>
      <w:r w:rsidR="00023E7B">
        <w:rPr>
          <w:rFonts w:ascii="Times New Roman" w:hAnsi="Times New Roman" w:cs="Times New Roman"/>
        </w:rPr>
        <w:t>87</w:t>
      </w:r>
      <w:r w:rsidRPr="0067149D">
        <w:rPr>
          <w:rFonts w:ascii="Times New Roman" w:hAnsi="Times New Roman" w:cs="Times New Roman"/>
        </w:rPr>
        <w:t xml:space="preserve">] R. S. </w:t>
      </w:r>
      <w:proofErr w:type="spellStart"/>
      <w:r w:rsidRPr="0067149D">
        <w:rPr>
          <w:rFonts w:ascii="Times New Roman" w:hAnsi="Times New Roman" w:cs="Times New Roman"/>
        </w:rPr>
        <w:t>Chokhawala</w:t>
      </w:r>
      <w:proofErr w:type="spellEnd"/>
      <w:r w:rsidRPr="0067149D">
        <w:rPr>
          <w:rFonts w:ascii="Times New Roman" w:hAnsi="Times New Roman" w:cs="Times New Roman"/>
        </w:rPr>
        <w:t xml:space="preserve">, J. Catt, and L. </w:t>
      </w:r>
      <w:proofErr w:type="spellStart"/>
      <w:r w:rsidRPr="0067149D">
        <w:rPr>
          <w:rFonts w:ascii="Times New Roman" w:hAnsi="Times New Roman" w:cs="Times New Roman"/>
        </w:rPr>
        <w:t>Kiraly</w:t>
      </w:r>
      <w:proofErr w:type="spellEnd"/>
      <w:r w:rsidRPr="0067149D">
        <w:rPr>
          <w:rFonts w:ascii="Times New Roman" w:hAnsi="Times New Roman" w:cs="Times New Roman"/>
        </w:rPr>
        <w:t xml:space="preserve">, “A discussion on IGBT </w:t>
      </w:r>
      <w:proofErr w:type="spellStart"/>
      <w:r w:rsidRPr="0067149D">
        <w:rPr>
          <w:rFonts w:ascii="Times New Roman" w:hAnsi="Times New Roman" w:cs="Times New Roman"/>
        </w:rPr>
        <w:t>shortcircuit</w:t>
      </w:r>
      <w:proofErr w:type="spellEnd"/>
      <w:r w:rsidRPr="0067149D">
        <w:rPr>
          <w:rFonts w:ascii="Times New Roman" w:hAnsi="Times New Roman" w:cs="Times New Roman"/>
        </w:rPr>
        <w:t xml:space="preserve"> behavior and fault protection schemes,” </w:t>
      </w:r>
      <w:r w:rsidRPr="0067149D">
        <w:rPr>
          <w:rFonts w:ascii="Times New Roman" w:hAnsi="Times New Roman" w:cs="Times New Roman"/>
          <w:i/>
        </w:rPr>
        <w:t>IEEE Trans. Ind. Appl.</w:t>
      </w:r>
      <w:r w:rsidRPr="0067149D">
        <w:rPr>
          <w:rFonts w:ascii="Times New Roman" w:hAnsi="Times New Roman" w:cs="Times New Roman"/>
        </w:rPr>
        <w:t>, vol. 31, no. 2, pp. 256–263, Mar. 1995.</w:t>
      </w:r>
    </w:p>
    <w:p w14:paraId="7B7E534F" w14:textId="6C441556" w:rsidR="001C1789" w:rsidRPr="0067149D" w:rsidRDefault="00C03F64" w:rsidP="003133B7">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rPr>
        <w:t>[</w:t>
      </w:r>
      <w:r w:rsidR="00023E7B">
        <w:rPr>
          <w:rFonts w:ascii="Times New Roman" w:hAnsi="Times New Roman" w:cs="Times New Roman"/>
          <w:color w:val="000000"/>
        </w:rPr>
        <w:t>88</w:t>
      </w:r>
      <w:r w:rsidRPr="0067149D">
        <w:rPr>
          <w:rFonts w:ascii="Times New Roman" w:hAnsi="Times New Roman" w:cs="Times New Roman"/>
          <w:color w:val="000000"/>
        </w:rPr>
        <w:t xml:space="preserve">] </w:t>
      </w:r>
      <w:r w:rsidRPr="0067149D">
        <w:rPr>
          <w:rFonts w:ascii="Times New Roman" w:hAnsi="Times New Roman" w:cs="Times New Roman"/>
          <w:color w:val="000000"/>
          <w:szCs w:val="27"/>
        </w:rPr>
        <w:t>S. Ji </w:t>
      </w:r>
      <w:r w:rsidRPr="0067149D">
        <w:rPr>
          <w:rFonts w:ascii="Times New Roman" w:hAnsi="Times New Roman" w:cs="Times New Roman"/>
          <w:i/>
          <w:iCs/>
          <w:color w:val="000000"/>
          <w:szCs w:val="27"/>
        </w:rPr>
        <w:t>et al</w:t>
      </w:r>
      <w:r w:rsidRPr="0067149D">
        <w:rPr>
          <w:rFonts w:ascii="Times New Roman" w:hAnsi="Times New Roman" w:cs="Times New Roman"/>
          <w:color w:val="000000"/>
          <w:szCs w:val="27"/>
        </w:rPr>
        <w:t xml:space="preserve">., </w:t>
      </w:r>
      <w:r w:rsidR="005964D0">
        <w:rPr>
          <w:rFonts w:ascii="Times New Roman" w:hAnsi="Times New Roman" w:cs="Times New Roman"/>
          <w:color w:val="000000"/>
          <w:szCs w:val="27"/>
        </w:rPr>
        <w:t>“</w:t>
      </w:r>
      <w:r w:rsidRPr="0067149D">
        <w:rPr>
          <w:rFonts w:ascii="Times New Roman" w:hAnsi="Times New Roman" w:cs="Times New Roman"/>
          <w:color w:val="000000"/>
          <w:szCs w:val="27"/>
        </w:rPr>
        <w:t>Short circuit characterization of 3</w:t>
      </w:r>
      <w:r w:rsidRPr="0067149D">
        <w:rPr>
          <w:rFonts w:ascii="Times New Roman" w:hAnsi="Times New Roman" w:cs="Times New Roman"/>
          <w:color w:val="000000"/>
          <w:sz w:val="22"/>
          <w:vertAlign w:val="superscript"/>
        </w:rPr>
        <w:t>rd</w:t>
      </w:r>
      <w:r w:rsidR="001C1789" w:rsidRPr="0067149D">
        <w:rPr>
          <w:rFonts w:ascii="Times New Roman" w:hAnsi="Times New Roman" w:cs="Times New Roman"/>
          <w:color w:val="000000"/>
          <w:sz w:val="22"/>
          <w:vertAlign w:val="superscript"/>
        </w:rPr>
        <w:t xml:space="preserve"> </w:t>
      </w:r>
      <w:r w:rsidRPr="0067149D">
        <w:rPr>
          <w:rFonts w:ascii="Times New Roman" w:hAnsi="Times New Roman" w:cs="Times New Roman"/>
          <w:color w:val="000000"/>
          <w:szCs w:val="27"/>
        </w:rPr>
        <w:t xml:space="preserve">generation 10 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w:t>
      </w:r>
      <w:r w:rsidR="005964D0">
        <w:rPr>
          <w:rFonts w:ascii="Times New Roman" w:hAnsi="Times New Roman" w:cs="Times New Roman"/>
          <w:color w:val="000000"/>
          <w:szCs w:val="27"/>
        </w:rPr>
        <w:t>”</w:t>
      </w:r>
      <w:r w:rsidRPr="0067149D">
        <w:rPr>
          <w:rFonts w:ascii="Times New Roman" w:hAnsi="Times New Roman" w:cs="Times New Roman"/>
          <w:color w:val="000000"/>
          <w:szCs w:val="27"/>
        </w:rPr>
        <w:t> </w:t>
      </w:r>
      <w:r w:rsidRPr="0067149D">
        <w:rPr>
          <w:rFonts w:ascii="Times New Roman" w:hAnsi="Times New Roman" w:cs="Times New Roman"/>
          <w:i/>
          <w:iCs/>
          <w:color w:val="000000"/>
          <w:szCs w:val="27"/>
        </w:rPr>
        <w:t>in Proc. of IEEE Applied Power Electronics Conference and Exposition (APEC)</w:t>
      </w:r>
      <w:r w:rsidRPr="0067149D">
        <w:rPr>
          <w:rFonts w:ascii="Times New Roman" w:hAnsi="Times New Roman" w:cs="Times New Roman"/>
          <w:color w:val="000000"/>
          <w:szCs w:val="27"/>
        </w:rPr>
        <w:t>, San Antonio, TX, 2018, pp. 2775-2779.</w:t>
      </w:r>
    </w:p>
    <w:p w14:paraId="384EF6A2" w14:textId="476B6523" w:rsidR="003F7446" w:rsidRDefault="003F7446" w:rsidP="003133B7">
      <w:pPr>
        <w:numPr>
          <w:ilvl w:val="12"/>
          <w:numId w:val="0"/>
        </w:numPr>
        <w:spacing w:after="120"/>
        <w:rPr>
          <w:rFonts w:ascii="Times New Roman" w:hAnsi="Times New Roman" w:cs="Times New Roman"/>
          <w:color w:val="000000"/>
          <w:szCs w:val="27"/>
        </w:rPr>
      </w:pPr>
      <w:r w:rsidRPr="0067149D">
        <w:rPr>
          <w:rFonts w:ascii="Times New Roman" w:hAnsi="Times New Roman" w:cs="Times New Roman"/>
          <w:color w:val="000000"/>
          <w:szCs w:val="27"/>
        </w:rPr>
        <w:t>[</w:t>
      </w:r>
      <w:r w:rsidR="006B4DCF">
        <w:rPr>
          <w:rFonts w:ascii="Times New Roman" w:hAnsi="Times New Roman" w:cs="Times New Roman"/>
          <w:color w:val="000000"/>
          <w:szCs w:val="27"/>
        </w:rPr>
        <w:t>89</w:t>
      </w:r>
      <w:r w:rsidRPr="0067149D">
        <w:rPr>
          <w:rFonts w:ascii="Times New Roman" w:hAnsi="Times New Roman" w:cs="Times New Roman"/>
          <w:color w:val="000000"/>
          <w:szCs w:val="27"/>
        </w:rPr>
        <w:t xml:space="preserve">] A. B. </w:t>
      </w:r>
      <w:proofErr w:type="spellStart"/>
      <w:r w:rsidRPr="0067149D">
        <w:rPr>
          <w:rFonts w:ascii="Times New Roman" w:hAnsi="Times New Roman" w:cs="Times New Roman"/>
          <w:color w:val="000000"/>
          <w:szCs w:val="27"/>
        </w:rPr>
        <w:t>Jørgensen</w:t>
      </w:r>
      <w:proofErr w:type="spellEnd"/>
      <w:r w:rsidRPr="0067149D">
        <w:rPr>
          <w:rFonts w:ascii="Times New Roman" w:hAnsi="Times New Roman" w:cs="Times New Roman"/>
          <w:color w:val="000000"/>
          <w:szCs w:val="27"/>
        </w:rPr>
        <w:t> </w:t>
      </w:r>
      <w:r w:rsidRPr="0067149D">
        <w:rPr>
          <w:rFonts w:ascii="Times New Roman" w:hAnsi="Times New Roman" w:cs="Times New Roman"/>
          <w:i/>
          <w:iCs/>
          <w:color w:val="000000"/>
          <w:szCs w:val="27"/>
        </w:rPr>
        <w:t>et al</w:t>
      </w:r>
      <w:r w:rsidRPr="0067149D">
        <w:rPr>
          <w:rFonts w:ascii="Times New Roman" w:hAnsi="Times New Roman" w:cs="Times New Roman"/>
          <w:color w:val="000000"/>
          <w:szCs w:val="27"/>
        </w:rPr>
        <w:t xml:space="preserve">., </w:t>
      </w:r>
      <w:r w:rsidR="005964D0">
        <w:rPr>
          <w:rFonts w:ascii="Times New Roman" w:hAnsi="Times New Roman" w:cs="Times New Roman"/>
          <w:color w:val="000000"/>
          <w:szCs w:val="27"/>
        </w:rPr>
        <w:t>“</w:t>
      </w:r>
      <w:r w:rsidRPr="0067149D">
        <w:rPr>
          <w:rFonts w:ascii="Times New Roman" w:hAnsi="Times New Roman" w:cs="Times New Roman"/>
          <w:color w:val="000000"/>
          <w:szCs w:val="27"/>
        </w:rPr>
        <w:t xml:space="preserve">Reduction of parasitic capacitance in 10 kV </w:t>
      </w:r>
      <w:proofErr w:type="spellStart"/>
      <w:r w:rsidRPr="0067149D">
        <w:rPr>
          <w:rFonts w:ascii="Times New Roman" w:hAnsi="Times New Roman" w:cs="Times New Roman"/>
          <w:color w:val="000000"/>
          <w:szCs w:val="27"/>
        </w:rPr>
        <w:t>SiC</w:t>
      </w:r>
      <w:proofErr w:type="spellEnd"/>
      <w:r w:rsidRPr="0067149D">
        <w:rPr>
          <w:rFonts w:ascii="Times New Roman" w:hAnsi="Times New Roman" w:cs="Times New Roman"/>
          <w:color w:val="000000"/>
          <w:szCs w:val="27"/>
        </w:rPr>
        <w:t xml:space="preserve"> MOSFET power modules using 3D FEM,</w:t>
      </w:r>
      <w:r w:rsidR="005964D0">
        <w:rPr>
          <w:rFonts w:ascii="Times New Roman" w:hAnsi="Times New Roman" w:cs="Times New Roman"/>
          <w:color w:val="000000"/>
          <w:szCs w:val="27"/>
        </w:rPr>
        <w:t>”</w:t>
      </w:r>
      <w:r w:rsidRPr="0067149D">
        <w:rPr>
          <w:rFonts w:ascii="Times New Roman" w:hAnsi="Times New Roman" w:cs="Times New Roman"/>
          <w:color w:val="000000"/>
          <w:szCs w:val="27"/>
        </w:rPr>
        <w:t> </w:t>
      </w:r>
      <w:r w:rsidRPr="0067149D">
        <w:rPr>
          <w:rFonts w:ascii="Times New Roman" w:hAnsi="Times New Roman" w:cs="Times New Roman"/>
          <w:i/>
          <w:iCs/>
          <w:color w:val="000000"/>
          <w:szCs w:val="27"/>
        </w:rPr>
        <w:t>in Proc. of 19th European Conference on Power Electronics and Applications (EPE'17 ECCE Europe)</w:t>
      </w:r>
      <w:r w:rsidRPr="0067149D">
        <w:rPr>
          <w:rFonts w:ascii="Times New Roman" w:hAnsi="Times New Roman" w:cs="Times New Roman"/>
          <w:color w:val="000000"/>
          <w:szCs w:val="27"/>
        </w:rPr>
        <w:t>, Warsaw, 2017, pp. P.1-P.8.</w:t>
      </w:r>
    </w:p>
    <w:p w14:paraId="652F03F6" w14:textId="77777777" w:rsidR="00065E02" w:rsidRPr="00065E02" w:rsidRDefault="00065E02" w:rsidP="00065E02">
      <w:pPr>
        <w:spacing w:after="120"/>
        <w:rPr>
          <w:rFonts w:ascii="Times New Roman" w:hAnsi="Times New Roman" w:cs="Times New Roman"/>
          <w:color w:val="000000"/>
          <w:szCs w:val="27"/>
        </w:rPr>
      </w:pPr>
      <w:r w:rsidRPr="00065E02">
        <w:rPr>
          <w:rFonts w:ascii="Times New Roman" w:hAnsi="Times New Roman" w:cs="Times New Roman"/>
          <w:color w:val="000000"/>
          <w:szCs w:val="27"/>
        </w:rPr>
        <w:t xml:space="preserve">[90] B. Van </w:t>
      </w:r>
      <w:proofErr w:type="spellStart"/>
      <w:r w:rsidRPr="00065E02">
        <w:rPr>
          <w:rFonts w:ascii="Times New Roman" w:hAnsi="Times New Roman" w:cs="Times New Roman"/>
          <w:color w:val="000000"/>
          <w:szCs w:val="27"/>
        </w:rPr>
        <w:t>Zeghbroeck</w:t>
      </w:r>
      <w:proofErr w:type="spellEnd"/>
      <w:r w:rsidRPr="00065E02">
        <w:rPr>
          <w:rFonts w:ascii="Times New Roman" w:hAnsi="Times New Roman" w:cs="Times New Roman"/>
          <w:color w:val="000000"/>
          <w:szCs w:val="27"/>
        </w:rPr>
        <w:t>. Principles of Semiconductor Devices, 1997; Available at: ecee.colorado.edu/~</w:t>
      </w:r>
      <w:proofErr w:type="spellStart"/>
      <w:r w:rsidRPr="00065E02">
        <w:rPr>
          <w:rFonts w:ascii="Times New Roman" w:hAnsi="Times New Roman" w:cs="Times New Roman"/>
          <w:color w:val="000000"/>
          <w:szCs w:val="27"/>
        </w:rPr>
        <w:t>bart</w:t>
      </w:r>
      <w:proofErr w:type="spellEnd"/>
      <w:r w:rsidRPr="00065E02">
        <w:rPr>
          <w:rFonts w:ascii="Times New Roman" w:hAnsi="Times New Roman" w:cs="Times New Roman"/>
          <w:color w:val="000000"/>
          <w:szCs w:val="27"/>
        </w:rPr>
        <w:t>/book/book/chapter7/ch7_1.htm</w:t>
      </w:r>
    </w:p>
    <w:p w14:paraId="7CDABC8A" w14:textId="77777777" w:rsidR="00065E02" w:rsidRPr="00065E02" w:rsidRDefault="00065E02" w:rsidP="00065E02">
      <w:pPr>
        <w:spacing w:after="120"/>
        <w:rPr>
          <w:rFonts w:ascii="Times New Roman" w:hAnsi="Times New Roman" w:cs="Times New Roman"/>
          <w:color w:val="000000"/>
          <w:szCs w:val="27"/>
        </w:rPr>
      </w:pPr>
      <w:r w:rsidRPr="00065E02">
        <w:rPr>
          <w:rFonts w:ascii="Times New Roman" w:hAnsi="Times New Roman" w:cs="Times New Roman"/>
          <w:color w:val="000000"/>
          <w:szCs w:val="27"/>
        </w:rPr>
        <w:t xml:space="preserve">[91] M. </w:t>
      </w:r>
      <w:proofErr w:type="spellStart"/>
      <w:r w:rsidRPr="00065E02">
        <w:rPr>
          <w:rFonts w:ascii="Times New Roman" w:hAnsi="Times New Roman" w:cs="Times New Roman"/>
          <w:color w:val="000000"/>
          <w:szCs w:val="27"/>
        </w:rPr>
        <w:t>Noborio</w:t>
      </w:r>
      <w:proofErr w:type="spellEnd"/>
      <w:r w:rsidRPr="00065E02">
        <w:rPr>
          <w:rFonts w:ascii="Times New Roman" w:hAnsi="Times New Roman" w:cs="Times New Roman"/>
          <w:color w:val="000000"/>
          <w:szCs w:val="27"/>
        </w:rPr>
        <w:t xml:space="preserve">, Y. </w:t>
      </w:r>
      <w:proofErr w:type="spellStart"/>
      <w:r w:rsidRPr="00065E02">
        <w:rPr>
          <w:rFonts w:ascii="Times New Roman" w:hAnsi="Times New Roman" w:cs="Times New Roman"/>
          <w:color w:val="000000"/>
          <w:szCs w:val="27"/>
        </w:rPr>
        <w:t>Kanzaki</w:t>
      </w:r>
      <w:proofErr w:type="spellEnd"/>
      <w:r w:rsidRPr="00065E02">
        <w:rPr>
          <w:rFonts w:ascii="Times New Roman" w:hAnsi="Times New Roman" w:cs="Times New Roman"/>
          <w:color w:val="000000"/>
          <w:szCs w:val="27"/>
        </w:rPr>
        <w:t xml:space="preserve">, Jun </w:t>
      </w:r>
      <w:proofErr w:type="spellStart"/>
      <w:r w:rsidRPr="00065E02">
        <w:rPr>
          <w:rFonts w:ascii="Times New Roman" w:hAnsi="Times New Roman" w:cs="Times New Roman"/>
          <w:color w:val="000000"/>
          <w:szCs w:val="27"/>
        </w:rPr>
        <w:t>Suda</w:t>
      </w:r>
      <w:proofErr w:type="spellEnd"/>
      <w:r w:rsidRPr="00065E02">
        <w:rPr>
          <w:rFonts w:ascii="Times New Roman" w:hAnsi="Times New Roman" w:cs="Times New Roman"/>
          <w:color w:val="000000"/>
          <w:szCs w:val="27"/>
        </w:rPr>
        <w:t xml:space="preserve"> and T. Kimoto, “Experimental and theoretical investigations on short-channel effects in 4H-SiC MOSFETs,” </w:t>
      </w:r>
      <w:r w:rsidRPr="00065E02">
        <w:rPr>
          <w:rFonts w:ascii="Times New Roman" w:hAnsi="Times New Roman" w:cs="Times New Roman"/>
          <w:i/>
          <w:iCs/>
          <w:color w:val="000000"/>
          <w:szCs w:val="27"/>
        </w:rPr>
        <w:t>IEEE Trans. Electron Devices</w:t>
      </w:r>
      <w:r w:rsidRPr="00065E02">
        <w:rPr>
          <w:rFonts w:ascii="Times New Roman" w:hAnsi="Times New Roman" w:cs="Times New Roman"/>
          <w:color w:val="000000"/>
          <w:szCs w:val="27"/>
        </w:rPr>
        <w:t>, vol. 52, no. 9, pp. 1954-1962, Sept. 2005.</w:t>
      </w:r>
    </w:p>
    <w:p w14:paraId="7E13D564" w14:textId="73C15810" w:rsidR="00065E02" w:rsidRDefault="00B55C1C" w:rsidP="003133B7">
      <w:pPr>
        <w:numPr>
          <w:ilvl w:val="12"/>
          <w:numId w:val="0"/>
        </w:numPr>
        <w:spacing w:after="120"/>
        <w:rPr>
          <w:rFonts w:ascii="Times New Roman" w:hAnsi="Times New Roman" w:cs="Times New Roman"/>
          <w:color w:val="000000"/>
          <w:szCs w:val="27"/>
        </w:rPr>
      </w:pPr>
      <w:r>
        <w:rPr>
          <w:rFonts w:ascii="Times New Roman" w:hAnsi="Times New Roman" w:cs="Times New Roman"/>
          <w:color w:val="000000"/>
          <w:szCs w:val="27"/>
        </w:rPr>
        <w:t xml:space="preserve">[92] </w:t>
      </w:r>
      <w:bookmarkStart w:id="232" w:name="_Hlk66654577"/>
      <w:r w:rsidRPr="00B55C1C">
        <w:rPr>
          <w:rFonts w:ascii="Times New Roman" w:hAnsi="Times New Roman" w:cs="Times New Roman"/>
          <w:color w:val="000000"/>
          <w:szCs w:val="27"/>
        </w:rPr>
        <w:t>STMicroelectronics, “</w:t>
      </w:r>
      <w:proofErr w:type="spellStart"/>
      <w:r w:rsidRPr="00B55C1C">
        <w:rPr>
          <w:rFonts w:ascii="Times New Roman" w:hAnsi="Times New Roman" w:cs="Times New Roman"/>
          <w:color w:val="000000"/>
          <w:szCs w:val="27"/>
        </w:rPr>
        <w:t>gapDRIVE</w:t>
      </w:r>
      <w:proofErr w:type="spellEnd"/>
      <w:r w:rsidRPr="00B55C1C">
        <w:rPr>
          <w:rFonts w:ascii="Times New Roman" w:hAnsi="Times New Roman" w:cs="Times New Roman"/>
          <w:color w:val="000000"/>
          <w:szCs w:val="27"/>
        </w:rPr>
        <w:t>: Galvanically isolated single gate driver,” STGAP1AS, Datasheet, pp. 1-67, Rev. 3, 2015.</w:t>
      </w:r>
      <w:bookmarkEnd w:id="232"/>
    </w:p>
    <w:p w14:paraId="1307ECC1" w14:textId="56286A25" w:rsidR="00B55C1C" w:rsidRDefault="00B55C1C" w:rsidP="00B55C1C">
      <w:pPr>
        <w:numPr>
          <w:ilvl w:val="12"/>
          <w:numId w:val="0"/>
        </w:numPr>
        <w:spacing w:after="120"/>
        <w:rPr>
          <w:rFonts w:ascii="Times New Roman" w:hAnsi="Times New Roman" w:cs="Times New Roman"/>
          <w:color w:val="000000"/>
          <w:szCs w:val="27"/>
        </w:rPr>
      </w:pPr>
      <w:r>
        <w:rPr>
          <w:rFonts w:ascii="Times New Roman" w:hAnsi="Times New Roman" w:cs="Times New Roman"/>
          <w:color w:val="000000"/>
          <w:szCs w:val="27"/>
        </w:rPr>
        <w:t xml:space="preserve">[93] </w:t>
      </w:r>
      <w:r w:rsidRPr="00B55C1C">
        <w:rPr>
          <w:rFonts w:ascii="Times New Roman" w:hAnsi="Times New Roman" w:cs="Times New Roman"/>
          <w:color w:val="000000"/>
          <w:szCs w:val="27"/>
        </w:rPr>
        <w:t xml:space="preserve">D. </w:t>
      </w:r>
      <w:proofErr w:type="spellStart"/>
      <w:r w:rsidRPr="00B55C1C">
        <w:rPr>
          <w:rFonts w:ascii="Times New Roman" w:hAnsi="Times New Roman" w:cs="Times New Roman"/>
          <w:color w:val="000000"/>
          <w:szCs w:val="27"/>
        </w:rPr>
        <w:t>Costinett</w:t>
      </w:r>
      <w:proofErr w:type="spellEnd"/>
      <w:r w:rsidRPr="00B55C1C">
        <w:rPr>
          <w:rFonts w:ascii="Times New Roman" w:hAnsi="Times New Roman" w:cs="Times New Roman"/>
          <w:color w:val="000000"/>
          <w:szCs w:val="27"/>
        </w:rPr>
        <w:t xml:space="preserve">, D. </w:t>
      </w:r>
      <w:proofErr w:type="spellStart"/>
      <w:r w:rsidRPr="00B55C1C">
        <w:rPr>
          <w:rFonts w:ascii="Times New Roman" w:hAnsi="Times New Roman" w:cs="Times New Roman"/>
          <w:color w:val="000000"/>
          <w:szCs w:val="27"/>
        </w:rPr>
        <w:t>Maksimovic</w:t>
      </w:r>
      <w:proofErr w:type="spellEnd"/>
      <w:r w:rsidRPr="00B55C1C">
        <w:rPr>
          <w:rFonts w:ascii="Times New Roman" w:hAnsi="Times New Roman" w:cs="Times New Roman"/>
          <w:color w:val="000000"/>
          <w:szCs w:val="27"/>
        </w:rPr>
        <w:t xml:space="preserve"> and R. Zane, “Circuit-oriented treatment of nonlinear capacitances in switched-mode power supplies,” </w:t>
      </w:r>
      <w:r w:rsidRPr="00B55C1C">
        <w:rPr>
          <w:rFonts w:ascii="Times New Roman" w:hAnsi="Times New Roman" w:cs="Times New Roman"/>
          <w:i/>
          <w:iCs/>
          <w:color w:val="000000"/>
          <w:szCs w:val="27"/>
        </w:rPr>
        <w:t>IEEE Trans. Power Electron.</w:t>
      </w:r>
      <w:r w:rsidRPr="00B55C1C">
        <w:rPr>
          <w:rFonts w:ascii="Times New Roman" w:hAnsi="Times New Roman" w:cs="Times New Roman"/>
          <w:color w:val="000000"/>
          <w:szCs w:val="27"/>
        </w:rPr>
        <w:t>, vol. 30, no. 2, pp. 985-995, Feb. 2015</w:t>
      </w:r>
      <w:r>
        <w:rPr>
          <w:rFonts w:ascii="Times New Roman" w:hAnsi="Times New Roman" w:cs="Times New Roman"/>
          <w:color w:val="000000"/>
          <w:szCs w:val="27"/>
        </w:rPr>
        <w:t>.</w:t>
      </w:r>
    </w:p>
    <w:p w14:paraId="62FB96C4" w14:textId="676D7AFD" w:rsidR="00714F68" w:rsidRDefault="00714F68" w:rsidP="00714F68">
      <w:pPr>
        <w:numPr>
          <w:ilvl w:val="12"/>
          <w:numId w:val="0"/>
        </w:numPr>
        <w:spacing w:after="120"/>
        <w:rPr>
          <w:rFonts w:ascii="Times New Roman" w:hAnsi="Times New Roman" w:cs="Times New Roman"/>
        </w:rPr>
      </w:pPr>
      <w:r w:rsidRPr="0067149D">
        <w:rPr>
          <w:rFonts w:ascii="Times New Roman" w:hAnsi="Times New Roman" w:cs="Times New Roman"/>
        </w:rPr>
        <w:t>[</w:t>
      </w:r>
      <w:r>
        <w:rPr>
          <w:rFonts w:ascii="Times New Roman" w:hAnsi="Times New Roman" w:cs="Times New Roman"/>
        </w:rPr>
        <w:t>9</w:t>
      </w:r>
      <w:r w:rsidR="00785438">
        <w:rPr>
          <w:rFonts w:ascii="Times New Roman" w:hAnsi="Times New Roman" w:cs="Times New Roman"/>
        </w:rPr>
        <w:t>4</w:t>
      </w:r>
      <w:r w:rsidRPr="0067149D">
        <w:rPr>
          <w:rFonts w:ascii="Times New Roman" w:hAnsi="Times New Roman" w:cs="Times New Roman"/>
        </w:rPr>
        <w:t xml:space="preserve">] D. </w:t>
      </w:r>
      <w:proofErr w:type="spellStart"/>
      <w:r w:rsidRPr="0067149D">
        <w:rPr>
          <w:rFonts w:ascii="Times New Roman" w:hAnsi="Times New Roman" w:cs="Times New Roman"/>
        </w:rPr>
        <w:t>Kranzer</w:t>
      </w:r>
      <w:proofErr w:type="spellEnd"/>
      <w:r w:rsidRPr="0067149D">
        <w:rPr>
          <w:rFonts w:ascii="Times New Roman" w:hAnsi="Times New Roman" w:cs="Times New Roman"/>
        </w:rPr>
        <w:t xml:space="preserve">, J. </w:t>
      </w:r>
      <w:proofErr w:type="spellStart"/>
      <w:r w:rsidRPr="0067149D">
        <w:rPr>
          <w:rFonts w:ascii="Times New Roman" w:hAnsi="Times New Roman" w:cs="Times New Roman"/>
        </w:rPr>
        <w:t>Thoma</w:t>
      </w:r>
      <w:proofErr w:type="spellEnd"/>
      <w:r w:rsidRPr="0067149D">
        <w:rPr>
          <w:rFonts w:ascii="Times New Roman" w:hAnsi="Times New Roman" w:cs="Times New Roman"/>
        </w:rPr>
        <w:t xml:space="preserve">, B. </w:t>
      </w:r>
      <w:proofErr w:type="spellStart"/>
      <w:r w:rsidRPr="0067149D">
        <w:rPr>
          <w:rFonts w:ascii="Times New Roman" w:hAnsi="Times New Roman" w:cs="Times New Roman"/>
        </w:rPr>
        <w:t>Volzer</w:t>
      </w:r>
      <w:proofErr w:type="spellEnd"/>
      <w:r w:rsidRPr="0067149D">
        <w:rPr>
          <w:rFonts w:ascii="Times New Roman" w:hAnsi="Times New Roman" w:cs="Times New Roman"/>
        </w:rPr>
        <w:t xml:space="preserve">, D. </w:t>
      </w:r>
      <w:proofErr w:type="spellStart"/>
      <w:r w:rsidRPr="0067149D">
        <w:rPr>
          <w:rFonts w:ascii="Times New Roman" w:hAnsi="Times New Roman" w:cs="Times New Roman"/>
        </w:rPr>
        <w:t>Derix</w:t>
      </w:r>
      <w:proofErr w:type="spellEnd"/>
      <w:r w:rsidRPr="0067149D">
        <w:rPr>
          <w:rFonts w:ascii="Times New Roman" w:hAnsi="Times New Roman" w:cs="Times New Roman"/>
        </w:rPr>
        <w:t xml:space="preserve"> and A. Hensel, </w:t>
      </w:r>
      <w:r w:rsidR="00785438">
        <w:rPr>
          <w:rFonts w:ascii="Times New Roman" w:hAnsi="Times New Roman" w:cs="Times New Roman"/>
        </w:rPr>
        <w:t>“</w:t>
      </w:r>
      <w:r w:rsidRPr="0067149D">
        <w:rPr>
          <w:rFonts w:ascii="Times New Roman" w:hAnsi="Times New Roman" w:cs="Times New Roman"/>
        </w:rPr>
        <w:t xml:space="preserve">Development of a 10 kV three-phase </w:t>
      </w:r>
      <w:proofErr w:type="spellStart"/>
      <w:r w:rsidRPr="0067149D">
        <w:rPr>
          <w:rFonts w:ascii="Times New Roman" w:hAnsi="Times New Roman" w:cs="Times New Roman"/>
        </w:rPr>
        <w:t>transformerless</w:t>
      </w:r>
      <w:proofErr w:type="spellEnd"/>
      <w:r w:rsidRPr="0067149D">
        <w:rPr>
          <w:rFonts w:ascii="Times New Roman" w:hAnsi="Times New Roman" w:cs="Times New Roman"/>
        </w:rPr>
        <w:t xml:space="preserve"> inverter with 15 kV Silicon Carbide MOSFETs for grid stabilization and active filtering of harmonics,</w:t>
      </w:r>
      <w:r w:rsidR="00785438">
        <w:rPr>
          <w:rFonts w:ascii="Times New Roman" w:hAnsi="Times New Roman" w:cs="Times New Roman"/>
        </w:rPr>
        <w:t>”</w:t>
      </w:r>
      <w:r w:rsidRPr="0067149D">
        <w:rPr>
          <w:rFonts w:ascii="Times New Roman" w:hAnsi="Times New Roman" w:cs="Times New Roman"/>
        </w:rPr>
        <w:t xml:space="preserve"> in </w:t>
      </w:r>
      <w:r w:rsidRPr="0067149D">
        <w:rPr>
          <w:rFonts w:ascii="Times New Roman" w:hAnsi="Times New Roman" w:cs="Times New Roman"/>
          <w:i/>
        </w:rPr>
        <w:t>Proc. of 19th European Conference on Power Electronics and Applications (EPE'17 ECCE Europe)</w:t>
      </w:r>
      <w:r w:rsidRPr="0067149D">
        <w:rPr>
          <w:rFonts w:ascii="Times New Roman" w:hAnsi="Times New Roman" w:cs="Times New Roman"/>
        </w:rPr>
        <w:t>, Warsaw, 2017, pp. P.1-P.8.</w:t>
      </w:r>
    </w:p>
    <w:p w14:paraId="6E143A89" w14:textId="1B769C2D" w:rsidR="00785438" w:rsidRDefault="00785438" w:rsidP="00714F68">
      <w:pPr>
        <w:numPr>
          <w:ilvl w:val="12"/>
          <w:numId w:val="0"/>
        </w:numPr>
        <w:spacing w:after="120"/>
        <w:rPr>
          <w:rFonts w:ascii="Times New Roman" w:hAnsi="Times New Roman" w:cs="Times New Roman"/>
        </w:rPr>
      </w:pPr>
      <w:r>
        <w:rPr>
          <w:rFonts w:ascii="Times New Roman" w:hAnsi="Times New Roman" w:cs="Times New Roman"/>
        </w:rPr>
        <w:t xml:space="preserve">[95] </w:t>
      </w:r>
      <w:r w:rsidRPr="00785438">
        <w:rPr>
          <w:rFonts w:ascii="Times New Roman" w:hAnsi="Times New Roman" w:cs="Times New Roman"/>
        </w:rPr>
        <w:t xml:space="preserve">K. Johnson and D. </w:t>
      </w:r>
      <w:proofErr w:type="spellStart"/>
      <w:r w:rsidRPr="00785438">
        <w:rPr>
          <w:rFonts w:ascii="Times New Roman" w:hAnsi="Times New Roman" w:cs="Times New Roman"/>
        </w:rPr>
        <w:t>Maliniak</w:t>
      </w:r>
      <w:proofErr w:type="spellEnd"/>
      <w:r w:rsidRPr="00785438">
        <w:rPr>
          <w:rFonts w:ascii="Times New Roman" w:hAnsi="Times New Roman" w:cs="Times New Roman"/>
        </w:rPr>
        <w:t xml:space="preserve">, </w:t>
      </w:r>
      <w:r>
        <w:rPr>
          <w:rFonts w:ascii="Times New Roman" w:hAnsi="Times New Roman" w:cs="Times New Roman"/>
        </w:rPr>
        <w:t>“</w:t>
      </w:r>
      <w:r w:rsidRPr="00785438">
        <w:rPr>
          <w:rFonts w:ascii="Times New Roman" w:hAnsi="Times New Roman" w:cs="Times New Roman"/>
        </w:rPr>
        <w:t>Oscilloscope Probes for Power Electronics: Be Sure to Choose the Right Probe for Accurate Measurements,</w:t>
      </w:r>
      <w:r>
        <w:rPr>
          <w:rFonts w:ascii="Times New Roman" w:hAnsi="Times New Roman" w:cs="Times New Roman"/>
        </w:rPr>
        <w:t>”</w:t>
      </w:r>
      <w:r w:rsidRPr="00785438">
        <w:rPr>
          <w:rFonts w:ascii="Times New Roman" w:hAnsi="Times New Roman" w:cs="Times New Roman"/>
        </w:rPr>
        <w:t xml:space="preserve"> </w:t>
      </w:r>
      <w:r w:rsidRPr="00785438">
        <w:rPr>
          <w:rFonts w:ascii="Times New Roman" w:hAnsi="Times New Roman" w:cs="Times New Roman"/>
          <w:i/>
          <w:iCs/>
        </w:rPr>
        <w:t>IEEE Power Electronics Magazine</w:t>
      </w:r>
      <w:r w:rsidRPr="00785438">
        <w:rPr>
          <w:rFonts w:ascii="Times New Roman" w:hAnsi="Times New Roman" w:cs="Times New Roman"/>
        </w:rPr>
        <w:t>, vol. 5, no. 1, pp. 37-44, March 2018</w:t>
      </w:r>
      <w:r>
        <w:rPr>
          <w:rFonts w:ascii="Times New Roman" w:hAnsi="Times New Roman" w:cs="Times New Roman"/>
        </w:rPr>
        <w:t>.</w:t>
      </w:r>
    </w:p>
    <w:p w14:paraId="442EA562" w14:textId="2FB6C6C5" w:rsidR="00785438" w:rsidRPr="00785438" w:rsidRDefault="00785438" w:rsidP="00714F68">
      <w:pPr>
        <w:numPr>
          <w:ilvl w:val="12"/>
          <w:numId w:val="0"/>
        </w:numPr>
        <w:spacing w:after="120"/>
        <w:rPr>
          <w:rFonts w:ascii="Times New Roman" w:hAnsi="Times New Roman" w:cs="Times New Roman"/>
          <w:color w:val="000000"/>
          <w:szCs w:val="27"/>
        </w:rPr>
      </w:pPr>
      <w:r>
        <w:rPr>
          <w:rFonts w:ascii="Times New Roman" w:hAnsi="Times New Roman" w:cs="Times New Roman"/>
          <w:color w:val="000000"/>
          <w:szCs w:val="27"/>
        </w:rPr>
        <w:t xml:space="preserve">[96] </w:t>
      </w:r>
      <w:r w:rsidRPr="00714F68">
        <w:rPr>
          <w:rFonts w:ascii="Times New Roman" w:hAnsi="Times New Roman" w:cs="Times New Roman"/>
          <w:color w:val="000000"/>
          <w:szCs w:val="27"/>
        </w:rPr>
        <w:t xml:space="preserve">Y. Xu, C. Zhang, C. Gao, J. Wang, R. Burgos, D. </w:t>
      </w:r>
      <w:proofErr w:type="spellStart"/>
      <w:r w:rsidRPr="00714F68">
        <w:rPr>
          <w:rFonts w:ascii="Times New Roman" w:hAnsi="Times New Roman" w:cs="Times New Roman"/>
          <w:color w:val="000000"/>
          <w:szCs w:val="27"/>
        </w:rPr>
        <w:t>Boroyevich</w:t>
      </w:r>
      <w:proofErr w:type="spellEnd"/>
      <w:r w:rsidRPr="00714F68">
        <w:rPr>
          <w:rFonts w:ascii="Times New Roman" w:hAnsi="Times New Roman" w:cs="Times New Roman"/>
          <w:color w:val="000000"/>
          <w:szCs w:val="27"/>
        </w:rPr>
        <w:t xml:space="preserve">, and M. Ren, “Insulation Online Monitoring for Critical Components inside </w:t>
      </w:r>
      <w:proofErr w:type="spellStart"/>
      <w:r w:rsidRPr="00714F68">
        <w:rPr>
          <w:rFonts w:ascii="Times New Roman" w:hAnsi="Times New Roman" w:cs="Times New Roman"/>
          <w:color w:val="000000"/>
          <w:szCs w:val="27"/>
        </w:rPr>
        <w:t>SiC</w:t>
      </w:r>
      <w:proofErr w:type="spellEnd"/>
      <w:r w:rsidRPr="00714F68">
        <w:rPr>
          <w:rFonts w:ascii="Times New Roman" w:hAnsi="Times New Roman" w:cs="Times New Roman"/>
          <w:color w:val="000000"/>
          <w:szCs w:val="27"/>
        </w:rPr>
        <w:t xml:space="preserve"> based Medium Voltage Converter Prototype,” in </w:t>
      </w:r>
      <w:r w:rsidRPr="00714F68">
        <w:rPr>
          <w:rFonts w:ascii="Times New Roman" w:hAnsi="Times New Roman" w:cs="Times New Roman"/>
          <w:i/>
          <w:iCs/>
          <w:color w:val="000000"/>
          <w:szCs w:val="27"/>
        </w:rPr>
        <w:t>Proc. of</w:t>
      </w:r>
      <w:r w:rsidRPr="00714F68">
        <w:rPr>
          <w:rFonts w:ascii="Times New Roman" w:hAnsi="Times New Roman" w:cs="Times New Roman"/>
          <w:color w:val="000000"/>
          <w:szCs w:val="27"/>
        </w:rPr>
        <w:t xml:space="preserve"> </w:t>
      </w:r>
      <w:r w:rsidRPr="00714F68">
        <w:rPr>
          <w:rFonts w:ascii="Times New Roman" w:hAnsi="Times New Roman" w:cs="Times New Roman"/>
          <w:i/>
          <w:iCs/>
          <w:color w:val="000000"/>
          <w:szCs w:val="27"/>
        </w:rPr>
        <w:t>IEEE Electric Ship Technologies Symposium (ESTS)</w:t>
      </w:r>
      <w:r w:rsidRPr="00714F68">
        <w:rPr>
          <w:rFonts w:ascii="Times New Roman" w:hAnsi="Times New Roman" w:cs="Times New Roman"/>
          <w:color w:val="000000"/>
          <w:szCs w:val="27"/>
        </w:rPr>
        <w:t>, Washington, DC, USA, 2019, pp. 484-491.</w:t>
      </w:r>
    </w:p>
    <w:p w14:paraId="057336BE" w14:textId="72FAD05D" w:rsidR="000B0A40" w:rsidRPr="00065E03" w:rsidRDefault="005B3B11" w:rsidP="00065E03">
      <w:pPr>
        <w:numPr>
          <w:ilvl w:val="12"/>
          <w:numId w:val="0"/>
        </w:numPr>
        <w:spacing w:after="120"/>
        <w:rPr>
          <w:rFonts w:ascii="Times New Roman" w:hAnsi="Times New Roman" w:cs="Times New Roman"/>
        </w:rPr>
      </w:pPr>
      <w:r>
        <w:rPr>
          <w:rFonts w:ascii="Times New Roman" w:hAnsi="Times New Roman" w:cs="Times New Roman"/>
        </w:rPr>
        <w:t>[9</w:t>
      </w:r>
      <w:r w:rsidR="00785438">
        <w:rPr>
          <w:rFonts w:ascii="Times New Roman" w:hAnsi="Times New Roman" w:cs="Times New Roman"/>
        </w:rPr>
        <w:t>7</w:t>
      </w:r>
      <w:r>
        <w:rPr>
          <w:rFonts w:ascii="Times New Roman" w:hAnsi="Times New Roman" w:cs="Times New Roman"/>
        </w:rPr>
        <w:t xml:space="preserve">] </w:t>
      </w:r>
      <w:r w:rsidRPr="005B3B11">
        <w:rPr>
          <w:rFonts w:ascii="Times New Roman" w:hAnsi="Times New Roman" w:cs="Times New Roman"/>
        </w:rPr>
        <w:t xml:space="preserve">S. Ji, L. Zhang, X. Huang, J. Palmer, F. Wang and L. M. Tolbert, </w:t>
      </w:r>
      <w:r>
        <w:rPr>
          <w:rFonts w:ascii="Times New Roman" w:hAnsi="Times New Roman" w:cs="Times New Roman"/>
        </w:rPr>
        <w:t>“</w:t>
      </w:r>
      <w:r w:rsidRPr="005B3B11">
        <w:rPr>
          <w:rFonts w:ascii="Times New Roman" w:hAnsi="Times New Roman" w:cs="Times New Roman"/>
        </w:rPr>
        <w:t xml:space="preserve">A Novel Voltage Balancing Control With dv/dt Reduction for 10-kV </w:t>
      </w:r>
      <w:proofErr w:type="spellStart"/>
      <w:r w:rsidRPr="005B3B11">
        <w:rPr>
          <w:rFonts w:ascii="Times New Roman" w:hAnsi="Times New Roman" w:cs="Times New Roman"/>
        </w:rPr>
        <w:t>SiC</w:t>
      </w:r>
      <w:proofErr w:type="spellEnd"/>
      <w:r w:rsidRPr="005B3B11">
        <w:rPr>
          <w:rFonts w:ascii="Times New Roman" w:hAnsi="Times New Roman" w:cs="Times New Roman"/>
        </w:rPr>
        <w:t xml:space="preserve"> MOSFET-Based Medium Voltage Modular Multilevel Converter,</w:t>
      </w:r>
      <w:r>
        <w:rPr>
          <w:rFonts w:ascii="Times New Roman" w:hAnsi="Times New Roman" w:cs="Times New Roman"/>
        </w:rPr>
        <w:t>”</w:t>
      </w:r>
      <w:r w:rsidRPr="005B3B11">
        <w:rPr>
          <w:rFonts w:ascii="Times New Roman" w:hAnsi="Times New Roman" w:cs="Times New Roman"/>
        </w:rPr>
        <w:t xml:space="preserve"> </w:t>
      </w:r>
      <w:r w:rsidRPr="005B3B11">
        <w:rPr>
          <w:rFonts w:ascii="Times New Roman" w:hAnsi="Times New Roman" w:cs="Times New Roman"/>
          <w:i/>
          <w:iCs/>
        </w:rPr>
        <w:t>IEEE Trans</w:t>
      </w:r>
      <w:r>
        <w:rPr>
          <w:rFonts w:ascii="Times New Roman" w:hAnsi="Times New Roman" w:cs="Times New Roman"/>
          <w:i/>
          <w:iCs/>
        </w:rPr>
        <w:t>.</w:t>
      </w:r>
      <w:r w:rsidRPr="005B3B11">
        <w:rPr>
          <w:rFonts w:ascii="Times New Roman" w:hAnsi="Times New Roman" w:cs="Times New Roman"/>
          <w:i/>
          <w:iCs/>
        </w:rPr>
        <w:t xml:space="preserve"> Power Electron</w:t>
      </w:r>
      <w:r>
        <w:rPr>
          <w:rFonts w:ascii="Times New Roman" w:hAnsi="Times New Roman" w:cs="Times New Roman"/>
          <w:i/>
          <w:iCs/>
        </w:rPr>
        <w:t>.</w:t>
      </w:r>
      <w:r w:rsidRPr="005B3B11">
        <w:rPr>
          <w:rFonts w:ascii="Times New Roman" w:hAnsi="Times New Roman" w:cs="Times New Roman"/>
        </w:rPr>
        <w:t>, vol. 35, no. 11, pp. 12533-12543, Nov. 2020</w:t>
      </w:r>
      <w:r>
        <w:rPr>
          <w:rFonts w:ascii="Times New Roman" w:hAnsi="Times New Roman" w:cs="Times New Roman"/>
        </w:rPr>
        <w:t>.</w:t>
      </w:r>
    </w:p>
    <w:p w14:paraId="3007D8E3" w14:textId="77777777" w:rsidR="003D63DF" w:rsidRPr="00107A27" w:rsidRDefault="007D538B" w:rsidP="00397BD6">
      <w:pPr>
        <w:pStyle w:val="AltHeading1"/>
      </w:pPr>
      <w:bookmarkStart w:id="233" w:name="_Toc420995913"/>
      <w:bookmarkStart w:id="234" w:name="_Toc422997500"/>
      <w:bookmarkStart w:id="235" w:name="_Toc427156485"/>
      <w:bookmarkStart w:id="236" w:name="_Toc65590853"/>
      <w:r w:rsidRPr="00A803BA">
        <w:lastRenderedPageBreak/>
        <w:t>V</w:t>
      </w:r>
      <w:r w:rsidR="00E91931" w:rsidRPr="00A803BA">
        <w:t>ita</w:t>
      </w:r>
      <w:bookmarkEnd w:id="233"/>
      <w:bookmarkEnd w:id="234"/>
      <w:bookmarkEnd w:id="235"/>
      <w:bookmarkEnd w:id="236"/>
    </w:p>
    <w:p w14:paraId="38184958" w14:textId="1369A630" w:rsidR="00AE125E" w:rsidRPr="0067149D" w:rsidRDefault="003D63DF" w:rsidP="00A676B7">
      <w:pPr>
        <w:spacing w:line="480" w:lineRule="auto"/>
        <w:jc w:val="both"/>
        <w:rPr>
          <w:rFonts w:ascii="Times New Roman" w:hAnsi="Times New Roman" w:cs="Times New Roman"/>
        </w:rPr>
      </w:pPr>
      <w:r w:rsidRPr="00A803BA">
        <w:tab/>
      </w:r>
      <w:r w:rsidR="00776F1E" w:rsidRPr="0067149D">
        <w:rPr>
          <w:rFonts w:ascii="Times New Roman" w:hAnsi="Times New Roman" w:cs="Times New Roman"/>
        </w:rPr>
        <w:t>Xingxuan Huang</w:t>
      </w:r>
      <w:r w:rsidRPr="0067149D">
        <w:rPr>
          <w:rFonts w:ascii="Times New Roman" w:hAnsi="Times New Roman" w:cs="Times New Roman"/>
        </w:rPr>
        <w:t xml:space="preserve"> was born</w:t>
      </w:r>
      <w:r w:rsidR="00776F1E" w:rsidRPr="0067149D">
        <w:rPr>
          <w:rFonts w:ascii="Times New Roman" w:hAnsi="Times New Roman" w:cs="Times New Roman"/>
        </w:rPr>
        <w:t xml:space="preserve"> </w:t>
      </w:r>
      <w:r w:rsidR="001F5643">
        <w:rPr>
          <w:rFonts w:ascii="Times New Roman" w:hAnsi="Times New Roman" w:cs="Times New Roman"/>
        </w:rPr>
        <w:t xml:space="preserve">in June, 1995, </w:t>
      </w:r>
      <w:r w:rsidR="00776F1E" w:rsidRPr="0067149D">
        <w:rPr>
          <w:rFonts w:ascii="Times New Roman" w:hAnsi="Times New Roman" w:cs="Times New Roman"/>
        </w:rPr>
        <w:t>in</w:t>
      </w:r>
      <w:r w:rsidR="00100212" w:rsidRPr="0067149D">
        <w:rPr>
          <w:rFonts w:ascii="Times New Roman" w:hAnsi="Times New Roman" w:cs="Times New Roman"/>
        </w:rPr>
        <w:t xml:space="preserve"> </w:t>
      </w:r>
      <w:r w:rsidR="00776F1E" w:rsidRPr="0067149D">
        <w:rPr>
          <w:rFonts w:ascii="Times New Roman" w:hAnsi="Times New Roman" w:cs="Times New Roman"/>
        </w:rPr>
        <w:t>Jiangxi Province</w:t>
      </w:r>
      <w:r w:rsidR="001F5643">
        <w:rPr>
          <w:rFonts w:ascii="Times New Roman" w:hAnsi="Times New Roman" w:cs="Times New Roman"/>
        </w:rPr>
        <w:t>,</w:t>
      </w:r>
      <w:r w:rsidR="00776F1E" w:rsidRPr="0067149D">
        <w:rPr>
          <w:rFonts w:ascii="Times New Roman" w:hAnsi="Times New Roman" w:cs="Times New Roman"/>
        </w:rPr>
        <w:t xml:space="preserve"> China</w:t>
      </w:r>
      <w:r w:rsidR="003D07F7" w:rsidRPr="0067149D">
        <w:rPr>
          <w:rFonts w:ascii="Times New Roman" w:hAnsi="Times New Roman" w:cs="Times New Roman"/>
        </w:rPr>
        <w:t xml:space="preserve">. </w:t>
      </w:r>
      <w:r w:rsidR="00776F1E" w:rsidRPr="0067149D">
        <w:rPr>
          <w:rFonts w:ascii="Times New Roman" w:hAnsi="Times New Roman" w:cs="Times New Roman"/>
        </w:rPr>
        <w:t>H</w:t>
      </w:r>
      <w:r w:rsidR="003D07F7" w:rsidRPr="0067149D">
        <w:rPr>
          <w:rFonts w:ascii="Times New Roman" w:hAnsi="Times New Roman" w:cs="Times New Roman"/>
        </w:rPr>
        <w:t xml:space="preserve">e </w:t>
      </w:r>
      <w:r w:rsidR="00776F1E" w:rsidRPr="0067149D">
        <w:rPr>
          <w:rFonts w:ascii="Times New Roman" w:hAnsi="Times New Roman" w:cs="Times New Roman"/>
        </w:rPr>
        <w:t xml:space="preserve">started </w:t>
      </w:r>
      <w:r w:rsidR="00B1748D" w:rsidRPr="0067149D">
        <w:rPr>
          <w:rFonts w:ascii="Times New Roman" w:hAnsi="Times New Roman" w:cs="Times New Roman"/>
        </w:rPr>
        <w:t>his</w:t>
      </w:r>
      <w:r w:rsidR="00776F1E" w:rsidRPr="0067149D">
        <w:rPr>
          <w:rFonts w:ascii="Times New Roman" w:hAnsi="Times New Roman" w:cs="Times New Roman"/>
        </w:rPr>
        <w:t xml:space="preserve"> undergraduate study in Xi’an </w:t>
      </w:r>
      <w:proofErr w:type="spellStart"/>
      <w:r w:rsidR="00776F1E" w:rsidRPr="0067149D">
        <w:rPr>
          <w:rFonts w:ascii="Times New Roman" w:hAnsi="Times New Roman" w:cs="Times New Roman"/>
        </w:rPr>
        <w:t>Jiaotong</w:t>
      </w:r>
      <w:proofErr w:type="spellEnd"/>
      <w:r w:rsidR="00776F1E" w:rsidRPr="0067149D">
        <w:rPr>
          <w:rFonts w:ascii="Times New Roman" w:hAnsi="Times New Roman" w:cs="Times New Roman"/>
        </w:rPr>
        <w:t xml:space="preserve"> University in 2012 at Xi’an, China,</w:t>
      </w:r>
      <w:r w:rsidR="009E4F4C" w:rsidRPr="0067149D">
        <w:rPr>
          <w:rFonts w:ascii="Times New Roman" w:hAnsi="Times New Roman" w:cs="Times New Roman"/>
        </w:rPr>
        <w:t xml:space="preserve"> </w:t>
      </w:r>
      <w:r w:rsidR="00776F1E" w:rsidRPr="0067149D">
        <w:rPr>
          <w:rFonts w:ascii="Times New Roman" w:hAnsi="Times New Roman" w:cs="Times New Roman"/>
        </w:rPr>
        <w:t xml:space="preserve">and graduated with a </w:t>
      </w:r>
      <w:r w:rsidR="005B3B11" w:rsidRPr="0067149D">
        <w:rPr>
          <w:rFonts w:ascii="Times New Roman" w:hAnsi="Times New Roman" w:cs="Times New Roman"/>
        </w:rPr>
        <w:t>bachelor’s</w:t>
      </w:r>
      <w:r w:rsidR="00776F1E" w:rsidRPr="0067149D">
        <w:rPr>
          <w:rFonts w:ascii="Times New Roman" w:hAnsi="Times New Roman" w:cs="Times New Roman"/>
        </w:rPr>
        <w:t xml:space="preserve"> degree in Electrical Engineering in 2016. He </w:t>
      </w:r>
      <w:r w:rsidR="001F5643">
        <w:rPr>
          <w:rFonts w:ascii="Times New Roman" w:hAnsi="Times New Roman" w:cs="Times New Roman"/>
        </w:rPr>
        <w:t>then moved to US and began</w:t>
      </w:r>
      <w:r w:rsidR="00776F1E" w:rsidRPr="0067149D">
        <w:rPr>
          <w:rFonts w:ascii="Times New Roman" w:hAnsi="Times New Roman" w:cs="Times New Roman"/>
        </w:rPr>
        <w:t xml:space="preserve"> his graduate </w:t>
      </w:r>
      <w:r w:rsidR="001F5643">
        <w:rPr>
          <w:rFonts w:ascii="Times New Roman" w:hAnsi="Times New Roman" w:cs="Times New Roman"/>
        </w:rPr>
        <w:t>research</w:t>
      </w:r>
      <w:r w:rsidR="00776F1E" w:rsidRPr="0067149D">
        <w:rPr>
          <w:rFonts w:ascii="Times New Roman" w:hAnsi="Times New Roman" w:cs="Times New Roman"/>
        </w:rPr>
        <w:t xml:space="preserve"> </w:t>
      </w:r>
      <w:r w:rsidR="004E3E43">
        <w:rPr>
          <w:rFonts w:ascii="Times New Roman" w:hAnsi="Times New Roman" w:cs="Times New Roman"/>
        </w:rPr>
        <w:t xml:space="preserve">with a concentration on power electronics </w:t>
      </w:r>
      <w:r w:rsidR="00776F1E" w:rsidRPr="0067149D">
        <w:rPr>
          <w:rFonts w:ascii="Times New Roman" w:hAnsi="Times New Roman" w:cs="Times New Roman"/>
        </w:rPr>
        <w:t xml:space="preserve">at </w:t>
      </w:r>
      <w:r w:rsidR="004E3E43">
        <w:rPr>
          <w:rFonts w:ascii="Times New Roman" w:hAnsi="Times New Roman" w:cs="Times New Roman"/>
        </w:rPr>
        <w:t xml:space="preserve">The </w:t>
      </w:r>
      <w:r w:rsidR="00776F1E" w:rsidRPr="0067149D">
        <w:rPr>
          <w:rFonts w:ascii="Times New Roman" w:hAnsi="Times New Roman" w:cs="Times New Roman"/>
        </w:rPr>
        <w:t>University of Tennessee at Knoxville</w:t>
      </w:r>
      <w:r w:rsidR="00100212" w:rsidRPr="0067149D">
        <w:rPr>
          <w:rFonts w:ascii="Times New Roman" w:hAnsi="Times New Roman" w:cs="Times New Roman"/>
        </w:rPr>
        <w:t xml:space="preserve"> (UTK)</w:t>
      </w:r>
      <w:r w:rsidR="00776F1E" w:rsidRPr="0067149D">
        <w:rPr>
          <w:rFonts w:ascii="Times New Roman" w:hAnsi="Times New Roman" w:cs="Times New Roman"/>
        </w:rPr>
        <w:t xml:space="preserve"> in 2016 </w:t>
      </w:r>
      <w:r w:rsidR="00100212" w:rsidRPr="0067149D">
        <w:rPr>
          <w:rFonts w:ascii="Times New Roman" w:hAnsi="Times New Roman" w:cs="Times New Roman"/>
        </w:rPr>
        <w:t>and received his MS degree in Electrical Engineering from UTK in 2019. In his spare time, he enjoys outdoor activities</w:t>
      </w:r>
      <w:r w:rsidR="005C405A">
        <w:rPr>
          <w:rFonts w:ascii="Times New Roman" w:hAnsi="Times New Roman" w:cs="Times New Roman"/>
        </w:rPr>
        <w:t xml:space="preserve"> in East Tennessee</w:t>
      </w:r>
      <w:r w:rsidR="00100212" w:rsidRPr="0067149D">
        <w:rPr>
          <w:rFonts w:ascii="Times New Roman" w:hAnsi="Times New Roman" w:cs="Times New Roman"/>
        </w:rPr>
        <w:t xml:space="preserve">, such as jogging, hiking, </w:t>
      </w:r>
      <w:r w:rsidR="004E3E43">
        <w:rPr>
          <w:rFonts w:ascii="Times New Roman" w:hAnsi="Times New Roman" w:cs="Times New Roman"/>
        </w:rPr>
        <w:t xml:space="preserve">kayaking, </w:t>
      </w:r>
      <w:r w:rsidR="00100212" w:rsidRPr="0067149D">
        <w:rPr>
          <w:rFonts w:ascii="Times New Roman" w:hAnsi="Times New Roman" w:cs="Times New Roman"/>
        </w:rPr>
        <w:t>etc.</w:t>
      </w:r>
    </w:p>
    <w:sectPr w:rsidR="00AE125E" w:rsidRPr="0067149D"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48C597" w14:textId="77777777" w:rsidR="004A612A" w:rsidRDefault="004A612A">
      <w:r>
        <w:separator/>
      </w:r>
    </w:p>
  </w:endnote>
  <w:endnote w:type="continuationSeparator" w:id="0">
    <w:p w14:paraId="47D7EA15" w14:textId="77777777" w:rsidR="004A612A" w:rsidRDefault="004A6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80F3C52" w:usb2="00000016" w:usb3="00000000" w:csb0="0004001F" w:csb1="00000000"/>
  </w:font>
  <w:font w:name="TimesNewRoman">
    <w:altName w:val="Malgun Gothic"/>
    <w:panose1 w:val="00000000000000000000"/>
    <w:charset w:val="00"/>
    <w:family w:val="roman"/>
    <w:notTrueType/>
    <w:pitch w:val="default"/>
    <w:sig w:usb0="00000083" w:usb1="00000000" w:usb2="00000000" w:usb3="00000000" w:csb0="00000009"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4691612"/>
      <w:docPartObj>
        <w:docPartGallery w:val="Page Numbers (Bottom of Page)"/>
        <w:docPartUnique/>
      </w:docPartObj>
    </w:sdtPr>
    <w:sdtEndPr>
      <w:rPr>
        <w:noProof/>
      </w:rPr>
    </w:sdtEndPr>
    <w:sdtContent>
      <w:p w14:paraId="21B990FF" w14:textId="77777777" w:rsidR="00301F2C" w:rsidRDefault="00301F2C">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66FC57B5" w14:textId="77777777" w:rsidR="00301F2C" w:rsidRDefault="00301F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35A9B" w14:textId="77777777" w:rsidR="004A612A" w:rsidRDefault="004A612A">
      <w:r>
        <w:separator/>
      </w:r>
    </w:p>
  </w:footnote>
  <w:footnote w:type="continuationSeparator" w:id="0">
    <w:p w14:paraId="3986F748" w14:textId="77777777" w:rsidR="004A612A" w:rsidRDefault="004A6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622D55" w14:textId="77777777" w:rsidR="00301F2C" w:rsidRDefault="00301F2C">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88634" w14:textId="77777777" w:rsidR="00301F2C" w:rsidRDefault="00301F2C">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FACE4DF6"/>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D5B0C9F"/>
    <w:multiLevelType w:val="hybridMultilevel"/>
    <w:tmpl w:val="285800F8"/>
    <w:lvl w:ilvl="0" w:tplc="624431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0034B62"/>
    <w:multiLevelType w:val="hybridMultilevel"/>
    <w:tmpl w:val="600C01D2"/>
    <w:lvl w:ilvl="0" w:tplc="BE3C8C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4"/>
  </w:num>
  <w:num w:numId="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BE3"/>
    <w:rsid w:val="00000682"/>
    <w:rsid w:val="00001DF0"/>
    <w:rsid w:val="0000350F"/>
    <w:rsid w:val="00003DCF"/>
    <w:rsid w:val="00004A77"/>
    <w:rsid w:val="00004E23"/>
    <w:rsid w:val="00004EB1"/>
    <w:rsid w:val="00005B46"/>
    <w:rsid w:val="0000610B"/>
    <w:rsid w:val="000064F9"/>
    <w:rsid w:val="0000680A"/>
    <w:rsid w:val="00006F4E"/>
    <w:rsid w:val="00007033"/>
    <w:rsid w:val="00010AF4"/>
    <w:rsid w:val="00012351"/>
    <w:rsid w:val="000125F7"/>
    <w:rsid w:val="00013950"/>
    <w:rsid w:val="00014490"/>
    <w:rsid w:val="00014A3E"/>
    <w:rsid w:val="000166A9"/>
    <w:rsid w:val="000167F1"/>
    <w:rsid w:val="00016CA7"/>
    <w:rsid w:val="000175AE"/>
    <w:rsid w:val="0002037F"/>
    <w:rsid w:val="00021143"/>
    <w:rsid w:val="00021BCA"/>
    <w:rsid w:val="000235B7"/>
    <w:rsid w:val="00023E7B"/>
    <w:rsid w:val="00023F12"/>
    <w:rsid w:val="000241B8"/>
    <w:rsid w:val="000242AA"/>
    <w:rsid w:val="000254B1"/>
    <w:rsid w:val="00025AF6"/>
    <w:rsid w:val="0002635E"/>
    <w:rsid w:val="00026469"/>
    <w:rsid w:val="0002680E"/>
    <w:rsid w:val="0002701A"/>
    <w:rsid w:val="00027985"/>
    <w:rsid w:val="0003027D"/>
    <w:rsid w:val="00030998"/>
    <w:rsid w:val="00030F1D"/>
    <w:rsid w:val="000318FC"/>
    <w:rsid w:val="00032432"/>
    <w:rsid w:val="00032F7A"/>
    <w:rsid w:val="00033EC2"/>
    <w:rsid w:val="000347B4"/>
    <w:rsid w:val="00035447"/>
    <w:rsid w:val="0003548F"/>
    <w:rsid w:val="000367D6"/>
    <w:rsid w:val="00036F96"/>
    <w:rsid w:val="0004027D"/>
    <w:rsid w:val="0004121A"/>
    <w:rsid w:val="000417EF"/>
    <w:rsid w:val="000450D0"/>
    <w:rsid w:val="00045219"/>
    <w:rsid w:val="0005081D"/>
    <w:rsid w:val="00050A76"/>
    <w:rsid w:val="00052026"/>
    <w:rsid w:val="0005289C"/>
    <w:rsid w:val="000531A0"/>
    <w:rsid w:val="00053CA2"/>
    <w:rsid w:val="00054032"/>
    <w:rsid w:val="000544FD"/>
    <w:rsid w:val="00054B4C"/>
    <w:rsid w:val="000553D7"/>
    <w:rsid w:val="000561E3"/>
    <w:rsid w:val="00057004"/>
    <w:rsid w:val="000573A1"/>
    <w:rsid w:val="0005752C"/>
    <w:rsid w:val="00060C57"/>
    <w:rsid w:val="00061987"/>
    <w:rsid w:val="00061F8F"/>
    <w:rsid w:val="0006266F"/>
    <w:rsid w:val="00063802"/>
    <w:rsid w:val="00064B55"/>
    <w:rsid w:val="00065E02"/>
    <w:rsid w:val="00065E03"/>
    <w:rsid w:val="00070077"/>
    <w:rsid w:val="00071FB8"/>
    <w:rsid w:val="00071FC4"/>
    <w:rsid w:val="00072182"/>
    <w:rsid w:val="00072E3A"/>
    <w:rsid w:val="00074426"/>
    <w:rsid w:val="00076A95"/>
    <w:rsid w:val="00076D8A"/>
    <w:rsid w:val="00077E38"/>
    <w:rsid w:val="000805D8"/>
    <w:rsid w:val="0008181D"/>
    <w:rsid w:val="00082140"/>
    <w:rsid w:val="000826B0"/>
    <w:rsid w:val="00082B34"/>
    <w:rsid w:val="000838BF"/>
    <w:rsid w:val="00084877"/>
    <w:rsid w:val="00086276"/>
    <w:rsid w:val="000874D6"/>
    <w:rsid w:val="00091DEE"/>
    <w:rsid w:val="00093DA3"/>
    <w:rsid w:val="000950C5"/>
    <w:rsid w:val="000957C1"/>
    <w:rsid w:val="000966FA"/>
    <w:rsid w:val="000969F6"/>
    <w:rsid w:val="00096D42"/>
    <w:rsid w:val="00097E52"/>
    <w:rsid w:val="000A091D"/>
    <w:rsid w:val="000A0B15"/>
    <w:rsid w:val="000A0D3A"/>
    <w:rsid w:val="000A239C"/>
    <w:rsid w:val="000A29CB"/>
    <w:rsid w:val="000A29F4"/>
    <w:rsid w:val="000A2AC6"/>
    <w:rsid w:val="000A356F"/>
    <w:rsid w:val="000A35E0"/>
    <w:rsid w:val="000A3B0D"/>
    <w:rsid w:val="000A422C"/>
    <w:rsid w:val="000A5688"/>
    <w:rsid w:val="000A5B08"/>
    <w:rsid w:val="000A5EC7"/>
    <w:rsid w:val="000A683D"/>
    <w:rsid w:val="000A6AB5"/>
    <w:rsid w:val="000A6F72"/>
    <w:rsid w:val="000A7A5F"/>
    <w:rsid w:val="000B037F"/>
    <w:rsid w:val="000B0804"/>
    <w:rsid w:val="000B0A40"/>
    <w:rsid w:val="000B1130"/>
    <w:rsid w:val="000B12D6"/>
    <w:rsid w:val="000B2B10"/>
    <w:rsid w:val="000B3B07"/>
    <w:rsid w:val="000B4515"/>
    <w:rsid w:val="000B461F"/>
    <w:rsid w:val="000B4788"/>
    <w:rsid w:val="000B496B"/>
    <w:rsid w:val="000B5255"/>
    <w:rsid w:val="000B5C42"/>
    <w:rsid w:val="000B5E44"/>
    <w:rsid w:val="000B6E15"/>
    <w:rsid w:val="000B76E5"/>
    <w:rsid w:val="000C1454"/>
    <w:rsid w:val="000C1A8E"/>
    <w:rsid w:val="000C2183"/>
    <w:rsid w:val="000C23AB"/>
    <w:rsid w:val="000C2E82"/>
    <w:rsid w:val="000C357D"/>
    <w:rsid w:val="000C41D6"/>
    <w:rsid w:val="000C434C"/>
    <w:rsid w:val="000C4F53"/>
    <w:rsid w:val="000C59FE"/>
    <w:rsid w:val="000C66FD"/>
    <w:rsid w:val="000C6B5B"/>
    <w:rsid w:val="000C6C60"/>
    <w:rsid w:val="000C7FC7"/>
    <w:rsid w:val="000D1338"/>
    <w:rsid w:val="000D13C4"/>
    <w:rsid w:val="000D22A2"/>
    <w:rsid w:val="000D244D"/>
    <w:rsid w:val="000D2498"/>
    <w:rsid w:val="000D264B"/>
    <w:rsid w:val="000D4971"/>
    <w:rsid w:val="000D5C8F"/>
    <w:rsid w:val="000D6474"/>
    <w:rsid w:val="000D7572"/>
    <w:rsid w:val="000E12E0"/>
    <w:rsid w:val="000E3010"/>
    <w:rsid w:val="000E4F50"/>
    <w:rsid w:val="000E562D"/>
    <w:rsid w:val="000E5DA9"/>
    <w:rsid w:val="000E7631"/>
    <w:rsid w:val="000F2278"/>
    <w:rsid w:val="000F507F"/>
    <w:rsid w:val="000F6FBB"/>
    <w:rsid w:val="000F708E"/>
    <w:rsid w:val="00100212"/>
    <w:rsid w:val="00101772"/>
    <w:rsid w:val="00101E80"/>
    <w:rsid w:val="0010217F"/>
    <w:rsid w:val="0010238F"/>
    <w:rsid w:val="00103537"/>
    <w:rsid w:val="00103642"/>
    <w:rsid w:val="0010371A"/>
    <w:rsid w:val="00103CE2"/>
    <w:rsid w:val="0010447B"/>
    <w:rsid w:val="00105D15"/>
    <w:rsid w:val="00107A27"/>
    <w:rsid w:val="00111237"/>
    <w:rsid w:val="00112770"/>
    <w:rsid w:val="00112EA5"/>
    <w:rsid w:val="00112F00"/>
    <w:rsid w:val="00113761"/>
    <w:rsid w:val="00115417"/>
    <w:rsid w:val="00116FA8"/>
    <w:rsid w:val="001202A5"/>
    <w:rsid w:val="00121901"/>
    <w:rsid w:val="0012321B"/>
    <w:rsid w:val="00124712"/>
    <w:rsid w:val="0012550F"/>
    <w:rsid w:val="00125864"/>
    <w:rsid w:val="00125DD0"/>
    <w:rsid w:val="001267AA"/>
    <w:rsid w:val="0012699E"/>
    <w:rsid w:val="00126C05"/>
    <w:rsid w:val="00127AE2"/>
    <w:rsid w:val="001353A7"/>
    <w:rsid w:val="0013540A"/>
    <w:rsid w:val="00136C99"/>
    <w:rsid w:val="00140093"/>
    <w:rsid w:val="001405A9"/>
    <w:rsid w:val="001407D1"/>
    <w:rsid w:val="001408DE"/>
    <w:rsid w:val="0014136E"/>
    <w:rsid w:val="00141892"/>
    <w:rsid w:val="00143971"/>
    <w:rsid w:val="00143D8F"/>
    <w:rsid w:val="00143FA2"/>
    <w:rsid w:val="00144530"/>
    <w:rsid w:val="001460FA"/>
    <w:rsid w:val="001467A6"/>
    <w:rsid w:val="001472B5"/>
    <w:rsid w:val="00147355"/>
    <w:rsid w:val="001505D6"/>
    <w:rsid w:val="00151AEC"/>
    <w:rsid w:val="00153994"/>
    <w:rsid w:val="00154112"/>
    <w:rsid w:val="00155402"/>
    <w:rsid w:val="001554D0"/>
    <w:rsid w:val="00155C64"/>
    <w:rsid w:val="001561D9"/>
    <w:rsid w:val="00156227"/>
    <w:rsid w:val="00156C4B"/>
    <w:rsid w:val="00156E95"/>
    <w:rsid w:val="00157303"/>
    <w:rsid w:val="00160AF2"/>
    <w:rsid w:val="001611EF"/>
    <w:rsid w:val="0016188E"/>
    <w:rsid w:val="00163582"/>
    <w:rsid w:val="00163EC4"/>
    <w:rsid w:val="00164359"/>
    <w:rsid w:val="001657C9"/>
    <w:rsid w:val="001658A6"/>
    <w:rsid w:val="001660C4"/>
    <w:rsid w:val="00166651"/>
    <w:rsid w:val="001669A7"/>
    <w:rsid w:val="00166D47"/>
    <w:rsid w:val="00166EC3"/>
    <w:rsid w:val="001674A7"/>
    <w:rsid w:val="001678ED"/>
    <w:rsid w:val="00167F2D"/>
    <w:rsid w:val="001706ED"/>
    <w:rsid w:val="001708DF"/>
    <w:rsid w:val="00171DCB"/>
    <w:rsid w:val="001724E4"/>
    <w:rsid w:val="001730B9"/>
    <w:rsid w:val="00173736"/>
    <w:rsid w:val="00173751"/>
    <w:rsid w:val="001740B2"/>
    <w:rsid w:val="0017425E"/>
    <w:rsid w:val="00174DAD"/>
    <w:rsid w:val="00174EBD"/>
    <w:rsid w:val="00176841"/>
    <w:rsid w:val="001777AB"/>
    <w:rsid w:val="00177D09"/>
    <w:rsid w:val="00177FC3"/>
    <w:rsid w:val="00180551"/>
    <w:rsid w:val="00180C8A"/>
    <w:rsid w:val="001828D6"/>
    <w:rsid w:val="00182D37"/>
    <w:rsid w:val="001843DF"/>
    <w:rsid w:val="001848E2"/>
    <w:rsid w:val="001851B0"/>
    <w:rsid w:val="001854FB"/>
    <w:rsid w:val="0018662E"/>
    <w:rsid w:val="00186FA9"/>
    <w:rsid w:val="00191570"/>
    <w:rsid w:val="0019166B"/>
    <w:rsid w:val="00191CC4"/>
    <w:rsid w:val="00193642"/>
    <w:rsid w:val="001951C9"/>
    <w:rsid w:val="00197B67"/>
    <w:rsid w:val="001A0554"/>
    <w:rsid w:val="001A243F"/>
    <w:rsid w:val="001A2E89"/>
    <w:rsid w:val="001A33EE"/>
    <w:rsid w:val="001A3AA9"/>
    <w:rsid w:val="001A441C"/>
    <w:rsid w:val="001A5AFA"/>
    <w:rsid w:val="001A65CE"/>
    <w:rsid w:val="001A6AFD"/>
    <w:rsid w:val="001A7ADF"/>
    <w:rsid w:val="001B0486"/>
    <w:rsid w:val="001B0A42"/>
    <w:rsid w:val="001B0F2C"/>
    <w:rsid w:val="001B248C"/>
    <w:rsid w:val="001B270D"/>
    <w:rsid w:val="001B3155"/>
    <w:rsid w:val="001B3316"/>
    <w:rsid w:val="001B415F"/>
    <w:rsid w:val="001B4219"/>
    <w:rsid w:val="001B4935"/>
    <w:rsid w:val="001B4E51"/>
    <w:rsid w:val="001B5048"/>
    <w:rsid w:val="001B6EA0"/>
    <w:rsid w:val="001B72E5"/>
    <w:rsid w:val="001B76EA"/>
    <w:rsid w:val="001B7864"/>
    <w:rsid w:val="001B7B4D"/>
    <w:rsid w:val="001B7B58"/>
    <w:rsid w:val="001C0CBF"/>
    <w:rsid w:val="001C1789"/>
    <w:rsid w:val="001C1C56"/>
    <w:rsid w:val="001C2BBC"/>
    <w:rsid w:val="001C35B8"/>
    <w:rsid w:val="001C37AD"/>
    <w:rsid w:val="001C39F6"/>
    <w:rsid w:val="001C4C29"/>
    <w:rsid w:val="001C5642"/>
    <w:rsid w:val="001C6362"/>
    <w:rsid w:val="001C66FE"/>
    <w:rsid w:val="001C772F"/>
    <w:rsid w:val="001C7DAA"/>
    <w:rsid w:val="001D0522"/>
    <w:rsid w:val="001D1315"/>
    <w:rsid w:val="001D20EA"/>
    <w:rsid w:val="001D255C"/>
    <w:rsid w:val="001D36B0"/>
    <w:rsid w:val="001D42F1"/>
    <w:rsid w:val="001D4825"/>
    <w:rsid w:val="001D4908"/>
    <w:rsid w:val="001D55CF"/>
    <w:rsid w:val="001D6904"/>
    <w:rsid w:val="001D6F2D"/>
    <w:rsid w:val="001D6F5F"/>
    <w:rsid w:val="001D7423"/>
    <w:rsid w:val="001D7454"/>
    <w:rsid w:val="001D7788"/>
    <w:rsid w:val="001E009A"/>
    <w:rsid w:val="001E0172"/>
    <w:rsid w:val="001E0FB8"/>
    <w:rsid w:val="001E244E"/>
    <w:rsid w:val="001E26C8"/>
    <w:rsid w:val="001E4C09"/>
    <w:rsid w:val="001E6334"/>
    <w:rsid w:val="001E746F"/>
    <w:rsid w:val="001E75FB"/>
    <w:rsid w:val="001E7767"/>
    <w:rsid w:val="001E7CB2"/>
    <w:rsid w:val="001E7F05"/>
    <w:rsid w:val="001F05FB"/>
    <w:rsid w:val="001F07FC"/>
    <w:rsid w:val="001F0CD6"/>
    <w:rsid w:val="001F1A50"/>
    <w:rsid w:val="001F1F0C"/>
    <w:rsid w:val="001F248A"/>
    <w:rsid w:val="001F2EC7"/>
    <w:rsid w:val="001F5064"/>
    <w:rsid w:val="001F522F"/>
    <w:rsid w:val="001F5643"/>
    <w:rsid w:val="001F780E"/>
    <w:rsid w:val="0020136F"/>
    <w:rsid w:val="00201B07"/>
    <w:rsid w:val="00201C01"/>
    <w:rsid w:val="00201C24"/>
    <w:rsid w:val="002055F2"/>
    <w:rsid w:val="00205682"/>
    <w:rsid w:val="00205C0D"/>
    <w:rsid w:val="00205C94"/>
    <w:rsid w:val="0020705E"/>
    <w:rsid w:val="00207219"/>
    <w:rsid w:val="00210A74"/>
    <w:rsid w:val="0021140C"/>
    <w:rsid w:val="00211900"/>
    <w:rsid w:val="002147C8"/>
    <w:rsid w:val="002161B4"/>
    <w:rsid w:val="00220585"/>
    <w:rsid w:val="002208F9"/>
    <w:rsid w:val="00221087"/>
    <w:rsid w:val="002218D7"/>
    <w:rsid w:val="00221934"/>
    <w:rsid w:val="002235B5"/>
    <w:rsid w:val="00223847"/>
    <w:rsid w:val="00223F18"/>
    <w:rsid w:val="0022411D"/>
    <w:rsid w:val="0022415E"/>
    <w:rsid w:val="002251E0"/>
    <w:rsid w:val="00225618"/>
    <w:rsid w:val="00226446"/>
    <w:rsid w:val="002266AA"/>
    <w:rsid w:val="00227BD5"/>
    <w:rsid w:val="00230D57"/>
    <w:rsid w:val="00230E84"/>
    <w:rsid w:val="0023136D"/>
    <w:rsid w:val="002313B4"/>
    <w:rsid w:val="00231462"/>
    <w:rsid w:val="0023161E"/>
    <w:rsid w:val="002316D2"/>
    <w:rsid w:val="002328CC"/>
    <w:rsid w:val="002330F5"/>
    <w:rsid w:val="0023335F"/>
    <w:rsid w:val="002343E6"/>
    <w:rsid w:val="00235D10"/>
    <w:rsid w:val="002363C0"/>
    <w:rsid w:val="002367F7"/>
    <w:rsid w:val="00236E6D"/>
    <w:rsid w:val="00240176"/>
    <w:rsid w:val="00240263"/>
    <w:rsid w:val="0024181E"/>
    <w:rsid w:val="00241AD3"/>
    <w:rsid w:val="002429E5"/>
    <w:rsid w:val="00242E78"/>
    <w:rsid w:val="002437DF"/>
    <w:rsid w:val="00243D1A"/>
    <w:rsid w:val="002446A0"/>
    <w:rsid w:val="00246716"/>
    <w:rsid w:val="0024671E"/>
    <w:rsid w:val="00247338"/>
    <w:rsid w:val="00251441"/>
    <w:rsid w:val="00251549"/>
    <w:rsid w:val="00251A77"/>
    <w:rsid w:val="00253AD4"/>
    <w:rsid w:val="00255A08"/>
    <w:rsid w:val="00256025"/>
    <w:rsid w:val="002567E7"/>
    <w:rsid w:val="00257D0B"/>
    <w:rsid w:val="00260753"/>
    <w:rsid w:val="0026260B"/>
    <w:rsid w:val="00262A93"/>
    <w:rsid w:val="00263370"/>
    <w:rsid w:val="0026382A"/>
    <w:rsid w:val="002638A5"/>
    <w:rsid w:val="0026401B"/>
    <w:rsid w:val="00264504"/>
    <w:rsid w:val="00264D22"/>
    <w:rsid w:val="002659AC"/>
    <w:rsid w:val="002659DE"/>
    <w:rsid w:val="002659F5"/>
    <w:rsid w:val="00266B0E"/>
    <w:rsid w:val="00267241"/>
    <w:rsid w:val="00267FC6"/>
    <w:rsid w:val="00271369"/>
    <w:rsid w:val="00272100"/>
    <w:rsid w:val="002732F0"/>
    <w:rsid w:val="00273B2D"/>
    <w:rsid w:val="00274481"/>
    <w:rsid w:val="00274E91"/>
    <w:rsid w:val="002751D7"/>
    <w:rsid w:val="00276239"/>
    <w:rsid w:val="002769D9"/>
    <w:rsid w:val="00277302"/>
    <w:rsid w:val="00280079"/>
    <w:rsid w:val="00280CEF"/>
    <w:rsid w:val="002812FA"/>
    <w:rsid w:val="002819EF"/>
    <w:rsid w:val="00283318"/>
    <w:rsid w:val="00283F8E"/>
    <w:rsid w:val="00284FAE"/>
    <w:rsid w:val="002861DA"/>
    <w:rsid w:val="0028652E"/>
    <w:rsid w:val="00287114"/>
    <w:rsid w:val="0028757A"/>
    <w:rsid w:val="00287DE3"/>
    <w:rsid w:val="00290251"/>
    <w:rsid w:val="002903E7"/>
    <w:rsid w:val="00290A66"/>
    <w:rsid w:val="00290C34"/>
    <w:rsid w:val="0029172B"/>
    <w:rsid w:val="00292D75"/>
    <w:rsid w:val="00292DAE"/>
    <w:rsid w:val="00293399"/>
    <w:rsid w:val="00294884"/>
    <w:rsid w:val="00295153"/>
    <w:rsid w:val="00297339"/>
    <w:rsid w:val="00297B76"/>
    <w:rsid w:val="002A0202"/>
    <w:rsid w:val="002A214C"/>
    <w:rsid w:val="002A3C2D"/>
    <w:rsid w:val="002A4250"/>
    <w:rsid w:val="002A51F0"/>
    <w:rsid w:val="002A5EF5"/>
    <w:rsid w:val="002A786A"/>
    <w:rsid w:val="002A7D3D"/>
    <w:rsid w:val="002B0EE4"/>
    <w:rsid w:val="002B1838"/>
    <w:rsid w:val="002B2DC3"/>
    <w:rsid w:val="002B482B"/>
    <w:rsid w:val="002B6D3E"/>
    <w:rsid w:val="002C1308"/>
    <w:rsid w:val="002C283A"/>
    <w:rsid w:val="002C44D4"/>
    <w:rsid w:val="002C5ABB"/>
    <w:rsid w:val="002C5D01"/>
    <w:rsid w:val="002D08A4"/>
    <w:rsid w:val="002D14BC"/>
    <w:rsid w:val="002D163B"/>
    <w:rsid w:val="002D16BD"/>
    <w:rsid w:val="002D1FE4"/>
    <w:rsid w:val="002D2090"/>
    <w:rsid w:val="002D28BD"/>
    <w:rsid w:val="002D30A0"/>
    <w:rsid w:val="002D36C8"/>
    <w:rsid w:val="002D470F"/>
    <w:rsid w:val="002D4FBC"/>
    <w:rsid w:val="002D5548"/>
    <w:rsid w:val="002D55C6"/>
    <w:rsid w:val="002D5F30"/>
    <w:rsid w:val="002D69D3"/>
    <w:rsid w:val="002E1104"/>
    <w:rsid w:val="002E1354"/>
    <w:rsid w:val="002E2492"/>
    <w:rsid w:val="002E34E9"/>
    <w:rsid w:val="002E52D3"/>
    <w:rsid w:val="002E6F91"/>
    <w:rsid w:val="002F0084"/>
    <w:rsid w:val="002F15D8"/>
    <w:rsid w:val="002F4129"/>
    <w:rsid w:val="002F4C7E"/>
    <w:rsid w:val="002F5913"/>
    <w:rsid w:val="002F5CC0"/>
    <w:rsid w:val="002F6459"/>
    <w:rsid w:val="002F79FC"/>
    <w:rsid w:val="00300ACB"/>
    <w:rsid w:val="00301029"/>
    <w:rsid w:val="003018FE"/>
    <w:rsid w:val="003019C3"/>
    <w:rsid w:val="00301BAC"/>
    <w:rsid w:val="00301BD0"/>
    <w:rsid w:val="00301F2C"/>
    <w:rsid w:val="00303B33"/>
    <w:rsid w:val="003041AF"/>
    <w:rsid w:val="00304BD0"/>
    <w:rsid w:val="003052AA"/>
    <w:rsid w:val="00307043"/>
    <w:rsid w:val="003075C9"/>
    <w:rsid w:val="00307B9A"/>
    <w:rsid w:val="00307D77"/>
    <w:rsid w:val="00310464"/>
    <w:rsid w:val="00310BC1"/>
    <w:rsid w:val="00310C50"/>
    <w:rsid w:val="003112F9"/>
    <w:rsid w:val="00311F1A"/>
    <w:rsid w:val="003124DA"/>
    <w:rsid w:val="0031309B"/>
    <w:rsid w:val="00313383"/>
    <w:rsid w:val="003133B7"/>
    <w:rsid w:val="00313E9E"/>
    <w:rsid w:val="00315020"/>
    <w:rsid w:val="003150D5"/>
    <w:rsid w:val="0031593A"/>
    <w:rsid w:val="003159EC"/>
    <w:rsid w:val="00315EA6"/>
    <w:rsid w:val="00315FD4"/>
    <w:rsid w:val="00316D5E"/>
    <w:rsid w:val="003178E6"/>
    <w:rsid w:val="00317B4E"/>
    <w:rsid w:val="00320F78"/>
    <w:rsid w:val="00322C67"/>
    <w:rsid w:val="003255C0"/>
    <w:rsid w:val="00325FD4"/>
    <w:rsid w:val="00326AD2"/>
    <w:rsid w:val="00326E39"/>
    <w:rsid w:val="00327000"/>
    <w:rsid w:val="003304F4"/>
    <w:rsid w:val="00331D39"/>
    <w:rsid w:val="00331E11"/>
    <w:rsid w:val="00333379"/>
    <w:rsid w:val="00334BA1"/>
    <w:rsid w:val="00335C99"/>
    <w:rsid w:val="003363D4"/>
    <w:rsid w:val="00336E89"/>
    <w:rsid w:val="00340116"/>
    <w:rsid w:val="00340AB5"/>
    <w:rsid w:val="00342F24"/>
    <w:rsid w:val="0034312E"/>
    <w:rsid w:val="0034374F"/>
    <w:rsid w:val="00343A34"/>
    <w:rsid w:val="003446D4"/>
    <w:rsid w:val="0034578B"/>
    <w:rsid w:val="003468B8"/>
    <w:rsid w:val="00347B16"/>
    <w:rsid w:val="00350904"/>
    <w:rsid w:val="003511AD"/>
    <w:rsid w:val="00351AFD"/>
    <w:rsid w:val="003525BD"/>
    <w:rsid w:val="00352E50"/>
    <w:rsid w:val="003531AD"/>
    <w:rsid w:val="003540FB"/>
    <w:rsid w:val="00355B5E"/>
    <w:rsid w:val="00356690"/>
    <w:rsid w:val="003570C6"/>
    <w:rsid w:val="003570EC"/>
    <w:rsid w:val="0035768F"/>
    <w:rsid w:val="0035789F"/>
    <w:rsid w:val="00360CC8"/>
    <w:rsid w:val="003666D6"/>
    <w:rsid w:val="00371422"/>
    <w:rsid w:val="00371477"/>
    <w:rsid w:val="00372807"/>
    <w:rsid w:val="00372F3A"/>
    <w:rsid w:val="00373412"/>
    <w:rsid w:val="00373CF1"/>
    <w:rsid w:val="00373E20"/>
    <w:rsid w:val="0037575B"/>
    <w:rsid w:val="003800FC"/>
    <w:rsid w:val="00381506"/>
    <w:rsid w:val="003815DE"/>
    <w:rsid w:val="0038177C"/>
    <w:rsid w:val="003820E8"/>
    <w:rsid w:val="003822EE"/>
    <w:rsid w:val="003836EB"/>
    <w:rsid w:val="00383A3F"/>
    <w:rsid w:val="00383D28"/>
    <w:rsid w:val="0038578F"/>
    <w:rsid w:val="003858BB"/>
    <w:rsid w:val="00385DDD"/>
    <w:rsid w:val="003861B3"/>
    <w:rsid w:val="003868C7"/>
    <w:rsid w:val="00386F8B"/>
    <w:rsid w:val="00387024"/>
    <w:rsid w:val="0038775B"/>
    <w:rsid w:val="00391AFC"/>
    <w:rsid w:val="00391F5C"/>
    <w:rsid w:val="003929D5"/>
    <w:rsid w:val="00392CBF"/>
    <w:rsid w:val="0039365D"/>
    <w:rsid w:val="0039418E"/>
    <w:rsid w:val="00394C85"/>
    <w:rsid w:val="00395420"/>
    <w:rsid w:val="00396057"/>
    <w:rsid w:val="003962A5"/>
    <w:rsid w:val="003963D3"/>
    <w:rsid w:val="003969B8"/>
    <w:rsid w:val="00396E7E"/>
    <w:rsid w:val="00397BD6"/>
    <w:rsid w:val="003A02B4"/>
    <w:rsid w:val="003A06F9"/>
    <w:rsid w:val="003A1099"/>
    <w:rsid w:val="003A1D07"/>
    <w:rsid w:val="003A2913"/>
    <w:rsid w:val="003A478E"/>
    <w:rsid w:val="003A4E57"/>
    <w:rsid w:val="003A4F8F"/>
    <w:rsid w:val="003A7C76"/>
    <w:rsid w:val="003B03CA"/>
    <w:rsid w:val="003B05CB"/>
    <w:rsid w:val="003B3F8B"/>
    <w:rsid w:val="003B4CF3"/>
    <w:rsid w:val="003B4CF6"/>
    <w:rsid w:val="003B4F92"/>
    <w:rsid w:val="003B67FA"/>
    <w:rsid w:val="003C0DB4"/>
    <w:rsid w:val="003C113D"/>
    <w:rsid w:val="003C1575"/>
    <w:rsid w:val="003C1F11"/>
    <w:rsid w:val="003C2082"/>
    <w:rsid w:val="003C255A"/>
    <w:rsid w:val="003C2A69"/>
    <w:rsid w:val="003C3876"/>
    <w:rsid w:val="003C6466"/>
    <w:rsid w:val="003C668C"/>
    <w:rsid w:val="003C7F59"/>
    <w:rsid w:val="003D07F7"/>
    <w:rsid w:val="003D1EE8"/>
    <w:rsid w:val="003D5275"/>
    <w:rsid w:val="003D63DF"/>
    <w:rsid w:val="003D65D5"/>
    <w:rsid w:val="003D737F"/>
    <w:rsid w:val="003D7F13"/>
    <w:rsid w:val="003E00C8"/>
    <w:rsid w:val="003E01E4"/>
    <w:rsid w:val="003E06E8"/>
    <w:rsid w:val="003E0E4A"/>
    <w:rsid w:val="003E1045"/>
    <w:rsid w:val="003E18BB"/>
    <w:rsid w:val="003E1A3F"/>
    <w:rsid w:val="003E2944"/>
    <w:rsid w:val="003E3492"/>
    <w:rsid w:val="003E40DF"/>
    <w:rsid w:val="003E4261"/>
    <w:rsid w:val="003E47D2"/>
    <w:rsid w:val="003E5B77"/>
    <w:rsid w:val="003E5D97"/>
    <w:rsid w:val="003E5EA7"/>
    <w:rsid w:val="003E6DFB"/>
    <w:rsid w:val="003E770A"/>
    <w:rsid w:val="003E797B"/>
    <w:rsid w:val="003F0913"/>
    <w:rsid w:val="003F2657"/>
    <w:rsid w:val="003F2C48"/>
    <w:rsid w:val="003F41B2"/>
    <w:rsid w:val="003F4E00"/>
    <w:rsid w:val="003F5329"/>
    <w:rsid w:val="003F6D4E"/>
    <w:rsid w:val="003F7446"/>
    <w:rsid w:val="003F7474"/>
    <w:rsid w:val="003F7533"/>
    <w:rsid w:val="003F7B6F"/>
    <w:rsid w:val="003F7E8C"/>
    <w:rsid w:val="003F7FED"/>
    <w:rsid w:val="0040064A"/>
    <w:rsid w:val="00400834"/>
    <w:rsid w:val="004015B0"/>
    <w:rsid w:val="00401627"/>
    <w:rsid w:val="00401C88"/>
    <w:rsid w:val="00401DE6"/>
    <w:rsid w:val="00402E51"/>
    <w:rsid w:val="00403C36"/>
    <w:rsid w:val="00403EA5"/>
    <w:rsid w:val="00404616"/>
    <w:rsid w:val="0040593D"/>
    <w:rsid w:val="0040733C"/>
    <w:rsid w:val="00407782"/>
    <w:rsid w:val="00407B6A"/>
    <w:rsid w:val="00410917"/>
    <w:rsid w:val="0041098C"/>
    <w:rsid w:val="0041138D"/>
    <w:rsid w:val="00411CCE"/>
    <w:rsid w:val="00412603"/>
    <w:rsid w:val="00412B8C"/>
    <w:rsid w:val="0041323D"/>
    <w:rsid w:val="004135F4"/>
    <w:rsid w:val="00413CA8"/>
    <w:rsid w:val="00414400"/>
    <w:rsid w:val="0041518D"/>
    <w:rsid w:val="00415C36"/>
    <w:rsid w:val="00415F4E"/>
    <w:rsid w:val="00417055"/>
    <w:rsid w:val="00417469"/>
    <w:rsid w:val="00420910"/>
    <w:rsid w:val="0042188A"/>
    <w:rsid w:val="00421CD4"/>
    <w:rsid w:val="00423390"/>
    <w:rsid w:val="00423525"/>
    <w:rsid w:val="00423E12"/>
    <w:rsid w:val="0042460A"/>
    <w:rsid w:val="00424B79"/>
    <w:rsid w:val="00425317"/>
    <w:rsid w:val="004262BB"/>
    <w:rsid w:val="0042696A"/>
    <w:rsid w:val="00427833"/>
    <w:rsid w:val="004315F1"/>
    <w:rsid w:val="00433B3B"/>
    <w:rsid w:val="00435686"/>
    <w:rsid w:val="00435F8A"/>
    <w:rsid w:val="00436F16"/>
    <w:rsid w:val="0043799F"/>
    <w:rsid w:val="00440519"/>
    <w:rsid w:val="00440950"/>
    <w:rsid w:val="00440D9B"/>
    <w:rsid w:val="0044196E"/>
    <w:rsid w:val="004434E6"/>
    <w:rsid w:val="00444B15"/>
    <w:rsid w:val="00446B75"/>
    <w:rsid w:val="0044708F"/>
    <w:rsid w:val="00447D07"/>
    <w:rsid w:val="00452F13"/>
    <w:rsid w:val="00453701"/>
    <w:rsid w:val="00454248"/>
    <w:rsid w:val="00456B62"/>
    <w:rsid w:val="00457500"/>
    <w:rsid w:val="00457A7A"/>
    <w:rsid w:val="00457B92"/>
    <w:rsid w:val="00460087"/>
    <w:rsid w:val="0046112F"/>
    <w:rsid w:val="00461818"/>
    <w:rsid w:val="00462328"/>
    <w:rsid w:val="00465496"/>
    <w:rsid w:val="0046586D"/>
    <w:rsid w:val="00465889"/>
    <w:rsid w:val="00465C97"/>
    <w:rsid w:val="0046624F"/>
    <w:rsid w:val="00467E43"/>
    <w:rsid w:val="004703FB"/>
    <w:rsid w:val="004706CA"/>
    <w:rsid w:val="00470E3D"/>
    <w:rsid w:val="00470E4A"/>
    <w:rsid w:val="004716B1"/>
    <w:rsid w:val="00472BD5"/>
    <w:rsid w:val="00473208"/>
    <w:rsid w:val="00474210"/>
    <w:rsid w:val="00475482"/>
    <w:rsid w:val="00476490"/>
    <w:rsid w:val="004803C7"/>
    <w:rsid w:val="00480B96"/>
    <w:rsid w:val="00480DF1"/>
    <w:rsid w:val="004822FB"/>
    <w:rsid w:val="0048303E"/>
    <w:rsid w:val="00483C64"/>
    <w:rsid w:val="0048409A"/>
    <w:rsid w:val="00485CD1"/>
    <w:rsid w:val="00487D1F"/>
    <w:rsid w:val="0049029E"/>
    <w:rsid w:val="0049119D"/>
    <w:rsid w:val="00491420"/>
    <w:rsid w:val="00491F9F"/>
    <w:rsid w:val="004920F6"/>
    <w:rsid w:val="00496AE7"/>
    <w:rsid w:val="004A1B3F"/>
    <w:rsid w:val="004A1E20"/>
    <w:rsid w:val="004A288E"/>
    <w:rsid w:val="004A3D43"/>
    <w:rsid w:val="004A58A0"/>
    <w:rsid w:val="004A612A"/>
    <w:rsid w:val="004A67E8"/>
    <w:rsid w:val="004A6DC1"/>
    <w:rsid w:val="004A7718"/>
    <w:rsid w:val="004A7FF9"/>
    <w:rsid w:val="004B0DE0"/>
    <w:rsid w:val="004B1C32"/>
    <w:rsid w:val="004B233E"/>
    <w:rsid w:val="004B2C15"/>
    <w:rsid w:val="004B37B9"/>
    <w:rsid w:val="004B3C72"/>
    <w:rsid w:val="004B3F85"/>
    <w:rsid w:val="004B40E5"/>
    <w:rsid w:val="004B53B3"/>
    <w:rsid w:val="004B7918"/>
    <w:rsid w:val="004C05BC"/>
    <w:rsid w:val="004C0F5E"/>
    <w:rsid w:val="004C1A4C"/>
    <w:rsid w:val="004C313F"/>
    <w:rsid w:val="004C3D65"/>
    <w:rsid w:val="004C483A"/>
    <w:rsid w:val="004C62FF"/>
    <w:rsid w:val="004C633D"/>
    <w:rsid w:val="004C66EE"/>
    <w:rsid w:val="004C6CEE"/>
    <w:rsid w:val="004C7352"/>
    <w:rsid w:val="004C76F2"/>
    <w:rsid w:val="004C77BA"/>
    <w:rsid w:val="004C7C11"/>
    <w:rsid w:val="004C7FF8"/>
    <w:rsid w:val="004D05F5"/>
    <w:rsid w:val="004D08F5"/>
    <w:rsid w:val="004D0AA9"/>
    <w:rsid w:val="004D1E24"/>
    <w:rsid w:val="004D2E8E"/>
    <w:rsid w:val="004D4A82"/>
    <w:rsid w:val="004D4D0B"/>
    <w:rsid w:val="004D58BE"/>
    <w:rsid w:val="004D6293"/>
    <w:rsid w:val="004D6472"/>
    <w:rsid w:val="004D6F5B"/>
    <w:rsid w:val="004D7F66"/>
    <w:rsid w:val="004E0C4A"/>
    <w:rsid w:val="004E0D5E"/>
    <w:rsid w:val="004E26A5"/>
    <w:rsid w:val="004E3170"/>
    <w:rsid w:val="004E3E43"/>
    <w:rsid w:val="004E49CA"/>
    <w:rsid w:val="004E5990"/>
    <w:rsid w:val="004E6082"/>
    <w:rsid w:val="004E650A"/>
    <w:rsid w:val="004E66D6"/>
    <w:rsid w:val="004E6D2F"/>
    <w:rsid w:val="004E7AC8"/>
    <w:rsid w:val="004F012D"/>
    <w:rsid w:val="004F21B5"/>
    <w:rsid w:val="004F2D4A"/>
    <w:rsid w:val="004F43BF"/>
    <w:rsid w:val="004F4465"/>
    <w:rsid w:val="004F45EF"/>
    <w:rsid w:val="004F498B"/>
    <w:rsid w:val="004F5BEC"/>
    <w:rsid w:val="004F5FCB"/>
    <w:rsid w:val="00500758"/>
    <w:rsid w:val="00502911"/>
    <w:rsid w:val="00502C77"/>
    <w:rsid w:val="005052EA"/>
    <w:rsid w:val="00505607"/>
    <w:rsid w:val="00506158"/>
    <w:rsid w:val="0050766D"/>
    <w:rsid w:val="00507AB3"/>
    <w:rsid w:val="00510E96"/>
    <w:rsid w:val="0051107E"/>
    <w:rsid w:val="0051182D"/>
    <w:rsid w:val="00512770"/>
    <w:rsid w:val="00513BB6"/>
    <w:rsid w:val="005140A0"/>
    <w:rsid w:val="005149AC"/>
    <w:rsid w:val="00520A2C"/>
    <w:rsid w:val="00520C3A"/>
    <w:rsid w:val="00521603"/>
    <w:rsid w:val="005230B6"/>
    <w:rsid w:val="005239FE"/>
    <w:rsid w:val="00524C75"/>
    <w:rsid w:val="0052514A"/>
    <w:rsid w:val="005262C6"/>
    <w:rsid w:val="00526B49"/>
    <w:rsid w:val="00527004"/>
    <w:rsid w:val="00527581"/>
    <w:rsid w:val="005279F1"/>
    <w:rsid w:val="0053152C"/>
    <w:rsid w:val="00532E03"/>
    <w:rsid w:val="005330C5"/>
    <w:rsid w:val="00533957"/>
    <w:rsid w:val="005339C3"/>
    <w:rsid w:val="00536CFE"/>
    <w:rsid w:val="00537396"/>
    <w:rsid w:val="00537F3A"/>
    <w:rsid w:val="00541281"/>
    <w:rsid w:val="005415B9"/>
    <w:rsid w:val="00541857"/>
    <w:rsid w:val="00541DA1"/>
    <w:rsid w:val="005420E0"/>
    <w:rsid w:val="00542CEF"/>
    <w:rsid w:val="0054465C"/>
    <w:rsid w:val="00544A6A"/>
    <w:rsid w:val="00545C60"/>
    <w:rsid w:val="0054695B"/>
    <w:rsid w:val="00547CA6"/>
    <w:rsid w:val="00550057"/>
    <w:rsid w:val="005505BB"/>
    <w:rsid w:val="00551D13"/>
    <w:rsid w:val="00553083"/>
    <w:rsid w:val="00553157"/>
    <w:rsid w:val="005536EB"/>
    <w:rsid w:val="005544AF"/>
    <w:rsid w:val="005552D3"/>
    <w:rsid w:val="00556715"/>
    <w:rsid w:val="00557FAB"/>
    <w:rsid w:val="0056082D"/>
    <w:rsid w:val="0056162E"/>
    <w:rsid w:val="00561CF2"/>
    <w:rsid w:val="00562EB1"/>
    <w:rsid w:val="005649AD"/>
    <w:rsid w:val="00566391"/>
    <w:rsid w:val="00566528"/>
    <w:rsid w:val="00566C25"/>
    <w:rsid w:val="00571EF3"/>
    <w:rsid w:val="00571F79"/>
    <w:rsid w:val="00572A20"/>
    <w:rsid w:val="0057443C"/>
    <w:rsid w:val="00574621"/>
    <w:rsid w:val="00574D44"/>
    <w:rsid w:val="0057542B"/>
    <w:rsid w:val="005768E0"/>
    <w:rsid w:val="005773FC"/>
    <w:rsid w:val="00577A6D"/>
    <w:rsid w:val="005801C6"/>
    <w:rsid w:val="005810C9"/>
    <w:rsid w:val="00581CDF"/>
    <w:rsid w:val="0058315C"/>
    <w:rsid w:val="005846E6"/>
    <w:rsid w:val="00585287"/>
    <w:rsid w:val="005860DA"/>
    <w:rsid w:val="00586FFC"/>
    <w:rsid w:val="005876A1"/>
    <w:rsid w:val="00591682"/>
    <w:rsid w:val="00591BCE"/>
    <w:rsid w:val="005925C6"/>
    <w:rsid w:val="00593CBB"/>
    <w:rsid w:val="005964D0"/>
    <w:rsid w:val="00597348"/>
    <w:rsid w:val="00597B95"/>
    <w:rsid w:val="00597D03"/>
    <w:rsid w:val="00597D3F"/>
    <w:rsid w:val="005A0EB0"/>
    <w:rsid w:val="005A1EA3"/>
    <w:rsid w:val="005A2415"/>
    <w:rsid w:val="005A3414"/>
    <w:rsid w:val="005A465E"/>
    <w:rsid w:val="005A4982"/>
    <w:rsid w:val="005A4F0F"/>
    <w:rsid w:val="005A5199"/>
    <w:rsid w:val="005A56BC"/>
    <w:rsid w:val="005A5DEA"/>
    <w:rsid w:val="005A65E0"/>
    <w:rsid w:val="005B0C01"/>
    <w:rsid w:val="005B1091"/>
    <w:rsid w:val="005B152E"/>
    <w:rsid w:val="005B2286"/>
    <w:rsid w:val="005B2606"/>
    <w:rsid w:val="005B2769"/>
    <w:rsid w:val="005B3B11"/>
    <w:rsid w:val="005B43C6"/>
    <w:rsid w:val="005B5EDD"/>
    <w:rsid w:val="005B6363"/>
    <w:rsid w:val="005B7455"/>
    <w:rsid w:val="005B79E9"/>
    <w:rsid w:val="005B7C4E"/>
    <w:rsid w:val="005C242C"/>
    <w:rsid w:val="005C2436"/>
    <w:rsid w:val="005C3591"/>
    <w:rsid w:val="005C3648"/>
    <w:rsid w:val="005C3D47"/>
    <w:rsid w:val="005C3E67"/>
    <w:rsid w:val="005C405A"/>
    <w:rsid w:val="005C4330"/>
    <w:rsid w:val="005C4A75"/>
    <w:rsid w:val="005C540B"/>
    <w:rsid w:val="005C5549"/>
    <w:rsid w:val="005C71EC"/>
    <w:rsid w:val="005C7ECF"/>
    <w:rsid w:val="005D0106"/>
    <w:rsid w:val="005D0F79"/>
    <w:rsid w:val="005D1019"/>
    <w:rsid w:val="005D30DC"/>
    <w:rsid w:val="005D4E67"/>
    <w:rsid w:val="005D6386"/>
    <w:rsid w:val="005D65CC"/>
    <w:rsid w:val="005D6AB1"/>
    <w:rsid w:val="005D71CE"/>
    <w:rsid w:val="005E236E"/>
    <w:rsid w:val="005E30C2"/>
    <w:rsid w:val="005E358C"/>
    <w:rsid w:val="005E3B69"/>
    <w:rsid w:val="005E3E05"/>
    <w:rsid w:val="005E4912"/>
    <w:rsid w:val="005E545A"/>
    <w:rsid w:val="005E6298"/>
    <w:rsid w:val="005E6E13"/>
    <w:rsid w:val="005E6F1F"/>
    <w:rsid w:val="005F06D0"/>
    <w:rsid w:val="005F1E39"/>
    <w:rsid w:val="005F255F"/>
    <w:rsid w:val="005F2B0B"/>
    <w:rsid w:val="005F44D1"/>
    <w:rsid w:val="005F49D1"/>
    <w:rsid w:val="005F50CD"/>
    <w:rsid w:val="005F573E"/>
    <w:rsid w:val="005F577A"/>
    <w:rsid w:val="005F747C"/>
    <w:rsid w:val="006001A4"/>
    <w:rsid w:val="006013E5"/>
    <w:rsid w:val="00601EDF"/>
    <w:rsid w:val="006024F8"/>
    <w:rsid w:val="00602D29"/>
    <w:rsid w:val="00604033"/>
    <w:rsid w:val="006043A0"/>
    <w:rsid w:val="00604791"/>
    <w:rsid w:val="00604EF3"/>
    <w:rsid w:val="0060620C"/>
    <w:rsid w:val="00607084"/>
    <w:rsid w:val="00607BC4"/>
    <w:rsid w:val="00610840"/>
    <w:rsid w:val="006126B4"/>
    <w:rsid w:val="00612B36"/>
    <w:rsid w:val="006130EF"/>
    <w:rsid w:val="00613414"/>
    <w:rsid w:val="0061386A"/>
    <w:rsid w:val="00613972"/>
    <w:rsid w:val="00615106"/>
    <w:rsid w:val="00616171"/>
    <w:rsid w:val="006164B6"/>
    <w:rsid w:val="00617B5E"/>
    <w:rsid w:val="00621129"/>
    <w:rsid w:val="00621AEE"/>
    <w:rsid w:val="00622F6F"/>
    <w:rsid w:val="0062312B"/>
    <w:rsid w:val="006238A7"/>
    <w:rsid w:val="0062447B"/>
    <w:rsid w:val="00624776"/>
    <w:rsid w:val="00626D36"/>
    <w:rsid w:val="00630298"/>
    <w:rsid w:val="006309D5"/>
    <w:rsid w:val="00630EED"/>
    <w:rsid w:val="00631148"/>
    <w:rsid w:val="006322C0"/>
    <w:rsid w:val="00633916"/>
    <w:rsid w:val="00633CED"/>
    <w:rsid w:val="00635550"/>
    <w:rsid w:val="006362C6"/>
    <w:rsid w:val="00636F9E"/>
    <w:rsid w:val="00637D28"/>
    <w:rsid w:val="0064017F"/>
    <w:rsid w:val="00640787"/>
    <w:rsid w:val="00640F6C"/>
    <w:rsid w:val="00641D2B"/>
    <w:rsid w:val="00642118"/>
    <w:rsid w:val="00643653"/>
    <w:rsid w:val="00643D6F"/>
    <w:rsid w:val="006444B0"/>
    <w:rsid w:val="006464A2"/>
    <w:rsid w:val="0065123B"/>
    <w:rsid w:val="00651F81"/>
    <w:rsid w:val="006528FF"/>
    <w:rsid w:val="006537A5"/>
    <w:rsid w:val="006541E0"/>
    <w:rsid w:val="0065451D"/>
    <w:rsid w:val="00654AA8"/>
    <w:rsid w:val="00661070"/>
    <w:rsid w:val="00661327"/>
    <w:rsid w:val="006625E7"/>
    <w:rsid w:val="00662D3E"/>
    <w:rsid w:val="00664763"/>
    <w:rsid w:val="00665C7E"/>
    <w:rsid w:val="006662B9"/>
    <w:rsid w:val="0067000E"/>
    <w:rsid w:val="00670532"/>
    <w:rsid w:val="00670DA3"/>
    <w:rsid w:val="0067149D"/>
    <w:rsid w:val="00671DF1"/>
    <w:rsid w:val="00671EEF"/>
    <w:rsid w:val="00672CAF"/>
    <w:rsid w:val="00672DDD"/>
    <w:rsid w:val="00674146"/>
    <w:rsid w:val="006747EE"/>
    <w:rsid w:val="00674B80"/>
    <w:rsid w:val="00675F14"/>
    <w:rsid w:val="0067609B"/>
    <w:rsid w:val="00676410"/>
    <w:rsid w:val="00676C91"/>
    <w:rsid w:val="00676F26"/>
    <w:rsid w:val="00680BB8"/>
    <w:rsid w:val="006813EE"/>
    <w:rsid w:val="00682829"/>
    <w:rsid w:val="006834AC"/>
    <w:rsid w:val="00683F5B"/>
    <w:rsid w:val="0068429C"/>
    <w:rsid w:val="00684C9F"/>
    <w:rsid w:val="00685B8F"/>
    <w:rsid w:val="00685F02"/>
    <w:rsid w:val="006861C1"/>
    <w:rsid w:val="0068620D"/>
    <w:rsid w:val="0069088A"/>
    <w:rsid w:val="00690B1F"/>
    <w:rsid w:val="00690B77"/>
    <w:rsid w:val="00690ECD"/>
    <w:rsid w:val="00691186"/>
    <w:rsid w:val="00693334"/>
    <w:rsid w:val="006960D3"/>
    <w:rsid w:val="00696C27"/>
    <w:rsid w:val="00697FEB"/>
    <w:rsid w:val="006A05C5"/>
    <w:rsid w:val="006A0DF8"/>
    <w:rsid w:val="006A12C1"/>
    <w:rsid w:val="006A189B"/>
    <w:rsid w:val="006A231D"/>
    <w:rsid w:val="006A27D2"/>
    <w:rsid w:val="006A5B93"/>
    <w:rsid w:val="006A79F4"/>
    <w:rsid w:val="006B082F"/>
    <w:rsid w:val="006B08A3"/>
    <w:rsid w:val="006B1165"/>
    <w:rsid w:val="006B23BB"/>
    <w:rsid w:val="006B4DCF"/>
    <w:rsid w:val="006B6852"/>
    <w:rsid w:val="006B6938"/>
    <w:rsid w:val="006B72F3"/>
    <w:rsid w:val="006B76BE"/>
    <w:rsid w:val="006C03E6"/>
    <w:rsid w:val="006C12F4"/>
    <w:rsid w:val="006C2660"/>
    <w:rsid w:val="006C3E85"/>
    <w:rsid w:val="006C4000"/>
    <w:rsid w:val="006C5A39"/>
    <w:rsid w:val="006C6E7A"/>
    <w:rsid w:val="006D0A34"/>
    <w:rsid w:val="006D1750"/>
    <w:rsid w:val="006D1903"/>
    <w:rsid w:val="006D1E04"/>
    <w:rsid w:val="006D1EE2"/>
    <w:rsid w:val="006D3FB9"/>
    <w:rsid w:val="006D474B"/>
    <w:rsid w:val="006D4D19"/>
    <w:rsid w:val="006D506F"/>
    <w:rsid w:val="006D54AB"/>
    <w:rsid w:val="006E089A"/>
    <w:rsid w:val="006E0DF0"/>
    <w:rsid w:val="006E1E6D"/>
    <w:rsid w:val="006E26BA"/>
    <w:rsid w:val="006E2C31"/>
    <w:rsid w:val="006E2EF6"/>
    <w:rsid w:val="006E4663"/>
    <w:rsid w:val="006E4BDD"/>
    <w:rsid w:val="006E56C7"/>
    <w:rsid w:val="006E56E8"/>
    <w:rsid w:val="006E5776"/>
    <w:rsid w:val="006E5973"/>
    <w:rsid w:val="006E60BF"/>
    <w:rsid w:val="006F000F"/>
    <w:rsid w:val="006F0AE1"/>
    <w:rsid w:val="006F6473"/>
    <w:rsid w:val="006F6829"/>
    <w:rsid w:val="00701767"/>
    <w:rsid w:val="00701A25"/>
    <w:rsid w:val="0070399D"/>
    <w:rsid w:val="00703F90"/>
    <w:rsid w:val="007046B3"/>
    <w:rsid w:val="0070498E"/>
    <w:rsid w:val="007058DF"/>
    <w:rsid w:val="00705D3A"/>
    <w:rsid w:val="00710F25"/>
    <w:rsid w:val="00711200"/>
    <w:rsid w:val="00711BC5"/>
    <w:rsid w:val="007130F2"/>
    <w:rsid w:val="00714F68"/>
    <w:rsid w:val="0071646F"/>
    <w:rsid w:val="00716E1E"/>
    <w:rsid w:val="00720E38"/>
    <w:rsid w:val="00722B7A"/>
    <w:rsid w:val="00723026"/>
    <w:rsid w:val="0072324B"/>
    <w:rsid w:val="0072397F"/>
    <w:rsid w:val="0072404D"/>
    <w:rsid w:val="00724C66"/>
    <w:rsid w:val="00727690"/>
    <w:rsid w:val="00730362"/>
    <w:rsid w:val="0073058A"/>
    <w:rsid w:val="00730886"/>
    <w:rsid w:val="00730997"/>
    <w:rsid w:val="007310F9"/>
    <w:rsid w:val="00731922"/>
    <w:rsid w:val="00731ACB"/>
    <w:rsid w:val="00733996"/>
    <w:rsid w:val="007340CD"/>
    <w:rsid w:val="00734F55"/>
    <w:rsid w:val="0073649B"/>
    <w:rsid w:val="007368AD"/>
    <w:rsid w:val="00736D1F"/>
    <w:rsid w:val="007371B9"/>
    <w:rsid w:val="0073767E"/>
    <w:rsid w:val="00737F54"/>
    <w:rsid w:val="00740764"/>
    <w:rsid w:val="00740E9B"/>
    <w:rsid w:val="0074133D"/>
    <w:rsid w:val="00741357"/>
    <w:rsid w:val="0074166B"/>
    <w:rsid w:val="0074293C"/>
    <w:rsid w:val="007429AB"/>
    <w:rsid w:val="00745049"/>
    <w:rsid w:val="0074531E"/>
    <w:rsid w:val="007468CC"/>
    <w:rsid w:val="0074747F"/>
    <w:rsid w:val="0075044E"/>
    <w:rsid w:val="007506F6"/>
    <w:rsid w:val="0075196D"/>
    <w:rsid w:val="00752C3F"/>
    <w:rsid w:val="007534E8"/>
    <w:rsid w:val="00753EAD"/>
    <w:rsid w:val="00754C5A"/>
    <w:rsid w:val="0075558C"/>
    <w:rsid w:val="007556EE"/>
    <w:rsid w:val="00756067"/>
    <w:rsid w:val="0075645A"/>
    <w:rsid w:val="007567A7"/>
    <w:rsid w:val="00757185"/>
    <w:rsid w:val="007604BD"/>
    <w:rsid w:val="00761416"/>
    <w:rsid w:val="00761EFA"/>
    <w:rsid w:val="00762266"/>
    <w:rsid w:val="00762E50"/>
    <w:rsid w:val="00763DD7"/>
    <w:rsid w:val="00764595"/>
    <w:rsid w:val="00764873"/>
    <w:rsid w:val="0076549C"/>
    <w:rsid w:val="00765770"/>
    <w:rsid w:val="00765A64"/>
    <w:rsid w:val="007668AB"/>
    <w:rsid w:val="007679B2"/>
    <w:rsid w:val="0077174D"/>
    <w:rsid w:val="00772089"/>
    <w:rsid w:val="00772DB5"/>
    <w:rsid w:val="00772F6A"/>
    <w:rsid w:val="00773A2E"/>
    <w:rsid w:val="00774527"/>
    <w:rsid w:val="00774E45"/>
    <w:rsid w:val="00775548"/>
    <w:rsid w:val="00775E6A"/>
    <w:rsid w:val="00775E6B"/>
    <w:rsid w:val="00776F1E"/>
    <w:rsid w:val="007772EB"/>
    <w:rsid w:val="007776BE"/>
    <w:rsid w:val="007778DD"/>
    <w:rsid w:val="00780B28"/>
    <w:rsid w:val="007813E7"/>
    <w:rsid w:val="0078337C"/>
    <w:rsid w:val="00783A73"/>
    <w:rsid w:val="007843A9"/>
    <w:rsid w:val="0078523D"/>
    <w:rsid w:val="00785438"/>
    <w:rsid w:val="00787135"/>
    <w:rsid w:val="00787460"/>
    <w:rsid w:val="00787FAE"/>
    <w:rsid w:val="00790499"/>
    <w:rsid w:val="007907FA"/>
    <w:rsid w:val="00790899"/>
    <w:rsid w:val="00790B6C"/>
    <w:rsid w:val="00790C22"/>
    <w:rsid w:val="00790EA6"/>
    <w:rsid w:val="007911CA"/>
    <w:rsid w:val="00791A2F"/>
    <w:rsid w:val="007921A1"/>
    <w:rsid w:val="00793075"/>
    <w:rsid w:val="00794725"/>
    <w:rsid w:val="00794908"/>
    <w:rsid w:val="00795D03"/>
    <w:rsid w:val="00796693"/>
    <w:rsid w:val="00796B23"/>
    <w:rsid w:val="00797245"/>
    <w:rsid w:val="0079783B"/>
    <w:rsid w:val="007A0CAC"/>
    <w:rsid w:val="007A0CCD"/>
    <w:rsid w:val="007A17E3"/>
    <w:rsid w:val="007A1FCB"/>
    <w:rsid w:val="007A28D3"/>
    <w:rsid w:val="007A3818"/>
    <w:rsid w:val="007A3979"/>
    <w:rsid w:val="007A397C"/>
    <w:rsid w:val="007A4AE8"/>
    <w:rsid w:val="007A50B0"/>
    <w:rsid w:val="007A648E"/>
    <w:rsid w:val="007A6D2C"/>
    <w:rsid w:val="007B2014"/>
    <w:rsid w:val="007B28F8"/>
    <w:rsid w:val="007B31CC"/>
    <w:rsid w:val="007B38F7"/>
    <w:rsid w:val="007B486C"/>
    <w:rsid w:val="007B510E"/>
    <w:rsid w:val="007B5E0F"/>
    <w:rsid w:val="007B64B9"/>
    <w:rsid w:val="007B6E50"/>
    <w:rsid w:val="007B718E"/>
    <w:rsid w:val="007B788A"/>
    <w:rsid w:val="007C229B"/>
    <w:rsid w:val="007C231B"/>
    <w:rsid w:val="007C28B6"/>
    <w:rsid w:val="007C3107"/>
    <w:rsid w:val="007C36FC"/>
    <w:rsid w:val="007C3974"/>
    <w:rsid w:val="007C48BC"/>
    <w:rsid w:val="007C4E07"/>
    <w:rsid w:val="007C57EE"/>
    <w:rsid w:val="007C60C2"/>
    <w:rsid w:val="007C65DA"/>
    <w:rsid w:val="007C7389"/>
    <w:rsid w:val="007C7591"/>
    <w:rsid w:val="007C78F9"/>
    <w:rsid w:val="007C7CFA"/>
    <w:rsid w:val="007D0DDD"/>
    <w:rsid w:val="007D11DE"/>
    <w:rsid w:val="007D2FA0"/>
    <w:rsid w:val="007D3DBF"/>
    <w:rsid w:val="007D4F0A"/>
    <w:rsid w:val="007D538B"/>
    <w:rsid w:val="007D5CD5"/>
    <w:rsid w:val="007D63C7"/>
    <w:rsid w:val="007D63EE"/>
    <w:rsid w:val="007D73F4"/>
    <w:rsid w:val="007D7846"/>
    <w:rsid w:val="007D7EDC"/>
    <w:rsid w:val="007D7F7A"/>
    <w:rsid w:val="007E24DC"/>
    <w:rsid w:val="007E36C6"/>
    <w:rsid w:val="007E4C0D"/>
    <w:rsid w:val="007E61C7"/>
    <w:rsid w:val="007E62DC"/>
    <w:rsid w:val="007E681B"/>
    <w:rsid w:val="007E68C5"/>
    <w:rsid w:val="007E6942"/>
    <w:rsid w:val="007E7F17"/>
    <w:rsid w:val="007E7F39"/>
    <w:rsid w:val="007F0B53"/>
    <w:rsid w:val="007F1FD7"/>
    <w:rsid w:val="007F26C9"/>
    <w:rsid w:val="007F342A"/>
    <w:rsid w:val="007F3669"/>
    <w:rsid w:val="007F3FB1"/>
    <w:rsid w:val="007F48B2"/>
    <w:rsid w:val="007F5A6F"/>
    <w:rsid w:val="007F6746"/>
    <w:rsid w:val="007F69CB"/>
    <w:rsid w:val="007F6AE9"/>
    <w:rsid w:val="007F6C44"/>
    <w:rsid w:val="007F6C7F"/>
    <w:rsid w:val="007F7824"/>
    <w:rsid w:val="00800114"/>
    <w:rsid w:val="00800185"/>
    <w:rsid w:val="00800FC6"/>
    <w:rsid w:val="00802B7C"/>
    <w:rsid w:val="0080390E"/>
    <w:rsid w:val="00803B6B"/>
    <w:rsid w:val="00804053"/>
    <w:rsid w:val="00804186"/>
    <w:rsid w:val="00804AB5"/>
    <w:rsid w:val="00806389"/>
    <w:rsid w:val="00807CC5"/>
    <w:rsid w:val="00811EDD"/>
    <w:rsid w:val="00812782"/>
    <w:rsid w:val="00812844"/>
    <w:rsid w:val="00812FA3"/>
    <w:rsid w:val="0081300A"/>
    <w:rsid w:val="0081334A"/>
    <w:rsid w:val="008148F0"/>
    <w:rsid w:val="00817156"/>
    <w:rsid w:val="00817C89"/>
    <w:rsid w:val="00821137"/>
    <w:rsid w:val="00822A01"/>
    <w:rsid w:val="00823A25"/>
    <w:rsid w:val="00824777"/>
    <w:rsid w:val="00824795"/>
    <w:rsid w:val="00824BF6"/>
    <w:rsid w:val="008251F8"/>
    <w:rsid w:val="008252AA"/>
    <w:rsid w:val="00825D9A"/>
    <w:rsid w:val="00825E29"/>
    <w:rsid w:val="00826D54"/>
    <w:rsid w:val="008303F6"/>
    <w:rsid w:val="00831883"/>
    <w:rsid w:val="00832D68"/>
    <w:rsid w:val="0083339B"/>
    <w:rsid w:val="00834AB5"/>
    <w:rsid w:val="00834CBF"/>
    <w:rsid w:val="00835523"/>
    <w:rsid w:val="0083566F"/>
    <w:rsid w:val="0083583D"/>
    <w:rsid w:val="008362EF"/>
    <w:rsid w:val="00836F89"/>
    <w:rsid w:val="00836FBC"/>
    <w:rsid w:val="00846459"/>
    <w:rsid w:val="00850BFC"/>
    <w:rsid w:val="00852266"/>
    <w:rsid w:val="00852D64"/>
    <w:rsid w:val="0085407C"/>
    <w:rsid w:val="008566B4"/>
    <w:rsid w:val="0085694F"/>
    <w:rsid w:val="008576F0"/>
    <w:rsid w:val="008605E3"/>
    <w:rsid w:val="00860CC6"/>
    <w:rsid w:val="00861668"/>
    <w:rsid w:val="00861CAB"/>
    <w:rsid w:val="00862AB8"/>
    <w:rsid w:val="00863435"/>
    <w:rsid w:val="008637B7"/>
    <w:rsid w:val="00864962"/>
    <w:rsid w:val="00864AC1"/>
    <w:rsid w:val="00865B90"/>
    <w:rsid w:val="008660EF"/>
    <w:rsid w:val="00867A1D"/>
    <w:rsid w:val="00870A71"/>
    <w:rsid w:val="00872827"/>
    <w:rsid w:val="0087349A"/>
    <w:rsid w:val="008802F1"/>
    <w:rsid w:val="008803B8"/>
    <w:rsid w:val="00882272"/>
    <w:rsid w:val="0088389C"/>
    <w:rsid w:val="008842CA"/>
    <w:rsid w:val="0088547A"/>
    <w:rsid w:val="008859AE"/>
    <w:rsid w:val="008865B6"/>
    <w:rsid w:val="0088774C"/>
    <w:rsid w:val="00887867"/>
    <w:rsid w:val="0089171A"/>
    <w:rsid w:val="00891D90"/>
    <w:rsid w:val="008927B0"/>
    <w:rsid w:val="008948A6"/>
    <w:rsid w:val="00895895"/>
    <w:rsid w:val="00895DF4"/>
    <w:rsid w:val="00895F76"/>
    <w:rsid w:val="00896097"/>
    <w:rsid w:val="0089665E"/>
    <w:rsid w:val="0089693D"/>
    <w:rsid w:val="00897AFB"/>
    <w:rsid w:val="008A332D"/>
    <w:rsid w:val="008A3C3A"/>
    <w:rsid w:val="008A4CC8"/>
    <w:rsid w:val="008A4D1C"/>
    <w:rsid w:val="008A4E30"/>
    <w:rsid w:val="008A5160"/>
    <w:rsid w:val="008A59E7"/>
    <w:rsid w:val="008A6697"/>
    <w:rsid w:val="008A7E5B"/>
    <w:rsid w:val="008B001F"/>
    <w:rsid w:val="008B050D"/>
    <w:rsid w:val="008B12C6"/>
    <w:rsid w:val="008B1460"/>
    <w:rsid w:val="008B1A4D"/>
    <w:rsid w:val="008B2C13"/>
    <w:rsid w:val="008B2DAC"/>
    <w:rsid w:val="008B3149"/>
    <w:rsid w:val="008B32B2"/>
    <w:rsid w:val="008B39F4"/>
    <w:rsid w:val="008B3B11"/>
    <w:rsid w:val="008B5F15"/>
    <w:rsid w:val="008B5F66"/>
    <w:rsid w:val="008B7191"/>
    <w:rsid w:val="008B7BDD"/>
    <w:rsid w:val="008B7FED"/>
    <w:rsid w:val="008C2B04"/>
    <w:rsid w:val="008C2DBD"/>
    <w:rsid w:val="008C34E0"/>
    <w:rsid w:val="008C38DC"/>
    <w:rsid w:val="008C6D0A"/>
    <w:rsid w:val="008C6DE5"/>
    <w:rsid w:val="008C797F"/>
    <w:rsid w:val="008C7EFF"/>
    <w:rsid w:val="008D039F"/>
    <w:rsid w:val="008D14FC"/>
    <w:rsid w:val="008D1DD1"/>
    <w:rsid w:val="008D2AFF"/>
    <w:rsid w:val="008D3145"/>
    <w:rsid w:val="008D429F"/>
    <w:rsid w:val="008D4790"/>
    <w:rsid w:val="008D5534"/>
    <w:rsid w:val="008D589C"/>
    <w:rsid w:val="008D67E8"/>
    <w:rsid w:val="008D6B07"/>
    <w:rsid w:val="008D6CA7"/>
    <w:rsid w:val="008D7BBD"/>
    <w:rsid w:val="008E0E63"/>
    <w:rsid w:val="008E24B8"/>
    <w:rsid w:val="008E27F5"/>
    <w:rsid w:val="008E351A"/>
    <w:rsid w:val="008E3971"/>
    <w:rsid w:val="008E3E67"/>
    <w:rsid w:val="008E4E50"/>
    <w:rsid w:val="008E4E75"/>
    <w:rsid w:val="008E58ED"/>
    <w:rsid w:val="008E5A12"/>
    <w:rsid w:val="008E5E34"/>
    <w:rsid w:val="008E6355"/>
    <w:rsid w:val="008E6881"/>
    <w:rsid w:val="008E6A1B"/>
    <w:rsid w:val="008E7085"/>
    <w:rsid w:val="008E71AE"/>
    <w:rsid w:val="008E72AD"/>
    <w:rsid w:val="008E7489"/>
    <w:rsid w:val="008E7DDE"/>
    <w:rsid w:val="008E7E43"/>
    <w:rsid w:val="008F02C7"/>
    <w:rsid w:val="008F148B"/>
    <w:rsid w:val="008F2A6C"/>
    <w:rsid w:val="008F4613"/>
    <w:rsid w:val="008F4812"/>
    <w:rsid w:val="008F5277"/>
    <w:rsid w:val="008F60C3"/>
    <w:rsid w:val="008F772E"/>
    <w:rsid w:val="008F7A6E"/>
    <w:rsid w:val="008F7D67"/>
    <w:rsid w:val="008F7DA7"/>
    <w:rsid w:val="008F7E70"/>
    <w:rsid w:val="0090086C"/>
    <w:rsid w:val="00902D8B"/>
    <w:rsid w:val="00903D09"/>
    <w:rsid w:val="00904B63"/>
    <w:rsid w:val="009058F4"/>
    <w:rsid w:val="00905FD7"/>
    <w:rsid w:val="00907102"/>
    <w:rsid w:val="00907413"/>
    <w:rsid w:val="0090749C"/>
    <w:rsid w:val="009079A6"/>
    <w:rsid w:val="00911399"/>
    <w:rsid w:val="00911AC1"/>
    <w:rsid w:val="00912F0B"/>
    <w:rsid w:val="00912FA6"/>
    <w:rsid w:val="00913BC5"/>
    <w:rsid w:val="009148B1"/>
    <w:rsid w:val="00916BDB"/>
    <w:rsid w:val="009173AE"/>
    <w:rsid w:val="00917787"/>
    <w:rsid w:val="00923288"/>
    <w:rsid w:val="00924144"/>
    <w:rsid w:val="00924298"/>
    <w:rsid w:val="00924966"/>
    <w:rsid w:val="009250A2"/>
    <w:rsid w:val="009254D6"/>
    <w:rsid w:val="0092669B"/>
    <w:rsid w:val="00926EE8"/>
    <w:rsid w:val="00926FD2"/>
    <w:rsid w:val="00927552"/>
    <w:rsid w:val="00927AC2"/>
    <w:rsid w:val="009301E9"/>
    <w:rsid w:val="0093124B"/>
    <w:rsid w:val="00931382"/>
    <w:rsid w:val="0093163E"/>
    <w:rsid w:val="0093315D"/>
    <w:rsid w:val="00933EF0"/>
    <w:rsid w:val="00934006"/>
    <w:rsid w:val="00934158"/>
    <w:rsid w:val="00935C79"/>
    <w:rsid w:val="00936436"/>
    <w:rsid w:val="0093648F"/>
    <w:rsid w:val="009364FF"/>
    <w:rsid w:val="0094001C"/>
    <w:rsid w:val="00940CE4"/>
    <w:rsid w:val="00940D4E"/>
    <w:rsid w:val="00941931"/>
    <w:rsid w:val="00942DCC"/>
    <w:rsid w:val="0094361A"/>
    <w:rsid w:val="009446B7"/>
    <w:rsid w:val="0094690E"/>
    <w:rsid w:val="00946C1D"/>
    <w:rsid w:val="0094721A"/>
    <w:rsid w:val="00947DE7"/>
    <w:rsid w:val="009511AC"/>
    <w:rsid w:val="0095371A"/>
    <w:rsid w:val="009548B7"/>
    <w:rsid w:val="00955E46"/>
    <w:rsid w:val="0095609F"/>
    <w:rsid w:val="009578F2"/>
    <w:rsid w:val="00961394"/>
    <w:rsid w:val="00961E00"/>
    <w:rsid w:val="0096234F"/>
    <w:rsid w:val="00962F36"/>
    <w:rsid w:val="00963631"/>
    <w:rsid w:val="00964102"/>
    <w:rsid w:val="009644E4"/>
    <w:rsid w:val="00965120"/>
    <w:rsid w:val="00965FBD"/>
    <w:rsid w:val="00966BAC"/>
    <w:rsid w:val="00967E8E"/>
    <w:rsid w:val="009716C8"/>
    <w:rsid w:val="00971886"/>
    <w:rsid w:val="009732FD"/>
    <w:rsid w:val="00973CCA"/>
    <w:rsid w:val="00974EC7"/>
    <w:rsid w:val="0097521F"/>
    <w:rsid w:val="00975972"/>
    <w:rsid w:val="009759D7"/>
    <w:rsid w:val="00975D23"/>
    <w:rsid w:val="009776A5"/>
    <w:rsid w:val="00980533"/>
    <w:rsid w:val="0098053C"/>
    <w:rsid w:val="0098277A"/>
    <w:rsid w:val="009830E3"/>
    <w:rsid w:val="009834F1"/>
    <w:rsid w:val="00983E47"/>
    <w:rsid w:val="0098539E"/>
    <w:rsid w:val="009854CA"/>
    <w:rsid w:val="00986FA3"/>
    <w:rsid w:val="009917DC"/>
    <w:rsid w:val="0099306B"/>
    <w:rsid w:val="00994584"/>
    <w:rsid w:val="009946A5"/>
    <w:rsid w:val="00995837"/>
    <w:rsid w:val="00995CC0"/>
    <w:rsid w:val="009A1841"/>
    <w:rsid w:val="009A2ABE"/>
    <w:rsid w:val="009A57EA"/>
    <w:rsid w:val="009A60FE"/>
    <w:rsid w:val="009A6A2F"/>
    <w:rsid w:val="009A7005"/>
    <w:rsid w:val="009A71BB"/>
    <w:rsid w:val="009B0742"/>
    <w:rsid w:val="009B0DB3"/>
    <w:rsid w:val="009B20E8"/>
    <w:rsid w:val="009B219D"/>
    <w:rsid w:val="009B219E"/>
    <w:rsid w:val="009B303F"/>
    <w:rsid w:val="009B3D2F"/>
    <w:rsid w:val="009B45D0"/>
    <w:rsid w:val="009B460A"/>
    <w:rsid w:val="009B4CBF"/>
    <w:rsid w:val="009B595F"/>
    <w:rsid w:val="009B5AF5"/>
    <w:rsid w:val="009B640D"/>
    <w:rsid w:val="009B797F"/>
    <w:rsid w:val="009C08AA"/>
    <w:rsid w:val="009C08F2"/>
    <w:rsid w:val="009C26FA"/>
    <w:rsid w:val="009C2C34"/>
    <w:rsid w:val="009C3945"/>
    <w:rsid w:val="009C4EFD"/>
    <w:rsid w:val="009C5609"/>
    <w:rsid w:val="009C5AE3"/>
    <w:rsid w:val="009C755C"/>
    <w:rsid w:val="009C780F"/>
    <w:rsid w:val="009D0E47"/>
    <w:rsid w:val="009D2408"/>
    <w:rsid w:val="009D2507"/>
    <w:rsid w:val="009D2AC8"/>
    <w:rsid w:val="009D3FAA"/>
    <w:rsid w:val="009D4F3B"/>
    <w:rsid w:val="009D5AED"/>
    <w:rsid w:val="009D6038"/>
    <w:rsid w:val="009D6360"/>
    <w:rsid w:val="009D64AA"/>
    <w:rsid w:val="009D679E"/>
    <w:rsid w:val="009D7065"/>
    <w:rsid w:val="009D7517"/>
    <w:rsid w:val="009E1AC9"/>
    <w:rsid w:val="009E209C"/>
    <w:rsid w:val="009E3770"/>
    <w:rsid w:val="009E37BC"/>
    <w:rsid w:val="009E42E1"/>
    <w:rsid w:val="009E4626"/>
    <w:rsid w:val="009E4F4C"/>
    <w:rsid w:val="009E568F"/>
    <w:rsid w:val="009E5C6B"/>
    <w:rsid w:val="009E6AF7"/>
    <w:rsid w:val="009E715E"/>
    <w:rsid w:val="009E7304"/>
    <w:rsid w:val="009E7485"/>
    <w:rsid w:val="009E7C40"/>
    <w:rsid w:val="009E7F2E"/>
    <w:rsid w:val="009F0938"/>
    <w:rsid w:val="009F0D66"/>
    <w:rsid w:val="009F1334"/>
    <w:rsid w:val="009F1773"/>
    <w:rsid w:val="009F1BBD"/>
    <w:rsid w:val="009F34DF"/>
    <w:rsid w:val="009F3F5E"/>
    <w:rsid w:val="009F4133"/>
    <w:rsid w:val="009F41A4"/>
    <w:rsid w:val="009F4E36"/>
    <w:rsid w:val="009F4FBB"/>
    <w:rsid w:val="009F77BB"/>
    <w:rsid w:val="00A001E4"/>
    <w:rsid w:val="00A00239"/>
    <w:rsid w:val="00A007B6"/>
    <w:rsid w:val="00A0132D"/>
    <w:rsid w:val="00A015FE"/>
    <w:rsid w:val="00A028EE"/>
    <w:rsid w:val="00A033BF"/>
    <w:rsid w:val="00A03506"/>
    <w:rsid w:val="00A04E96"/>
    <w:rsid w:val="00A064A2"/>
    <w:rsid w:val="00A10DAB"/>
    <w:rsid w:val="00A11FC5"/>
    <w:rsid w:val="00A12676"/>
    <w:rsid w:val="00A12FF1"/>
    <w:rsid w:val="00A1381D"/>
    <w:rsid w:val="00A15857"/>
    <w:rsid w:val="00A15EF7"/>
    <w:rsid w:val="00A16081"/>
    <w:rsid w:val="00A17CFE"/>
    <w:rsid w:val="00A203B0"/>
    <w:rsid w:val="00A20E4E"/>
    <w:rsid w:val="00A21048"/>
    <w:rsid w:val="00A210D8"/>
    <w:rsid w:val="00A21265"/>
    <w:rsid w:val="00A235A0"/>
    <w:rsid w:val="00A238EA"/>
    <w:rsid w:val="00A25353"/>
    <w:rsid w:val="00A253C2"/>
    <w:rsid w:val="00A26117"/>
    <w:rsid w:val="00A26168"/>
    <w:rsid w:val="00A26FD5"/>
    <w:rsid w:val="00A273FD"/>
    <w:rsid w:val="00A276A2"/>
    <w:rsid w:val="00A27B97"/>
    <w:rsid w:val="00A27BA2"/>
    <w:rsid w:val="00A3169D"/>
    <w:rsid w:val="00A31F3C"/>
    <w:rsid w:val="00A31F7C"/>
    <w:rsid w:val="00A32753"/>
    <w:rsid w:val="00A32AE0"/>
    <w:rsid w:val="00A34ABE"/>
    <w:rsid w:val="00A34F5F"/>
    <w:rsid w:val="00A37C5A"/>
    <w:rsid w:val="00A40007"/>
    <w:rsid w:val="00A4022D"/>
    <w:rsid w:val="00A40634"/>
    <w:rsid w:val="00A41B89"/>
    <w:rsid w:val="00A422E9"/>
    <w:rsid w:val="00A43D87"/>
    <w:rsid w:val="00A43F71"/>
    <w:rsid w:val="00A44C05"/>
    <w:rsid w:val="00A457DD"/>
    <w:rsid w:val="00A46438"/>
    <w:rsid w:val="00A46A68"/>
    <w:rsid w:val="00A46CB3"/>
    <w:rsid w:val="00A47B9F"/>
    <w:rsid w:val="00A50EE9"/>
    <w:rsid w:val="00A51131"/>
    <w:rsid w:val="00A5188E"/>
    <w:rsid w:val="00A51F61"/>
    <w:rsid w:val="00A52001"/>
    <w:rsid w:val="00A52206"/>
    <w:rsid w:val="00A5292E"/>
    <w:rsid w:val="00A547A6"/>
    <w:rsid w:val="00A54D2D"/>
    <w:rsid w:val="00A56B44"/>
    <w:rsid w:val="00A56E80"/>
    <w:rsid w:val="00A5773D"/>
    <w:rsid w:val="00A60207"/>
    <w:rsid w:val="00A6205D"/>
    <w:rsid w:val="00A6267B"/>
    <w:rsid w:val="00A62B70"/>
    <w:rsid w:val="00A638C8"/>
    <w:rsid w:val="00A63E0A"/>
    <w:rsid w:val="00A648FD"/>
    <w:rsid w:val="00A65582"/>
    <w:rsid w:val="00A65DEA"/>
    <w:rsid w:val="00A65E3F"/>
    <w:rsid w:val="00A67118"/>
    <w:rsid w:val="00A67629"/>
    <w:rsid w:val="00A676B7"/>
    <w:rsid w:val="00A70413"/>
    <w:rsid w:val="00A712C1"/>
    <w:rsid w:val="00A71CC5"/>
    <w:rsid w:val="00A729D0"/>
    <w:rsid w:val="00A72CFC"/>
    <w:rsid w:val="00A72F52"/>
    <w:rsid w:val="00A73E3B"/>
    <w:rsid w:val="00A76A37"/>
    <w:rsid w:val="00A803BA"/>
    <w:rsid w:val="00A8117E"/>
    <w:rsid w:val="00A82BC0"/>
    <w:rsid w:val="00A8348B"/>
    <w:rsid w:val="00A836D8"/>
    <w:rsid w:val="00A84205"/>
    <w:rsid w:val="00A84534"/>
    <w:rsid w:val="00A846B9"/>
    <w:rsid w:val="00A84AF9"/>
    <w:rsid w:val="00A84D01"/>
    <w:rsid w:val="00A85216"/>
    <w:rsid w:val="00A85711"/>
    <w:rsid w:val="00A85EB1"/>
    <w:rsid w:val="00A86F48"/>
    <w:rsid w:val="00A86FB3"/>
    <w:rsid w:val="00A87433"/>
    <w:rsid w:val="00A90145"/>
    <w:rsid w:val="00A904FC"/>
    <w:rsid w:val="00A9124E"/>
    <w:rsid w:val="00A91A81"/>
    <w:rsid w:val="00A927E4"/>
    <w:rsid w:val="00A92D61"/>
    <w:rsid w:val="00A95A18"/>
    <w:rsid w:val="00A97303"/>
    <w:rsid w:val="00A97941"/>
    <w:rsid w:val="00A97A3E"/>
    <w:rsid w:val="00A97F74"/>
    <w:rsid w:val="00AA1AEC"/>
    <w:rsid w:val="00AA1EEC"/>
    <w:rsid w:val="00AA306C"/>
    <w:rsid w:val="00AA33E3"/>
    <w:rsid w:val="00AA3861"/>
    <w:rsid w:val="00AA4758"/>
    <w:rsid w:val="00AA4851"/>
    <w:rsid w:val="00AA4D2D"/>
    <w:rsid w:val="00AA4E36"/>
    <w:rsid w:val="00AA570E"/>
    <w:rsid w:val="00AA592F"/>
    <w:rsid w:val="00AA5A8F"/>
    <w:rsid w:val="00AA7043"/>
    <w:rsid w:val="00AA72AF"/>
    <w:rsid w:val="00AB0EE0"/>
    <w:rsid w:val="00AB133F"/>
    <w:rsid w:val="00AB378C"/>
    <w:rsid w:val="00AB3E67"/>
    <w:rsid w:val="00AB658B"/>
    <w:rsid w:val="00AB6E4F"/>
    <w:rsid w:val="00AB6E50"/>
    <w:rsid w:val="00AB7161"/>
    <w:rsid w:val="00AB7A95"/>
    <w:rsid w:val="00AC1E03"/>
    <w:rsid w:val="00AC23E0"/>
    <w:rsid w:val="00AC25B6"/>
    <w:rsid w:val="00AC53D0"/>
    <w:rsid w:val="00AC5882"/>
    <w:rsid w:val="00AD0523"/>
    <w:rsid w:val="00AD0A33"/>
    <w:rsid w:val="00AD16CC"/>
    <w:rsid w:val="00AD1EB9"/>
    <w:rsid w:val="00AD3426"/>
    <w:rsid w:val="00AD4DBE"/>
    <w:rsid w:val="00AD5B0A"/>
    <w:rsid w:val="00AD5E86"/>
    <w:rsid w:val="00AD65BD"/>
    <w:rsid w:val="00AD6623"/>
    <w:rsid w:val="00AE0982"/>
    <w:rsid w:val="00AE0F11"/>
    <w:rsid w:val="00AE125E"/>
    <w:rsid w:val="00AE2BC6"/>
    <w:rsid w:val="00AE38D5"/>
    <w:rsid w:val="00AE4180"/>
    <w:rsid w:val="00AE5B38"/>
    <w:rsid w:val="00AE5D16"/>
    <w:rsid w:val="00AE76C6"/>
    <w:rsid w:val="00AE79A9"/>
    <w:rsid w:val="00AF073C"/>
    <w:rsid w:val="00AF0DB0"/>
    <w:rsid w:val="00AF0E9E"/>
    <w:rsid w:val="00AF32CB"/>
    <w:rsid w:val="00AF3671"/>
    <w:rsid w:val="00AF36AC"/>
    <w:rsid w:val="00AF384F"/>
    <w:rsid w:val="00AF3B79"/>
    <w:rsid w:val="00AF3F20"/>
    <w:rsid w:val="00AF6850"/>
    <w:rsid w:val="00AF7382"/>
    <w:rsid w:val="00B009DF"/>
    <w:rsid w:val="00B01851"/>
    <w:rsid w:val="00B024F8"/>
    <w:rsid w:val="00B036DF"/>
    <w:rsid w:val="00B04483"/>
    <w:rsid w:val="00B04EA0"/>
    <w:rsid w:val="00B0600B"/>
    <w:rsid w:val="00B06A9B"/>
    <w:rsid w:val="00B06AB9"/>
    <w:rsid w:val="00B07524"/>
    <w:rsid w:val="00B0790B"/>
    <w:rsid w:val="00B113E7"/>
    <w:rsid w:val="00B11C03"/>
    <w:rsid w:val="00B11F77"/>
    <w:rsid w:val="00B130C0"/>
    <w:rsid w:val="00B13497"/>
    <w:rsid w:val="00B135AA"/>
    <w:rsid w:val="00B135C8"/>
    <w:rsid w:val="00B14860"/>
    <w:rsid w:val="00B1536D"/>
    <w:rsid w:val="00B15C77"/>
    <w:rsid w:val="00B16BEC"/>
    <w:rsid w:val="00B16D63"/>
    <w:rsid w:val="00B1748D"/>
    <w:rsid w:val="00B178C6"/>
    <w:rsid w:val="00B20414"/>
    <w:rsid w:val="00B2158B"/>
    <w:rsid w:val="00B216D8"/>
    <w:rsid w:val="00B21C85"/>
    <w:rsid w:val="00B21D43"/>
    <w:rsid w:val="00B2255D"/>
    <w:rsid w:val="00B230CD"/>
    <w:rsid w:val="00B23941"/>
    <w:rsid w:val="00B277A8"/>
    <w:rsid w:val="00B27812"/>
    <w:rsid w:val="00B31D9B"/>
    <w:rsid w:val="00B31F8E"/>
    <w:rsid w:val="00B32444"/>
    <w:rsid w:val="00B3272F"/>
    <w:rsid w:val="00B33438"/>
    <w:rsid w:val="00B33757"/>
    <w:rsid w:val="00B34737"/>
    <w:rsid w:val="00B34BDC"/>
    <w:rsid w:val="00B35B7C"/>
    <w:rsid w:val="00B35D32"/>
    <w:rsid w:val="00B3627E"/>
    <w:rsid w:val="00B37EA5"/>
    <w:rsid w:val="00B4096E"/>
    <w:rsid w:val="00B409F2"/>
    <w:rsid w:val="00B419E2"/>
    <w:rsid w:val="00B43555"/>
    <w:rsid w:val="00B43821"/>
    <w:rsid w:val="00B44375"/>
    <w:rsid w:val="00B45976"/>
    <w:rsid w:val="00B460FB"/>
    <w:rsid w:val="00B464E2"/>
    <w:rsid w:val="00B479ED"/>
    <w:rsid w:val="00B47E0E"/>
    <w:rsid w:val="00B50FA8"/>
    <w:rsid w:val="00B52721"/>
    <w:rsid w:val="00B53C15"/>
    <w:rsid w:val="00B54679"/>
    <w:rsid w:val="00B55C1C"/>
    <w:rsid w:val="00B5629D"/>
    <w:rsid w:val="00B56F9C"/>
    <w:rsid w:val="00B6081D"/>
    <w:rsid w:val="00B60C92"/>
    <w:rsid w:val="00B61120"/>
    <w:rsid w:val="00B61666"/>
    <w:rsid w:val="00B619AE"/>
    <w:rsid w:val="00B6249F"/>
    <w:rsid w:val="00B62582"/>
    <w:rsid w:val="00B62A87"/>
    <w:rsid w:val="00B65621"/>
    <w:rsid w:val="00B65D01"/>
    <w:rsid w:val="00B668F1"/>
    <w:rsid w:val="00B66BE5"/>
    <w:rsid w:val="00B675B3"/>
    <w:rsid w:val="00B70891"/>
    <w:rsid w:val="00B70C6A"/>
    <w:rsid w:val="00B727A2"/>
    <w:rsid w:val="00B7302C"/>
    <w:rsid w:val="00B730DD"/>
    <w:rsid w:val="00B74392"/>
    <w:rsid w:val="00B7549A"/>
    <w:rsid w:val="00B758B2"/>
    <w:rsid w:val="00B75D25"/>
    <w:rsid w:val="00B76983"/>
    <w:rsid w:val="00B76E7C"/>
    <w:rsid w:val="00B81915"/>
    <w:rsid w:val="00B82ED1"/>
    <w:rsid w:val="00B84E51"/>
    <w:rsid w:val="00B852E4"/>
    <w:rsid w:val="00B86995"/>
    <w:rsid w:val="00B87091"/>
    <w:rsid w:val="00B90095"/>
    <w:rsid w:val="00B901EC"/>
    <w:rsid w:val="00B9088B"/>
    <w:rsid w:val="00B90912"/>
    <w:rsid w:val="00B9159F"/>
    <w:rsid w:val="00B91870"/>
    <w:rsid w:val="00B92033"/>
    <w:rsid w:val="00B9329B"/>
    <w:rsid w:val="00B955BD"/>
    <w:rsid w:val="00B956C2"/>
    <w:rsid w:val="00B96E0C"/>
    <w:rsid w:val="00B978BC"/>
    <w:rsid w:val="00B97D04"/>
    <w:rsid w:val="00B97E5F"/>
    <w:rsid w:val="00B97F9F"/>
    <w:rsid w:val="00BA0969"/>
    <w:rsid w:val="00BA0FC8"/>
    <w:rsid w:val="00BA2F8C"/>
    <w:rsid w:val="00BA4AB8"/>
    <w:rsid w:val="00BA61F7"/>
    <w:rsid w:val="00BA6C50"/>
    <w:rsid w:val="00BA76CD"/>
    <w:rsid w:val="00BB0AFB"/>
    <w:rsid w:val="00BB3697"/>
    <w:rsid w:val="00BB466E"/>
    <w:rsid w:val="00BB4D29"/>
    <w:rsid w:val="00BB60FE"/>
    <w:rsid w:val="00BB654E"/>
    <w:rsid w:val="00BB7488"/>
    <w:rsid w:val="00BC06FC"/>
    <w:rsid w:val="00BC08F1"/>
    <w:rsid w:val="00BC24C2"/>
    <w:rsid w:val="00BC4828"/>
    <w:rsid w:val="00BC4872"/>
    <w:rsid w:val="00BC4A2B"/>
    <w:rsid w:val="00BC53E2"/>
    <w:rsid w:val="00BC5863"/>
    <w:rsid w:val="00BC61D5"/>
    <w:rsid w:val="00BC6B75"/>
    <w:rsid w:val="00BC7319"/>
    <w:rsid w:val="00BD0BB9"/>
    <w:rsid w:val="00BD1290"/>
    <w:rsid w:val="00BD165E"/>
    <w:rsid w:val="00BD2F35"/>
    <w:rsid w:val="00BD3101"/>
    <w:rsid w:val="00BD3522"/>
    <w:rsid w:val="00BD412E"/>
    <w:rsid w:val="00BD43E6"/>
    <w:rsid w:val="00BD57AE"/>
    <w:rsid w:val="00BD6988"/>
    <w:rsid w:val="00BD6995"/>
    <w:rsid w:val="00BD7B2D"/>
    <w:rsid w:val="00BD7E5B"/>
    <w:rsid w:val="00BE03CE"/>
    <w:rsid w:val="00BE2EF6"/>
    <w:rsid w:val="00BE2FBB"/>
    <w:rsid w:val="00BE334C"/>
    <w:rsid w:val="00BE33AF"/>
    <w:rsid w:val="00BE7551"/>
    <w:rsid w:val="00BF044A"/>
    <w:rsid w:val="00BF1829"/>
    <w:rsid w:val="00BF25BF"/>
    <w:rsid w:val="00BF2BDC"/>
    <w:rsid w:val="00BF40F8"/>
    <w:rsid w:val="00BF5A52"/>
    <w:rsid w:val="00BF7809"/>
    <w:rsid w:val="00C00725"/>
    <w:rsid w:val="00C013EC"/>
    <w:rsid w:val="00C01424"/>
    <w:rsid w:val="00C02688"/>
    <w:rsid w:val="00C03600"/>
    <w:rsid w:val="00C03F64"/>
    <w:rsid w:val="00C0489E"/>
    <w:rsid w:val="00C0532C"/>
    <w:rsid w:val="00C0664E"/>
    <w:rsid w:val="00C067FC"/>
    <w:rsid w:val="00C07075"/>
    <w:rsid w:val="00C0757D"/>
    <w:rsid w:val="00C0799A"/>
    <w:rsid w:val="00C07F58"/>
    <w:rsid w:val="00C10023"/>
    <w:rsid w:val="00C113C2"/>
    <w:rsid w:val="00C11449"/>
    <w:rsid w:val="00C117DE"/>
    <w:rsid w:val="00C11D0D"/>
    <w:rsid w:val="00C129C4"/>
    <w:rsid w:val="00C13097"/>
    <w:rsid w:val="00C134CA"/>
    <w:rsid w:val="00C149D5"/>
    <w:rsid w:val="00C162AE"/>
    <w:rsid w:val="00C17311"/>
    <w:rsid w:val="00C17E97"/>
    <w:rsid w:val="00C20B9F"/>
    <w:rsid w:val="00C2165B"/>
    <w:rsid w:val="00C21AD2"/>
    <w:rsid w:val="00C22159"/>
    <w:rsid w:val="00C22960"/>
    <w:rsid w:val="00C22FD0"/>
    <w:rsid w:val="00C22FE2"/>
    <w:rsid w:val="00C23857"/>
    <w:rsid w:val="00C240FF"/>
    <w:rsid w:val="00C25F5C"/>
    <w:rsid w:val="00C2609D"/>
    <w:rsid w:val="00C265B1"/>
    <w:rsid w:val="00C2783D"/>
    <w:rsid w:val="00C30731"/>
    <w:rsid w:val="00C30D48"/>
    <w:rsid w:val="00C3138F"/>
    <w:rsid w:val="00C31443"/>
    <w:rsid w:val="00C33197"/>
    <w:rsid w:val="00C33C41"/>
    <w:rsid w:val="00C348B8"/>
    <w:rsid w:val="00C37BF4"/>
    <w:rsid w:val="00C405CF"/>
    <w:rsid w:val="00C428A3"/>
    <w:rsid w:val="00C4724B"/>
    <w:rsid w:val="00C47657"/>
    <w:rsid w:val="00C509C3"/>
    <w:rsid w:val="00C50A17"/>
    <w:rsid w:val="00C51026"/>
    <w:rsid w:val="00C52D95"/>
    <w:rsid w:val="00C53C5A"/>
    <w:rsid w:val="00C53DAA"/>
    <w:rsid w:val="00C54414"/>
    <w:rsid w:val="00C54ACE"/>
    <w:rsid w:val="00C54E07"/>
    <w:rsid w:val="00C5782D"/>
    <w:rsid w:val="00C57D13"/>
    <w:rsid w:val="00C60A5A"/>
    <w:rsid w:val="00C61B59"/>
    <w:rsid w:val="00C620FC"/>
    <w:rsid w:val="00C63CB9"/>
    <w:rsid w:val="00C63CE4"/>
    <w:rsid w:val="00C644E3"/>
    <w:rsid w:val="00C64AA7"/>
    <w:rsid w:val="00C65186"/>
    <w:rsid w:val="00C658A1"/>
    <w:rsid w:val="00C66664"/>
    <w:rsid w:val="00C670EF"/>
    <w:rsid w:val="00C67C79"/>
    <w:rsid w:val="00C70EAE"/>
    <w:rsid w:val="00C72D98"/>
    <w:rsid w:val="00C73651"/>
    <w:rsid w:val="00C75B64"/>
    <w:rsid w:val="00C76A0F"/>
    <w:rsid w:val="00C770F9"/>
    <w:rsid w:val="00C776CE"/>
    <w:rsid w:val="00C80A7E"/>
    <w:rsid w:val="00C80AEE"/>
    <w:rsid w:val="00C810C2"/>
    <w:rsid w:val="00C820A9"/>
    <w:rsid w:val="00C82DEF"/>
    <w:rsid w:val="00C83B65"/>
    <w:rsid w:val="00C842E7"/>
    <w:rsid w:val="00C84E12"/>
    <w:rsid w:val="00C85DED"/>
    <w:rsid w:val="00C85E03"/>
    <w:rsid w:val="00C86029"/>
    <w:rsid w:val="00C86429"/>
    <w:rsid w:val="00C865F6"/>
    <w:rsid w:val="00C86DD5"/>
    <w:rsid w:val="00C905C2"/>
    <w:rsid w:val="00C9089E"/>
    <w:rsid w:val="00C91835"/>
    <w:rsid w:val="00C927AB"/>
    <w:rsid w:val="00C92DB2"/>
    <w:rsid w:val="00C93AC2"/>
    <w:rsid w:val="00C94798"/>
    <w:rsid w:val="00C95581"/>
    <w:rsid w:val="00C964D9"/>
    <w:rsid w:val="00C96BDB"/>
    <w:rsid w:val="00C97533"/>
    <w:rsid w:val="00CA24B0"/>
    <w:rsid w:val="00CA30AE"/>
    <w:rsid w:val="00CA3B8B"/>
    <w:rsid w:val="00CA50A0"/>
    <w:rsid w:val="00CA5E1C"/>
    <w:rsid w:val="00CA6077"/>
    <w:rsid w:val="00CA6212"/>
    <w:rsid w:val="00CA79F1"/>
    <w:rsid w:val="00CB0DD7"/>
    <w:rsid w:val="00CB12DB"/>
    <w:rsid w:val="00CB170B"/>
    <w:rsid w:val="00CB2E79"/>
    <w:rsid w:val="00CB410B"/>
    <w:rsid w:val="00CB43F9"/>
    <w:rsid w:val="00CB462F"/>
    <w:rsid w:val="00CB6B35"/>
    <w:rsid w:val="00CB74BD"/>
    <w:rsid w:val="00CB77EA"/>
    <w:rsid w:val="00CB7DCF"/>
    <w:rsid w:val="00CB7E18"/>
    <w:rsid w:val="00CC052D"/>
    <w:rsid w:val="00CC0C10"/>
    <w:rsid w:val="00CC1615"/>
    <w:rsid w:val="00CC1B99"/>
    <w:rsid w:val="00CC2160"/>
    <w:rsid w:val="00CC219F"/>
    <w:rsid w:val="00CC379C"/>
    <w:rsid w:val="00CC3C10"/>
    <w:rsid w:val="00CC3FD2"/>
    <w:rsid w:val="00CC45D7"/>
    <w:rsid w:val="00CD0633"/>
    <w:rsid w:val="00CD06B9"/>
    <w:rsid w:val="00CD074E"/>
    <w:rsid w:val="00CD1B6F"/>
    <w:rsid w:val="00CD2039"/>
    <w:rsid w:val="00CD27ED"/>
    <w:rsid w:val="00CD4024"/>
    <w:rsid w:val="00CD423D"/>
    <w:rsid w:val="00CD4FDD"/>
    <w:rsid w:val="00CD50B5"/>
    <w:rsid w:val="00CD5EC6"/>
    <w:rsid w:val="00CD6226"/>
    <w:rsid w:val="00CD73A9"/>
    <w:rsid w:val="00CD759C"/>
    <w:rsid w:val="00CD7DCF"/>
    <w:rsid w:val="00CE17B9"/>
    <w:rsid w:val="00CE1839"/>
    <w:rsid w:val="00CE2C77"/>
    <w:rsid w:val="00CE3656"/>
    <w:rsid w:val="00CE38B0"/>
    <w:rsid w:val="00CE4493"/>
    <w:rsid w:val="00CE58F0"/>
    <w:rsid w:val="00CF1AED"/>
    <w:rsid w:val="00CF393E"/>
    <w:rsid w:val="00CF522E"/>
    <w:rsid w:val="00CF68AE"/>
    <w:rsid w:val="00CF6BF8"/>
    <w:rsid w:val="00CF745F"/>
    <w:rsid w:val="00D00441"/>
    <w:rsid w:val="00D004AD"/>
    <w:rsid w:val="00D02D51"/>
    <w:rsid w:val="00D030E0"/>
    <w:rsid w:val="00D036AB"/>
    <w:rsid w:val="00D039EB"/>
    <w:rsid w:val="00D04006"/>
    <w:rsid w:val="00D05C84"/>
    <w:rsid w:val="00D06F12"/>
    <w:rsid w:val="00D076D0"/>
    <w:rsid w:val="00D10BAC"/>
    <w:rsid w:val="00D10BE6"/>
    <w:rsid w:val="00D122E1"/>
    <w:rsid w:val="00D14023"/>
    <w:rsid w:val="00D147EE"/>
    <w:rsid w:val="00D15C74"/>
    <w:rsid w:val="00D20309"/>
    <w:rsid w:val="00D21EF3"/>
    <w:rsid w:val="00D229F9"/>
    <w:rsid w:val="00D22A7A"/>
    <w:rsid w:val="00D22C8E"/>
    <w:rsid w:val="00D234C3"/>
    <w:rsid w:val="00D24413"/>
    <w:rsid w:val="00D263CB"/>
    <w:rsid w:val="00D26F67"/>
    <w:rsid w:val="00D30A4A"/>
    <w:rsid w:val="00D30B7D"/>
    <w:rsid w:val="00D312DC"/>
    <w:rsid w:val="00D317A7"/>
    <w:rsid w:val="00D3278A"/>
    <w:rsid w:val="00D330C5"/>
    <w:rsid w:val="00D330DD"/>
    <w:rsid w:val="00D331C9"/>
    <w:rsid w:val="00D33F44"/>
    <w:rsid w:val="00D33FAB"/>
    <w:rsid w:val="00D347B7"/>
    <w:rsid w:val="00D357C7"/>
    <w:rsid w:val="00D403AB"/>
    <w:rsid w:val="00D40632"/>
    <w:rsid w:val="00D410DF"/>
    <w:rsid w:val="00D4160A"/>
    <w:rsid w:val="00D41EEA"/>
    <w:rsid w:val="00D422E7"/>
    <w:rsid w:val="00D4391B"/>
    <w:rsid w:val="00D43C53"/>
    <w:rsid w:val="00D44C74"/>
    <w:rsid w:val="00D464BF"/>
    <w:rsid w:val="00D46790"/>
    <w:rsid w:val="00D4695D"/>
    <w:rsid w:val="00D47A41"/>
    <w:rsid w:val="00D50503"/>
    <w:rsid w:val="00D523A0"/>
    <w:rsid w:val="00D5325E"/>
    <w:rsid w:val="00D60A34"/>
    <w:rsid w:val="00D613EB"/>
    <w:rsid w:val="00D61C13"/>
    <w:rsid w:val="00D62CCB"/>
    <w:rsid w:val="00D63385"/>
    <w:rsid w:val="00D63B44"/>
    <w:rsid w:val="00D64598"/>
    <w:rsid w:val="00D64827"/>
    <w:rsid w:val="00D652FD"/>
    <w:rsid w:val="00D657F6"/>
    <w:rsid w:val="00D66152"/>
    <w:rsid w:val="00D665BE"/>
    <w:rsid w:val="00D66F4B"/>
    <w:rsid w:val="00D713F7"/>
    <w:rsid w:val="00D7147E"/>
    <w:rsid w:val="00D72096"/>
    <w:rsid w:val="00D72990"/>
    <w:rsid w:val="00D736D5"/>
    <w:rsid w:val="00D73EAE"/>
    <w:rsid w:val="00D767A6"/>
    <w:rsid w:val="00D81B0C"/>
    <w:rsid w:val="00D8286D"/>
    <w:rsid w:val="00D83B30"/>
    <w:rsid w:val="00D840DD"/>
    <w:rsid w:val="00D852DC"/>
    <w:rsid w:val="00D87E55"/>
    <w:rsid w:val="00D9126F"/>
    <w:rsid w:val="00D91B1A"/>
    <w:rsid w:val="00D91C27"/>
    <w:rsid w:val="00D92CB7"/>
    <w:rsid w:val="00D937E2"/>
    <w:rsid w:val="00D94426"/>
    <w:rsid w:val="00D94F80"/>
    <w:rsid w:val="00D956E0"/>
    <w:rsid w:val="00D95922"/>
    <w:rsid w:val="00D96016"/>
    <w:rsid w:val="00D96882"/>
    <w:rsid w:val="00DA0987"/>
    <w:rsid w:val="00DA1176"/>
    <w:rsid w:val="00DA221B"/>
    <w:rsid w:val="00DA2FDE"/>
    <w:rsid w:val="00DA748C"/>
    <w:rsid w:val="00DA7750"/>
    <w:rsid w:val="00DA779A"/>
    <w:rsid w:val="00DB18B7"/>
    <w:rsid w:val="00DB18E4"/>
    <w:rsid w:val="00DB1901"/>
    <w:rsid w:val="00DB2189"/>
    <w:rsid w:val="00DB2F55"/>
    <w:rsid w:val="00DB343F"/>
    <w:rsid w:val="00DB3CF8"/>
    <w:rsid w:val="00DB40C2"/>
    <w:rsid w:val="00DB4BA7"/>
    <w:rsid w:val="00DB601C"/>
    <w:rsid w:val="00DB65DF"/>
    <w:rsid w:val="00DB7A72"/>
    <w:rsid w:val="00DB7BF4"/>
    <w:rsid w:val="00DC037C"/>
    <w:rsid w:val="00DC1008"/>
    <w:rsid w:val="00DC1059"/>
    <w:rsid w:val="00DC2D12"/>
    <w:rsid w:val="00DC3198"/>
    <w:rsid w:val="00DC34C4"/>
    <w:rsid w:val="00DC5026"/>
    <w:rsid w:val="00DC5925"/>
    <w:rsid w:val="00DC60FA"/>
    <w:rsid w:val="00DC617C"/>
    <w:rsid w:val="00DC6397"/>
    <w:rsid w:val="00DC6B13"/>
    <w:rsid w:val="00DC75EE"/>
    <w:rsid w:val="00DC7B04"/>
    <w:rsid w:val="00DC7C8D"/>
    <w:rsid w:val="00DD144E"/>
    <w:rsid w:val="00DD2EC6"/>
    <w:rsid w:val="00DD6451"/>
    <w:rsid w:val="00DE138A"/>
    <w:rsid w:val="00DE1F05"/>
    <w:rsid w:val="00DE2296"/>
    <w:rsid w:val="00DE2369"/>
    <w:rsid w:val="00DE23AF"/>
    <w:rsid w:val="00DE27D8"/>
    <w:rsid w:val="00DE31B0"/>
    <w:rsid w:val="00DE374A"/>
    <w:rsid w:val="00DE5FAF"/>
    <w:rsid w:val="00DE7E76"/>
    <w:rsid w:val="00DF31E4"/>
    <w:rsid w:val="00DF3B9A"/>
    <w:rsid w:val="00DF3C30"/>
    <w:rsid w:val="00DF4514"/>
    <w:rsid w:val="00DF4AEF"/>
    <w:rsid w:val="00DF4F2F"/>
    <w:rsid w:val="00DF51F0"/>
    <w:rsid w:val="00DF5B63"/>
    <w:rsid w:val="00DF69CF"/>
    <w:rsid w:val="00DF7D1C"/>
    <w:rsid w:val="00E00940"/>
    <w:rsid w:val="00E00B70"/>
    <w:rsid w:val="00E00F71"/>
    <w:rsid w:val="00E010E8"/>
    <w:rsid w:val="00E0131B"/>
    <w:rsid w:val="00E02551"/>
    <w:rsid w:val="00E03248"/>
    <w:rsid w:val="00E0378B"/>
    <w:rsid w:val="00E03817"/>
    <w:rsid w:val="00E0643B"/>
    <w:rsid w:val="00E068BB"/>
    <w:rsid w:val="00E07B62"/>
    <w:rsid w:val="00E1067B"/>
    <w:rsid w:val="00E1084B"/>
    <w:rsid w:val="00E11089"/>
    <w:rsid w:val="00E130C6"/>
    <w:rsid w:val="00E13E8F"/>
    <w:rsid w:val="00E143D4"/>
    <w:rsid w:val="00E14724"/>
    <w:rsid w:val="00E14A99"/>
    <w:rsid w:val="00E15A99"/>
    <w:rsid w:val="00E17234"/>
    <w:rsid w:val="00E17598"/>
    <w:rsid w:val="00E2031D"/>
    <w:rsid w:val="00E20BE3"/>
    <w:rsid w:val="00E211EC"/>
    <w:rsid w:val="00E21F60"/>
    <w:rsid w:val="00E220BE"/>
    <w:rsid w:val="00E23141"/>
    <w:rsid w:val="00E235F4"/>
    <w:rsid w:val="00E24012"/>
    <w:rsid w:val="00E24617"/>
    <w:rsid w:val="00E24DF0"/>
    <w:rsid w:val="00E253C7"/>
    <w:rsid w:val="00E254C3"/>
    <w:rsid w:val="00E25A35"/>
    <w:rsid w:val="00E267AE"/>
    <w:rsid w:val="00E2712A"/>
    <w:rsid w:val="00E3006F"/>
    <w:rsid w:val="00E302F1"/>
    <w:rsid w:val="00E304F5"/>
    <w:rsid w:val="00E30F07"/>
    <w:rsid w:val="00E31934"/>
    <w:rsid w:val="00E3216E"/>
    <w:rsid w:val="00E34384"/>
    <w:rsid w:val="00E345AA"/>
    <w:rsid w:val="00E34AA5"/>
    <w:rsid w:val="00E3537A"/>
    <w:rsid w:val="00E35AC5"/>
    <w:rsid w:val="00E3602D"/>
    <w:rsid w:val="00E36EC7"/>
    <w:rsid w:val="00E37443"/>
    <w:rsid w:val="00E37ACA"/>
    <w:rsid w:val="00E409F0"/>
    <w:rsid w:val="00E4101E"/>
    <w:rsid w:val="00E428CB"/>
    <w:rsid w:val="00E4319B"/>
    <w:rsid w:val="00E4350C"/>
    <w:rsid w:val="00E43ED7"/>
    <w:rsid w:val="00E47094"/>
    <w:rsid w:val="00E50F51"/>
    <w:rsid w:val="00E51332"/>
    <w:rsid w:val="00E51753"/>
    <w:rsid w:val="00E51AFA"/>
    <w:rsid w:val="00E52707"/>
    <w:rsid w:val="00E53E06"/>
    <w:rsid w:val="00E53F71"/>
    <w:rsid w:val="00E5455E"/>
    <w:rsid w:val="00E5514A"/>
    <w:rsid w:val="00E5583D"/>
    <w:rsid w:val="00E56CCA"/>
    <w:rsid w:val="00E56EB4"/>
    <w:rsid w:val="00E57167"/>
    <w:rsid w:val="00E573AB"/>
    <w:rsid w:val="00E605BC"/>
    <w:rsid w:val="00E60861"/>
    <w:rsid w:val="00E6127A"/>
    <w:rsid w:val="00E61384"/>
    <w:rsid w:val="00E622C3"/>
    <w:rsid w:val="00E62418"/>
    <w:rsid w:val="00E628C1"/>
    <w:rsid w:val="00E63E11"/>
    <w:rsid w:val="00E64D39"/>
    <w:rsid w:val="00E651EE"/>
    <w:rsid w:val="00E65405"/>
    <w:rsid w:val="00E65A0D"/>
    <w:rsid w:val="00E6778F"/>
    <w:rsid w:val="00E67F35"/>
    <w:rsid w:val="00E711BB"/>
    <w:rsid w:val="00E71737"/>
    <w:rsid w:val="00E72B7A"/>
    <w:rsid w:val="00E7517C"/>
    <w:rsid w:val="00E754A1"/>
    <w:rsid w:val="00E80190"/>
    <w:rsid w:val="00E80433"/>
    <w:rsid w:val="00E80D68"/>
    <w:rsid w:val="00E83D37"/>
    <w:rsid w:val="00E8494C"/>
    <w:rsid w:val="00E854EB"/>
    <w:rsid w:val="00E87DD1"/>
    <w:rsid w:val="00E90738"/>
    <w:rsid w:val="00E909FC"/>
    <w:rsid w:val="00E91931"/>
    <w:rsid w:val="00E926FB"/>
    <w:rsid w:val="00E92D68"/>
    <w:rsid w:val="00E92DD0"/>
    <w:rsid w:val="00E93567"/>
    <w:rsid w:val="00E93A99"/>
    <w:rsid w:val="00E96379"/>
    <w:rsid w:val="00E96F39"/>
    <w:rsid w:val="00E97FDB"/>
    <w:rsid w:val="00EA0F6F"/>
    <w:rsid w:val="00EA1292"/>
    <w:rsid w:val="00EA22DA"/>
    <w:rsid w:val="00EA4A18"/>
    <w:rsid w:val="00EA5195"/>
    <w:rsid w:val="00EA5199"/>
    <w:rsid w:val="00EA5479"/>
    <w:rsid w:val="00EA556C"/>
    <w:rsid w:val="00EA5DE4"/>
    <w:rsid w:val="00EA62E6"/>
    <w:rsid w:val="00EA692C"/>
    <w:rsid w:val="00EA70B3"/>
    <w:rsid w:val="00EA7232"/>
    <w:rsid w:val="00EB05D8"/>
    <w:rsid w:val="00EB07A3"/>
    <w:rsid w:val="00EB1760"/>
    <w:rsid w:val="00EB1DB7"/>
    <w:rsid w:val="00EB2BDC"/>
    <w:rsid w:val="00EB2CEB"/>
    <w:rsid w:val="00EB305E"/>
    <w:rsid w:val="00EB3E93"/>
    <w:rsid w:val="00EB452A"/>
    <w:rsid w:val="00EB6D7C"/>
    <w:rsid w:val="00EB7959"/>
    <w:rsid w:val="00EC0705"/>
    <w:rsid w:val="00EC18B2"/>
    <w:rsid w:val="00EC22C5"/>
    <w:rsid w:val="00EC2965"/>
    <w:rsid w:val="00EC2C8F"/>
    <w:rsid w:val="00EC3CF3"/>
    <w:rsid w:val="00EC5ADD"/>
    <w:rsid w:val="00EC5B9F"/>
    <w:rsid w:val="00EC663C"/>
    <w:rsid w:val="00EC7839"/>
    <w:rsid w:val="00EC7A75"/>
    <w:rsid w:val="00ED021D"/>
    <w:rsid w:val="00ED05A1"/>
    <w:rsid w:val="00ED0C5E"/>
    <w:rsid w:val="00ED1BBA"/>
    <w:rsid w:val="00ED2966"/>
    <w:rsid w:val="00ED3047"/>
    <w:rsid w:val="00ED520F"/>
    <w:rsid w:val="00ED5B8F"/>
    <w:rsid w:val="00ED6142"/>
    <w:rsid w:val="00ED7A05"/>
    <w:rsid w:val="00EE033B"/>
    <w:rsid w:val="00EE268F"/>
    <w:rsid w:val="00EE334C"/>
    <w:rsid w:val="00EE42A3"/>
    <w:rsid w:val="00EE5A01"/>
    <w:rsid w:val="00EE6295"/>
    <w:rsid w:val="00EE6945"/>
    <w:rsid w:val="00EE6BBE"/>
    <w:rsid w:val="00EE749F"/>
    <w:rsid w:val="00EF11A4"/>
    <w:rsid w:val="00EF18D6"/>
    <w:rsid w:val="00EF2165"/>
    <w:rsid w:val="00EF30C1"/>
    <w:rsid w:val="00EF4030"/>
    <w:rsid w:val="00EF4986"/>
    <w:rsid w:val="00EF5287"/>
    <w:rsid w:val="00EF57CF"/>
    <w:rsid w:val="00EF58D4"/>
    <w:rsid w:val="00EF5AD1"/>
    <w:rsid w:val="00EF6EB6"/>
    <w:rsid w:val="00EF7A02"/>
    <w:rsid w:val="00EF7C15"/>
    <w:rsid w:val="00EF7DE3"/>
    <w:rsid w:val="00F00309"/>
    <w:rsid w:val="00F005ED"/>
    <w:rsid w:val="00F00746"/>
    <w:rsid w:val="00F01BBD"/>
    <w:rsid w:val="00F02153"/>
    <w:rsid w:val="00F02685"/>
    <w:rsid w:val="00F04611"/>
    <w:rsid w:val="00F04751"/>
    <w:rsid w:val="00F058DF"/>
    <w:rsid w:val="00F11249"/>
    <w:rsid w:val="00F1145B"/>
    <w:rsid w:val="00F12413"/>
    <w:rsid w:val="00F14382"/>
    <w:rsid w:val="00F15092"/>
    <w:rsid w:val="00F1564B"/>
    <w:rsid w:val="00F15675"/>
    <w:rsid w:val="00F20F88"/>
    <w:rsid w:val="00F21250"/>
    <w:rsid w:val="00F22CCA"/>
    <w:rsid w:val="00F23348"/>
    <w:rsid w:val="00F2398D"/>
    <w:rsid w:val="00F240E5"/>
    <w:rsid w:val="00F24384"/>
    <w:rsid w:val="00F244C0"/>
    <w:rsid w:val="00F2455D"/>
    <w:rsid w:val="00F25356"/>
    <w:rsid w:val="00F318F8"/>
    <w:rsid w:val="00F32624"/>
    <w:rsid w:val="00F3300E"/>
    <w:rsid w:val="00F33D97"/>
    <w:rsid w:val="00F34458"/>
    <w:rsid w:val="00F35BBC"/>
    <w:rsid w:val="00F36025"/>
    <w:rsid w:val="00F363C8"/>
    <w:rsid w:val="00F36983"/>
    <w:rsid w:val="00F379AE"/>
    <w:rsid w:val="00F405A0"/>
    <w:rsid w:val="00F419DF"/>
    <w:rsid w:val="00F422AB"/>
    <w:rsid w:val="00F42EB6"/>
    <w:rsid w:val="00F44D99"/>
    <w:rsid w:val="00F4548E"/>
    <w:rsid w:val="00F458DF"/>
    <w:rsid w:val="00F45C7D"/>
    <w:rsid w:val="00F4605D"/>
    <w:rsid w:val="00F4618F"/>
    <w:rsid w:val="00F470B5"/>
    <w:rsid w:val="00F4735E"/>
    <w:rsid w:val="00F507A3"/>
    <w:rsid w:val="00F51164"/>
    <w:rsid w:val="00F5167F"/>
    <w:rsid w:val="00F5239C"/>
    <w:rsid w:val="00F53561"/>
    <w:rsid w:val="00F55716"/>
    <w:rsid w:val="00F57C6F"/>
    <w:rsid w:val="00F605B9"/>
    <w:rsid w:val="00F61EED"/>
    <w:rsid w:val="00F620CB"/>
    <w:rsid w:val="00F6219F"/>
    <w:rsid w:val="00F634A3"/>
    <w:rsid w:val="00F65887"/>
    <w:rsid w:val="00F67431"/>
    <w:rsid w:val="00F677D1"/>
    <w:rsid w:val="00F67E45"/>
    <w:rsid w:val="00F70257"/>
    <w:rsid w:val="00F703CC"/>
    <w:rsid w:val="00F7046B"/>
    <w:rsid w:val="00F705C9"/>
    <w:rsid w:val="00F70CF5"/>
    <w:rsid w:val="00F70FB1"/>
    <w:rsid w:val="00F710F9"/>
    <w:rsid w:val="00F7209A"/>
    <w:rsid w:val="00F73240"/>
    <w:rsid w:val="00F73420"/>
    <w:rsid w:val="00F7620F"/>
    <w:rsid w:val="00F764B6"/>
    <w:rsid w:val="00F765F3"/>
    <w:rsid w:val="00F80F3A"/>
    <w:rsid w:val="00F8114F"/>
    <w:rsid w:val="00F81656"/>
    <w:rsid w:val="00F81866"/>
    <w:rsid w:val="00F83A5F"/>
    <w:rsid w:val="00F8462C"/>
    <w:rsid w:val="00F85A4B"/>
    <w:rsid w:val="00F8748D"/>
    <w:rsid w:val="00F87F40"/>
    <w:rsid w:val="00F93706"/>
    <w:rsid w:val="00F94065"/>
    <w:rsid w:val="00F95F6C"/>
    <w:rsid w:val="00F96FB7"/>
    <w:rsid w:val="00FA0515"/>
    <w:rsid w:val="00FA0AE4"/>
    <w:rsid w:val="00FA1EDF"/>
    <w:rsid w:val="00FA4101"/>
    <w:rsid w:val="00FA4368"/>
    <w:rsid w:val="00FA46BB"/>
    <w:rsid w:val="00FA4DA0"/>
    <w:rsid w:val="00FA57E0"/>
    <w:rsid w:val="00FA5843"/>
    <w:rsid w:val="00FA5B70"/>
    <w:rsid w:val="00FA63F8"/>
    <w:rsid w:val="00FA68B2"/>
    <w:rsid w:val="00FA6AF9"/>
    <w:rsid w:val="00FA7457"/>
    <w:rsid w:val="00FA7A48"/>
    <w:rsid w:val="00FA7B67"/>
    <w:rsid w:val="00FB0470"/>
    <w:rsid w:val="00FB09A2"/>
    <w:rsid w:val="00FB0D97"/>
    <w:rsid w:val="00FB157E"/>
    <w:rsid w:val="00FB2323"/>
    <w:rsid w:val="00FB3D10"/>
    <w:rsid w:val="00FB3EF0"/>
    <w:rsid w:val="00FB4DBA"/>
    <w:rsid w:val="00FB4F16"/>
    <w:rsid w:val="00FB5918"/>
    <w:rsid w:val="00FB667E"/>
    <w:rsid w:val="00FB7F87"/>
    <w:rsid w:val="00FC0F85"/>
    <w:rsid w:val="00FC15EA"/>
    <w:rsid w:val="00FC251F"/>
    <w:rsid w:val="00FC325D"/>
    <w:rsid w:val="00FC3A03"/>
    <w:rsid w:val="00FC4920"/>
    <w:rsid w:val="00FC5CD3"/>
    <w:rsid w:val="00FD064A"/>
    <w:rsid w:val="00FD183E"/>
    <w:rsid w:val="00FD1C94"/>
    <w:rsid w:val="00FD239A"/>
    <w:rsid w:val="00FD2B60"/>
    <w:rsid w:val="00FD3CF9"/>
    <w:rsid w:val="00FD4F6A"/>
    <w:rsid w:val="00FD5289"/>
    <w:rsid w:val="00FD739A"/>
    <w:rsid w:val="00FD74BB"/>
    <w:rsid w:val="00FD7787"/>
    <w:rsid w:val="00FD7CF4"/>
    <w:rsid w:val="00FD7EBB"/>
    <w:rsid w:val="00FE036D"/>
    <w:rsid w:val="00FE08B8"/>
    <w:rsid w:val="00FE0F8B"/>
    <w:rsid w:val="00FE268D"/>
    <w:rsid w:val="00FE3379"/>
    <w:rsid w:val="00FE394B"/>
    <w:rsid w:val="00FE4384"/>
    <w:rsid w:val="00FE552D"/>
    <w:rsid w:val="00FE569E"/>
    <w:rsid w:val="00FE5E60"/>
    <w:rsid w:val="00FF0007"/>
    <w:rsid w:val="00FF00B2"/>
    <w:rsid w:val="00FF0898"/>
    <w:rsid w:val="00FF195C"/>
    <w:rsid w:val="00FF1E3A"/>
    <w:rsid w:val="00FF26BC"/>
    <w:rsid w:val="00FF36D6"/>
    <w:rsid w:val="00FF3786"/>
    <w:rsid w:val="00FF39E2"/>
    <w:rsid w:val="00FF5A67"/>
    <w:rsid w:val="00FF5E34"/>
    <w:rsid w:val="00FF60CE"/>
    <w:rsid w:val="00FF7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3EDBA33"/>
  <w15:docId w15:val="{F9549CF0-0A9A-4C8C-9256-04C089972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3B69"/>
    <w:rPr>
      <w:rFonts w:ascii="Arial" w:hAnsi="Arial"/>
    </w:rPr>
  </w:style>
  <w:style w:type="paragraph" w:styleId="Heading1">
    <w:name w:val="heading 1"/>
    <w:basedOn w:val="Normal"/>
    <w:next w:val="Normal"/>
    <w:link w:val="Heading1Char"/>
    <w:autoRedefine/>
    <w:qFormat/>
    <w:rsid w:val="00397BD6"/>
    <w:pPr>
      <w:autoSpaceDE w:val="0"/>
      <w:autoSpaceDN w:val="0"/>
      <w:adjustRightInd w:val="0"/>
      <w:spacing w:before="120" w:after="120" w:line="360" w:lineRule="auto"/>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autoRedefine/>
    <w:qFormat/>
    <w:rsid w:val="00397BD6"/>
    <w:pPr>
      <w:keepNext/>
      <w:spacing w:before="240" w:after="60"/>
      <w:outlineLvl w:val="1"/>
    </w:pPr>
    <w:rPr>
      <w:rFonts w:ascii="Times New Roman" w:hAnsi="Times New Roman" w:cs="Times New Roman"/>
      <w:b/>
      <w:bCs/>
      <w:iCs/>
      <w:sz w:val="28"/>
      <w:szCs w:val="28"/>
    </w:rPr>
  </w:style>
  <w:style w:type="paragraph" w:styleId="Heading3">
    <w:name w:val="heading 3"/>
    <w:basedOn w:val="Normal"/>
    <w:next w:val="Normal"/>
    <w:autoRedefine/>
    <w:qFormat/>
    <w:rsid w:val="00397BD6"/>
    <w:pPr>
      <w:keepNext/>
      <w:numPr>
        <w:ilvl w:val="2"/>
        <w:numId w:val="2"/>
      </w:numPr>
      <w:spacing w:before="240" w:after="60"/>
      <w:outlineLvl w:val="2"/>
    </w:pPr>
    <w:rPr>
      <w:rFonts w:ascii="Times New Roman" w:hAnsi="Times New Roman" w:cs="Times New Roman"/>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97BD6"/>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B35D32"/>
    <w:pPr>
      <w:contextualSpacing/>
      <w:jc w:val="center"/>
    </w:pPr>
    <w:rPr>
      <w:rFonts w:ascii="Times New Roman" w:hAnsi="Times New Roman" w:cs="Times New Roman"/>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link w:val="CaptionChar"/>
    <w:autoRedefine/>
    <w:unhideWhenUsed/>
    <w:qFormat/>
    <w:rsid w:val="000C1454"/>
    <w:pPr>
      <w:keepNext/>
      <w:tabs>
        <w:tab w:val="center" w:pos="4320"/>
        <w:tab w:val="center" w:pos="8550"/>
      </w:tabs>
      <w:spacing w:after="240"/>
      <w:jc w:val="center"/>
    </w:pPr>
    <w:rPr>
      <w:rFonts w:ascii="Times New Roman" w:hAnsi="Times New Roman" w:cs="Times New Roman"/>
      <w:iCs/>
      <w:color w:val="000000" w:themeColor="text1"/>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D61C13"/>
    <w:pPr>
      <w:numPr>
        <w:ilvl w:val="12"/>
      </w:numPr>
    </w:pPr>
    <w:rPr>
      <w:bCs w:val="0"/>
      <w:szCs w:val="28"/>
    </w:rPr>
  </w:style>
  <w:style w:type="paragraph" w:customStyle="1" w:styleId="Default">
    <w:name w:val="Default"/>
    <w:rsid w:val="00276239"/>
    <w:pPr>
      <w:autoSpaceDE w:val="0"/>
      <w:autoSpaceDN w:val="0"/>
      <w:adjustRightInd w:val="0"/>
    </w:pPr>
    <w:rPr>
      <w:rFonts w:cs="Times New Roman"/>
      <w:color w:val="000000"/>
    </w:rPr>
  </w:style>
  <w:style w:type="paragraph" w:styleId="BalloonText">
    <w:name w:val="Balloon Text"/>
    <w:basedOn w:val="Normal"/>
    <w:link w:val="BalloonTextChar"/>
    <w:semiHidden/>
    <w:unhideWhenUsed/>
    <w:rsid w:val="00107A27"/>
    <w:rPr>
      <w:rFonts w:ascii="Segoe UI" w:hAnsi="Segoe UI" w:cs="Segoe UI"/>
      <w:sz w:val="18"/>
      <w:szCs w:val="18"/>
    </w:rPr>
  </w:style>
  <w:style w:type="character" w:customStyle="1" w:styleId="BalloonTextChar">
    <w:name w:val="Balloon Text Char"/>
    <w:basedOn w:val="DefaultParagraphFont"/>
    <w:link w:val="BalloonText"/>
    <w:semiHidden/>
    <w:rsid w:val="00107A27"/>
    <w:rPr>
      <w:rFonts w:ascii="Segoe UI" w:hAnsi="Segoe UI" w:cs="Segoe UI"/>
      <w:sz w:val="18"/>
      <w:szCs w:val="18"/>
    </w:rPr>
  </w:style>
  <w:style w:type="paragraph" w:customStyle="1" w:styleId="eqn">
    <w:name w:val="eqn"/>
    <w:basedOn w:val="Caption"/>
    <w:link w:val="eqnChar"/>
    <w:rsid w:val="005E3E05"/>
    <w:pPr>
      <w:spacing w:line="480" w:lineRule="auto"/>
    </w:pPr>
    <w:rPr>
      <w:rFonts w:ascii="Cambria Math" w:hAnsi="Cambria Math"/>
      <w:i/>
    </w:rPr>
  </w:style>
  <w:style w:type="character" w:customStyle="1" w:styleId="CaptionChar">
    <w:name w:val="Caption Char"/>
    <w:basedOn w:val="DefaultParagraphFont"/>
    <w:link w:val="Caption"/>
    <w:rsid w:val="000C1454"/>
    <w:rPr>
      <w:rFonts w:cs="Times New Roman"/>
      <w:iCs/>
      <w:color w:val="000000" w:themeColor="text1"/>
      <w:szCs w:val="18"/>
    </w:rPr>
  </w:style>
  <w:style w:type="character" w:customStyle="1" w:styleId="eqnChar">
    <w:name w:val="eqn Char"/>
    <w:basedOn w:val="CaptionChar"/>
    <w:link w:val="eqn"/>
    <w:rsid w:val="005E3E05"/>
    <w:rPr>
      <w:rFonts w:ascii="Cambria Math" w:hAnsi="Cambria Math" w:cs="Times New Roman"/>
      <w:i/>
      <w:iCs/>
      <w:color w:val="000000" w:themeColor="text1"/>
      <w:szCs w:val="18"/>
    </w:rPr>
  </w:style>
  <w:style w:type="character" w:styleId="CommentReference">
    <w:name w:val="annotation reference"/>
    <w:basedOn w:val="DefaultParagraphFont"/>
    <w:semiHidden/>
    <w:unhideWhenUsed/>
    <w:rsid w:val="009250A2"/>
    <w:rPr>
      <w:sz w:val="16"/>
      <w:szCs w:val="16"/>
    </w:rPr>
  </w:style>
  <w:style w:type="paragraph" w:styleId="CommentText">
    <w:name w:val="annotation text"/>
    <w:basedOn w:val="Normal"/>
    <w:link w:val="CommentTextChar"/>
    <w:semiHidden/>
    <w:unhideWhenUsed/>
    <w:rsid w:val="009250A2"/>
    <w:rPr>
      <w:sz w:val="20"/>
      <w:szCs w:val="20"/>
    </w:rPr>
  </w:style>
  <w:style w:type="character" w:customStyle="1" w:styleId="CommentTextChar">
    <w:name w:val="Comment Text Char"/>
    <w:basedOn w:val="DefaultParagraphFont"/>
    <w:link w:val="CommentText"/>
    <w:semiHidden/>
    <w:rsid w:val="009250A2"/>
    <w:rPr>
      <w:rFonts w:ascii="Arial" w:hAnsi="Arial"/>
      <w:sz w:val="20"/>
      <w:szCs w:val="20"/>
    </w:rPr>
  </w:style>
  <w:style w:type="paragraph" w:styleId="CommentSubject">
    <w:name w:val="annotation subject"/>
    <w:basedOn w:val="CommentText"/>
    <w:next w:val="CommentText"/>
    <w:link w:val="CommentSubjectChar"/>
    <w:semiHidden/>
    <w:unhideWhenUsed/>
    <w:rsid w:val="009250A2"/>
    <w:rPr>
      <w:b/>
      <w:bCs/>
    </w:rPr>
  </w:style>
  <w:style w:type="character" w:customStyle="1" w:styleId="CommentSubjectChar">
    <w:name w:val="Comment Subject Char"/>
    <w:basedOn w:val="CommentTextChar"/>
    <w:link w:val="CommentSubject"/>
    <w:semiHidden/>
    <w:rsid w:val="009250A2"/>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469821">
      <w:bodyDiv w:val="1"/>
      <w:marLeft w:val="0"/>
      <w:marRight w:val="0"/>
      <w:marTop w:val="0"/>
      <w:marBottom w:val="0"/>
      <w:divBdr>
        <w:top w:val="none" w:sz="0" w:space="0" w:color="auto"/>
        <w:left w:val="none" w:sz="0" w:space="0" w:color="auto"/>
        <w:bottom w:val="none" w:sz="0" w:space="0" w:color="auto"/>
        <w:right w:val="none" w:sz="0" w:space="0" w:color="auto"/>
      </w:divBdr>
      <w:divsChild>
        <w:div w:id="1649629611">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147669675">
      <w:bodyDiv w:val="1"/>
      <w:marLeft w:val="0"/>
      <w:marRight w:val="0"/>
      <w:marTop w:val="0"/>
      <w:marBottom w:val="0"/>
      <w:divBdr>
        <w:top w:val="none" w:sz="0" w:space="0" w:color="auto"/>
        <w:left w:val="none" w:sz="0" w:space="0" w:color="auto"/>
        <w:bottom w:val="none" w:sz="0" w:space="0" w:color="auto"/>
        <w:right w:val="none" w:sz="0" w:space="0" w:color="auto"/>
      </w:divBdr>
      <w:divsChild>
        <w:div w:id="292445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117" Type="http://schemas.openxmlformats.org/officeDocument/2006/relationships/image" Target="media/image107.png"/><Relationship Id="rId21" Type="http://schemas.openxmlformats.org/officeDocument/2006/relationships/image" Target="media/image11.jpeg"/><Relationship Id="rId42" Type="http://schemas.openxmlformats.org/officeDocument/2006/relationships/image" Target="media/image32.pn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png"/><Relationship Id="rId84" Type="http://schemas.openxmlformats.org/officeDocument/2006/relationships/image" Target="media/image74.tif"/><Relationship Id="rId89" Type="http://schemas.openxmlformats.org/officeDocument/2006/relationships/image" Target="media/image79.png"/><Relationship Id="rId112" Type="http://schemas.openxmlformats.org/officeDocument/2006/relationships/image" Target="media/image102.tif"/><Relationship Id="rId16" Type="http://schemas.openxmlformats.org/officeDocument/2006/relationships/image" Target="media/image6.jpeg"/><Relationship Id="rId107" Type="http://schemas.openxmlformats.org/officeDocument/2006/relationships/image" Target="media/image97.tif"/><Relationship Id="rId11" Type="http://schemas.openxmlformats.org/officeDocument/2006/relationships/image" Target="media/image1.jpeg"/><Relationship Id="rId32" Type="http://schemas.openxmlformats.org/officeDocument/2006/relationships/image" Target="media/image22.tif"/><Relationship Id="rId37" Type="http://schemas.openxmlformats.org/officeDocument/2006/relationships/image" Target="media/image27.jp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0.tif"/><Relationship Id="rId95" Type="http://schemas.openxmlformats.org/officeDocument/2006/relationships/image" Target="media/image85.tif"/><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tif"/><Relationship Id="rId113" Type="http://schemas.openxmlformats.org/officeDocument/2006/relationships/image" Target="media/image103.tif"/><Relationship Id="rId118" Type="http://schemas.openxmlformats.org/officeDocument/2006/relationships/image" Target="media/image108.png"/><Relationship Id="rId126" Type="http://schemas.openxmlformats.org/officeDocument/2006/relationships/image" Target="media/image116.tif"/><Relationship Id="rId8" Type="http://schemas.openxmlformats.org/officeDocument/2006/relationships/header" Target="header1.xml"/><Relationship Id="rId51" Type="http://schemas.openxmlformats.org/officeDocument/2006/relationships/image" Target="media/image41.jpe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tif"/><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png"/><Relationship Id="rId59" Type="http://schemas.openxmlformats.org/officeDocument/2006/relationships/image" Target="media/image49.jpg"/><Relationship Id="rId67" Type="http://schemas.openxmlformats.org/officeDocument/2006/relationships/image" Target="media/image57.png"/><Relationship Id="rId103" Type="http://schemas.openxmlformats.org/officeDocument/2006/relationships/image" Target="media/image93.png"/><Relationship Id="rId108" Type="http://schemas.openxmlformats.org/officeDocument/2006/relationships/image" Target="media/image98.png"/><Relationship Id="rId116" Type="http://schemas.openxmlformats.org/officeDocument/2006/relationships/image" Target="media/image106.png"/><Relationship Id="rId124" Type="http://schemas.openxmlformats.org/officeDocument/2006/relationships/image" Target="media/image114.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jpe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tif"/><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image" Target="media/image86.png"/><Relationship Id="rId111" Type="http://schemas.openxmlformats.org/officeDocument/2006/relationships/image" Target="media/image10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g"/><Relationship Id="rId36" Type="http://schemas.openxmlformats.org/officeDocument/2006/relationships/image" Target="media/image26.jpeg"/><Relationship Id="rId49" Type="http://schemas.openxmlformats.org/officeDocument/2006/relationships/image" Target="media/image39.jpg"/><Relationship Id="rId57" Type="http://schemas.openxmlformats.org/officeDocument/2006/relationships/image" Target="media/image47.png"/><Relationship Id="rId106" Type="http://schemas.openxmlformats.org/officeDocument/2006/relationships/image" Target="media/image96.jpg"/><Relationship Id="rId114" Type="http://schemas.openxmlformats.org/officeDocument/2006/relationships/image" Target="media/image104.tif"/><Relationship Id="rId119" Type="http://schemas.openxmlformats.org/officeDocument/2006/relationships/image" Target="media/image109.png"/><Relationship Id="rId12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21.tif"/><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g"/><Relationship Id="rId65" Type="http://schemas.openxmlformats.org/officeDocument/2006/relationships/image" Target="media/image55.tif"/><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tif"/><Relationship Id="rId86" Type="http://schemas.openxmlformats.org/officeDocument/2006/relationships/image" Target="media/image76.tiff"/><Relationship Id="rId94" Type="http://schemas.openxmlformats.org/officeDocument/2006/relationships/image" Target="media/image84.tif"/><Relationship Id="rId99" Type="http://schemas.openxmlformats.org/officeDocument/2006/relationships/image" Target="media/image89.png"/><Relationship Id="rId101" Type="http://schemas.openxmlformats.org/officeDocument/2006/relationships/image" Target="media/image91.tif"/><Relationship Id="rId122" Type="http://schemas.openxmlformats.org/officeDocument/2006/relationships/image" Target="media/image112.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tif"/><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png"/><Relationship Id="rId40" Type="http://schemas.openxmlformats.org/officeDocument/2006/relationships/image" Target="media/image30.jpg"/><Relationship Id="rId45" Type="http://schemas.openxmlformats.org/officeDocument/2006/relationships/image" Target="media/image35.jpeg"/><Relationship Id="rId66" Type="http://schemas.openxmlformats.org/officeDocument/2006/relationships/image" Target="media/image56.tif"/><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61" Type="http://schemas.openxmlformats.org/officeDocument/2006/relationships/image" Target="media/image51.jpeg"/><Relationship Id="rId82" Type="http://schemas.openxmlformats.org/officeDocument/2006/relationships/image" Target="media/image72.t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huang36\Desktop\PA_project\thesis%20literature\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A8509-CA31-444A-AA79-0969F5DD3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1</TotalTime>
  <Pages>190</Pages>
  <Words>42544</Words>
  <Characters>242507</Characters>
  <Application>Microsoft Office Word</Application>
  <DocSecurity>0</DocSecurity>
  <Lines>2020</Lines>
  <Paragraphs>568</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284483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Huang, Xingxuan</dc:creator>
  <cp:lastModifiedBy>Huang, Xingxuan</cp:lastModifiedBy>
  <cp:revision>2</cp:revision>
  <cp:lastPrinted>2021-03-31T02:04:00Z</cp:lastPrinted>
  <dcterms:created xsi:type="dcterms:W3CDTF">2021-08-31T20:00:00Z</dcterms:created>
  <dcterms:modified xsi:type="dcterms:W3CDTF">2021-08-31T20:00:00Z</dcterms:modified>
</cp:coreProperties>
</file>