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595973" w14:textId="099D1504" w:rsidR="00E228C9" w:rsidRPr="008B57CD" w:rsidRDefault="00E228C9" w:rsidP="00E228C9">
      <w:pPr>
        <w:pStyle w:val="NoSpacing"/>
        <w:jc w:val="center"/>
        <w:rPr>
          <w:szCs w:val="24"/>
          <w:lang w:eastAsia="en-US"/>
        </w:rPr>
      </w:pPr>
      <w:bookmarkStart w:id="0" w:name="_GoBack"/>
      <w:bookmarkEnd w:id="0"/>
    </w:p>
    <w:p w14:paraId="4BC94C0C" w14:textId="77777777" w:rsidR="00E228C9" w:rsidRPr="008B57CD" w:rsidRDefault="00E228C9" w:rsidP="00E228C9">
      <w:pPr>
        <w:pStyle w:val="NoSpacing"/>
        <w:jc w:val="center"/>
        <w:rPr>
          <w:szCs w:val="24"/>
          <w:lang w:eastAsia="en-US"/>
        </w:rPr>
      </w:pPr>
    </w:p>
    <w:p w14:paraId="047735D7" w14:textId="77777777" w:rsidR="00E228C9" w:rsidRPr="008B57CD" w:rsidRDefault="00E228C9" w:rsidP="00E228C9">
      <w:pPr>
        <w:pStyle w:val="NoSpacing"/>
        <w:jc w:val="center"/>
        <w:rPr>
          <w:szCs w:val="24"/>
          <w:lang w:eastAsia="en-US"/>
        </w:rPr>
      </w:pPr>
    </w:p>
    <w:p w14:paraId="6C592589" w14:textId="77777777" w:rsidR="00E228C9" w:rsidRPr="008B57CD" w:rsidRDefault="00E228C9" w:rsidP="00E228C9">
      <w:pPr>
        <w:pStyle w:val="NoSpacing"/>
        <w:jc w:val="center"/>
        <w:rPr>
          <w:b/>
          <w:bCs/>
          <w:szCs w:val="24"/>
          <w:lang w:eastAsia="en-US"/>
        </w:rPr>
      </w:pPr>
      <w:r w:rsidRPr="008B57CD">
        <w:rPr>
          <w:b/>
          <w:bCs/>
          <w:szCs w:val="24"/>
          <w:lang w:eastAsia="en-US"/>
        </w:rPr>
        <w:t>Bile Salt Hydrolase: A Microbiome Target for Enhanced Animal Health</w:t>
      </w:r>
    </w:p>
    <w:p w14:paraId="3301EDF5" w14:textId="77777777" w:rsidR="00E228C9" w:rsidRPr="008B57CD" w:rsidRDefault="00E228C9" w:rsidP="00E228C9">
      <w:pPr>
        <w:pStyle w:val="NoSpacing"/>
        <w:jc w:val="center"/>
        <w:rPr>
          <w:b/>
          <w:bCs/>
          <w:szCs w:val="24"/>
          <w:lang w:eastAsia="en-US"/>
        </w:rPr>
      </w:pPr>
    </w:p>
    <w:p w14:paraId="6C12AD23" w14:textId="77777777" w:rsidR="00E228C9" w:rsidRPr="008B57CD" w:rsidRDefault="00E228C9" w:rsidP="00E228C9">
      <w:pPr>
        <w:pStyle w:val="NoSpacing"/>
        <w:jc w:val="center"/>
        <w:rPr>
          <w:b/>
          <w:bCs/>
          <w:szCs w:val="24"/>
          <w:lang w:eastAsia="en-US"/>
        </w:rPr>
      </w:pPr>
    </w:p>
    <w:p w14:paraId="23890F74" w14:textId="77777777" w:rsidR="00E228C9" w:rsidRPr="008B57CD" w:rsidRDefault="00E228C9" w:rsidP="00E228C9">
      <w:pPr>
        <w:pStyle w:val="NoSpacing"/>
        <w:jc w:val="center"/>
        <w:rPr>
          <w:b/>
          <w:bCs/>
          <w:szCs w:val="24"/>
          <w:lang w:eastAsia="en-US"/>
        </w:rPr>
      </w:pPr>
    </w:p>
    <w:p w14:paraId="5C2292CE" w14:textId="77777777" w:rsidR="00E228C9" w:rsidRPr="008B57CD" w:rsidRDefault="00E228C9" w:rsidP="00E228C9">
      <w:pPr>
        <w:pStyle w:val="NoSpacing"/>
        <w:jc w:val="center"/>
        <w:rPr>
          <w:b/>
          <w:bCs/>
          <w:szCs w:val="24"/>
          <w:lang w:eastAsia="en-US"/>
        </w:rPr>
      </w:pPr>
    </w:p>
    <w:p w14:paraId="3566D57C" w14:textId="77777777" w:rsidR="00E228C9" w:rsidRPr="008B57CD" w:rsidRDefault="00E228C9" w:rsidP="00E228C9">
      <w:pPr>
        <w:pStyle w:val="NoSpacing"/>
        <w:jc w:val="center"/>
        <w:rPr>
          <w:b/>
          <w:bCs/>
          <w:szCs w:val="24"/>
          <w:lang w:eastAsia="en-US"/>
        </w:rPr>
      </w:pPr>
    </w:p>
    <w:p w14:paraId="4518B80F" w14:textId="77777777" w:rsidR="00E228C9" w:rsidRPr="008B57CD" w:rsidRDefault="00E228C9" w:rsidP="00E228C9">
      <w:pPr>
        <w:pStyle w:val="NoSpacing"/>
        <w:jc w:val="center"/>
        <w:rPr>
          <w:b/>
          <w:bCs/>
          <w:szCs w:val="24"/>
          <w:lang w:eastAsia="en-US"/>
        </w:rPr>
      </w:pPr>
    </w:p>
    <w:p w14:paraId="6059F243" w14:textId="77777777" w:rsidR="00E228C9" w:rsidRPr="008B57CD" w:rsidRDefault="00E228C9" w:rsidP="00E228C9">
      <w:pPr>
        <w:pStyle w:val="NoSpacing"/>
        <w:jc w:val="center"/>
        <w:rPr>
          <w:b/>
          <w:bCs/>
          <w:szCs w:val="24"/>
          <w:lang w:eastAsia="en-US"/>
        </w:rPr>
      </w:pPr>
    </w:p>
    <w:p w14:paraId="75AFD3DF" w14:textId="77777777" w:rsidR="00E228C9" w:rsidRPr="008B57CD" w:rsidRDefault="00E228C9" w:rsidP="00E228C9">
      <w:pPr>
        <w:pStyle w:val="NoSpacing"/>
        <w:jc w:val="center"/>
        <w:rPr>
          <w:b/>
          <w:bCs/>
          <w:szCs w:val="24"/>
          <w:lang w:eastAsia="en-US"/>
        </w:rPr>
      </w:pPr>
    </w:p>
    <w:p w14:paraId="7560028D" w14:textId="77777777" w:rsidR="00E228C9" w:rsidRPr="008B57CD" w:rsidRDefault="00E228C9" w:rsidP="00E228C9">
      <w:pPr>
        <w:pStyle w:val="NoSpacing"/>
        <w:jc w:val="center"/>
        <w:rPr>
          <w:b/>
          <w:bCs/>
          <w:szCs w:val="24"/>
          <w:lang w:eastAsia="en-US"/>
        </w:rPr>
      </w:pPr>
    </w:p>
    <w:p w14:paraId="7F4ED4D4" w14:textId="77777777" w:rsidR="00E228C9" w:rsidRPr="008B57CD" w:rsidRDefault="00E228C9" w:rsidP="00E228C9">
      <w:pPr>
        <w:pStyle w:val="NoSpacing"/>
        <w:jc w:val="center"/>
        <w:rPr>
          <w:b/>
          <w:bCs/>
          <w:szCs w:val="24"/>
          <w:lang w:eastAsia="en-US"/>
        </w:rPr>
      </w:pPr>
    </w:p>
    <w:p w14:paraId="0E47C1BA" w14:textId="77777777" w:rsidR="00E228C9" w:rsidRPr="008B57CD" w:rsidRDefault="00E228C9" w:rsidP="00E228C9">
      <w:pPr>
        <w:pStyle w:val="NoSpacing"/>
        <w:jc w:val="center"/>
        <w:rPr>
          <w:b/>
          <w:bCs/>
          <w:szCs w:val="24"/>
          <w:lang w:eastAsia="en-US"/>
        </w:rPr>
      </w:pPr>
    </w:p>
    <w:p w14:paraId="71DFC805" w14:textId="77777777" w:rsidR="00E228C9" w:rsidRPr="008B57CD" w:rsidRDefault="00E228C9" w:rsidP="00E228C9">
      <w:pPr>
        <w:pStyle w:val="NoSpacing"/>
        <w:jc w:val="center"/>
        <w:rPr>
          <w:b/>
          <w:bCs/>
          <w:szCs w:val="24"/>
          <w:lang w:eastAsia="en-US"/>
        </w:rPr>
      </w:pPr>
    </w:p>
    <w:p w14:paraId="310964A6" w14:textId="25849CB9" w:rsidR="00E228C9" w:rsidRPr="008B57CD" w:rsidRDefault="00C02609" w:rsidP="00826955">
      <w:pPr>
        <w:pStyle w:val="NoSpacing"/>
        <w:tabs>
          <w:tab w:val="left" w:pos="15170"/>
        </w:tabs>
        <w:jc w:val="left"/>
        <w:rPr>
          <w:b/>
          <w:bCs/>
          <w:szCs w:val="24"/>
          <w:lang w:eastAsia="en-US"/>
        </w:rPr>
      </w:pPr>
      <w:r>
        <w:rPr>
          <w:b/>
          <w:bCs/>
          <w:szCs w:val="24"/>
          <w:lang w:eastAsia="en-US"/>
        </w:rPr>
        <w:tab/>
      </w:r>
    </w:p>
    <w:p w14:paraId="5066FF75" w14:textId="77777777" w:rsidR="00E228C9" w:rsidRPr="008B57CD" w:rsidRDefault="00E228C9" w:rsidP="00E228C9">
      <w:pPr>
        <w:pStyle w:val="NoSpacing"/>
        <w:jc w:val="center"/>
        <w:rPr>
          <w:b/>
          <w:bCs/>
          <w:szCs w:val="24"/>
          <w:lang w:eastAsia="en-US"/>
        </w:rPr>
      </w:pPr>
    </w:p>
    <w:p w14:paraId="1A630C77" w14:textId="77777777" w:rsidR="00E228C9" w:rsidRPr="008B57CD" w:rsidRDefault="00E228C9" w:rsidP="00E228C9">
      <w:pPr>
        <w:pStyle w:val="NoSpacing"/>
        <w:jc w:val="center"/>
        <w:rPr>
          <w:b/>
          <w:bCs/>
          <w:szCs w:val="24"/>
          <w:lang w:eastAsia="en-US"/>
        </w:rPr>
      </w:pPr>
    </w:p>
    <w:p w14:paraId="64E1E65A" w14:textId="77777777" w:rsidR="00E228C9" w:rsidRPr="008B57CD" w:rsidRDefault="00E228C9" w:rsidP="00E228C9">
      <w:pPr>
        <w:pStyle w:val="NoSpacing"/>
        <w:jc w:val="center"/>
        <w:rPr>
          <w:b/>
          <w:bCs/>
          <w:szCs w:val="24"/>
          <w:lang w:eastAsia="en-US"/>
        </w:rPr>
      </w:pPr>
    </w:p>
    <w:p w14:paraId="494F0295" w14:textId="57AC6988" w:rsidR="00E228C9" w:rsidRPr="008B57CD" w:rsidRDefault="00E228C9" w:rsidP="00826955">
      <w:pPr>
        <w:pStyle w:val="NoSpacing"/>
        <w:tabs>
          <w:tab w:val="center" w:pos="13074"/>
          <w:tab w:val="left" w:pos="16567"/>
        </w:tabs>
        <w:jc w:val="center"/>
        <w:rPr>
          <w:szCs w:val="24"/>
          <w:lang w:eastAsia="en-US"/>
        </w:rPr>
      </w:pPr>
      <w:r w:rsidRPr="008B57CD">
        <w:rPr>
          <w:szCs w:val="24"/>
          <w:lang w:eastAsia="en-US"/>
        </w:rPr>
        <w:t>A Thesis Presented for the</w:t>
      </w:r>
    </w:p>
    <w:p w14:paraId="0C5963D9" w14:textId="77777777" w:rsidR="00826955" w:rsidRDefault="00E228C9" w:rsidP="00E228C9">
      <w:pPr>
        <w:pStyle w:val="NoSpacing"/>
        <w:jc w:val="center"/>
        <w:rPr>
          <w:szCs w:val="24"/>
          <w:lang w:eastAsia="en-US"/>
        </w:rPr>
      </w:pPr>
      <w:r w:rsidRPr="008B57CD">
        <w:rPr>
          <w:szCs w:val="24"/>
          <w:lang w:eastAsia="en-US"/>
        </w:rPr>
        <w:t xml:space="preserve">Master of Science </w:t>
      </w:r>
    </w:p>
    <w:p w14:paraId="7722D994" w14:textId="5C58335A" w:rsidR="00E228C9" w:rsidRPr="008B57CD" w:rsidRDefault="00E228C9" w:rsidP="00E228C9">
      <w:pPr>
        <w:pStyle w:val="NoSpacing"/>
        <w:jc w:val="center"/>
        <w:rPr>
          <w:szCs w:val="24"/>
          <w:lang w:eastAsia="en-US"/>
        </w:rPr>
      </w:pPr>
      <w:r w:rsidRPr="008B57CD">
        <w:rPr>
          <w:szCs w:val="24"/>
          <w:lang w:eastAsia="en-US"/>
        </w:rPr>
        <w:t>Degree</w:t>
      </w:r>
    </w:p>
    <w:p w14:paraId="0F01FF99" w14:textId="77777777" w:rsidR="00E228C9" w:rsidRPr="008B57CD" w:rsidRDefault="00E228C9" w:rsidP="00E228C9">
      <w:pPr>
        <w:pStyle w:val="NoSpacing"/>
        <w:jc w:val="center"/>
        <w:rPr>
          <w:szCs w:val="24"/>
          <w:lang w:eastAsia="en-US"/>
        </w:rPr>
      </w:pPr>
      <w:r w:rsidRPr="008B57CD">
        <w:rPr>
          <w:szCs w:val="24"/>
          <w:lang w:eastAsia="en-US"/>
        </w:rPr>
        <w:t>The University of Tennessee, Knoxville</w:t>
      </w:r>
    </w:p>
    <w:p w14:paraId="5AB75BBC" w14:textId="77777777" w:rsidR="00E228C9" w:rsidRPr="008B57CD" w:rsidRDefault="00E228C9" w:rsidP="00E228C9">
      <w:pPr>
        <w:pStyle w:val="NoSpacing"/>
        <w:jc w:val="center"/>
        <w:rPr>
          <w:szCs w:val="24"/>
          <w:lang w:eastAsia="en-US"/>
        </w:rPr>
      </w:pPr>
    </w:p>
    <w:p w14:paraId="47471C41" w14:textId="77777777" w:rsidR="00E228C9" w:rsidRPr="008B57CD" w:rsidRDefault="00E228C9" w:rsidP="00E228C9">
      <w:pPr>
        <w:pStyle w:val="NoSpacing"/>
        <w:jc w:val="center"/>
        <w:rPr>
          <w:szCs w:val="24"/>
          <w:lang w:eastAsia="en-US"/>
        </w:rPr>
      </w:pPr>
    </w:p>
    <w:p w14:paraId="0E13C51B" w14:textId="77777777" w:rsidR="00E228C9" w:rsidRPr="008B57CD" w:rsidRDefault="00E228C9" w:rsidP="00E228C9">
      <w:pPr>
        <w:pStyle w:val="NoSpacing"/>
        <w:jc w:val="center"/>
        <w:rPr>
          <w:szCs w:val="24"/>
          <w:lang w:eastAsia="en-US"/>
        </w:rPr>
      </w:pPr>
    </w:p>
    <w:p w14:paraId="277D47F8" w14:textId="77777777" w:rsidR="00E228C9" w:rsidRPr="008B57CD" w:rsidRDefault="00E228C9" w:rsidP="00E228C9">
      <w:pPr>
        <w:pStyle w:val="NoSpacing"/>
        <w:jc w:val="center"/>
        <w:rPr>
          <w:szCs w:val="24"/>
          <w:lang w:eastAsia="en-US"/>
        </w:rPr>
      </w:pPr>
    </w:p>
    <w:p w14:paraId="0C3EC08D" w14:textId="77777777" w:rsidR="00E228C9" w:rsidRPr="008B57CD" w:rsidRDefault="00E228C9" w:rsidP="00E228C9">
      <w:pPr>
        <w:pStyle w:val="NoSpacing"/>
        <w:jc w:val="center"/>
        <w:rPr>
          <w:szCs w:val="24"/>
          <w:lang w:eastAsia="en-US"/>
        </w:rPr>
      </w:pPr>
    </w:p>
    <w:p w14:paraId="5E6D9153" w14:textId="77777777" w:rsidR="00E228C9" w:rsidRPr="008B57CD" w:rsidRDefault="00E228C9" w:rsidP="00E228C9">
      <w:pPr>
        <w:pStyle w:val="NoSpacing"/>
        <w:jc w:val="center"/>
        <w:rPr>
          <w:szCs w:val="24"/>
          <w:lang w:eastAsia="en-US"/>
        </w:rPr>
      </w:pPr>
    </w:p>
    <w:p w14:paraId="2C6D0E85" w14:textId="77777777" w:rsidR="00E228C9" w:rsidRPr="008B57CD" w:rsidRDefault="00E228C9" w:rsidP="00E228C9">
      <w:pPr>
        <w:pStyle w:val="NoSpacing"/>
        <w:jc w:val="center"/>
        <w:rPr>
          <w:szCs w:val="24"/>
          <w:lang w:eastAsia="en-US"/>
        </w:rPr>
      </w:pPr>
    </w:p>
    <w:p w14:paraId="6ED2D756" w14:textId="77777777" w:rsidR="00E228C9" w:rsidRPr="008B57CD" w:rsidRDefault="00E228C9" w:rsidP="00E228C9">
      <w:pPr>
        <w:pStyle w:val="NoSpacing"/>
        <w:jc w:val="center"/>
        <w:rPr>
          <w:szCs w:val="24"/>
          <w:lang w:eastAsia="en-US"/>
        </w:rPr>
      </w:pPr>
    </w:p>
    <w:p w14:paraId="299BE1F9" w14:textId="77777777" w:rsidR="00E228C9" w:rsidRPr="008B57CD" w:rsidRDefault="00E228C9" w:rsidP="00E228C9">
      <w:pPr>
        <w:pStyle w:val="NoSpacing"/>
        <w:jc w:val="center"/>
        <w:rPr>
          <w:szCs w:val="24"/>
          <w:lang w:eastAsia="en-US"/>
        </w:rPr>
      </w:pPr>
    </w:p>
    <w:p w14:paraId="5C38DE4E" w14:textId="77777777" w:rsidR="00E228C9" w:rsidRPr="008B57CD" w:rsidRDefault="00E228C9" w:rsidP="00E228C9">
      <w:pPr>
        <w:pStyle w:val="NoSpacing"/>
        <w:jc w:val="center"/>
        <w:rPr>
          <w:szCs w:val="24"/>
          <w:lang w:eastAsia="en-US"/>
        </w:rPr>
      </w:pPr>
    </w:p>
    <w:p w14:paraId="0CB52FCE" w14:textId="77777777" w:rsidR="00E228C9" w:rsidRPr="008B57CD" w:rsidRDefault="00E228C9" w:rsidP="00E228C9">
      <w:pPr>
        <w:pStyle w:val="NoSpacing"/>
        <w:jc w:val="center"/>
        <w:rPr>
          <w:szCs w:val="24"/>
          <w:lang w:eastAsia="en-US"/>
        </w:rPr>
      </w:pPr>
    </w:p>
    <w:p w14:paraId="1DF7A0AB" w14:textId="77777777" w:rsidR="00E228C9" w:rsidRPr="008B57CD" w:rsidRDefault="00E228C9" w:rsidP="00E228C9">
      <w:pPr>
        <w:pStyle w:val="NoSpacing"/>
        <w:jc w:val="center"/>
        <w:rPr>
          <w:szCs w:val="24"/>
          <w:lang w:eastAsia="en-US"/>
        </w:rPr>
      </w:pPr>
    </w:p>
    <w:p w14:paraId="3FDB87C1" w14:textId="77777777" w:rsidR="00E228C9" w:rsidRPr="008B57CD" w:rsidRDefault="00E228C9" w:rsidP="00E228C9">
      <w:pPr>
        <w:pStyle w:val="NoSpacing"/>
        <w:jc w:val="center"/>
        <w:rPr>
          <w:szCs w:val="24"/>
          <w:lang w:eastAsia="en-US"/>
        </w:rPr>
      </w:pPr>
    </w:p>
    <w:p w14:paraId="63F3C377" w14:textId="77777777" w:rsidR="00E228C9" w:rsidRPr="008B57CD" w:rsidRDefault="00E228C9" w:rsidP="00E228C9">
      <w:pPr>
        <w:pStyle w:val="NoSpacing"/>
        <w:jc w:val="center"/>
        <w:rPr>
          <w:szCs w:val="24"/>
          <w:lang w:eastAsia="en-US"/>
        </w:rPr>
      </w:pPr>
    </w:p>
    <w:p w14:paraId="199E8998" w14:textId="77777777" w:rsidR="00E228C9" w:rsidRPr="008B57CD" w:rsidRDefault="00E228C9" w:rsidP="00E228C9">
      <w:pPr>
        <w:pStyle w:val="NoSpacing"/>
        <w:jc w:val="center"/>
        <w:rPr>
          <w:szCs w:val="24"/>
          <w:lang w:eastAsia="en-US"/>
        </w:rPr>
      </w:pPr>
    </w:p>
    <w:p w14:paraId="72114C21" w14:textId="77777777" w:rsidR="00E228C9" w:rsidRPr="008B57CD" w:rsidRDefault="00E228C9" w:rsidP="00E228C9">
      <w:pPr>
        <w:pStyle w:val="NoSpacing"/>
        <w:jc w:val="center"/>
        <w:rPr>
          <w:szCs w:val="24"/>
          <w:lang w:eastAsia="en-US"/>
        </w:rPr>
      </w:pPr>
    </w:p>
    <w:p w14:paraId="1CA28BDF" w14:textId="77777777" w:rsidR="00E228C9" w:rsidRPr="008B57CD" w:rsidRDefault="00E228C9" w:rsidP="00E228C9">
      <w:pPr>
        <w:pStyle w:val="NoSpacing"/>
        <w:jc w:val="center"/>
        <w:rPr>
          <w:szCs w:val="24"/>
          <w:lang w:eastAsia="en-US"/>
        </w:rPr>
      </w:pPr>
    </w:p>
    <w:p w14:paraId="22DCA37C" w14:textId="77777777" w:rsidR="00E228C9" w:rsidRPr="008B57CD" w:rsidRDefault="00E228C9" w:rsidP="00E228C9">
      <w:pPr>
        <w:pStyle w:val="NoSpacing"/>
        <w:jc w:val="center"/>
        <w:rPr>
          <w:szCs w:val="24"/>
          <w:lang w:eastAsia="en-US"/>
        </w:rPr>
      </w:pPr>
    </w:p>
    <w:p w14:paraId="7C959445" w14:textId="77777777" w:rsidR="00E228C9" w:rsidRPr="008B57CD" w:rsidRDefault="00E228C9" w:rsidP="00A375D7">
      <w:pPr>
        <w:pStyle w:val="NoSpacing"/>
        <w:jc w:val="center"/>
        <w:rPr>
          <w:szCs w:val="24"/>
          <w:lang w:eastAsia="en-US"/>
        </w:rPr>
      </w:pPr>
      <w:r w:rsidRPr="008B57CD">
        <w:rPr>
          <w:szCs w:val="24"/>
          <w:lang w:eastAsia="en-US"/>
        </w:rPr>
        <w:t>Rekek Negga</w:t>
      </w:r>
    </w:p>
    <w:p w14:paraId="11660744" w14:textId="6D11CB17" w:rsidR="00E228C9" w:rsidRPr="008B57CD" w:rsidRDefault="00826955" w:rsidP="00E228C9">
      <w:pPr>
        <w:pStyle w:val="NoSpacing"/>
        <w:jc w:val="center"/>
        <w:rPr>
          <w:szCs w:val="24"/>
          <w:lang w:eastAsia="en-US"/>
        </w:rPr>
      </w:pPr>
      <w:r>
        <w:rPr>
          <w:szCs w:val="24"/>
          <w:lang w:eastAsia="en-US"/>
        </w:rPr>
        <w:t>August</w:t>
      </w:r>
      <w:r w:rsidR="00E228C9" w:rsidRPr="008B57CD">
        <w:rPr>
          <w:szCs w:val="24"/>
          <w:lang w:eastAsia="en-US"/>
        </w:rPr>
        <w:t xml:space="preserve"> 2015</w:t>
      </w:r>
    </w:p>
    <w:p w14:paraId="12317A45" w14:textId="77777777" w:rsidR="00E228C9" w:rsidRPr="008B57CD" w:rsidRDefault="00E228C9" w:rsidP="00E228C9">
      <w:pPr>
        <w:pStyle w:val="NoSpacing"/>
        <w:jc w:val="center"/>
        <w:rPr>
          <w:szCs w:val="24"/>
          <w:lang w:eastAsia="en-US"/>
        </w:rPr>
      </w:pPr>
    </w:p>
    <w:p w14:paraId="6E814BBB" w14:textId="7143413D" w:rsidR="00D91E5D" w:rsidRPr="008B57CD" w:rsidRDefault="00E228C9" w:rsidP="00D91E5D">
      <w:pPr>
        <w:spacing w:after="200" w:line="240" w:lineRule="auto"/>
        <w:jc w:val="center"/>
        <w:rPr>
          <w:b/>
          <w:color w:val="auto"/>
          <w:szCs w:val="24"/>
          <w:lang w:eastAsia="en-US"/>
        </w:rPr>
      </w:pPr>
      <w:r w:rsidRPr="008B57CD">
        <w:rPr>
          <w:b/>
          <w:color w:val="auto"/>
          <w:szCs w:val="24"/>
          <w:lang w:eastAsia="en-US"/>
        </w:rPr>
        <w:t>DEDICATION</w:t>
      </w:r>
    </w:p>
    <w:p w14:paraId="0308B583" w14:textId="125F5660" w:rsidR="008F004A" w:rsidRPr="008B57CD" w:rsidRDefault="008F004A" w:rsidP="006B6F2E">
      <w:pPr>
        <w:spacing w:after="200" w:line="480" w:lineRule="auto"/>
        <w:jc w:val="left"/>
        <w:rPr>
          <w:color w:val="auto"/>
          <w:szCs w:val="24"/>
          <w:lang w:eastAsia="en-US"/>
        </w:rPr>
      </w:pPr>
      <w:r w:rsidRPr="008B57CD">
        <w:rPr>
          <w:color w:val="auto"/>
          <w:szCs w:val="24"/>
          <w:lang w:eastAsia="en-US"/>
        </w:rPr>
        <w:t xml:space="preserve">THANK YOU to God, </w:t>
      </w:r>
      <w:r w:rsidR="003561A4">
        <w:rPr>
          <w:color w:val="auto"/>
          <w:szCs w:val="24"/>
          <w:lang w:eastAsia="en-US"/>
        </w:rPr>
        <w:t>Ms. Almaz Amensisa</w:t>
      </w:r>
      <w:r w:rsidRPr="008B57CD">
        <w:rPr>
          <w:color w:val="auto"/>
          <w:szCs w:val="24"/>
          <w:lang w:eastAsia="en-US"/>
        </w:rPr>
        <w:t>, family, friends</w:t>
      </w:r>
      <w:r w:rsidR="003561A4">
        <w:rPr>
          <w:color w:val="auto"/>
          <w:szCs w:val="24"/>
          <w:lang w:eastAsia="en-US"/>
        </w:rPr>
        <w:t xml:space="preserve">, Dr. </w:t>
      </w:r>
      <w:r w:rsidR="003561A4">
        <w:t>Wright</w:t>
      </w:r>
      <w:r w:rsidR="003561A4">
        <w:rPr>
          <w:color w:val="auto"/>
          <w:szCs w:val="24"/>
          <w:lang w:eastAsia="en-US"/>
        </w:rPr>
        <w:t>,</w:t>
      </w:r>
      <w:r w:rsidRPr="008B57CD">
        <w:rPr>
          <w:color w:val="auto"/>
          <w:szCs w:val="24"/>
          <w:lang w:eastAsia="en-US"/>
        </w:rPr>
        <w:t xml:space="preserve"> Mountain Mission School, United Coal Company, </w:t>
      </w:r>
      <w:r w:rsidR="006B6F2E">
        <w:rPr>
          <w:color w:val="auto"/>
          <w:szCs w:val="24"/>
          <w:lang w:eastAsia="en-US"/>
        </w:rPr>
        <w:t xml:space="preserve">Dr. Fitsanakis, </w:t>
      </w:r>
      <w:r w:rsidRPr="008B57CD">
        <w:rPr>
          <w:color w:val="auto"/>
          <w:szCs w:val="24"/>
          <w:lang w:eastAsia="en-US"/>
        </w:rPr>
        <w:t>Ms. Hous</w:t>
      </w:r>
      <w:r w:rsidR="006B6F2E">
        <w:rPr>
          <w:color w:val="auto"/>
          <w:szCs w:val="24"/>
          <w:lang w:eastAsia="en-US"/>
        </w:rPr>
        <w:t>e</w:t>
      </w:r>
      <w:r w:rsidRPr="008B57CD">
        <w:rPr>
          <w:color w:val="auto"/>
          <w:szCs w:val="24"/>
          <w:lang w:eastAsia="en-US"/>
        </w:rPr>
        <w:t>holder,</w:t>
      </w:r>
      <w:r w:rsidR="00D91E5D">
        <w:rPr>
          <w:color w:val="auto"/>
          <w:szCs w:val="24"/>
          <w:lang w:eastAsia="en-US"/>
        </w:rPr>
        <w:t xml:space="preserve"> Mrs.</w:t>
      </w:r>
      <w:r w:rsidR="00BC5C64">
        <w:rPr>
          <w:color w:val="auto"/>
          <w:szCs w:val="24"/>
          <w:lang w:eastAsia="en-US"/>
        </w:rPr>
        <w:t xml:space="preserve"> Denice Milligan</w:t>
      </w:r>
      <w:r w:rsidRPr="008B57CD">
        <w:rPr>
          <w:color w:val="auto"/>
          <w:szCs w:val="24"/>
          <w:lang w:eastAsia="en-US"/>
        </w:rPr>
        <w:t xml:space="preserve"> and Dr. Lin. You are vibrant cords that make up my life’s tapestry. </w:t>
      </w:r>
    </w:p>
    <w:p w14:paraId="002817DE" w14:textId="77777777" w:rsidR="00E228C9" w:rsidRPr="008B57CD" w:rsidRDefault="00E228C9" w:rsidP="008F004A">
      <w:pPr>
        <w:spacing w:after="200" w:line="240" w:lineRule="auto"/>
        <w:jc w:val="left"/>
        <w:rPr>
          <w:b/>
          <w:szCs w:val="24"/>
          <w:lang w:eastAsia="en-US"/>
        </w:rPr>
      </w:pPr>
      <w:r w:rsidRPr="008B57CD">
        <w:rPr>
          <w:b/>
          <w:szCs w:val="24"/>
          <w:lang w:eastAsia="en-US"/>
        </w:rPr>
        <w:br w:type="page"/>
      </w:r>
    </w:p>
    <w:p w14:paraId="1D2858C0" w14:textId="77777777" w:rsidR="00E228C9" w:rsidRPr="008B57CD" w:rsidRDefault="00E228C9" w:rsidP="00E228C9">
      <w:pPr>
        <w:spacing w:after="200" w:line="240" w:lineRule="auto"/>
        <w:jc w:val="center"/>
        <w:rPr>
          <w:b/>
          <w:szCs w:val="24"/>
          <w:lang w:eastAsia="en-US"/>
        </w:rPr>
      </w:pPr>
      <w:r w:rsidRPr="008B57CD">
        <w:rPr>
          <w:b/>
          <w:szCs w:val="24"/>
          <w:lang w:eastAsia="en-US"/>
        </w:rPr>
        <w:lastRenderedPageBreak/>
        <w:t>ACKNOWLEDGMENT</w:t>
      </w:r>
    </w:p>
    <w:p w14:paraId="2FE17199" w14:textId="7FD138D7" w:rsidR="00E228C9" w:rsidRPr="008B57CD" w:rsidRDefault="00107586" w:rsidP="00A11D97">
      <w:pPr>
        <w:spacing w:after="200" w:line="480" w:lineRule="auto"/>
        <w:ind w:firstLine="720"/>
        <w:rPr>
          <w:b/>
          <w:szCs w:val="24"/>
          <w:lang w:eastAsia="en-US"/>
        </w:rPr>
      </w:pPr>
      <w:r>
        <w:rPr>
          <w:sz w:val="23"/>
          <w:szCs w:val="23"/>
        </w:rPr>
        <w:t xml:space="preserve">Like </w:t>
      </w:r>
      <w:r w:rsidR="003135AF">
        <w:rPr>
          <w:sz w:val="23"/>
          <w:szCs w:val="23"/>
        </w:rPr>
        <w:t>the construction of</w:t>
      </w:r>
      <w:r>
        <w:rPr>
          <w:sz w:val="23"/>
          <w:szCs w:val="23"/>
        </w:rPr>
        <w:t xml:space="preserve"> a village, </w:t>
      </w:r>
      <w:r w:rsidR="003135AF">
        <w:rPr>
          <w:sz w:val="23"/>
          <w:szCs w:val="23"/>
        </w:rPr>
        <w:t xml:space="preserve">the completion of </w:t>
      </w:r>
      <w:r>
        <w:rPr>
          <w:sz w:val="23"/>
          <w:szCs w:val="23"/>
        </w:rPr>
        <w:t>my Master</w:t>
      </w:r>
      <w:r w:rsidR="003135AF">
        <w:rPr>
          <w:sz w:val="23"/>
          <w:szCs w:val="23"/>
        </w:rPr>
        <w:t xml:space="preserve">’s study </w:t>
      </w:r>
      <w:r>
        <w:rPr>
          <w:sz w:val="23"/>
          <w:szCs w:val="23"/>
        </w:rPr>
        <w:t xml:space="preserve">and </w:t>
      </w:r>
      <w:r w:rsidR="003135AF">
        <w:rPr>
          <w:sz w:val="23"/>
          <w:szCs w:val="23"/>
        </w:rPr>
        <w:t xml:space="preserve">the thesis writing procedure has taken </w:t>
      </w:r>
      <w:r>
        <w:rPr>
          <w:sz w:val="23"/>
          <w:szCs w:val="23"/>
        </w:rPr>
        <w:t>the help of many people and for this thank you. Dr.</w:t>
      </w:r>
      <w:r w:rsidR="00E77C37">
        <w:rPr>
          <w:sz w:val="23"/>
          <w:szCs w:val="23"/>
        </w:rPr>
        <w:t xml:space="preserve"> </w:t>
      </w:r>
      <w:r>
        <w:rPr>
          <w:sz w:val="23"/>
          <w:szCs w:val="23"/>
        </w:rPr>
        <w:t>Jun Lin</w:t>
      </w:r>
      <w:r w:rsidR="00E77C37">
        <w:rPr>
          <w:sz w:val="23"/>
          <w:szCs w:val="23"/>
        </w:rPr>
        <w:t>,</w:t>
      </w:r>
      <w:r>
        <w:rPr>
          <w:sz w:val="23"/>
          <w:szCs w:val="23"/>
        </w:rPr>
        <w:t xml:space="preserve"> </w:t>
      </w:r>
      <w:r w:rsidR="00E77C37">
        <w:rPr>
          <w:sz w:val="23"/>
          <w:szCs w:val="23"/>
        </w:rPr>
        <w:t xml:space="preserve">thank you for accepting me as a student </w:t>
      </w:r>
      <w:r w:rsidR="00467372">
        <w:rPr>
          <w:sz w:val="23"/>
          <w:szCs w:val="23"/>
        </w:rPr>
        <w:t xml:space="preserve">in your lab </w:t>
      </w:r>
      <w:r w:rsidR="00E77C37">
        <w:rPr>
          <w:sz w:val="23"/>
          <w:szCs w:val="23"/>
        </w:rPr>
        <w:t xml:space="preserve">and </w:t>
      </w:r>
      <w:r w:rsidR="00D11935">
        <w:rPr>
          <w:sz w:val="23"/>
          <w:szCs w:val="23"/>
        </w:rPr>
        <w:t xml:space="preserve">for </w:t>
      </w:r>
      <w:r w:rsidR="00E77C37">
        <w:rPr>
          <w:sz w:val="23"/>
          <w:szCs w:val="23"/>
        </w:rPr>
        <w:t xml:space="preserve">your patience, instructions, and encouragements. </w:t>
      </w:r>
      <w:r w:rsidR="00231493">
        <w:rPr>
          <w:sz w:val="23"/>
          <w:szCs w:val="23"/>
        </w:rPr>
        <w:t xml:space="preserve">Thank you to </w:t>
      </w:r>
      <w:r w:rsidR="00E77C37">
        <w:rPr>
          <w:sz w:val="23"/>
          <w:szCs w:val="23"/>
        </w:rPr>
        <w:t xml:space="preserve">Dr. </w:t>
      </w:r>
      <w:r>
        <w:rPr>
          <w:sz w:val="23"/>
          <w:szCs w:val="23"/>
        </w:rPr>
        <w:t>Wang</w:t>
      </w:r>
      <w:r w:rsidR="00E77C37">
        <w:rPr>
          <w:sz w:val="23"/>
          <w:szCs w:val="23"/>
        </w:rPr>
        <w:t xml:space="preserve"> and Ms. Katie Smith</w:t>
      </w:r>
      <w:r w:rsidR="00951E58">
        <w:rPr>
          <w:sz w:val="23"/>
          <w:szCs w:val="23"/>
        </w:rPr>
        <w:t xml:space="preserve"> M.S.</w:t>
      </w:r>
      <w:r w:rsidR="003135AF">
        <w:rPr>
          <w:sz w:val="23"/>
          <w:szCs w:val="23"/>
        </w:rPr>
        <w:t xml:space="preserve">, who </w:t>
      </w:r>
      <w:r w:rsidR="00231493">
        <w:rPr>
          <w:sz w:val="23"/>
          <w:szCs w:val="23"/>
        </w:rPr>
        <w:t xml:space="preserve">were instrumental in </w:t>
      </w:r>
      <w:r w:rsidR="00F77A2F">
        <w:rPr>
          <w:sz w:val="23"/>
          <w:szCs w:val="23"/>
        </w:rPr>
        <w:t>developing and fine tuning protocols</w:t>
      </w:r>
      <w:r>
        <w:rPr>
          <w:sz w:val="23"/>
          <w:szCs w:val="23"/>
        </w:rPr>
        <w:t xml:space="preserve">. I would also like to thank Dr. </w:t>
      </w:r>
      <w:r w:rsidR="00F77A2F" w:rsidRPr="00F77A2F">
        <w:rPr>
          <w:sz w:val="23"/>
          <w:szCs w:val="23"/>
        </w:rPr>
        <w:t>Agustin Rius</w:t>
      </w:r>
      <w:r w:rsidR="00F77A2F">
        <w:rPr>
          <w:sz w:val="23"/>
          <w:szCs w:val="23"/>
        </w:rPr>
        <w:t xml:space="preserve"> and Dr. Michael Smith</w:t>
      </w:r>
      <w:r>
        <w:rPr>
          <w:sz w:val="23"/>
          <w:szCs w:val="23"/>
        </w:rPr>
        <w:t xml:space="preserve"> for serving on my committee. Financial support from</w:t>
      </w:r>
      <w:r w:rsidR="00DB7283">
        <w:rPr>
          <w:sz w:val="23"/>
          <w:szCs w:val="23"/>
        </w:rPr>
        <w:t xml:space="preserve"> </w:t>
      </w:r>
      <w:r w:rsidR="00B84FFF" w:rsidRPr="0087711F">
        <w:rPr>
          <w:bCs/>
          <w:color w:val="auto"/>
          <w:sz w:val="23"/>
          <w:szCs w:val="23"/>
        </w:rPr>
        <w:t>USDA NI</w:t>
      </w:r>
      <w:r w:rsidR="00B84FFF" w:rsidRPr="00B84FFF">
        <w:rPr>
          <w:bCs/>
          <w:color w:val="auto"/>
          <w:sz w:val="23"/>
          <w:szCs w:val="23"/>
        </w:rPr>
        <w:t>FA Food Safety Challenge Grant</w:t>
      </w:r>
      <w:r w:rsidR="00B84FFF">
        <w:rPr>
          <w:bCs/>
          <w:color w:val="auto"/>
          <w:sz w:val="23"/>
          <w:szCs w:val="23"/>
        </w:rPr>
        <w:t xml:space="preserve"> (</w:t>
      </w:r>
      <w:r w:rsidR="00B84FFF" w:rsidRPr="0087711F">
        <w:rPr>
          <w:bCs/>
          <w:color w:val="auto"/>
          <w:sz w:val="23"/>
          <w:szCs w:val="23"/>
        </w:rPr>
        <w:t>NIFA 2012-68003-19679</w:t>
      </w:r>
      <w:r w:rsidR="00B84FFF">
        <w:rPr>
          <w:bCs/>
          <w:color w:val="auto"/>
          <w:sz w:val="23"/>
          <w:szCs w:val="23"/>
        </w:rPr>
        <w:t>)</w:t>
      </w:r>
      <w:r>
        <w:rPr>
          <w:sz w:val="23"/>
          <w:szCs w:val="23"/>
        </w:rPr>
        <w:t xml:space="preserve">, the </w:t>
      </w:r>
      <w:r w:rsidR="00BF3149">
        <w:rPr>
          <w:sz w:val="23"/>
          <w:szCs w:val="23"/>
        </w:rPr>
        <w:t>R011106104</w:t>
      </w:r>
      <w:r w:rsidR="00004EA3">
        <w:rPr>
          <w:sz w:val="23"/>
          <w:szCs w:val="23"/>
        </w:rPr>
        <w:t xml:space="preserve"> Timbs Scholarship</w:t>
      </w:r>
      <w:r>
        <w:rPr>
          <w:sz w:val="23"/>
          <w:szCs w:val="23"/>
        </w:rPr>
        <w:t>, and, the UTK Department of Animal Science has been greatly appreciated.</w:t>
      </w:r>
      <w:r w:rsidR="00F77A2F">
        <w:rPr>
          <w:sz w:val="23"/>
          <w:szCs w:val="23"/>
        </w:rPr>
        <w:t xml:space="preserve"> Thank you to Dr. Ximin Zeng, </w:t>
      </w:r>
      <w:r w:rsidR="00F77A2F" w:rsidRPr="00F77A2F">
        <w:rPr>
          <w:sz w:val="23"/>
          <w:szCs w:val="23"/>
        </w:rPr>
        <w:t xml:space="preserve">Barbara </w:t>
      </w:r>
      <w:r w:rsidR="00F77A2F">
        <w:rPr>
          <w:sz w:val="23"/>
          <w:szCs w:val="23"/>
        </w:rPr>
        <w:t>Gillespie</w:t>
      </w:r>
      <w:r w:rsidR="00177E5A">
        <w:rPr>
          <w:sz w:val="23"/>
          <w:szCs w:val="23"/>
        </w:rPr>
        <w:t>,</w:t>
      </w:r>
      <w:r w:rsidR="00F77A2F" w:rsidRPr="00F77A2F">
        <w:rPr>
          <w:sz w:val="23"/>
          <w:szCs w:val="23"/>
        </w:rPr>
        <w:t xml:space="preserve"> </w:t>
      </w:r>
      <w:r>
        <w:rPr>
          <w:sz w:val="23"/>
          <w:szCs w:val="23"/>
        </w:rPr>
        <w:t>and Elisabeth Spratt</w:t>
      </w:r>
      <w:r w:rsidR="003135AF">
        <w:rPr>
          <w:sz w:val="23"/>
          <w:szCs w:val="23"/>
        </w:rPr>
        <w:t xml:space="preserve"> who provided</w:t>
      </w:r>
      <w:r>
        <w:rPr>
          <w:sz w:val="23"/>
          <w:szCs w:val="23"/>
        </w:rPr>
        <w:t xml:space="preserve"> </w:t>
      </w:r>
      <w:r w:rsidR="00B84FFF">
        <w:rPr>
          <w:sz w:val="23"/>
          <w:szCs w:val="23"/>
        </w:rPr>
        <w:t>technical guidance and support</w:t>
      </w:r>
      <w:r>
        <w:rPr>
          <w:sz w:val="23"/>
          <w:szCs w:val="23"/>
        </w:rPr>
        <w:t>.</w:t>
      </w:r>
      <w:r w:rsidR="00F77A2F">
        <w:rPr>
          <w:sz w:val="23"/>
          <w:szCs w:val="23"/>
        </w:rPr>
        <w:t xml:space="preserve"> </w:t>
      </w:r>
      <w:r w:rsidR="00467372">
        <w:rPr>
          <w:sz w:val="23"/>
          <w:szCs w:val="23"/>
        </w:rPr>
        <w:t>Moreover</w:t>
      </w:r>
      <w:r>
        <w:rPr>
          <w:sz w:val="23"/>
          <w:szCs w:val="23"/>
        </w:rPr>
        <w:t xml:space="preserve">, I </w:t>
      </w:r>
      <w:r w:rsidR="00F77A2F">
        <w:rPr>
          <w:sz w:val="23"/>
          <w:szCs w:val="23"/>
        </w:rPr>
        <w:t xml:space="preserve">want to thank my family, </w:t>
      </w:r>
      <w:r>
        <w:rPr>
          <w:sz w:val="23"/>
          <w:szCs w:val="23"/>
        </w:rPr>
        <w:t>Animal Science faculty, staff,</w:t>
      </w:r>
      <w:r w:rsidR="00D11935">
        <w:rPr>
          <w:sz w:val="23"/>
          <w:szCs w:val="23"/>
        </w:rPr>
        <w:t xml:space="preserve"> </w:t>
      </w:r>
      <w:r w:rsidR="00666107">
        <w:rPr>
          <w:sz w:val="23"/>
          <w:szCs w:val="23"/>
        </w:rPr>
        <w:t xml:space="preserve">ETREC, </w:t>
      </w:r>
      <w:r>
        <w:rPr>
          <w:sz w:val="23"/>
          <w:szCs w:val="23"/>
        </w:rPr>
        <w:t>and graduate students for your assistance and support.</w:t>
      </w:r>
    </w:p>
    <w:p w14:paraId="76CFB878" w14:textId="77777777" w:rsidR="00E228C9" w:rsidRPr="008B57CD" w:rsidRDefault="00E228C9" w:rsidP="00E228C9">
      <w:pPr>
        <w:spacing w:after="200" w:line="240" w:lineRule="auto"/>
        <w:jc w:val="center"/>
        <w:rPr>
          <w:b/>
          <w:szCs w:val="24"/>
          <w:lang w:eastAsia="en-US"/>
        </w:rPr>
      </w:pPr>
      <w:r w:rsidRPr="008B57CD">
        <w:rPr>
          <w:b/>
          <w:szCs w:val="24"/>
          <w:lang w:eastAsia="en-US"/>
        </w:rPr>
        <w:br w:type="page"/>
      </w:r>
    </w:p>
    <w:p w14:paraId="5D06C5F2" w14:textId="77777777" w:rsidR="00E228C9" w:rsidRPr="008B57CD" w:rsidRDefault="00E228C9" w:rsidP="00E228C9">
      <w:pPr>
        <w:pStyle w:val="NoSpacing"/>
        <w:jc w:val="center"/>
        <w:rPr>
          <w:b/>
          <w:szCs w:val="24"/>
          <w:lang w:eastAsia="en-US"/>
        </w:rPr>
      </w:pPr>
      <w:r w:rsidRPr="008B57CD">
        <w:rPr>
          <w:b/>
          <w:szCs w:val="24"/>
          <w:lang w:eastAsia="en-US"/>
        </w:rPr>
        <w:lastRenderedPageBreak/>
        <w:t>ABSTRACT</w:t>
      </w:r>
    </w:p>
    <w:p w14:paraId="67E4CC1F" w14:textId="77777777" w:rsidR="00E228C9" w:rsidRPr="008B57CD" w:rsidRDefault="00E228C9" w:rsidP="00E228C9">
      <w:pPr>
        <w:pStyle w:val="NoSpacing"/>
        <w:ind w:firstLine="720"/>
        <w:rPr>
          <w:szCs w:val="24"/>
        </w:rPr>
      </w:pPr>
    </w:p>
    <w:p w14:paraId="17FE99BC" w14:textId="77777777" w:rsidR="00856335" w:rsidRPr="00884085" w:rsidRDefault="00856335" w:rsidP="00856335">
      <w:pPr>
        <w:spacing w:line="480" w:lineRule="auto"/>
        <w:ind w:firstLine="720"/>
        <w:rPr>
          <w:szCs w:val="24"/>
        </w:rPr>
      </w:pPr>
      <w:r w:rsidRPr="00884085">
        <w:rPr>
          <w:szCs w:val="24"/>
        </w:rPr>
        <w:t>Antibiotic growth promoters (</w:t>
      </w:r>
      <w:r w:rsidRPr="00884085">
        <w:rPr>
          <w:b/>
          <w:szCs w:val="24"/>
        </w:rPr>
        <w:t>AGP</w:t>
      </w:r>
      <w:r w:rsidRPr="00884085">
        <w:rPr>
          <w:szCs w:val="24"/>
        </w:rPr>
        <w:t>) use has been associated with the emergence of antibiotic-resistant human pathogens of animal origins. The global trend of restricting AGP necessitates the need to develop effective alternatives that will maintain safe</w:t>
      </w:r>
      <w:r>
        <w:rPr>
          <w:szCs w:val="24"/>
        </w:rPr>
        <w:t xml:space="preserve">ty and sustainability of </w:t>
      </w:r>
      <w:r w:rsidRPr="00884085">
        <w:rPr>
          <w:szCs w:val="24"/>
        </w:rPr>
        <w:t>food animals. Bile salt hydrolase (</w:t>
      </w:r>
      <w:r w:rsidRPr="00884085">
        <w:rPr>
          <w:b/>
          <w:szCs w:val="24"/>
        </w:rPr>
        <w:t>BSH</w:t>
      </w:r>
      <w:r w:rsidRPr="00884085">
        <w:rPr>
          <w:szCs w:val="24"/>
        </w:rPr>
        <w:t xml:space="preserve">) is an intestinal enzyme that is produced by diverse gut bacterial species and involved in host lipid metabolism. Recent studies suggest that BSH inhibitors are promising alternatives to AGP for enhanced growth performance and animal health. Using a high-purity BSH from a chicken </w:t>
      </w:r>
      <w:r w:rsidRPr="00884085">
        <w:rPr>
          <w:i/>
          <w:szCs w:val="24"/>
        </w:rPr>
        <w:t>Lactobacillus salivarius</w:t>
      </w:r>
      <w:r>
        <w:rPr>
          <w:szCs w:val="24"/>
        </w:rPr>
        <w:t xml:space="preserve">, a panel of BSH inhibitors has been </w:t>
      </w:r>
      <w:r w:rsidRPr="00884085">
        <w:rPr>
          <w:szCs w:val="24"/>
        </w:rPr>
        <w:t xml:space="preserve">identified. However, it is still unknown if these inhibitors also inhibit the function of the BSH from other bacterial species with significant sequence variation and substrate spectrum. In this study, we compared the BSH from </w:t>
      </w:r>
      <w:r w:rsidRPr="00884085">
        <w:rPr>
          <w:i/>
          <w:szCs w:val="24"/>
        </w:rPr>
        <w:t xml:space="preserve">L. salivarius </w:t>
      </w:r>
      <w:r w:rsidRPr="00884085">
        <w:rPr>
          <w:szCs w:val="24"/>
        </w:rPr>
        <w:t xml:space="preserve">to that from </w:t>
      </w:r>
      <w:r w:rsidRPr="00884085">
        <w:rPr>
          <w:i/>
          <w:szCs w:val="24"/>
        </w:rPr>
        <w:t>L. acidophilus</w:t>
      </w:r>
      <w:r w:rsidRPr="00884085">
        <w:rPr>
          <w:szCs w:val="24"/>
        </w:rPr>
        <w:t xml:space="preserve"> BSH</w:t>
      </w:r>
      <w:r>
        <w:rPr>
          <w:szCs w:val="24"/>
        </w:rPr>
        <w:t>.  S</w:t>
      </w:r>
      <w:r w:rsidRPr="00884085">
        <w:rPr>
          <w:szCs w:val="24"/>
        </w:rPr>
        <w:t xml:space="preserve">equence alignment and structure modeling indicated the two BSH enzymes contain conserved catalytically important amino acid residues and domain. Using a high-purity BSH from </w:t>
      </w:r>
      <w:r w:rsidRPr="00884085">
        <w:rPr>
          <w:i/>
          <w:szCs w:val="24"/>
        </w:rPr>
        <w:t>L. acidophilus</w:t>
      </w:r>
      <w:r>
        <w:rPr>
          <w:szCs w:val="24"/>
        </w:rPr>
        <w:t>, we demonstrated</w:t>
      </w:r>
      <w:r w:rsidRPr="00884085">
        <w:rPr>
          <w:szCs w:val="24"/>
        </w:rPr>
        <w:t xml:space="preserve"> that the previously identified BSH inhibitors </w:t>
      </w:r>
      <w:r>
        <w:rPr>
          <w:szCs w:val="24"/>
        </w:rPr>
        <w:t xml:space="preserve">also exhibited potent inhibitory </w:t>
      </w:r>
      <w:r w:rsidRPr="00832BD0">
        <w:rPr>
          <w:szCs w:val="24"/>
        </w:rPr>
        <w:t xml:space="preserve">effects on the </w:t>
      </w:r>
      <w:r w:rsidRPr="00832BD0">
        <w:rPr>
          <w:i/>
          <w:szCs w:val="24"/>
        </w:rPr>
        <w:t xml:space="preserve">L. acidophilus </w:t>
      </w:r>
      <w:r>
        <w:rPr>
          <w:szCs w:val="24"/>
        </w:rPr>
        <w:t>BSH</w:t>
      </w:r>
      <w:r w:rsidRPr="00884085">
        <w:rPr>
          <w:szCs w:val="24"/>
        </w:rPr>
        <w:t>.</w:t>
      </w:r>
    </w:p>
    <w:p w14:paraId="1D5C8FAD" w14:textId="77777777" w:rsidR="00856335" w:rsidRPr="00884085" w:rsidRDefault="00856335" w:rsidP="00856335">
      <w:pPr>
        <w:spacing w:line="480" w:lineRule="auto"/>
        <w:ind w:firstLine="720"/>
        <w:rPr>
          <w:szCs w:val="24"/>
        </w:rPr>
      </w:pPr>
      <w:r w:rsidRPr="00884085">
        <w:rPr>
          <w:szCs w:val="24"/>
        </w:rPr>
        <w:t>A large scale chicken experiment was conducted to examine the effect of dietary supplementation of riboflavin, a potent BSH inhibitor, on growth performance of broilers.  Briefly, 300 one-day-old Hubbard broiler chicks were randomly assigned into three treatment groups (10 pens per group, 10 birds per pen) that received one of following diets: 1) a basal diet with no riboflavin added (control); 2) a basal diet + low dose of riboflavin (20 mg/kg); and 3) a basal diet + high dose of riboflavin (200 mg/kg).  Dietary supplementation of riboflavin, regardless of dose, significantly increased BW gain by day 21 (</w:t>
      </w:r>
      <w:r w:rsidRPr="00884085">
        <w:rPr>
          <w:i/>
          <w:szCs w:val="24"/>
        </w:rPr>
        <w:t xml:space="preserve">P </w:t>
      </w:r>
      <w:r w:rsidRPr="00884085">
        <w:rPr>
          <w:szCs w:val="24"/>
        </w:rPr>
        <w:t xml:space="preserve">&lt; 0.0053).  Significantly improved FCR was only </w:t>
      </w:r>
      <w:r w:rsidRPr="00884085">
        <w:rPr>
          <w:szCs w:val="24"/>
        </w:rPr>
        <w:lastRenderedPageBreak/>
        <w:t>observed for the chickens that received the low dose of riboflavin on day 21 (</w:t>
      </w:r>
      <w:r w:rsidRPr="00884085">
        <w:rPr>
          <w:i/>
          <w:szCs w:val="24"/>
        </w:rPr>
        <w:t>P</w:t>
      </w:r>
      <w:r w:rsidRPr="00884085">
        <w:rPr>
          <w:szCs w:val="24"/>
        </w:rPr>
        <w:t xml:space="preserve"> &lt; 0.030). </w:t>
      </w:r>
      <w:r>
        <w:rPr>
          <w:szCs w:val="24"/>
        </w:rPr>
        <w:t xml:space="preserve"> H</w:t>
      </w:r>
      <w:r w:rsidRPr="008B076D">
        <w:rPr>
          <w:bCs/>
          <w:szCs w:val="24"/>
        </w:rPr>
        <w:t xml:space="preserve">igh performance liquid chromatography </w:t>
      </w:r>
      <w:r w:rsidRPr="008B076D">
        <w:rPr>
          <w:szCs w:val="24"/>
        </w:rPr>
        <w:t xml:space="preserve">was used to </w:t>
      </w:r>
      <w:r>
        <w:rPr>
          <w:szCs w:val="24"/>
        </w:rPr>
        <w:t xml:space="preserve">determine </w:t>
      </w:r>
      <w:r w:rsidRPr="008B076D">
        <w:rPr>
          <w:szCs w:val="24"/>
        </w:rPr>
        <w:t>the levels of riboflavin in various diets</w:t>
      </w:r>
      <w:r>
        <w:rPr>
          <w:szCs w:val="24"/>
        </w:rPr>
        <w:t xml:space="preserve">. </w:t>
      </w:r>
      <w:r w:rsidRPr="008B076D">
        <w:rPr>
          <w:szCs w:val="24"/>
        </w:rPr>
        <w:t xml:space="preserve"> </w:t>
      </w:r>
      <w:r w:rsidRPr="00832BD0">
        <w:rPr>
          <w:szCs w:val="24"/>
        </w:rPr>
        <w:t xml:space="preserve">The concentrations of total bile acids in the blood and ileal samples </w:t>
      </w:r>
      <w:r w:rsidRPr="0028715E">
        <w:rPr>
          <w:szCs w:val="24"/>
        </w:rPr>
        <w:t xml:space="preserve">collected on day 14, 33, and 42 </w:t>
      </w:r>
      <w:r w:rsidRPr="00832BD0">
        <w:rPr>
          <w:szCs w:val="24"/>
        </w:rPr>
        <w:t>were not significantly changed in response to riboflavin treatment.</w:t>
      </w:r>
      <w:r>
        <w:rPr>
          <w:szCs w:val="24"/>
        </w:rPr>
        <w:t xml:space="preserve"> </w:t>
      </w:r>
    </w:p>
    <w:p w14:paraId="28193CDB" w14:textId="77777777" w:rsidR="00E228C9" w:rsidRPr="008B57CD" w:rsidRDefault="00E228C9" w:rsidP="00E228C9">
      <w:pPr>
        <w:pStyle w:val="NoSpacing"/>
        <w:ind w:firstLine="720"/>
        <w:rPr>
          <w:szCs w:val="24"/>
        </w:rPr>
      </w:pPr>
    </w:p>
    <w:p w14:paraId="6B4069E9" w14:textId="77777777" w:rsidR="00E228C9" w:rsidRPr="008B57CD" w:rsidRDefault="00E228C9" w:rsidP="00E228C9">
      <w:pPr>
        <w:spacing w:after="200" w:line="240" w:lineRule="auto"/>
        <w:jc w:val="left"/>
        <w:rPr>
          <w:szCs w:val="24"/>
        </w:rPr>
      </w:pPr>
      <w:r w:rsidRPr="008B57CD">
        <w:rPr>
          <w:szCs w:val="24"/>
        </w:rPr>
        <w:br w:type="page"/>
      </w:r>
    </w:p>
    <w:p w14:paraId="212BED02" w14:textId="77777777" w:rsidR="00E228C9" w:rsidRPr="008B57CD" w:rsidRDefault="00E228C9" w:rsidP="00E228C9">
      <w:pPr>
        <w:pStyle w:val="Default"/>
        <w:jc w:val="center"/>
        <w:rPr>
          <w:b/>
        </w:rPr>
      </w:pPr>
      <w:r w:rsidRPr="008B57CD">
        <w:rPr>
          <w:b/>
        </w:rPr>
        <w:lastRenderedPageBreak/>
        <w:t>TABLE OF CONTENTS</w:t>
      </w:r>
    </w:p>
    <w:p w14:paraId="2D3025CB" w14:textId="77777777" w:rsidR="00E228C9" w:rsidRPr="008B57CD" w:rsidRDefault="00E228C9" w:rsidP="00E228C9">
      <w:pPr>
        <w:pStyle w:val="Default"/>
      </w:pPr>
    </w:p>
    <w:p w14:paraId="2B269BD6" w14:textId="3C3246F1" w:rsidR="00E228C9" w:rsidRPr="008B57CD" w:rsidRDefault="00E228C9" w:rsidP="00E228C9">
      <w:pPr>
        <w:pStyle w:val="Default"/>
      </w:pPr>
      <w:r w:rsidRPr="008B57CD">
        <w:t>CHAPTER I Literature Review .........................................................................................</w:t>
      </w:r>
      <w:r w:rsidR="003331D4">
        <w:t>1</w:t>
      </w:r>
    </w:p>
    <w:p w14:paraId="03353856" w14:textId="5A93B306" w:rsidR="00E228C9" w:rsidRPr="008B57CD" w:rsidRDefault="00E228C9" w:rsidP="00EB5770">
      <w:pPr>
        <w:pStyle w:val="Default"/>
        <w:tabs>
          <w:tab w:val="left" w:pos="360"/>
          <w:tab w:val="center" w:pos="8460"/>
        </w:tabs>
      </w:pPr>
      <w:r w:rsidRPr="008B57CD">
        <w:tab/>
        <w:t>Antibiotic growth promoters...........</w:t>
      </w:r>
      <w:r w:rsidR="003331D4">
        <w:t>...........................</w:t>
      </w:r>
      <w:r w:rsidR="003331D4" w:rsidRPr="008B57CD">
        <w:t>......</w:t>
      </w:r>
      <w:r w:rsidR="00995F6A">
        <w:t>...............................</w:t>
      </w:r>
      <w:r w:rsidR="003331D4" w:rsidRPr="008B57CD">
        <w:t>..........</w:t>
      </w:r>
      <w:r w:rsidR="00AB5975" w:rsidRPr="008B57CD">
        <w:t>..</w:t>
      </w:r>
      <w:r w:rsidR="00AB5975">
        <w:t>.</w:t>
      </w:r>
      <w:r w:rsidR="00AB5975" w:rsidRPr="008B57CD">
        <w:t>.</w:t>
      </w:r>
      <w:r w:rsidR="003331D4">
        <w:t>1</w:t>
      </w:r>
      <w:r w:rsidRPr="008B57CD">
        <w:t xml:space="preserve"> </w:t>
      </w:r>
    </w:p>
    <w:p w14:paraId="2BBEFBAF" w14:textId="28C13908" w:rsidR="00E228C9" w:rsidRPr="008B57CD" w:rsidRDefault="00A50E42" w:rsidP="00EB5770">
      <w:pPr>
        <w:pStyle w:val="Default"/>
        <w:tabs>
          <w:tab w:val="left" w:pos="360"/>
          <w:tab w:val="center" w:pos="8460"/>
        </w:tabs>
      </w:pPr>
      <w:r>
        <w:tab/>
        <w:t>C</w:t>
      </w:r>
      <w:r w:rsidR="00E228C9" w:rsidRPr="008B57CD">
        <w:t>urrent status of AGP.............................................................</w:t>
      </w:r>
      <w:r w:rsidR="00BE4C0F">
        <w:t>..............................</w:t>
      </w:r>
      <w:r w:rsidR="00E228C9" w:rsidRPr="008B57CD">
        <w:t>.</w:t>
      </w:r>
      <w:r>
        <w:t>......</w:t>
      </w:r>
      <w:r w:rsidR="00AB5975" w:rsidRPr="008B57CD">
        <w:t>.</w:t>
      </w:r>
      <w:r w:rsidR="003331D4">
        <w:t>3</w:t>
      </w:r>
      <w:r w:rsidR="00E228C9" w:rsidRPr="008B57CD">
        <w:t xml:space="preserve">  </w:t>
      </w:r>
    </w:p>
    <w:p w14:paraId="58CA2425" w14:textId="5EE7271F" w:rsidR="00E228C9" w:rsidRPr="008B57CD" w:rsidRDefault="00E228C9" w:rsidP="00E228C9">
      <w:pPr>
        <w:pStyle w:val="Default"/>
        <w:tabs>
          <w:tab w:val="left" w:pos="360"/>
        </w:tabs>
      </w:pPr>
      <w:r w:rsidRPr="008B57CD">
        <w:tab/>
        <w:t>Development of alternatives to AGP................................................</w:t>
      </w:r>
      <w:r w:rsidR="003331D4">
        <w:t>........................</w:t>
      </w:r>
      <w:r w:rsidR="00EB5770" w:rsidRPr="008B57CD">
        <w:t>....</w:t>
      </w:r>
      <w:r w:rsidR="003331D4">
        <w:t>5</w:t>
      </w:r>
      <w:r w:rsidRPr="008B57CD">
        <w:t xml:space="preserve"> </w:t>
      </w:r>
    </w:p>
    <w:p w14:paraId="5DD9796E" w14:textId="1E32218A" w:rsidR="00E228C9" w:rsidRPr="008B57CD" w:rsidRDefault="00E228C9" w:rsidP="00E228C9">
      <w:pPr>
        <w:pStyle w:val="Default"/>
        <w:tabs>
          <w:tab w:val="left" w:pos="360"/>
        </w:tabs>
      </w:pPr>
      <w:r w:rsidRPr="008B57CD">
        <w:tab/>
      </w:r>
      <w:r w:rsidR="00A50E42">
        <w:t xml:space="preserve">The effect </w:t>
      </w:r>
      <w:r w:rsidRPr="008B57CD">
        <w:t xml:space="preserve">of AGP usage on </w:t>
      </w:r>
      <w:r w:rsidR="00A50E42">
        <w:t xml:space="preserve">intestinal </w:t>
      </w:r>
      <w:r w:rsidRPr="008B57CD">
        <w:t>microbiota and microbiota-derived factors</w:t>
      </w:r>
      <w:r w:rsidR="000905DC">
        <w:t>....</w:t>
      </w:r>
      <w:r w:rsidR="00EB5770" w:rsidRPr="008B57CD">
        <w:t>..</w:t>
      </w:r>
      <w:r w:rsidR="00412973">
        <w:t>9</w:t>
      </w:r>
    </w:p>
    <w:p w14:paraId="7B145091" w14:textId="460F228B" w:rsidR="00E228C9" w:rsidRPr="008B57CD" w:rsidRDefault="00E228C9" w:rsidP="00E228C9">
      <w:pPr>
        <w:pStyle w:val="Default"/>
        <w:tabs>
          <w:tab w:val="left" w:pos="360"/>
        </w:tabs>
      </w:pPr>
      <w:r w:rsidRPr="008B57CD">
        <w:tab/>
        <w:t>Molecular and biochemical features of bile salt hydrolase .......................</w:t>
      </w:r>
      <w:r w:rsidR="000905DC">
        <w:t>................</w:t>
      </w:r>
      <w:r w:rsidR="00EB5770" w:rsidRPr="008B57CD">
        <w:t>...</w:t>
      </w:r>
      <w:r w:rsidR="00F602C2">
        <w:t>1</w:t>
      </w:r>
      <w:r w:rsidR="00412973">
        <w:t>1</w:t>
      </w:r>
    </w:p>
    <w:p w14:paraId="5563C22F" w14:textId="7B19D77C" w:rsidR="00E228C9" w:rsidRPr="008B57CD" w:rsidRDefault="00E228C9" w:rsidP="00E228C9">
      <w:pPr>
        <w:pStyle w:val="Default"/>
        <w:tabs>
          <w:tab w:val="left" w:pos="360"/>
        </w:tabs>
      </w:pPr>
      <w:r w:rsidRPr="008B57CD">
        <w:tab/>
        <w:t xml:space="preserve">Role of </w:t>
      </w:r>
      <w:r w:rsidR="00A50E42">
        <w:t>BSH</w:t>
      </w:r>
      <w:r w:rsidRPr="008B57CD">
        <w:t xml:space="preserve"> in lipid metabolism and host energy</w:t>
      </w:r>
      <w:r w:rsidR="00021B6A">
        <w:t xml:space="preserve"> harvest........</w:t>
      </w:r>
      <w:r w:rsidR="00A50E42">
        <w:t>...........</w:t>
      </w:r>
      <w:r w:rsidR="00A50E42" w:rsidRPr="008B57CD">
        <w:t>.</w:t>
      </w:r>
      <w:r w:rsidR="00A50E42">
        <w:t>...........</w:t>
      </w:r>
      <w:r w:rsidR="00A50E42" w:rsidRPr="008B57CD">
        <w:t>.</w:t>
      </w:r>
      <w:r w:rsidR="00A50E42">
        <w:t>..........</w:t>
      </w:r>
      <w:r w:rsidR="00AB5975" w:rsidRPr="008B57CD">
        <w:t>.</w:t>
      </w:r>
      <w:r w:rsidR="000905DC">
        <w:t>12</w:t>
      </w:r>
    </w:p>
    <w:p w14:paraId="6F1D7A7C" w14:textId="77777777" w:rsidR="00E228C9" w:rsidRPr="008B57CD" w:rsidRDefault="00E228C9" w:rsidP="00E228C9">
      <w:pPr>
        <w:pStyle w:val="Default"/>
      </w:pPr>
    </w:p>
    <w:p w14:paraId="58F0D916" w14:textId="03E04900" w:rsidR="00E228C9" w:rsidRPr="008B57CD" w:rsidRDefault="00E228C9" w:rsidP="00E228C9">
      <w:pPr>
        <w:pStyle w:val="Default"/>
      </w:pPr>
      <w:r w:rsidRPr="008B57CD">
        <w:t>CHAPTER II Introduction .................................................................</w:t>
      </w:r>
      <w:r w:rsidR="00021B6A">
        <w:t>............................</w:t>
      </w:r>
      <w:r w:rsidR="005373DC">
        <w:t>..</w:t>
      </w:r>
      <w:r w:rsidR="000905DC">
        <w:t>.</w:t>
      </w:r>
      <w:r w:rsidR="00AB5975" w:rsidRPr="008B57CD">
        <w:t>.</w:t>
      </w:r>
      <w:r w:rsidR="00412973">
        <w:t>15</w:t>
      </w:r>
      <w:r w:rsidRPr="008B57CD">
        <w:t xml:space="preserve"> </w:t>
      </w:r>
    </w:p>
    <w:p w14:paraId="2AC50C84" w14:textId="77777777" w:rsidR="00E228C9" w:rsidRPr="008B57CD" w:rsidRDefault="00E228C9" w:rsidP="00E228C9">
      <w:pPr>
        <w:pStyle w:val="Default"/>
      </w:pPr>
    </w:p>
    <w:p w14:paraId="647DF087" w14:textId="6FB03159" w:rsidR="00E228C9" w:rsidRPr="008B57CD" w:rsidRDefault="00E228C9" w:rsidP="00E228C9">
      <w:pPr>
        <w:pStyle w:val="Default"/>
      </w:pPr>
      <w:r w:rsidRPr="008B57CD">
        <w:t>CHAPTER III Materials and Methods ........................................................................</w:t>
      </w:r>
      <w:r w:rsidR="005373DC">
        <w:t>...</w:t>
      </w:r>
      <w:r w:rsidRPr="008B57CD">
        <w:t>...</w:t>
      </w:r>
      <w:r w:rsidR="00C46C1D">
        <w:t>19</w:t>
      </w:r>
    </w:p>
    <w:p w14:paraId="4E815D4F" w14:textId="77777777" w:rsidR="00E228C9" w:rsidRPr="008B57CD" w:rsidRDefault="00E228C9" w:rsidP="00E228C9">
      <w:pPr>
        <w:pStyle w:val="Default"/>
      </w:pPr>
      <w:r w:rsidRPr="008B57CD">
        <w:t xml:space="preserve">  </w:t>
      </w:r>
    </w:p>
    <w:p w14:paraId="53E5799D" w14:textId="6BDBD481" w:rsidR="00E228C9" w:rsidRPr="008B57CD" w:rsidRDefault="00E228C9" w:rsidP="00E228C9">
      <w:pPr>
        <w:pStyle w:val="Default"/>
      </w:pPr>
      <w:r w:rsidRPr="008B57CD">
        <w:t>CHAPTER IV Results .......................................................................</w:t>
      </w:r>
      <w:r w:rsidR="005373DC">
        <w:t>...............................</w:t>
      </w:r>
      <w:r w:rsidR="00AB5975" w:rsidRPr="008B57CD">
        <w:t>.</w:t>
      </w:r>
      <w:r w:rsidR="00412973">
        <w:t>25</w:t>
      </w:r>
    </w:p>
    <w:p w14:paraId="257754AD" w14:textId="77777777" w:rsidR="00E228C9" w:rsidRPr="008B57CD" w:rsidRDefault="00E228C9" w:rsidP="00E228C9">
      <w:pPr>
        <w:pStyle w:val="Default"/>
      </w:pPr>
      <w:r w:rsidRPr="008B57CD">
        <w:t xml:space="preserve">  </w:t>
      </w:r>
    </w:p>
    <w:p w14:paraId="6DF8461D" w14:textId="2A2B2AE7" w:rsidR="00E228C9" w:rsidRPr="008B57CD" w:rsidRDefault="00E228C9" w:rsidP="00E228C9">
      <w:pPr>
        <w:pStyle w:val="Default"/>
      </w:pPr>
      <w:r w:rsidRPr="008B57CD">
        <w:t>CHAPTER V Discussion ...................................................................</w:t>
      </w:r>
      <w:r w:rsidR="005373DC">
        <w:t>...............................</w:t>
      </w:r>
      <w:r w:rsidR="00125047">
        <w:t>30</w:t>
      </w:r>
      <w:r w:rsidRPr="008B57CD">
        <w:t xml:space="preserve">  </w:t>
      </w:r>
    </w:p>
    <w:p w14:paraId="68A6BB7F" w14:textId="77777777" w:rsidR="00E228C9" w:rsidRPr="008B57CD" w:rsidRDefault="00E228C9" w:rsidP="00E228C9">
      <w:pPr>
        <w:pStyle w:val="Default"/>
      </w:pPr>
    </w:p>
    <w:p w14:paraId="5F73E5CE" w14:textId="256BB662" w:rsidR="00E228C9" w:rsidRPr="008B57CD" w:rsidRDefault="00E228C9" w:rsidP="00D63A1A">
      <w:pPr>
        <w:pStyle w:val="Default"/>
        <w:tabs>
          <w:tab w:val="left" w:pos="8460"/>
        </w:tabs>
      </w:pPr>
      <w:r w:rsidRPr="008B57CD">
        <w:t>LIST OF REFERENCES ....................................................................</w:t>
      </w:r>
      <w:r w:rsidR="005373DC">
        <w:t>..</w:t>
      </w:r>
      <w:r w:rsidR="00E67099">
        <w:t>............................3</w:t>
      </w:r>
      <w:r w:rsidR="00412973">
        <w:t>6</w:t>
      </w:r>
    </w:p>
    <w:p w14:paraId="7C43F489" w14:textId="77777777" w:rsidR="00E228C9" w:rsidRPr="008B57CD" w:rsidRDefault="00E228C9" w:rsidP="00E228C9">
      <w:pPr>
        <w:pStyle w:val="Default"/>
      </w:pPr>
    </w:p>
    <w:p w14:paraId="560930C4" w14:textId="36E69F74" w:rsidR="00E228C9" w:rsidRPr="008B57CD" w:rsidRDefault="00E228C9" w:rsidP="00E228C9">
      <w:pPr>
        <w:pStyle w:val="Default"/>
      </w:pPr>
      <w:r w:rsidRPr="008B57CD">
        <w:t>APPENDIX .................................................................................</w:t>
      </w:r>
      <w:r w:rsidR="00D63A1A">
        <w:t>...............................</w:t>
      </w:r>
      <w:r w:rsidRPr="008B57CD">
        <w:t>......</w:t>
      </w:r>
      <w:r w:rsidR="00AB5975" w:rsidRPr="008B57CD">
        <w:t>.</w:t>
      </w:r>
      <w:r w:rsidR="00412973">
        <w:t>48</w:t>
      </w:r>
    </w:p>
    <w:p w14:paraId="39A0B8ED" w14:textId="77777777" w:rsidR="00E228C9" w:rsidRPr="008B57CD" w:rsidRDefault="00E228C9" w:rsidP="00E228C9">
      <w:pPr>
        <w:pStyle w:val="NoSpacing"/>
        <w:ind w:firstLine="720"/>
        <w:rPr>
          <w:szCs w:val="24"/>
        </w:rPr>
      </w:pPr>
    </w:p>
    <w:p w14:paraId="65E34140" w14:textId="6BCAF55A" w:rsidR="00E228C9" w:rsidRPr="008B57CD" w:rsidRDefault="00243EA6" w:rsidP="00E228C9">
      <w:pPr>
        <w:pStyle w:val="NoSpacing"/>
        <w:rPr>
          <w:szCs w:val="24"/>
        </w:rPr>
      </w:pPr>
      <w:r>
        <w:rPr>
          <w:szCs w:val="24"/>
        </w:rPr>
        <w:t>VITA</w:t>
      </w:r>
      <w:r w:rsidR="00E228C9" w:rsidRPr="008B57CD">
        <w:rPr>
          <w:szCs w:val="24"/>
        </w:rPr>
        <w:t xml:space="preserve"> ......................................................</w:t>
      </w:r>
      <w:r w:rsidR="00D63A1A">
        <w:rPr>
          <w:szCs w:val="24"/>
        </w:rPr>
        <w:t>.........................</w:t>
      </w:r>
      <w:r w:rsidR="00D63A1A" w:rsidRPr="008B57CD">
        <w:rPr>
          <w:szCs w:val="24"/>
        </w:rPr>
        <w:t>..................</w:t>
      </w:r>
      <w:r w:rsidR="00E228C9" w:rsidRPr="008B57CD">
        <w:rPr>
          <w:szCs w:val="24"/>
        </w:rPr>
        <w:t>...........................</w:t>
      </w:r>
      <w:r w:rsidR="00D20463">
        <w:rPr>
          <w:szCs w:val="24"/>
        </w:rPr>
        <w:t>.</w:t>
      </w:r>
      <w:r w:rsidR="00B43EAE">
        <w:rPr>
          <w:szCs w:val="24"/>
        </w:rPr>
        <w:t>.</w:t>
      </w:r>
      <w:r w:rsidR="00E228C9" w:rsidRPr="008B57CD">
        <w:rPr>
          <w:szCs w:val="24"/>
        </w:rPr>
        <w:t>.</w:t>
      </w:r>
      <w:r w:rsidR="00D20463">
        <w:rPr>
          <w:szCs w:val="24"/>
        </w:rPr>
        <w:t>.</w:t>
      </w:r>
      <w:r w:rsidR="00AB5975" w:rsidRPr="008B57CD">
        <w:t>.</w:t>
      </w:r>
      <w:r w:rsidR="00412973">
        <w:rPr>
          <w:szCs w:val="24"/>
        </w:rPr>
        <w:t>61</w:t>
      </w:r>
    </w:p>
    <w:p w14:paraId="5A4B1654" w14:textId="77777777" w:rsidR="00E228C9" w:rsidRPr="008B57CD" w:rsidRDefault="00E228C9" w:rsidP="00E228C9">
      <w:pPr>
        <w:pStyle w:val="NoSpacing"/>
        <w:jc w:val="left"/>
        <w:rPr>
          <w:szCs w:val="24"/>
          <w:lang w:eastAsia="en-US"/>
        </w:rPr>
      </w:pPr>
    </w:p>
    <w:p w14:paraId="0DA48BCE" w14:textId="77777777" w:rsidR="00E228C9" w:rsidRPr="008B57CD" w:rsidRDefault="00E228C9" w:rsidP="00E228C9">
      <w:pPr>
        <w:spacing w:after="200" w:line="240" w:lineRule="auto"/>
        <w:jc w:val="left"/>
        <w:rPr>
          <w:szCs w:val="24"/>
          <w:lang w:eastAsia="en-US"/>
        </w:rPr>
      </w:pPr>
      <w:r w:rsidRPr="008B57CD">
        <w:rPr>
          <w:szCs w:val="24"/>
          <w:lang w:eastAsia="en-US"/>
        </w:rPr>
        <w:br w:type="page"/>
      </w:r>
    </w:p>
    <w:p w14:paraId="0B113B8E" w14:textId="77777777" w:rsidR="00243EA6" w:rsidRDefault="00243EA6" w:rsidP="00243EA6">
      <w:pPr>
        <w:spacing w:after="200" w:line="240" w:lineRule="auto"/>
        <w:jc w:val="center"/>
        <w:rPr>
          <w:b/>
          <w:szCs w:val="24"/>
          <w:lang w:eastAsia="en-US"/>
        </w:rPr>
      </w:pPr>
      <w:r w:rsidRPr="008B57CD">
        <w:rPr>
          <w:b/>
          <w:szCs w:val="24"/>
          <w:lang w:eastAsia="en-US"/>
        </w:rPr>
        <w:lastRenderedPageBreak/>
        <w:t>LIST OF TABLES</w:t>
      </w:r>
    </w:p>
    <w:p w14:paraId="2F26796D" w14:textId="77777777" w:rsidR="00243EA6" w:rsidRPr="008B57CD" w:rsidRDefault="00243EA6" w:rsidP="00243EA6">
      <w:pPr>
        <w:spacing w:after="200" w:line="240" w:lineRule="auto"/>
        <w:jc w:val="center"/>
        <w:rPr>
          <w:b/>
          <w:szCs w:val="24"/>
          <w:lang w:eastAsia="en-US"/>
        </w:rPr>
      </w:pPr>
    </w:p>
    <w:p w14:paraId="720D0A79" w14:textId="77777777" w:rsidR="00243EA6" w:rsidRDefault="00243EA6" w:rsidP="00243EA6">
      <w:pPr>
        <w:pStyle w:val="NoSpacing"/>
        <w:jc w:val="left"/>
        <w:rPr>
          <w:szCs w:val="24"/>
          <w:lang w:eastAsia="en-US"/>
        </w:rPr>
      </w:pPr>
      <w:r w:rsidRPr="008B57CD">
        <w:rPr>
          <w:szCs w:val="24"/>
          <w:lang w:eastAsia="en-US"/>
        </w:rPr>
        <w:t xml:space="preserve">Table 1. </w:t>
      </w:r>
      <w:r w:rsidRPr="00CD3C98">
        <w:rPr>
          <w:szCs w:val="24"/>
          <w:lang w:eastAsia="en-US"/>
        </w:rPr>
        <w:t>Composition of basal feed (Control) and the feed supplemented</w:t>
      </w:r>
      <w:r>
        <w:rPr>
          <w:szCs w:val="24"/>
          <w:lang w:eastAsia="en-US"/>
        </w:rPr>
        <w:t xml:space="preserve"> </w:t>
      </w:r>
      <w:r w:rsidRPr="00CD3C98">
        <w:rPr>
          <w:szCs w:val="24"/>
          <w:lang w:eastAsia="en-US"/>
        </w:rPr>
        <w:t xml:space="preserve">with low level </w:t>
      </w:r>
    </w:p>
    <w:p w14:paraId="7957AB2B" w14:textId="77777777" w:rsidR="00243EA6" w:rsidRDefault="00243EA6" w:rsidP="00243EA6">
      <w:pPr>
        <w:pStyle w:val="NoSpacing"/>
        <w:jc w:val="left"/>
        <w:rPr>
          <w:szCs w:val="24"/>
          <w:lang w:eastAsia="en-US"/>
        </w:rPr>
      </w:pPr>
      <w:r w:rsidRPr="00CD3C98">
        <w:rPr>
          <w:szCs w:val="24"/>
          <w:lang w:eastAsia="en-US"/>
        </w:rPr>
        <w:t>of riboflavin (20 ppm, Low) or high level of riboflavin</w:t>
      </w:r>
      <w:r>
        <w:rPr>
          <w:szCs w:val="24"/>
          <w:lang w:eastAsia="en-US"/>
        </w:rPr>
        <w:t xml:space="preserve"> </w:t>
      </w:r>
      <w:r w:rsidRPr="00CD3C98">
        <w:rPr>
          <w:szCs w:val="24"/>
          <w:lang w:eastAsia="en-US"/>
        </w:rPr>
        <w:t xml:space="preserve">(200 ppm, High) during the </w:t>
      </w:r>
    </w:p>
    <w:p w14:paraId="334E85BC" w14:textId="2497F149" w:rsidR="00243EA6" w:rsidRPr="008B57CD" w:rsidRDefault="00243EA6" w:rsidP="00243EA6">
      <w:pPr>
        <w:pStyle w:val="NoSpacing"/>
        <w:jc w:val="left"/>
        <w:rPr>
          <w:szCs w:val="24"/>
          <w:lang w:eastAsia="en-US"/>
        </w:rPr>
      </w:pPr>
      <w:r w:rsidRPr="00CD3C98">
        <w:rPr>
          <w:szCs w:val="24"/>
          <w:lang w:eastAsia="en-US"/>
        </w:rPr>
        <w:t>starter,</w:t>
      </w:r>
      <w:r>
        <w:rPr>
          <w:szCs w:val="24"/>
          <w:lang w:eastAsia="en-US"/>
        </w:rPr>
        <w:t xml:space="preserve"> </w:t>
      </w:r>
      <w:r w:rsidR="00590313">
        <w:rPr>
          <w:szCs w:val="24"/>
          <w:lang w:eastAsia="en-US"/>
        </w:rPr>
        <w:t>grower, and</w:t>
      </w:r>
      <w:r w:rsidRPr="00CD3C98">
        <w:rPr>
          <w:szCs w:val="24"/>
          <w:lang w:eastAsia="en-US"/>
        </w:rPr>
        <w:t xml:space="preserve"> finisher phases</w:t>
      </w:r>
      <w:r>
        <w:rPr>
          <w:sz w:val="23"/>
          <w:szCs w:val="23"/>
        </w:rPr>
        <w:t>.........................................................</w:t>
      </w:r>
      <w:r w:rsidR="0032237A">
        <w:rPr>
          <w:sz w:val="23"/>
          <w:szCs w:val="23"/>
        </w:rPr>
        <w:t>..............................56</w:t>
      </w:r>
    </w:p>
    <w:p w14:paraId="666D538A" w14:textId="77777777" w:rsidR="00243EA6" w:rsidRPr="008B57CD" w:rsidRDefault="00243EA6" w:rsidP="00243EA6">
      <w:pPr>
        <w:pStyle w:val="NoSpacing"/>
        <w:rPr>
          <w:szCs w:val="24"/>
          <w:lang w:eastAsia="en-US"/>
        </w:rPr>
      </w:pPr>
    </w:p>
    <w:p w14:paraId="0B2AB199" w14:textId="77777777" w:rsidR="00243EA6" w:rsidRDefault="00243EA6" w:rsidP="00243EA6">
      <w:pPr>
        <w:pStyle w:val="NoSpacing"/>
        <w:jc w:val="left"/>
        <w:rPr>
          <w:szCs w:val="24"/>
          <w:lang w:eastAsia="en-US"/>
        </w:rPr>
      </w:pPr>
      <w:r w:rsidRPr="008B57CD">
        <w:rPr>
          <w:szCs w:val="24"/>
          <w:lang w:eastAsia="en-US"/>
        </w:rPr>
        <w:t>Table 2. Effect of identified BSH inhibitors on the</w:t>
      </w:r>
      <w:r>
        <w:rPr>
          <w:szCs w:val="24"/>
          <w:lang w:eastAsia="en-US"/>
        </w:rPr>
        <w:t xml:space="preserve"> activity of the </w:t>
      </w:r>
      <w:r w:rsidRPr="0087711F">
        <w:rPr>
          <w:i/>
          <w:szCs w:val="24"/>
          <w:lang w:eastAsia="en-US"/>
        </w:rPr>
        <w:t>L. acidophilus</w:t>
      </w:r>
    </w:p>
    <w:p w14:paraId="7FEBF399" w14:textId="2F92D183" w:rsidR="00243EA6" w:rsidRPr="008B57CD" w:rsidRDefault="00243EA6" w:rsidP="00243EA6">
      <w:pPr>
        <w:pStyle w:val="NoSpacing"/>
        <w:jc w:val="left"/>
        <w:rPr>
          <w:szCs w:val="24"/>
          <w:lang w:eastAsia="en-US"/>
        </w:rPr>
      </w:pPr>
      <w:r w:rsidRPr="008B57CD">
        <w:rPr>
          <w:szCs w:val="24"/>
          <w:lang w:eastAsia="en-US"/>
        </w:rPr>
        <w:t>BSH enzyme</w:t>
      </w:r>
      <w:r>
        <w:rPr>
          <w:sz w:val="23"/>
          <w:szCs w:val="23"/>
        </w:rPr>
        <w:t>.............................................................................................</w:t>
      </w:r>
      <w:r w:rsidR="0032237A">
        <w:rPr>
          <w:sz w:val="23"/>
          <w:szCs w:val="23"/>
        </w:rPr>
        <w:t>..............................57</w:t>
      </w:r>
    </w:p>
    <w:p w14:paraId="19ED3D8E" w14:textId="77777777" w:rsidR="00243EA6" w:rsidRPr="008B57CD" w:rsidRDefault="00243EA6" w:rsidP="00243EA6">
      <w:pPr>
        <w:pStyle w:val="NoSpacing"/>
        <w:rPr>
          <w:szCs w:val="24"/>
          <w:lang w:eastAsia="en-US"/>
        </w:rPr>
      </w:pPr>
    </w:p>
    <w:p w14:paraId="3D5F2590" w14:textId="74662526" w:rsidR="00243EA6" w:rsidRPr="008B57CD" w:rsidRDefault="00243EA6" w:rsidP="00243EA6">
      <w:pPr>
        <w:pStyle w:val="NoSpacing"/>
        <w:tabs>
          <w:tab w:val="left" w:pos="8460"/>
        </w:tabs>
        <w:jc w:val="left"/>
        <w:rPr>
          <w:szCs w:val="24"/>
          <w:lang w:eastAsia="en-US"/>
        </w:rPr>
      </w:pPr>
      <w:r w:rsidRPr="008B57CD">
        <w:rPr>
          <w:szCs w:val="24"/>
          <w:lang w:eastAsia="en-US"/>
        </w:rPr>
        <w:t>Table 3. Summary of the growth performance of broiler</w:t>
      </w:r>
      <w:r>
        <w:rPr>
          <w:szCs w:val="24"/>
          <w:lang w:eastAsia="en-US"/>
        </w:rPr>
        <w:t>s</w:t>
      </w:r>
      <w:r w:rsidRPr="008B57CD">
        <w:rPr>
          <w:szCs w:val="24"/>
          <w:lang w:eastAsia="en-US"/>
        </w:rPr>
        <w:t xml:space="preserve"> </w:t>
      </w:r>
      <w:r>
        <w:rPr>
          <w:szCs w:val="24"/>
          <w:lang w:eastAsia="en-US"/>
        </w:rPr>
        <w:t xml:space="preserve">in </w:t>
      </w:r>
      <w:r w:rsidRPr="008B57CD">
        <w:rPr>
          <w:szCs w:val="24"/>
          <w:lang w:eastAsia="en-US"/>
        </w:rPr>
        <w:t>response to riboflavin</w:t>
      </w:r>
      <w:r>
        <w:rPr>
          <w:szCs w:val="24"/>
          <w:lang w:eastAsia="en-US"/>
        </w:rPr>
        <w:t xml:space="preserve"> treatment.</w:t>
      </w:r>
      <w:r>
        <w:rPr>
          <w:sz w:val="23"/>
          <w:szCs w:val="23"/>
        </w:rPr>
        <w:t>..................................................................................................</w:t>
      </w:r>
      <w:r w:rsidR="0032237A">
        <w:rPr>
          <w:sz w:val="23"/>
          <w:szCs w:val="23"/>
        </w:rPr>
        <w:t>..............................58</w:t>
      </w:r>
    </w:p>
    <w:p w14:paraId="0630C8E7" w14:textId="77777777" w:rsidR="00243EA6" w:rsidRPr="008B57CD" w:rsidRDefault="00243EA6" w:rsidP="00243EA6">
      <w:pPr>
        <w:pStyle w:val="NoSpacing"/>
        <w:rPr>
          <w:szCs w:val="24"/>
          <w:lang w:eastAsia="en-US"/>
        </w:rPr>
      </w:pPr>
    </w:p>
    <w:p w14:paraId="1897F341" w14:textId="17085B48" w:rsidR="00243EA6" w:rsidRPr="008B57CD" w:rsidRDefault="00243EA6" w:rsidP="00243EA6">
      <w:pPr>
        <w:pStyle w:val="NoSpacing"/>
        <w:tabs>
          <w:tab w:val="left" w:pos="8550"/>
        </w:tabs>
        <w:rPr>
          <w:szCs w:val="24"/>
          <w:lang w:eastAsia="en-US"/>
        </w:rPr>
      </w:pPr>
      <w:r w:rsidRPr="008B57CD">
        <w:rPr>
          <w:szCs w:val="24"/>
          <w:lang w:eastAsia="en-US"/>
        </w:rPr>
        <w:t>Table 4.</w:t>
      </w:r>
      <w:r w:rsidRPr="00217932">
        <w:rPr>
          <w:szCs w:val="24"/>
          <w:lang w:eastAsia="en-US"/>
        </w:rPr>
        <w:t xml:space="preserve"> </w:t>
      </w:r>
      <w:r w:rsidRPr="008B57CD">
        <w:rPr>
          <w:szCs w:val="24"/>
          <w:lang w:eastAsia="en-US"/>
        </w:rPr>
        <w:t>Determinati</w:t>
      </w:r>
      <w:r>
        <w:rPr>
          <w:szCs w:val="24"/>
          <w:lang w:eastAsia="en-US"/>
        </w:rPr>
        <w:t xml:space="preserve">on of riboflavin </w:t>
      </w:r>
      <w:r w:rsidR="00590313">
        <w:rPr>
          <w:szCs w:val="24"/>
          <w:lang w:eastAsia="en-US"/>
        </w:rPr>
        <w:t xml:space="preserve">level </w:t>
      </w:r>
      <w:r>
        <w:rPr>
          <w:szCs w:val="24"/>
          <w:lang w:eastAsia="en-US"/>
        </w:rPr>
        <w:t>in feed using h</w:t>
      </w:r>
      <w:r w:rsidRPr="008B57CD">
        <w:rPr>
          <w:szCs w:val="24"/>
          <w:lang w:eastAsia="en-US"/>
        </w:rPr>
        <w:t xml:space="preserve">igh </w:t>
      </w:r>
      <w:r>
        <w:rPr>
          <w:szCs w:val="24"/>
          <w:lang w:eastAsia="en-US"/>
        </w:rPr>
        <w:t>p</w:t>
      </w:r>
      <w:r w:rsidRPr="008B57CD">
        <w:rPr>
          <w:szCs w:val="24"/>
          <w:lang w:eastAsia="en-US"/>
        </w:rPr>
        <w:t>erformance</w:t>
      </w:r>
      <w:r w:rsidR="00590313">
        <w:rPr>
          <w:szCs w:val="24"/>
          <w:lang w:eastAsia="en-US"/>
        </w:rPr>
        <w:t xml:space="preserve"> </w:t>
      </w:r>
    </w:p>
    <w:p w14:paraId="185BB3F9" w14:textId="1F159D7E" w:rsidR="00243EA6" w:rsidRPr="008B57CD" w:rsidRDefault="00243EA6" w:rsidP="00243EA6">
      <w:pPr>
        <w:pStyle w:val="NoSpacing"/>
        <w:tabs>
          <w:tab w:val="left" w:pos="8460"/>
        </w:tabs>
        <w:rPr>
          <w:szCs w:val="24"/>
          <w:lang w:eastAsia="en-US"/>
        </w:rPr>
      </w:pPr>
      <w:r>
        <w:rPr>
          <w:szCs w:val="24"/>
          <w:lang w:eastAsia="en-US"/>
        </w:rPr>
        <w:t>l</w:t>
      </w:r>
      <w:r w:rsidRPr="008B57CD">
        <w:rPr>
          <w:szCs w:val="24"/>
          <w:lang w:eastAsia="en-US"/>
        </w:rPr>
        <w:t xml:space="preserve">iquid </w:t>
      </w:r>
      <w:r>
        <w:rPr>
          <w:szCs w:val="24"/>
          <w:lang w:eastAsia="en-US"/>
        </w:rPr>
        <w:t>c</w:t>
      </w:r>
      <w:r w:rsidRPr="008B57CD">
        <w:rPr>
          <w:szCs w:val="24"/>
          <w:lang w:eastAsia="en-US"/>
        </w:rPr>
        <w:t>hromatography</w:t>
      </w:r>
      <w:r>
        <w:rPr>
          <w:sz w:val="23"/>
          <w:szCs w:val="23"/>
        </w:rPr>
        <w:t>....................................................................................................</w:t>
      </w:r>
      <w:r w:rsidR="00A50E42">
        <w:rPr>
          <w:sz w:val="23"/>
          <w:szCs w:val="23"/>
        </w:rPr>
        <w:t>.......</w:t>
      </w:r>
      <w:r w:rsidR="0032237A">
        <w:rPr>
          <w:sz w:val="23"/>
          <w:szCs w:val="23"/>
        </w:rPr>
        <w:t>59</w:t>
      </w:r>
    </w:p>
    <w:p w14:paraId="11140325" w14:textId="77777777" w:rsidR="00243EA6" w:rsidRPr="008B57CD" w:rsidRDefault="00243EA6" w:rsidP="00243EA6">
      <w:pPr>
        <w:pStyle w:val="NoSpacing"/>
        <w:rPr>
          <w:szCs w:val="24"/>
          <w:lang w:eastAsia="en-US"/>
        </w:rPr>
      </w:pPr>
    </w:p>
    <w:p w14:paraId="47C951F2" w14:textId="058AD8A9" w:rsidR="00243EA6" w:rsidRDefault="00243EA6" w:rsidP="00243EA6">
      <w:pPr>
        <w:pStyle w:val="NoSpacing"/>
        <w:tabs>
          <w:tab w:val="left" w:pos="8550"/>
        </w:tabs>
        <w:rPr>
          <w:szCs w:val="24"/>
          <w:lang w:eastAsia="en-US"/>
        </w:rPr>
      </w:pPr>
      <w:r w:rsidRPr="008B57CD">
        <w:rPr>
          <w:szCs w:val="24"/>
          <w:lang w:eastAsia="en-US"/>
        </w:rPr>
        <w:t xml:space="preserve">Table 5. </w:t>
      </w:r>
      <w:r>
        <w:rPr>
          <w:szCs w:val="24"/>
          <w:lang w:eastAsia="en-US"/>
        </w:rPr>
        <w:t>Total b</w:t>
      </w:r>
      <w:r w:rsidRPr="008B57CD">
        <w:rPr>
          <w:szCs w:val="24"/>
          <w:lang w:eastAsia="en-US"/>
        </w:rPr>
        <w:t xml:space="preserve">ile </w:t>
      </w:r>
      <w:r>
        <w:rPr>
          <w:szCs w:val="24"/>
          <w:lang w:eastAsia="en-US"/>
        </w:rPr>
        <w:t>s</w:t>
      </w:r>
      <w:r w:rsidRPr="008B57CD">
        <w:rPr>
          <w:szCs w:val="24"/>
          <w:lang w:eastAsia="en-US"/>
        </w:rPr>
        <w:t>alt levels in serum and ileal samples of chickens</w:t>
      </w:r>
      <w:r w:rsidR="00A50E42">
        <w:rPr>
          <w:sz w:val="23"/>
          <w:szCs w:val="23"/>
        </w:rPr>
        <w:t>...............................</w:t>
      </w:r>
      <w:r w:rsidR="0032237A">
        <w:rPr>
          <w:sz w:val="23"/>
          <w:szCs w:val="23"/>
        </w:rPr>
        <w:t>60</w:t>
      </w:r>
    </w:p>
    <w:p w14:paraId="7B634BDE" w14:textId="77777777" w:rsidR="00E228C9" w:rsidRPr="008B57CD" w:rsidRDefault="00E228C9" w:rsidP="00E228C9">
      <w:pPr>
        <w:spacing w:after="200" w:line="240" w:lineRule="auto"/>
        <w:jc w:val="center"/>
        <w:rPr>
          <w:szCs w:val="24"/>
          <w:lang w:eastAsia="en-US"/>
        </w:rPr>
      </w:pPr>
    </w:p>
    <w:p w14:paraId="2B628C9E" w14:textId="77777777" w:rsidR="00E228C9" w:rsidRPr="008B57CD" w:rsidRDefault="00E228C9" w:rsidP="00E228C9">
      <w:pPr>
        <w:spacing w:after="200" w:line="240" w:lineRule="auto"/>
        <w:jc w:val="center"/>
        <w:rPr>
          <w:szCs w:val="24"/>
          <w:lang w:eastAsia="en-US"/>
        </w:rPr>
      </w:pPr>
    </w:p>
    <w:p w14:paraId="7EB964BC" w14:textId="77777777" w:rsidR="00E228C9" w:rsidRPr="008B57CD" w:rsidRDefault="00E228C9" w:rsidP="00E228C9">
      <w:pPr>
        <w:spacing w:after="200" w:line="240" w:lineRule="auto"/>
        <w:jc w:val="center"/>
        <w:rPr>
          <w:szCs w:val="24"/>
          <w:lang w:eastAsia="en-US"/>
        </w:rPr>
      </w:pPr>
    </w:p>
    <w:p w14:paraId="295A6A3F" w14:textId="77777777" w:rsidR="00E228C9" w:rsidRPr="008B57CD" w:rsidRDefault="00E228C9" w:rsidP="00E228C9">
      <w:pPr>
        <w:spacing w:after="200" w:line="240" w:lineRule="auto"/>
        <w:jc w:val="center"/>
        <w:rPr>
          <w:szCs w:val="24"/>
          <w:lang w:eastAsia="en-US"/>
        </w:rPr>
      </w:pPr>
    </w:p>
    <w:p w14:paraId="0CAAC6BC" w14:textId="77777777" w:rsidR="00E228C9" w:rsidRPr="008B57CD" w:rsidRDefault="00E228C9" w:rsidP="00E228C9">
      <w:pPr>
        <w:spacing w:after="200" w:line="240" w:lineRule="auto"/>
        <w:jc w:val="center"/>
        <w:rPr>
          <w:szCs w:val="24"/>
          <w:lang w:eastAsia="en-US"/>
        </w:rPr>
      </w:pPr>
    </w:p>
    <w:p w14:paraId="0E96D797" w14:textId="77777777" w:rsidR="00E228C9" w:rsidRPr="008B57CD" w:rsidRDefault="00E228C9" w:rsidP="00E228C9">
      <w:pPr>
        <w:spacing w:after="200" w:line="240" w:lineRule="auto"/>
        <w:jc w:val="center"/>
        <w:rPr>
          <w:szCs w:val="24"/>
          <w:lang w:eastAsia="en-US"/>
        </w:rPr>
      </w:pPr>
    </w:p>
    <w:p w14:paraId="4BD985A9" w14:textId="77777777" w:rsidR="00E228C9" w:rsidRPr="008B57CD" w:rsidRDefault="00E228C9" w:rsidP="00E228C9">
      <w:pPr>
        <w:spacing w:after="200" w:line="240" w:lineRule="auto"/>
        <w:jc w:val="center"/>
        <w:rPr>
          <w:szCs w:val="24"/>
          <w:lang w:eastAsia="en-US"/>
        </w:rPr>
      </w:pPr>
    </w:p>
    <w:p w14:paraId="72E97B02" w14:textId="77777777" w:rsidR="00E228C9" w:rsidRPr="008B57CD" w:rsidRDefault="00E228C9" w:rsidP="00E228C9">
      <w:pPr>
        <w:spacing w:after="200" w:line="240" w:lineRule="auto"/>
        <w:jc w:val="center"/>
        <w:rPr>
          <w:szCs w:val="24"/>
          <w:lang w:eastAsia="en-US"/>
        </w:rPr>
      </w:pPr>
    </w:p>
    <w:p w14:paraId="0220FB09" w14:textId="77777777" w:rsidR="00E228C9" w:rsidRPr="008B57CD" w:rsidRDefault="00E228C9" w:rsidP="00E228C9">
      <w:pPr>
        <w:spacing w:after="200" w:line="240" w:lineRule="auto"/>
        <w:jc w:val="center"/>
        <w:rPr>
          <w:szCs w:val="24"/>
          <w:lang w:eastAsia="en-US"/>
        </w:rPr>
      </w:pPr>
    </w:p>
    <w:p w14:paraId="464B2CC2" w14:textId="77777777" w:rsidR="00E228C9" w:rsidRPr="008B57CD" w:rsidRDefault="00E228C9" w:rsidP="00E228C9">
      <w:pPr>
        <w:spacing w:after="200" w:line="240" w:lineRule="auto"/>
        <w:jc w:val="center"/>
        <w:rPr>
          <w:szCs w:val="24"/>
          <w:lang w:eastAsia="en-US"/>
        </w:rPr>
      </w:pPr>
    </w:p>
    <w:p w14:paraId="4D00F9ED" w14:textId="77777777" w:rsidR="00E228C9" w:rsidRPr="008B57CD" w:rsidRDefault="00E228C9" w:rsidP="00E228C9">
      <w:pPr>
        <w:spacing w:after="200" w:line="240" w:lineRule="auto"/>
        <w:jc w:val="center"/>
        <w:rPr>
          <w:szCs w:val="24"/>
          <w:lang w:eastAsia="en-US"/>
        </w:rPr>
      </w:pPr>
    </w:p>
    <w:p w14:paraId="3980D5B6" w14:textId="77777777" w:rsidR="00E228C9" w:rsidRPr="008B57CD" w:rsidRDefault="00E228C9" w:rsidP="00E228C9">
      <w:pPr>
        <w:spacing w:after="200" w:line="240" w:lineRule="auto"/>
        <w:jc w:val="center"/>
        <w:rPr>
          <w:szCs w:val="24"/>
          <w:lang w:eastAsia="en-US"/>
        </w:rPr>
      </w:pPr>
    </w:p>
    <w:p w14:paraId="1E936E14" w14:textId="77777777" w:rsidR="00E228C9" w:rsidRPr="008B57CD" w:rsidRDefault="00E228C9" w:rsidP="00E228C9">
      <w:pPr>
        <w:spacing w:after="200" w:line="240" w:lineRule="auto"/>
        <w:jc w:val="center"/>
        <w:rPr>
          <w:szCs w:val="24"/>
          <w:lang w:eastAsia="en-US"/>
        </w:rPr>
      </w:pPr>
    </w:p>
    <w:p w14:paraId="18F2A945" w14:textId="77777777" w:rsidR="00E228C9" w:rsidRPr="008B57CD" w:rsidRDefault="00E228C9" w:rsidP="00E228C9">
      <w:pPr>
        <w:spacing w:after="200" w:line="240" w:lineRule="auto"/>
        <w:jc w:val="center"/>
        <w:rPr>
          <w:szCs w:val="24"/>
          <w:lang w:eastAsia="en-US"/>
        </w:rPr>
      </w:pPr>
    </w:p>
    <w:p w14:paraId="6CD42713" w14:textId="77777777" w:rsidR="00243EA6" w:rsidRDefault="00243EA6" w:rsidP="00243EA6">
      <w:pPr>
        <w:spacing w:after="200" w:line="240" w:lineRule="auto"/>
        <w:jc w:val="center"/>
        <w:rPr>
          <w:b/>
          <w:szCs w:val="24"/>
          <w:lang w:eastAsia="en-US"/>
        </w:rPr>
      </w:pPr>
    </w:p>
    <w:p w14:paraId="5BE59255" w14:textId="77777777" w:rsidR="00243EA6" w:rsidRDefault="00243EA6" w:rsidP="00243EA6">
      <w:pPr>
        <w:spacing w:after="200" w:line="240" w:lineRule="auto"/>
        <w:jc w:val="center"/>
        <w:rPr>
          <w:b/>
          <w:szCs w:val="24"/>
          <w:lang w:eastAsia="en-US"/>
        </w:rPr>
      </w:pPr>
    </w:p>
    <w:p w14:paraId="74836747" w14:textId="77777777" w:rsidR="00243EA6" w:rsidRDefault="00243EA6" w:rsidP="00243EA6">
      <w:pPr>
        <w:spacing w:after="200" w:line="240" w:lineRule="auto"/>
        <w:rPr>
          <w:b/>
          <w:szCs w:val="24"/>
          <w:lang w:eastAsia="en-US"/>
        </w:rPr>
      </w:pPr>
    </w:p>
    <w:p w14:paraId="7C704115" w14:textId="77777777" w:rsidR="00243EA6" w:rsidRPr="008B57CD" w:rsidRDefault="00243EA6" w:rsidP="00243EA6">
      <w:pPr>
        <w:spacing w:after="200" w:line="240" w:lineRule="auto"/>
        <w:jc w:val="center"/>
        <w:rPr>
          <w:b/>
          <w:szCs w:val="24"/>
          <w:lang w:eastAsia="en-US"/>
        </w:rPr>
      </w:pPr>
      <w:r w:rsidRPr="008B57CD">
        <w:rPr>
          <w:b/>
          <w:szCs w:val="24"/>
          <w:lang w:eastAsia="en-US"/>
        </w:rPr>
        <w:t xml:space="preserve">LIST OF FIGURES </w:t>
      </w:r>
    </w:p>
    <w:p w14:paraId="797DCDEB" w14:textId="77777777" w:rsidR="00243EA6" w:rsidRPr="008B57CD" w:rsidRDefault="00243EA6" w:rsidP="00243EA6">
      <w:pPr>
        <w:spacing w:after="200" w:line="240" w:lineRule="auto"/>
        <w:jc w:val="left"/>
        <w:rPr>
          <w:szCs w:val="24"/>
          <w:lang w:eastAsia="en-US"/>
        </w:rPr>
      </w:pPr>
    </w:p>
    <w:p w14:paraId="6A51A3FC" w14:textId="19B01575" w:rsidR="00243EA6" w:rsidRPr="008B57CD" w:rsidRDefault="00243EA6" w:rsidP="00243EA6">
      <w:pPr>
        <w:pStyle w:val="NoSpacing"/>
        <w:rPr>
          <w:szCs w:val="24"/>
          <w:lang w:eastAsia="en-US"/>
        </w:rPr>
      </w:pPr>
      <w:r w:rsidRPr="008B57CD">
        <w:rPr>
          <w:szCs w:val="24"/>
          <w:lang w:eastAsia="en-US"/>
        </w:rPr>
        <w:t>Figure 1. Sequence and structural analysis of BSH</w:t>
      </w:r>
      <w:r>
        <w:rPr>
          <w:sz w:val="23"/>
          <w:szCs w:val="23"/>
        </w:rPr>
        <w:t>...............................</w:t>
      </w:r>
      <w:r w:rsidR="0032237A">
        <w:rPr>
          <w:sz w:val="23"/>
          <w:szCs w:val="23"/>
        </w:rPr>
        <w:t>..............................49</w:t>
      </w:r>
    </w:p>
    <w:p w14:paraId="590CDEE0" w14:textId="77777777" w:rsidR="00243EA6" w:rsidRPr="008B57CD" w:rsidRDefault="00243EA6" w:rsidP="00243EA6">
      <w:pPr>
        <w:pStyle w:val="NoSpacing"/>
        <w:rPr>
          <w:szCs w:val="24"/>
          <w:lang w:eastAsia="en-US"/>
        </w:rPr>
      </w:pPr>
      <w:r w:rsidRPr="008B57CD">
        <w:rPr>
          <w:szCs w:val="24"/>
          <w:lang w:eastAsia="en-US"/>
        </w:rPr>
        <w:t xml:space="preserve"> </w:t>
      </w:r>
    </w:p>
    <w:p w14:paraId="5DCF1988" w14:textId="46FC4301" w:rsidR="00243EA6" w:rsidRDefault="00243EA6" w:rsidP="00243EA6">
      <w:pPr>
        <w:pStyle w:val="NoSpacing"/>
        <w:rPr>
          <w:sz w:val="23"/>
          <w:szCs w:val="23"/>
        </w:rPr>
      </w:pPr>
      <w:r w:rsidRPr="008B57CD">
        <w:rPr>
          <w:szCs w:val="24"/>
          <w:lang w:eastAsia="en-US"/>
        </w:rPr>
        <w:t xml:space="preserve">Figure 2. Production of purification of the </w:t>
      </w:r>
      <w:r w:rsidRPr="008B57CD">
        <w:rPr>
          <w:i/>
          <w:szCs w:val="24"/>
          <w:lang w:eastAsia="en-US"/>
        </w:rPr>
        <w:t>L. acidophilus</w:t>
      </w:r>
      <w:r w:rsidRPr="008B57CD">
        <w:rPr>
          <w:szCs w:val="24"/>
          <w:lang w:eastAsia="en-US"/>
        </w:rPr>
        <w:t xml:space="preserve"> BSH enzyme</w:t>
      </w:r>
      <w:r w:rsidR="0032237A">
        <w:rPr>
          <w:sz w:val="23"/>
          <w:szCs w:val="23"/>
        </w:rPr>
        <w:t>...........................52</w:t>
      </w:r>
    </w:p>
    <w:p w14:paraId="6D134E4B" w14:textId="77777777" w:rsidR="00243EA6" w:rsidRPr="008B57CD" w:rsidRDefault="00243EA6" w:rsidP="00243EA6">
      <w:pPr>
        <w:pStyle w:val="NoSpacing"/>
        <w:rPr>
          <w:szCs w:val="24"/>
          <w:lang w:eastAsia="en-US"/>
        </w:rPr>
      </w:pPr>
      <w:r w:rsidRPr="008B57CD">
        <w:rPr>
          <w:szCs w:val="24"/>
          <w:lang w:eastAsia="en-US"/>
        </w:rPr>
        <w:t xml:space="preserve"> </w:t>
      </w:r>
    </w:p>
    <w:p w14:paraId="18AF95EC" w14:textId="77777777" w:rsidR="00243EA6" w:rsidRDefault="00243EA6" w:rsidP="00243EA6">
      <w:pPr>
        <w:pStyle w:val="NoSpacing"/>
        <w:jc w:val="left"/>
        <w:rPr>
          <w:szCs w:val="24"/>
          <w:lang w:eastAsia="en-US"/>
        </w:rPr>
      </w:pPr>
      <w:r w:rsidRPr="008B57CD">
        <w:rPr>
          <w:szCs w:val="24"/>
          <w:lang w:eastAsia="en-US"/>
        </w:rPr>
        <w:t>Figure 3. Dose-dependent effects of selected BSH inhibitors on the activity of</w:t>
      </w:r>
    </w:p>
    <w:p w14:paraId="2317502F" w14:textId="51EDE7BA" w:rsidR="00243EA6" w:rsidRPr="008B57CD" w:rsidRDefault="00243EA6" w:rsidP="00243EA6">
      <w:pPr>
        <w:pStyle w:val="NoSpacing"/>
        <w:jc w:val="left"/>
        <w:rPr>
          <w:szCs w:val="24"/>
          <w:lang w:eastAsia="en-US"/>
        </w:rPr>
      </w:pPr>
      <w:r w:rsidRPr="008B57CD">
        <w:rPr>
          <w:szCs w:val="24"/>
          <w:lang w:eastAsia="en-US"/>
        </w:rPr>
        <w:t xml:space="preserve">the </w:t>
      </w:r>
      <w:r w:rsidRPr="008B57CD">
        <w:rPr>
          <w:i/>
          <w:szCs w:val="24"/>
          <w:lang w:eastAsia="en-US"/>
        </w:rPr>
        <w:t>L. acidophilus</w:t>
      </w:r>
      <w:r w:rsidRPr="008B57CD">
        <w:rPr>
          <w:szCs w:val="24"/>
          <w:lang w:eastAsia="en-US"/>
        </w:rPr>
        <w:t xml:space="preserve"> BSH</w:t>
      </w:r>
      <w:r>
        <w:rPr>
          <w:sz w:val="23"/>
          <w:szCs w:val="23"/>
        </w:rPr>
        <w:t>........................................................................................................</w:t>
      </w:r>
      <w:r w:rsidR="0045152E" w:rsidRPr="008B57CD">
        <w:t>..</w:t>
      </w:r>
      <w:r w:rsidR="0032237A">
        <w:rPr>
          <w:szCs w:val="24"/>
          <w:lang w:eastAsia="en-US"/>
        </w:rPr>
        <w:t>53</w:t>
      </w:r>
    </w:p>
    <w:p w14:paraId="506BDF8F" w14:textId="77777777" w:rsidR="00243EA6" w:rsidRPr="008B57CD" w:rsidRDefault="00243EA6" w:rsidP="00243EA6">
      <w:pPr>
        <w:pStyle w:val="NoSpacing"/>
        <w:rPr>
          <w:szCs w:val="24"/>
          <w:lang w:eastAsia="en-US"/>
        </w:rPr>
      </w:pPr>
    </w:p>
    <w:p w14:paraId="556C4B89" w14:textId="77777777" w:rsidR="00243EA6" w:rsidRDefault="00243EA6" w:rsidP="00243EA6">
      <w:pPr>
        <w:pStyle w:val="NoSpacing"/>
        <w:tabs>
          <w:tab w:val="left" w:pos="8550"/>
        </w:tabs>
        <w:rPr>
          <w:szCs w:val="24"/>
          <w:lang w:eastAsia="en-US"/>
        </w:rPr>
      </w:pPr>
      <w:r w:rsidRPr="008B57CD">
        <w:rPr>
          <w:szCs w:val="24"/>
          <w:lang w:eastAsia="en-US"/>
        </w:rPr>
        <w:t xml:space="preserve">Figure 4. </w:t>
      </w:r>
      <w:r w:rsidRPr="008620F7">
        <w:rPr>
          <w:szCs w:val="24"/>
          <w:lang w:eastAsia="en-US"/>
        </w:rPr>
        <w:t>High-performance liquid chromatography analysis of riboflavin compound</w:t>
      </w:r>
    </w:p>
    <w:p w14:paraId="369AB7C3" w14:textId="57176645" w:rsidR="00243EA6" w:rsidRDefault="00243EA6" w:rsidP="00243EA6">
      <w:pPr>
        <w:pStyle w:val="NoSpacing"/>
        <w:tabs>
          <w:tab w:val="left" w:pos="8550"/>
        </w:tabs>
        <w:rPr>
          <w:szCs w:val="24"/>
          <w:lang w:eastAsia="en-US"/>
        </w:rPr>
      </w:pPr>
      <w:r w:rsidRPr="008620F7">
        <w:rPr>
          <w:szCs w:val="24"/>
          <w:lang w:eastAsia="en-US"/>
        </w:rPr>
        <w:t>i</w:t>
      </w:r>
      <w:r>
        <w:rPr>
          <w:szCs w:val="24"/>
          <w:lang w:eastAsia="en-US"/>
        </w:rPr>
        <w:t xml:space="preserve">n standard solution and in feed </w:t>
      </w:r>
      <w:r w:rsidRPr="008620F7">
        <w:rPr>
          <w:szCs w:val="24"/>
          <w:lang w:eastAsia="en-US"/>
        </w:rPr>
        <w:t>sample</w:t>
      </w:r>
      <w:r>
        <w:rPr>
          <w:szCs w:val="24"/>
          <w:lang w:eastAsia="en-US"/>
        </w:rPr>
        <w:t xml:space="preserve"> </w:t>
      </w:r>
      <w:r>
        <w:rPr>
          <w:sz w:val="23"/>
          <w:szCs w:val="23"/>
        </w:rPr>
        <w:t>..............................................................................</w:t>
      </w:r>
      <w:r w:rsidR="0045152E" w:rsidRPr="008B57CD">
        <w:t>.</w:t>
      </w:r>
      <w:r w:rsidR="0032237A">
        <w:rPr>
          <w:sz w:val="23"/>
          <w:szCs w:val="23"/>
        </w:rPr>
        <w:t>54</w:t>
      </w:r>
    </w:p>
    <w:p w14:paraId="68888A61" w14:textId="77777777" w:rsidR="00243EA6" w:rsidRPr="008B57CD" w:rsidRDefault="00243EA6" w:rsidP="00243EA6">
      <w:pPr>
        <w:pStyle w:val="NoSpacing"/>
        <w:rPr>
          <w:szCs w:val="24"/>
          <w:lang w:eastAsia="en-US"/>
        </w:rPr>
      </w:pPr>
    </w:p>
    <w:p w14:paraId="5931A392" w14:textId="260734D8" w:rsidR="00243EA6" w:rsidRPr="008B57CD" w:rsidRDefault="00243EA6" w:rsidP="00243EA6">
      <w:pPr>
        <w:pStyle w:val="NoSpacing"/>
        <w:tabs>
          <w:tab w:val="left" w:pos="8550"/>
        </w:tabs>
        <w:jc w:val="left"/>
        <w:rPr>
          <w:szCs w:val="24"/>
          <w:lang w:eastAsia="en-US"/>
        </w:rPr>
      </w:pPr>
      <w:r w:rsidRPr="008B57CD">
        <w:rPr>
          <w:szCs w:val="24"/>
          <w:lang w:eastAsia="en-US"/>
        </w:rPr>
        <w:t>Figure 5</w:t>
      </w:r>
      <w:r w:rsidRPr="008B57CD">
        <w:rPr>
          <w:i/>
          <w:szCs w:val="24"/>
          <w:lang w:eastAsia="en-US"/>
        </w:rPr>
        <w:t>. L. acidophilus</w:t>
      </w:r>
      <w:r>
        <w:rPr>
          <w:szCs w:val="24"/>
          <w:lang w:eastAsia="en-US"/>
        </w:rPr>
        <w:t xml:space="preserve"> BSH substrate preference</w:t>
      </w:r>
      <w:r>
        <w:rPr>
          <w:sz w:val="23"/>
          <w:szCs w:val="23"/>
        </w:rPr>
        <w:t>............................................................</w:t>
      </w:r>
      <w:r w:rsidR="00A50E42">
        <w:rPr>
          <w:sz w:val="23"/>
          <w:szCs w:val="23"/>
        </w:rPr>
        <w:t>..</w:t>
      </w:r>
      <w:r w:rsidR="0032237A">
        <w:rPr>
          <w:sz w:val="23"/>
          <w:szCs w:val="23"/>
        </w:rPr>
        <w:t>55</w:t>
      </w:r>
    </w:p>
    <w:p w14:paraId="605D0D4D" w14:textId="77777777" w:rsidR="00243EA6" w:rsidRPr="008B57CD" w:rsidRDefault="00243EA6" w:rsidP="00243EA6">
      <w:pPr>
        <w:pStyle w:val="NoSpacing"/>
        <w:rPr>
          <w:szCs w:val="24"/>
          <w:lang w:eastAsia="en-US"/>
        </w:rPr>
      </w:pPr>
    </w:p>
    <w:p w14:paraId="6B2819BC" w14:textId="77777777" w:rsidR="00243EA6" w:rsidRPr="008B57CD" w:rsidRDefault="00243EA6" w:rsidP="003B4932">
      <w:pPr>
        <w:pStyle w:val="NoSpacing"/>
        <w:tabs>
          <w:tab w:val="left" w:pos="8550"/>
        </w:tabs>
        <w:rPr>
          <w:szCs w:val="24"/>
          <w:lang w:eastAsia="en-US"/>
        </w:rPr>
      </w:pPr>
    </w:p>
    <w:p w14:paraId="1FBAB0DF" w14:textId="77777777" w:rsidR="00E228C9" w:rsidRPr="008B57CD" w:rsidRDefault="00E228C9" w:rsidP="00E228C9">
      <w:pPr>
        <w:pStyle w:val="NoSpacing"/>
        <w:rPr>
          <w:szCs w:val="24"/>
          <w:lang w:eastAsia="en-US"/>
        </w:rPr>
      </w:pPr>
    </w:p>
    <w:p w14:paraId="58200F29" w14:textId="77777777" w:rsidR="00EC04DA" w:rsidRPr="008B57CD" w:rsidRDefault="00EC04DA" w:rsidP="00E228C9">
      <w:pPr>
        <w:spacing w:after="200" w:line="240" w:lineRule="auto"/>
        <w:jc w:val="left"/>
        <w:rPr>
          <w:szCs w:val="24"/>
          <w:lang w:eastAsia="en-US"/>
        </w:rPr>
        <w:sectPr w:rsidR="00EC04DA" w:rsidRPr="008B57CD" w:rsidSect="00B36097">
          <w:footerReference w:type="default" r:id="rId8"/>
          <w:footerReference w:type="first" r:id="rId9"/>
          <w:pgSz w:w="12240" w:h="15840"/>
          <w:pgMar w:top="1440" w:right="1440" w:bottom="1440" w:left="1440" w:header="1440" w:footer="1440" w:gutter="0"/>
          <w:pgNumType w:fmt="lowerRoman" w:start="1" w:chapSep="period"/>
          <w:cols w:space="720"/>
          <w:titlePg/>
          <w:docGrid w:linePitch="360"/>
        </w:sectPr>
      </w:pPr>
    </w:p>
    <w:p w14:paraId="65D2AEF4" w14:textId="77777777" w:rsidR="00FF20AE" w:rsidRDefault="00E228C9" w:rsidP="001877FD">
      <w:pPr>
        <w:pStyle w:val="Heading1"/>
        <w:numPr>
          <w:ilvl w:val="0"/>
          <w:numId w:val="0"/>
        </w:numPr>
      </w:pPr>
      <w:r w:rsidRPr="008B57CD">
        <w:lastRenderedPageBreak/>
        <w:t>CHAPTER I</w:t>
      </w:r>
    </w:p>
    <w:p w14:paraId="7A1C0011" w14:textId="5E8EA5A6" w:rsidR="00E228C9" w:rsidRPr="00FF20AE" w:rsidRDefault="00E228C9" w:rsidP="00FF20AE">
      <w:pPr>
        <w:pStyle w:val="Heading1"/>
        <w:numPr>
          <w:ilvl w:val="0"/>
          <w:numId w:val="0"/>
        </w:numPr>
      </w:pPr>
      <w:r w:rsidRPr="00FF20AE">
        <w:rPr>
          <w:szCs w:val="24"/>
        </w:rPr>
        <w:t>LITERATURE REVIEW</w:t>
      </w:r>
    </w:p>
    <w:p w14:paraId="769DABF0" w14:textId="77777777" w:rsidR="00A445F3" w:rsidRPr="008B57CD" w:rsidRDefault="00A445F3" w:rsidP="00A445F3">
      <w:pPr>
        <w:spacing w:after="200" w:line="240" w:lineRule="auto"/>
        <w:rPr>
          <w:b/>
          <w:bCs/>
          <w:szCs w:val="24"/>
        </w:rPr>
      </w:pPr>
    </w:p>
    <w:p w14:paraId="023993A4" w14:textId="75E19A7F" w:rsidR="005B66AA" w:rsidRPr="008B57CD" w:rsidRDefault="00E228C9" w:rsidP="005B66AA">
      <w:pPr>
        <w:spacing w:after="200" w:line="240" w:lineRule="auto"/>
        <w:rPr>
          <w:b/>
          <w:szCs w:val="24"/>
        </w:rPr>
      </w:pPr>
      <w:r w:rsidRPr="008B57CD">
        <w:rPr>
          <w:b/>
          <w:szCs w:val="24"/>
        </w:rPr>
        <w:t>Antibiotic Growth Promoters</w:t>
      </w:r>
    </w:p>
    <w:p w14:paraId="4965C3EB" w14:textId="3779E3CB" w:rsidR="006A3F1A" w:rsidRDefault="00BB6C9B" w:rsidP="005B66AA">
      <w:pPr>
        <w:spacing w:line="480" w:lineRule="auto"/>
        <w:ind w:firstLine="720"/>
        <w:rPr>
          <w:szCs w:val="24"/>
        </w:rPr>
      </w:pPr>
      <w:r>
        <w:rPr>
          <w:szCs w:val="24"/>
        </w:rPr>
        <w:t>The t</w:t>
      </w:r>
      <w:r w:rsidR="00B84FFF" w:rsidRPr="00C51105">
        <w:rPr>
          <w:szCs w:val="24"/>
        </w:rPr>
        <w:t xml:space="preserve">herapeutic nature of penicillin was discovered in the 1920s and utilized in the 1940s, which lead to the discovery of </w:t>
      </w:r>
      <w:r w:rsidR="00B4672E">
        <w:rPr>
          <w:szCs w:val="24"/>
        </w:rPr>
        <w:t>other antibiotic</w:t>
      </w:r>
      <w:r>
        <w:rPr>
          <w:szCs w:val="24"/>
        </w:rPr>
        <w:t>s</w:t>
      </w:r>
      <w:r w:rsidR="00B4672E">
        <w:rPr>
          <w:szCs w:val="24"/>
        </w:rPr>
        <w:t xml:space="preserve"> from the 1930s </w:t>
      </w:r>
      <w:r w:rsidR="00B84FFF" w:rsidRPr="00C51105">
        <w:rPr>
          <w:szCs w:val="24"/>
        </w:rPr>
        <w:t xml:space="preserve">to the 1960s  </w:t>
      </w:r>
      <w:r w:rsidR="00E228C9" w:rsidRPr="00C51105">
        <w:rPr>
          <w:szCs w:val="24"/>
        </w:rPr>
        <w:fldChar w:fldCharType="begin"/>
      </w:r>
      <w:r w:rsidR="001F7B00">
        <w:rPr>
          <w:szCs w:val="24"/>
        </w:rPr>
        <w:instrText xml:space="preserve"> ADDIN EN.CITE &lt;EndNote&gt;&lt;Cite&gt;&lt;Author&gt;Cantas&lt;/Author&gt;&lt;Year&gt;2013&lt;/Year&gt;&lt;RecNum&gt;188&lt;/RecNum&gt;&lt;DisplayText&gt;(Cantas&lt;style face="italic"&gt;, et al.&lt;/style&gt; 2013)&lt;/DisplayText&gt;&lt;record&gt;&lt;rec-number&gt;188&lt;/rec-number&gt;&lt;foreign-keys&gt;&lt;key app="EN" db-id="xt050ax5vpxwafez295pwsa2z0pw5fpszfwt" timestamp="1413490210"&gt;188&lt;/key&gt;&lt;/foreign-keys&gt;&lt;ref-type name="Journal Article"&gt;17&lt;/ref-type&gt;&lt;contributors&gt;&lt;authors&gt;&lt;author&gt;Cantas, L.&lt;/author&gt;&lt;author&gt;Shah, S. Q.&lt;/author&gt;&lt;author&gt;Cavaco, L. M.&lt;/author&gt;&lt;author&gt;Manaia, C. M.&lt;/author&gt;&lt;author&gt;Walsh, F.&lt;/author&gt;&lt;author&gt;Popowska, M.&lt;/author&gt;&lt;author&gt;Garelick, H.&lt;/author&gt;&lt;author&gt;Burgmann, H.&lt;/author&gt;&lt;author&gt;Sorum, H.&lt;/author&gt;&lt;/authors&gt;&lt;/contributors&gt;&lt;auth-address&gt;Department of Food Safety and Infection Biology, Norwegian School of Veterinary Science Oslo, Norway.&lt;/auth-address&gt;&lt;titles&gt;&lt;title&gt;A brief multi-disciplinary review on antimicrobial resistance in medicine and its linkage to the global environmental microbiota&lt;/title&gt;&lt;secondary-title&gt;Front Microbiol&lt;/secondary-title&gt;&lt;alt-title&gt;Frontiers in microbiology&lt;/alt-title&gt;&lt;/titles&gt;&lt;periodical&gt;&lt;full-title&gt;Front Microbiol&lt;/full-title&gt;&lt;/periodical&gt;&lt;pages&gt;96&lt;/pages&gt;&lt;volume&gt;4&lt;/volume&gt;&lt;dates&gt;&lt;year&gt;2013&lt;/year&gt;&lt;/dates&gt;&lt;isbn&gt;1664-302X (Electronic)&amp;#xD;1664-302X (Linking)&lt;/isbn&gt;&lt;accession-num&gt;23675371&lt;/accession-num&gt;&lt;urls&gt;&lt;related-urls&gt;&lt;url&gt;http://www.ncbi.nlm.nih.gov/pubmed/23675371&lt;/url&gt;&lt;/related-urls&gt;&lt;/urls&gt;&lt;custom2&gt;3653125&lt;/custom2&gt;&lt;electronic-resource-num&gt;10.3389/fmicb.2013.00096&lt;/electronic-resource-num&gt;&lt;/record&gt;&lt;/Cite&gt;&lt;/EndNote&gt;</w:instrText>
      </w:r>
      <w:r w:rsidR="00E228C9" w:rsidRPr="00C51105">
        <w:rPr>
          <w:szCs w:val="24"/>
        </w:rPr>
        <w:fldChar w:fldCharType="separate"/>
      </w:r>
      <w:r w:rsidR="00E73312">
        <w:rPr>
          <w:noProof/>
          <w:szCs w:val="24"/>
        </w:rPr>
        <w:t>(Cantas</w:t>
      </w:r>
      <w:r w:rsidR="00E73312" w:rsidRPr="00E73312">
        <w:rPr>
          <w:i/>
          <w:noProof/>
          <w:szCs w:val="24"/>
        </w:rPr>
        <w:t>, et al.</w:t>
      </w:r>
      <w:r w:rsidR="00E73312">
        <w:rPr>
          <w:noProof/>
          <w:szCs w:val="24"/>
        </w:rPr>
        <w:t xml:space="preserve"> 2013)</w:t>
      </w:r>
      <w:r w:rsidR="00E228C9" w:rsidRPr="00C51105">
        <w:rPr>
          <w:szCs w:val="24"/>
        </w:rPr>
        <w:fldChar w:fldCharType="end"/>
      </w:r>
      <w:r w:rsidR="00E228C9" w:rsidRPr="00C51105">
        <w:rPr>
          <w:szCs w:val="24"/>
        </w:rPr>
        <w:t xml:space="preserve">. In the early 1950’s, </w:t>
      </w:r>
      <w:r w:rsidR="00E221E4">
        <w:rPr>
          <w:szCs w:val="24"/>
        </w:rPr>
        <w:t>during the study of</w:t>
      </w:r>
      <w:r w:rsidR="00E228C9" w:rsidRPr="00C51105">
        <w:rPr>
          <w:szCs w:val="24"/>
        </w:rPr>
        <w:t xml:space="preserve"> hepatic toxicity of </w:t>
      </w:r>
      <w:r w:rsidR="007E1CFF">
        <w:rPr>
          <w:szCs w:val="24"/>
        </w:rPr>
        <w:t>alkaline hydrolyzed aureomycin</w:t>
      </w:r>
      <w:r w:rsidR="00E228C9" w:rsidRPr="00C51105">
        <w:rPr>
          <w:szCs w:val="24"/>
        </w:rPr>
        <w:t xml:space="preserve"> scientists observed that </w:t>
      </w:r>
      <w:r w:rsidR="007E1CFF" w:rsidRPr="00C51105">
        <w:rPr>
          <w:szCs w:val="24"/>
        </w:rPr>
        <w:t xml:space="preserve">a tetracycline antibiotic </w:t>
      </w:r>
      <w:r w:rsidR="00E228C9" w:rsidRPr="00C51105">
        <w:rPr>
          <w:szCs w:val="24"/>
        </w:rPr>
        <w:t xml:space="preserve">enhanced weight gain and altered the intestinal flora of rats </w:t>
      </w:r>
      <w:r w:rsidR="00E228C9" w:rsidRPr="00C51105">
        <w:rPr>
          <w:szCs w:val="24"/>
        </w:rPr>
        <w:fldChar w:fldCharType="begin"/>
      </w:r>
      <w:r w:rsidR="001F7B00">
        <w:rPr>
          <w:szCs w:val="24"/>
        </w:rPr>
        <w:instrText xml:space="preserve"> ADDIN EN.CITE &lt;EndNote&gt;&lt;Cite&gt;&lt;Author&gt;Gyorgy&lt;/Author&gt;&lt;Year&gt;1951&lt;/Year&gt;&lt;RecNum&gt;198&lt;/RecNum&gt;&lt;DisplayText&gt;(Gyorgy&lt;style face="italic"&gt;, et al.&lt;/style&gt; 1951)&lt;/DisplayText&gt;&lt;record&gt;&lt;rec-number&gt;198&lt;/rec-number&gt;&lt;foreign-keys&gt;&lt;key app="EN" db-id="xt050ax5vpxwafez295pwsa2z0pw5fpszfwt" timestamp="1413922765"&gt;198&lt;/key&gt;&lt;/foreign-keys&gt;&lt;ref-type name="Journal Article"&gt;17&lt;/ref-type&gt;&lt;contributors&gt;&lt;authors&gt;&lt;author&gt;Gyorgy, P.&lt;/author&gt;&lt;author&gt;Stokes, J., Jr.&lt;/author&gt;&lt;author&gt;Goldblatt, H.&lt;/author&gt;&lt;author&gt;Popper, H.&lt;/author&gt;&lt;/authors&gt;&lt;/contributors&gt;&lt;titles&gt;&lt;title&gt;Antimicrobial agents in the prevention of dietary hepatic injury (necrosis, cirrhosis) in rats&lt;/title&gt;&lt;secondary-title&gt;J Exp Med&lt;/secondary-title&gt;&lt;alt-title&gt;The Journal of experimental medicine&lt;/alt-title&gt;&lt;/titles&gt;&lt;periodical&gt;&lt;full-title&gt;J Exp Med&lt;/full-title&gt;&lt;abbr-1&gt;The Journal of experimental medicine&lt;/abbr-1&gt;&lt;/periodical&gt;&lt;alt-periodical&gt;&lt;full-title&gt;J Exp Med&lt;/full-title&gt;&lt;abbr-1&gt;The Journal of experimental medicine&lt;/abbr-1&gt;&lt;/alt-periodical&gt;&lt;pages&gt;513-22&lt;/pages&gt;&lt;volume&gt;93&lt;/volume&gt;&lt;number&gt;6&lt;/number&gt;&lt;keywords&gt;&lt;keyword&gt;*Liver Cirrhosis&lt;/keyword&gt;&lt;/keywords&gt;&lt;dates&gt;&lt;year&gt;1951&lt;/year&gt;&lt;pub-dates&gt;&lt;date&gt;Jun&lt;/date&gt;&lt;/pub-dates&gt;&lt;/dates&gt;&lt;isbn&gt;0022-1007 (Print)&amp;#xD;0022-1007 (Linking)&lt;/isbn&gt;&lt;accession-num&gt;14832398&lt;/accession-num&gt;&lt;urls&gt;&lt;related-urls&gt;&lt;url&gt;http://www.ncbi.nlm.nih.gov/pubmed/14832398&lt;/url&gt;&lt;/related-urls&gt;&lt;/urls&gt;&lt;custom2&gt;2136067&lt;/custom2&gt;&lt;/record&gt;&lt;/Cite&gt;&lt;/EndNote&gt;</w:instrText>
      </w:r>
      <w:r w:rsidR="00E228C9" w:rsidRPr="00C51105">
        <w:rPr>
          <w:szCs w:val="24"/>
        </w:rPr>
        <w:fldChar w:fldCharType="separate"/>
      </w:r>
      <w:r w:rsidR="00E73312">
        <w:rPr>
          <w:noProof/>
          <w:szCs w:val="24"/>
        </w:rPr>
        <w:t>(Gyorgy</w:t>
      </w:r>
      <w:r w:rsidR="00E73312" w:rsidRPr="00E73312">
        <w:rPr>
          <w:i/>
          <w:noProof/>
          <w:szCs w:val="24"/>
        </w:rPr>
        <w:t>, et al.</w:t>
      </w:r>
      <w:r w:rsidR="00E73312">
        <w:rPr>
          <w:noProof/>
          <w:szCs w:val="24"/>
        </w:rPr>
        <w:t xml:space="preserve"> 1951)</w:t>
      </w:r>
      <w:r w:rsidR="00E228C9" w:rsidRPr="00C51105">
        <w:rPr>
          <w:szCs w:val="24"/>
        </w:rPr>
        <w:fldChar w:fldCharType="end"/>
      </w:r>
      <w:r w:rsidR="00E228C9" w:rsidRPr="00C51105">
        <w:rPr>
          <w:szCs w:val="24"/>
        </w:rPr>
        <w:t>. Subsequently, a group of subtherapeutic doses of antibiotics</w:t>
      </w:r>
      <w:r w:rsidR="00002F64" w:rsidRPr="00C51105">
        <w:rPr>
          <w:szCs w:val="24"/>
        </w:rPr>
        <w:t>, referred as antibiotic growth promoters (</w:t>
      </w:r>
      <w:r w:rsidR="005242C2">
        <w:rPr>
          <w:b/>
          <w:szCs w:val="24"/>
        </w:rPr>
        <w:t>AGP</w:t>
      </w:r>
      <w:r w:rsidR="00002F64" w:rsidRPr="00C51105">
        <w:rPr>
          <w:szCs w:val="24"/>
        </w:rPr>
        <w:t>)</w:t>
      </w:r>
      <w:r w:rsidR="007E1CFF">
        <w:rPr>
          <w:szCs w:val="24"/>
        </w:rPr>
        <w:t>,</w:t>
      </w:r>
      <w:r w:rsidR="00002F64" w:rsidRPr="00C51105">
        <w:rPr>
          <w:szCs w:val="24"/>
        </w:rPr>
        <w:t xml:space="preserve"> </w:t>
      </w:r>
      <w:r w:rsidR="00E228C9" w:rsidRPr="00C51105">
        <w:rPr>
          <w:szCs w:val="24"/>
        </w:rPr>
        <w:t>were used to enhance feed efficiency and weight gain in food animals</w:t>
      </w:r>
      <w:r w:rsidR="00002F64" w:rsidRPr="00C51105">
        <w:rPr>
          <w:szCs w:val="24"/>
        </w:rPr>
        <w:t>.</w:t>
      </w:r>
      <w:r w:rsidR="00714CFF" w:rsidRPr="00C51105">
        <w:rPr>
          <w:szCs w:val="24"/>
        </w:rPr>
        <w:t xml:space="preserve"> A</w:t>
      </w:r>
      <w:r w:rsidR="00095BEA">
        <w:rPr>
          <w:szCs w:val="24"/>
        </w:rPr>
        <w:t xml:space="preserve">ntibiotic growth promoters </w:t>
      </w:r>
      <w:r w:rsidR="00B84FFF" w:rsidRPr="00C51105">
        <w:rPr>
          <w:szCs w:val="24"/>
        </w:rPr>
        <w:t xml:space="preserve">have been primarily used in </w:t>
      </w:r>
      <w:r w:rsidR="00714CFF" w:rsidRPr="00C51105">
        <w:rPr>
          <w:color w:val="auto"/>
          <w:szCs w:val="24"/>
        </w:rPr>
        <w:t xml:space="preserve">the cattle, poultry, and swine industries </w:t>
      </w:r>
      <w:r w:rsidR="00714CFF" w:rsidRPr="00C51105">
        <w:rPr>
          <w:color w:val="auto"/>
          <w:szCs w:val="24"/>
        </w:rPr>
        <w:fldChar w:fldCharType="begin"/>
      </w:r>
      <w:r w:rsidR="001F7B00">
        <w:rPr>
          <w:color w:val="auto"/>
          <w:szCs w:val="24"/>
        </w:rPr>
        <w:instrText xml:space="preserve"> ADDIN EN.CITE &lt;EndNote&gt;&lt;Cite&gt;&lt;Author&gt;Laxminarayan&lt;/Author&gt;&lt;Year&gt;2015&lt;/Year&gt;&lt;RecNum&gt;1387&lt;/RecNum&gt;&lt;DisplayText&gt;(Laxminarayan&lt;style face="italic"&gt;, et al.&lt;/style&gt; 2015)&lt;/DisplayText&gt;&lt;record&gt;&lt;rec-number&gt;1387&lt;/rec-number&gt;&lt;foreign-keys&gt;&lt;key app="EN" db-id="xt050ax5vpxwafez295pwsa2z0pw5fpszfwt" timestamp="1429565507"&gt;1387&lt;/key&gt;&lt;/foreign-keys&gt;&lt;ref-type name="Journal Article"&gt;17&lt;/ref-type&gt;&lt;contributors&gt;&lt;authors&gt;&lt;author&gt;Laxminarayan, Ramanan&lt;/author&gt;&lt;author&gt;Van Boeckel, Thomas&lt;/author&gt;&lt;author&gt;Teillant, Aude&lt;/author&gt;&lt;/authors&gt;&lt;/contributors&gt;&lt;titles&gt;&lt;title&gt;The Economic Costs of Withdrawing Antimicrobial Growth Promoters from the Livestock Sector&lt;/title&gt;&lt;/titles&gt;&lt;dates&gt;&lt;year&gt;2015&lt;/year&gt;&lt;/dates&gt;&lt;isbn&gt;1815-6797&lt;/isbn&gt;&lt;urls&gt;&lt;/urls&gt;&lt;/record&gt;&lt;/Cite&gt;&lt;/EndNote&gt;</w:instrText>
      </w:r>
      <w:r w:rsidR="00714CFF" w:rsidRPr="00C51105">
        <w:rPr>
          <w:color w:val="auto"/>
          <w:szCs w:val="24"/>
        </w:rPr>
        <w:fldChar w:fldCharType="separate"/>
      </w:r>
      <w:r w:rsidR="00E73312">
        <w:rPr>
          <w:noProof/>
          <w:color w:val="auto"/>
          <w:szCs w:val="24"/>
        </w:rPr>
        <w:t>(Laxminarayan</w:t>
      </w:r>
      <w:r w:rsidR="00E73312" w:rsidRPr="00E73312">
        <w:rPr>
          <w:i/>
          <w:noProof/>
          <w:color w:val="auto"/>
          <w:szCs w:val="24"/>
        </w:rPr>
        <w:t>, et al.</w:t>
      </w:r>
      <w:r w:rsidR="00E73312">
        <w:rPr>
          <w:noProof/>
          <w:color w:val="auto"/>
          <w:szCs w:val="24"/>
        </w:rPr>
        <w:t xml:space="preserve"> 2015)</w:t>
      </w:r>
      <w:r w:rsidR="00714CFF" w:rsidRPr="00C51105">
        <w:rPr>
          <w:color w:val="auto"/>
          <w:szCs w:val="24"/>
        </w:rPr>
        <w:fldChar w:fldCharType="end"/>
      </w:r>
      <w:r w:rsidR="00306F71">
        <w:rPr>
          <w:color w:val="auto"/>
          <w:szCs w:val="24"/>
        </w:rPr>
        <w:t xml:space="preserve">.  </w:t>
      </w:r>
      <w:r w:rsidR="00093436" w:rsidRPr="00C51105">
        <w:rPr>
          <w:szCs w:val="24"/>
        </w:rPr>
        <w:t>Effective AGPs use</w:t>
      </w:r>
      <w:r>
        <w:rPr>
          <w:szCs w:val="24"/>
        </w:rPr>
        <w:t>d</w:t>
      </w:r>
      <w:r w:rsidR="00093436" w:rsidRPr="00C51105">
        <w:rPr>
          <w:szCs w:val="24"/>
        </w:rPr>
        <w:t xml:space="preserve"> in food animals have low drug substitution and </w:t>
      </w:r>
      <w:r w:rsidR="00B84FFF" w:rsidRPr="00C51105">
        <w:rPr>
          <w:szCs w:val="24"/>
        </w:rPr>
        <w:t xml:space="preserve">include a panel of diverse antibiotics, such as </w:t>
      </w:r>
      <w:r w:rsidR="00093436" w:rsidRPr="00C51105">
        <w:rPr>
          <w:szCs w:val="24"/>
        </w:rPr>
        <w:t xml:space="preserve">bacitracin (a polypeptide), avoparcin (a glycopeptide), bambermycin (a phosphoglycolipid), virginiamycin (a streptogramin) and tylosin (a macrolide) </w:t>
      </w:r>
      <w:r w:rsidR="00093436" w:rsidRPr="007A448C">
        <w:rPr>
          <w:color w:val="auto"/>
          <w:szCs w:val="24"/>
        </w:rPr>
        <w:fldChar w:fldCharType="begin"/>
      </w:r>
      <w:r w:rsidR="001F7B00">
        <w:rPr>
          <w:color w:val="auto"/>
          <w:szCs w:val="24"/>
        </w:rPr>
        <w:instrText xml:space="preserve"> ADDIN EN.CITE &lt;EndNote&gt;&lt;Cite&gt;&lt;Author&gt;Marshall&lt;/Author&gt;&lt;Year&gt;2011&lt;/Year&gt;&lt;RecNum&gt;118&lt;/RecNum&gt;&lt;DisplayText&gt;(Marshall&lt;style face="italic"&gt;, et al.&lt;/style&gt; 2011)&lt;/DisplayText&gt;&lt;record&gt;&lt;rec-number&gt;118&lt;/rec-number&gt;&lt;foreign-keys&gt;&lt;key app="EN" db-id="xt050ax5vpxwafez295pwsa2z0pw5fpszfwt" timestamp="1410622031"&gt;118&lt;/key&gt;&lt;/foreign-keys&gt;&lt;ref-type name="Journal Article"&gt;17&lt;/ref-type&gt;&lt;contributors&gt;&lt;authors&gt;&lt;author&gt;Marshall, B. M.&lt;/author&gt;&lt;author&gt;Levy, S. B.&lt;/author&gt;&lt;/authors&gt;&lt;/contributors&gt;&lt;auth-address&gt;Tufts University School of Medicine, Department of Molecular Biology and Microbiology, Boston, MA 02111, USA.&lt;/auth-address&gt;&lt;titles&gt;&lt;title&gt;Food animals and antimicrobials: impacts on human health&lt;/title&gt;&lt;secondary-title&gt;Clin Microbiol Rev&lt;/secondary-title&gt;&lt;/titles&gt;&lt;periodical&gt;&lt;full-title&gt;Clin Microbiol Rev&lt;/full-title&gt;&lt;/periodical&gt;&lt;pages&gt;718-33&lt;/pages&gt;&lt;volume&gt;24&lt;/volume&gt;&lt;number&gt;4&lt;/number&gt;&lt;edition&gt;2011/10/07&lt;/edition&gt;&lt;dates&gt;&lt;year&gt;2011&lt;/year&gt;&lt;pub-dates&gt;&lt;date&gt;Oct&lt;/date&gt;&lt;/pub-dates&gt;&lt;/dates&gt;&lt;isbn&gt;1098-6618 (Electronic)&amp;#xD;0893-8512 (Linking)&lt;/isbn&gt;&lt;accession-num&gt;21976606&lt;/accession-num&gt;&lt;urls&gt;&lt;related-urls&gt;&lt;url&gt;http://www.ncbi.nlm.nih.gov/entrez/query.fcgi?cmd=Retrieve&amp;amp;db=PubMed&amp;amp;dopt=Citation&amp;amp;list_uids=21976606&lt;/url&gt;&lt;url&gt;http://www.ncbi.nlm.nih.gov/pmc/articles/PMC3194830/pdf/zcm718.pdf&lt;/url&gt;&lt;/related-urls&gt;&lt;/urls&gt;&lt;custom2&gt;3194830&lt;/custom2&gt;&lt;electronic-resource-num&gt;24/4/718 [pii]&amp;#xD;10.1128/CMR.00002-11&lt;/electronic-resource-num&gt;&lt;language&gt;eng&lt;/language&gt;&lt;/record&gt;&lt;/Cite&gt;&lt;/EndNote&gt;</w:instrText>
      </w:r>
      <w:r w:rsidR="00093436" w:rsidRPr="007A448C">
        <w:rPr>
          <w:color w:val="auto"/>
          <w:szCs w:val="24"/>
        </w:rPr>
        <w:fldChar w:fldCharType="separate"/>
      </w:r>
      <w:r w:rsidR="00E73312">
        <w:rPr>
          <w:noProof/>
          <w:color w:val="auto"/>
          <w:szCs w:val="24"/>
        </w:rPr>
        <w:t>(Marshall</w:t>
      </w:r>
      <w:r w:rsidR="00E73312" w:rsidRPr="00E73312">
        <w:rPr>
          <w:i/>
          <w:noProof/>
          <w:color w:val="auto"/>
          <w:szCs w:val="24"/>
        </w:rPr>
        <w:t>, et al.</w:t>
      </w:r>
      <w:r w:rsidR="00E73312">
        <w:rPr>
          <w:noProof/>
          <w:color w:val="auto"/>
          <w:szCs w:val="24"/>
        </w:rPr>
        <w:t xml:space="preserve"> 2011)</w:t>
      </w:r>
      <w:r w:rsidR="00093436" w:rsidRPr="007A448C">
        <w:rPr>
          <w:color w:val="auto"/>
          <w:szCs w:val="24"/>
        </w:rPr>
        <w:fldChar w:fldCharType="end"/>
      </w:r>
      <w:r w:rsidR="00306F71">
        <w:rPr>
          <w:color w:val="auto"/>
          <w:szCs w:val="24"/>
        </w:rPr>
        <w:t xml:space="preserve">.  </w:t>
      </w:r>
      <w:r w:rsidR="00093436" w:rsidRPr="007A448C">
        <w:rPr>
          <w:color w:val="auto"/>
          <w:szCs w:val="24"/>
        </w:rPr>
        <w:t xml:space="preserve">AGPs such as avoparcin, zinc bacitracin, virginiamycin, tylosin and </w:t>
      </w:r>
      <w:r w:rsidR="00A73F44" w:rsidRPr="007A448C">
        <w:rPr>
          <w:color w:val="auto"/>
          <w:szCs w:val="24"/>
        </w:rPr>
        <w:t xml:space="preserve">spiramycin </w:t>
      </w:r>
      <w:r w:rsidR="00257E7C" w:rsidRPr="007A448C">
        <w:rPr>
          <w:color w:val="auto"/>
          <w:szCs w:val="24"/>
        </w:rPr>
        <w:t xml:space="preserve">have shown </w:t>
      </w:r>
      <w:r w:rsidR="007E1CFF">
        <w:rPr>
          <w:color w:val="auto"/>
          <w:szCs w:val="24"/>
        </w:rPr>
        <w:t>a</w:t>
      </w:r>
      <w:r w:rsidR="00257E7C" w:rsidRPr="007A448C">
        <w:rPr>
          <w:color w:val="auto"/>
          <w:szCs w:val="24"/>
        </w:rPr>
        <w:t xml:space="preserve"> 1.5 </w:t>
      </w:r>
      <w:r w:rsidR="007E1CFF">
        <w:rPr>
          <w:color w:val="auto"/>
          <w:szCs w:val="24"/>
        </w:rPr>
        <w:t>-</w:t>
      </w:r>
      <w:r w:rsidR="00257E7C" w:rsidRPr="007A448C">
        <w:rPr>
          <w:color w:val="auto"/>
          <w:szCs w:val="24"/>
        </w:rPr>
        <w:t xml:space="preserve"> </w:t>
      </w:r>
      <w:r w:rsidR="00093436" w:rsidRPr="007A448C">
        <w:rPr>
          <w:color w:val="auto"/>
          <w:szCs w:val="24"/>
        </w:rPr>
        <w:t>5% increase in weight gain and a 3-</w:t>
      </w:r>
      <w:r w:rsidR="007A448C" w:rsidRPr="007A448C">
        <w:rPr>
          <w:color w:val="auto"/>
          <w:szCs w:val="24"/>
        </w:rPr>
        <w:t>7</w:t>
      </w:r>
      <w:r w:rsidR="00093436" w:rsidRPr="007A448C">
        <w:rPr>
          <w:color w:val="auto"/>
          <w:szCs w:val="24"/>
        </w:rPr>
        <w:t>% increase in feed efficiency in chickens and pigs</w:t>
      </w:r>
      <w:r w:rsidR="00E221E4">
        <w:rPr>
          <w:color w:val="auto"/>
          <w:szCs w:val="24"/>
        </w:rPr>
        <w:t xml:space="preserve"> </w:t>
      </w:r>
      <w:r w:rsidR="00E23555" w:rsidRPr="007A448C">
        <w:rPr>
          <w:color w:val="auto"/>
          <w:szCs w:val="24"/>
        </w:rPr>
        <w:fldChar w:fldCharType="begin">
          <w:fldData xml:space="preserve">PEVuZE5vdGU+PENpdGU+PEF1dGhvcj5CdXR0ZXJ5PC9BdXRob3I+PFllYXI+MTk4NjwvWWVhcj48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</w:fldData>
        </w:fldChar>
      </w:r>
      <w:r w:rsidR="001F7B00">
        <w:rPr>
          <w:color w:val="auto"/>
          <w:szCs w:val="24"/>
        </w:rPr>
        <w:instrText xml:space="preserve"> ADDIN EN.CITE </w:instrText>
      </w:r>
      <w:r w:rsidR="001F7B00">
        <w:rPr>
          <w:color w:val="auto"/>
          <w:szCs w:val="24"/>
        </w:rPr>
        <w:fldChar w:fldCharType="begin">
          <w:fldData xml:space="preserve">PEVuZE5vdGU+PENpdGU+PEF1dGhvcj5CdXR0ZXJ5PC9BdXRob3I+PFllYXI+MTk4NjwvWWVhcj48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00E23555" w:rsidRPr="007A448C">
        <w:rPr>
          <w:color w:val="auto"/>
          <w:szCs w:val="24"/>
        </w:rPr>
      </w:r>
      <w:r w:rsidR="00E23555" w:rsidRPr="007A448C">
        <w:rPr>
          <w:color w:val="auto"/>
          <w:szCs w:val="24"/>
        </w:rPr>
        <w:fldChar w:fldCharType="separate"/>
      </w:r>
      <w:r w:rsidR="00E73312">
        <w:rPr>
          <w:noProof/>
          <w:color w:val="auto"/>
          <w:szCs w:val="24"/>
        </w:rPr>
        <w:t>(Buttery</w:t>
      </w:r>
      <w:r w:rsidR="00E73312" w:rsidRPr="00E73312">
        <w:rPr>
          <w:i/>
          <w:noProof/>
          <w:color w:val="auto"/>
          <w:szCs w:val="24"/>
        </w:rPr>
        <w:t>, et al.</w:t>
      </w:r>
      <w:r w:rsidR="00E73312">
        <w:rPr>
          <w:noProof/>
          <w:color w:val="auto"/>
          <w:szCs w:val="24"/>
        </w:rPr>
        <w:t xml:space="preserve"> 1986; Hao</w:t>
      </w:r>
      <w:r w:rsidR="00E73312" w:rsidRPr="00E73312">
        <w:rPr>
          <w:i/>
          <w:noProof/>
          <w:color w:val="auto"/>
          <w:szCs w:val="24"/>
        </w:rPr>
        <w:t>, et al.</w:t>
      </w:r>
      <w:r w:rsidR="00E73312">
        <w:rPr>
          <w:noProof/>
          <w:color w:val="auto"/>
          <w:szCs w:val="24"/>
        </w:rPr>
        <w:t xml:space="preserve"> 2014)</w:t>
      </w:r>
      <w:r w:rsidR="00E23555" w:rsidRPr="007A448C">
        <w:rPr>
          <w:color w:val="auto"/>
          <w:szCs w:val="24"/>
        </w:rPr>
        <w:fldChar w:fldCharType="end"/>
      </w:r>
      <w:r w:rsidR="00A73F44" w:rsidRPr="007A448C">
        <w:rPr>
          <w:color w:val="auto"/>
          <w:szCs w:val="24"/>
        </w:rPr>
        <w:t>; while ionophores have shown an increas</w:t>
      </w:r>
      <w:r w:rsidR="007E1CFF">
        <w:rPr>
          <w:color w:val="auto"/>
          <w:szCs w:val="24"/>
        </w:rPr>
        <w:t>ed in feed efficiency of 1.6 -</w:t>
      </w:r>
      <w:r w:rsidR="00A73F44" w:rsidRPr="007A448C">
        <w:rPr>
          <w:color w:val="auto"/>
          <w:szCs w:val="24"/>
        </w:rPr>
        <w:t xml:space="preserve"> 7.5% in cattle</w:t>
      </w:r>
      <w:r w:rsidR="00FF5BA6" w:rsidRPr="007A448C">
        <w:rPr>
          <w:color w:val="auto"/>
          <w:szCs w:val="24"/>
        </w:rPr>
        <w:t xml:space="preserve"> </w:t>
      </w:r>
      <w:r w:rsidR="00FF5BA6" w:rsidRPr="007A448C">
        <w:rPr>
          <w:color w:val="auto"/>
          <w:szCs w:val="24"/>
        </w:rPr>
        <w:fldChar w:fldCharType="begin"/>
      </w:r>
      <w:r w:rsidR="001F7B00">
        <w:rPr>
          <w:color w:val="auto"/>
          <w:szCs w:val="24"/>
        </w:rPr>
        <w:instrText xml:space="preserve"> ADDIN EN.CITE &lt;EndNote&gt;&lt;Cite&gt;&lt;Author&gt;Jouany&lt;/Author&gt;&lt;Year&gt;2007&lt;/Year&gt;&lt;RecNum&gt;641&lt;/RecNum&gt;&lt;DisplayText&gt;(Jouany&lt;style face="italic"&gt;, et al.&lt;/style&gt; 2007)&lt;/DisplayText&gt;&lt;record&gt;&lt;rec-number&gt;641&lt;/rec-number&gt;&lt;foreign-keys&gt;&lt;key app="EN" db-id="xt050ax5vpxwafez295pwsa2z0pw5fpszfwt" timestamp="1423332436"&gt;641&lt;/key&gt;&lt;/foreign-keys&gt;&lt;ref-type name="Journal Article"&gt;17&lt;/ref-type&gt;&lt;contributors&gt;&lt;authors&gt;&lt;author&gt;Jouany, J. P.&lt;/author&gt;&lt;author&gt;Morgavi, D. P.&lt;/author&gt;&lt;/authors&gt;&lt;/contributors&gt;&lt;auth-address&gt;1INRA, UR1213 Herbivores, Site de Theix, F-63122 Saint-Genes-Champanelle, France.&lt;/auth-address&gt;&lt;titles&gt;&lt;title&gt;Use of &amp;apos;natural&amp;apos; products as alternatives to antibiotic feed additives in ruminant production&lt;/title&gt;&lt;secondary-title&gt;Animal&lt;/secondary-title&gt;&lt;alt-title&gt;Animal : an international journal of animal bioscience&lt;/alt-title&gt;&lt;/titles&gt;&lt;periodical&gt;&lt;full-title&gt;Animal&lt;/full-title&gt;&lt;abbr-1&gt;Animal : an international journal of animal bioscience&lt;/abbr-1&gt;&lt;/periodical&gt;&lt;alt-periodical&gt;&lt;full-title&gt;Animal&lt;/full-title&gt;&lt;abbr-1&gt;Animal : an international journal of animal bioscience&lt;/abbr-1&gt;&lt;/alt-periodical&gt;&lt;pages&gt;1443-66&lt;/pages&gt;&lt;volume&gt;1&lt;/volume&gt;&lt;number&gt;10&lt;/number&gt;&lt;dates&gt;&lt;year&gt;2007&lt;/year&gt;&lt;pub-dates&gt;&lt;date&gt;Nov&lt;/date&gt;&lt;/pub-dates&gt;&lt;/dates&gt;&lt;isbn&gt;1751-7311 (Print)&amp;#xD;1751-7311 (Linking)&lt;/isbn&gt;&lt;accession-num&gt;22444918&lt;/accession-num&gt;&lt;urls&gt;&lt;related-urls&gt;&lt;url&gt;http://www.ncbi.nlm.nih.gov/pubmed/22444918&lt;/url&gt;&lt;/related-urls&gt;&lt;/urls&gt;&lt;electronic-resource-num&gt;10.1017/S1751731107000742&lt;/electronic-resource-num&gt;&lt;/record&gt;&lt;/Cite&gt;&lt;/EndNote&gt;</w:instrText>
      </w:r>
      <w:r w:rsidR="00FF5BA6" w:rsidRPr="007A448C">
        <w:rPr>
          <w:color w:val="auto"/>
          <w:szCs w:val="24"/>
        </w:rPr>
        <w:fldChar w:fldCharType="separate"/>
      </w:r>
      <w:r w:rsidR="00E73312">
        <w:rPr>
          <w:noProof/>
          <w:color w:val="auto"/>
          <w:szCs w:val="24"/>
        </w:rPr>
        <w:t>(Jouany</w:t>
      </w:r>
      <w:r w:rsidR="00E73312" w:rsidRPr="00E73312">
        <w:rPr>
          <w:i/>
          <w:noProof/>
          <w:color w:val="auto"/>
          <w:szCs w:val="24"/>
        </w:rPr>
        <w:t>, et al.</w:t>
      </w:r>
      <w:r w:rsidR="00E73312">
        <w:rPr>
          <w:noProof/>
          <w:color w:val="auto"/>
          <w:szCs w:val="24"/>
        </w:rPr>
        <w:t xml:space="preserve"> 2007)</w:t>
      </w:r>
      <w:r w:rsidR="00FF5BA6" w:rsidRPr="007A448C">
        <w:rPr>
          <w:color w:val="auto"/>
          <w:szCs w:val="24"/>
        </w:rPr>
        <w:fldChar w:fldCharType="end"/>
      </w:r>
      <w:r w:rsidR="00306F71">
        <w:rPr>
          <w:color w:val="auto"/>
          <w:szCs w:val="24"/>
        </w:rPr>
        <w:t xml:space="preserve">.  </w:t>
      </w:r>
      <w:r w:rsidR="006A3F1A" w:rsidRPr="00C51105">
        <w:rPr>
          <w:szCs w:val="24"/>
        </w:rPr>
        <w:t xml:space="preserve">To date, many antimicrobials with different mechanisms of action have been found capable of improving weight gain and efficiency of feed utilization and </w:t>
      </w:r>
      <w:r w:rsidR="00E221E4">
        <w:rPr>
          <w:szCs w:val="24"/>
        </w:rPr>
        <w:t xml:space="preserve">have </w:t>
      </w:r>
      <w:r w:rsidR="00446342">
        <w:rPr>
          <w:szCs w:val="24"/>
        </w:rPr>
        <w:t xml:space="preserve">been </w:t>
      </w:r>
      <w:r w:rsidR="006A3F1A" w:rsidRPr="00C51105">
        <w:rPr>
          <w:szCs w:val="24"/>
        </w:rPr>
        <w:t xml:space="preserve">widely used in food animal industry (Gaskins et al., 2002). </w:t>
      </w:r>
      <w:r w:rsidR="006A3F1A" w:rsidRPr="00C51105">
        <w:rPr>
          <w:bCs/>
          <w:szCs w:val="24"/>
        </w:rPr>
        <w:t>Usually a combination of different AGPs is used in feeds during a complete production cycle to maximize the efficacy of AGPs</w:t>
      </w:r>
      <w:r w:rsidR="00306F71">
        <w:rPr>
          <w:bCs/>
          <w:szCs w:val="24"/>
        </w:rPr>
        <w:t xml:space="preserve">.  </w:t>
      </w:r>
    </w:p>
    <w:p w14:paraId="6019E4D6" w14:textId="3B8750E9" w:rsidR="007D7BDE" w:rsidRDefault="00B84FFF" w:rsidP="005B66AA">
      <w:pPr>
        <w:spacing w:line="480" w:lineRule="auto"/>
        <w:ind w:firstLine="720"/>
        <w:rPr>
          <w:szCs w:val="24"/>
        </w:rPr>
      </w:pPr>
      <w:r w:rsidRPr="00B84FFF">
        <w:rPr>
          <w:bCs/>
          <w:szCs w:val="24"/>
        </w:rPr>
        <w:lastRenderedPageBreak/>
        <w:t>At present, the precise mechanisms of growth promoting effect of AGPs are still unknown</w:t>
      </w:r>
      <w:r w:rsidR="00306F71">
        <w:rPr>
          <w:bCs/>
          <w:szCs w:val="24"/>
        </w:rPr>
        <w:t xml:space="preserve">.  </w:t>
      </w:r>
      <w:r w:rsidRPr="00B84FFF">
        <w:rPr>
          <w:bCs/>
          <w:szCs w:val="24"/>
        </w:rPr>
        <w:t xml:space="preserve">However, it is widely accepted that the growth promoting effect of AGPs is mediated by the interaction between AGPs and the intestinal microbiota </w:t>
      </w:r>
      <w:r w:rsidR="00093436" w:rsidRPr="00B6157D">
        <w:rPr>
          <w:color w:val="auto"/>
          <w:szCs w:val="24"/>
        </w:rPr>
        <w:fldChar w:fldCharType="begin">
          <w:fldData xml:space="preserve">PEVuZE5vdGU+PENpdGU+PEF1dGhvcj5EaWJuZXI8L0F1dGhvcj48WWVhcj4yMDA1PC9ZZWFyPjxS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</w:fldData>
        </w:fldChar>
      </w:r>
      <w:r w:rsidR="001F7B00">
        <w:rPr>
          <w:color w:val="auto"/>
          <w:szCs w:val="24"/>
        </w:rPr>
        <w:instrText xml:space="preserve"> ADDIN EN.CITE </w:instrText>
      </w:r>
      <w:r w:rsidR="001F7B00">
        <w:rPr>
          <w:color w:val="auto"/>
          <w:szCs w:val="24"/>
        </w:rPr>
        <w:fldChar w:fldCharType="begin">
          <w:fldData xml:space="preserve">PEVuZE5vdGU+PENpdGU+PEF1dGhvcj5EaWJuZXI8L0F1dGhvcj48WWVhcj4yMDA1PC9ZZWFyPjxS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00093436" w:rsidRPr="00B6157D">
        <w:rPr>
          <w:color w:val="auto"/>
          <w:szCs w:val="24"/>
        </w:rPr>
      </w:r>
      <w:r w:rsidR="00093436" w:rsidRPr="00B6157D">
        <w:rPr>
          <w:color w:val="auto"/>
          <w:szCs w:val="24"/>
        </w:rPr>
        <w:fldChar w:fldCharType="separate"/>
      </w:r>
      <w:r w:rsidR="00E73312">
        <w:rPr>
          <w:noProof/>
          <w:color w:val="auto"/>
          <w:szCs w:val="24"/>
        </w:rPr>
        <w:t>(Buttery</w:t>
      </w:r>
      <w:r w:rsidR="00E73312" w:rsidRPr="00E73312">
        <w:rPr>
          <w:i/>
          <w:noProof/>
          <w:color w:val="auto"/>
          <w:szCs w:val="24"/>
        </w:rPr>
        <w:t>, et al.</w:t>
      </w:r>
      <w:r w:rsidR="00E73312">
        <w:rPr>
          <w:noProof/>
          <w:color w:val="auto"/>
          <w:szCs w:val="24"/>
        </w:rPr>
        <w:t xml:space="preserve"> 1986; Gaskins</w:t>
      </w:r>
      <w:r w:rsidR="00E73312" w:rsidRPr="00E73312">
        <w:rPr>
          <w:i/>
          <w:noProof/>
          <w:color w:val="auto"/>
          <w:szCs w:val="24"/>
        </w:rPr>
        <w:t>, et al.</w:t>
      </w:r>
      <w:r w:rsidR="00E73312">
        <w:rPr>
          <w:noProof/>
          <w:color w:val="auto"/>
          <w:szCs w:val="24"/>
        </w:rPr>
        <w:t xml:space="preserve"> 2002; Dibner</w:t>
      </w:r>
      <w:r w:rsidR="00E73312" w:rsidRPr="00E73312">
        <w:rPr>
          <w:i/>
          <w:noProof/>
          <w:color w:val="auto"/>
          <w:szCs w:val="24"/>
        </w:rPr>
        <w:t>, et al.</w:t>
      </w:r>
      <w:r w:rsidR="00E73312">
        <w:rPr>
          <w:noProof/>
          <w:color w:val="auto"/>
          <w:szCs w:val="24"/>
        </w:rPr>
        <w:t xml:space="preserve"> 2005)</w:t>
      </w:r>
      <w:r w:rsidR="00093436" w:rsidRPr="00B6157D">
        <w:rPr>
          <w:color w:val="auto"/>
          <w:szCs w:val="24"/>
        </w:rPr>
        <w:fldChar w:fldCharType="end"/>
      </w:r>
      <w:r w:rsidR="00093436" w:rsidRPr="008B57CD">
        <w:rPr>
          <w:color w:val="auto"/>
          <w:szCs w:val="24"/>
        </w:rPr>
        <w:t>.</w:t>
      </w:r>
      <w:r w:rsidR="00093436">
        <w:rPr>
          <w:color w:val="auto"/>
          <w:szCs w:val="24"/>
        </w:rPr>
        <w:t xml:space="preserve"> </w:t>
      </w:r>
      <w:r w:rsidR="00257E7C">
        <w:rPr>
          <w:color w:val="auto"/>
          <w:szCs w:val="24"/>
        </w:rPr>
        <w:t>The u</w:t>
      </w:r>
      <w:r w:rsidRPr="00B84FFF">
        <w:rPr>
          <w:bCs/>
          <w:color w:val="auto"/>
          <w:szCs w:val="24"/>
        </w:rPr>
        <w:t>se of AGPs may change the diversity and structure of microbial communities in the animal intestine and ultimately result in an optimal and balanced microbiota for increased energy harvest and better growth performance of food animals</w:t>
      </w:r>
      <w:r w:rsidR="00306F71">
        <w:rPr>
          <w:bCs/>
          <w:color w:val="auto"/>
          <w:szCs w:val="24"/>
        </w:rPr>
        <w:t xml:space="preserve">.  </w:t>
      </w:r>
      <w:r w:rsidRPr="00B84FFF">
        <w:rPr>
          <w:bCs/>
          <w:color w:val="auto"/>
          <w:szCs w:val="24"/>
        </w:rPr>
        <w:t xml:space="preserve">The proposed modes of action of AGPs include reduction of growth-depressing microbial products, defensive function against pathogens conferred by certain normal flora, and production of nutrients by microbiota for host utilization </w:t>
      </w:r>
      <w:r w:rsidRPr="00B6157D">
        <w:rPr>
          <w:color w:val="auto"/>
          <w:szCs w:val="24"/>
        </w:rPr>
        <w:fldChar w:fldCharType="begin">
          <w:fldData xml:space="preserve">PEVuZE5vdGU+PENpdGU+PEF1dGhvcj5EaWJuZXI8L0F1dGhvcj48WWVhcj4yMDA1PC9ZZWFyPjxS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</w:fldData>
        </w:fldChar>
      </w:r>
      <w:r w:rsidR="001F7B00">
        <w:rPr>
          <w:color w:val="auto"/>
          <w:szCs w:val="24"/>
        </w:rPr>
        <w:instrText xml:space="preserve"> ADDIN EN.CITE </w:instrText>
      </w:r>
      <w:r w:rsidR="001F7B00">
        <w:rPr>
          <w:color w:val="auto"/>
          <w:szCs w:val="24"/>
        </w:rPr>
        <w:fldChar w:fldCharType="begin">
          <w:fldData xml:space="preserve">PEVuZE5vdGU+PENpdGU+PEF1dGhvcj5EaWJuZXI8L0F1dGhvcj48WWVhcj4yMDA1PC9ZZWFyPjxS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B6157D">
        <w:rPr>
          <w:color w:val="auto"/>
          <w:szCs w:val="24"/>
        </w:rPr>
      </w:r>
      <w:r w:rsidRPr="00B6157D">
        <w:rPr>
          <w:color w:val="auto"/>
          <w:szCs w:val="24"/>
        </w:rPr>
        <w:fldChar w:fldCharType="separate"/>
      </w:r>
      <w:r w:rsidR="00E73312">
        <w:rPr>
          <w:noProof/>
          <w:color w:val="auto"/>
          <w:szCs w:val="24"/>
        </w:rPr>
        <w:t>(Buttery</w:t>
      </w:r>
      <w:r w:rsidR="00E73312" w:rsidRPr="00E73312">
        <w:rPr>
          <w:i/>
          <w:noProof/>
          <w:color w:val="auto"/>
          <w:szCs w:val="24"/>
        </w:rPr>
        <w:t>, et al.</w:t>
      </w:r>
      <w:r w:rsidR="00E73312">
        <w:rPr>
          <w:noProof/>
          <w:color w:val="auto"/>
          <w:szCs w:val="24"/>
        </w:rPr>
        <w:t xml:space="preserve"> 1986; Gaskins</w:t>
      </w:r>
      <w:r w:rsidR="00E73312" w:rsidRPr="00E73312">
        <w:rPr>
          <w:i/>
          <w:noProof/>
          <w:color w:val="auto"/>
          <w:szCs w:val="24"/>
        </w:rPr>
        <w:t>, et al.</w:t>
      </w:r>
      <w:r w:rsidR="00E73312">
        <w:rPr>
          <w:noProof/>
          <w:color w:val="auto"/>
          <w:szCs w:val="24"/>
        </w:rPr>
        <w:t xml:space="preserve"> 2002; Dibner</w:t>
      </w:r>
      <w:r w:rsidR="00E73312" w:rsidRPr="00E73312">
        <w:rPr>
          <w:i/>
          <w:noProof/>
          <w:color w:val="auto"/>
          <w:szCs w:val="24"/>
        </w:rPr>
        <w:t>, et al.</w:t>
      </w:r>
      <w:r w:rsidR="00E73312">
        <w:rPr>
          <w:noProof/>
          <w:color w:val="auto"/>
          <w:szCs w:val="24"/>
        </w:rPr>
        <w:t xml:space="preserve"> 2005)</w:t>
      </w:r>
      <w:r w:rsidRPr="00B6157D">
        <w:rPr>
          <w:color w:val="auto"/>
          <w:szCs w:val="24"/>
        </w:rPr>
        <w:fldChar w:fldCharType="end"/>
      </w:r>
      <w:r w:rsidR="006A3F1A">
        <w:rPr>
          <w:color w:val="auto"/>
          <w:szCs w:val="24"/>
        </w:rPr>
        <w:t>.</w:t>
      </w:r>
    </w:p>
    <w:p w14:paraId="5C6CD71B" w14:textId="6EADF070" w:rsidR="00C73B4E" w:rsidRDefault="007A4457" w:rsidP="005B66AA">
      <w:pPr>
        <w:spacing w:line="480" w:lineRule="auto"/>
        <w:ind w:firstLine="720"/>
        <w:rPr>
          <w:szCs w:val="24"/>
        </w:rPr>
      </w:pPr>
      <w:r>
        <w:rPr>
          <w:szCs w:val="24"/>
        </w:rPr>
        <w:t>P</w:t>
      </w:r>
      <w:r w:rsidR="00115844">
        <w:rPr>
          <w:szCs w:val="24"/>
        </w:rPr>
        <w:t>recipitous</w:t>
      </w:r>
      <w:r>
        <w:rPr>
          <w:szCs w:val="24"/>
        </w:rPr>
        <w:t xml:space="preserve"> </w:t>
      </w:r>
      <w:r w:rsidR="00E228C9" w:rsidRPr="008B57CD">
        <w:rPr>
          <w:szCs w:val="24"/>
        </w:rPr>
        <w:t xml:space="preserve">AGP </w:t>
      </w:r>
      <w:r w:rsidR="00263484">
        <w:rPr>
          <w:szCs w:val="24"/>
        </w:rPr>
        <w:t xml:space="preserve">use </w:t>
      </w:r>
      <w:r w:rsidR="00AB6E07">
        <w:rPr>
          <w:szCs w:val="24"/>
        </w:rPr>
        <w:t>c</w:t>
      </w:r>
      <w:r w:rsidR="00263484">
        <w:rPr>
          <w:szCs w:val="24"/>
        </w:rPr>
        <w:t>aused</w:t>
      </w:r>
      <w:r w:rsidR="00AB6E07">
        <w:rPr>
          <w:szCs w:val="24"/>
        </w:rPr>
        <w:t xml:space="preserve"> the </w:t>
      </w:r>
      <w:r w:rsidR="00AB6E07" w:rsidRPr="008B57CD">
        <w:rPr>
          <w:szCs w:val="24"/>
        </w:rPr>
        <w:t xml:space="preserve">emergence of </w:t>
      </w:r>
      <w:r w:rsidR="00821512">
        <w:rPr>
          <w:szCs w:val="24"/>
        </w:rPr>
        <w:t xml:space="preserve">multiple drug resistant </w:t>
      </w:r>
      <w:r w:rsidR="00AB6E07" w:rsidRPr="008414BB">
        <w:rPr>
          <w:i/>
          <w:color w:val="auto"/>
          <w:szCs w:val="24"/>
        </w:rPr>
        <w:t>Escherichia coli</w:t>
      </w:r>
      <w:r w:rsidR="00AB6E07" w:rsidRPr="008B57CD">
        <w:rPr>
          <w:i/>
          <w:szCs w:val="24"/>
        </w:rPr>
        <w:t xml:space="preserve">, Enterococcus </w:t>
      </w:r>
      <w:r w:rsidR="00AB6E07" w:rsidRPr="008B57CD">
        <w:rPr>
          <w:szCs w:val="24"/>
        </w:rPr>
        <w:t xml:space="preserve">species, </w:t>
      </w:r>
      <w:r w:rsidR="00AB6E07" w:rsidRPr="008B57CD">
        <w:rPr>
          <w:i/>
          <w:szCs w:val="24"/>
        </w:rPr>
        <w:t>Salmonella enterica</w:t>
      </w:r>
      <w:r w:rsidR="00AB6E07" w:rsidRPr="008B57CD">
        <w:rPr>
          <w:szCs w:val="24"/>
        </w:rPr>
        <w:t>, a</w:t>
      </w:r>
      <w:r w:rsidR="00C73B4E">
        <w:rPr>
          <w:szCs w:val="24"/>
        </w:rPr>
        <w:t xml:space="preserve">s well as </w:t>
      </w:r>
      <w:r w:rsidR="00AB6E07" w:rsidRPr="008B57CD">
        <w:rPr>
          <w:i/>
          <w:szCs w:val="24"/>
        </w:rPr>
        <w:t xml:space="preserve"> </w:t>
      </w:r>
      <w:r w:rsidR="00AB6E07" w:rsidRPr="008B57CD">
        <w:rPr>
          <w:szCs w:val="24"/>
        </w:rPr>
        <w:t xml:space="preserve">methicillin/ oxacillin-resistant </w:t>
      </w:r>
      <w:r w:rsidR="00AB6E07" w:rsidRPr="008B57CD">
        <w:rPr>
          <w:i/>
          <w:szCs w:val="24"/>
        </w:rPr>
        <w:t>staphylococcus aureus</w:t>
      </w:r>
      <w:r w:rsidR="00095020">
        <w:rPr>
          <w:szCs w:val="24"/>
        </w:rPr>
        <w:t xml:space="preserve"> (MRSA) in the 1950s and 1960s </w:t>
      </w:r>
      <w:r w:rsidR="00E228C9" w:rsidRPr="008B57CD">
        <w:rPr>
          <w:szCs w:val="24"/>
        </w:rPr>
        <w:fldChar w:fldCharType="begin"/>
      </w:r>
      <w:r w:rsidR="001F7B00">
        <w:rPr>
          <w:szCs w:val="24"/>
        </w:rPr>
        <w:instrText xml:space="preserve"> ADDIN EN.CITE &lt;EndNote&gt;&lt;Cite&gt;&lt;Author&gt;Cantas&lt;/Author&gt;&lt;Year&gt;2013&lt;/Year&gt;&lt;RecNum&gt;188&lt;/RecNum&gt;&lt;DisplayText&gt;(Cantas&lt;style face="italic"&gt;, et al.&lt;/style&gt; 2013)&lt;/DisplayText&gt;&lt;record&gt;&lt;rec-number&gt;188&lt;/rec-number&gt;&lt;foreign-keys&gt;&lt;key app="EN" db-id="xt050ax5vpxwafez295pwsa2z0pw5fpszfwt" timestamp="1413490210"&gt;188&lt;/key&gt;&lt;/foreign-keys&gt;&lt;ref-type name="Journal Article"&gt;17&lt;/ref-type&gt;&lt;contributors&gt;&lt;authors&gt;&lt;author&gt;Cantas, L.&lt;/author&gt;&lt;author&gt;Shah, S. Q.&lt;/author&gt;&lt;author&gt;Cavaco, L. M.&lt;/author&gt;&lt;author&gt;Manaia, C. M.&lt;/author&gt;&lt;author&gt;Walsh, F.&lt;/author&gt;&lt;author&gt;Popowska, M.&lt;/author&gt;&lt;author&gt;Garelick, H.&lt;/author&gt;&lt;author&gt;Burgmann, H.&lt;/author&gt;&lt;author&gt;Sorum, H.&lt;/author&gt;&lt;/authors&gt;&lt;/contributors&gt;&lt;auth-address&gt;Department of Food Safety and Infection Biology, Norwegian School of Veterinary Science Oslo, Norway.&lt;/auth-address&gt;&lt;titles&gt;&lt;title&gt;A brief multi-disciplinary review on antimicrobial resistance in medicine and its linkage to the global environmental microbiota&lt;/title&gt;&lt;secondary-title&gt;Front Microbiol&lt;/secondary-title&gt;&lt;alt-title&gt;Frontiers in microbiology&lt;/alt-title&gt;&lt;/titles&gt;&lt;periodical&gt;&lt;full-title&gt;Front Microbiol&lt;/full-title&gt;&lt;/periodical&gt;&lt;pages&gt;96&lt;/pages&gt;&lt;volume&gt;4&lt;/volume&gt;&lt;dates&gt;&lt;year&gt;2013&lt;/year&gt;&lt;/dates&gt;&lt;isbn&gt;1664-302X (Electronic)&amp;#xD;1664-302X (Linking)&lt;/isbn&gt;&lt;accession-num&gt;23675371&lt;/accession-num&gt;&lt;urls&gt;&lt;related-urls&gt;&lt;url&gt;http://www.ncbi.nlm.nih.gov/pubmed/23675371&lt;/url&gt;&lt;/related-urls&gt;&lt;/urls&gt;&lt;custom2&gt;3653125&lt;/custom2&gt;&lt;electronic-resource-num&gt;10.3389/fmicb.2013.00096&lt;/electronic-resource-num&gt;&lt;/record&gt;&lt;/Cite&gt;&lt;/EndNote&gt;</w:instrText>
      </w:r>
      <w:r w:rsidR="00E228C9" w:rsidRPr="008B57CD">
        <w:rPr>
          <w:szCs w:val="24"/>
        </w:rPr>
        <w:fldChar w:fldCharType="separate"/>
      </w:r>
      <w:r w:rsidR="00E73312">
        <w:rPr>
          <w:noProof/>
          <w:szCs w:val="24"/>
        </w:rPr>
        <w:t>(Cantas</w:t>
      </w:r>
      <w:r w:rsidR="00E73312" w:rsidRPr="00E73312">
        <w:rPr>
          <w:i/>
          <w:noProof/>
          <w:szCs w:val="24"/>
        </w:rPr>
        <w:t>, et al.</w:t>
      </w:r>
      <w:r w:rsidR="00E73312">
        <w:rPr>
          <w:noProof/>
          <w:szCs w:val="24"/>
        </w:rPr>
        <w:t xml:space="preserve"> 2013)</w:t>
      </w:r>
      <w:r w:rsidR="00E228C9" w:rsidRPr="008B57CD">
        <w:rPr>
          <w:szCs w:val="24"/>
        </w:rPr>
        <w:fldChar w:fldCharType="end"/>
      </w:r>
      <w:r w:rsidR="00E228C9" w:rsidRPr="008B57CD">
        <w:rPr>
          <w:szCs w:val="24"/>
        </w:rPr>
        <w:t xml:space="preserve">. </w:t>
      </w:r>
      <w:r w:rsidR="00BF32CB">
        <w:rPr>
          <w:szCs w:val="24"/>
        </w:rPr>
        <w:t xml:space="preserve">Concerns of </w:t>
      </w:r>
      <w:r w:rsidR="00C73B4E">
        <w:rPr>
          <w:szCs w:val="24"/>
        </w:rPr>
        <w:t xml:space="preserve">the impact of </w:t>
      </w:r>
      <w:r w:rsidR="00095020">
        <w:rPr>
          <w:szCs w:val="24"/>
        </w:rPr>
        <w:t>AGP</w:t>
      </w:r>
      <w:r w:rsidR="00BF32CB" w:rsidRPr="008B57CD">
        <w:rPr>
          <w:szCs w:val="24"/>
        </w:rPr>
        <w:t xml:space="preserve"> </w:t>
      </w:r>
      <w:r w:rsidR="007B68C9">
        <w:rPr>
          <w:szCs w:val="24"/>
        </w:rPr>
        <w:t>usage</w:t>
      </w:r>
      <w:r w:rsidR="00BF32CB" w:rsidRPr="008B57CD">
        <w:rPr>
          <w:szCs w:val="24"/>
        </w:rPr>
        <w:t xml:space="preserve"> </w:t>
      </w:r>
      <w:r w:rsidR="00257E7C">
        <w:rPr>
          <w:szCs w:val="24"/>
        </w:rPr>
        <w:t xml:space="preserve">on public health </w:t>
      </w:r>
      <w:r w:rsidR="000320B1">
        <w:rPr>
          <w:szCs w:val="24"/>
        </w:rPr>
        <w:t>were</w:t>
      </w:r>
      <w:r w:rsidR="00BF32CB">
        <w:rPr>
          <w:szCs w:val="24"/>
        </w:rPr>
        <w:t xml:space="preserve"> documented </w:t>
      </w:r>
      <w:r w:rsidR="000320B1">
        <w:rPr>
          <w:szCs w:val="24"/>
        </w:rPr>
        <w:t>early on by</w:t>
      </w:r>
      <w:r w:rsidR="00BF32CB">
        <w:rPr>
          <w:szCs w:val="24"/>
        </w:rPr>
        <w:t xml:space="preserve"> </w:t>
      </w:r>
      <w:r w:rsidR="000320B1">
        <w:rPr>
          <w:szCs w:val="24"/>
        </w:rPr>
        <w:t xml:space="preserve">England’s </w:t>
      </w:r>
      <w:r w:rsidR="00E228C9" w:rsidRPr="008B57CD">
        <w:rPr>
          <w:szCs w:val="24"/>
        </w:rPr>
        <w:t xml:space="preserve">Swann report to the British Parliament </w:t>
      </w:r>
      <w:r w:rsidR="00095BEA">
        <w:rPr>
          <w:szCs w:val="24"/>
        </w:rPr>
        <w:t xml:space="preserve">in </w:t>
      </w:r>
      <w:r w:rsidR="000320B1">
        <w:rPr>
          <w:szCs w:val="24"/>
        </w:rPr>
        <w:t>1967 and by</w:t>
      </w:r>
      <w:r w:rsidR="00BF32CB">
        <w:rPr>
          <w:szCs w:val="24"/>
        </w:rPr>
        <w:t xml:space="preserve"> USA</w:t>
      </w:r>
      <w:r w:rsidR="000320B1">
        <w:rPr>
          <w:szCs w:val="24"/>
        </w:rPr>
        <w:t>’s</w:t>
      </w:r>
      <w:r w:rsidR="00BF32CB">
        <w:rPr>
          <w:szCs w:val="24"/>
        </w:rPr>
        <w:t xml:space="preserve"> two notices to the </w:t>
      </w:r>
      <w:r w:rsidR="00BF32CB" w:rsidRPr="008B57CD">
        <w:rPr>
          <w:szCs w:val="24"/>
        </w:rPr>
        <w:t>Food and Drug Administration</w:t>
      </w:r>
      <w:r w:rsidR="00BC7BBD">
        <w:rPr>
          <w:szCs w:val="24"/>
        </w:rPr>
        <w:t xml:space="preserve"> (</w:t>
      </w:r>
      <w:r w:rsidR="00BC7BBD" w:rsidRPr="00BC7BBD">
        <w:rPr>
          <w:b/>
          <w:szCs w:val="24"/>
        </w:rPr>
        <w:t>FDA</w:t>
      </w:r>
      <w:r w:rsidR="00BC7BBD">
        <w:rPr>
          <w:szCs w:val="24"/>
        </w:rPr>
        <w:t>)</w:t>
      </w:r>
      <w:r w:rsidR="00BF32CB">
        <w:rPr>
          <w:szCs w:val="24"/>
        </w:rPr>
        <w:t xml:space="preserve"> </w:t>
      </w:r>
      <w:r w:rsidR="00095BEA">
        <w:rPr>
          <w:szCs w:val="24"/>
        </w:rPr>
        <w:t xml:space="preserve"> in </w:t>
      </w:r>
      <w:r w:rsidR="007B68C9" w:rsidRPr="008B57CD">
        <w:rPr>
          <w:szCs w:val="24"/>
        </w:rPr>
        <w:t>1977</w:t>
      </w:r>
      <w:r w:rsidR="00095BEA">
        <w:rPr>
          <w:szCs w:val="24"/>
        </w:rPr>
        <w:t xml:space="preserve"> (</w:t>
      </w:r>
      <w:r w:rsidR="00E228C9" w:rsidRPr="008B57CD">
        <w:rPr>
          <w:szCs w:val="24"/>
        </w:rPr>
        <w:t>Kux</w:t>
      </w:r>
      <w:r w:rsidR="00095BEA">
        <w:rPr>
          <w:szCs w:val="24"/>
        </w:rPr>
        <w:t>, et al.</w:t>
      </w:r>
      <w:r w:rsidR="00E228C9" w:rsidRPr="008B57CD">
        <w:rPr>
          <w:szCs w:val="24"/>
        </w:rPr>
        <w:t xml:space="preserve"> 2011).</w:t>
      </w:r>
      <w:r w:rsidR="0050171B">
        <w:rPr>
          <w:szCs w:val="24"/>
        </w:rPr>
        <w:t xml:space="preserve"> E</w:t>
      </w:r>
      <w:r w:rsidR="00C73B4E" w:rsidRPr="00C73B4E">
        <w:rPr>
          <w:bCs/>
          <w:szCs w:val="24"/>
        </w:rPr>
        <w:t>pidemiological studies have linked AGP application to the emergence of antibiotic resistant bacteria</w:t>
      </w:r>
      <w:r w:rsidR="00FF73E2">
        <w:rPr>
          <w:bCs/>
          <w:szCs w:val="24"/>
        </w:rPr>
        <w:t xml:space="preserve"> </w:t>
      </w:r>
      <w:r w:rsidR="00FF73E2">
        <w:rPr>
          <w:bCs/>
          <w:szCs w:val="24"/>
        </w:rPr>
        <w:fldChar w:fldCharType="begin">
          <w:fldData xml:space="preserve">PEVuZE5vdGU+PENpdGU+PEF1dGhvcj5BYXJlc3RydXA8L0F1dGhvcj48WWVhcj4xOTk5PC9ZZWFy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</w:fldData>
        </w:fldChar>
      </w:r>
      <w:r w:rsidR="001F7B00">
        <w:rPr>
          <w:bCs/>
          <w:szCs w:val="24"/>
        </w:rPr>
        <w:instrText xml:space="preserve"> ADDIN EN.CITE </w:instrText>
      </w:r>
      <w:r w:rsidR="001F7B00">
        <w:rPr>
          <w:bCs/>
          <w:szCs w:val="24"/>
        </w:rPr>
        <w:fldChar w:fldCharType="begin">
          <w:fldData xml:space="preserve">PEVuZE5vdGU+PENpdGU+PEF1dGhvcj5BYXJlc3RydXA8L0F1dGhvcj48WWVhcj4xOTk5PC9ZZWFy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</w:fldData>
        </w:fldChar>
      </w:r>
      <w:r w:rsidR="001F7B00">
        <w:rPr>
          <w:bCs/>
          <w:szCs w:val="24"/>
        </w:rPr>
        <w:instrText xml:space="preserve"> ADDIN EN.CITE.DATA </w:instrText>
      </w:r>
      <w:r w:rsidR="001F7B00">
        <w:rPr>
          <w:bCs/>
          <w:szCs w:val="24"/>
        </w:rPr>
      </w:r>
      <w:r w:rsidR="001F7B00">
        <w:rPr>
          <w:bCs/>
          <w:szCs w:val="24"/>
        </w:rPr>
        <w:fldChar w:fldCharType="end"/>
      </w:r>
      <w:r w:rsidR="00FF73E2">
        <w:rPr>
          <w:bCs/>
          <w:szCs w:val="24"/>
        </w:rPr>
      </w:r>
      <w:r w:rsidR="00FF73E2">
        <w:rPr>
          <w:bCs/>
          <w:szCs w:val="24"/>
        </w:rPr>
        <w:fldChar w:fldCharType="separate"/>
      </w:r>
      <w:r w:rsidR="00E73312">
        <w:rPr>
          <w:bCs/>
          <w:noProof/>
          <w:szCs w:val="24"/>
        </w:rPr>
        <w:t>(Bager</w:t>
      </w:r>
      <w:r w:rsidR="00E73312" w:rsidRPr="00E73312">
        <w:rPr>
          <w:bCs/>
          <w:i/>
          <w:noProof/>
          <w:szCs w:val="24"/>
        </w:rPr>
        <w:t>, et al.</w:t>
      </w:r>
      <w:r w:rsidR="00E73312">
        <w:rPr>
          <w:bCs/>
          <w:noProof/>
          <w:szCs w:val="24"/>
        </w:rPr>
        <w:t xml:space="preserve"> 1997; Aarestrup</w:t>
      </w:r>
      <w:r w:rsidR="00E73312" w:rsidRPr="00E73312">
        <w:rPr>
          <w:bCs/>
          <w:i/>
          <w:noProof/>
          <w:szCs w:val="24"/>
        </w:rPr>
        <w:t>, et al.</w:t>
      </w:r>
      <w:r w:rsidR="00E73312">
        <w:rPr>
          <w:bCs/>
          <w:noProof/>
          <w:szCs w:val="24"/>
        </w:rPr>
        <w:t xml:space="preserve"> 1999)</w:t>
      </w:r>
      <w:r w:rsidR="00FF73E2">
        <w:rPr>
          <w:bCs/>
          <w:szCs w:val="24"/>
        </w:rPr>
        <w:fldChar w:fldCharType="end"/>
      </w:r>
      <w:r w:rsidR="00C73B4E">
        <w:rPr>
          <w:bCs/>
          <w:szCs w:val="24"/>
        </w:rPr>
        <w:t xml:space="preserve">. </w:t>
      </w:r>
      <w:r w:rsidR="00C73B4E" w:rsidRPr="00C73B4E">
        <w:rPr>
          <w:bCs/>
          <w:szCs w:val="24"/>
        </w:rPr>
        <w:t>Antibiotic-resistant bacteria as</w:t>
      </w:r>
      <w:r w:rsidR="00C73B4E">
        <w:rPr>
          <w:bCs/>
          <w:szCs w:val="24"/>
        </w:rPr>
        <w:t xml:space="preserve"> well as resistance genes</w:t>
      </w:r>
      <w:r w:rsidR="00C73B4E" w:rsidRPr="00C73B4E">
        <w:rPr>
          <w:bCs/>
          <w:szCs w:val="24"/>
        </w:rPr>
        <w:t xml:space="preserve"> can therefore spread from animals to humans,</w:t>
      </w:r>
      <w:r w:rsidR="00794736">
        <w:rPr>
          <w:bCs/>
          <w:szCs w:val="24"/>
        </w:rPr>
        <w:t xml:space="preserve"> which compromises</w:t>
      </w:r>
      <w:r w:rsidR="00C73B4E" w:rsidRPr="00C73B4E">
        <w:rPr>
          <w:bCs/>
          <w:szCs w:val="24"/>
        </w:rPr>
        <w:t xml:space="preserve"> the effectiveness of antibiotics for </w:t>
      </w:r>
      <w:r w:rsidR="00794736">
        <w:rPr>
          <w:bCs/>
          <w:szCs w:val="24"/>
        </w:rPr>
        <w:t>the treatment of human infections and poses</w:t>
      </w:r>
      <w:r w:rsidR="00C73B4E" w:rsidRPr="00C73B4E">
        <w:rPr>
          <w:bCs/>
          <w:szCs w:val="24"/>
        </w:rPr>
        <w:t xml:space="preserve"> a serious threat to public health </w:t>
      </w:r>
      <w:r w:rsidR="00465BE0" w:rsidRPr="00465BE0">
        <w:rPr>
          <w:szCs w:val="24"/>
        </w:rPr>
        <w:fldChar w:fldCharType="begin">
          <w:fldData xml:space="preserve">PEVuZE5vdGU+PENpdGU+PEF1dGhvcj5EaWJuZXI8L0F1dGhvcj48WWVhcj4yMDA1PC9ZZWFyPjxS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</w:fldData>
        </w:fldChar>
      </w:r>
      <w:r w:rsidR="001F7B00">
        <w:rPr>
          <w:szCs w:val="24"/>
        </w:rPr>
        <w:instrText xml:space="preserve"> ADDIN EN.CITE </w:instrText>
      </w:r>
      <w:r w:rsidR="001F7B00">
        <w:rPr>
          <w:szCs w:val="24"/>
        </w:rPr>
        <w:fldChar w:fldCharType="begin">
          <w:fldData xml:space="preserve">PEVuZE5vdGU+PENpdGU+PEF1dGhvcj5EaWJuZXI8L0F1dGhvcj48WWVhcj4yMDA1PC9ZZWFyPjxS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</w:fldData>
        </w:fldChar>
      </w:r>
      <w:r w:rsidR="001F7B00">
        <w:rPr>
          <w:szCs w:val="24"/>
        </w:rPr>
        <w:instrText xml:space="preserve"> ADDIN EN.CITE.DATA </w:instrText>
      </w:r>
      <w:r w:rsidR="001F7B00">
        <w:rPr>
          <w:szCs w:val="24"/>
        </w:rPr>
      </w:r>
      <w:r w:rsidR="001F7B00">
        <w:rPr>
          <w:szCs w:val="24"/>
        </w:rPr>
        <w:fldChar w:fldCharType="end"/>
      </w:r>
      <w:r w:rsidR="00465BE0" w:rsidRPr="00465BE0">
        <w:rPr>
          <w:szCs w:val="24"/>
        </w:rPr>
      </w:r>
      <w:r w:rsidR="00465BE0" w:rsidRPr="00465BE0">
        <w:rPr>
          <w:szCs w:val="24"/>
        </w:rPr>
        <w:fldChar w:fldCharType="separate"/>
      </w:r>
      <w:r w:rsidR="00E73312">
        <w:rPr>
          <w:noProof/>
          <w:szCs w:val="24"/>
        </w:rPr>
        <w:t>(Levy</w:t>
      </w:r>
      <w:r w:rsidR="00E73312" w:rsidRPr="00E73312">
        <w:rPr>
          <w:i/>
          <w:noProof/>
          <w:szCs w:val="24"/>
        </w:rPr>
        <w:t>, et al.</w:t>
      </w:r>
      <w:r w:rsidR="00E73312">
        <w:rPr>
          <w:noProof/>
          <w:szCs w:val="24"/>
        </w:rPr>
        <w:t xml:space="preserve"> 1976; Bager</w:t>
      </w:r>
      <w:r w:rsidR="00E73312" w:rsidRPr="00E73312">
        <w:rPr>
          <w:i/>
          <w:noProof/>
          <w:szCs w:val="24"/>
        </w:rPr>
        <w:t>, et al.</w:t>
      </w:r>
      <w:r w:rsidR="00E73312">
        <w:rPr>
          <w:noProof/>
          <w:szCs w:val="24"/>
        </w:rPr>
        <w:t xml:space="preserve"> 1997; Dibner</w:t>
      </w:r>
      <w:r w:rsidR="00E73312" w:rsidRPr="00E73312">
        <w:rPr>
          <w:i/>
          <w:noProof/>
          <w:szCs w:val="24"/>
        </w:rPr>
        <w:t>, et al.</w:t>
      </w:r>
      <w:r w:rsidR="00E73312">
        <w:rPr>
          <w:noProof/>
          <w:szCs w:val="24"/>
        </w:rPr>
        <w:t xml:space="preserve"> 2005; Akwar</w:t>
      </w:r>
      <w:r w:rsidR="00E73312" w:rsidRPr="00E73312">
        <w:rPr>
          <w:i/>
          <w:noProof/>
          <w:szCs w:val="24"/>
        </w:rPr>
        <w:t>, et al.</w:t>
      </w:r>
      <w:r w:rsidR="00E73312">
        <w:rPr>
          <w:noProof/>
          <w:szCs w:val="24"/>
        </w:rPr>
        <w:t xml:space="preserve"> 2007; Khanna</w:t>
      </w:r>
      <w:r w:rsidR="00E73312" w:rsidRPr="00E73312">
        <w:rPr>
          <w:i/>
          <w:noProof/>
          <w:szCs w:val="24"/>
        </w:rPr>
        <w:t>, et al.</w:t>
      </w:r>
      <w:r w:rsidR="00E73312">
        <w:rPr>
          <w:noProof/>
          <w:szCs w:val="24"/>
        </w:rPr>
        <w:t xml:space="preserve"> 2008; Ogata</w:t>
      </w:r>
      <w:r w:rsidR="00E73312" w:rsidRPr="00E73312">
        <w:rPr>
          <w:i/>
          <w:noProof/>
          <w:szCs w:val="24"/>
        </w:rPr>
        <w:t>, et al.</w:t>
      </w:r>
      <w:r w:rsidR="00E73312">
        <w:rPr>
          <w:noProof/>
          <w:szCs w:val="24"/>
        </w:rPr>
        <w:t xml:space="preserve"> 2012; Ramos</w:t>
      </w:r>
      <w:r w:rsidR="00E73312" w:rsidRPr="00E73312">
        <w:rPr>
          <w:i/>
          <w:noProof/>
          <w:szCs w:val="24"/>
        </w:rPr>
        <w:t>, et al.</w:t>
      </w:r>
      <w:r w:rsidR="00E73312">
        <w:rPr>
          <w:noProof/>
          <w:szCs w:val="24"/>
        </w:rPr>
        <w:t xml:space="preserve"> 2013)</w:t>
      </w:r>
      <w:r w:rsidR="00465BE0" w:rsidRPr="00465BE0">
        <w:rPr>
          <w:szCs w:val="24"/>
        </w:rPr>
        <w:fldChar w:fldCharType="end"/>
      </w:r>
      <w:r w:rsidR="00465BE0" w:rsidRPr="00465BE0">
        <w:rPr>
          <w:szCs w:val="24"/>
        </w:rPr>
        <w:t>.</w:t>
      </w:r>
      <w:r w:rsidR="00465BE0">
        <w:rPr>
          <w:szCs w:val="24"/>
        </w:rPr>
        <w:t xml:space="preserve"> </w:t>
      </w:r>
      <w:r w:rsidR="00C73B4E">
        <w:rPr>
          <w:szCs w:val="24"/>
        </w:rPr>
        <w:t xml:space="preserve">For this reason, there is a worldwide trend to </w:t>
      </w:r>
      <w:r w:rsidR="00BE5216">
        <w:rPr>
          <w:szCs w:val="24"/>
        </w:rPr>
        <w:t xml:space="preserve">reduce and even stop AGP </w:t>
      </w:r>
      <w:r w:rsidR="00E221E4">
        <w:rPr>
          <w:szCs w:val="24"/>
        </w:rPr>
        <w:t xml:space="preserve">use </w:t>
      </w:r>
      <w:r w:rsidR="00BE5216">
        <w:rPr>
          <w:szCs w:val="24"/>
        </w:rPr>
        <w:t>in animal production systems as described in the following section.</w:t>
      </w:r>
    </w:p>
    <w:p w14:paraId="56852031" w14:textId="46AF4653" w:rsidR="00E228C9" w:rsidRDefault="003D34A5" w:rsidP="005B66AA">
      <w:pPr>
        <w:spacing w:line="480" w:lineRule="auto"/>
        <w:ind w:firstLine="720"/>
        <w:rPr>
          <w:rFonts w:eastAsiaTheme="minorHAnsi"/>
          <w:color w:val="auto"/>
          <w:szCs w:val="24"/>
          <w:lang w:eastAsia="en-US"/>
        </w:rPr>
      </w:pPr>
      <w:r>
        <w:rPr>
          <w:szCs w:val="24"/>
        </w:rPr>
        <w:lastRenderedPageBreak/>
        <w:t xml:space="preserve">In the </w:t>
      </w:r>
      <w:r w:rsidR="00842AD1">
        <w:rPr>
          <w:szCs w:val="24"/>
        </w:rPr>
        <w:t xml:space="preserve">United States </w:t>
      </w:r>
      <w:r w:rsidR="00E228C9" w:rsidRPr="008B57CD">
        <w:rPr>
          <w:szCs w:val="24"/>
        </w:rPr>
        <w:t>the FDA</w:t>
      </w:r>
      <w:r w:rsidR="00E6267A">
        <w:rPr>
          <w:szCs w:val="24"/>
        </w:rPr>
        <w:t xml:space="preserve"> (2009)</w:t>
      </w:r>
      <w:r w:rsidR="00E228C9" w:rsidRPr="008B57CD">
        <w:rPr>
          <w:szCs w:val="24"/>
        </w:rPr>
        <w:t xml:space="preserve"> reported an increase in </w:t>
      </w:r>
      <w:r w:rsidR="007E1CFF">
        <w:rPr>
          <w:szCs w:val="24"/>
        </w:rPr>
        <w:t xml:space="preserve">agricultural </w:t>
      </w:r>
      <w:r w:rsidR="00E228C9" w:rsidRPr="008B57CD">
        <w:rPr>
          <w:szCs w:val="24"/>
        </w:rPr>
        <w:t xml:space="preserve">production and purchases of fifteen drug classes that have broad bactericidal effects and structural compatibility to other antibiotic classes. </w:t>
      </w:r>
      <w:r w:rsidR="00E228C9" w:rsidRPr="008B57CD">
        <w:rPr>
          <w:color w:val="auto"/>
          <w:szCs w:val="24"/>
        </w:rPr>
        <w:t xml:space="preserve">These AGPs such as cephalosporins, macrolides, penicillins, and tetracyclines are some medically relevant classes that are used to enhance the weight </w:t>
      </w:r>
      <w:r w:rsidR="00332194">
        <w:rPr>
          <w:color w:val="auto"/>
          <w:szCs w:val="24"/>
        </w:rPr>
        <w:t xml:space="preserve">gain </w:t>
      </w:r>
      <w:r w:rsidR="00E228C9" w:rsidRPr="008B57CD">
        <w:rPr>
          <w:color w:val="auto"/>
          <w:szCs w:val="24"/>
        </w:rPr>
        <w:t xml:space="preserve">of food animals </w:t>
      </w:r>
      <w:r w:rsidR="006C6C74" w:rsidRPr="006C6C74">
        <w:rPr>
          <w:color w:val="auto"/>
          <w:szCs w:val="24"/>
        </w:rPr>
        <w:fldChar w:fldCharType="begin"/>
      </w:r>
      <w:r w:rsidR="001F7B00">
        <w:rPr>
          <w:color w:val="auto"/>
          <w:szCs w:val="24"/>
        </w:rPr>
        <w:instrText xml:space="preserve"> ADDIN EN.CITE &lt;EndNote&gt;&lt;Cite&gt;&lt;Author&gt;FDA&lt;/Author&gt;&lt;Year&gt;2012&lt;/Year&gt;&lt;RecNum&gt;1593&lt;/RecNum&gt;&lt;DisplayText&gt;(FDA 2012)&lt;/DisplayText&gt;&lt;record&gt;&lt;rec-number&gt;1593&lt;/rec-number&gt;&lt;foreign-keys&gt;&lt;key app="EN" db-id="xt050ax5vpxwafez295pwsa2z0pw5fpszfwt" timestamp="1431366325"&gt;1593&lt;/key&gt;&lt;/foreign-keys&gt;&lt;ref-type name="Generic"&gt;13&lt;/ref-type&gt;&lt;contributors&gt;&lt;authors&gt;&lt;author&gt;FDA&lt;/author&gt;&lt;/authors&gt;&lt;/contributors&gt;&lt;titles&gt;&lt;title&gt;2012 SUMMARY REPORT On Antimicrobials Sold or Distributed for Use in Food-Producing Animals&lt;/title&gt;&lt;/titles&gt;&lt;dates&gt;&lt;year&gt;2012&lt;/year&gt;&lt;/dates&gt;&lt;urls&gt;&lt;/urls&gt;&lt;/record&gt;&lt;/Cite&gt;&lt;/EndNote&gt;</w:instrText>
      </w:r>
      <w:r w:rsidR="006C6C74" w:rsidRPr="006C6C74">
        <w:rPr>
          <w:color w:val="auto"/>
          <w:szCs w:val="24"/>
        </w:rPr>
        <w:fldChar w:fldCharType="separate"/>
      </w:r>
      <w:r w:rsidR="00841932">
        <w:rPr>
          <w:noProof/>
          <w:color w:val="auto"/>
          <w:szCs w:val="24"/>
        </w:rPr>
        <w:t>(FDA 2012)</w:t>
      </w:r>
      <w:r w:rsidR="006C6C74" w:rsidRPr="006C6C74">
        <w:rPr>
          <w:color w:val="auto"/>
          <w:szCs w:val="24"/>
        </w:rPr>
        <w:fldChar w:fldCharType="end"/>
      </w:r>
      <w:r w:rsidR="006C6C74" w:rsidRPr="006C6C74">
        <w:rPr>
          <w:color w:val="auto"/>
          <w:szCs w:val="24"/>
        </w:rPr>
        <w:t>.</w:t>
      </w:r>
      <w:r w:rsidR="00E228C9" w:rsidRPr="008B57CD">
        <w:rPr>
          <w:color w:val="92AA4C" w:themeColor="accent5"/>
          <w:szCs w:val="24"/>
        </w:rPr>
        <w:t xml:space="preserve"> </w:t>
      </w:r>
      <w:r w:rsidR="00E228C9" w:rsidRPr="008B57CD">
        <w:rPr>
          <w:szCs w:val="24"/>
        </w:rPr>
        <w:t>As of 2012</w:t>
      </w:r>
      <w:r w:rsidR="007253D7">
        <w:rPr>
          <w:szCs w:val="24"/>
        </w:rPr>
        <w:t>,</w:t>
      </w:r>
      <w:r w:rsidR="00E228C9" w:rsidRPr="008B57CD">
        <w:rPr>
          <w:szCs w:val="24"/>
        </w:rPr>
        <w:t xml:space="preserve"> the FDA began encouraging the phasing out of sub-therapeutic antibiotics for weight gain efficiency, but it has not resubmitted an additional notice since 1977 that </w:t>
      </w:r>
      <w:r w:rsidR="00095020">
        <w:rPr>
          <w:szCs w:val="24"/>
        </w:rPr>
        <w:t>aimed at</w:t>
      </w:r>
      <w:r w:rsidR="00E228C9" w:rsidRPr="008B57CD">
        <w:rPr>
          <w:szCs w:val="24"/>
        </w:rPr>
        <w:t xml:space="preserve"> prohibit</w:t>
      </w:r>
      <w:r w:rsidR="00095020">
        <w:rPr>
          <w:szCs w:val="24"/>
        </w:rPr>
        <w:t>ing</w:t>
      </w:r>
      <w:r w:rsidR="00E228C9" w:rsidRPr="008B57CD">
        <w:rPr>
          <w:szCs w:val="24"/>
        </w:rPr>
        <w:t xml:space="preserve"> tetracycline and penicillins as AGPs </w:t>
      </w:r>
      <w:r w:rsidR="00E228C9" w:rsidRPr="008B57CD">
        <w:rPr>
          <w:szCs w:val="24"/>
        </w:rPr>
        <w:fldChar w:fldCharType="begin">
          <w:fldData xml:space="preserve">PEVuZE5vdGU+PENpdGU+PEF1dGhvcj5EaWJuZXI8L0F1dGhvcj48WWVhcj4yMDA1PC9ZZWFyPjxS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</w:fldData>
        </w:fldChar>
      </w:r>
      <w:r w:rsidR="001F7B00">
        <w:rPr>
          <w:szCs w:val="24"/>
        </w:rPr>
        <w:instrText xml:space="preserve"> ADDIN EN.CITE </w:instrText>
      </w:r>
      <w:r w:rsidR="001F7B00">
        <w:rPr>
          <w:szCs w:val="24"/>
        </w:rPr>
        <w:fldChar w:fldCharType="begin">
          <w:fldData xml:space="preserve">PEVuZE5vdGU+PENpdGU+PEF1dGhvcj5EaWJuZXI8L0F1dGhvcj48WWVhcj4yMDA1PC9ZZWFyPjxS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</w:fldData>
        </w:fldChar>
      </w:r>
      <w:r w:rsidR="001F7B00">
        <w:rPr>
          <w:szCs w:val="24"/>
        </w:rPr>
        <w:instrText xml:space="preserve"> ADDIN EN.CITE.DATA </w:instrText>
      </w:r>
      <w:r w:rsidR="001F7B00">
        <w:rPr>
          <w:szCs w:val="24"/>
        </w:rPr>
      </w:r>
      <w:r w:rsidR="001F7B00">
        <w:rPr>
          <w:szCs w:val="24"/>
        </w:rPr>
        <w:fldChar w:fldCharType="end"/>
      </w:r>
      <w:r w:rsidR="00E228C9" w:rsidRPr="008B57CD">
        <w:rPr>
          <w:szCs w:val="24"/>
        </w:rPr>
      </w:r>
      <w:r w:rsidR="00E228C9" w:rsidRPr="008B57CD">
        <w:rPr>
          <w:szCs w:val="24"/>
        </w:rPr>
        <w:fldChar w:fldCharType="separate"/>
      </w:r>
      <w:r w:rsidR="00E73312">
        <w:rPr>
          <w:noProof/>
          <w:szCs w:val="24"/>
        </w:rPr>
        <w:t>(Dibner</w:t>
      </w:r>
      <w:r w:rsidR="00E73312" w:rsidRPr="00E73312">
        <w:rPr>
          <w:i/>
          <w:noProof/>
          <w:szCs w:val="24"/>
        </w:rPr>
        <w:t>, et al.</w:t>
      </w:r>
      <w:r w:rsidR="00E73312">
        <w:rPr>
          <w:noProof/>
          <w:szCs w:val="24"/>
        </w:rPr>
        <w:t xml:space="preserve"> 2005; 2012; Cully 2014)</w:t>
      </w:r>
      <w:r w:rsidR="00E228C9" w:rsidRPr="008B57CD">
        <w:rPr>
          <w:szCs w:val="24"/>
        </w:rPr>
        <w:fldChar w:fldCharType="end"/>
      </w:r>
      <w:r w:rsidR="00E228C9" w:rsidRPr="008B57CD">
        <w:rPr>
          <w:szCs w:val="24"/>
        </w:rPr>
        <w:t>.</w:t>
      </w:r>
      <w:r w:rsidR="00E228C9" w:rsidRPr="008B57CD">
        <w:rPr>
          <w:rFonts w:eastAsiaTheme="minorHAnsi"/>
          <w:color w:val="auto"/>
          <w:szCs w:val="24"/>
          <w:lang w:eastAsia="en-US"/>
        </w:rPr>
        <w:t xml:space="preserve"> </w:t>
      </w:r>
    </w:p>
    <w:p w14:paraId="0962C12F" w14:textId="77777777" w:rsidR="00E56A04" w:rsidRPr="008B57CD" w:rsidRDefault="00E56A04" w:rsidP="00A445F3">
      <w:pPr>
        <w:spacing w:line="480" w:lineRule="auto"/>
        <w:rPr>
          <w:rFonts w:eastAsiaTheme="minorHAnsi"/>
          <w:color w:val="auto"/>
          <w:szCs w:val="24"/>
          <w:lang w:eastAsia="en-US"/>
        </w:rPr>
      </w:pPr>
    </w:p>
    <w:p w14:paraId="2C99D435" w14:textId="7C03F4D7" w:rsidR="00E228C9" w:rsidRPr="008B57CD" w:rsidRDefault="00E228C9" w:rsidP="005B66AA">
      <w:pPr>
        <w:spacing w:line="480" w:lineRule="auto"/>
        <w:rPr>
          <w:b/>
          <w:szCs w:val="24"/>
        </w:rPr>
      </w:pPr>
      <w:r w:rsidRPr="008B57CD">
        <w:rPr>
          <w:b/>
          <w:szCs w:val="24"/>
        </w:rPr>
        <w:t>Current status of AGP</w:t>
      </w:r>
    </w:p>
    <w:p w14:paraId="6CF5D260" w14:textId="2F288FA4" w:rsidR="00826E76" w:rsidRDefault="00BE5216" w:rsidP="005B66AA">
      <w:pPr>
        <w:spacing w:line="480" w:lineRule="auto"/>
        <w:ind w:firstLine="720"/>
        <w:rPr>
          <w:color w:val="auto"/>
          <w:szCs w:val="24"/>
        </w:rPr>
      </w:pPr>
      <w:r>
        <w:rPr>
          <w:szCs w:val="24"/>
        </w:rPr>
        <w:t xml:space="preserve">The findings that linked AGP </w:t>
      </w:r>
      <w:r w:rsidRPr="008B57CD">
        <w:rPr>
          <w:szCs w:val="24"/>
        </w:rPr>
        <w:t>avoparcin</w:t>
      </w:r>
      <w:r>
        <w:rPr>
          <w:szCs w:val="24"/>
        </w:rPr>
        <w:t xml:space="preserve"> usage to the emergence of the pathogens resistant to vancomycin, an analog of avoparcin for human therapeutic treatment</w:t>
      </w:r>
      <w:r w:rsidR="007E1CFF">
        <w:rPr>
          <w:szCs w:val="24"/>
        </w:rPr>
        <w:t>,</w:t>
      </w:r>
      <w:r>
        <w:rPr>
          <w:szCs w:val="24"/>
        </w:rPr>
        <w:t xml:space="preserve"> led to the b</w:t>
      </w:r>
      <w:r w:rsidR="007253D7">
        <w:rPr>
          <w:szCs w:val="24"/>
        </w:rPr>
        <w:t xml:space="preserve">an of AGPs in Denmark in 1998. Altogether, </w:t>
      </w:r>
      <w:r>
        <w:rPr>
          <w:color w:val="auto"/>
          <w:szCs w:val="24"/>
        </w:rPr>
        <w:t xml:space="preserve">EU </w:t>
      </w:r>
      <w:r w:rsidR="00E228C9" w:rsidRPr="008B57CD">
        <w:rPr>
          <w:color w:val="auto"/>
          <w:szCs w:val="24"/>
        </w:rPr>
        <w:t xml:space="preserve">initially banned </w:t>
      </w:r>
      <w:r>
        <w:rPr>
          <w:color w:val="auto"/>
          <w:szCs w:val="24"/>
        </w:rPr>
        <w:t xml:space="preserve">polypeptide antibiotics (e.g. </w:t>
      </w:r>
      <w:r w:rsidR="00E228C9" w:rsidRPr="008B57CD">
        <w:rPr>
          <w:color w:val="auto"/>
          <w:szCs w:val="24"/>
        </w:rPr>
        <w:t>avoparcin and bacitracin</w:t>
      </w:r>
      <w:r>
        <w:rPr>
          <w:color w:val="auto"/>
          <w:szCs w:val="24"/>
        </w:rPr>
        <w:t>)</w:t>
      </w:r>
      <w:r w:rsidR="00E228C9" w:rsidRPr="008B57CD">
        <w:rPr>
          <w:color w:val="auto"/>
          <w:szCs w:val="24"/>
        </w:rPr>
        <w:t xml:space="preserve">, </w:t>
      </w:r>
      <w:r>
        <w:rPr>
          <w:color w:val="auto"/>
          <w:szCs w:val="24"/>
        </w:rPr>
        <w:t xml:space="preserve">macrolides (e.g. </w:t>
      </w:r>
      <w:r w:rsidR="00E228C9" w:rsidRPr="008B57CD">
        <w:rPr>
          <w:color w:val="auto"/>
          <w:szCs w:val="24"/>
        </w:rPr>
        <w:t>spiramycin and tylosin</w:t>
      </w:r>
      <w:r>
        <w:rPr>
          <w:color w:val="auto"/>
          <w:szCs w:val="24"/>
        </w:rPr>
        <w:t>)</w:t>
      </w:r>
      <w:r w:rsidR="00E228C9" w:rsidRPr="008B57CD">
        <w:rPr>
          <w:color w:val="auto"/>
          <w:szCs w:val="24"/>
        </w:rPr>
        <w:t>, and v</w:t>
      </w:r>
      <w:r w:rsidR="007253D7">
        <w:rPr>
          <w:color w:val="auto"/>
          <w:szCs w:val="24"/>
        </w:rPr>
        <w:t>irginiamycin combination</w:t>
      </w:r>
      <w:r w:rsidR="00306F71">
        <w:rPr>
          <w:color w:val="auto"/>
          <w:szCs w:val="24"/>
        </w:rPr>
        <w:t xml:space="preserve">.  </w:t>
      </w:r>
      <w:r w:rsidR="00E228C9" w:rsidRPr="008B57CD">
        <w:rPr>
          <w:color w:val="auto"/>
          <w:szCs w:val="24"/>
        </w:rPr>
        <w:t xml:space="preserve">In 2006, the EU </w:t>
      </w:r>
      <w:r w:rsidR="00C64A8C">
        <w:rPr>
          <w:color w:val="auto"/>
          <w:szCs w:val="24"/>
        </w:rPr>
        <w:t xml:space="preserve">completely </w:t>
      </w:r>
      <w:r w:rsidR="00E228C9" w:rsidRPr="008B57CD">
        <w:rPr>
          <w:color w:val="auto"/>
          <w:szCs w:val="24"/>
        </w:rPr>
        <w:t xml:space="preserve">reformed its agricultural practices </w:t>
      </w:r>
      <w:r w:rsidR="007D13F9">
        <w:rPr>
          <w:color w:val="auto"/>
          <w:szCs w:val="24"/>
        </w:rPr>
        <w:t xml:space="preserve">and banned all AGP </w:t>
      </w:r>
      <w:r w:rsidR="0003688D">
        <w:rPr>
          <w:color w:val="auto"/>
          <w:szCs w:val="24"/>
        </w:rPr>
        <w:t>usage that</w:t>
      </w:r>
      <w:r w:rsidR="00F87671">
        <w:rPr>
          <w:color w:val="auto"/>
          <w:szCs w:val="24"/>
        </w:rPr>
        <w:t xml:space="preserve"> </w:t>
      </w:r>
      <w:r w:rsidR="00BC0410">
        <w:rPr>
          <w:color w:val="auto"/>
          <w:szCs w:val="24"/>
        </w:rPr>
        <w:t>le</w:t>
      </w:r>
      <w:r w:rsidR="00F87671">
        <w:rPr>
          <w:color w:val="auto"/>
          <w:szCs w:val="24"/>
        </w:rPr>
        <w:t>d</w:t>
      </w:r>
      <w:r w:rsidR="0071662B">
        <w:rPr>
          <w:color w:val="auto"/>
          <w:szCs w:val="24"/>
        </w:rPr>
        <w:t xml:space="preserve"> to a </w:t>
      </w:r>
      <w:r w:rsidR="00E228C9" w:rsidRPr="008B57CD">
        <w:rPr>
          <w:color w:val="auto"/>
          <w:szCs w:val="24"/>
        </w:rPr>
        <w:t>de</w:t>
      </w:r>
      <w:r w:rsidR="008A7692" w:rsidRPr="008B57CD">
        <w:rPr>
          <w:color w:val="auto"/>
          <w:szCs w:val="24"/>
        </w:rPr>
        <w:t>cr</w:t>
      </w:r>
      <w:r w:rsidR="007D13F9">
        <w:rPr>
          <w:color w:val="auto"/>
          <w:szCs w:val="24"/>
        </w:rPr>
        <w:t xml:space="preserve">ease </w:t>
      </w:r>
      <w:r w:rsidR="0003688D">
        <w:rPr>
          <w:color w:val="auto"/>
          <w:szCs w:val="24"/>
        </w:rPr>
        <w:t>in AGP usage</w:t>
      </w:r>
      <w:r w:rsidR="00E228C9" w:rsidRPr="008B57CD">
        <w:rPr>
          <w:color w:val="auto"/>
          <w:szCs w:val="24"/>
        </w:rPr>
        <w:t>.</w:t>
      </w:r>
      <w:r w:rsidR="00BC7BBD">
        <w:rPr>
          <w:color w:val="auto"/>
          <w:szCs w:val="24"/>
        </w:rPr>
        <w:t xml:space="preserve"> </w:t>
      </w:r>
      <w:r w:rsidR="007E1CFF">
        <w:rPr>
          <w:color w:val="auto"/>
          <w:szCs w:val="24"/>
        </w:rPr>
        <w:t xml:space="preserve">The impact of AGP limited usage is still tangible. </w:t>
      </w:r>
    </w:p>
    <w:p w14:paraId="246ECE92" w14:textId="2AA392DE" w:rsidR="00E228C9" w:rsidRPr="001247ED" w:rsidRDefault="007E1CFF" w:rsidP="005B66AA">
      <w:pPr>
        <w:spacing w:line="480" w:lineRule="auto"/>
        <w:ind w:firstLine="720"/>
        <w:rPr>
          <w:szCs w:val="24"/>
        </w:rPr>
      </w:pPr>
      <w:r>
        <w:rPr>
          <w:color w:val="auto"/>
          <w:szCs w:val="24"/>
        </w:rPr>
        <w:t xml:space="preserve">For instance, </w:t>
      </w:r>
      <w:r w:rsidR="00373102" w:rsidRPr="00373102">
        <w:rPr>
          <w:color w:val="auto"/>
          <w:szCs w:val="24"/>
        </w:rPr>
        <w:t xml:space="preserve">Sweden </w:t>
      </w:r>
      <w:r w:rsidR="00826E76">
        <w:rPr>
          <w:color w:val="auto"/>
          <w:szCs w:val="24"/>
        </w:rPr>
        <w:t xml:space="preserve">and Denmark </w:t>
      </w:r>
      <w:r w:rsidR="00373102" w:rsidRPr="00373102">
        <w:rPr>
          <w:color w:val="auto"/>
          <w:szCs w:val="24"/>
        </w:rPr>
        <w:t>abstained from AGP use prior to the</w:t>
      </w:r>
      <w:r w:rsidR="00826E76">
        <w:rPr>
          <w:color w:val="auto"/>
          <w:szCs w:val="24"/>
        </w:rPr>
        <w:t xml:space="preserve"> EU’s</w:t>
      </w:r>
      <w:r w:rsidR="00373102" w:rsidRPr="00373102">
        <w:rPr>
          <w:color w:val="auto"/>
          <w:szCs w:val="24"/>
        </w:rPr>
        <w:t xml:space="preserve"> 2006 ban and has demonstrated a decrease in AGP. Overall, </w:t>
      </w:r>
      <w:r w:rsidR="00826E76">
        <w:rPr>
          <w:color w:val="auto"/>
          <w:szCs w:val="24"/>
        </w:rPr>
        <w:t>Sweden’s</w:t>
      </w:r>
      <w:r w:rsidR="00373102" w:rsidRPr="00373102">
        <w:rPr>
          <w:color w:val="auto"/>
          <w:szCs w:val="24"/>
        </w:rPr>
        <w:t xml:space="preserve"> drug market has sold 10% less AGPs than in 1986 (Sweden 2012).</w:t>
      </w:r>
      <w:r w:rsidR="00826E76">
        <w:rPr>
          <w:color w:val="auto"/>
          <w:szCs w:val="24"/>
        </w:rPr>
        <w:t xml:space="preserve"> However, i</w:t>
      </w:r>
      <w:r w:rsidR="00373102" w:rsidRPr="00373102">
        <w:rPr>
          <w:color w:val="auto"/>
          <w:szCs w:val="24"/>
        </w:rPr>
        <w:t xml:space="preserve">n 2002, Sweden </w:t>
      </w:r>
      <w:r w:rsidR="002E2AB1">
        <w:rPr>
          <w:color w:val="auto"/>
          <w:szCs w:val="24"/>
        </w:rPr>
        <w:t xml:space="preserve">can still detect </w:t>
      </w:r>
      <w:r w:rsidR="00373102" w:rsidRPr="00373102">
        <w:rPr>
          <w:color w:val="auto"/>
          <w:szCs w:val="24"/>
        </w:rPr>
        <w:t xml:space="preserve">the presence of vancomycin resistance and reported incomplete recovery of swine </w:t>
      </w:r>
      <w:r w:rsidR="00E221E4">
        <w:rPr>
          <w:color w:val="auto"/>
          <w:szCs w:val="24"/>
        </w:rPr>
        <w:t>production</w:t>
      </w:r>
      <w:r w:rsidR="00373102" w:rsidRPr="00373102">
        <w:rPr>
          <w:color w:val="auto"/>
          <w:szCs w:val="24"/>
        </w:rPr>
        <w:t xml:space="preserve"> after their ban </w:t>
      </w:r>
      <w:r w:rsidR="00373102" w:rsidRPr="00373102">
        <w:rPr>
          <w:color w:val="auto"/>
          <w:szCs w:val="24"/>
        </w:rPr>
        <w:fldChar w:fldCharType="begin">
          <w:fldData xml:space="preserve">PEVuZE5vdGU+PENpdGU+PEF1dGhvcj5KZW5zZW48L0F1dGhvcj48WWVhcj4yMDE0PC9ZZWFyPjxS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</w:fldData>
        </w:fldChar>
      </w:r>
      <w:r w:rsidR="001F7B00">
        <w:rPr>
          <w:color w:val="auto"/>
          <w:szCs w:val="24"/>
        </w:rPr>
        <w:instrText xml:space="preserve"> ADDIN EN.CITE </w:instrText>
      </w:r>
      <w:r w:rsidR="001F7B00">
        <w:rPr>
          <w:color w:val="auto"/>
          <w:szCs w:val="24"/>
        </w:rPr>
        <w:fldChar w:fldCharType="begin">
          <w:fldData xml:space="preserve">PEVuZE5vdGU+PENpdGU+PEF1dGhvcj5KZW5zZW48L0F1dGhvcj48WWVhcj4yMDE0PC9ZZWFyPjxS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00373102" w:rsidRPr="00373102">
        <w:rPr>
          <w:color w:val="auto"/>
          <w:szCs w:val="24"/>
        </w:rPr>
      </w:r>
      <w:r w:rsidR="00373102" w:rsidRPr="00373102">
        <w:rPr>
          <w:color w:val="auto"/>
          <w:szCs w:val="24"/>
        </w:rPr>
        <w:fldChar w:fldCharType="separate"/>
      </w:r>
      <w:r w:rsidR="00E73312">
        <w:rPr>
          <w:noProof/>
          <w:color w:val="auto"/>
          <w:szCs w:val="24"/>
        </w:rPr>
        <w:t>(Casewell</w:t>
      </w:r>
      <w:r w:rsidR="00E73312" w:rsidRPr="00E73312">
        <w:rPr>
          <w:i/>
          <w:noProof/>
          <w:color w:val="auto"/>
          <w:szCs w:val="24"/>
        </w:rPr>
        <w:t>, et al.</w:t>
      </w:r>
      <w:r w:rsidR="00E73312">
        <w:rPr>
          <w:noProof/>
          <w:color w:val="auto"/>
          <w:szCs w:val="24"/>
        </w:rPr>
        <w:t xml:space="preserve"> 2003; Hao</w:t>
      </w:r>
      <w:r w:rsidR="00E73312" w:rsidRPr="00E73312">
        <w:rPr>
          <w:i/>
          <w:noProof/>
          <w:color w:val="auto"/>
          <w:szCs w:val="24"/>
        </w:rPr>
        <w:t>, et al.</w:t>
      </w:r>
      <w:r w:rsidR="00E73312">
        <w:rPr>
          <w:noProof/>
          <w:color w:val="auto"/>
          <w:szCs w:val="24"/>
        </w:rPr>
        <w:t xml:space="preserve"> 2014; Jensen</w:t>
      </w:r>
      <w:r w:rsidR="00E73312" w:rsidRPr="00E73312">
        <w:rPr>
          <w:i/>
          <w:noProof/>
          <w:color w:val="auto"/>
          <w:szCs w:val="24"/>
        </w:rPr>
        <w:t>, et al.</w:t>
      </w:r>
      <w:r w:rsidR="00E73312">
        <w:rPr>
          <w:noProof/>
          <w:color w:val="auto"/>
          <w:szCs w:val="24"/>
        </w:rPr>
        <w:t xml:space="preserve"> 2014)</w:t>
      </w:r>
      <w:r w:rsidR="00373102" w:rsidRPr="00373102">
        <w:rPr>
          <w:color w:val="auto"/>
          <w:szCs w:val="24"/>
        </w:rPr>
        <w:fldChar w:fldCharType="end"/>
      </w:r>
      <w:r w:rsidR="00373102" w:rsidRPr="00373102">
        <w:rPr>
          <w:color w:val="auto"/>
          <w:szCs w:val="24"/>
        </w:rPr>
        <w:t xml:space="preserve">. </w:t>
      </w:r>
      <w:r w:rsidR="00373102">
        <w:rPr>
          <w:color w:val="auto"/>
          <w:szCs w:val="24"/>
        </w:rPr>
        <w:t>Denmark</w:t>
      </w:r>
      <w:r w:rsidR="0089099A" w:rsidRPr="008B57CD">
        <w:rPr>
          <w:color w:val="auto"/>
          <w:szCs w:val="24"/>
        </w:rPr>
        <w:t xml:space="preserve"> reported a decrease of avoparcin</w:t>
      </w:r>
      <w:r w:rsidR="006F7212">
        <w:rPr>
          <w:color w:val="auto"/>
          <w:szCs w:val="24"/>
        </w:rPr>
        <w:t>,</w:t>
      </w:r>
      <w:r w:rsidR="0089099A" w:rsidRPr="008B57CD">
        <w:rPr>
          <w:color w:val="auto"/>
          <w:szCs w:val="24"/>
        </w:rPr>
        <w:t xml:space="preserve"> </w:t>
      </w:r>
      <w:r w:rsidR="0089099A">
        <w:rPr>
          <w:color w:val="auto"/>
          <w:szCs w:val="24"/>
        </w:rPr>
        <w:t>macrolides and virginiamycin</w:t>
      </w:r>
      <w:r w:rsidR="00AA79F5" w:rsidRPr="00AA79F5">
        <w:rPr>
          <w:color w:val="auto"/>
          <w:szCs w:val="24"/>
        </w:rPr>
        <w:t xml:space="preserve"> </w:t>
      </w:r>
      <w:r w:rsidR="00AA79F5" w:rsidRPr="008B57CD">
        <w:rPr>
          <w:color w:val="auto"/>
          <w:szCs w:val="24"/>
        </w:rPr>
        <w:t>resistance</w:t>
      </w:r>
      <w:r>
        <w:rPr>
          <w:color w:val="auto"/>
          <w:szCs w:val="24"/>
        </w:rPr>
        <w:t xml:space="preserve"> after AGP ban</w:t>
      </w:r>
      <w:r w:rsidR="0089099A">
        <w:rPr>
          <w:color w:val="auto"/>
          <w:szCs w:val="24"/>
        </w:rPr>
        <w:t xml:space="preserve">. However, they </w:t>
      </w:r>
      <w:r w:rsidR="00E228C9" w:rsidRPr="008B57CD">
        <w:rPr>
          <w:color w:val="auto"/>
          <w:szCs w:val="24"/>
        </w:rPr>
        <w:t>ha</w:t>
      </w:r>
      <w:r w:rsidR="00790962">
        <w:rPr>
          <w:color w:val="auto"/>
          <w:szCs w:val="24"/>
        </w:rPr>
        <w:t>ve</w:t>
      </w:r>
      <w:r w:rsidR="00E228C9" w:rsidRPr="008B57CD">
        <w:rPr>
          <w:color w:val="auto"/>
          <w:szCs w:val="24"/>
        </w:rPr>
        <w:t xml:space="preserve"> been </w:t>
      </w:r>
      <w:r w:rsidR="00E228C9" w:rsidRPr="008B57CD">
        <w:rPr>
          <w:color w:val="auto"/>
          <w:szCs w:val="24"/>
        </w:rPr>
        <w:lastRenderedPageBreak/>
        <w:t xml:space="preserve">contending with </w:t>
      </w:r>
      <w:r w:rsidR="00C362F2">
        <w:rPr>
          <w:color w:val="auto"/>
          <w:szCs w:val="24"/>
        </w:rPr>
        <w:t xml:space="preserve">an increase in </w:t>
      </w:r>
      <w:r w:rsidR="00E228C9" w:rsidRPr="008B57CD">
        <w:rPr>
          <w:color w:val="auto"/>
          <w:szCs w:val="24"/>
        </w:rPr>
        <w:t xml:space="preserve">morbidity (2.7- 3.5%) and </w:t>
      </w:r>
      <w:r w:rsidR="00E228C9" w:rsidRPr="00C83466">
        <w:rPr>
          <w:color w:val="auto"/>
          <w:szCs w:val="24"/>
        </w:rPr>
        <w:t>mortality (</w:t>
      </w:r>
      <w:r w:rsidR="00C83466" w:rsidRPr="00C83466">
        <w:rPr>
          <w:color w:val="auto"/>
          <w:szCs w:val="24"/>
        </w:rPr>
        <w:t>11</w:t>
      </w:r>
      <w:r w:rsidR="00E228C9" w:rsidRPr="00C83466">
        <w:rPr>
          <w:color w:val="auto"/>
          <w:szCs w:val="24"/>
        </w:rPr>
        <w:t xml:space="preserve">%) </w:t>
      </w:r>
      <w:r w:rsidR="00E228C9" w:rsidRPr="00F6475D">
        <w:rPr>
          <w:color w:val="766F54" w:themeColor="text2"/>
          <w:szCs w:val="24"/>
        </w:rPr>
        <w:t>i</w:t>
      </w:r>
      <w:r w:rsidR="00E228C9" w:rsidRPr="008B57CD">
        <w:rPr>
          <w:color w:val="auto"/>
          <w:szCs w:val="24"/>
        </w:rPr>
        <w:t>n their swine industry</w:t>
      </w:r>
      <w:r w:rsidR="0089099A">
        <w:rPr>
          <w:color w:val="auto"/>
          <w:szCs w:val="24"/>
        </w:rPr>
        <w:t xml:space="preserve"> as well as </w:t>
      </w:r>
      <w:r w:rsidR="00E228C9" w:rsidRPr="008B57CD">
        <w:rPr>
          <w:color w:val="auto"/>
          <w:szCs w:val="24"/>
        </w:rPr>
        <w:t xml:space="preserve">resistance </w:t>
      </w:r>
      <w:r w:rsidR="0089099A">
        <w:rPr>
          <w:color w:val="auto"/>
          <w:szCs w:val="24"/>
        </w:rPr>
        <w:t xml:space="preserve">to tetracycline, vancomycin, and sulphonamide since the ban </w:t>
      </w:r>
      <w:r w:rsidR="00E228C9" w:rsidRPr="008B57CD">
        <w:rPr>
          <w:color w:val="auto"/>
          <w:szCs w:val="24"/>
        </w:rPr>
        <w:fldChar w:fldCharType="begin">
          <w:fldData xml:space="preserve">PEVuZE5vdGU+PENpdGU+PEF1dGhvcj5IYW88L0F1dGhvcj48WWVhcj4yMDE0PC9ZZWFyPjxSZWNO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</w:fldData>
        </w:fldChar>
      </w:r>
      <w:r w:rsidR="001F7B00">
        <w:rPr>
          <w:color w:val="auto"/>
          <w:szCs w:val="24"/>
        </w:rPr>
        <w:instrText xml:space="preserve"> ADDIN EN.CITE </w:instrText>
      </w:r>
      <w:r w:rsidR="001F7B00">
        <w:rPr>
          <w:color w:val="auto"/>
          <w:szCs w:val="24"/>
        </w:rPr>
        <w:fldChar w:fldCharType="begin">
          <w:fldData xml:space="preserve">PEVuZE5vdGU+PENpdGU+PEF1dGhvcj5IYW88L0F1dGhvcj48WWVhcj4yMDE0PC9ZZWFyPjxSZWNO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00E228C9" w:rsidRPr="008B57CD">
        <w:rPr>
          <w:color w:val="auto"/>
          <w:szCs w:val="24"/>
        </w:rPr>
      </w:r>
      <w:r w:rsidR="00E228C9" w:rsidRPr="008B57CD">
        <w:rPr>
          <w:color w:val="auto"/>
          <w:szCs w:val="24"/>
        </w:rPr>
        <w:fldChar w:fldCharType="separate"/>
      </w:r>
      <w:r w:rsidR="00E73312">
        <w:rPr>
          <w:noProof/>
          <w:color w:val="auto"/>
          <w:szCs w:val="24"/>
        </w:rPr>
        <w:t>(Casewell</w:t>
      </w:r>
      <w:r w:rsidR="00E73312" w:rsidRPr="00E73312">
        <w:rPr>
          <w:i/>
          <w:noProof/>
          <w:color w:val="auto"/>
          <w:szCs w:val="24"/>
        </w:rPr>
        <w:t>, et al.</w:t>
      </w:r>
      <w:r w:rsidR="00E73312">
        <w:rPr>
          <w:noProof/>
          <w:color w:val="auto"/>
          <w:szCs w:val="24"/>
        </w:rPr>
        <w:t xml:space="preserve"> 2003; Hao</w:t>
      </w:r>
      <w:r w:rsidR="00E73312" w:rsidRPr="00E73312">
        <w:rPr>
          <w:i/>
          <w:noProof/>
          <w:color w:val="auto"/>
          <w:szCs w:val="24"/>
        </w:rPr>
        <w:t>, et al.</w:t>
      </w:r>
      <w:r w:rsidR="00E73312">
        <w:rPr>
          <w:noProof/>
          <w:color w:val="auto"/>
          <w:szCs w:val="24"/>
        </w:rPr>
        <w:t xml:space="preserve"> 2014)</w:t>
      </w:r>
      <w:r w:rsidR="00E228C9" w:rsidRPr="008B57CD">
        <w:rPr>
          <w:color w:val="auto"/>
          <w:szCs w:val="24"/>
        </w:rPr>
        <w:fldChar w:fldCharType="end"/>
      </w:r>
      <w:r w:rsidR="00E228C9" w:rsidRPr="008B57CD">
        <w:rPr>
          <w:color w:val="auto"/>
          <w:szCs w:val="24"/>
        </w:rPr>
        <w:t xml:space="preserve">. </w:t>
      </w:r>
    </w:p>
    <w:p w14:paraId="49F77E4C" w14:textId="1EEDAB43" w:rsidR="00E228C9" w:rsidRPr="002C359A" w:rsidRDefault="00177E5A" w:rsidP="005B66AA">
      <w:pPr>
        <w:pStyle w:val="NoSpacing"/>
        <w:spacing w:line="480" w:lineRule="auto"/>
        <w:ind w:firstLine="720"/>
        <w:rPr>
          <w:color w:val="auto"/>
          <w:szCs w:val="24"/>
        </w:rPr>
      </w:pPr>
      <w:r>
        <w:rPr>
          <w:color w:val="auto"/>
          <w:szCs w:val="24"/>
        </w:rPr>
        <w:t xml:space="preserve">The </w:t>
      </w:r>
      <w:r w:rsidRPr="008B57CD">
        <w:rPr>
          <w:color w:val="auto"/>
          <w:szCs w:val="24"/>
        </w:rPr>
        <w:t>international antimicrobial market increased</w:t>
      </w:r>
      <w:r>
        <w:rPr>
          <w:color w:val="auto"/>
          <w:szCs w:val="24"/>
        </w:rPr>
        <w:t xml:space="preserve"> in value</w:t>
      </w:r>
      <w:r w:rsidRPr="008B57CD">
        <w:rPr>
          <w:color w:val="auto"/>
          <w:szCs w:val="24"/>
        </w:rPr>
        <w:t xml:space="preserve"> from $8.65 </w:t>
      </w:r>
      <w:r>
        <w:rPr>
          <w:color w:val="auto"/>
          <w:szCs w:val="24"/>
        </w:rPr>
        <w:t xml:space="preserve">billion to 20.1 billion dollars, from </w:t>
      </w:r>
      <w:r>
        <w:rPr>
          <w:szCs w:val="24"/>
        </w:rPr>
        <w:t xml:space="preserve">1992 to </w:t>
      </w:r>
      <w:r>
        <w:rPr>
          <w:color w:val="auto"/>
          <w:szCs w:val="24"/>
        </w:rPr>
        <w:t xml:space="preserve">2010 </w:t>
      </w:r>
      <w:r w:rsidRPr="008B57CD">
        <w:rPr>
          <w:color w:val="auto"/>
          <w:szCs w:val="24"/>
        </w:rPr>
        <w:t xml:space="preserve">and a $42.9 billion dollars increase </w:t>
      </w:r>
      <w:r>
        <w:rPr>
          <w:color w:val="auto"/>
          <w:szCs w:val="24"/>
        </w:rPr>
        <w:t xml:space="preserve">is </w:t>
      </w:r>
      <w:r w:rsidRPr="008B57CD">
        <w:rPr>
          <w:color w:val="auto"/>
          <w:szCs w:val="24"/>
        </w:rPr>
        <w:t>predicted by year 2018</w:t>
      </w:r>
      <w:r w:rsidRPr="008B57CD">
        <w:rPr>
          <w:szCs w:val="24"/>
        </w:rPr>
        <w:t>.</w:t>
      </w:r>
      <w:r>
        <w:rPr>
          <w:szCs w:val="24"/>
        </w:rPr>
        <w:t xml:space="preserve">  </w:t>
      </w:r>
      <w:r w:rsidR="00790962">
        <w:rPr>
          <w:color w:val="auto"/>
          <w:szCs w:val="24"/>
        </w:rPr>
        <w:t>The EU’s V</w:t>
      </w:r>
      <w:r w:rsidR="00E228C9" w:rsidRPr="008B57CD">
        <w:rPr>
          <w:color w:val="auto"/>
          <w:szCs w:val="24"/>
        </w:rPr>
        <w:t>eterinary Medicines Directory reported</w:t>
      </w:r>
      <w:r w:rsidR="00373102">
        <w:rPr>
          <w:color w:val="auto"/>
          <w:szCs w:val="24"/>
        </w:rPr>
        <w:t xml:space="preserve"> an increase</w:t>
      </w:r>
      <w:r w:rsidR="00E228C9" w:rsidRPr="008B57CD">
        <w:rPr>
          <w:color w:val="auto"/>
          <w:szCs w:val="24"/>
        </w:rPr>
        <w:t xml:space="preserve"> </w:t>
      </w:r>
      <w:r w:rsidR="00373102">
        <w:rPr>
          <w:color w:val="auto"/>
          <w:szCs w:val="24"/>
        </w:rPr>
        <w:t>of</w:t>
      </w:r>
      <w:r w:rsidR="00E228C9" w:rsidRPr="008B57CD">
        <w:rPr>
          <w:color w:val="auto"/>
          <w:szCs w:val="24"/>
        </w:rPr>
        <w:t xml:space="preserve"> 383 tons to 437 tons</w:t>
      </w:r>
      <w:r w:rsidR="00373102">
        <w:rPr>
          <w:color w:val="auto"/>
          <w:szCs w:val="24"/>
        </w:rPr>
        <w:t xml:space="preserve"> in </w:t>
      </w:r>
      <w:r w:rsidR="00373102" w:rsidRPr="008B57CD">
        <w:rPr>
          <w:color w:val="auto"/>
          <w:szCs w:val="24"/>
        </w:rPr>
        <w:t xml:space="preserve">therapeutic drug </w:t>
      </w:r>
      <w:r w:rsidR="00373102">
        <w:rPr>
          <w:color w:val="auto"/>
          <w:szCs w:val="24"/>
        </w:rPr>
        <w:t xml:space="preserve">sold from </w:t>
      </w:r>
      <w:r w:rsidR="00373102" w:rsidRPr="008B57CD">
        <w:rPr>
          <w:color w:val="auto"/>
          <w:szCs w:val="24"/>
        </w:rPr>
        <w:t xml:space="preserve">1999 </w:t>
      </w:r>
      <w:r w:rsidR="00373102">
        <w:rPr>
          <w:color w:val="auto"/>
          <w:szCs w:val="24"/>
        </w:rPr>
        <w:t>to</w:t>
      </w:r>
      <w:r w:rsidR="00373102" w:rsidRPr="008B57CD">
        <w:rPr>
          <w:color w:val="auto"/>
          <w:szCs w:val="24"/>
        </w:rPr>
        <w:t xml:space="preserve"> 2000</w:t>
      </w:r>
      <w:r w:rsidR="00E228C9" w:rsidRPr="008B57CD">
        <w:rPr>
          <w:color w:val="auto"/>
          <w:szCs w:val="24"/>
        </w:rPr>
        <w:t xml:space="preserve">. </w:t>
      </w:r>
      <w:r w:rsidR="00373102">
        <w:rPr>
          <w:color w:val="auto"/>
          <w:szCs w:val="24"/>
        </w:rPr>
        <w:t>P</w:t>
      </w:r>
      <w:r w:rsidR="00E228C9" w:rsidRPr="008B57CD">
        <w:rPr>
          <w:color w:val="auto"/>
          <w:szCs w:val="24"/>
        </w:rPr>
        <w:t>redominate</w:t>
      </w:r>
      <w:r w:rsidR="00373102">
        <w:rPr>
          <w:color w:val="auto"/>
          <w:szCs w:val="24"/>
        </w:rPr>
        <w:t xml:space="preserve">ly, </w:t>
      </w:r>
      <w:r w:rsidR="00E228C9" w:rsidRPr="008B57CD">
        <w:rPr>
          <w:color w:val="auto"/>
          <w:szCs w:val="24"/>
        </w:rPr>
        <w:t>tetracycline (36 ton), sulphonamide (12 ton) and macrolide (12 ton)</w:t>
      </w:r>
      <w:r w:rsidR="00373102">
        <w:rPr>
          <w:color w:val="auto"/>
          <w:szCs w:val="24"/>
        </w:rPr>
        <w:t xml:space="preserve"> were sold</w:t>
      </w:r>
      <w:r w:rsidR="00E228C9" w:rsidRPr="008B57CD">
        <w:rPr>
          <w:color w:val="auto"/>
          <w:szCs w:val="24"/>
        </w:rPr>
        <w:t xml:space="preserve"> to the swine and poultry industries, suggesting that the</w:t>
      </w:r>
      <w:r w:rsidR="00373102">
        <w:rPr>
          <w:color w:val="auto"/>
          <w:szCs w:val="24"/>
        </w:rPr>
        <w:t>se industries are most vulnerable to the</w:t>
      </w:r>
      <w:r w:rsidR="00E228C9" w:rsidRPr="008B57CD">
        <w:rPr>
          <w:color w:val="auto"/>
          <w:szCs w:val="24"/>
        </w:rPr>
        <w:t xml:space="preserve"> ban </w:t>
      </w:r>
      <w:r w:rsidR="00E228C9" w:rsidRPr="008B57CD">
        <w:rPr>
          <w:color w:val="auto"/>
          <w:szCs w:val="24"/>
        </w:rPr>
        <w:fldChar w:fldCharType="begin"/>
      </w:r>
      <w:r w:rsidR="001F7B00">
        <w:rPr>
          <w:color w:val="auto"/>
          <w:szCs w:val="24"/>
        </w:rPr>
        <w:instrText xml:space="preserve"> ADDIN EN.CITE &lt;EndNote&gt;&lt;Cite&gt;&lt;Author&gt;Casewell&lt;/Author&gt;&lt;Year&gt;2003&lt;/Year&gt;&lt;RecNum&gt;96&lt;/RecNum&gt;&lt;DisplayText&gt;(Casewell&lt;style face="italic"&gt;, et al.&lt;/style&gt; 2003)&lt;/DisplayText&gt;&lt;record&gt;&lt;rec-number&gt;96&lt;/rec-number&gt;&lt;foreign-keys&gt;&lt;key app="EN" db-id="xt050ax5vpxwafez295pwsa2z0pw5fpszfwt" timestamp="1410622029"&gt;96&lt;/key&gt;&lt;/foreign-keys&gt;&lt;ref-type name="Journal Article"&gt;17&lt;/ref-type&gt;&lt;contributors&gt;&lt;authors&gt;&lt;author&gt;Casewell, M.&lt;/author&gt;&lt;author&gt;Friis, C.&lt;/author&gt;&lt;author&gt;Marco, E.&lt;/author&gt;&lt;author&gt;McMullin, P.&lt;/author&gt;&lt;author&gt;Phillips, I.&lt;/author&gt;&lt;/authors&gt;&lt;/contributors&gt;&lt;auth-address&gt;University of London, London. casewell@netcomuk.co.uk&lt;/auth-address&gt;&lt;titles&gt;&lt;title&gt;The European ban on growth-promoting antibiotics and emerging consequences for human and animal health&lt;/title&gt;&lt;secondary-title&gt;J Antimicrob Chemother&lt;/secondary-title&gt;&lt;/titles&gt;&lt;periodical&gt;&lt;full-title&gt;J Antimicrob Chemother&lt;/full-title&gt;&lt;/periodical&gt;&lt;pages&gt;159-61&lt;/pages&gt;&lt;volume&gt;52&lt;/volume&gt;&lt;number&gt;2&lt;/number&gt;&lt;edition&gt;2003/07/03&lt;/edition&gt;&lt;keywords&gt;&lt;keyword&gt;Animal Diseases/microbiology/prevention &amp;amp; control&lt;/keyword&gt;&lt;keyword&gt;Animals&lt;/keyword&gt;&lt;keyword&gt;Animals, Domestic/*growth &amp;amp; development/microbiology&lt;/keyword&gt;&lt;keyword&gt;*Anti-Bacterial Agents/pharmacology/therapeutic use&lt;/keyword&gt;&lt;keyword&gt;Drug Resistance, Multiple, Bacterial/*physiology&lt;/keyword&gt;&lt;keyword&gt;Europe&lt;/keyword&gt;&lt;keyword&gt;European Union&lt;/keyword&gt;&lt;keyword&gt;*Health&lt;/keyword&gt;&lt;keyword&gt;Humans&lt;/keyword&gt;&lt;keyword&gt;*Public Policy&lt;/keyword&gt;&lt;/keywords&gt;&lt;dates&gt;&lt;year&gt;2003&lt;/year&gt;&lt;pub-dates&gt;&lt;date&gt;Aug&lt;/date&gt;&lt;/pub-dates&gt;&lt;/dates&gt;&lt;isbn&gt;0305-7453 (Print)&amp;#xD;0305-7453 (Linking)&lt;/isbn&gt;&lt;accession-num&gt;12837737&lt;/accession-num&gt;&lt;urls&gt;&lt;related-urls&gt;&lt;url&gt;http://www.ncbi.nlm.nih.gov/entrez/query.fcgi?cmd=Retrieve&amp;amp;db=PubMed&amp;amp;dopt=Citation&amp;amp;list_uids=12837737&lt;/url&gt;&lt;url&gt;http://jac.oxfordjournals.org/content/52/2/159.full.pdf&lt;/url&gt;&lt;/related-urls&gt;&lt;/urls&gt;&lt;electronic-resource-num&gt;10.1093/jac/dkg313&amp;#xD;dkg313 [pii]&lt;/electronic-resource-num&gt;&lt;language&gt;eng&lt;/language&gt;&lt;/record&gt;&lt;/Cite&gt;&lt;/EndNote&gt;</w:instrText>
      </w:r>
      <w:r w:rsidR="00E228C9" w:rsidRPr="008B57CD">
        <w:rPr>
          <w:color w:val="auto"/>
          <w:szCs w:val="24"/>
        </w:rPr>
        <w:fldChar w:fldCharType="separate"/>
      </w:r>
      <w:r w:rsidR="00E73312">
        <w:rPr>
          <w:noProof/>
          <w:color w:val="auto"/>
          <w:szCs w:val="24"/>
        </w:rPr>
        <w:t>(Casewell</w:t>
      </w:r>
      <w:r w:rsidR="00E73312" w:rsidRPr="00E73312">
        <w:rPr>
          <w:i/>
          <w:noProof/>
          <w:color w:val="auto"/>
          <w:szCs w:val="24"/>
        </w:rPr>
        <w:t>, et al.</w:t>
      </w:r>
      <w:r w:rsidR="00E73312">
        <w:rPr>
          <w:noProof/>
          <w:color w:val="auto"/>
          <w:szCs w:val="24"/>
        </w:rPr>
        <w:t xml:space="preserve"> 2003)</w:t>
      </w:r>
      <w:r w:rsidR="00E228C9" w:rsidRPr="008B57CD">
        <w:rPr>
          <w:color w:val="auto"/>
          <w:szCs w:val="24"/>
        </w:rPr>
        <w:fldChar w:fldCharType="end"/>
      </w:r>
      <w:r w:rsidR="00E228C9" w:rsidRPr="008B57CD">
        <w:rPr>
          <w:color w:val="auto"/>
          <w:szCs w:val="24"/>
        </w:rPr>
        <w:t xml:space="preserve">. </w:t>
      </w:r>
      <w:r w:rsidR="00540583">
        <w:rPr>
          <w:szCs w:val="24"/>
        </w:rPr>
        <w:t xml:space="preserve">Thus, </w:t>
      </w:r>
      <w:r w:rsidR="00540583" w:rsidRPr="008B57CD">
        <w:rPr>
          <w:szCs w:val="24"/>
        </w:rPr>
        <w:t>Demark</w:t>
      </w:r>
      <w:r w:rsidR="00540583">
        <w:rPr>
          <w:szCs w:val="24"/>
        </w:rPr>
        <w:t xml:space="preserve"> monitors</w:t>
      </w:r>
      <w:r w:rsidR="00540583" w:rsidRPr="008B57CD">
        <w:rPr>
          <w:szCs w:val="24"/>
        </w:rPr>
        <w:t xml:space="preserve"> veterinary prescription allocation, oversight, and a depreciation of medication</w:t>
      </w:r>
      <w:r w:rsidR="00540583">
        <w:rPr>
          <w:szCs w:val="24"/>
        </w:rPr>
        <w:t xml:space="preserve"> by using </w:t>
      </w:r>
      <w:r w:rsidR="00540583" w:rsidRPr="008B57CD">
        <w:rPr>
          <w:szCs w:val="24"/>
        </w:rPr>
        <w:t xml:space="preserve">VETSTAT </w:t>
      </w:r>
      <w:r w:rsidR="00540583">
        <w:rPr>
          <w:szCs w:val="24"/>
        </w:rPr>
        <w:t xml:space="preserve">that censors </w:t>
      </w:r>
      <w:r w:rsidR="00540583" w:rsidRPr="008B57CD">
        <w:rPr>
          <w:szCs w:val="24"/>
        </w:rPr>
        <w:t>over use and resistance to antibiotics</w:t>
      </w:r>
      <w:r w:rsidR="00B44011">
        <w:rPr>
          <w:szCs w:val="24"/>
        </w:rPr>
        <w:t xml:space="preserve"> </w:t>
      </w:r>
      <w:r w:rsidR="00B44011" w:rsidRPr="002C359A">
        <w:rPr>
          <w:color w:val="auto"/>
          <w:szCs w:val="24"/>
        </w:rPr>
        <w:fldChar w:fldCharType="begin"/>
      </w:r>
      <w:r w:rsidR="001F7B00">
        <w:rPr>
          <w:color w:val="auto"/>
          <w:szCs w:val="24"/>
        </w:rPr>
        <w:instrText xml:space="preserve"> ADDIN EN.CITE &lt;EndNote&gt;&lt;Cite&gt;&lt;Author&gt;Jensen&lt;/Author&gt;&lt;Year&gt;2014&lt;/Year&gt;&lt;RecNum&gt;201&lt;/RecNum&gt;&lt;DisplayText&gt;(Jensen&lt;style face="italic"&gt;, et al.&lt;/style&gt; 2014)&lt;/DisplayText&gt;&lt;record&gt;&lt;rec-number&gt;201&lt;/rec-number&gt;&lt;foreign-keys&gt;&lt;key app="EN" db-id="xt050ax5vpxwafez295pwsa2z0pw5fpszfwt" timestamp="1413935160"&gt;201&lt;/key&gt;&lt;/foreign-keys&gt;&lt;ref-type name="Journal Article"&gt;17&lt;/ref-type&gt;&lt;contributors&gt;&lt;authors&gt;&lt;author&gt;Jensen, H. H.&lt;/author&gt;&lt;author&gt;Hayes, D. J.&lt;/author&gt;&lt;/authors&gt;&lt;/contributors&gt;&lt;auth-address&gt;Department of Economics and Center for Agricultural and Rural Development, Iowa State University, 578 Heady Hall, Ames, IA 50011-1070, USA. Electronic address: hhjensen@iastate.edu.&amp;#xD;Department of Economics and Center for Agricultural and Rural Development, Iowa State University, 568 Heady Hall, Ames, IA 50011-1070, USA. Electronic address: dhayes@iastate.edu.&lt;/auth-address&gt;&lt;titles&gt;&lt;title&gt;Impact of Denmark&amp;apos;s ban on antimicrobials for growth promotion&lt;/title&gt;&lt;secondary-title&gt;Curr Opin Microbiol&lt;/secondary-title&gt;&lt;alt-title&gt;Current opinion in microbiology&lt;/alt-title&gt;&lt;/titles&gt;&lt;periodical&gt;&lt;full-title&gt;Curr Opin Microbiol&lt;/full-title&gt;&lt;abbr-1&gt;Current opinion in microbiology&lt;/abbr-1&gt;&lt;/periodical&gt;&lt;alt-periodical&gt;&lt;full-title&gt;Curr Opin Microbiol&lt;/full-title&gt;&lt;abbr-1&gt;Current opinion in microbiology&lt;/abbr-1&gt;&lt;/alt-periodical&gt;&lt;pages&gt;30-6&lt;/pages&gt;&lt;volume&gt;19&lt;/volume&gt;&lt;dates&gt;&lt;year&gt;2014&lt;/year&gt;&lt;pub-dates&gt;&lt;date&gt;Jun&lt;/date&gt;&lt;/pub-dates&gt;&lt;/dates&gt;&lt;isbn&gt;1879-0364 (Electronic)&amp;#xD;1369-5274 (Linking)&lt;/isbn&gt;&lt;accession-num&gt;24997397&lt;/accession-num&gt;&lt;urls&gt;&lt;related-urls&gt;&lt;url&gt;http://www.ncbi.nlm.nih.gov/pubmed/24997397&lt;/url&gt;&lt;/related-urls&gt;&lt;/urls&gt;&lt;electronic-resource-num&gt;10.1016/j.mib.2014.05.020&lt;/electronic-resource-num&gt;&lt;/record&gt;&lt;/Cite&gt;&lt;/EndNote&gt;</w:instrText>
      </w:r>
      <w:r w:rsidR="00B44011" w:rsidRPr="002C359A">
        <w:rPr>
          <w:color w:val="auto"/>
          <w:szCs w:val="24"/>
        </w:rPr>
        <w:fldChar w:fldCharType="separate"/>
      </w:r>
      <w:r w:rsidR="00B44011" w:rsidRPr="002C359A">
        <w:rPr>
          <w:noProof/>
          <w:color w:val="auto"/>
          <w:szCs w:val="24"/>
        </w:rPr>
        <w:t>(Jensen</w:t>
      </w:r>
      <w:r w:rsidR="00B44011" w:rsidRPr="002C359A">
        <w:rPr>
          <w:i/>
          <w:noProof/>
          <w:color w:val="auto"/>
          <w:szCs w:val="24"/>
        </w:rPr>
        <w:t>, et al.</w:t>
      </w:r>
      <w:r w:rsidR="00B44011" w:rsidRPr="002C359A">
        <w:rPr>
          <w:noProof/>
          <w:color w:val="auto"/>
          <w:szCs w:val="24"/>
        </w:rPr>
        <w:t xml:space="preserve"> 2014)</w:t>
      </w:r>
      <w:r w:rsidR="00B44011" w:rsidRPr="002C359A">
        <w:rPr>
          <w:color w:val="auto"/>
          <w:szCs w:val="24"/>
        </w:rPr>
        <w:fldChar w:fldCharType="end"/>
      </w:r>
      <w:r w:rsidR="00E228C9" w:rsidRPr="002C359A">
        <w:rPr>
          <w:color w:val="auto"/>
          <w:szCs w:val="24"/>
        </w:rPr>
        <w:t xml:space="preserve">. </w:t>
      </w:r>
      <w:r w:rsidR="00B44011" w:rsidRPr="002C359A">
        <w:rPr>
          <w:color w:val="auto"/>
          <w:szCs w:val="24"/>
        </w:rPr>
        <w:t xml:space="preserve"> With </w:t>
      </w:r>
      <w:r w:rsidR="00A63D0E">
        <w:rPr>
          <w:color w:val="auto"/>
          <w:szCs w:val="24"/>
        </w:rPr>
        <w:t xml:space="preserve">an increase in the </w:t>
      </w:r>
      <w:r w:rsidR="00B44011" w:rsidRPr="002C359A">
        <w:rPr>
          <w:color w:val="auto"/>
          <w:szCs w:val="24"/>
        </w:rPr>
        <w:t>antibacterial market a strict control of antibiotics</w:t>
      </w:r>
      <w:r w:rsidR="00A63D0E">
        <w:rPr>
          <w:color w:val="auto"/>
          <w:szCs w:val="24"/>
        </w:rPr>
        <w:t xml:space="preserve"> may become a</w:t>
      </w:r>
      <w:r w:rsidR="00A63D0E" w:rsidRPr="002C359A">
        <w:rPr>
          <w:color w:val="auto"/>
          <w:szCs w:val="24"/>
        </w:rPr>
        <w:t xml:space="preserve"> global trend</w:t>
      </w:r>
      <w:r w:rsidR="00B44011" w:rsidRPr="002C359A">
        <w:rPr>
          <w:color w:val="auto"/>
          <w:szCs w:val="24"/>
        </w:rPr>
        <w:t xml:space="preserve">. </w:t>
      </w:r>
    </w:p>
    <w:p w14:paraId="36B4F97C" w14:textId="19EC1ED0" w:rsidR="00CB235B" w:rsidRDefault="00E228C9" w:rsidP="005B66AA">
      <w:pPr>
        <w:spacing w:after="200" w:line="480" w:lineRule="auto"/>
        <w:ind w:firstLine="720"/>
        <w:rPr>
          <w:color w:val="auto"/>
          <w:szCs w:val="24"/>
        </w:rPr>
      </w:pPr>
      <w:r w:rsidRPr="00253828">
        <w:rPr>
          <w:szCs w:val="24"/>
        </w:rPr>
        <w:t xml:space="preserve">Meanwhile, </w:t>
      </w:r>
      <w:r w:rsidR="0071662B" w:rsidRPr="00253828">
        <w:rPr>
          <w:szCs w:val="24"/>
        </w:rPr>
        <w:t>some countries</w:t>
      </w:r>
      <w:r w:rsidR="00790962" w:rsidRPr="00253828">
        <w:rPr>
          <w:szCs w:val="24"/>
        </w:rPr>
        <w:t>,</w:t>
      </w:r>
      <w:r w:rsidRPr="00253828">
        <w:rPr>
          <w:szCs w:val="24"/>
        </w:rPr>
        <w:t xml:space="preserve"> such as China</w:t>
      </w:r>
      <w:r w:rsidR="00790962" w:rsidRPr="00253828">
        <w:rPr>
          <w:szCs w:val="24"/>
        </w:rPr>
        <w:t>,</w:t>
      </w:r>
      <w:r w:rsidR="00E064D9" w:rsidRPr="00253828">
        <w:rPr>
          <w:szCs w:val="24"/>
        </w:rPr>
        <w:t xml:space="preserve"> </w:t>
      </w:r>
      <w:r w:rsidR="00E221E4">
        <w:rPr>
          <w:szCs w:val="24"/>
        </w:rPr>
        <w:t xml:space="preserve">that is the </w:t>
      </w:r>
      <w:r w:rsidR="00753438" w:rsidRPr="00253828">
        <w:rPr>
          <w:szCs w:val="24"/>
        </w:rPr>
        <w:t>user of</w:t>
      </w:r>
      <w:r w:rsidRPr="00253828">
        <w:rPr>
          <w:szCs w:val="24"/>
        </w:rPr>
        <w:t xml:space="preserve"> four times </w:t>
      </w:r>
      <w:r w:rsidR="00177E5A">
        <w:rPr>
          <w:szCs w:val="24"/>
        </w:rPr>
        <w:t xml:space="preserve">the </w:t>
      </w:r>
      <w:r w:rsidR="0071662B" w:rsidRPr="00253828">
        <w:rPr>
          <w:szCs w:val="24"/>
        </w:rPr>
        <w:t xml:space="preserve">AGPs than </w:t>
      </w:r>
      <w:r w:rsidR="00E221E4">
        <w:rPr>
          <w:szCs w:val="24"/>
        </w:rPr>
        <w:t>that</w:t>
      </w:r>
      <w:r w:rsidR="0071662B" w:rsidRPr="00253828">
        <w:rPr>
          <w:szCs w:val="24"/>
        </w:rPr>
        <w:t xml:space="preserve"> </w:t>
      </w:r>
      <w:r w:rsidRPr="00253828">
        <w:rPr>
          <w:szCs w:val="24"/>
        </w:rPr>
        <w:t>used in the</w:t>
      </w:r>
      <w:r w:rsidR="00E064D9" w:rsidRPr="00253828">
        <w:rPr>
          <w:szCs w:val="24"/>
        </w:rPr>
        <w:t xml:space="preserve"> United States (U.S.)</w:t>
      </w:r>
      <w:r w:rsidR="00C83466" w:rsidRPr="00253828">
        <w:rPr>
          <w:szCs w:val="24"/>
        </w:rPr>
        <w:t xml:space="preserve"> and Spain, </w:t>
      </w:r>
      <w:r w:rsidR="00E221E4">
        <w:rPr>
          <w:szCs w:val="24"/>
        </w:rPr>
        <w:t xml:space="preserve">which is </w:t>
      </w:r>
      <w:r w:rsidR="00E064D9" w:rsidRPr="00253828">
        <w:rPr>
          <w:szCs w:val="24"/>
        </w:rPr>
        <w:t>the</w:t>
      </w:r>
      <w:r w:rsidRPr="00253828">
        <w:rPr>
          <w:szCs w:val="24"/>
        </w:rPr>
        <w:t xml:space="preserve"> predominate AGP </w:t>
      </w:r>
      <w:r w:rsidR="00E064D9" w:rsidRPr="00253828">
        <w:rPr>
          <w:szCs w:val="24"/>
        </w:rPr>
        <w:t>user in Europe</w:t>
      </w:r>
      <w:r w:rsidR="00753438" w:rsidRPr="00253828">
        <w:rPr>
          <w:szCs w:val="24"/>
        </w:rPr>
        <w:t>,</w:t>
      </w:r>
      <w:r w:rsidR="0071662B" w:rsidRPr="00253828">
        <w:rPr>
          <w:szCs w:val="24"/>
        </w:rPr>
        <w:t xml:space="preserve"> </w:t>
      </w:r>
      <w:r w:rsidR="00C83466" w:rsidRPr="00253828">
        <w:rPr>
          <w:szCs w:val="24"/>
        </w:rPr>
        <w:t>h</w:t>
      </w:r>
      <w:r w:rsidR="00685C7E" w:rsidRPr="00253828">
        <w:rPr>
          <w:szCs w:val="24"/>
        </w:rPr>
        <w:t xml:space="preserve">ave </w:t>
      </w:r>
      <w:r w:rsidR="00C4656D" w:rsidRPr="00253828">
        <w:rPr>
          <w:szCs w:val="24"/>
        </w:rPr>
        <w:t xml:space="preserve">detected </w:t>
      </w:r>
      <w:r w:rsidR="00685C7E" w:rsidRPr="00253828">
        <w:rPr>
          <w:szCs w:val="24"/>
        </w:rPr>
        <w:t>all</w:t>
      </w:r>
      <w:r w:rsidR="0071662B" w:rsidRPr="00253828">
        <w:rPr>
          <w:szCs w:val="24"/>
        </w:rPr>
        <w:t xml:space="preserve"> </w:t>
      </w:r>
      <w:r w:rsidR="00C83466" w:rsidRPr="00253828">
        <w:rPr>
          <w:szCs w:val="24"/>
        </w:rPr>
        <w:t xml:space="preserve">drugs </w:t>
      </w:r>
      <w:r w:rsidRPr="00253828">
        <w:rPr>
          <w:szCs w:val="24"/>
        </w:rPr>
        <w:t xml:space="preserve">in the manure and waste water of livestock </w:t>
      </w:r>
      <w:r w:rsidRPr="00253828">
        <w:rPr>
          <w:szCs w:val="24"/>
        </w:rPr>
        <w:fldChar w:fldCharType="begin">
          <w:fldData xml:space="preserve">PEVuZE5vdGU+PENpdGU+PEF1dGhvcj5IYW88L0F1dGhvcj48WWVhcj4yMDE0PC9ZZWFyPjxSZWNO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</w:fldData>
        </w:fldChar>
      </w:r>
      <w:r w:rsidR="001F7B00">
        <w:rPr>
          <w:szCs w:val="24"/>
        </w:rPr>
        <w:instrText xml:space="preserve"> ADDIN EN.CITE </w:instrText>
      </w:r>
      <w:r w:rsidR="001F7B00">
        <w:rPr>
          <w:szCs w:val="24"/>
        </w:rPr>
        <w:fldChar w:fldCharType="begin">
          <w:fldData xml:space="preserve">PEVuZE5vdGU+PENpdGU+PEF1dGhvcj5IYW88L0F1dGhvcj48WWVhcj4yMDE0PC9ZZWFyPjxSZWNO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</w:fldData>
        </w:fldChar>
      </w:r>
      <w:r w:rsidR="001F7B00">
        <w:rPr>
          <w:szCs w:val="24"/>
        </w:rPr>
        <w:instrText xml:space="preserve"> ADDIN EN.CITE.DATA </w:instrText>
      </w:r>
      <w:r w:rsidR="001F7B00">
        <w:rPr>
          <w:szCs w:val="24"/>
        </w:rPr>
      </w:r>
      <w:r w:rsidR="001F7B00">
        <w:rPr>
          <w:szCs w:val="24"/>
        </w:rPr>
        <w:fldChar w:fldCharType="end"/>
      </w:r>
      <w:r w:rsidRPr="00253828">
        <w:rPr>
          <w:szCs w:val="24"/>
        </w:rPr>
      </w:r>
      <w:r w:rsidRPr="00253828">
        <w:rPr>
          <w:szCs w:val="24"/>
        </w:rPr>
        <w:fldChar w:fldCharType="separate"/>
      </w:r>
      <w:r w:rsidR="00E73312">
        <w:rPr>
          <w:noProof/>
          <w:szCs w:val="24"/>
        </w:rPr>
        <w:t>(Hao</w:t>
      </w:r>
      <w:r w:rsidR="00E73312" w:rsidRPr="00E73312">
        <w:rPr>
          <w:i/>
          <w:noProof/>
          <w:szCs w:val="24"/>
        </w:rPr>
        <w:t>, et al.</w:t>
      </w:r>
      <w:r w:rsidR="00E73312">
        <w:rPr>
          <w:noProof/>
          <w:szCs w:val="24"/>
        </w:rPr>
        <w:t xml:space="preserve"> 2014)</w:t>
      </w:r>
      <w:r w:rsidRPr="00253828">
        <w:rPr>
          <w:szCs w:val="24"/>
        </w:rPr>
        <w:fldChar w:fldCharType="end"/>
      </w:r>
      <w:r w:rsidR="00790962" w:rsidRPr="00253828">
        <w:rPr>
          <w:szCs w:val="24"/>
        </w:rPr>
        <w:t xml:space="preserve">. </w:t>
      </w:r>
      <w:r w:rsidR="00D801F0" w:rsidRPr="00253828">
        <w:rPr>
          <w:szCs w:val="24"/>
        </w:rPr>
        <w:t xml:space="preserve">In </w:t>
      </w:r>
      <w:r w:rsidR="00652593" w:rsidRPr="00253828">
        <w:rPr>
          <w:szCs w:val="24"/>
        </w:rPr>
        <w:t xml:space="preserve">the </w:t>
      </w:r>
      <w:r w:rsidR="00D801F0" w:rsidRPr="00253828">
        <w:rPr>
          <w:szCs w:val="24"/>
        </w:rPr>
        <w:t>U.S.,</w:t>
      </w:r>
      <w:r w:rsidR="0071662B" w:rsidRPr="00253828">
        <w:rPr>
          <w:szCs w:val="24"/>
        </w:rPr>
        <w:t xml:space="preserve"> </w:t>
      </w:r>
      <w:r w:rsidR="00D801F0" w:rsidRPr="00253828">
        <w:rPr>
          <w:szCs w:val="24"/>
        </w:rPr>
        <w:t>cattle and swine have tetracycline and ampicillin</w:t>
      </w:r>
      <w:r w:rsidR="00753438" w:rsidRPr="00253828">
        <w:rPr>
          <w:szCs w:val="24"/>
        </w:rPr>
        <w:t xml:space="preserve"> (</w:t>
      </w:r>
      <w:r w:rsidR="00753438" w:rsidRPr="00253828">
        <w:rPr>
          <w:rStyle w:val="st"/>
        </w:rPr>
        <w:t>beta-lactam)</w:t>
      </w:r>
      <w:r w:rsidR="00D801F0" w:rsidRPr="00253828">
        <w:rPr>
          <w:szCs w:val="24"/>
        </w:rPr>
        <w:t xml:space="preserve"> resistant genes while </w:t>
      </w:r>
      <w:r w:rsidR="0071662B" w:rsidRPr="00253828">
        <w:rPr>
          <w:szCs w:val="24"/>
        </w:rPr>
        <w:t>s</w:t>
      </w:r>
      <w:r w:rsidR="00790962" w:rsidRPr="00253828">
        <w:rPr>
          <w:szCs w:val="24"/>
        </w:rPr>
        <w:t xml:space="preserve">teers </w:t>
      </w:r>
      <w:r w:rsidRPr="00253828">
        <w:rPr>
          <w:szCs w:val="24"/>
        </w:rPr>
        <w:t>have more tetracycline resistant genes in fecal flor</w:t>
      </w:r>
      <w:r w:rsidR="00D801F0" w:rsidRPr="00253828">
        <w:rPr>
          <w:szCs w:val="24"/>
        </w:rPr>
        <w:t xml:space="preserve">a than non-AGPs treated animals </w:t>
      </w:r>
      <w:r w:rsidRPr="00253828">
        <w:rPr>
          <w:szCs w:val="24"/>
        </w:rPr>
        <w:fldChar w:fldCharType="begin"/>
      </w:r>
      <w:r w:rsidR="001F7B00">
        <w:rPr>
          <w:szCs w:val="24"/>
        </w:rPr>
        <w:instrText xml:space="preserve"> ADDIN EN.CITE &lt;EndNote&gt;&lt;Cite&gt;&lt;Author&gt;Harvey&lt;/Author&gt;&lt;Year&gt;2009&lt;/Year&gt;&lt;RecNum&gt;1585&lt;/RecNum&gt;&lt;DisplayText&gt;(Harvey&lt;style face="italic"&gt;, et al.&lt;/style&gt; 2009)&lt;/DisplayText&gt;&lt;record&gt;&lt;rec-number&gt;1585&lt;/rec-number&gt;&lt;foreign-keys&gt;&lt;key app="EN" db-id="xt050ax5vpxwafez295pwsa2z0pw5fpszfwt" timestamp="1429736673"&gt;1585&lt;/key&gt;&lt;/foreign-keys&gt;&lt;ref-type name="Journal Article"&gt;17&lt;/ref-type&gt;&lt;contributors&gt;&lt;authors&gt;&lt;author&gt;Harvey, Rebekah&lt;/author&gt;&lt;author&gt;Funk, Julie&lt;/author&gt;&lt;author&gt;Wittum, Thomas E&lt;/author&gt;&lt;author&gt;Hoet, Armando E&lt;/author&gt;&lt;/authors&gt;&lt;/contributors&gt;&lt;titles&gt;&lt;title&gt;A metagenomic approach for determining prevalence of tetracycline resistance genes in the fecal flora of conventionally raised feedlot steers and feedlot steers raised without antimicrobials&lt;/title&gt;&lt;secondary-title&gt;American journal of veterinary research&lt;/secondary-title&gt;&lt;/titles&gt;&lt;periodical&gt;&lt;full-title&gt;Am J Vet Res&lt;/full-title&gt;&lt;abbr-1&gt;American journal of veterinary research&lt;/abbr-1&gt;&lt;/periodical&gt;&lt;pages&gt;198-202&lt;/pages&gt;&lt;volume&gt;70&lt;/volume&gt;&lt;number&gt;2&lt;/number&gt;&lt;dates&gt;&lt;year&gt;2009&lt;/year&gt;&lt;/dates&gt;&lt;urls&gt;&lt;/urls&gt;&lt;/record&gt;&lt;/Cite&gt;&lt;/EndNote&gt;</w:instrText>
      </w:r>
      <w:r w:rsidRPr="00253828">
        <w:rPr>
          <w:szCs w:val="24"/>
        </w:rPr>
        <w:fldChar w:fldCharType="separate"/>
      </w:r>
      <w:r w:rsidR="00E73312">
        <w:rPr>
          <w:noProof/>
          <w:szCs w:val="24"/>
        </w:rPr>
        <w:t>(Harvey</w:t>
      </w:r>
      <w:r w:rsidR="00E73312" w:rsidRPr="00E73312">
        <w:rPr>
          <w:i/>
          <w:noProof/>
          <w:szCs w:val="24"/>
        </w:rPr>
        <w:t>, et al.</w:t>
      </w:r>
      <w:r w:rsidR="00E73312">
        <w:rPr>
          <w:noProof/>
          <w:szCs w:val="24"/>
        </w:rPr>
        <w:t xml:space="preserve"> 2009)</w:t>
      </w:r>
      <w:r w:rsidRPr="00253828">
        <w:rPr>
          <w:szCs w:val="24"/>
        </w:rPr>
        <w:fldChar w:fldCharType="end"/>
      </w:r>
      <w:r w:rsidRPr="00253828">
        <w:rPr>
          <w:szCs w:val="24"/>
        </w:rPr>
        <w:t xml:space="preserve">. </w:t>
      </w:r>
      <w:r w:rsidR="00753438" w:rsidRPr="00253828">
        <w:rPr>
          <w:color w:val="auto"/>
          <w:szCs w:val="24"/>
        </w:rPr>
        <w:t>Resistant genes in the fecal flora</w:t>
      </w:r>
      <w:r w:rsidRPr="00253828">
        <w:rPr>
          <w:color w:val="auto"/>
          <w:szCs w:val="24"/>
        </w:rPr>
        <w:t xml:space="preserve"> is a </w:t>
      </w:r>
      <w:r w:rsidR="001A05C6" w:rsidRPr="00253828">
        <w:rPr>
          <w:color w:val="auto"/>
          <w:szCs w:val="24"/>
        </w:rPr>
        <w:t xml:space="preserve">major </w:t>
      </w:r>
      <w:r w:rsidR="00790962" w:rsidRPr="00253828">
        <w:rPr>
          <w:color w:val="auto"/>
          <w:szCs w:val="24"/>
        </w:rPr>
        <w:t>concern because</w:t>
      </w:r>
      <w:r w:rsidR="007E1CFF">
        <w:rPr>
          <w:color w:val="auto"/>
          <w:szCs w:val="24"/>
        </w:rPr>
        <w:t xml:space="preserve"> the</w:t>
      </w:r>
      <w:r w:rsidR="00095020" w:rsidRPr="00253828">
        <w:rPr>
          <w:color w:val="auto"/>
          <w:szCs w:val="24"/>
        </w:rPr>
        <w:t xml:space="preserve"> AGPs</w:t>
      </w:r>
      <w:r w:rsidR="00790962" w:rsidRPr="00253828">
        <w:rPr>
          <w:color w:val="auto"/>
          <w:szCs w:val="24"/>
        </w:rPr>
        <w:t xml:space="preserve"> </w:t>
      </w:r>
      <w:r w:rsidR="007E1CFF">
        <w:rPr>
          <w:color w:val="auto"/>
          <w:szCs w:val="24"/>
        </w:rPr>
        <w:t xml:space="preserve">belonging to </w:t>
      </w:r>
      <w:r w:rsidR="001A05C6" w:rsidRPr="00253828">
        <w:rPr>
          <w:color w:val="auto"/>
          <w:szCs w:val="24"/>
        </w:rPr>
        <w:t>tetracyclines</w:t>
      </w:r>
      <w:r w:rsidRPr="00253828">
        <w:rPr>
          <w:color w:val="auto"/>
          <w:szCs w:val="24"/>
        </w:rPr>
        <w:t xml:space="preserve">, lincosamides, macrolides, </w:t>
      </w:r>
      <w:r w:rsidR="00753438" w:rsidRPr="00253828">
        <w:rPr>
          <w:rStyle w:val="st"/>
        </w:rPr>
        <w:t>beta-lactam</w:t>
      </w:r>
      <w:r w:rsidRPr="00253828">
        <w:rPr>
          <w:color w:val="auto"/>
          <w:szCs w:val="24"/>
        </w:rPr>
        <w:t xml:space="preserve">, sulfas, and </w:t>
      </w:r>
      <w:r w:rsidR="001A05C6" w:rsidRPr="00253828">
        <w:rPr>
          <w:color w:val="auto"/>
          <w:szCs w:val="24"/>
        </w:rPr>
        <w:t xml:space="preserve">aminoglycosides </w:t>
      </w:r>
      <w:r w:rsidR="001247ED" w:rsidRPr="00253828">
        <w:rPr>
          <w:color w:val="auto"/>
          <w:szCs w:val="24"/>
        </w:rPr>
        <w:t>have</w:t>
      </w:r>
      <w:r w:rsidRPr="00253828">
        <w:rPr>
          <w:color w:val="auto"/>
          <w:szCs w:val="24"/>
        </w:rPr>
        <w:t xml:space="preserve"> </w:t>
      </w:r>
      <w:r w:rsidR="00CB235B" w:rsidRPr="00253828">
        <w:rPr>
          <w:color w:val="auto"/>
          <w:szCs w:val="24"/>
        </w:rPr>
        <w:t xml:space="preserve">similar </w:t>
      </w:r>
      <w:r w:rsidRPr="00253828">
        <w:rPr>
          <w:color w:val="auto"/>
          <w:szCs w:val="24"/>
        </w:rPr>
        <w:t xml:space="preserve">medically relevant drugs </w:t>
      </w:r>
      <w:r w:rsidR="00CB235B" w:rsidRPr="00253828">
        <w:rPr>
          <w:color w:val="auto"/>
          <w:szCs w:val="24"/>
        </w:rPr>
        <w:t xml:space="preserve">that </w:t>
      </w:r>
      <w:r w:rsidRPr="00253828">
        <w:rPr>
          <w:color w:val="auto"/>
          <w:szCs w:val="24"/>
        </w:rPr>
        <w:t>are used as therapeutic</w:t>
      </w:r>
      <w:r w:rsidR="001A05C6" w:rsidRPr="00253828">
        <w:rPr>
          <w:color w:val="auto"/>
          <w:szCs w:val="24"/>
        </w:rPr>
        <w:t>s</w:t>
      </w:r>
      <w:r w:rsidR="00CB235B" w:rsidRPr="00253828">
        <w:rPr>
          <w:color w:val="auto"/>
          <w:szCs w:val="24"/>
        </w:rPr>
        <w:t xml:space="preserve"> in animals and humans</w:t>
      </w:r>
      <w:r w:rsidRPr="00253828">
        <w:rPr>
          <w:color w:val="auto"/>
          <w:szCs w:val="24"/>
        </w:rPr>
        <w:t>.</w:t>
      </w:r>
      <w:r w:rsidR="004B2B25" w:rsidRPr="00253828">
        <w:rPr>
          <w:color w:val="auto"/>
          <w:szCs w:val="24"/>
        </w:rPr>
        <w:t xml:space="preserve"> </w:t>
      </w:r>
      <w:r w:rsidR="00A6531B">
        <w:rPr>
          <w:color w:val="auto"/>
          <w:szCs w:val="24"/>
        </w:rPr>
        <w:t>According to the</w:t>
      </w:r>
      <w:r w:rsidR="0050171B" w:rsidRPr="00253828">
        <w:rPr>
          <w:color w:val="auto"/>
          <w:szCs w:val="24"/>
        </w:rPr>
        <w:t xml:space="preserve"> FDA</w:t>
      </w:r>
      <w:r w:rsidR="00A6531B">
        <w:rPr>
          <w:color w:val="auto"/>
          <w:szCs w:val="24"/>
        </w:rPr>
        <w:t>’s total</w:t>
      </w:r>
      <w:r w:rsidR="0050171B" w:rsidRPr="00253828">
        <w:rPr>
          <w:color w:val="auto"/>
          <w:szCs w:val="24"/>
        </w:rPr>
        <w:t xml:space="preserve"> </w:t>
      </w:r>
      <w:r w:rsidR="00A6531B">
        <w:rPr>
          <w:color w:val="auto"/>
          <w:szCs w:val="24"/>
        </w:rPr>
        <w:t>report</w:t>
      </w:r>
      <w:r w:rsidR="0050171B" w:rsidRPr="00253828">
        <w:rPr>
          <w:color w:val="auto"/>
          <w:szCs w:val="24"/>
        </w:rPr>
        <w:t xml:space="preserve"> </w:t>
      </w:r>
      <w:r w:rsidR="00A6531B">
        <w:rPr>
          <w:color w:val="auto"/>
          <w:szCs w:val="24"/>
        </w:rPr>
        <w:t xml:space="preserve">on </w:t>
      </w:r>
      <w:r w:rsidR="0050171B" w:rsidRPr="00253828">
        <w:rPr>
          <w:color w:val="auto"/>
          <w:szCs w:val="24"/>
        </w:rPr>
        <w:t>antibiotic sales in the United States in 2012</w:t>
      </w:r>
      <w:r w:rsidR="0050171B">
        <w:rPr>
          <w:color w:val="auto"/>
          <w:szCs w:val="24"/>
        </w:rPr>
        <w:t xml:space="preserve"> the </w:t>
      </w:r>
      <w:r w:rsidR="0050171B" w:rsidRPr="00253828">
        <w:rPr>
          <w:color w:val="auto"/>
          <w:szCs w:val="24"/>
        </w:rPr>
        <w:t xml:space="preserve">two most produced and </w:t>
      </w:r>
      <w:r w:rsidR="0050171B" w:rsidRPr="00253828">
        <w:rPr>
          <w:color w:val="auto"/>
          <w:szCs w:val="24"/>
        </w:rPr>
        <w:lastRenderedPageBreak/>
        <w:t xml:space="preserve">purchased </w:t>
      </w:r>
      <w:r w:rsidR="00A6531B">
        <w:rPr>
          <w:color w:val="auto"/>
          <w:szCs w:val="24"/>
        </w:rPr>
        <w:t>antibiotic</w:t>
      </w:r>
      <w:r w:rsidR="0050171B" w:rsidRPr="00253828">
        <w:rPr>
          <w:color w:val="auto"/>
          <w:szCs w:val="24"/>
        </w:rPr>
        <w:t xml:space="preserve"> are tetracycline (41%) and ionophores (31%) in the food animal industry </w:t>
      </w:r>
      <w:r w:rsidR="00640782" w:rsidRPr="00253828">
        <w:rPr>
          <w:color w:val="auto"/>
          <w:szCs w:val="24"/>
        </w:rPr>
        <w:fldChar w:fldCharType="begin"/>
      </w:r>
      <w:r w:rsidR="001F7B00">
        <w:rPr>
          <w:color w:val="auto"/>
          <w:szCs w:val="24"/>
        </w:rPr>
        <w:instrText xml:space="preserve"> ADDIN EN.CITE &lt;EndNote&gt;&lt;Cite&gt;&lt;Author&gt;FDA&lt;/Author&gt;&lt;Year&gt;2012&lt;/Year&gt;&lt;RecNum&gt;1593&lt;/RecNum&gt;&lt;DisplayText&gt;(FDA 2012)&lt;/DisplayText&gt;&lt;record&gt;&lt;rec-number&gt;1593&lt;/rec-number&gt;&lt;foreign-keys&gt;&lt;key app="EN" db-id="xt050ax5vpxwafez295pwsa2z0pw5fpszfwt" timestamp="1431366325"&gt;1593&lt;/key&gt;&lt;/foreign-keys&gt;&lt;ref-type name="Generic"&gt;13&lt;/ref-type&gt;&lt;contributors&gt;&lt;authors&gt;&lt;author&gt;FDA&lt;/author&gt;&lt;/authors&gt;&lt;/contributors&gt;&lt;titles&gt;&lt;title&gt;2012 SUMMARY REPORT On Antimicrobials Sold or Distributed for Use in Food-Producing Animals&lt;/title&gt;&lt;/titles&gt;&lt;dates&gt;&lt;year&gt;2012&lt;/year&gt;&lt;/dates&gt;&lt;urls&gt;&lt;/urls&gt;&lt;/record&gt;&lt;/Cite&gt;&lt;Cite ExcludeAuth="1" ExcludeYear="1"&gt;&lt;Author&gt;FDA&lt;/Author&gt;&lt;Year&gt;2012&lt;/Year&gt;&lt;RecNum&gt;1593&lt;/RecNum&gt;&lt;record&gt;&lt;rec-number&gt;1593&lt;/rec-number&gt;&lt;foreign-keys&gt;&lt;key app="EN" db-id="xt050ax5vpxwafez295pwsa2z0pw5fpszfwt" timestamp="1431366325"&gt;1593&lt;/key&gt;&lt;/foreign-keys&gt;&lt;ref-type name="Generic"&gt;13&lt;/ref-type&gt;&lt;contributors&gt;&lt;authors&gt;&lt;author&gt;FDA&lt;/author&gt;&lt;/authors&gt;&lt;/contributors&gt;&lt;titles&gt;&lt;title&gt;2012 SUMMARY REPORT On Antimicrobials Sold or Distributed for Use in Food-Producing Animals&lt;/title&gt;&lt;/titles&gt;&lt;dates&gt;&lt;year&gt;2012&lt;/year&gt;&lt;/dates&gt;&lt;urls&gt;&lt;/urls&gt;&lt;/record&gt;&lt;/Cite&gt;&lt;Cite&gt;&lt;Author&gt;FDA&lt;/Author&gt;&lt;Year&gt;2012&lt;/Year&gt;&lt;RecNum&gt;1593&lt;/RecNum&gt;&lt;record&gt;&lt;rec-number&gt;1593&lt;/rec-number&gt;&lt;foreign-keys&gt;&lt;key app="EN" db-id="xt050ax5vpxwafez295pwsa2z0pw5fpszfwt" timestamp="1431366325"&gt;1593&lt;/key&gt;&lt;/foreign-keys&gt;&lt;ref-type name="Generic"&gt;13&lt;/ref-type&gt;&lt;contributors&gt;&lt;authors&gt;&lt;author&gt;FDA&lt;/author&gt;&lt;/authors&gt;&lt;/contributors&gt;&lt;titles&gt;&lt;title&gt;2012 SUMMARY REPORT On Antimicrobials Sold or Distributed for Use in Food-Producing Animals&lt;/title&gt;&lt;/titles&gt;&lt;dates&gt;&lt;year&gt;2012&lt;/year&gt;&lt;/dates&gt;&lt;urls&gt;&lt;/urls&gt;&lt;/record&gt;&lt;/Cite&gt;&lt;/EndNote&gt;</w:instrText>
      </w:r>
      <w:r w:rsidR="00640782" w:rsidRPr="00253828">
        <w:rPr>
          <w:color w:val="auto"/>
          <w:szCs w:val="24"/>
        </w:rPr>
        <w:fldChar w:fldCharType="separate"/>
      </w:r>
      <w:r w:rsidR="00841932">
        <w:rPr>
          <w:noProof/>
          <w:color w:val="auto"/>
          <w:szCs w:val="24"/>
        </w:rPr>
        <w:t>(FDA 2012)</w:t>
      </w:r>
      <w:r w:rsidR="00640782" w:rsidRPr="00253828">
        <w:rPr>
          <w:color w:val="auto"/>
          <w:szCs w:val="24"/>
        </w:rPr>
        <w:fldChar w:fldCharType="end"/>
      </w:r>
      <w:r w:rsidR="006C6C74" w:rsidRPr="00253828">
        <w:rPr>
          <w:color w:val="auto"/>
          <w:szCs w:val="24"/>
        </w:rPr>
        <w:t>.</w:t>
      </w:r>
      <w:r w:rsidR="006C6C74">
        <w:rPr>
          <w:color w:val="auto"/>
          <w:szCs w:val="24"/>
        </w:rPr>
        <w:t xml:space="preserve"> </w:t>
      </w:r>
    </w:p>
    <w:p w14:paraId="57D3D5A6" w14:textId="1CD3D4A3" w:rsidR="00E228C9" w:rsidRDefault="00E228C9" w:rsidP="005B66AA">
      <w:pPr>
        <w:spacing w:after="200" w:line="480" w:lineRule="auto"/>
        <w:ind w:firstLine="720"/>
        <w:rPr>
          <w:color w:val="auto"/>
          <w:szCs w:val="24"/>
        </w:rPr>
      </w:pPr>
      <w:r w:rsidRPr="008B57CD">
        <w:rPr>
          <w:color w:val="auto"/>
          <w:szCs w:val="24"/>
        </w:rPr>
        <w:t>In December</w:t>
      </w:r>
      <w:r w:rsidR="00790962">
        <w:rPr>
          <w:color w:val="auto"/>
          <w:szCs w:val="24"/>
        </w:rPr>
        <w:t xml:space="preserve"> of</w:t>
      </w:r>
      <w:r w:rsidRPr="008B57CD">
        <w:rPr>
          <w:color w:val="auto"/>
          <w:szCs w:val="24"/>
        </w:rPr>
        <w:t xml:space="preserve"> 2013, </w:t>
      </w:r>
      <w:r w:rsidR="00CB235B" w:rsidRPr="00CB235B">
        <w:rPr>
          <w:bCs/>
          <w:color w:val="auto"/>
          <w:szCs w:val="24"/>
        </w:rPr>
        <w:t xml:space="preserve">US </w:t>
      </w:r>
      <w:r w:rsidR="00CB235B">
        <w:rPr>
          <w:bCs/>
          <w:color w:val="auto"/>
          <w:szCs w:val="24"/>
        </w:rPr>
        <w:t xml:space="preserve">FDA </w:t>
      </w:r>
      <w:r w:rsidR="00CB235B" w:rsidRPr="00CB235B">
        <w:rPr>
          <w:bCs/>
          <w:color w:val="auto"/>
          <w:szCs w:val="24"/>
        </w:rPr>
        <w:t xml:space="preserve">issued Guidance 209 and 213 that outline the voluntary phasing out of </w:t>
      </w:r>
      <w:r w:rsidR="00E221E4">
        <w:rPr>
          <w:bCs/>
          <w:color w:val="auto"/>
          <w:szCs w:val="24"/>
        </w:rPr>
        <w:t xml:space="preserve">medically important antibiotics, which are </w:t>
      </w:r>
      <w:r w:rsidR="00CB235B" w:rsidRPr="00CB235B">
        <w:rPr>
          <w:bCs/>
          <w:color w:val="auto"/>
          <w:szCs w:val="24"/>
        </w:rPr>
        <w:t>used in healthy animals</w:t>
      </w:r>
      <w:r w:rsidR="00306F71">
        <w:rPr>
          <w:bCs/>
          <w:color w:val="auto"/>
          <w:szCs w:val="24"/>
        </w:rPr>
        <w:t xml:space="preserve">.  </w:t>
      </w:r>
      <w:r w:rsidR="00CB235B" w:rsidRPr="00CB235B">
        <w:rPr>
          <w:bCs/>
          <w:color w:val="auto"/>
          <w:szCs w:val="24"/>
        </w:rPr>
        <w:t>In response to this trend, Tyson and Perdue, the two major poultry producers, announced removal of human-related antibiotics from its broiler chicken feed in fall 2014</w:t>
      </w:r>
      <w:r w:rsidR="009430BE">
        <w:rPr>
          <w:bCs/>
          <w:color w:val="auto"/>
          <w:szCs w:val="24"/>
        </w:rPr>
        <w:t xml:space="preserve"> </w:t>
      </w:r>
      <w:r w:rsidR="009430BE">
        <w:rPr>
          <w:bCs/>
          <w:color w:val="auto"/>
          <w:szCs w:val="24"/>
        </w:rPr>
        <w:fldChar w:fldCharType="begin"/>
      </w:r>
      <w:r w:rsidR="001F7B00">
        <w:rPr>
          <w:bCs/>
          <w:color w:val="auto"/>
          <w:szCs w:val="24"/>
        </w:rPr>
        <w:instrText xml:space="preserve"> ADDIN EN.CITE &lt;EndNote&gt;&lt;Cite&gt;&lt;Author&gt;Teillant&lt;/Author&gt;&lt;Year&gt;2015&lt;/Year&gt;&lt;RecNum&gt;1627&lt;/RecNum&gt;&lt;DisplayText&gt;(Teillant&lt;style face="italic"&gt;, et al.&lt;/style&gt; 2015)&lt;/DisplayText&gt;&lt;record&gt;&lt;rec-number&gt;1627&lt;/rec-number&gt;&lt;foreign-keys&gt;&lt;key app="EN" db-id="xt050ax5vpxwafez295pwsa2z0pw5fpszfwt" timestamp="1434060104"&gt;1627&lt;/key&gt;&lt;/foreign-keys&gt;&lt;ref-type name="Journal Article"&gt;17&lt;/ref-type&gt;&lt;contributors&gt;&lt;authors&gt;&lt;author&gt;Teillant, Aude&lt;/author&gt;&lt;author&gt;Laxminarayan, Ramanan&lt;/author&gt;&lt;/authors&gt;&lt;/contributors&gt;&lt;titles&gt;&lt;title&gt;Economics of antibiotic use in US swine and poultry production&lt;/title&gt;&lt;secondary-title&gt;Choices&lt;/secondary-title&gt;&lt;/titles&gt;&lt;periodical&gt;&lt;full-title&gt;Choices&lt;/full-title&gt;&lt;/periodical&gt;&lt;pages&gt;1-11&lt;/pages&gt;&lt;volume&gt;30&lt;/volume&gt;&lt;number&gt;1&lt;/number&gt;&lt;dates&gt;&lt;year&gt;2015&lt;/year&gt;&lt;/dates&gt;&lt;urls&gt;&lt;/urls&gt;&lt;/record&gt;&lt;/Cite&gt;&lt;/EndNote&gt;</w:instrText>
      </w:r>
      <w:r w:rsidR="009430BE">
        <w:rPr>
          <w:bCs/>
          <w:color w:val="auto"/>
          <w:szCs w:val="24"/>
        </w:rPr>
        <w:fldChar w:fldCharType="separate"/>
      </w:r>
      <w:r w:rsidR="00E73312">
        <w:rPr>
          <w:bCs/>
          <w:noProof/>
          <w:color w:val="auto"/>
          <w:szCs w:val="24"/>
        </w:rPr>
        <w:t>(Teillant</w:t>
      </w:r>
      <w:r w:rsidR="00E73312" w:rsidRPr="00E73312">
        <w:rPr>
          <w:bCs/>
          <w:i/>
          <w:noProof/>
          <w:color w:val="auto"/>
          <w:szCs w:val="24"/>
        </w:rPr>
        <w:t>, et al.</w:t>
      </w:r>
      <w:r w:rsidR="00E73312">
        <w:rPr>
          <w:bCs/>
          <w:noProof/>
          <w:color w:val="auto"/>
          <w:szCs w:val="24"/>
        </w:rPr>
        <w:t xml:space="preserve"> 2015)</w:t>
      </w:r>
      <w:r w:rsidR="009430BE">
        <w:rPr>
          <w:bCs/>
          <w:color w:val="auto"/>
          <w:szCs w:val="24"/>
        </w:rPr>
        <w:fldChar w:fldCharType="end"/>
      </w:r>
      <w:r w:rsidR="00306F71">
        <w:rPr>
          <w:bCs/>
          <w:color w:val="auto"/>
          <w:szCs w:val="24"/>
        </w:rPr>
        <w:t xml:space="preserve">.  </w:t>
      </w:r>
      <w:r w:rsidRPr="008B57CD">
        <w:rPr>
          <w:color w:val="auto"/>
          <w:szCs w:val="24"/>
        </w:rPr>
        <w:t>In September of 2014, President Barack Obama signed an executive order that promotes the cooperation of industry, academia, government, the general public, and agriculture community. A</w:t>
      </w:r>
      <w:r w:rsidR="00D86EA6">
        <w:rPr>
          <w:color w:val="auto"/>
          <w:szCs w:val="24"/>
        </w:rPr>
        <w:t xml:space="preserve">ims of the executive order </w:t>
      </w:r>
      <w:r w:rsidRPr="008B57CD">
        <w:rPr>
          <w:color w:val="auto"/>
          <w:szCs w:val="24"/>
        </w:rPr>
        <w:t>are to generate novel stewardship approaches</w:t>
      </w:r>
      <w:r w:rsidR="00D86EA6">
        <w:rPr>
          <w:color w:val="auto"/>
          <w:szCs w:val="24"/>
        </w:rPr>
        <w:t>,</w:t>
      </w:r>
      <w:r w:rsidRPr="008B57CD">
        <w:rPr>
          <w:color w:val="auto"/>
          <w:szCs w:val="24"/>
        </w:rPr>
        <w:t xml:space="preserve"> to regulate antibiotic use</w:t>
      </w:r>
      <w:r w:rsidR="00D86EA6">
        <w:rPr>
          <w:color w:val="auto"/>
          <w:szCs w:val="24"/>
        </w:rPr>
        <w:t>,</w:t>
      </w:r>
      <w:r w:rsidRPr="008B57CD">
        <w:rPr>
          <w:color w:val="auto"/>
          <w:szCs w:val="24"/>
        </w:rPr>
        <w:t xml:space="preserve"> and </w:t>
      </w:r>
      <w:r w:rsidR="00D86EA6">
        <w:rPr>
          <w:color w:val="auto"/>
          <w:szCs w:val="24"/>
        </w:rPr>
        <w:t xml:space="preserve">to </w:t>
      </w:r>
      <w:r w:rsidRPr="008B57CD">
        <w:rPr>
          <w:color w:val="auto"/>
          <w:szCs w:val="24"/>
        </w:rPr>
        <w:t>monitor general public and agricultural community use of antibiotics (</w:t>
      </w:r>
      <w:r w:rsidRPr="008B57CD">
        <w:rPr>
          <w:szCs w:val="24"/>
        </w:rPr>
        <w:t>Jooma</w:t>
      </w:r>
      <w:r w:rsidR="004654FF">
        <w:rPr>
          <w:szCs w:val="24"/>
        </w:rPr>
        <w:t>,</w:t>
      </w:r>
      <w:r w:rsidRPr="008B57CD">
        <w:rPr>
          <w:szCs w:val="24"/>
        </w:rPr>
        <w:t xml:space="preserve"> 2015</w:t>
      </w:r>
      <w:r w:rsidRPr="008B57CD">
        <w:rPr>
          <w:color w:val="auto"/>
          <w:szCs w:val="24"/>
        </w:rPr>
        <w:t xml:space="preserve">). </w:t>
      </w:r>
    </w:p>
    <w:p w14:paraId="578B79E1" w14:textId="77777777" w:rsidR="00E56A04" w:rsidRDefault="00E56A04" w:rsidP="005B66AA">
      <w:pPr>
        <w:spacing w:after="200" w:line="480" w:lineRule="auto"/>
        <w:rPr>
          <w:color w:val="auto"/>
          <w:szCs w:val="24"/>
        </w:rPr>
      </w:pPr>
    </w:p>
    <w:p w14:paraId="1CCF8096" w14:textId="77777777" w:rsidR="00E228C9" w:rsidRPr="008B57CD" w:rsidRDefault="00E228C9" w:rsidP="005B66AA">
      <w:pPr>
        <w:spacing w:after="200" w:line="480" w:lineRule="auto"/>
        <w:rPr>
          <w:b/>
          <w:szCs w:val="24"/>
        </w:rPr>
      </w:pPr>
      <w:r w:rsidRPr="008B57CD">
        <w:rPr>
          <w:b/>
          <w:szCs w:val="24"/>
        </w:rPr>
        <w:t>Development of alternatives to AGP</w:t>
      </w:r>
    </w:p>
    <w:p w14:paraId="5F84B7C8" w14:textId="0833B8F7" w:rsidR="00E228C9" w:rsidRPr="008B57CD" w:rsidRDefault="000C4F6A" w:rsidP="005B66AA">
      <w:pPr>
        <w:spacing w:line="480" w:lineRule="auto"/>
        <w:ind w:firstLine="720"/>
        <w:rPr>
          <w:color w:val="auto"/>
          <w:szCs w:val="24"/>
        </w:rPr>
      </w:pPr>
      <w:r>
        <w:rPr>
          <w:color w:val="auto"/>
          <w:szCs w:val="24"/>
        </w:rPr>
        <w:t xml:space="preserve">Successful </w:t>
      </w:r>
      <w:r w:rsidR="000E44E3">
        <w:rPr>
          <w:color w:val="auto"/>
          <w:szCs w:val="24"/>
        </w:rPr>
        <w:t>AGP</w:t>
      </w:r>
      <w:r w:rsidR="00E228C9" w:rsidRPr="008B57CD">
        <w:rPr>
          <w:color w:val="auto"/>
          <w:szCs w:val="24"/>
        </w:rPr>
        <w:t xml:space="preserve"> </w:t>
      </w:r>
      <w:r>
        <w:rPr>
          <w:color w:val="auto"/>
          <w:szCs w:val="24"/>
        </w:rPr>
        <w:t xml:space="preserve">removal will depend </w:t>
      </w:r>
      <w:r w:rsidR="000E44E3">
        <w:rPr>
          <w:color w:val="auto"/>
          <w:szCs w:val="24"/>
        </w:rPr>
        <w:t>on</w:t>
      </w:r>
      <w:r w:rsidR="00CB235B">
        <w:rPr>
          <w:color w:val="auto"/>
          <w:szCs w:val="24"/>
        </w:rPr>
        <w:t xml:space="preserve"> effective</w:t>
      </w:r>
      <w:r w:rsidR="000E44E3">
        <w:rPr>
          <w:color w:val="auto"/>
          <w:szCs w:val="24"/>
        </w:rPr>
        <w:t xml:space="preserve"> </w:t>
      </w:r>
      <w:r>
        <w:rPr>
          <w:color w:val="auto"/>
          <w:szCs w:val="24"/>
        </w:rPr>
        <w:t xml:space="preserve">alternatives that are </w:t>
      </w:r>
      <w:r w:rsidR="000E44E3">
        <w:rPr>
          <w:color w:val="auto"/>
          <w:szCs w:val="24"/>
        </w:rPr>
        <w:t xml:space="preserve">practical, cost effective, and </w:t>
      </w:r>
      <w:r>
        <w:rPr>
          <w:color w:val="auto"/>
          <w:szCs w:val="24"/>
        </w:rPr>
        <w:t xml:space="preserve">capable to </w:t>
      </w:r>
      <w:r w:rsidR="00E228C9" w:rsidRPr="008B57CD">
        <w:rPr>
          <w:color w:val="auto"/>
          <w:szCs w:val="24"/>
        </w:rPr>
        <w:t>maintain enhanced weight gain and feed</w:t>
      </w:r>
      <w:r w:rsidR="00CB235B">
        <w:rPr>
          <w:color w:val="auto"/>
          <w:szCs w:val="24"/>
        </w:rPr>
        <w:t xml:space="preserve"> efficiency</w:t>
      </w:r>
      <w:r w:rsidR="00E228C9" w:rsidRPr="008B57CD">
        <w:rPr>
          <w:color w:val="auto"/>
          <w:szCs w:val="24"/>
        </w:rPr>
        <w:t xml:space="preserve">. </w:t>
      </w:r>
      <w:r w:rsidR="00CB235B" w:rsidRPr="00CB235B">
        <w:rPr>
          <w:color w:val="auto"/>
          <w:szCs w:val="24"/>
        </w:rPr>
        <w:t xml:space="preserve">Developing effective alternatives to AGP is urgently needed </w:t>
      </w:r>
      <w:r w:rsidR="00D83FE8">
        <w:rPr>
          <w:color w:val="auto"/>
          <w:szCs w:val="24"/>
        </w:rPr>
        <w:t xml:space="preserve">of </w:t>
      </w:r>
      <w:r w:rsidR="00CB235B" w:rsidRPr="00CB235B">
        <w:rPr>
          <w:color w:val="auto"/>
          <w:szCs w:val="24"/>
        </w:rPr>
        <w:t>maintain</w:t>
      </w:r>
      <w:r w:rsidR="00D83FE8">
        <w:rPr>
          <w:color w:val="auto"/>
          <w:szCs w:val="24"/>
        </w:rPr>
        <w:t xml:space="preserve">ing </w:t>
      </w:r>
      <w:r w:rsidR="00CB235B" w:rsidRPr="00CB235B">
        <w:rPr>
          <w:color w:val="auto"/>
          <w:szCs w:val="24"/>
        </w:rPr>
        <w:t>current animal production level without threatening public health.</w:t>
      </w:r>
      <w:r w:rsidR="00CB235B">
        <w:rPr>
          <w:color w:val="auto"/>
          <w:szCs w:val="24"/>
        </w:rPr>
        <w:t xml:space="preserve"> </w:t>
      </w:r>
      <w:r w:rsidR="00D31841">
        <w:rPr>
          <w:color w:val="auto"/>
          <w:szCs w:val="24"/>
        </w:rPr>
        <w:t xml:space="preserve">Several classes of alternatives to AGPs, such as probiotics, prebiotics, and organic acids, </w:t>
      </w:r>
      <w:r w:rsidR="00D83FE8">
        <w:rPr>
          <w:color w:val="auto"/>
          <w:szCs w:val="24"/>
        </w:rPr>
        <w:t>are</w:t>
      </w:r>
      <w:r w:rsidR="00D31841">
        <w:rPr>
          <w:color w:val="auto"/>
          <w:szCs w:val="24"/>
        </w:rPr>
        <w:t xml:space="preserve"> briefly summarized below </w:t>
      </w:r>
      <w:r w:rsidR="00E228C9" w:rsidRPr="008B57CD">
        <w:rPr>
          <w:color w:val="auto"/>
          <w:szCs w:val="24"/>
        </w:rPr>
        <w:fldChar w:fldCharType="begin">
          <w:fldData xml:space="preserve">PEVuZE5vdGU+PENpdGU+PEF1dGhvcj5Kb3Vhbnk8L0F1dGhvcj48WWVhcj4yMDA3PC9ZZWFyPjxS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==
</w:fldData>
        </w:fldChar>
      </w:r>
      <w:r w:rsidR="001F7B00">
        <w:rPr>
          <w:color w:val="auto"/>
          <w:szCs w:val="24"/>
        </w:rPr>
        <w:instrText xml:space="preserve"> ADDIN EN.CITE </w:instrText>
      </w:r>
      <w:r w:rsidR="001F7B00">
        <w:rPr>
          <w:color w:val="auto"/>
          <w:szCs w:val="24"/>
        </w:rPr>
        <w:fldChar w:fldCharType="begin">
          <w:fldData xml:space="preserve">PEVuZE5vdGU+PENpdGU+PEF1dGhvcj5Kb3Vhbnk8L0F1dGhvcj48WWVhcj4yMDA3PC9ZZWFyPjxS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==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00E228C9" w:rsidRPr="008B57CD">
        <w:rPr>
          <w:color w:val="auto"/>
          <w:szCs w:val="24"/>
        </w:rPr>
      </w:r>
      <w:r w:rsidR="00E228C9" w:rsidRPr="008B57CD">
        <w:rPr>
          <w:color w:val="auto"/>
          <w:szCs w:val="24"/>
        </w:rPr>
        <w:fldChar w:fldCharType="separate"/>
      </w:r>
      <w:r w:rsidR="00E73312">
        <w:rPr>
          <w:noProof/>
          <w:color w:val="auto"/>
          <w:szCs w:val="24"/>
        </w:rPr>
        <w:t>(Jouany</w:t>
      </w:r>
      <w:r w:rsidR="00E73312" w:rsidRPr="00E73312">
        <w:rPr>
          <w:i/>
          <w:noProof/>
          <w:color w:val="auto"/>
          <w:szCs w:val="24"/>
        </w:rPr>
        <w:t>, et al.</w:t>
      </w:r>
      <w:r w:rsidR="00E73312">
        <w:rPr>
          <w:noProof/>
          <w:color w:val="auto"/>
          <w:szCs w:val="24"/>
        </w:rPr>
        <w:t xml:space="preserve"> 2007; Cheng</w:t>
      </w:r>
      <w:r w:rsidR="00E73312" w:rsidRPr="00E73312">
        <w:rPr>
          <w:i/>
          <w:noProof/>
          <w:color w:val="auto"/>
          <w:szCs w:val="24"/>
        </w:rPr>
        <w:t>, et al.</w:t>
      </w:r>
      <w:r w:rsidR="00E73312">
        <w:rPr>
          <w:noProof/>
          <w:color w:val="auto"/>
          <w:szCs w:val="24"/>
        </w:rPr>
        <w:t xml:space="preserve"> 2014)</w:t>
      </w:r>
      <w:r w:rsidR="00E228C9" w:rsidRPr="008B57CD">
        <w:rPr>
          <w:color w:val="auto"/>
          <w:szCs w:val="24"/>
        </w:rPr>
        <w:fldChar w:fldCharType="end"/>
      </w:r>
      <w:r w:rsidR="00E228C9" w:rsidRPr="008B57CD">
        <w:rPr>
          <w:color w:val="auto"/>
          <w:szCs w:val="24"/>
        </w:rPr>
        <w:t xml:space="preserve">. </w:t>
      </w:r>
    </w:p>
    <w:p w14:paraId="018B63D4" w14:textId="15847AE8" w:rsidR="00E228C9" w:rsidRPr="008B57CD" w:rsidRDefault="00E228C9" w:rsidP="005B66AA">
      <w:pPr>
        <w:spacing w:line="480" w:lineRule="auto"/>
        <w:ind w:firstLine="720"/>
        <w:rPr>
          <w:color w:val="auto"/>
          <w:szCs w:val="24"/>
        </w:rPr>
      </w:pPr>
      <w:r w:rsidRPr="008B57CD">
        <w:rPr>
          <w:color w:val="auto"/>
          <w:szCs w:val="24"/>
        </w:rPr>
        <w:t>Probiotics</w:t>
      </w:r>
      <w:r w:rsidR="00BA7C0D">
        <w:rPr>
          <w:color w:val="auto"/>
          <w:szCs w:val="24"/>
        </w:rPr>
        <w:t>,</w:t>
      </w:r>
      <w:r w:rsidRPr="008B57CD">
        <w:rPr>
          <w:color w:val="auto"/>
          <w:szCs w:val="24"/>
        </w:rPr>
        <w:t xml:space="preserve"> </w:t>
      </w:r>
      <w:r w:rsidR="00D31841">
        <w:rPr>
          <w:color w:val="auto"/>
          <w:szCs w:val="24"/>
        </w:rPr>
        <w:t xml:space="preserve">generally </w:t>
      </w:r>
      <w:r w:rsidR="00BA7C0D">
        <w:rPr>
          <w:color w:val="auto"/>
          <w:szCs w:val="24"/>
        </w:rPr>
        <w:t>consisting of</w:t>
      </w:r>
      <w:r w:rsidRPr="008B57CD">
        <w:rPr>
          <w:i/>
          <w:color w:val="auto"/>
          <w:szCs w:val="24"/>
        </w:rPr>
        <w:t xml:space="preserve"> </w:t>
      </w:r>
      <w:r w:rsidRPr="008B57CD">
        <w:rPr>
          <w:rFonts w:ascii="NKMPP I+ Minion" w:hAnsi="NKMPP I+ Minion" w:cs="NKMPP I+ Minion"/>
          <w:i/>
          <w:iCs/>
          <w:color w:val="auto"/>
          <w:szCs w:val="24"/>
        </w:rPr>
        <w:t>Bacillus</w:t>
      </w:r>
      <w:r w:rsidRPr="008B57CD">
        <w:rPr>
          <w:color w:val="auto"/>
          <w:szCs w:val="24"/>
        </w:rPr>
        <w:t xml:space="preserve">, </w:t>
      </w:r>
      <w:r w:rsidRPr="008B57CD">
        <w:rPr>
          <w:rFonts w:ascii="NKMPP I+ Minion" w:hAnsi="NKMPP I+ Minion" w:cs="NKMPP I+ Minion"/>
          <w:i/>
          <w:iCs/>
          <w:color w:val="auto"/>
          <w:szCs w:val="24"/>
        </w:rPr>
        <w:t>Lactobacillus</w:t>
      </w:r>
      <w:r w:rsidRPr="008B57CD">
        <w:rPr>
          <w:color w:val="auto"/>
          <w:szCs w:val="24"/>
        </w:rPr>
        <w:t xml:space="preserve">, </w:t>
      </w:r>
      <w:r w:rsidRPr="008B57CD">
        <w:rPr>
          <w:rFonts w:ascii="NKMPP I+ Minion" w:hAnsi="NKMPP I+ Minion" w:cs="NKMPP I+ Minion"/>
          <w:i/>
          <w:iCs/>
          <w:color w:val="auto"/>
          <w:szCs w:val="24"/>
        </w:rPr>
        <w:t>Streptococcus</w:t>
      </w:r>
      <w:r w:rsidRPr="008B57CD">
        <w:rPr>
          <w:color w:val="auto"/>
          <w:szCs w:val="24"/>
        </w:rPr>
        <w:t xml:space="preserve">, </w:t>
      </w:r>
      <w:r w:rsidRPr="008B57CD">
        <w:rPr>
          <w:rFonts w:ascii="NKMPP I+ Minion" w:hAnsi="NKMPP I+ Minion" w:cs="NKMPP I+ Minion"/>
          <w:i/>
          <w:iCs/>
          <w:color w:val="auto"/>
          <w:szCs w:val="24"/>
        </w:rPr>
        <w:t>Enterococcus</w:t>
      </w:r>
      <w:r w:rsidRPr="008B57CD">
        <w:rPr>
          <w:color w:val="auto"/>
          <w:szCs w:val="24"/>
        </w:rPr>
        <w:t xml:space="preserve">, </w:t>
      </w:r>
      <w:r w:rsidRPr="008B57CD">
        <w:rPr>
          <w:rFonts w:ascii="NKMPP I+ Minion" w:hAnsi="NKMPP I+ Minion" w:cs="NKMPP I+ Minion"/>
          <w:i/>
          <w:iCs/>
          <w:color w:val="auto"/>
          <w:szCs w:val="24"/>
        </w:rPr>
        <w:t>Bifidobacterium</w:t>
      </w:r>
      <w:r w:rsidRPr="008B57CD">
        <w:rPr>
          <w:color w:val="auto"/>
          <w:szCs w:val="24"/>
        </w:rPr>
        <w:t xml:space="preserve">, and </w:t>
      </w:r>
      <w:r w:rsidRPr="008B57CD">
        <w:rPr>
          <w:rFonts w:ascii="NKMPP I+ Minion" w:hAnsi="NKMPP I+ Minion" w:cs="NKMPP I+ Minion"/>
          <w:i/>
          <w:iCs/>
          <w:color w:val="auto"/>
          <w:szCs w:val="24"/>
        </w:rPr>
        <w:t>Bacteriodes</w:t>
      </w:r>
      <w:r w:rsidR="00D04977">
        <w:rPr>
          <w:rFonts w:ascii="NKMPP I+ Minion" w:hAnsi="NKMPP I+ Minion" w:cs="NKMPP I+ Minion"/>
          <w:i/>
          <w:iCs/>
          <w:color w:val="auto"/>
          <w:szCs w:val="24"/>
        </w:rPr>
        <w:t>,</w:t>
      </w:r>
      <w:r w:rsidRPr="008B57CD">
        <w:rPr>
          <w:color w:val="auto"/>
          <w:szCs w:val="24"/>
        </w:rPr>
        <w:t xml:space="preserve"> have </w:t>
      </w:r>
      <w:r w:rsidR="00D31841">
        <w:rPr>
          <w:color w:val="auto"/>
          <w:szCs w:val="24"/>
        </w:rPr>
        <w:t xml:space="preserve">been observed to improve growth performance of </w:t>
      </w:r>
      <w:r w:rsidRPr="008B57CD">
        <w:rPr>
          <w:color w:val="auto"/>
          <w:szCs w:val="24"/>
        </w:rPr>
        <w:t xml:space="preserve">monogastrics and ruminates </w:t>
      </w:r>
      <w:r w:rsidRPr="008B57CD">
        <w:rPr>
          <w:color w:val="auto"/>
          <w:szCs w:val="24"/>
        </w:rPr>
        <w:fldChar w:fldCharType="begin"/>
      </w:r>
      <w:r w:rsidR="001F7B00">
        <w:rPr>
          <w:color w:val="auto"/>
          <w:szCs w:val="24"/>
        </w:rPr>
        <w:instrText xml:space="preserve"> ADDIN EN.CITE &lt;EndNote&gt;&lt;Cite&gt;&lt;Author&gt;Cheng&lt;/Author&gt;&lt;Year&gt;2014&lt;/Year&gt;&lt;RecNum&gt;836&lt;/RecNum&gt;&lt;DisplayText&gt;(Cheng&lt;style face="italic"&gt;, et al.&lt;/style&gt; 2014)&lt;/DisplayText&gt;&lt;record&gt;&lt;rec-number&gt;836&lt;/rec-number&gt;&lt;foreign-keys&gt;&lt;key app="EN" db-id="xt050ax5vpxwafez295pwsa2z0pw5fpszfwt" timestamp="1424993090"&gt;836&lt;/key&gt;&lt;/foreign-keys&gt;&lt;ref-type name="Journal Article"&gt;17&lt;/ref-type&gt;&lt;contributors&gt;&lt;authors&gt;&lt;author&gt;Cheng, G.&lt;/author&gt;&lt;author&gt;Hao, H.&lt;/author&gt;&lt;author&gt;Xie, S.&lt;/author&gt;&lt;author&gt;Wang, X.&lt;/author&gt;&lt;author&gt;Dai, M.&lt;/author&gt;&lt;author&gt;Huang, L.&lt;/author&gt;&lt;author&gt;Yuan, Z.&lt;/author&gt;&lt;/authors&gt;&lt;/contributors&gt;&lt;auth-address&gt;MOA Laboratory for Risk Assessment of Quality and Safety of Livestock and Poultry Products, Huazhong Agricultural University Wuhan, China.&amp;#xD;National Reference Laboratory of Veterinary Drug Residues, Huazhong Agricultural University Wuhan, China ; MOA Key Laboratory for the Detection of Veterinary Drug Residues in Foods, Huazhong Agricultural University Wuhan, China.&amp;#xD;MOA Laboratory for Risk Assessment of Quality and Safety of Livestock and Poultry Products, Huazhong Agricultural University Wuhan, China ; National Reference Laboratory of Veterinary Drug Residues, Huazhong Agricultural University Wuhan, China ; MOA Key Laboratory for the Detection of Veterinary Drug Residues in Foods, Huazhong Agricultural University Wuhan, China.&lt;/auth-address&gt;&lt;titles&gt;&lt;title&gt;Antibiotic alternatives: the substitution of antibiotics in animal husbandry?&lt;/title&gt;&lt;secondary-title&gt;Front Microbiol&lt;/secondary-title&gt;&lt;alt-title&gt;Frontiers in microbiology&lt;/alt-title&gt;&lt;/titles&gt;&lt;periodical&gt;&lt;full-title&gt;Front Microbiol&lt;/full-title&gt;&lt;/periodical&gt;&lt;pages&gt;217&lt;/pages&gt;&lt;volume&gt;5&lt;/volume&gt;&lt;dates&gt;&lt;year&gt;2014&lt;/year&gt;&lt;/dates&gt;&lt;isbn&gt;1664-302X (Electronic)&amp;#xD;1664-302X (Linking)&lt;/isbn&gt;&lt;accession-num&gt;24860564&lt;/accession-num&gt;&lt;urls&gt;&lt;related-urls&gt;&lt;url&gt;http://www.ncbi.nlm.nih.gov/pubmed/24860564&lt;/url&gt;&lt;/related-urls&gt;&lt;/urls&gt;&lt;custom2&gt;4026712&lt;/custom2&gt;&lt;electronic-resource-num&gt;10.3389/fmicb.2014.00217&lt;/electronic-resource-num&gt;&lt;/record&gt;&lt;/Cite&gt;&lt;/EndNote&gt;</w:instrText>
      </w:r>
      <w:r w:rsidRPr="008B57CD">
        <w:rPr>
          <w:color w:val="auto"/>
          <w:szCs w:val="24"/>
        </w:rPr>
        <w:fldChar w:fldCharType="separate"/>
      </w:r>
      <w:r w:rsidR="00E73312">
        <w:rPr>
          <w:noProof/>
          <w:color w:val="auto"/>
          <w:szCs w:val="24"/>
        </w:rPr>
        <w:t>(Cheng</w:t>
      </w:r>
      <w:r w:rsidR="00E73312" w:rsidRPr="00E73312">
        <w:rPr>
          <w:i/>
          <w:noProof/>
          <w:color w:val="auto"/>
          <w:szCs w:val="24"/>
        </w:rPr>
        <w:t>, et al.</w:t>
      </w:r>
      <w:r w:rsidR="00E73312">
        <w:rPr>
          <w:noProof/>
          <w:color w:val="auto"/>
          <w:szCs w:val="24"/>
        </w:rPr>
        <w:t xml:space="preserve"> 2014)</w:t>
      </w:r>
      <w:r w:rsidRPr="008B57CD">
        <w:rPr>
          <w:color w:val="auto"/>
          <w:szCs w:val="24"/>
        </w:rPr>
        <w:fldChar w:fldCharType="end"/>
      </w:r>
      <w:r w:rsidR="00306F71">
        <w:rPr>
          <w:color w:val="auto"/>
          <w:szCs w:val="24"/>
        </w:rPr>
        <w:t xml:space="preserve">.  </w:t>
      </w:r>
      <w:r w:rsidRPr="008B57CD">
        <w:rPr>
          <w:color w:val="auto"/>
          <w:szCs w:val="24"/>
        </w:rPr>
        <w:t>Live microbe supplementation</w:t>
      </w:r>
      <w:r w:rsidR="008F0186">
        <w:rPr>
          <w:color w:val="auto"/>
          <w:szCs w:val="24"/>
        </w:rPr>
        <w:t xml:space="preserve"> in ruminants</w:t>
      </w:r>
      <w:r w:rsidRPr="008B57CD">
        <w:rPr>
          <w:color w:val="auto"/>
          <w:szCs w:val="24"/>
        </w:rPr>
        <w:t xml:space="preserve"> is hypothesized to promote a lowered pH </w:t>
      </w:r>
      <w:r w:rsidR="00017453">
        <w:rPr>
          <w:color w:val="auto"/>
          <w:szCs w:val="24"/>
        </w:rPr>
        <w:t xml:space="preserve">that decrease </w:t>
      </w:r>
      <w:r w:rsidR="00D83FE8">
        <w:rPr>
          <w:color w:val="auto"/>
          <w:szCs w:val="24"/>
        </w:rPr>
        <w:t>pathogenic bacteria</w:t>
      </w:r>
      <w:r w:rsidR="003C7D21">
        <w:rPr>
          <w:color w:val="auto"/>
          <w:szCs w:val="24"/>
        </w:rPr>
        <w:t xml:space="preserve"> and </w:t>
      </w:r>
      <w:r w:rsidRPr="008B57CD">
        <w:rPr>
          <w:color w:val="auto"/>
          <w:szCs w:val="24"/>
        </w:rPr>
        <w:t>in monogastrics</w:t>
      </w:r>
      <w:r w:rsidR="003C7D21">
        <w:rPr>
          <w:color w:val="auto"/>
          <w:szCs w:val="24"/>
        </w:rPr>
        <w:t xml:space="preserve"> the </w:t>
      </w:r>
      <w:r w:rsidR="003C7D21">
        <w:rPr>
          <w:color w:val="auto"/>
          <w:szCs w:val="24"/>
        </w:rPr>
        <w:lastRenderedPageBreak/>
        <w:t>microbes are postulated</w:t>
      </w:r>
      <w:r w:rsidR="00D83FE8">
        <w:rPr>
          <w:color w:val="auto"/>
          <w:szCs w:val="24"/>
        </w:rPr>
        <w:t xml:space="preserve"> to produce</w:t>
      </w:r>
      <w:r w:rsidR="00017453" w:rsidRPr="008B57CD">
        <w:rPr>
          <w:color w:val="auto"/>
          <w:szCs w:val="24"/>
        </w:rPr>
        <w:t xml:space="preserve"> bacteriocins and acids </w:t>
      </w:r>
      <w:r w:rsidR="00017453">
        <w:rPr>
          <w:color w:val="auto"/>
          <w:szCs w:val="24"/>
        </w:rPr>
        <w:t>that decrease</w:t>
      </w:r>
      <w:r w:rsidRPr="008B57CD">
        <w:rPr>
          <w:color w:val="auto"/>
          <w:szCs w:val="24"/>
        </w:rPr>
        <w:t xml:space="preserve"> level pathogenic bacteria </w:t>
      </w:r>
      <w:r w:rsidRPr="008B57CD">
        <w:rPr>
          <w:color w:val="auto"/>
          <w:szCs w:val="24"/>
        </w:rPr>
        <w:fldChar w:fldCharType="begin">
          <w:fldData xml:space="preserve">PEVuZE5vdGU+PENpdGU+PEF1dGhvcj5Kb3Vhbnk8L0F1dGhvcj48WWVhcj4yMDA3PC9ZZWFyPjxS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==
</w:fldData>
        </w:fldChar>
      </w:r>
      <w:r w:rsidR="001F7B00">
        <w:rPr>
          <w:color w:val="auto"/>
          <w:szCs w:val="24"/>
        </w:rPr>
        <w:instrText xml:space="preserve"> ADDIN EN.CITE </w:instrText>
      </w:r>
      <w:r w:rsidR="001F7B00">
        <w:rPr>
          <w:color w:val="auto"/>
          <w:szCs w:val="24"/>
        </w:rPr>
        <w:fldChar w:fldCharType="begin">
          <w:fldData xml:space="preserve">PEVuZE5vdGU+PENpdGU+PEF1dGhvcj5Kb3Vhbnk8L0F1dGhvcj48WWVhcj4yMDA3PC9ZZWFyPjxS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==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8B57CD">
        <w:rPr>
          <w:color w:val="auto"/>
          <w:szCs w:val="24"/>
        </w:rPr>
      </w:r>
      <w:r w:rsidRPr="008B57CD">
        <w:rPr>
          <w:color w:val="auto"/>
          <w:szCs w:val="24"/>
        </w:rPr>
        <w:fldChar w:fldCharType="separate"/>
      </w:r>
      <w:r w:rsidR="00E73312">
        <w:rPr>
          <w:noProof/>
          <w:color w:val="auto"/>
          <w:szCs w:val="24"/>
        </w:rPr>
        <w:t>(Jouany</w:t>
      </w:r>
      <w:r w:rsidR="00E73312" w:rsidRPr="00E73312">
        <w:rPr>
          <w:i/>
          <w:noProof/>
          <w:color w:val="auto"/>
          <w:szCs w:val="24"/>
        </w:rPr>
        <w:t>, et al.</w:t>
      </w:r>
      <w:r w:rsidR="00E73312">
        <w:rPr>
          <w:noProof/>
          <w:color w:val="auto"/>
          <w:szCs w:val="24"/>
        </w:rPr>
        <w:t xml:space="preserve"> 2007; Cheng</w:t>
      </w:r>
      <w:r w:rsidR="00E73312" w:rsidRPr="00E73312">
        <w:rPr>
          <w:i/>
          <w:noProof/>
          <w:color w:val="auto"/>
          <w:szCs w:val="24"/>
        </w:rPr>
        <w:t>, et al.</w:t>
      </w:r>
      <w:r w:rsidR="00E73312">
        <w:rPr>
          <w:noProof/>
          <w:color w:val="auto"/>
          <w:szCs w:val="24"/>
        </w:rPr>
        <w:t xml:space="preserve"> 2014)</w:t>
      </w:r>
      <w:r w:rsidRPr="008B57CD">
        <w:rPr>
          <w:color w:val="auto"/>
          <w:szCs w:val="24"/>
        </w:rPr>
        <w:fldChar w:fldCharType="end"/>
      </w:r>
      <w:r w:rsidRPr="008B57CD">
        <w:rPr>
          <w:color w:val="auto"/>
          <w:szCs w:val="24"/>
        </w:rPr>
        <w:t xml:space="preserve">. </w:t>
      </w:r>
      <w:r w:rsidR="00BC7465" w:rsidRPr="008B57CD">
        <w:rPr>
          <w:color w:val="auto"/>
          <w:szCs w:val="24"/>
        </w:rPr>
        <w:t>The probiotic supplementation</w:t>
      </w:r>
      <w:r w:rsidR="00BC7465">
        <w:rPr>
          <w:color w:val="auto"/>
          <w:szCs w:val="24"/>
        </w:rPr>
        <w:t>s</w:t>
      </w:r>
      <w:r w:rsidR="00BC7465" w:rsidRPr="008B57CD">
        <w:rPr>
          <w:color w:val="auto"/>
          <w:szCs w:val="24"/>
        </w:rPr>
        <w:t xml:space="preserve"> </w:t>
      </w:r>
      <w:r w:rsidR="00BC7465">
        <w:rPr>
          <w:color w:val="auto"/>
          <w:szCs w:val="24"/>
        </w:rPr>
        <w:t>have</w:t>
      </w:r>
      <w:r w:rsidR="00BC7465" w:rsidRPr="008B57CD">
        <w:rPr>
          <w:color w:val="auto"/>
          <w:szCs w:val="24"/>
        </w:rPr>
        <w:t xml:space="preserve"> </w:t>
      </w:r>
      <w:r w:rsidR="00BC7465">
        <w:rPr>
          <w:color w:val="auto"/>
          <w:szCs w:val="24"/>
        </w:rPr>
        <w:t xml:space="preserve">led to enhanced </w:t>
      </w:r>
      <w:r w:rsidR="00BC7465" w:rsidRPr="008B57CD">
        <w:rPr>
          <w:color w:val="auto"/>
          <w:szCs w:val="24"/>
        </w:rPr>
        <w:t xml:space="preserve">weight gain in post weaning caves </w:t>
      </w:r>
      <w:r w:rsidR="00BC7465" w:rsidRPr="008B57CD">
        <w:rPr>
          <w:color w:val="auto"/>
          <w:szCs w:val="24"/>
        </w:rPr>
        <w:fldChar w:fldCharType="begin">
          <w:fldData xml:space="preserve">PEVuZE5vdGU+PENpdGU+PEF1dGhvcj5DcnV5d2FnZW48L0F1dGhvcj48WWVhcj4xOTk2PC9ZZWFy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</w:fldData>
        </w:fldChar>
      </w:r>
      <w:r w:rsidR="001F7B00">
        <w:rPr>
          <w:color w:val="auto"/>
          <w:szCs w:val="24"/>
        </w:rPr>
        <w:instrText xml:space="preserve"> ADDIN EN.CITE </w:instrText>
      </w:r>
      <w:r w:rsidR="001F7B00">
        <w:rPr>
          <w:color w:val="auto"/>
          <w:szCs w:val="24"/>
        </w:rPr>
        <w:fldChar w:fldCharType="begin">
          <w:fldData xml:space="preserve">PEVuZE5vdGU+PENpdGU+PEF1dGhvcj5DcnV5d2FnZW48L0F1dGhvcj48WWVhcj4xOTk2PC9ZZWFy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00BC7465" w:rsidRPr="008B57CD">
        <w:rPr>
          <w:color w:val="auto"/>
          <w:szCs w:val="24"/>
        </w:rPr>
      </w:r>
      <w:r w:rsidR="00BC7465" w:rsidRPr="008B57CD">
        <w:rPr>
          <w:color w:val="auto"/>
          <w:szCs w:val="24"/>
        </w:rPr>
        <w:fldChar w:fldCharType="separate"/>
      </w:r>
      <w:r w:rsidR="00E73312">
        <w:rPr>
          <w:noProof/>
          <w:color w:val="auto"/>
          <w:szCs w:val="24"/>
        </w:rPr>
        <w:t>(Cruywagen</w:t>
      </w:r>
      <w:r w:rsidR="00E73312" w:rsidRPr="00E73312">
        <w:rPr>
          <w:i/>
          <w:noProof/>
          <w:color w:val="auto"/>
          <w:szCs w:val="24"/>
        </w:rPr>
        <w:t>, et al.</w:t>
      </w:r>
      <w:r w:rsidR="00E73312">
        <w:rPr>
          <w:noProof/>
          <w:color w:val="auto"/>
          <w:szCs w:val="24"/>
        </w:rPr>
        <w:t xml:space="preserve"> 1996; Sun</w:t>
      </w:r>
      <w:r w:rsidR="00E73312" w:rsidRPr="00E73312">
        <w:rPr>
          <w:i/>
          <w:noProof/>
          <w:color w:val="auto"/>
          <w:szCs w:val="24"/>
        </w:rPr>
        <w:t>, et al.</w:t>
      </w:r>
      <w:r w:rsidR="00E73312">
        <w:rPr>
          <w:noProof/>
          <w:color w:val="auto"/>
          <w:szCs w:val="24"/>
        </w:rPr>
        <w:t xml:space="preserve"> 2010)</w:t>
      </w:r>
      <w:r w:rsidR="00BC7465" w:rsidRPr="008B57CD">
        <w:rPr>
          <w:color w:val="auto"/>
          <w:szCs w:val="24"/>
        </w:rPr>
        <w:fldChar w:fldCharType="end"/>
      </w:r>
      <w:r w:rsidR="00BC7465" w:rsidRPr="008B57CD">
        <w:rPr>
          <w:color w:val="auto"/>
          <w:szCs w:val="24"/>
        </w:rPr>
        <w:t>.</w:t>
      </w:r>
      <w:r w:rsidR="00BC7465">
        <w:rPr>
          <w:color w:val="auto"/>
          <w:szCs w:val="24"/>
        </w:rPr>
        <w:t xml:space="preserve"> </w:t>
      </w:r>
      <w:r w:rsidR="0072741B">
        <w:rPr>
          <w:color w:val="auto"/>
          <w:szCs w:val="24"/>
        </w:rPr>
        <w:t>Unfortunately, t</w:t>
      </w:r>
      <w:r w:rsidRPr="008B57CD">
        <w:rPr>
          <w:color w:val="auto"/>
          <w:szCs w:val="24"/>
        </w:rPr>
        <w:t xml:space="preserve">hese results have been </w:t>
      </w:r>
      <w:r w:rsidR="0072741B">
        <w:rPr>
          <w:color w:val="auto"/>
          <w:szCs w:val="24"/>
        </w:rPr>
        <w:t>in</w:t>
      </w:r>
      <w:r w:rsidRPr="008B57CD">
        <w:rPr>
          <w:color w:val="auto"/>
          <w:szCs w:val="24"/>
        </w:rPr>
        <w:t>consistent</w:t>
      </w:r>
      <w:r w:rsidR="002D344C">
        <w:rPr>
          <w:color w:val="auto"/>
          <w:szCs w:val="24"/>
        </w:rPr>
        <w:t>. F</w:t>
      </w:r>
      <w:r w:rsidRPr="008B57CD">
        <w:rPr>
          <w:color w:val="auto"/>
          <w:szCs w:val="24"/>
        </w:rPr>
        <w:t xml:space="preserve">or instance, </w:t>
      </w:r>
      <w:r w:rsidR="0072741B" w:rsidRPr="008B57CD">
        <w:rPr>
          <w:color w:val="auto"/>
          <w:szCs w:val="24"/>
        </w:rPr>
        <w:t xml:space="preserve">supplementation of probiotics </w:t>
      </w:r>
      <w:r w:rsidRPr="008B57CD">
        <w:rPr>
          <w:color w:val="auto"/>
          <w:szCs w:val="24"/>
        </w:rPr>
        <w:t xml:space="preserve">in </w:t>
      </w:r>
      <w:r w:rsidR="00B0273B">
        <w:rPr>
          <w:color w:val="auto"/>
          <w:szCs w:val="24"/>
        </w:rPr>
        <w:t xml:space="preserve">growing ruminants </w:t>
      </w:r>
      <w:r w:rsidR="002D344C">
        <w:rPr>
          <w:color w:val="auto"/>
          <w:szCs w:val="24"/>
        </w:rPr>
        <w:t xml:space="preserve">did </w:t>
      </w:r>
      <w:r w:rsidR="007E6590">
        <w:rPr>
          <w:color w:val="auto"/>
          <w:szCs w:val="24"/>
        </w:rPr>
        <w:t>not enhance</w:t>
      </w:r>
      <w:r w:rsidR="0072741B">
        <w:rPr>
          <w:color w:val="auto"/>
          <w:szCs w:val="24"/>
        </w:rPr>
        <w:t xml:space="preserve"> </w:t>
      </w:r>
      <w:r w:rsidRPr="008B57CD">
        <w:rPr>
          <w:color w:val="auto"/>
          <w:szCs w:val="24"/>
        </w:rPr>
        <w:t xml:space="preserve">weight gain </w:t>
      </w:r>
      <w:r w:rsidRPr="008B57CD">
        <w:rPr>
          <w:color w:val="auto"/>
          <w:szCs w:val="24"/>
        </w:rPr>
        <w:fldChar w:fldCharType="begin">
          <w:fldData xml:space="preserve">PEVuZE5vdGU+PENpdGU+PEF1dGhvcj5TY2h3YWI8L0F1dGhvcj48WWVhcj4xOTgwPC9ZZWFyPjxS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</w:fldData>
        </w:fldChar>
      </w:r>
      <w:r w:rsidR="001F7B00">
        <w:rPr>
          <w:color w:val="auto"/>
          <w:szCs w:val="24"/>
        </w:rPr>
        <w:instrText xml:space="preserve"> ADDIN EN.CITE </w:instrText>
      </w:r>
      <w:r w:rsidR="001F7B00">
        <w:rPr>
          <w:color w:val="auto"/>
          <w:szCs w:val="24"/>
        </w:rPr>
        <w:fldChar w:fldCharType="begin">
          <w:fldData xml:space="preserve">PEVuZE5vdGU+PENpdGU+PEF1dGhvcj5TY2h3YWI8L0F1dGhvcj48WWVhcj4xOTgwPC9ZZWFyPjxS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8B57CD">
        <w:rPr>
          <w:color w:val="auto"/>
          <w:szCs w:val="24"/>
        </w:rPr>
      </w:r>
      <w:r w:rsidRPr="008B57CD">
        <w:rPr>
          <w:color w:val="auto"/>
          <w:szCs w:val="24"/>
        </w:rPr>
        <w:fldChar w:fldCharType="separate"/>
      </w:r>
      <w:r w:rsidR="00E73312">
        <w:rPr>
          <w:noProof/>
          <w:color w:val="auto"/>
          <w:szCs w:val="24"/>
        </w:rPr>
        <w:t>(Morrill</w:t>
      </w:r>
      <w:r w:rsidR="00E73312" w:rsidRPr="00E73312">
        <w:rPr>
          <w:i/>
          <w:noProof/>
          <w:color w:val="auto"/>
          <w:szCs w:val="24"/>
        </w:rPr>
        <w:t>, et al.</w:t>
      </w:r>
      <w:r w:rsidR="00E73312">
        <w:rPr>
          <w:noProof/>
          <w:color w:val="auto"/>
          <w:szCs w:val="24"/>
        </w:rPr>
        <w:t xml:space="preserve"> 1977; Schwab</w:t>
      </w:r>
      <w:r w:rsidR="00E73312" w:rsidRPr="00E73312">
        <w:rPr>
          <w:i/>
          <w:noProof/>
          <w:color w:val="auto"/>
          <w:szCs w:val="24"/>
        </w:rPr>
        <w:t>, et al.</w:t>
      </w:r>
      <w:r w:rsidR="00E73312">
        <w:rPr>
          <w:noProof/>
          <w:color w:val="auto"/>
          <w:szCs w:val="24"/>
        </w:rPr>
        <w:t xml:space="preserve"> 1980; Zhang</w:t>
      </w:r>
      <w:r w:rsidR="00E73312" w:rsidRPr="00E73312">
        <w:rPr>
          <w:i/>
          <w:noProof/>
          <w:color w:val="auto"/>
          <w:szCs w:val="24"/>
        </w:rPr>
        <w:t>, et al.</w:t>
      </w:r>
      <w:r w:rsidR="00E73312">
        <w:rPr>
          <w:noProof/>
          <w:color w:val="auto"/>
          <w:szCs w:val="24"/>
        </w:rPr>
        <w:t xml:space="preserve"> 2015)</w:t>
      </w:r>
      <w:r w:rsidRPr="008B57CD">
        <w:rPr>
          <w:color w:val="auto"/>
          <w:szCs w:val="24"/>
        </w:rPr>
        <w:fldChar w:fldCharType="end"/>
      </w:r>
      <w:r w:rsidRPr="008B57CD">
        <w:rPr>
          <w:color w:val="auto"/>
          <w:szCs w:val="24"/>
        </w:rPr>
        <w:t xml:space="preserve">. The poultry industry has also </w:t>
      </w:r>
      <w:r w:rsidR="00814E3A">
        <w:rPr>
          <w:color w:val="auto"/>
          <w:szCs w:val="24"/>
        </w:rPr>
        <w:t>observed</w:t>
      </w:r>
      <w:r w:rsidRPr="008B57CD">
        <w:rPr>
          <w:color w:val="auto"/>
          <w:szCs w:val="24"/>
        </w:rPr>
        <w:t xml:space="preserve"> inconsistency with the use of probiotics. They have </w:t>
      </w:r>
      <w:r w:rsidR="00814E3A">
        <w:rPr>
          <w:color w:val="auto"/>
          <w:szCs w:val="24"/>
        </w:rPr>
        <w:t>observed</w:t>
      </w:r>
      <w:r w:rsidRPr="008B57CD">
        <w:rPr>
          <w:color w:val="auto"/>
          <w:szCs w:val="24"/>
        </w:rPr>
        <w:t xml:space="preserve"> improved weight gain </w:t>
      </w:r>
      <w:r w:rsidRPr="008B57CD">
        <w:rPr>
          <w:color w:val="auto"/>
          <w:szCs w:val="24"/>
        </w:rPr>
        <w:fldChar w:fldCharType="begin"/>
      </w:r>
      <w:r w:rsidR="001F7B00">
        <w:rPr>
          <w:color w:val="auto"/>
          <w:szCs w:val="24"/>
        </w:rPr>
        <w:instrText xml:space="preserve"> ADDIN EN.CITE &lt;EndNote&gt;&lt;Cite&gt;&lt;Author&gt;Mountzouris&lt;/Author&gt;&lt;Year&gt;2007&lt;/Year&gt;&lt;RecNum&gt;1327&lt;/RecNum&gt;&lt;DisplayText&gt;(Mountzouris&lt;style face="italic"&gt;, et al.&lt;/style&gt; 2007)&lt;/DisplayText&gt;&lt;record&gt;&lt;rec-number&gt;1327&lt;/rec-number&gt;&lt;foreign-keys&gt;&lt;key app="EN" db-id="xt050ax5vpxwafez295pwsa2z0pw5fpszfwt" timestamp="1427239580"&gt;1327&lt;/key&gt;&lt;/foreign-keys&gt;&lt;ref-type name="Journal Article"&gt;17&lt;/ref-type&gt;&lt;contributors&gt;&lt;authors&gt;&lt;author&gt;Mountzouris, KC&lt;/author&gt;&lt;author&gt;Tsirtsikos, P&lt;/author&gt;&lt;author&gt;Kalamara, E&lt;/author&gt;&lt;author&gt;Nitsch, Schatzmayr&lt;/author&gt;&lt;author&gt;Schatzmayr, G&lt;/author&gt;&lt;author&gt;Fegeros, K&lt;/author&gt;&lt;/authors&gt;&lt;/contributors&gt;&lt;titles&gt;&lt;title&gt;Evaluation of the efficacy of a probiotic containing Lactobacillus, Bifidobacterium, Enterococcus, and Pediococcus strains in promoting broiler performance and modulating cecal microflora composition and metabolic activities&lt;/title&gt;&lt;secondary-title&gt;Poultry Science&lt;/secondary-title&gt;&lt;/titles&gt;&lt;periodical&gt;&lt;full-title&gt;Poult Sci&lt;/full-title&gt;&lt;abbr-1&gt;Poultry science&lt;/abbr-1&gt;&lt;/periodical&gt;&lt;pages&gt;309-317&lt;/pages&gt;&lt;volume&gt;86&lt;/volume&gt;&lt;number&gt;2&lt;/number&gt;&lt;dates&gt;&lt;year&gt;2007&lt;/year&gt;&lt;/dates&gt;&lt;isbn&gt;0032-5791&lt;/isbn&gt;&lt;urls&gt;&lt;/urls&gt;&lt;/record&gt;&lt;/Cite&gt;&lt;/EndNote&gt;</w:instrText>
      </w:r>
      <w:r w:rsidRPr="008B57CD">
        <w:rPr>
          <w:color w:val="auto"/>
          <w:szCs w:val="24"/>
        </w:rPr>
        <w:fldChar w:fldCharType="separate"/>
      </w:r>
      <w:r w:rsidR="00E73312">
        <w:rPr>
          <w:noProof/>
          <w:color w:val="auto"/>
          <w:szCs w:val="24"/>
        </w:rPr>
        <w:t>(Mountzouris</w:t>
      </w:r>
      <w:r w:rsidR="00E73312" w:rsidRPr="00E73312">
        <w:rPr>
          <w:i/>
          <w:noProof/>
          <w:color w:val="auto"/>
          <w:szCs w:val="24"/>
        </w:rPr>
        <w:t>, et al.</w:t>
      </w:r>
      <w:r w:rsidR="00E73312">
        <w:rPr>
          <w:noProof/>
          <w:color w:val="auto"/>
          <w:szCs w:val="24"/>
        </w:rPr>
        <w:t xml:space="preserve"> 2007)</w:t>
      </w:r>
      <w:r w:rsidRPr="008B57CD">
        <w:rPr>
          <w:color w:val="auto"/>
          <w:szCs w:val="24"/>
        </w:rPr>
        <w:fldChar w:fldCharType="end"/>
      </w:r>
      <w:r w:rsidRPr="008B57CD">
        <w:rPr>
          <w:color w:val="auto"/>
          <w:szCs w:val="24"/>
        </w:rPr>
        <w:t xml:space="preserve">, stimulated </w:t>
      </w:r>
      <w:r w:rsidRPr="003A72D0">
        <w:rPr>
          <w:color w:val="auto"/>
          <w:szCs w:val="24"/>
        </w:rPr>
        <w:t>immune response</w:t>
      </w:r>
      <w:r w:rsidR="003A72D0" w:rsidRPr="003A72D0">
        <w:rPr>
          <w:color w:val="auto"/>
          <w:szCs w:val="24"/>
        </w:rPr>
        <w:t xml:space="preserve"> </w:t>
      </w:r>
      <w:r w:rsidR="003A72D0" w:rsidRPr="003A72D0">
        <w:rPr>
          <w:color w:val="auto"/>
          <w:szCs w:val="24"/>
        </w:rPr>
        <w:fldChar w:fldCharType="begin"/>
      </w:r>
      <w:r w:rsidR="001F7B00">
        <w:rPr>
          <w:color w:val="auto"/>
          <w:szCs w:val="24"/>
        </w:rPr>
        <w:instrText xml:space="preserve"> ADDIN EN.CITE &lt;EndNote&gt;&lt;Cite&gt;&lt;Author&gt;Zhang&lt;/Author&gt;&lt;Year&gt;2012&lt;/Year&gt;&lt;RecNum&gt;1628&lt;/RecNum&gt;&lt;DisplayText&gt;(Zhang&lt;style face="italic"&gt;, et al.&lt;/style&gt; 2012)&lt;/DisplayText&gt;&lt;record&gt;&lt;rec-number&gt;1628&lt;/rec-number&gt;&lt;foreign-keys&gt;&lt;key app="EN" db-id="xt050ax5vpxwafez295pwsa2z0pw5fpszfwt" timestamp="1434061253"&gt;1628&lt;/key&gt;&lt;/foreign-keys&gt;&lt;ref-type name="Journal Article"&gt;17&lt;/ref-type&gt;&lt;contributors&gt;&lt;authors&gt;&lt;author&gt;Zhang, JL&lt;/author&gt;&lt;author&gt;Xie, QM&lt;/author&gt;&lt;author&gt;Ji, J&lt;/author&gt;&lt;author&gt;Yang, WH&lt;/author&gt;&lt;author&gt;Wu, YB&lt;/author&gt;&lt;author&gt;Li, C&lt;/author&gt;&lt;author&gt;Ma, JY&lt;/author&gt;&lt;author&gt;Bi, YZ&lt;/author&gt;&lt;/authors&gt;&lt;/contributors&gt;&lt;titles&gt;&lt;title&gt;Different combinations of probiotics improve the production performance, egg quality, and immune response of layer hens&lt;/title&gt;&lt;secondary-title&gt;Poultry science&lt;/secondary-title&gt;&lt;/titles&gt;&lt;periodical&gt;&lt;full-title&gt;Poult Sci&lt;/full-title&gt;&lt;abbr-1&gt;Poultry science&lt;/abbr-1&gt;&lt;/periodical&gt;&lt;pages&gt;2755-2760&lt;/pages&gt;&lt;volume&gt;91&lt;/volume&gt;&lt;number&gt;11&lt;/number&gt;&lt;dates&gt;&lt;year&gt;2012&lt;/year&gt;&lt;/dates&gt;&lt;isbn&gt;0032-5791&lt;/isbn&gt;&lt;urls&gt;&lt;/urls&gt;&lt;/record&gt;&lt;/Cite&gt;&lt;/EndNote&gt;</w:instrText>
      </w:r>
      <w:r w:rsidR="003A72D0" w:rsidRPr="003A72D0">
        <w:rPr>
          <w:color w:val="auto"/>
          <w:szCs w:val="24"/>
        </w:rPr>
        <w:fldChar w:fldCharType="separate"/>
      </w:r>
      <w:r w:rsidR="00E73312">
        <w:rPr>
          <w:noProof/>
          <w:color w:val="auto"/>
          <w:szCs w:val="24"/>
        </w:rPr>
        <w:t>(Zhang</w:t>
      </w:r>
      <w:r w:rsidR="00E73312" w:rsidRPr="00E73312">
        <w:rPr>
          <w:i/>
          <w:noProof/>
          <w:color w:val="auto"/>
          <w:szCs w:val="24"/>
        </w:rPr>
        <w:t>, et al.</w:t>
      </w:r>
      <w:r w:rsidR="00E73312">
        <w:rPr>
          <w:noProof/>
          <w:color w:val="auto"/>
          <w:szCs w:val="24"/>
        </w:rPr>
        <w:t xml:space="preserve"> 2012)</w:t>
      </w:r>
      <w:r w:rsidR="003A72D0" w:rsidRPr="003A72D0">
        <w:rPr>
          <w:color w:val="auto"/>
          <w:szCs w:val="24"/>
        </w:rPr>
        <w:fldChar w:fldCharType="end"/>
      </w:r>
      <w:r w:rsidRPr="003A72D0">
        <w:rPr>
          <w:color w:val="auto"/>
          <w:szCs w:val="24"/>
        </w:rPr>
        <w:t>, and</w:t>
      </w:r>
      <w:r w:rsidRPr="008B57CD">
        <w:rPr>
          <w:color w:val="auto"/>
          <w:szCs w:val="24"/>
        </w:rPr>
        <w:t xml:space="preserve"> improved food safety </w:t>
      </w:r>
      <w:r w:rsidRPr="008B57CD">
        <w:rPr>
          <w:color w:val="auto"/>
          <w:szCs w:val="24"/>
        </w:rPr>
        <w:fldChar w:fldCharType="begin"/>
      </w:r>
      <w:r w:rsidR="001F7B00">
        <w:rPr>
          <w:color w:val="auto"/>
          <w:szCs w:val="24"/>
        </w:rPr>
        <w:instrText xml:space="preserve"> ADDIN EN.CITE &lt;EndNote&gt;&lt;Cite&gt;&lt;Author&gt;Gaggìa&lt;/Author&gt;&lt;Year&gt;2010&lt;/Year&gt;&lt;RecNum&gt;1328&lt;/RecNum&gt;&lt;DisplayText&gt;(Gaggìa&lt;style face="italic"&gt;, et al.&lt;/style&gt; 2010)&lt;/DisplayText&gt;&lt;record&gt;&lt;rec-number&gt;1328&lt;/rec-number&gt;&lt;foreign-keys&gt;&lt;key app="EN" db-id="xt050ax5vpxwafez295pwsa2z0pw5fpszfwt" timestamp="1427239843"&gt;1328&lt;/key&gt;&lt;/foreign-keys&gt;&lt;ref-type name="Journal Article"&gt;17&lt;/ref-type&gt;&lt;contributors&gt;&lt;authors&gt;&lt;author&gt;Gaggìa, Francesca&lt;/author&gt;&lt;author&gt;Mattarelli, Paola&lt;/author&gt;&lt;author&gt;Biavati, Bruno&lt;/author&gt;&lt;/authors&gt;&lt;/contributors&gt;&lt;titles&gt;&lt;title&gt;Probiotics and prebiotics in animal feeding for safe food production&lt;/title&gt;&lt;secondary-title&gt;International Journal of Food Microbiology&lt;/secondary-title&gt;&lt;/titles&gt;&lt;periodical&gt;&lt;full-title&gt;Int J Food Microbiol&lt;/full-title&gt;&lt;abbr-1&gt;International journal of food microbiology&lt;/abbr-1&gt;&lt;/periodical&gt;&lt;pages&gt;S15-S28&lt;/pages&gt;&lt;volume&gt;141&lt;/volume&gt;&lt;dates&gt;&lt;year&gt;2010&lt;/year&gt;&lt;/dates&gt;&lt;isbn&gt;0168-1605&lt;/isbn&gt;&lt;urls&gt;&lt;/urls&gt;&lt;/record&gt;&lt;/Cite&gt;&lt;/EndNote&gt;</w:instrText>
      </w:r>
      <w:r w:rsidRPr="008B57CD">
        <w:rPr>
          <w:color w:val="auto"/>
          <w:szCs w:val="24"/>
        </w:rPr>
        <w:fldChar w:fldCharType="separate"/>
      </w:r>
      <w:r w:rsidR="00E73312">
        <w:rPr>
          <w:noProof/>
          <w:color w:val="auto"/>
          <w:szCs w:val="24"/>
        </w:rPr>
        <w:t>(Gaggìa</w:t>
      </w:r>
      <w:r w:rsidR="00E73312" w:rsidRPr="00E73312">
        <w:rPr>
          <w:i/>
          <w:noProof/>
          <w:color w:val="auto"/>
          <w:szCs w:val="24"/>
        </w:rPr>
        <w:t>, et al.</w:t>
      </w:r>
      <w:r w:rsidR="00E73312">
        <w:rPr>
          <w:noProof/>
          <w:color w:val="auto"/>
          <w:szCs w:val="24"/>
        </w:rPr>
        <w:t xml:space="preserve"> 2010)</w:t>
      </w:r>
      <w:r w:rsidRPr="008B57CD">
        <w:rPr>
          <w:color w:val="auto"/>
          <w:szCs w:val="24"/>
        </w:rPr>
        <w:fldChar w:fldCharType="end"/>
      </w:r>
      <w:r w:rsidRPr="008B57CD">
        <w:rPr>
          <w:color w:val="auto"/>
          <w:szCs w:val="24"/>
        </w:rPr>
        <w:t>; however</w:t>
      </w:r>
      <w:r w:rsidR="004C3293">
        <w:rPr>
          <w:color w:val="auto"/>
          <w:szCs w:val="24"/>
        </w:rPr>
        <w:t xml:space="preserve"> due to complicated interactions and low numbers of birds for statistical power more studies are urgently needed </w:t>
      </w:r>
      <w:r w:rsidR="00B9150F">
        <w:rPr>
          <w:color w:val="auto"/>
          <w:szCs w:val="24"/>
        </w:rPr>
        <w:fldChar w:fldCharType="begin"/>
      </w:r>
      <w:r w:rsidR="001F7B00">
        <w:rPr>
          <w:color w:val="auto"/>
          <w:szCs w:val="24"/>
        </w:rPr>
        <w:instrText xml:space="preserve"> ADDIN EN.CITE &lt;EndNote&gt;&lt;Cite&gt;&lt;Author&gt;Alloui&lt;/Author&gt;&lt;Year&gt;2013&lt;/Year&gt;&lt;RecNum&gt;1629&lt;/RecNum&gt;&lt;DisplayText&gt;(Alloui&lt;style face="italic"&gt;, et al.&lt;/style&gt; 2013)&lt;/DisplayText&gt;&lt;record&gt;&lt;rec-number&gt;1629&lt;/rec-number&gt;&lt;foreign-keys&gt;&lt;key app="EN" db-id="xt050ax5vpxwafez295pwsa2z0pw5fpszfwt" timestamp="1436032263"&gt;1629&lt;/key&gt;&lt;/foreign-keys&gt;&lt;ref-type name="Journal Article"&gt;17&lt;/ref-type&gt;&lt;contributors&gt;&lt;authors&gt;&lt;author&gt;Alloui, Mohamed Nabil&lt;/author&gt;&lt;author&gt;Szczurek, Witold&lt;/author&gt;&lt;author&gt;Świątkiewicz, Sylwester&lt;/author&gt;&lt;/authors&gt;&lt;/contributors&gt;&lt;titles&gt;&lt;title&gt;The Usefulness of Prebiotics and Probiotics in Modern Poultry Nutrition: a Review/Przydatność prebiotyków i probiotyków w nowoczesnym żywieniu drobiu–przegląd&lt;/title&gt;&lt;secondary-title&gt;Annals of Animal Science&lt;/secondary-title&gt;&lt;/titles&gt;&lt;periodical&gt;&lt;full-title&gt;Annals of Animal Science&lt;/full-title&gt;&lt;/periodical&gt;&lt;pages&gt;17-32&lt;/pages&gt;&lt;volume&gt;13&lt;/volume&gt;&lt;number&gt;1&lt;/number&gt;&lt;dates&gt;&lt;year&gt;2013&lt;/year&gt;&lt;/dates&gt;&lt;isbn&gt;1642-3402&lt;/isbn&gt;&lt;urls&gt;&lt;/urls&gt;&lt;/record&gt;&lt;/Cite&gt;&lt;/EndNote&gt;</w:instrText>
      </w:r>
      <w:r w:rsidR="00B9150F">
        <w:rPr>
          <w:color w:val="auto"/>
          <w:szCs w:val="24"/>
        </w:rPr>
        <w:fldChar w:fldCharType="separate"/>
      </w:r>
      <w:r w:rsidR="00E73312">
        <w:rPr>
          <w:noProof/>
          <w:color w:val="auto"/>
          <w:szCs w:val="24"/>
        </w:rPr>
        <w:t>(Alloui</w:t>
      </w:r>
      <w:r w:rsidR="00E73312" w:rsidRPr="00E73312">
        <w:rPr>
          <w:i/>
          <w:noProof/>
          <w:color w:val="auto"/>
          <w:szCs w:val="24"/>
        </w:rPr>
        <w:t>, et al.</w:t>
      </w:r>
      <w:r w:rsidR="00E73312">
        <w:rPr>
          <w:noProof/>
          <w:color w:val="auto"/>
          <w:szCs w:val="24"/>
        </w:rPr>
        <w:t xml:space="preserve"> 2013)</w:t>
      </w:r>
      <w:r w:rsidR="00B9150F">
        <w:rPr>
          <w:color w:val="auto"/>
          <w:szCs w:val="24"/>
        </w:rPr>
        <w:fldChar w:fldCharType="end"/>
      </w:r>
      <w:r w:rsidRPr="008B57CD">
        <w:rPr>
          <w:color w:val="auto"/>
          <w:szCs w:val="24"/>
        </w:rPr>
        <w:t xml:space="preserve">. Probiotic use in swine has shown an increase in weight gain that is comparable to AGP usage </w:t>
      </w:r>
      <w:r w:rsidRPr="008B57CD">
        <w:rPr>
          <w:color w:val="auto"/>
          <w:szCs w:val="24"/>
        </w:rPr>
        <w:fldChar w:fldCharType="begin"/>
      </w:r>
      <w:r w:rsidR="001F7B00">
        <w:rPr>
          <w:color w:val="auto"/>
          <w:szCs w:val="24"/>
        </w:rPr>
        <w:instrText xml:space="preserve"> ADDIN EN.CITE &lt;EndNote&gt;&lt;Cite&gt;&lt;Author&gt;Kritas&lt;/Author&gt;&lt;Year&gt;2005&lt;/Year&gt;&lt;RecNum&gt;1324&lt;/RecNum&gt;&lt;DisplayText&gt;(Kyriakis&lt;style face="italic"&gt;, et al.&lt;/style&gt; 2003; Kritas&lt;style face="italic"&gt;, et al.&lt;/style&gt; 2005)&lt;/DisplayText&gt;&lt;record&gt;&lt;rec-number&gt;1324&lt;/rec-number&gt;&lt;foreign-keys&gt;&lt;key app="EN" db-id="xt050ax5vpxwafez295pwsa2z0pw5fpszfwt" timestamp="1427165317"&gt;1324&lt;/key&gt;&lt;/foreign-keys&gt;&lt;ref-type name="Journal Article"&gt;17&lt;/ref-type&gt;&lt;contributors&gt;&lt;authors&gt;&lt;author&gt;Kritas, SK&lt;/author&gt;&lt;author&gt;Morrison, RB&lt;/author&gt;&lt;/authors&gt;&lt;/contributors&gt;&lt;titles&gt;&lt;title&gt;Evaluation of probiotics as a substitute for antibiotics in a large pig nursery&lt;/title&gt;&lt;secondary-title&gt;Veterinary Record-English Edition&lt;/secondary-title&gt;&lt;/titles&gt;&lt;periodical&gt;&lt;full-title&gt;Veterinary Record-English Edition&lt;/full-title&gt;&lt;/periodical&gt;&lt;pages&gt;447-447&lt;/pages&gt;&lt;volume&gt;156&lt;/volume&gt;&lt;number&gt;14&lt;/number&gt;&lt;dates&gt;&lt;year&gt;2005&lt;/year&gt;&lt;/dates&gt;&lt;isbn&gt;0042-4900&lt;/isbn&gt;&lt;urls&gt;&lt;/urls&gt;&lt;/record&gt;&lt;/Cite&gt;&lt;Cite&gt;&lt;Author&gt;Kyriakis&lt;/Author&gt;&lt;Year&gt;2003&lt;/Year&gt;&lt;RecNum&gt;1325&lt;/RecNum&gt;&lt;record&gt;&lt;rec-number&gt;1325&lt;/rec-number&gt;&lt;foreign-keys&gt;&lt;key app="EN" db-id="xt050ax5vpxwafez295pwsa2z0pw5fpszfwt" timestamp="1427165755"&gt;1325&lt;/key&gt;&lt;/foreign-keys&gt;&lt;ref-type name="Journal Article"&gt;17&lt;/ref-type&gt;&lt;contributors&gt;&lt;authors&gt;&lt;author&gt;Kyriakis, SC&lt;/author&gt;&lt;author&gt;Georgoulakis, I&lt;/author&gt;&lt;author&gt;Spais, A&lt;/author&gt;&lt;author&gt;Alexopoulos, C&lt;/author&gt;&lt;author&gt;Miliotis, Ch C&lt;/author&gt;&lt;author&gt;Kritas, SK&lt;/author&gt;&lt;/authors&gt;&lt;/contributors&gt;&lt;titles&gt;&lt;title&gt;Evaluation of Toyocerin, a probiotic containing Bacillus toyoi spores, on health status and productivity of weaned, growing and finishing pigs&lt;/title&gt;&lt;secondary-title&gt;ASIAN AUSTRALASIAN JOURNAL OF ANIMAL SCIENCES&lt;/secondary-title&gt;&lt;/titles&gt;&lt;periodical&gt;&lt;full-title&gt;ASIAN AUSTRALASIAN JOURNAL OF ANIMAL SCIENCES&lt;/full-title&gt;&lt;/periodical&gt;&lt;pages&gt;1326-1331&lt;/pages&gt;&lt;volume&gt;16&lt;/volume&gt;&lt;number&gt;9&lt;/number&gt;&lt;dates&gt;&lt;year&gt;2003&lt;/year&gt;&lt;/dates&gt;&lt;isbn&gt;1011-2367&lt;/isbn&gt;&lt;urls&gt;&lt;/urls&gt;&lt;/record&gt;&lt;/Cite&gt;&lt;/EndNote&gt;</w:instrText>
      </w:r>
      <w:r w:rsidRPr="008B57CD">
        <w:rPr>
          <w:color w:val="auto"/>
          <w:szCs w:val="24"/>
        </w:rPr>
        <w:fldChar w:fldCharType="separate"/>
      </w:r>
      <w:r w:rsidR="00E73312">
        <w:rPr>
          <w:noProof/>
          <w:color w:val="auto"/>
          <w:szCs w:val="24"/>
        </w:rPr>
        <w:t>(Kyriakis</w:t>
      </w:r>
      <w:r w:rsidR="00E73312" w:rsidRPr="00E73312">
        <w:rPr>
          <w:i/>
          <w:noProof/>
          <w:color w:val="auto"/>
          <w:szCs w:val="24"/>
        </w:rPr>
        <w:t>, et al.</w:t>
      </w:r>
      <w:r w:rsidR="00E73312">
        <w:rPr>
          <w:noProof/>
          <w:color w:val="auto"/>
          <w:szCs w:val="24"/>
        </w:rPr>
        <w:t xml:space="preserve"> 2003; Kritas</w:t>
      </w:r>
      <w:r w:rsidR="00E73312" w:rsidRPr="00E73312">
        <w:rPr>
          <w:i/>
          <w:noProof/>
          <w:color w:val="auto"/>
          <w:szCs w:val="24"/>
        </w:rPr>
        <w:t>, et al.</w:t>
      </w:r>
      <w:r w:rsidR="00E73312">
        <w:rPr>
          <w:noProof/>
          <w:color w:val="auto"/>
          <w:szCs w:val="24"/>
        </w:rPr>
        <w:t xml:space="preserve"> 2005)</w:t>
      </w:r>
      <w:r w:rsidRPr="008B57CD">
        <w:rPr>
          <w:color w:val="auto"/>
          <w:szCs w:val="24"/>
        </w:rPr>
        <w:fldChar w:fldCharType="end"/>
      </w:r>
      <w:r w:rsidRPr="008B57CD">
        <w:rPr>
          <w:color w:val="auto"/>
          <w:szCs w:val="24"/>
        </w:rPr>
        <w:t xml:space="preserve">. Conversely, data </w:t>
      </w:r>
      <w:r w:rsidR="00A80F42">
        <w:rPr>
          <w:color w:val="auto"/>
          <w:szCs w:val="24"/>
        </w:rPr>
        <w:t xml:space="preserve">from swine studies exist </w:t>
      </w:r>
      <w:r w:rsidRPr="008B57CD">
        <w:rPr>
          <w:color w:val="auto"/>
          <w:szCs w:val="24"/>
        </w:rPr>
        <w:t xml:space="preserve">to suggest that probiotic do not improve weight gain nor feed efficiency </w:t>
      </w:r>
      <w:r w:rsidRPr="008B57CD">
        <w:rPr>
          <w:szCs w:val="24"/>
        </w:rPr>
        <w:fldChar w:fldCharType="begin">
          <w:fldData xml:space="preserve">PEVuZE5vdGU+PENpdGU+PEF1dGhvcj5IYXJwZXI8L0F1dGhvcj48WWVhcj4xOTgzPC9ZZWFyPjxS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</w:fldData>
        </w:fldChar>
      </w:r>
      <w:r w:rsidR="001F7B00">
        <w:rPr>
          <w:szCs w:val="24"/>
        </w:rPr>
        <w:instrText xml:space="preserve"> ADDIN EN.CITE </w:instrText>
      </w:r>
      <w:r w:rsidR="001F7B00">
        <w:rPr>
          <w:szCs w:val="24"/>
        </w:rPr>
        <w:fldChar w:fldCharType="begin">
          <w:fldData xml:space="preserve">PEVuZE5vdGU+PENpdGU+PEF1dGhvcj5IYXJwZXI8L0F1dGhvcj48WWVhcj4xOTgzPC9ZZWFyPjxS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</w:fldData>
        </w:fldChar>
      </w:r>
      <w:r w:rsidR="001F7B00">
        <w:rPr>
          <w:szCs w:val="24"/>
        </w:rPr>
        <w:instrText xml:space="preserve"> ADDIN EN.CITE.DATA </w:instrText>
      </w:r>
      <w:r w:rsidR="001F7B00">
        <w:rPr>
          <w:szCs w:val="24"/>
        </w:rPr>
      </w:r>
      <w:r w:rsidR="001F7B00">
        <w:rPr>
          <w:szCs w:val="24"/>
        </w:rPr>
        <w:fldChar w:fldCharType="end"/>
      </w:r>
      <w:r w:rsidRPr="008B57CD">
        <w:rPr>
          <w:szCs w:val="24"/>
        </w:rPr>
      </w:r>
      <w:r w:rsidRPr="008B57CD">
        <w:rPr>
          <w:szCs w:val="24"/>
        </w:rPr>
        <w:fldChar w:fldCharType="separate"/>
      </w:r>
      <w:r w:rsidR="00E73312">
        <w:rPr>
          <w:noProof/>
          <w:szCs w:val="24"/>
        </w:rPr>
        <w:t>(Harper</w:t>
      </w:r>
      <w:r w:rsidR="00E73312" w:rsidRPr="00E73312">
        <w:rPr>
          <w:i/>
          <w:noProof/>
          <w:szCs w:val="24"/>
        </w:rPr>
        <w:t>, et al.</w:t>
      </w:r>
      <w:r w:rsidR="00E73312">
        <w:rPr>
          <w:noProof/>
          <w:szCs w:val="24"/>
        </w:rPr>
        <w:t xml:space="preserve"> 1983; Lähteinen</w:t>
      </w:r>
      <w:r w:rsidR="00E73312" w:rsidRPr="00E73312">
        <w:rPr>
          <w:i/>
          <w:noProof/>
          <w:szCs w:val="24"/>
        </w:rPr>
        <w:t>, et al.</w:t>
      </w:r>
      <w:r w:rsidR="00E73312">
        <w:rPr>
          <w:noProof/>
          <w:szCs w:val="24"/>
        </w:rPr>
        <w:t xml:space="preserve"> 2014)</w:t>
      </w:r>
      <w:r w:rsidRPr="008B57CD">
        <w:rPr>
          <w:szCs w:val="24"/>
        </w:rPr>
        <w:fldChar w:fldCharType="end"/>
      </w:r>
      <w:r w:rsidR="00306F71">
        <w:rPr>
          <w:szCs w:val="24"/>
        </w:rPr>
        <w:t xml:space="preserve">.  </w:t>
      </w:r>
      <w:r w:rsidR="005F0AA2">
        <w:rPr>
          <w:szCs w:val="24"/>
        </w:rPr>
        <w:t xml:space="preserve">Altogether, </w:t>
      </w:r>
      <w:r w:rsidR="005F0AA2" w:rsidRPr="005F0AA2">
        <w:rPr>
          <w:bCs/>
          <w:szCs w:val="24"/>
          <w:lang w:val="en"/>
        </w:rPr>
        <w:t>inconsistent</w:t>
      </w:r>
      <w:r w:rsidR="005F0AA2" w:rsidRPr="005F0AA2">
        <w:rPr>
          <w:szCs w:val="24"/>
          <w:lang w:val="en"/>
        </w:rPr>
        <w:t xml:space="preserve"> results on growth performance of </w:t>
      </w:r>
      <w:r w:rsidR="005F0AA2">
        <w:rPr>
          <w:szCs w:val="24"/>
          <w:lang w:val="en"/>
        </w:rPr>
        <w:t xml:space="preserve">food animals </w:t>
      </w:r>
      <w:r w:rsidR="005F0AA2" w:rsidRPr="005F0AA2">
        <w:rPr>
          <w:szCs w:val="24"/>
          <w:lang w:val="en"/>
        </w:rPr>
        <w:t>have been observed following probiotic administration</w:t>
      </w:r>
      <w:r w:rsidR="005F0AA2">
        <w:rPr>
          <w:szCs w:val="24"/>
          <w:lang w:val="en"/>
        </w:rPr>
        <w:t xml:space="preserve">, </w:t>
      </w:r>
      <w:r w:rsidR="008A3A26">
        <w:rPr>
          <w:szCs w:val="24"/>
          <w:lang w:val="en"/>
        </w:rPr>
        <w:t xml:space="preserve">thus </w:t>
      </w:r>
      <w:r w:rsidR="005F0AA2">
        <w:rPr>
          <w:szCs w:val="24"/>
          <w:lang w:val="en"/>
        </w:rPr>
        <w:t>warranting rationale design and development of effective probiotic products.</w:t>
      </w:r>
    </w:p>
    <w:p w14:paraId="5B816C45" w14:textId="1A335051" w:rsidR="00E228C9" w:rsidRPr="008B57CD" w:rsidRDefault="004302A6" w:rsidP="005B66AA">
      <w:pPr>
        <w:spacing w:line="480" w:lineRule="auto"/>
        <w:ind w:firstLine="720"/>
        <w:rPr>
          <w:color w:val="auto"/>
          <w:szCs w:val="24"/>
        </w:rPr>
      </w:pPr>
      <w:r>
        <w:rPr>
          <w:color w:val="auto"/>
          <w:szCs w:val="24"/>
        </w:rPr>
        <w:t>Prebiotics</w:t>
      </w:r>
      <w:r w:rsidR="00E228C9" w:rsidRPr="008B57CD">
        <w:rPr>
          <w:color w:val="auto"/>
          <w:szCs w:val="24"/>
        </w:rPr>
        <w:t xml:space="preserve"> are nondigestible oligosaccharides that sustain</w:t>
      </w:r>
      <w:r w:rsidR="005F0AA2">
        <w:rPr>
          <w:color w:val="auto"/>
          <w:szCs w:val="24"/>
        </w:rPr>
        <w:t xml:space="preserve"> some beneficial bacterial populations, such as</w:t>
      </w:r>
      <w:r w:rsidR="00E228C9" w:rsidRPr="008B57CD">
        <w:rPr>
          <w:color w:val="auto"/>
          <w:szCs w:val="24"/>
        </w:rPr>
        <w:t xml:space="preserve"> </w:t>
      </w:r>
      <w:r w:rsidR="00E228C9" w:rsidRPr="008B57CD">
        <w:rPr>
          <w:i/>
          <w:color w:val="auto"/>
          <w:szCs w:val="24"/>
        </w:rPr>
        <w:t>Bifidobacterium</w:t>
      </w:r>
      <w:r w:rsidR="00E228C9" w:rsidRPr="008B57CD">
        <w:rPr>
          <w:color w:val="auto"/>
          <w:szCs w:val="24"/>
        </w:rPr>
        <w:t xml:space="preserve"> and </w:t>
      </w:r>
      <w:r w:rsidR="00E228C9" w:rsidRPr="008B57CD">
        <w:rPr>
          <w:i/>
          <w:color w:val="auto"/>
          <w:szCs w:val="24"/>
        </w:rPr>
        <w:t>Lactobacillus</w:t>
      </w:r>
      <w:r w:rsidR="005F0AA2">
        <w:rPr>
          <w:i/>
          <w:color w:val="auto"/>
          <w:szCs w:val="24"/>
        </w:rPr>
        <w:t>,</w:t>
      </w:r>
      <w:r w:rsidR="00E228C9" w:rsidRPr="008B57CD">
        <w:rPr>
          <w:color w:val="auto"/>
          <w:szCs w:val="24"/>
        </w:rPr>
        <w:t xml:space="preserve"> in the gut </w:t>
      </w:r>
      <w:r w:rsidR="00E228C9" w:rsidRPr="008B57CD">
        <w:rPr>
          <w:color w:val="auto"/>
          <w:szCs w:val="24"/>
        </w:rPr>
        <w:fldChar w:fldCharType="begin"/>
      </w:r>
      <w:r w:rsidR="001F7B00">
        <w:rPr>
          <w:color w:val="auto"/>
          <w:szCs w:val="24"/>
        </w:rPr>
        <w:instrText xml:space="preserve"> ADDIN EN.CITE &lt;EndNote&gt;&lt;Cite&gt;&lt;Author&gt;Pharmaceutiques&lt;/Author&gt;&lt;Year&gt;1995&lt;/Year&gt;&lt;RecNum&gt;1330&lt;/RecNum&gt;&lt;DisplayText&gt;(Pharmaceutiques 1995)&lt;/DisplayText&gt;&lt;record&gt;&lt;rec-number&gt;1330&lt;/rec-number&gt;&lt;foreign-keys&gt;&lt;key app="EN" db-id="xt050ax5vpxwafez295pwsa2z0pw5fpszfwt" timestamp="1427322602"&gt;1330&lt;/key&gt;&lt;/foreign-keys&gt;&lt;ref-type name="Journal Article"&gt;17&lt;/ref-type&gt;&lt;contributors&gt;&lt;authors&gt;&lt;author&gt;Pharmaceutiques, UniversitÃĐCatholique de Louuain&lt;/author&gt;&lt;/authors&gt;&lt;/contributors&gt;&lt;titles&gt;&lt;title&gt;Dietary modulation of the human colonie microbiota: introducing the concept of prebiotics&lt;/title&gt;&lt;secondary-title&gt;Journal of nutrition&lt;/secondary-title&gt;&lt;/titles&gt;&lt;periodical&gt;&lt;full-title&gt;Journal of nutrition&lt;/full-title&gt;&lt;/periodical&gt;&lt;pages&gt;1401-1412&lt;/pages&gt;&lt;volume&gt;125&lt;/volume&gt;&lt;dates&gt;&lt;year&gt;1995&lt;/year&gt;&lt;/dates&gt;&lt;urls&gt;&lt;/urls&gt;&lt;/record&gt;&lt;/Cite&gt;&lt;/EndNote&gt;</w:instrText>
      </w:r>
      <w:r w:rsidR="00E228C9" w:rsidRPr="008B57CD">
        <w:rPr>
          <w:color w:val="auto"/>
          <w:szCs w:val="24"/>
        </w:rPr>
        <w:fldChar w:fldCharType="separate"/>
      </w:r>
      <w:r w:rsidR="00841932">
        <w:rPr>
          <w:noProof/>
          <w:color w:val="auto"/>
          <w:szCs w:val="24"/>
        </w:rPr>
        <w:t>(Pharmaceutiques 1995)</w:t>
      </w:r>
      <w:r w:rsidR="00E228C9" w:rsidRPr="008B57CD">
        <w:rPr>
          <w:color w:val="auto"/>
          <w:szCs w:val="24"/>
        </w:rPr>
        <w:fldChar w:fldCharType="end"/>
      </w:r>
      <w:r w:rsidR="00E228C9" w:rsidRPr="008B57CD">
        <w:rPr>
          <w:color w:val="auto"/>
          <w:szCs w:val="24"/>
        </w:rPr>
        <w:t xml:space="preserve">. Probiotics have been shown to bolster the microbiota, </w:t>
      </w:r>
      <w:r w:rsidR="00D83EDA">
        <w:rPr>
          <w:color w:val="auto"/>
          <w:szCs w:val="24"/>
        </w:rPr>
        <w:t xml:space="preserve">to </w:t>
      </w:r>
      <w:r w:rsidR="00E228C9" w:rsidRPr="008B57CD">
        <w:rPr>
          <w:color w:val="auto"/>
          <w:szCs w:val="24"/>
        </w:rPr>
        <w:t xml:space="preserve">prime the immune system of the host, and </w:t>
      </w:r>
      <w:r w:rsidR="00D83EDA">
        <w:rPr>
          <w:color w:val="auto"/>
          <w:szCs w:val="24"/>
        </w:rPr>
        <w:t xml:space="preserve">to </w:t>
      </w:r>
      <w:r w:rsidR="00E228C9" w:rsidRPr="008B57CD">
        <w:rPr>
          <w:color w:val="auto"/>
          <w:szCs w:val="24"/>
        </w:rPr>
        <w:t xml:space="preserve">portray antiviral traits </w:t>
      </w:r>
      <w:r w:rsidR="00E228C9" w:rsidRPr="008B57CD">
        <w:rPr>
          <w:color w:val="auto"/>
          <w:szCs w:val="24"/>
        </w:rPr>
        <w:fldChar w:fldCharType="begin"/>
      </w:r>
      <w:r w:rsidR="001F7B00">
        <w:rPr>
          <w:color w:val="auto"/>
          <w:szCs w:val="24"/>
        </w:rPr>
        <w:instrText xml:space="preserve"> ADDIN EN.CITE &lt;EndNote&gt;&lt;Cite&gt;&lt;Author&gt;Cheng&lt;/Author&gt;&lt;Year&gt;2014&lt;/Year&gt;&lt;RecNum&gt;836&lt;/RecNum&gt;&lt;DisplayText&gt;(Cheng&lt;style face="italic"&gt;, et al.&lt;/style&gt; 2014)&lt;/DisplayText&gt;&lt;record&gt;&lt;rec-number&gt;836&lt;/rec-number&gt;&lt;foreign-keys&gt;&lt;key app="EN" db-id="xt050ax5vpxwafez295pwsa2z0pw5fpszfwt" timestamp="1424993090"&gt;836&lt;/key&gt;&lt;/foreign-keys&gt;&lt;ref-type name="Journal Article"&gt;17&lt;/ref-type&gt;&lt;contributors&gt;&lt;authors&gt;&lt;author&gt;Cheng, G.&lt;/author&gt;&lt;author&gt;Hao, H.&lt;/author&gt;&lt;author&gt;Xie, S.&lt;/author&gt;&lt;author&gt;Wang, X.&lt;/author&gt;&lt;author&gt;Dai, M.&lt;/author&gt;&lt;author&gt;Huang, L.&lt;/author&gt;&lt;author&gt;Yuan, Z.&lt;/author&gt;&lt;/authors&gt;&lt;/contributors&gt;&lt;auth-address&gt;MOA Laboratory for Risk Assessment of Quality and Safety of Livestock and Poultry Products, Huazhong Agricultural University Wuhan, China.&amp;#xD;National Reference Laboratory of Veterinary Drug Residues, Huazhong Agricultural University Wuhan, China ; MOA Key Laboratory for the Detection of Veterinary Drug Residues in Foods, Huazhong Agricultural University Wuhan, China.&amp;#xD;MOA Laboratory for Risk Assessment of Quality and Safety of Livestock and Poultry Products, Huazhong Agricultural University Wuhan, China ; National Reference Laboratory of Veterinary Drug Residues, Huazhong Agricultural University Wuhan, China ; MOA Key Laboratory for the Detection of Veterinary Drug Residues in Foods, Huazhong Agricultural University Wuhan, China.&lt;/auth-address&gt;&lt;titles&gt;&lt;title&gt;Antibiotic alternatives: the substitution of antibiotics in animal husbandry?&lt;/title&gt;&lt;secondary-title&gt;Front Microbiol&lt;/secondary-title&gt;&lt;alt-title&gt;Frontiers in microbiology&lt;/alt-title&gt;&lt;/titles&gt;&lt;periodical&gt;&lt;full-title&gt;Front Microbiol&lt;/full-title&gt;&lt;/periodical&gt;&lt;pages&gt;217&lt;/pages&gt;&lt;volume&gt;5&lt;/volume&gt;&lt;dates&gt;&lt;year&gt;2014&lt;/year&gt;&lt;/dates&gt;&lt;isbn&gt;1664-302X (Electronic)&amp;#xD;1664-302X (Linking)&lt;/isbn&gt;&lt;accession-num&gt;24860564&lt;/accession-num&gt;&lt;urls&gt;&lt;related-urls&gt;&lt;url&gt;http://www.ncbi.nlm.nih.gov/pubmed/24860564&lt;/url&gt;&lt;/related-urls&gt;&lt;/urls&gt;&lt;custom2&gt;4026712&lt;/custom2&gt;&lt;electronic-resource-num&gt;10.3389/fmicb.2014.00217&lt;/electronic-resource-num&gt;&lt;/record&gt;&lt;/Cite&gt;&lt;/EndNote&gt;</w:instrText>
      </w:r>
      <w:r w:rsidR="00E228C9" w:rsidRPr="008B57CD">
        <w:rPr>
          <w:color w:val="auto"/>
          <w:szCs w:val="24"/>
        </w:rPr>
        <w:fldChar w:fldCharType="separate"/>
      </w:r>
      <w:r w:rsidR="00E73312">
        <w:rPr>
          <w:noProof/>
          <w:color w:val="auto"/>
          <w:szCs w:val="24"/>
        </w:rPr>
        <w:t>(Cheng</w:t>
      </w:r>
      <w:r w:rsidR="00E73312" w:rsidRPr="00E73312">
        <w:rPr>
          <w:i/>
          <w:noProof/>
          <w:color w:val="auto"/>
          <w:szCs w:val="24"/>
        </w:rPr>
        <w:t>, et al.</w:t>
      </w:r>
      <w:r w:rsidR="00E73312">
        <w:rPr>
          <w:noProof/>
          <w:color w:val="auto"/>
          <w:szCs w:val="24"/>
        </w:rPr>
        <w:t xml:space="preserve"> 2014)</w:t>
      </w:r>
      <w:r w:rsidR="00E228C9" w:rsidRPr="008B57CD">
        <w:rPr>
          <w:color w:val="auto"/>
          <w:szCs w:val="24"/>
        </w:rPr>
        <w:fldChar w:fldCharType="end"/>
      </w:r>
      <w:r w:rsidR="00E228C9" w:rsidRPr="008B57CD">
        <w:rPr>
          <w:color w:val="auto"/>
          <w:szCs w:val="24"/>
        </w:rPr>
        <w:t>. Combination of probiotic and prebiotics ha</w:t>
      </w:r>
      <w:r>
        <w:rPr>
          <w:color w:val="auto"/>
          <w:szCs w:val="24"/>
        </w:rPr>
        <w:t>s</w:t>
      </w:r>
      <w:r w:rsidR="00E228C9" w:rsidRPr="008B57CD">
        <w:rPr>
          <w:color w:val="auto"/>
          <w:szCs w:val="24"/>
        </w:rPr>
        <w:t xml:space="preserve"> shown to increase weight gain and decrease</w:t>
      </w:r>
      <w:r w:rsidR="00984E72">
        <w:rPr>
          <w:color w:val="auto"/>
          <w:szCs w:val="24"/>
        </w:rPr>
        <w:t xml:space="preserve"> feed</w:t>
      </w:r>
      <w:r w:rsidR="00E228C9" w:rsidRPr="008B57CD">
        <w:rPr>
          <w:color w:val="auto"/>
          <w:szCs w:val="24"/>
        </w:rPr>
        <w:t xml:space="preserve"> cost </w:t>
      </w:r>
      <w:r w:rsidR="005F0AA2" w:rsidRPr="005F0AA2">
        <w:rPr>
          <w:color w:val="auto"/>
          <w:szCs w:val="24"/>
        </w:rPr>
        <w:t xml:space="preserve">in broilers </w:t>
      </w:r>
      <w:r w:rsidR="006B11BF">
        <w:rPr>
          <w:color w:val="auto"/>
          <w:szCs w:val="24"/>
        </w:rPr>
        <w:fldChar w:fldCharType="begin"/>
      </w:r>
      <w:r w:rsidR="001F7B00">
        <w:rPr>
          <w:color w:val="auto"/>
          <w:szCs w:val="24"/>
        </w:rPr>
        <w:instrText xml:space="preserve"> ADDIN EN.CITE &lt;EndNote&gt;&lt;Cite&gt;&lt;Author&gt;Saiyed&lt;/Author&gt;&lt;Year&gt;2015&lt;/Year&gt;&lt;RecNum&gt;1630&lt;/RecNum&gt;&lt;DisplayText&gt;(Saiyed&lt;style face="italic"&gt;, et al.&lt;/style&gt; 2015)&lt;/DisplayText&gt;&lt;record&gt;&lt;rec-number&gt;1630&lt;/rec-number&gt;&lt;foreign-keys&gt;&lt;key app="EN" db-id="xt050ax5vpxwafez295pwsa2z0pw5fpszfwt" timestamp="1436283451"&gt;1630&lt;/key&gt;&lt;/foreign-keys&gt;&lt;ref-type name="Journal Article"&gt;17&lt;/ref-type&gt;&lt;contributors&gt;&lt;authors&gt;&lt;author&gt;Saiyed, MA&lt;/author&gt;&lt;author&gt;Joshi, RS&lt;/author&gt;&lt;author&gt;Savaliya, FP&lt;/author&gt;&lt;author&gt;Patel, AB&lt;/author&gt;&lt;author&gt;Mishra, RK&lt;/author&gt;&lt;author&gt;Bhagora, NJ&lt;/author&gt;&lt;/authors&gt;&lt;/contributors&gt;&lt;titles&gt;&lt;title&gt;Study on inclusion of probiotic, prebiotic and its combination in broiler diet and their effect on carcass characteristics and economics of commercial broilers&lt;/title&gt;&lt;secondary-title&gt;Veterinary World&lt;/secondary-title&gt;&lt;/titles&gt;&lt;periodical&gt;&lt;full-title&gt;Veterinary World&lt;/full-title&gt;&lt;/periodical&gt;&lt;pages&gt;225-231&lt;/pages&gt;&lt;volume&gt;8&lt;/volume&gt;&lt;number&gt;2&lt;/number&gt;&lt;dates&gt;&lt;year&gt;2015&lt;/year&gt;&lt;/dates&gt;&lt;isbn&gt;0972-8988&lt;/isbn&gt;&lt;urls&gt;&lt;/urls&gt;&lt;/record&gt;&lt;/Cite&gt;&lt;/EndNote&gt;</w:instrText>
      </w:r>
      <w:r w:rsidR="006B11BF">
        <w:rPr>
          <w:color w:val="auto"/>
          <w:szCs w:val="24"/>
        </w:rPr>
        <w:fldChar w:fldCharType="separate"/>
      </w:r>
      <w:r w:rsidR="006B11BF">
        <w:rPr>
          <w:noProof/>
          <w:color w:val="auto"/>
          <w:szCs w:val="24"/>
        </w:rPr>
        <w:t>(Saiyed</w:t>
      </w:r>
      <w:r w:rsidR="006B11BF" w:rsidRPr="006B11BF">
        <w:rPr>
          <w:i/>
          <w:noProof/>
          <w:color w:val="auto"/>
          <w:szCs w:val="24"/>
        </w:rPr>
        <w:t>, et al.</w:t>
      </w:r>
      <w:r w:rsidR="006B11BF">
        <w:rPr>
          <w:noProof/>
          <w:color w:val="auto"/>
          <w:szCs w:val="24"/>
        </w:rPr>
        <w:t xml:space="preserve"> 2015)</w:t>
      </w:r>
      <w:r w:rsidR="006B11BF">
        <w:rPr>
          <w:color w:val="auto"/>
          <w:szCs w:val="24"/>
        </w:rPr>
        <w:fldChar w:fldCharType="end"/>
      </w:r>
      <w:r w:rsidR="00E228C9" w:rsidRPr="008B57CD">
        <w:rPr>
          <w:color w:val="auto"/>
          <w:szCs w:val="24"/>
        </w:rPr>
        <w:t xml:space="preserve">. </w:t>
      </w:r>
      <w:r w:rsidR="00EF4475">
        <w:rPr>
          <w:color w:val="auto"/>
          <w:szCs w:val="24"/>
        </w:rPr>
        <w:t>Prebiotic supplementation</w:t>
      </w:r>
      <w:r>
        <w:rPr>
          <w:color w:val="auto"/>
          <w:szCs w:val="24"/>
        </w:rPr>
        <w:t xml:space="preserve"> in h</w:t>
      </w:r>
      <w:r w:rsidR="00E228C9" w:rsidRPr="008B57CD">
        <w:rPr>
          <w:color w:val="auto"/>
          <w:szCs w:val="24"/>
        </w:rPr>
        <w:t xml:space="preserve">eat stressed broilers </w:t>
      </w:r>
      <w:r w:rsidR="00025BAE">
        <w:rPr>
          <w:color w:val="auto"/>
          <w:szCs w:val="24"/>
        </w:rPr>
        <w:t>resulted in</w:t>
      </w:r>
      <w:r w:rsidR="00EF4475">
        <w:rPr>
          <w:color w:val="auto"/>
          <w:szCs w:val="24"/>
        </w:rPr>
        <w:t xml:space="preserve"> </w:t>
      </w:r>
      <w:r w:rsidR="00984E72">
        <w:rPr>
          <w:color w:val="auto"/>
          <w:szCs w:val="24"/>
        </w:rPr>
        <w:t>greater</w:t>
      </w:r>
      <w:r w:rsidR="00EF4475">
        <w:rPr>
          <w:color w:val="auto"/>
          <w:szCs w:val="24"/>
        </w:rPr>
        <w:t xml:space="preserve"> weight gain than those</w:t>
      </w:r>
      <w:r w:rsidR="00444117">
        <w:rPr>
          <w:color w:val="auto"/>
          <w:szCs w:val="24"/>
        </w:rPr>
        <w:t xml:space="preserve"> without pre</w:t>
      </w:r>
      <w:r w:rsidR="00E228C9" w:rsidRPr="008B57CD">
        <w:rPr>
          <w:color w:val="auto"/>
          <w:szCs w:val="24"/>
        </w:rPr>
        <w:t xml:space="preserve">biotics </w:t>
      </w:r>
      <w:r w:rsidR="00E228C9" w:rsidRPr="008B57CD">
        <w:rPr>
          <w:color w:val="auto"/>
          <w:szCs w:val="24"/>
        </w:rPr>
        <w:fldChar w:fldCharType="begin"/>
      </w:r>
      <w:r w:rsidR="001F7B00">
        <w:rPr>
          <w:color w:val="auto"/>
          <w:szCs w:val="24"/>
        </w:rPr>
        <w:instrText xml:space="preserve"> ADDIN EN.CITE &lt;EndNote&gt;&lt;Cite&gt;&lt;Author&gt;Hasan&lt;/Author&gt;&lt;Year&gt;2014&lt;/Year&gt;&lt;RecNum&gt;1331&lt;/RecNum&gt;&lt;DisplayText&gt;(Hasan&lt;style face="italic"&gt;, et al.&lt;/style&gt; 2014)&lt;/DisplayText&gt;&lt;record&gt;&lt;rec-number&gt;1331&lt;/rec-number&gt;&lt;foreign-keys&gt;&lt;key app="EN" db-id="xt050ax5vpxwafez295pwsa2z0pw5fpszfwt" timestamp="1427324025"&gt;1331&lt;/key&gt;&lt;/foreign-keys&gt;&lt;ref-type name="Journal Article"&gt;17&lt;/ref-type&gt;&lt;contributors&gt;&lt;authors&gt;&lt;author&gt;Hasan, S&lt;/author&gt;&lt;author&gt;Hossain, MM&lt;/author&gt;&lt;author&gt;Miah, A&lt;/author&gt;&lt;author&gt;Bhuiyan, MER&lt;/author&gt;&lt;/authors&gt;&lt;/contributors&gt;&lt;titles&gt;&lt;title&gt;Influences of Prebiotic on Growth Performance and Hemato-Biochemical Parameters in Broiler During Heat Stress&lt;/title&gt;&lt;secondary-title&gt;Bangladesh Journal of Veterinary Medicine&lt;/secondary-title&gt;&lt;/titles&gt;&lt;periodical&gt;&lt;full-title&gt;Bangladesh Journal of Veterinary Medicine&lt;/full-title&gt;&lt;/periodical&gt;&lt;pages&gt;121-125&lt;/pages&gt;&lt;volume&gt;12&lt;/volume&gt;&lt;number&gt;2&lt;/number&gt;&lt;dates&gt;&lt;year&gt;2014&lt;/year&gt;&lt;/dates&gt;&lt;isbn&gt;2308-0922&lt;/isbn&gt;&lt;urls&gt;&lt;/urls&gt;&lt;/record&gt;&lt;/Cite&gt;&lt;/EndNote&gt;</w:instrText>
      </w:r>
      <w:r w:rsidR="00E228C9" w:rsidRPr="008B57CD">
        <w:rPr>
          <w:color w:val="auto"/>
          <w:szCs w:val="24"/>
        </w:rPr>
        <w:fldChar w:fldCharType="separate"/>
      </w:r>
      <w:r w:rsidR="00E73312">
        <w:rPr>
          <w:noProof/>
          <w:color w:val="auto"/>
          <w:szCs w:val="24"/>
        </w:rPr>
        <w:t>(Hasan</w:t>
      </w:r>
      <w:r w:rsidR="00E73312" w:rsidRPr="00E73312">
        <w:rPr>
          <w:i/>
          <w:noProof/>
          <w:color w:val="auto"/>
          <w:szCs w:val="24"/>
        </w:rPr>
        <w:t>, et al.</w:t>
      </w:r>
      <w:r w:rsidR="00E73312">
        <w:rPr>
          <w:noProof/>
          <w:color w:val="auto"/>
          <w:szCs w:val="24"/>
        </w:rPr>
        <w:t xml:space="preserve"> 2014)</w:t>
      </w:r>
      <w:r w:rsidR="00E228C9" w:rsidRPr="008B57CD">
        <w:rPr>
          <w:color w:val="auto"/>
          <w:szCs w:val="24"/>
        </w:rPr>
        <w:fldChar w:fldCharType="end"/>
      </w:r>
      <w:r w:rsidR="00E228C9" w:rsidRPr="008B57CD">
        <w:rPr>
          <w:color w:val="auto"/>
          <w:szCs w:val="24"/>
        </w:rPr>
        <w:t xml:space="preserve">. Additionally, </w:t>
      </w:r>
      <w:r w:rsidR="00D91E5D">
        <w:rPr>
          <w:color w:val="auto"/>
          <w:szCs w:val="24"/>
        </w:rPr>
        <w:t xml:space="preserve">probiotic with </w:t>
      </w:r>
      <w:r w:rsidR="00E228C9" w:rsidRPr="008B57CD">
        <w:rPr>
          <w:color w:val="auto"/>
          <w:szCs w:val="24"/>
        </w:rPr>
        <w:t>pr</w:t>
      </w:r>
      <w:r w:rsidR="00D91E5D">
        <w:rPr>
          <w:color w:val="auto"/>
          <w:szCs w:val="24"/>
        </w:rPr>
        <w:t>e</w:t>
      </w:r>
      <w:r w:rsidR="00E228C9" w:rsidRPr="008B57CD">
        <w:rPr>
          <w:color w:val="auto"/>
          <w:szCs w:val="24"/>
        </w:rPr>
        <w:t>biotic</w:t>
      </w:r>
      <w:r w:rsidR="00EF4475" w:rsidRPr="00EF4475">
        <w:rPr>
          <w:color w:val="auto"/>
          <w:szCs w:val="24"/>
        </w:rPr>
        <w:t xml:space="preserve"> </w:t>
      </w:r>
      <w:r w:rsidR="00D91E5D">
        <w:rPr>
          <w:color w:val="auto"/>
          <w:szCs w:val="24"/>
        </w:rPr>
        <w:t>(</w:t>
      </w:r>
      <w:r w:rsidR="00D91E5D" w:rsidRPr="00D91E5D">
        <w:rPr>
          <w:color w:val="auto"/>
          <w:szCs w:val="24"/>
        </w:rPr>
        <w:t>mannanoligosaccharides</w:t>
      </w:r>
      <w:r w:rsidR="00D91E5D">
        <w:rPr>
          <w:color w:val="auto"/>
          <w:szCs w:val="24"/>
        </w:rPr>
        <w:t xml:space="preserve">) </w:t>
      </w:r>
      <w:r w:rsidR="00566BA1">
        <w:rPr>
          <w:color w:val="auto"/>
          <w:szCs w:val="24"/>
        </w:rPr>
        <w:lastRenderedPageBreak/>
        <w:t>decrease</w:t>
      </w:r>
      <w:r w:rsidR="00025BAE">
        <w:rPr>
          <w:color w:val="auto"/>
          <w:szCs w:val="24"/>
        </w:rPr>
        <w:t>d</w:t>
      </w:r>
      <w:r w:rsidR="00566BA1" w:rsidRPr="008B57CD">
        <w:rPr>
          <w:color w:val="auto"/>
          <w:szCs w:val="24"/>
        </w:rPr>
        <w:t xml:space="preserve"> the </w:t>
      </w:r>
      <w:r w:rsidR="00566BA1" w:rsidRPr="008B57CD">
        <w:rPr>
          <w:i/>
          <w:color w:val="auto"/>
          <w:szCs w:val="24"/>
        </w:rPr>
        <w:t>E. coli</w:t>
      </w:r>
      <w:r w:rsidR="00566BA1" w:rsidRPr="008B57CD">
        <w:rPr>
          <w:color w:val="auto"/>
          <w:szCs w:val="24"/>
        </w:rPr>
        <w:t xml:space="preserve"> load </w:t>
      </w:r>
      <w:r w:rsidR="00566BA1">
        <w:rPr>
          <w:color w:val="auto"/>
          <w:szCs w:val="24"/>
        </w:rPr>
        <w:t>by adhering</w:t>
      </w:r>
      <w:r w:rsidR="00EF4475">
        <w:rPr>
          <w:color w:val="auto"/>
          <w:szCs w:val="24"/>
        </w:rPr>
        <w:t xml:space="preserve"> to </w:t>
      </w:r>
      <w:r w:rsidR="00EF4475" w:rsidRPr="008B57CD">
        <w:rPr>
          <w:i/>
          <w:color w:val="auto"/>
          <w:szCs w:val="24"/>
        </w:rPr>
        <w:t>E. coli</w:t>
      </w:r>
      <w:r w:rsidR="00EF4475" w:rsidRPr="00566BA1">
        <w:rPr>
          <w:color w:val="auto"/>
          <w:szCs w:val="24"/>
        </w:rPr>
        <w:t xml:space="preserve"> </w:t>
      </w:r>
      <w:r w:rsidR="00566BA1">
        <w:rPr>
          <w:color w:val="auto"/>
          <w:szCs w:val="24"/>
        </w:rPr>
        <w:t>and merging</w:t>
      </w:r>
      <w:r w:rsidR="00EF4475">
        <w:rPr>
          <w:color w:val="auto"/>
          <w:szCs w:val="24"/>
        </w:rPr>
        <w:t xml:space="preserve"> with the </w:t>
      </w:r>
      <w:r w:rsidR="00E228C9" w:rsidRPr="008B57CD">
        <w:rPr>
          <w:color w:val="auto"/>
          <w:szCs w:val="24"/>
        </w:rPr>
        <w:t xml:space="preserve">fecal mass </w:t>
      </w:r>
      <w:r w:rsidR="00E228C9" w:rsidRPr="008B57CD">
        <w:rPr>
          <w:color w:val="auto"/>
          <w:szCs w:val="24"/>
        </w:rPr>
        <w:fldChar w:fldCharType="begin">
          <w:fldData xml:space="preserve">PEVuZE5vdGU+PENpdGU+PEF1dGhvcj5CYXVyaG9vPC9BdXRob3I+PFllYXI+MjAwNzwvWWVhcj48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</w:fldData>
        </w:fldChar>
      </w:r>
      <w:r w:rsidR="001F7B00">
        <w:rPr>
          <w:color w:val="auto"/>
          <w:szCs w:val="24"/>
        </w:rPr>
        <w:instrText xml:space="preserve"> ADDIN EN.CITE </w:instrText>
      </w:r>
      <w:r w:rsidR="001F7B00">
        <w:rPr>
          <w:color w:val="auto"/>
          <w:szCs w:val="24"/>
        </w:rPr>
        <w:fldChar w:fldCharType="begin">
          <w:fldData xml:space="preserve">PEVuZE5vdGU+PENpdGU+PEF1dGhvcj5CYXVyaG9vPC9BdXRob3I+PFllYXI+MjAwNzwvWWVhcj48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00E228C9" w:rsidRPr="008B57CD">
        <w:rPr>
          <w:color w:val="auto"/>
          <w:szCs w:val="24"/>
        </w:rPr>
      </w:r>
      <w:r w:rsidR="00E228C9" w:rsidRPr="008B57CD">
        <w:rPr>
          <w:color w:val="auto"/>
          <w:szCs w:val="24"/>
        </w:rPr>
        <w:fldChar w:fldCharType="separate"/>
      </w:r>
      <w:r w:rsidR="00E73312">
        <w:rPr>
          <w:noProof/>
          <w:color w:val="auto"/>
          <w:szCs w:val="24"/>
        </w:rPr>
        <w:t>(Baurhoo</w:t>
      </w:r>
      <w:r w:rsidR="00E73312" w:rsidRPr="00E73312">
        <w:rPr>
          <w:i/>
          <w:noProof/>
          <w:color w:val="auto"/>
          <w:szCs w:val="24"/>
        </w:rPr>
        <w:t>, et al.</w:t>
      </w:r>
      <w:r w:rsidR="00E73312">
        <w:rPr>
          <w:noProof/>
          <w:color w:val="auto"/>
          <w:szCs w:val="24"/>
        </w:rPr>
        <w:t xml:space="preserve"> 2007)</w:t>
      </w:r>
      <w:r w:rsidR="00E228C9" w:rsidRPr="008B57CD">
        <w:rPr>
          <w:color w:val="auto"/>
          <w:szCs w:val="24"/>
        </w:rPr>
        <w:fldChar w:fldCharType="end"/>
      </w:r>
      <w:r w:rsidR="00E228C9" w:rsidRPr="008B57CD">
        <w:rPr>
          <w:color w:val="auto"/>
          <w:szCs w:val="24"/>
        </w:rPr>
        <w:t xml:space="preserve">. </w:t>
      </w:r>
      <w:r w:rsidR="00566BA1">
        <w:rPr>
          <w:color w:val="auto"/>
          <w:szCs w:val="24"/>
        </w:rPr>
        <w:t>Even with these benefits</w:t>
      </w:r>
      <w:r w:rsidR="00E228C9" w:rsidRPr="008B57CD">
        <w:rPr>
          <w:color w:val="auto"/>
          <w:szCs w:val="24"/>
        </w:rPr>
        <w:t>, pr</w:t>
      </w:r>
      <w:r w:rsidR="00444117">
        <w:rPr>
          <w:color w:val="auto"/>
          <w:szCs w:val="24"/>
        </w:rPr>
        <w:t>e</w:t>
      </w:r>
      <w:r w:rsidR="00E228C9" w:rsidRPr="008B57CD">
        <w:rPr>
          <w:color w:val="auto"/>
          <w:szCs w:val="24"/>
        </w:rPr>
        <w:t xml:space="preserve">biotics are not permitted in the European Union </w:t>
      </w:r>
      <w:r w:rsidR="00566BA1">
        <w:rPr>
          <w:color w:val="auto"/>
          <w:szCs w:val="24"/>
        </w:rPr>
        <w:t xml:space="preserve">as they </w:t>
      </w:r>
      <w:r w:rsidR="005F0AA2">
        <w:rPr>
          <w:color w:val="auto"/>
          <w:szCs w:val="24"/>
        </w:rPr>
        <w:t xml:space="preserve">may </w:t>
      </w:r>
      <w:r w:rsidR="00984E72">
        <w:rPr>
          <w:color w:val="auto"/>
          <w:szCs w:val="24"/>
        </w:rPr>
        <w:t>cause</w:t>
      </w:r>
      <w:r w:rsidR="00CC65E7">
        <w:rPr>
          <w:color w:val="auto"/>
          <w:szCs w:val="24"/>
        </w:rPr>
        <w:t xml:space="preserve"> </w:t>
      </w:r>
      <w:r w:rsidR="00E228C9" w:rsidRPr="008B57CD">
        <w:rPr>
          <w:color w:val="auto"/>
          <w:szCs w:val="24"/>
        </w:rPr>
        <w:t>bloating and diarrhea</w:t>
      </w:r>
      <w:r w:rsidR="005F0AA2">
        <w:rPr>
          <w:color w:val="auto"/>
          <w:szCs w:val="24"/>
        </w:rPr>
        <w:t xml:space="preserve"> in food animals</w:t>
      </w:r>
      <w:r w:rsidR="00E228C9" w:rsidRPr="008B57CD">
        <w:rPr>
          <w:color w:val="auto"/>
          <w:szCs w:val="24"/>
        </w:rPr>
        <w:t xml:space="preserve">. </w:t>
      </w:r>
      <w:r w:rsidR="00D34D50">
        <w:rPr>
          <w:color w:val="auto"/>
          <w:szCs w:val="24"/>
        </w:rPr>
        <w:t>Additionally, t</w:t>
      </w:r>
      <w:r w:rsidR="00E228C9" w:rsidRPr="008B57CD">
        <w:rPr>
          <w:color w:val="auto"/>
          <w:szCs w:val="24"/>
        </w:rPr>
        <w:t xml:space="preserve">he symbiotic mixture of prebiotic and probiotics are </w:t>
      </w:r>
      <w:r w:rsidR="006C41DD">
        <w:rPr>
          <w:color w:val="auto"/>
          <w:szCs w:val="24"/>
        </w:rPr>
        <w:t xml:space="preserve">still </w:t>
      </w:r>
      <w:r w:rsidR="00E228C9" w:rsidRPr="008B57CD">
        <w:rPr>
          <w:color w:val="auto"/>
          <w:szCs w:val="24"/>
        </w:rPr>
        <w:t xml:space="preserve">not </w:t>
      </w:r>
      <w:r w:rsidR="006C41DD">
        <w:rPr>
          <w:color w:val="auto"/>
          <w:szCs w:val="24"/>
        </w:rPr>
        <w:t xml:space="preserve">well </w:t>
      </w:r>
      <w:r w:rsidR="00E228C9" w:rsidRPr="008B57CD">
        <w:rPr>
          <w:color w:val="auto"/>
          <w:szCs w:val="24"/>
        </w:rPr>
        <w:t>understood and need f</w:t>
      </w:r>
      <w:r w:rsidR="008303EB">
        <w:rPr>
          <w:color w:val="auto"/>
          <w:szCs w:val="24"/>
        </w:rPr>
        <w:t>urther perusal for use of them as</w:t>
      </w:r>
      <w:r w:rsidR="00E228C9" w:rsidRPr="008B57CD">
        <w:rPr>
          <w:color w:val="auto"/>
          <w:szCs w:val="24"/>
        </w:rPr>
        <w:t xml:space="preserve"> </w:t>
      </w:r>
      <w:r w:rsidR="008303EB" w:rsidRPr="008B57CD">
        <w:rPr>
          <w:color w:val="auto"/>
          <w:szCs w:val="24"/>
        </w:rPr>
        <w:t xml:space="preserve">weight </w:t>
      </w:r>
      <w:r w:rsidR="00E228C9" w:rsidRPr="008B57CD">
        <w:rPr>
          <w:color w:val="auto"/>
          <w:szCs w:val="24"/>
        </w:rPr>
        <w:t>enhance</w:t>
      </w:r>
      <w:r w:rsidR="008303EB">
        <w:rPr>
          <w:color w:val="auto"/>
          <w:szCs w:val="24"/>
        </w:rPr>
        <w:t>rs</w:t>
      </w:r>
      <w:r w:rsidR="00E228C9" w:rsidRPr="008B57CD">
        <w:rPr>
          <w:color w:val="auto"/>
          <w:szCs w:val="24"/>
        </w:rPr>
        <w:t xml:space="preserve"> </w:t>
      </w:r>
      <w:r w:rsidR="00E228C9" w:rsidRPr="008B57CD">
        <w:rPr>
          <w:color w:val="auto"/>
          <w:szCs w:val="24"/>
        </w:rPr>
        <w:fldChar w:fldCharType="begin"/>
      </w:r>
      <w:r w:rsidR="001F7B00">
        <w:rPr>
          <w:color w:val="auto"/>
          <w:szCs w:val="24"/>
        </w:rPr>
        <w:instrText xml:space="preserve"> ADDIN EN.CITE &lt;EndNote&gt;&lt;Cite&gt;&lt;Author&gt;Cheng&lt;/Author&gt;&lt;Year&gt;2014&lt;/Year&gt;&lt;RecNum&gt;836&lt;/RecNum&gt;&lt;DisplayText&gt;(Cheng&lt;style face="italic"&gt;, et al.&lt;/style&gt; 2014)&lt;/DisplayText&gt;&lt;record&gt;&lt;rec-number&gt;836&lt;/rec-number&gt;&lt;foreign-keys&gt;&lt;key app="EN" db-id="xt050ax5vpxwafez295pwsa2z0pw5fpszfwt" timestamp="1424993090"&gt;836&lt;/key&gt;&lt;/foreign-keys&gt;&lt;ref-type name="Journal Article"&gt;17&lt;/ref-type&gt;&lt;contributors&gt;&lt;authors&gt;&lt;author&gt;Cheng, G.&lt;/author&gt;&lt;author&gt;Hao, H.&lt;/author&gt;&lt;author&gt;Xie, S.&lt;/author&gt;&lt;author&gt;Wang, X.&lt;/author&gt;&lt;author&gt;Dai, M.&lt;/author&gt;&lt;author&gt;Huang, L.&lt;/author&gt;&lt;author&gt;Yuan, Z.&lt;/author&gt;&lt;/authors&gt;&lt;/contributors&gt;&lt;auth-address&gt;MOA Laboratory for Risk Assessment of Quality and Safety of Livestock and Poultry Products, Huazhong Agricultural University Wuhan, China.&amp;#xD;National Reference Laboratory of Veterinary Drug Residues, Huazhong Agricultural University Wuhan, China ; MOA Key Laboratory for the Detection of Veterinary Drug Residues in Foods, Huazhong Agricultural University Wuhan, China.&amp;#xD;MOA Laboratory for Risk Assessment of Quality and Safety of Livestock and Poultry Products, Huazhong Agricultural University Wuhan, China ; National Reference Laboratory of Veterinary Drug Residues, Huazhong Agricultural University Wuhan, China ; MOA Key Laboratory for the Detection of Veterinary Drug Residues in Foods, Huazhong Agricultural University Wuhan, China.&lt;/auth-address&gt;&lt;titles&gt;&lt;title&gt;Antibiotic alternatives: the substitution of antibiotics in animal husbandry?&lt;/title&gt;&lt;secondary-title&gt;Front Microbiol&lt;/secondary-title&gt;&lt;alt-title&gt;Frontiers in microbiology&lt;/alt-title&gt;&lt;/titles&gt;&lt;periodical&gt;&lt;full-title&gt;Front Microbiol&lt;/full-title&gt;&lt;/periodical&gt;&lt;pages&gt;217&lt;/pages&gt;&lt;volume&gt;5&lt;/volume&gt;&lt;dates&gt;&lt;year&gt;2014&lt;/year&gt;&lt;/dates&gt;&lt;isbn&gt;1664-302X (Electronic)&amp;#xD;1664-302X (Linking)&lt;/isbn&gt;&lt;accession-num&gt;24860564&lt;/accession-num&gt;&lt;urls&gt;&lt;related-urls&gt;&lt;url&gt;http://www.ncbi.nlm.nih.gov/pubmed/24860564&lt;/url&gt;&lt;/related-urls&gt;&lt;/urls&gt;&lt;custom2&gt;4026712&lt;/custom2&gt;&lt;electronic-resource-num&gt;10.3389/fmicb.2014.00217&lt;/electronic-resource-num&gt;&lt;/record&gt;&lt;/Cite&gt;&lt;/EndNote&gt;</w:instrText>
      </w:r>
      <w:r w:rsidR="00E228C9" w:rsidRPr="008B57CD">
        <w:rPr>
          <w:color w:val="auto"/>
          <w:szCs w:val="24"/>
        </w:rPr>
        <w:fldChar w:fldCharType="separate"/>
      </w:r>
      <w:r w:rsidR="00E73312">
        <w:rPr>
          <w:noProof/>
          <w:color w:val="auto"/>
          <w:szCs w:val="24"/>
        </w:rPr>
        <w:t>(Cheng</w:t>
      </w:r>
      <w:r w:rsidR="00E73312" w:rsidRPr="00E73312">
        <w:rPr>
          <w:i/>
          <w:noProof/>
          <w:color w:val="auto"/>
          <w:szCs w:val="24"/>
        </w:rPr>
        <w:t>, et al.</w:t>
      </w:r>
      <w:r w:rsidR="00E73312">
        <w:rPr>
          <w:noProof/>
          <w:color w:val="auto"/>
          <w:szCs w:val="24"/>
        </w:rPr>
        <w:t xml:space="preserve"> 2014)</w:t>
      </w:r>
      <w:r w:rsidR="00E228C9" w:rsidRPr="008B57CD">
        <w:rPr>
          <w:color w:val="auto"/>
          <w:szCs w:val="24"/>
        </w:rPr>
        <w:fldChar w:fldCharType="end"/>
      </w:r>
      <w:r w:rsidR="00E228C9" w:rsidRPr="008B57CD">
        <w:rPr>
          <w:color w:val="auto"/>
          <w:szCs w:val="24"/>
        </w:rPr>
        <w:t xml:space="preserve">. </w:t>
      </w:r>
    </w:p>
    <w:p w14:paraId="0F236C03" w14:textId="57E25F70" w:rsidR="00E228C9" w:rsidRPr="008B57CD" w:rsidRDefault="00CC6686" w:rsidP="005B66AA">
      <w:pPr>
        <w:spacing w:line="480" w:lineRule="auto"/>
        <w:ind w:firstLine="720"/>
        <w:rPr>
          <w:color w:val="auto"/>
          <w:szCs w:val="24"/>
        </w:rPr>
      </w:pPr>
      <w:r>
        <w:rPr>
          <w:color w:val="auto"/>
          <w:szCs w:val="24"/>
        </w:rPr>
        <w:t xml:space="preserve">Acids, </w:t>
      </w:r>
      <w:r w:rsidR="00E228C9" w:rsidRPr="008B57CD">
        <w:rPr>
          <w:color w:val="auto"/>
          <w:szCs w:val="24"/>
        </w:rPr>
        <w:t xml:space="preserve">such as acetic, propionic, butyric and formic acids </w:t>
      </w:r>
      <w:r w:rsidR="00E228C9" w:rsidRPr="008B57CD">
        <w:rPr>
          <w:color w:val="auto"/>
          <w:szCs w:val="24"/>
        </w:rPr>
        <w:fldChar w:fldCharType="begin"/>
      </w:r>
      <w:r w:rsidR="001F7B00">
        <w:rPr>
          <w:color w:val="auto"/>
          <w:szCs w:val="24"/>
        </w:rPr>
        <w:instrText xml:space="preserve"> ADDIN EN.CITE &lt;EndNote&gt;&lt;Cite&gt;&lt;Author&gt;Partanen&lt;/Author&gt;&lt;Year&gt;1999&lt;/Year&gt;&lt;RecNum&gt;1334&lt;/RecNum&gt;&lt;DisplayText&gt;(Partanen&lt;style face="italic"&gt;, et al.&lt;/style&gt; 1999)&lt;/DisplayText&gt;&lt;record&gt;&lt;rec-number&gt;1334&lt;/rec-number&gt;&lt;foreign-keys&gt;&lt;key app="EN" db-id="xt050ax5vpxwafez295pwsa2z0pw5fpszfwt" timestamp="1427333989"&gt;1334&lt;/key&gt;&lt;/foreign-keys&gt;&lt;ref-type name="Journal Article"&gt;17&lt;/ref-type&gt;&lt;contributors&gt;&lt;authors&gt;&lt;author&gt;Partanen, Krisi H&lt;/author&gt;&lt;author&gt;Mroz, Zdzislaw&lt;/author&gt;&lt;/authors&gt;&lt;/contributors&gt;&lt;titles&gt;&lt;title&gt;Organic acids for performance enhancement in pig diets&lt;/title&gt;&lt;secondary-title&gt;Nutrition Research Reviews&lt;/secondary-title&gt;&lt;/titles&gt;&lt;periodical&gt;&lt;full-title&gt;Nutr Res Rev&lt;/full-title&gt;&lt;abbr-1&gt;Nutrition research reviews&lt;/abbr-1&gt;&lt;/periodical&gt;&lt;pages&gt;117-145&lt;/pages&gt;&lt;volume&gt;12&lt;/volume&gt;&lt;number&gt;01&lt;/number&gt;&lt;dates&gt;&lt;year&gt;1999&lt;/year&gt;&lt;/dates&gt;&lt;isbn&gt;1475-2700&lt;/isbn&gt;&lt;urls&gt;&lt;/urls&gt;&lt;/record&gt;&lt;/Cite&gt;&lt;/EndNote&gt;</w:instrText>
      </w:r>
      <w:r w:rsidR="00E228C9" w:rsidRPr="008B57CD">
        <w:rPr>
          <w:color w:val="auto"/>
          <w:szCs w:val="24"/>
        </w:rPr>
        <w:fldChar w:fldCharType="separate"/>
      </w:r>
      <w:r w:rsidR="00E73312">
        <w:rPr>
          <w:noProof/>
          <w:color w:val="auto"/>
          <w:szCs w:val="24"/>
        </w:rPr>
        <w:t>(Partanen</w:t>
      </w:r>
      <w:r w:rsidR="00E73312" w:rsidRPr="00E73312">
        <w:rPr>
          <w:i/>
          <w:noProof/>
          <w:color w:val="auto"/>
          <w:szCs w:val="24"/>
        </w:rPr>
        <w:t>, et al.</w:t>
      </w:r>
      <w:r w:rsidR="00E73312">
        <w:rPr>
          <w:noProof/>
          <w:color w:val="auto"/>
          <w:szCs w:val="24"/>
        </w:rPr>
        <w:t xml:space="preserve"> 1999)</w:t>
      </w:r>
      <w:r w:rsidR="00E228C9" w:rsidRPr="008B57CD">
        <w:rPr>
          <w:color w:val="auto"/>
          <w:szCs w:val="24"/>
        </w:rPr>
        <w:fldChar w:fldCharType="end"/>
      </w:r>
      <w:r w:rsidR="00E228C9" w:rsidRPr="008B57CD">
        <w:rPr>
          <w:color w:val="auto"/>
          <w:szCs w:val="24"/>
        </w:rPr>
        <w:t xml:space="preserve"> are </w:t>
      </w:r>
      <w:r>
        <w:rPr>
          <w:color w:val="auto"/>
          <w:szCs w:val="24"/>
        </w:rPr>
        <w:t xml:space="preserve">enticing </w:t>
      </w:r>
      <w:r w:rsidRPr="008B57CD">
        <w:rPr>
          <w:color w:val="auto"/>
          <w:szCs w:val="24"/>
        </w:rPr>
        <w:t>AGPs alternatives</w:t>
      </w:r>
      <w:r w:rsidR="006C41DD">
        <w:rPr>
          <w:color w:val="auto"/>
          <w:szCs w:val="24"/>
        </w:rPr>
        <w:t>. The acids can generate</w:t>
      </w:r>
      <w:r>
        <w:rPr>
          <w:color w:val="auto"/>
          <w:szCs w:val="24"/>
        </w:rPr>
        <w:t xml:space="preserve"> </w:t>
      </w:r>
      <w:r w:rsidR="00E228C9" w:rsidRPr="008B57CD">
        <w:rPr>
          <w:color w:val="auto"/>
          <w:szCs w:val="24"/>
        </w:rPr>
        <w:t xml:space="preserve">a low pH </w:t>
      </w:r>
      <w:r w:rsidR="006C41DD">
        <w:rPr>
          <w:color w:val="auto"/>
          <w:szCs w:val="24"/>
        </w:rPr>
        <w:t xml:space="preserve">environment </w:t>
      </w:r>
      <w:r>
        <w:rPr>
          <w:color w:val="auto"/>
          <w:szCs w:val="24"/>
        </w:rPr>
        <w:t>that</w:t>
      </w:r>
      <w:r w:rsidR="00CC4CCD">
        <w:rPr>
          <w:color w:val="auto"/>
          <w:szCs w:val="24"/>
        </w:rPr>
        <w:t xml:space="preserve"> </w:t>
      </w:r>
      <w:r w:rsidR="006C41DD">
        <w:rPr>
          <w:color w:val="auto"/>
          <w:szCs w:val="24"/>
        </w:rPr>
        <w:t xml:space="preserve">enhance </w:t>
      </w:r>
      <w:r>
        <w:rPr>
          <w:color w:val="auto"/>
          <w:szCs w:val="24"/>
        </w:rPr>
        <w:t xml:space="preserve">pepsin </w:t>
      </w:r>
      <w:r w:rsidR="00E228C9" w:rsidRPr="008B57CD">
        <w:rPr>
          <w:color w:val="auto"/>
          <w:szCs w:val="24"/>
        </w:rPr>
        <w:t xml:space="preserve">proteolytic activity </w:t>
      </w:r>
      <w:r w:rsidR="00CC4CCD">
        <w:rPr>
          <w:color w:val="auto"/>
          <w:szCs w:val="24"/>
        </w:rPr>
        <w:t xml:space="preserve">and </w:t>
      </w:r>
      <w:r w:rsidR="006C41DD">
        <w:rPr>
          <w:color w:val="auto"/>
          <w:szCs w:val="24"/>
        </w:rPr>
        <w:t xml:space="preserve">likely reduce the population of </w:t>
      </w:r>
      <w:r w:rsidR="00E228C9" w:rsidRPr="008B57CD">
        <w:rPr>
          <w:color w:val="auto"/>
          <w:szCs w:val="24"/>
        </w:rPr>
        <w:t xml:space="preserve">pathogenic bacteria </w:t>
      </w:r>
      <w:r w:rsidR="006C41DD">
        <w:rPr>
          <w:color w:val="auto"/>
          <w:szCs w:val="24"/>
        </w:rPr>
        <w:t xml:space="preserve">in the gastrointestinal tract </w:t>
      </w:r>
      <w:r w:rsidR="00E228C9" w:rsidRPr="008B57CD">
        <w:rPr>
          <w:color w:val="auto"/>
          <w:szCs w:val="24"/>
        </w:rPr>
        <w:fldChar w:fldCharType="begin"/>
      </w:r>
      <w:r w:rsidR="001F7B00">
        <w:rPr>
          <w:color w:val="auto"/>
          <w:szCs w:val="24"/>
        </w:rPr>
        <w:instrText xml:space="preserve"> ADDIN EN.CITE &lt;EndNote&gt;&lt;Cite&gt;&lt;Author&gt;Knarreborg&lt;/Author&gt;&lt;Year&gt;2002&lt;/Year&gt;&lt;RecNum&gt;1333&lt;/RecNum&gt;&lt;DisplayText&gt;(Knarreborg&lt;style face="italic"&gt;, et al.&lt;/style&gt; 2002; van der Eijk 2002)&lt;/DisplayText&gt;&lt;record&gt;&lt;rec-number&gt;1333&lt;/rec-number&gt;&lt;foreign-keys&gt;&lt;key app="EN" db-id="xt050ax5vpxwafez295pwsa2z0pw5fpszfwt" timestamp="1427332344"&gt;1333&lt;/key&gt;&lt;/foreign-keys&gt;&lt;ref-type name="Journal Article"&gt;17&lt;/ref-type&gt;&lt;contributors&gt;&lt;authors&gt;&lt;author&gt;Knarreborg, A&lt;/author&gt;&lt;author&gt;Miquel, N&lt;/author&gt;&lt;author&gt;Granli, T&lt;/author&gt;&lt;author&gt;Jensen, BB&lt;/author&gt;&lt;/authors&gt;&lt;/contributors&gt;&lt;titles&gt;&lt;title&gt;Establishment and application of an in vitro methodology to study the effects of organic acids on coliform and lactic acid bacteria in the proximal part of the gastrointestinal tract of piglets&lt;/title&gt;&lt;secondary-title&gt;Animal Feed Science and Technology&lt;/secondary-title&gt;&lt;/titles&gt;&lt;periodical&gt;&lt;full-title&gt;Animal Feed Science and Technology&lt;/full-title&gt;&lt;/periodical&gt;&lt;pages&gt;131-140&lt;/pages&gt;&lt;volume&gt;99&lt;/volume&gt;&lt;number&gt;1&lt;/number&gt;&lt;dates&gt;&lt;year&gt;2002&lt;/year&gt;&lt;/dates&gt;&lt;isbn&gt;0377-8401&lt;/isbn&gt;&lt;urls&gt;&lt;/urls&gt;&lt;/record&gt;&lt;/Cite&gt;&lt;Cite&gt;&lt;Author&gt;van der Eijk&lt;/Author&gt;&lt;Year&gt;2002&lt;/Year&gt;&lt;RecNum&gt;1583&lt;/RecNum&gt;&lt;record&gt;&lt;rec-number&gt;1583&lt;/rec-number&gt;&lt;foreign-keys&gt;&lt;key app="EN" db-id="xt050ax5vpxwafez295pwsa2z0pw5fpszfwt" timestamp="1429572669"&gt;1583&lt;/key&gt;&lt;/foreign-keys&gt;&lt;ref-type name="Journal Article"&gt;17&lt;/ref-type&gt;&lt;contributors&gt;&lt;authors&gt;&lt;author&gt;van der Eijk, Corné&lt;/author&gt;&lt;/authors&gt;&lt;/contributors&gt;&lt;titles&gt;&lt;title&gt;Acidifiers and AGP&amp;apos;s compared&lt;/title&gt;&lt;secondary-title&gt;Feed Mix&lt;/secondary-title&gt;&lt;/titles&gt;&lt;periodical&gt;&lt;full-title&gt;Feed Mix&lt;/full-title&gt;&lt;/periodical&gt;&lt;pages&gt;34-36&lt;/pages&gt;&lt;volume&gt;10&lt;/volume&gt;&lt;number&gt;6&lt;/number&gt;&lt;dates&gt;&lt;year&gt;2002&lt;/year&gt;&lt;/dates&gt;&lt;isbn&gt;0928-124X&lt;/isbn&gt;&lt;urls&gt;&lt;/urls&gt;&lt;/record&gt;&lt;/Cite&gt;&lt;/EndNote&gt;</w:instrText>
      </w:r>
      <w:r w:rsidR="00E228C9" w:rsidRPr="008B57CD">
        <w:rPr>
          <w:color w:val="auto"/>
          <w:szCs w:val="24"/>
        </w:rPr>
        <w:fldChar w:fldCharType="separate"/>
      </w:r>
      <w:r w:rsidR="00E73312">
        <w:rPr>
          <w:noProof/>
          <w:color w:val="auto"/>
          <w:szCs w:val="24"/>
        </w:rPr>
        <w:t>(Knarreborg</w:t>
      </w:r>
      <w:r w:rsidR="00E73312" w:rsidRPr="00E73312">
        <w:rPr>
          <w:i/>
          <w:noProof/>
          <w:color w:val="auto"/>
          <w:szCs w:val="24"/>
        </w:rPr>
        <w:t>, et al.</w:t>
      </w:r>
      <w:r w:rsidR="00E73312">
        <w:rPr>
          <w:noProof/>
          <w:color w:val="auto"/>
          <w:szCs w:val="24"/>
        </w:rPr>
        <w:t xml:space="preserve"> 2002; van der Eijk 2002)</w:t>
      </w:r>
      <w:r w:rsidR="00E228C9" w:rsidRPr="008B57CD">
        <w:rPr>
          <w:color w:val="auto"/>
          <w:szCs w:val="24"/>
        </w:rPr>
        <w:fldChar w:fldCharType="end"/>
      </w:r>
      <w:r w:rsidR="00E228C9" w:rsidRPr="008B57CD">
        <w:rPr>
          <w:color w:val="auto"/>
          <w:szCs w:val="24"/>
        </w:rPr>
        <w:t xml:space="preserve">. </w:t>
      </w:r>
      <w:r w:rsidR="000F4AE2">
        <w:rPr>
          <w:color w:val="auto"/>
          <w:szCs w:val="24"/>
        </w:rPr>
        <w:t>B</w:t>
      </w:r>
      <w:r w:rsidR="00E228C9" w:rsidRPr="008B57CD">
        <w:rPr>
          <w:color w:val="auto"/>
          <w:szCs w:val="24"/>
        </w:rPr>
        <w:t xml:space="preserve">enzoic acid </w:t>
      </w:r>
      <w:r w:rsidR="000F4AE2">
        <w:rPr>
          <w:color w:val="auto"/>
          <w:szCs w:val="24"/>
        </w:rPr>
        <w:t xml:space="preserve">and </w:t>
      </w:r>
      <w:r w:rsidR="00BE09D3">
        <w:rPr>
          <w:color w:val="auto"/>
          <w:szCs w:val="24"/>
        </w:rPr>
        <w:t xml:space="preserve">some </w:t>
      </w:r>
      <w:r w:rsidR="00E228C9" w:rsidRPr="008B57CD">
        <w:rPr>
          <w:color w:val="auto"/>
          <w:szCs w:val="24"/>
        </w:rPr>
        <w:t xml:space="preserve">essential oils </w:t>
      </w:r>
      <w:r w:rsidR="00984E72">
        <w:rPr>
          <w:color w:val="auto"/>
          <w:szCs w:val="24"/>
        </w:rPr>
        <w:t>(</w:t>
      </w:r>
      <w:r w:rsidR="00984E72">
        <w:t>extracts of rosemary, sage, thyme, oregano and tea</w:t>
      </w:r>
      <w:r w:rsidR="00984E72">
        <w:rPr>
          <w:color w:val="auto"/>
          <w:szCs w:val="24"/>
        </w:rPr>
        <w:t xml:space="preserve">) </w:t>
      </w:r>
      <w:r w:rsidR="00E228C9" w:rsidRPr="008B57CD">
        <w:rPr>
          <w:color w:val="auto"/>
          <w:szCs w:val="24"/>
        </w:rPr>
        <w:t xml:space="preserve">provide improved weight gain </w:t>
      </w:r>
      <w:r w:rsidR="000F4AE2">
        <w:rPr>
          <w:color w:val="auto"/>
          <w:szCs w:val="24"/>
        </w:rPr>
        <w:t xml:space="preserve">in poultry </w:t>
      </w:r>
      <w:r w:rsidR="00E228C9" w:rsidRPr="008B57CD">
        <w:rPr>
          <w:color w:val="auto"/>
          <w:szCs w:val="24"/>
        </w:rPr>
        <w:t>and an increase in lactic acid</w:t>
      </w:r>
      <w:r w:rsidR="00E228C9" w:rsidRPr="008B57CD">
        <w:rPr>
          <w:i/>
          <w:color w:val="auto"/>
          <w:szCs w:val="24"/>
        </w:rPr>
        <w:t xml:space="preserve"> </w:t>
      </w:r>
      <w:r w:rsidR="00E228C9" w:rsidRPr="008B57CD">
        <w:rPr>
          <w:color w:val="auto"/>
          <w:szCs w:val="24"/>
        </w:rPr>
        <w:t>and coliform</w:t>
      </w:r>
      <w:r w:rsidR="00E228C9" w:rsidRPr="008B57CD">
        <w:rPr>
          <w:i/>
          <w:color w:val="auto"/>
          <w:szCs w:val="24"/>
        </w:rPr>
        <w:t xml:space="preserve"> </w:t>
      </w:r>
      <w:r w:rsidR="00E228C9" w:rsidRPr="008B57CD">
        <w:rPr>
          <w:color w:val="auto"/>
          <w:szCs w:val="24"/>
        </w:rPr>
        <w:t xml:space="preserve">bacteria </w:t>
      </w:r>
      <w:r w:rsidR="00E228C9" w:rsidRPr="008B57CD">
        <w:rPr>
          <w:color w:val="auto"/>
          <w:szCs w:val="24"/>
        </w:rPr>
        <w:fldChar w:fldCharType="begin"/>
      </w:r>
      <w:r w:rsidR="001F7B00">
        <w:rPr>
          <w:color w:val="auto"/>
          <w:szCs w:val="24"/>
        </w:rPr>
        <w:instrText xml:space="preserve"> ADDIN EN.CITE &lt;EndNote&gt;&lt;Cite&gt;&lt;Author&gt;Giannenas&lt;/Author&gt;&lt;Year&gt;2014&lt;/Year&gt;&lt;RecNum&gt;144&lt;/RecNum&gt;&lt;DisplayText&gt;(Giannenas&lt;style face="italic"&gt;, et al.&lt;/style&gt; 2014)&lt;/DisplayText&gt;&lt;record&gt;&lt;rec-number&gt;144&lt;/rec-number&gt;&lt;foreign-keys&gt;&lt;key app="EN" db-id="xt050ax5vpxwafez295pwsa2z0pw5fpszfwt" timestamp="1411928602"&gt;144&lt;/key&gt;&lt;/foreign-keys&gt;&lt;ref-type name="Journal Article"&gt;17&lt;/ref-type&gt;&lt;contributors&gt;&lt;authors&gt;&lt;author&gt;Giannenas, I.&lt;/author&gt;&lt;author&gt;Papaneophytou, C. P.&lt;/author&gt;&lt;author&gt;Tsalie, E.&lt;/author&gt;&lt;author&gt;Pappas, I.&lt;/author&gt;&lt;author&gt;Triantafillou, E.&lt;/author&gt;&lt;author&gt;Tontis, D.&lt;/author&gt;&lt;author&gt;Kontopidis, G. A.&lt;/author&gt;&lt;/authors&gt;&lt;/contributors&gt;&lt;auth-address&gt;Laboratory of Nutrition, School of Veterinary Medicine, Aristotle University of Thessaloniki PC 54124, Thessaloniki Greece PO Box 390.&lt;/auth-address&gt;&lt;titles&gt;&lt;title&gt;Dietary Supplementation of Benzoic Acid and Essential Oil Compounds Affects Buffering Capacity of the Feeds, Performance of Turkey Poults and Their Antioxidant Status, pH in the Digestive Tract, Intestinal Microbiota and Morphology&lt;/title&gt;&lt;secondary-title&gt;Asian-Australas J Anim Sci&lt;/secondary-title&gt;&lt;alt-title&gt;Asian-Australasian journal of animal sciences&lt;/alt-title&gt;&lt;/titles&gt;&lt;periodical&gt;&lt;full-title&gt;Asian-Australas J Anim Sci&lt;/full-title&gt;&lt;abbr-1&gt;Asian-Australasian journal of animal sciences&lt;/abbr-1&gt;&lt;/periodical&gt;&lt;alt-periodical&gt;&lt;full-title&gt;Asian-Australas J Anim Sci&lt;/full-title&gt;&lt;abbr-1&gt;Asian-Australasian journal of animal sciences&lt;/abbr-1&gt;&lt;/alt-periodical&gt;&lt;pages&gt;225-36&lt;/pages&gt;&lt;volume&gt;27&lt;/volume&gt;&lt;number&gt;2&lt;/number&gt;&lt;dates&gt;&lt;year&gt;2014&lt;/year&gt;&lt;pub-dates&gt;&lt;date&gt;Feb&lt;/date&gt;&lt;/pub-dates&gt;&lt;/dates&gt;&lt;isbn&gt;1011-2367 (Print)&amp;#xD;1011-2367 (Linking)&lt;/isbn&gt;&lt;accession-num&gt;25049947&lt;/accession-num&gt;&lt;urls&gt;&lt;related-urls&gt;&lt;url&gt;http://www.ncbi.nlm.nih.gov/pubmed/25049947&lt;/url&gt;&lt;/related-urls&gt;&lt;/urls&gt;&lt;custom2&gt;4093202&lt;/custom2&gt;&lt;electronic-resource-num&gt;10.5713/ajas.2013.13376&lt;/electronic-resource-num&gt;&lt;/record&gt;&lt;/Cite&gt;&lt;/EndNote&gt;</w:instrText>
      </w:r>
      <w:r w:rsidR="00E228C9" w:rsidRPr="008B57CD">
        <w:rPr>
          <w:color w:val="auto"/>
          <w:szCs w:val="24"/>
        </w:rPr>
        <w:fldChar w:fldCharType="separate"/>
      </w:r>
      <w:r w:rsidR="00E73312">
        <w:rPr>
          <w:noProof/>
          <w:color w:val="auto"/>
          <w:szCs w:val="24"/>
        </w:rPr>
        <w:t>(Giannenas</w:t>
      </w:r>
      <w:r w:rsidR="00E73312" w:rsidRPr="00E73312">
        <w:rPr>
          <w:i/>
          <w:noProof/>
          <w:color w:val="auto"/>
          <w:szCs w:val="24"/>
        </w:rPr>
        <w:t>, et al.</w:t>
      </w:r>
      <w:r w:rsidR="00E73312">
        <w:rPr>
          <w:noProof/>
          <w:color w:val="auto"/>
          <w:szCs w:val="24"/>
        </w:rPr>
        <w:t xml:space="preserve"> 2014)</w:t>
      </w:r>
      <w:r w:rsidR="00E228C9" w:rsidRPr="008B57CD">
        <w:rPr>
          <w:color w:val="auto"/>
          <w:szCs w:val="24"/>
        </w:rPr>
        <w:fldChar w:fldCharType="end"/>
      </w:r>
      <w:r w:rsidR="00E228C9" w:rsidRPr="008B57CD">
        <w:rPr>
          <w:color w:val="auto"/>
          <w:szCs w:val="24"/>
        </w:rPr>
        <w:t>. Acids have improv</w:t>
      </w:r>
      <w:r w:rsidR="00FA0F06">
        <w:rPr>
          <w:color w:val="auto"/>
          <w:szCs w:val="24"/>
        </w:rPr>
        <w:t>e</w:t>
      </w:r>
      <w:r w:rsidR="00814E3A">
        <w:rPr>
          <w:color w:val="auto"/>
          <w:szCs w:val="24"/>
        </w:rPr>
        <w:t>d</w:t>
      </w:r>
      <w:r w:rsidR="00E228C9" w:rsidRPr="008B57CD">
        <w:rPr>
          <w:color w:val="auto"/>
          <w:szCs w:val="24"/>
        </w:rPr>
        <w:t xml:space="preserve"> feed conversion ratio</w:t>
      </w:r>
      <w:r w:rsidR="001F4FA7">
        <w:rPr>
          <w:color w:val="auto"/>
          <w:szCs w:val="24"/>
        </w:rPr>
        <w:t xml:space="preserve"> in piglets</w:t>
      </w:r>
      <w:r w:rsidR="00402A3C">
        <w:rPr>
          <w:color w:val="auto"/>
          <w:szCs w:val="24"/>
        </w:rPr>
        <w:t xml:space="preserve"> and, </w:t>
      </w:r>
      <w:r w:rsidR="00402A3C" w:rsidRPr="00BE09D3">
        <w:rPr>
          <w:color w:val="auto"/>
          <w:szCs w:val="24"/>
        </w:rPr>
        <w:t xml:space="preserve">in </w:t>
      </w:r>
      <w:r w:rsidR="00402A3C">
        <w:rPr>
          <w:color w:val="auto"/>
          <w:szCs w:val="24"/>
        </w:rPr>
        <w:t xml:space="preserve">adult </w:t>
      </w:r>
      <w:r w:rsidR="00402A3C" w:rsidRPr="00BE09D3">
        <w:rPr>
          <w:color w:val="auto"/>
          <w:szCs w:val="24"/>
        </w:rPr>
        <w:t>pigs</w:t>
      </w:r>
      <w:r w:rsidR="00402A3C">
        <w:rPr>
          <w:color w:val="auto"/>
          <w:szCs w:val="24"/>
        </w:rPr>
        <w:t>,</w:t>
      </w:r>
      <w:r w:rsidR="00402A3C" w:rsidRPr="00BE09D3">
        <w:rPr>
          <w:color w:val="auto"/>
          <w:szCs w:val="24"/>
        </w:rPr>
        <w:t xml:space="preserve"> </w:t>
      </w:r>
      <w:r w:rsidR="00E228C9" w:rsidRPr="008B57CD">
        <w:rPr>
          <w:color w:val="auto"/>
          <w:szCs w:val="24"/>
        </w:rPr>
        <w:t>weight gain</w:t>
      </w:r>
      <w:r w:rsidR="001F4FA7">
        <w:rPr>
          <w:color w:val="auto"/>
          <w:szCs w:val="24"/>
        </w:rPr>
        <w:t xml:space="preserve"> and </w:t>
      </w:r>
      <w:r w:rsidR="00E228C9" w:rsidRPr="008B57CD">
        <w:rPr>
          <w:color w:val="auto"/>
          <w:szCs w:val="24"/>
        </w:rPr>
        <w:t>digestibility</w:t>
      </w:r>
      <w:r w:rsidR="00BE09D3">
        <w:rPr>
          <w:color w:val="auto"/>
          <w:szCs w:val="24"/>
        </w:rPr>
        <w:t xml:space="preserve"> of feed</w:t>
      </w:r>
      <w:r w:rsidR="00E228C9" w:rsidRPr="008B57CD">
        <w:rPr>
          <w:color w:val="auto"/>
          <w:szCs w:val="24"/>
        </w:rPr>
        <w:t xml:space="preserve"> </w:t>
      </w:r>
      <w:r w:rsidR="00E228C9" w:rsidRPr="008B57CD">
        <w:rPr>
          <w:color w:val="auto"/>
          <w:szCs w:val="24"/>
        </w:rPr>
        <w:fldChar w:fldCharType="begin"/>
      </w:r>
      <w:r w:rsidR="001F7B00">
        <w:rPr>
          <w:color w:val="auto"/>
          <w:szCs w:val="24"/>
        </w:rPr>
        <w:instrText xml:space="preserve"> ADDIN EN.CITE &lt;EndNote&gt;&lt;Cite&gt;&lt;Author&gt;Partanen&lt;/Author&gt;&lt;Year&gt;1999&lt;/Year&gt;&lt;RecNum&gt;1334&lt;/RecNum&gt;&lt;DisplayText&gt;(Partanen&lt;style face="italic"&gt;, et al.&lt;/style&gt; 1999)&lt;/DisplayText&gt;&lt;record&gt;&lt;rec-number&gt;1334&lt;/rec-number&gt;&lt;foreign-keys&gt;&lt;key app="EN" db-id="xt050ax5vpxwafez295pwsa2z0pw5fpszfwt" timestamp="1427333989"&gt;1334&lt;/key&gt;&lt;/foreign-keys&gt;&lt;ref-type name="Journal Article"&gt;17&lt;/ref-type&gt;&lt;contributors&gt;&lt;authors&gt;&lt;author&gt;Partanen, Krisi H&lt;/author&gt;&lt;author&gt;Mroz, Zdzislaw&lt;/author&gt;&lt;/authors&gt;&lt;/contributors&gt;&lt;titles&gt;&lt;title&gt;Organic acids for performance enhancement in pig diets&lt;/title&gt;&lt;secondary-title&gt;Nutrition Research Reviews&lt;/secondary-title&gt;&lt;/titles&gt;&lt;periodical&gt;&lt;full-title&gt;Nutr Res Rev&lt;/full-title&gt;&lt;abbr-1&gt;Nutrition research reviews&lt;/abbr-1&gt;&lt;/periodical&gt;&lt;pages&gt;117-145&lt;/pages&gt;&lt;volume&gt;12&lt;/volume&gt;&lt;number&gt;01&lt;/number&gt;&lt;dates&gt;&lt;year&gt;1999&lt;/year&gt;&lt;/dates&gt;&lt;isbn&gt;1475-2700&lt;/isbn&gt;&lt;urls&gt;&lt;/urls&gt;&lt;/record&gt;&lt;/Cite&gt;&lt;/EndNote&gt;</w:instrText>
      </w:r>
      <w:r w:rsidR="00E228C9" w:rsidRPr="008B57CD">
        <w:rPr>
          <w:color w:val="auto"/>
          <w:szCs w:val="24"/>
        </w:rPr>
        <w:fldChar w:fldCharType="separate"/>
      </w:r>
      <w:r w:rsidR="00E73312">
        <w:rPr>
          <w:noProof/>
          <w:color w:val="auto"/>
          <w:szCs w:val="24"/>
        </w:rPr>
        <w:t>(Partanen</w:t>
      </w:r>
      <w:r w:rsidR="00E73312" w:rsidRPr="00E73312">
        <w:rPr>
          <w:i/>
          <w:noProof/>
          <w:color w:val="auto"/>
          <w:szCs w:val="24"/>
        </w:rPr>
        <w:t>, et al.</w:t>
      </w:r>
      <w:r w:rsidR="00E73312">
        <w:rPr>
          <w:noProof/>
          <w:color w:val="auto"/>
          <w:szCs w:val="24"/>
        </w:rPr>
        <w:t xml:space="preserve"> 1999)</w:t>
      </w:r>
      <w:r w:rsidR="00E228C9" w:rsidRPr="008B57CD">
        <w:rPr>
          <w:color w:val="auto"/>
          <w:szCs w:val="24"/>
        </w:rPr>
        <w:fldChar w:fldCharType="end"/>
      </w:r>
      <w:r w:rsidR="00E228C9" w:rsidRPr="008B57CD">
        <w:rPr>
          <w:color w:val="auto"/>
          <w:szCs w:val="24"/>
        </w:rPr>
        <w:t xml:space="preserve">. However, </w:t>
      </w:r>
      <w:r w:rsidR="00184857" w:rsidRPr="008B57CD">
        <w:rPr>
          <w:color w:val="auto"/>
          <w:szCs w:val="24"/>
        </w:rPr>
        <w:t xml:space="preserve">fumaric acid </w:t>
      </w:r>
      <w:r w:rsidR="00184857">
        <w:rPr>
          <w:color w:val="auto"/>
          <w:szCs w:val="24"/>
        </w:rPr>
        <w:t xml:space="preserve">supplementation </w:t>
      </w:r>
      <w:r w:rsidR="00E228C9" w:rsidRPr="008B57CD">
        <w:rPr>
          <w:color w:val="auto"/>
          <w:szCs w:val="24"/>
        </w:rPr>
        <w:t>in young pigs</w:t>
      </w:r>
      <w:r w:rsidR="00184857">
        <w:rPr>
          <w:color w:val="auto"/>
          <w:szCs w:val="24"/>
        </w:rPr>
        <w:t xml:space="preserve"> diet did not </w:t>
      </w:r>
      <w:r w:rsidR="002240E6">
        <w:rPr>
          <w:color w:val="auto"/>
          <w:szCs w:val="24"/>
        </w:rPr>
        <w:t>show</w:t>
      </w:r>
      <w:r w:rsidR="00184857">
        <w:rPr>
          <w:color w:val="auto"/>
          <w:szCs w:val="24"/>
        </w:rPr>
        <w:t xml:space="preserve"> improvements in </w:t>
      </w:r>
      <w:r w:rsidR="00E228C9" w:rsidRPr="008B57CD">
        <w:rPr>
          <w:color w:val="auto"/>
          <w:szCs w:val="24"/>
        </w:rPr>
        <w:t>weigh</w:t>
      </w:r>
      <w:r w:rsidR="00184857">
        <w:rPr>
          <w:color w:val="auto"/>
          <w:szCs w:val="24"/>
        </w:rPr>
        <w:t>t</w:t>
      </w:r>
      <w:r w:rsidR="00E228C9" w:rsidRPr="008B57CD">
        <w:rPr>
          <w:color w:val="auto"/>
          <w:szCs w:val="24"/>
        </w:rPr>
        <w:t xml:space="preserve"> gain and ileal digestibility </w:t>
      </w:r>
      <w:r w:rsidR="00E228C9" w:rsidRPr="008B57CD">
        <w:rPr>
          <w:color w:val="auto"/>
          <w:szCs w:val="24"/>
        </w:rPr>
        <w:fldChar w:fldCharType="begin"/>
      </w:r>
      <w:r w:rsidR="001F7B00">
        <w:rPr>
          <w:color w:val="auto"/>
          <w:szCs w:val="24"/>
        </w:rPr>
        <w:instrText xml:space="preserve"> ADDIN EN.CITE &lt;EndNote&gt;&lt;Cite&gt;&lt;Author&gt;Giesting&lt;/Author&gt;&lt;Year&gt;1991&lt;/Year&gt;&lt;RecNum&gt;1336&lt;/RecNum&gt;&lt;DisplayText&gt;(Giesting&lt;style face="italic"&gt;, et al.&lt;/style&gt; 1991)&lt;/DisplayText&gt;&lt;record&gt;&lt;rec-number&gt;1336&lt;/rec-number&gt;&lt;foreign-keys&gt;&lt;key app="EN" db-id="xt050ax5vpxwafez295pwsa2z0pw5fpszfwt" timestamp="1427410011"&gt;1336&lt;/key&gt;&lt;/foreign-keys&gt;&lt;ref-type name="Journal Article"&gt;17&lt;/ref-type&gt;&lt;contributors&gt;&lt;authors&gt;&lt;author&gt;Giesting, DW&lt;/author&gt;&lt;author&gt;Easter, RA&lt;/author&gt;&lt;/authors&gt;&lt;/contributors&gt;&lt;titles&gt;&lt;title&gt;Effect of protein source and fumaric acid supplementation on apparent ileal digestibility of nutrients by young pigs&lt;/title&gt;&lt;secondary-title&gt;Journal of animal science&lt;/secondary-title&gt;&lt;/titles&gt;&lt;periodical&gt;&lt;full-title&gt;Journal of Animal Science&lt;/full-title&gt;&lt;/periodical&gt;&lt;pages&gt;2497-2503&lt;/pages&gt;&lt;volume&gt;69&lt;/volume&gt;&lt;number&gt;6&lt;/number&gt;&lt;dates&gt;&lt;year&gt;1991&lt;/year&gt;&lt;/dates&gt;&lt;isbn&gt;0021-8812&lt;/isbn&gt;&lt;urls&gt;&lt;/urls&gt;&lt;/record&gt;&lt;/Cite&gt;&lt;/EndNote&gt;</w:instrText>
      </w:r>
      <w:r w:rsidR="00E228C9" w:rsidRPr="008B57CD">
        <w:rPr>
          <w:color w:val="auto"/>
          <w:szCs w:val="24"/>
        </w:rPr>
        <w:fldChar w:fldCharType="separate"/>
      </w:r>
      <w:r w:rsidR="00E73312">
        <w:rPr>
          <w:noProof/>
          <w:color w:val="auto"/>
          <w:szCs w:val="24"/>
        </w:rPr>
        <w:t>(Giesting</w:t>
      </w:r>
      <w:r w:rsidR="00E73312" w:rsidRPr="00E73312">
        <w:rPr>
          <w:i/>
          <w:noProof/>
          <w:color w:val="auto"/>
          <w:szCs w:val="24"/>
        </w:rPr>
        <w:t>, et al.</w:t>
      </w:r>
      <w:r w:rsidR="00E73312">
        <w:rPr>
          <w:noProof/>
          <w:color w:val="auto"/>
          <w:szCs w:val="24"/>
        </w:rPr>
        <w:t xml:space="preserve"> 1991)</w:t>
      </w:r>
      <w:r w:rsidR="00E228C9" w:rsidRPr="008B57CD">
        <w:rPr>
          <w:color w:val="auto"/>
          <w:szCs w:val="24"/>
        </w:rPr>
        <w:fldChar w:fldCharType="end"/>
      </w:r>
      <w:r w:rsidR="00E228C9" w:rsidRPr="008B57CD">
        <w:rPr>
          <w:color w:val="auto"/>
          <w:szCs w:val="24"/>
        </w:rPr>
        <w:t>.</w:t>
      </w:r>
      <w:r w:rsidR="00184857">
        <w:rPr>
          <w:color w:val="auto"/>
          <w:szCs w:val="24"/>
        </w:rPr>
        <w:t xml:space="preserve"> </w:t>
      </w:r>
      <w:r w:rsidR="00025BAE">
        <w:rPr>
          <w:color w:val="auto"/>
          <w:szCs w:val="24"/>
        </w:rPr>
        <w:t xml:space="preserve">Studies have shown </w:t>
      </w:r>
      <w:r w:rsidR="00E228C9" w:rsidRPr="008B57CD">
        <w:rPr>
          <w:color w:val="auto"/>
          <w:szCs w:val="24"/>
        </w:rPr>
        <w:t xml:space="preserve">weight enhancement </w:t>
      </w:r>
      <w:r w:rsidR="00BE09D3">
        <w:rPr>
          <w:color w:val="auto"/>
          <w:szCs w:val="24"/>
        </w:rPr>
        <w:t xml:space="preserve">due to </w:t>
      </w:r>
      <w:r w:rsidR="00E228C9" w:rsidRPr="008B57CD">
        <w:rPr>
          <w:color w:val="auto"/>
          <w:szCs w:val="24"/>
        </w:rPr>
        <w:t xml:space="preserve"> fumaric acid supplementation, but </w:t>
      </w:r>
      <w:r w:rsidR="00184857">
        <w:rPr>
          <w:color w:val="auto"/>
          <w:szCs w:val="24"/>
        </w:rPr>
        <w:t xml:space="preserve">no improvements </w:t>
      </w:r>
      <w:r w:rsidR="00402A3C">
        <w:rPr>
          <w:color w:val="auto"/>
          <w:szCs w:val="24"/>
        </w:rPr>
        <w:t>w</w:t>
      </w:r>
      <w:r w:rsidR="00C46D1E">
        <w:rPr>
          <w:color w:val="auto"/>
          <w:szCs w:val="24"/>
        </w:rPr>
        <w:t>ere</w:t>
      </w:r>
      <w:r w:rsidR="00402A3C">
        <w:rPr>
          <w:color w:val="auto"/>
          <w:szCs w:val="24"/>
        </w:rPr>
        <w:t xml:space="preserve"> </w:t>
      </w:r>
      <w:r w:rsidR="00245AA9">
        <w:rPr>
          <w:color w:val="auto"/>
          <w:szCs w:val="24"/>
        </w:rPr>
        <w:t>reported</w:t>
      </w:r>
      <w:r w:rsidR="00402A3C">
        <w:rPr>
          <w:color w:val="auto"/>
          <w:szCs w:val="24"/>
        </w:rPr>
        <w:t xml:space="preserve"> with </w:t>
      </w:r>
      <w:r w:rsidR="00402A3C" w:rsidRPr="008B57CD">
        <w:rPr>
          <w:color w:val="auto"/>
          <w:szCs w:val="24"/>
        </w:rPr>
        <w:t xml:space="preserve">citric acid </w:t>
      </w:r>
      <w:r w:rsidR="00402A3C">
        <w:rPr>
          <w:color w:val="auto"/>
          <w:szCs w:val="24"/>
        </w:rPr>
        <w:t>supplementation</w:t>
      </w:r>
      <w:r w:rsidR="00184857">
        <w:rPr>
          <w:color w:val="auto"/>
          <w:szCs w:val="24"/>
        </w:rPr>
        <w:t xml:space="preserve"> </w:t>
      </w:r>
      <w:r w:rsidR="00E228C9" w:rsidRPr="008B57CD">
        <w:rPr>
          <w:color w:val="auto"/>
          <w:szCs w:val="24"/>
        </w:rPr>
        <w:fldChar w:fldCharType="begin"/>
      </w:r>
      <w:r w:rsidR="001F7B00">
        <w:rPr>
          <w:color w:val="auto"/>
          <w:szCs w:val="24"/>
        </w:rPr>
        <w:instrText xml:space="preserve"> ADDIN EN.CITE &lt;EndNote&gt;&lt;Cite&gt;&lt;Author&gt;Radecki&lt;/Author&gt;&lt;Year&gt;1988&lt;/Year&gt;&lt;RecNum&gt;1335&lt;/RecNum&gt;&lt;DisplayText&gt;(Radecki&lt;style face="italic"&gt;, et al.&lt;/style&gt; 1988)&lt;/DisplayText&gt;&lt;record&gt;&lt;rec-number&gt;1335&lt;/rec-number&gt;&lt;foreign-keys&gt;&lt;key app="EN" db-id="xt050ax5vpxwafez295pwsa2z0pw5fpszfwt" timestamp="1427409044"&gt;1335&lt;/key&gt;&lt;/foreign-keys&gt;&lt;ref-type name="Journal Article"&gt;17&lt;/ref-type&gt;&lt;contributors&gt;&lt;authors&gt;&lt;author&gt;Radecki, SV&lt;/author&gt;&lt;author&gt;Juhl, MR&lt;/author&gt;&lt;author&gt;Miller, ER&lt;/author&gt;&lt;/authors&gt;&lt;/contributors&gt;&lt;titles&gt;&lt;title&gt;Fumaric and citric acids as feed additives in starter pig diets: effect on performance and nutrient balance&lt;/title&gt;&lt;secondary-title&gt;Journal of Animal Science&lt;/secondary-title&gt;&lt;/titles&gt;&lt;periodical&gt;&lt;full-title&gt;Journal of Animal Science&lt;/full-title&gt;&lt;/periodical&gt;&lt;pages&gt;2598-2605&lt;/pages&gt;&lt;volume&gt;66&lt;/volume&gt;&lt;number&gt;10&lt;/number&gt;&lt;dates&gt;&lt;year&gt;1988&lt;/year&gt;&lt;/dates&gt;&lt;isbn&gt;0021-8812&lt;/isbn&gt;&lt;urls&gt;&lt;/urls&gt;&lt;/record&gt;&lt;/Cite&gt;&lt;/EndNote&gt;</w:instrText>
      </w:r>
      <w:r w:rsidR="00E228C9" w:rsidRPr="008B57CD">
        <w:rPr>
          <w:color w:val="auto"/>
          <w:szCs w:val="24"/>
        </w:rPr>
        <w:fldChar w:fldCharType="separate"/>
      </w:r>
      <w:r w:rsidR="00E73312">
        <w:rPr>
          <w:noProof/>
          <w:color w:val="auto"/>
          <w:szCs w:val="24"/>
        </w:rPr>
        <w:t>(Radecki</w:t>
      </w:r>
      <w:r w:rsidR="00E73312" w:rsidRPr="00E73312">
        <w:rPr>
          <w:i/>
          <w:noProof/>
          <w:color w:val="auto"/>
          <w:szCs w:val="24"/>
        </w:rPr>
        <w:t>, et al.</w:t>
      </w:r>
      <w:r w:rsidR="00E73312">
        <w:rPr>
          <w:noProof/>
          <w:color w:val="auto"/>
          <w:szCs w:val="24"/>
        </w:rPr>
        <w:t xml:space="preserve"> 1988)</w:t>
      </w:r>
      <w:r w:rsidR="00E228C9" w:rsidRPr="008B57CD">
        <w:rPr>
          <w:color w:val="auto"/>
          <w:szCs w:val="24"/>
        </w:rPr>
        <w:fldChar w:fldCharType="end"/>
      </w:r>
      <w:r w:rsidR="00E228C9" w:rsidRPr="008B57CD">
        <w:rPr>
          <w:color w:val="auto"/>
          <w:szCs w:val="24"/>
        </w:rPr>
        <w:t>.</w:t>
      </w:r>
      <w:r w:rsidR="00184857">
        <w:rPr>
          <w:color w:val="auto"/>
          <w:szCs w:val="24"/>
        </w:rPr>
        <w:t xml:space="preserve"> However, </w:t>
      </w:r>
      <w:r w:rsidR="00025BAE">
        <w:rPr>
          <w:color w:val="auto"/>
          <w:szCs w:val="24"/>
        </w:rPr>
        <w:t>other studies have</w:t>
      </w:r>
      <w:r w:rsidR="00184857">
        <w:rPr>
          <w:color w:val="auto"/>
          <w:szCs w:val="24"/>
        </w:rPr>
        <w:t xml:space="preserve"> </w:t>
      </w:r>
      <w:r w:rsidR="00025BAE">
        <w:rPr>
          <w:color w:val="auto"/>
          <w:szCs w:val="24"/>
        </w:rPr>
        <w:t xml:space="preserve">shown </w:t>
      </w:r>
      <w:r w:rsidR="00184857">
        <w:rPr>
          <w:color w:val="auto"/>
          <w:szCs w:val="24"/>
        </w:rPr>
        <w:t>that p</w:t>
      </w:r>
      <w:r w:rsidR="00E228C9" w:rsidRPr="008B57CD">
        <w:rPr>
          <w:color w:val="auto"/>
          <w:szCs w:val="24"/>
        </w:rPr>
        <w:t xml:space="preserve">ure citric acid or acidifiers blend did not cause weight gain </w:t>
      </w:r>
      <w:r w:rsidR="00245AA9">
        <w:rPr>
          <w:color w:val="auto"/>
          <w:szCs w:val="24"/>
        </w:rPr>
        <w:t>but</w:t>
      </w:r>
      <w:r w:rsidR="00245AA9" w:rsidRPr="008B57CD">
        <w:rPr>
          <w:color w:val="auto"/>
          <w:szCs w:val="24"/>
        </w:rPr>
        <w:t xml:space="preserve"> improved immunity </w:t>
      </w:r>
      <w:r w:rsidR="00E228C9" w:rsidRPr="008B57CD">
        <w:rPr>
          <w:color w:val="auto"/>
          <w:szCs w:val="24"/>
        </w:rPr>
        <w:t xml:space="preserve">in piglets infected with </w:t>
      </w:r>
      <w:r w:rsidR="00E228C9" w:rsidRPr="008B57CD">
        <w:rPr>
          <w:i/>
          <w:color w:val="auto"/>
          <w:szCs w:val="24"/>
        </w:rPr>
        <w:t>Salmonella</w:t>
      </w:r>
      <w:r w:rsidR="00E228C9" w:rsidRPr="008B57CD">
        <w:rPr>
          <w:color w:val="auto"/>
          <w:szCs w:val="24"/>
        </w:rPr>
        <w:t xml:space="preserve">, </w:t>
      </w:r>
      <w:r w:rsidR="00E228C9" w:rsidRPr="008B57CD">
        <w:rPr>
          <w:color w:val="auto"/>
          <w:szCs w:val="24"/>
        </w:rPr>
        <w:fldChar w:fldCharType="begin"/>
      </w:r>
      <w:r w:rsidR="001F7B00">
        <w:rPr>
          <w:color w:val="auto"/>
          <w:szCs w:val="24"/>
        </w:rPr>
        <w:instrText xml:space="preserve"> ADDIN EN.CITE &lt;EndNote&gt;&lt;Cite&gt;&lt;Author&gt;Ahmed&lt;/Author&gt;&lt;Year&gt;2014&lt;/Year&gt;&lt;RecNum&gt;143&lt;/RecNum&gt;&lt;DisplayText&gt;(Ahmed&lt;style face="italic"&gt;, et al.&lt;/style&gt; 2014)&lt;/DisplayText&gt;&lt;record&gt;&lt;rec-number&gt;143&lt;/rec-number&gt;&lt;foreign-keys&gt;&lt;key app="EN" db-id="xt050ax5vpxwafez295pwsa2z0pw5fpszfwt" timestamp="1411928555"&gt;143&lt;/key&gt;&lt;/foreign-keys&gt;&lt;ref-type name="Journal Article"&gt;17&lt;/ref-type&gt;&lt;contributors&gt;&lt;authors&gt;&lt;author&gt;Ahmed, S. T.&lt;/author&gt;&lt;author&gt;Hwang, J. A.&lt;/author&gt;&lt;author&gt;Hoon, J.&lt;/author&gt;&lt;author&gt;Mun, H. S.&lt;/author&gt;&lt;author&gt;Yang, C. J.&lt;/author&gt;&lt;/authors&gt;&lt;/contributors&gt;&lt;auth-address&gt;Department of Animal Science and Technology, Sunchon National University, Suncheon, Jeonnam 540-742, Korea.&lt;/auth-address&gt;&lt;titles&gt;&lt;title&gt;Comparison of single and blend acidifiers as alternative to antibiotics on growth performance, fecal microflora, and humoral immunity in weaned piglets&lt;/title&gt;&lt;secondary-title&gt;Asian-Australas J Anim Sci&lt;/secondary-title&gt;&lt;alt-title&gt;Asian-Australasian journal of animal sciences&lt;/alt-title&gt;&lt;/titles&gt;&lt;periodical&gt;&lt;full-title&gt;Asian-Australas J Anim Sci&lt;/full-title&gt;&lt;abbr-1&gt;Asian-Australasian journal of animal sciences&lt;/abbr-1&gt;&lt;/periodical&gt;&lt;alt-periodical&gt;&lt;full-title&gt;Asian-Australas J Anim Sci&lt;/full-title&gt;&lt;abbr-1&gt;Asian-Australasian journal of animal sciences&lt;/abbr-1&gt;&lt;/alt-periodical&gt;&lt;pages&gt;93-100&lt;/pages&gt;&lt;volume&gt;27&lt;/volume&gt;&lt;number&gt;1&lt;/number&gt;&lt;dates&gt;&lt;year&gt;2014&lt;/year&gt;&lt;pub-dates&gt;&lt;date&gt;Jan&lt;/date&gt;&lt;/pub-dates&gt;&lt;/dates&gt;&lt;isbn&gt;1011-2367 (Print)&amp;#xD;1011-2367 (Linking)&lt;/isbn&gt;&lt;accession-num&gt;25049931&lt;/accession-num&gt;&lt;urls&gt;&lt;related-urls&gt;&lt;url&gt;http://www.ncbi.nlm.nih.gov/pubmed/25049931&lt;/url&gt;&lt;/related-urls&gt;&lt;/urls&gt;&lt;custom2&gt;4093283&lt;/custom2&gt;&lt;electronic-resource-num&gt;10.5713/ajas.2013.13411&lt;/electronic-resource-num&gt;&lt;/record&gt;&lt;/Cite&gt;&lt;/EndNote&gt;</w:instrText>
      </w:r>
      <w:r w:rsidR="00E228C9" w:rsidRPr="008B57CD">
        <w:rPr>
          <w:color w:val="auto"/>
          <w:szCs w:val="24"/>
        </w:rPr>
        <w:fldChar w:fldCharType="separate"/>
      </w:r>
      <w:r w:rsidR="00E73312">
        <w:rPr>
          <w:noProof/>
          <w:color w:val="auto"/>
          <w:szCs w:val="24"/>
        </w:rPr>
        <w:t>(Ahmed</w:t>
      </w:r>
      <w:r w:rsidR="00E73312" w:rsidRPr="00E73312">
        <w:rPr>
          <w:i/>
          <w:noProof/>
          <w:color w:val="auto"/>
          <w:szCs w:val="24"/>
        </w:rPr>
        <w:t>, et al.</w:t>
      </w:r>
      <w:r w:rsidR="00E73312">
        <w:rPr>
          <w:noProof/>
          <w:color w:val="auto"/>
          <w:szCs w:val="24"/>
        </w:rPr>
        <w:t xml:space="preserve"> 2014)</w:t>
      </w:r>
      <w:r w:rsidR="00E228C9" w:rsidRPr="008B57CD">
        <w:rPr>
          <w:color w:val="auto"/>
          <w:szCs w:val="24"/>
        </w:rPr>
        <w:fldChar w:fldCharType="end"/>
      </w:r>
      <w:r w:rsidR="00184857">
        <w:rPr>
          <w:color w:val="auto"/>
          <w:szCs w:val="24"/>
        </w:rPr>
        <w:t xml:space="preserve">. </w:t>
      </w:r>
      <w:r w:rsidR="00BE09D3">
        <w:rPr>
          <w:color w:val="auto"/>
          <w:szCs w:val="24"/>
        </w:rPr>
        <w:t xml:space="preserve">More studies are needed to </w:t>
      </w:r>
      <w:r w:rsidR="00E228C9" w:rsidRPr="008B57CD">
        <w:rPr>
          <w:color w:val="auto"/>
          <w:szCs w:val="24"/>
        </w:rPr>
        <w:t xml:space="preserve">elucidate </w:t>
      </w:r>
      <w:r w:rsidR="00BE09D3">
        <w:rPr>
          <w:color w:val="auto"/>
          <w:szCs w:val="24"/>
        </w:rPr>
        <w:t xml:space="preserve">how specific acid treatment could enhance </w:t>
      </w:r>
      <w:r w:rsidR="00E228C9" w:rsidRPr="008B57CD">
        <w:rPr>
          <w:color w:val="auto"/>
          <w:szCs w:val="24"/>
        </w:rPr>
        <w:t>weight gain</w:t>
      </w:r>
      <w:r w:rsidR="00184857">
        <w:rPr>
          <w:color w:val="auto"/>
          <w:szCs w:val="24"/>
        </w:rPr>
        <w:t xml:space="preserve"> and immune </w:t>
      </w:r>
      <w:r w:rsidR="00E6089D">
        <w:rPr>
          <w:color w:val="auto"/>
          <w:szCs w:val="24"/>
        </w:rPr>
        <w:t>response</w:t>
      </w:r>
      <w:r w:rsidR="00306F71">
        <w:rPr>
          <w:color w:val="auto"/>
          <w:szCs w:val="24"/>
        </w:rPr>
        <w:t xml:space="preserve">.  </w:t>
      </w:r>
    </w:p>
    <w:p w14:paraId="5CF35EF8" w14:textId="7B112BF7" w:rsidR="00E228C9" w:rsidRPr="008B57CD" w:rsidRDefault="00E228C9" w:rsidP="005B66AA">
      <w:pPr>
        <w:spacing w:line="480" w:lineRule="auto"/>
        <w:ind w:firstLine="720"/>
        <w:rPr>
          <w:color w:val="auto"/>
          <w:szCs w:val="24"/>
        </w:rPr>
      </w:pPr>
      <w:r w:rsidRPr="008B57CD">
        <w:rPr>
          <w:color w:val="auto"/>
          <w:szCs w:val="24"/>
        </w:rPr>
        <w:t>Natural extracts such as saponins, tannins</w:t>
      </w:r>
      <w:r w:rsidR="00E1693F">
        <w:rPr>
          <w:color w:val="auto"/>
          <w:szCs w:val="24"/>
        </w:rPr>
        <w:t>,</w:t>
      </w:r>
      <w:r w:rsidRPr="008B57CD">
        <w:rPr>
          <w:color w:val="auto"/>
          <w:szCs w:val="24"/>
        </w:rPr>
        <w:t xml:space="preserve"> and essential oils </w:t>
      </w:r>
      <w:r w:rsidR="00BE09D3">
        <w:rPr>
          <w:color w:val="auto"/>
          <w:szCs w:val="24"/>
        </w:rPr>
        <w:t xml:space="preserve">appear </w:t>
      </w:r>
      <w:r w:rsidR="00253828">
        <w:rPr>
          <w:color w:val="auto"/>
          <w:szCs w:val="24"/>
        </w:rPr>
        <w:t xml:space="preserve">to be </w:t>
      </w:r>
      <w:r w:rsidR="00BE09D3">
        <w:rPr>
          <w:color w:val="auto"/>
          <w:szCs w:val="24"/>
        </w:rPr>
        <w:t xml:space="preserve">another class of alternatives </w:t>
      </w:r>
      <w:r w:rsidRPr="008B57CD">
        <w:rPr>
          <w:color w:val="auto"/>
          <w:szCs w:val="24"/>
        </w:rPr>
        <w:t>to replace AGPs. Saponins are bactericidal</w:t>
      </w:r>
      <w:r w:rsidR="00E6089D">
        <w:rPr>
          <w:color w:val="auto"/>
          <w:szCs w:val="24"/>
        </w:rPr>
        <w:t xml:space="preserve"> in that they</w:t>
      </w:r>
      <w:r w:rsidRPr="008B57CD">
        <w:rPr>
          <w:color w:val="auto"/>
          <w:szCs w:val="24"/>
        </w:rPr>
        <w:t xml:space="preserve"> bind to membrane</w:t>
      </w:r>
      <w:r w:rsidR="00E6089D">
        <w:rPr>
          <w:color w:val="auto"/>
          <w:szCs w:val="24"/>
        </w:rPr>
        <w:t xml:space="preserve"> steroidal units and compromise</w:t>
      </w:r>
      <w:r w:rsidRPr="008B57CD">
        <w:rPr>
          <w:color w:val="auto"/>
          <w:szCs w:val="24"/>
        </w:rPr>
        <w:t xml:space="preserve"> the </w:t>
      </w:r>
      <w:r w:rsidR="00E6089D">
        <w:rPr>
          <w:color w:val="auto"/>
          <w:szCs w:val="24"/>
        </w:rPr>
        <w:t xml:space="preserve">bacteria’s </w:t>
      </w:r>
      <w:r w:rsidRPr="008B57CD">
        <w:rPr>
          <w:color w:val="auto"/>
          <w:szCs w:val="24"/>
        </w:rPr>
        <w:t xml:space="preserve">cell membrane </w:t>
      </w:r>
      <w:r w:rsidR="00E6089D">
        <w:rPr>
          <w:color w:val="auto"/>
          <w:szCs w:val="24"/>
        </w:rPr>
        <w:t>i</w:t>
      </w:r>
      <w:r w:rsidRPr="008B57CD">
        <w:rPr>
          <w:color w:val="auto"/>
          <w:szCs w:val="24"/>
        </w:rPr>
        <w:t>n monogastrics</w:t>
      </w:r>
      <w:r w:rsidR="00BE09D3">
        <w:rPr>
          <w:color w:val="auto"/>
          <w:szCs w:val="24"/>
        </w:rPr>
        <w:t>. I</w:t>
      </w:r>
      <w:r w:rsidRPr="008B57CD">
        <w:rPr>
          <w:color w:val="auto"/>
          <w:szCs w:val="24"/>
        </w:rPr>
        <w:t>n ruminants</w:t>
      </w:r>
      <w:r w:rsidR="00E6089D">
        <w:rPr>
          <w:color w:val="auto"/>
          <w:szCs w:val="24"/>
        </w:rPr>
        <w:t>,</w:t>
      </w:r>
      <w:r w:rsidRPr="008B57CD">
        <w:rPr>
          <w:color w:val="auto"/>
          <w:szCs w:val="24"/>
        </w:rPr>
        <w:t xml:space="preserve"> </w:t>
      </w:r>
      <w:r w:rsidR="00C46D1E">
        <w:rPr>
          <w:color w:val="auto"/>
          <w:szCs w:val="24"/>
        </w:rPr>
        <w:t xml:space="preserve">the use of </w:t>
      </w:r>
      <w:r w:rsidR="00BE09D3">
        <w:rPr>
          <w:color w:val="auto"/>
          <w:szCs w:val="24"/>
        </w:rPr>
        <w:lastRenderedPageBreak/>
        <w:t>saponins</w:t>
      </w:r>
      <w:r w:rsidRPr="008B57CD">
        <w:rPr>
          <w:color w:val="auto"/>
          <w:szCs w:val="24"/>
        </w:rPr>
        <w:t xml:space="preserve"> </w:t>
      </w:r>
      <w:r w:rsidR="00C46D1E">
        <w:rPr>
          <w:color w:val="auto"/>
          <w:szCs w:val="24"/>
        </w:rPr>
        <w:t>has lowered</w:t>
      </w:r>
      <w:r w:rsidRPr="008B57CD">
        <w:rPr>
          <w:color w:val="auto"/>
          <w:szCs w:val="24"/>
        </w:rPr>
        <w:t xml:space="preserve"> protein degradation by protozoa which has resulted in increase in weight gain and feed efficiency. Unfortunately, protozoa impediment has not been observed with use of saponins</w:t>
      </w:r>
      <w:r w:rsidR="00392C15">
        <w:rPr>
          <w:color w:val="auto"/>
          <w:szCs w:val="24"/>
        </w:rPr>
        <w:t xml:space="preserve"> </w:t>
      </w:r>
      <w:r w:rsidR="00ED430D">
        <w:rPr>
          <w:color w:val="auto"/>
          <w:szCs w:val="24"/>
        </w:rPr>
        <w:fldChar w:fldCharType="begin"/>
      </w:r>
      <w:r w:rsidR="001F7B00">
        <w:rPr>
          <w:color w:val="auto"/>
          <w:szCs w:val="24"/>
        </w:rPr>
        <w:instrText xml:space="preserve"> ADDIN EN.CITE &lt;EndNote&gt;&lt;Cite&gt;&lt;Author&gt;Milgate&lt;/Author&gt;&lt;Year&gt;1995&lt;/Year&gt;&lt;RecNum&gt;1605&lt;/RecNum&gt;&lt;DisplayText&gt;(Milgate&lt;style face="italic"&gt;, et al.&lt;/style&gt; 1995; Cheeke 1996)&lt;/DisplayText&gt;&lt;record&gt;&lt;rec-number&gt;1605&lt;/rec-number&gt;&lt;foreign-keys&gt;&lt;key app="EN" db-id="xt050ax5vpxwafez295pwsa2z0pw5fpszfwt" timestamp="1432523067"&gt;1605&lt;/key&gt;&lt;/foreign-keys&gt;&lt;ref-type name="Journal Article"&gt;17&lt;/ref-type&gt;&lt;contributors&gt;&lt;authors&gt;&lt;author&gt;Milgate, J&lt;/author&gt;&lt;author&gt;Roberts, DCK&lt;/author&gt;&lt;/authors&gt;&lt;/contributors&gt;&lt;titles&gt;&lt;title&gt;The nutritional &amp;amp; biological significance of saponins&lt;/title&gt;&lt;secondary-title&gt;Nutrition Research&lt;/secondary-title&gt;&lt;/titles&gt;&lt;periodical&gt;&lt;full-title&gt;Nutrition Research&lt;/full-title&gt;&lt;/periodical&gt;&lt;pages&gt;1223-1249&lt;/pages&gt;&lt;volume&gt;15&lt;/volume&gt;&lt;number&gt;8&lt;/number&gt;&lt;dates&gt;&lt;year&gt;1995&lt;/year&gt;&lt;/dates&gt;&lt;isbn&gt;0271-5317&lt;/isbn&gt;&lt;urls&gt;&lt;/urls&gt;&lt;/record&gt;&lt;/Cite&gt;&lt;Cite&gt;&lt;Author&gt;Cheeke&lt;/Author&gt;&lt;Year&gt;1996&lt;/Year&gt;&lt;RecNum&gt;1604&lt;/RecNum&gt;&lt;record&gt;&lt;rec-number&gt;1604&lt;/rec-number&gt;&lt;foreign-keys&gt;&lt;key app="EN" db-id="xt050ax5vpxwafez295pwsa2z0pw5fpszfwt" timestamp="1432523008"&gt;1604&lt;/key&gt;&lt;/foreign-keys&gt;&lt;ref-type name="Book Section"&gt;5&lt;/ref-type&gt;&lt;contributors&gt;&lt;authors&gt;&lt;author&gt;Cheeke, PR&lt;/author&gt;&lt;/authors&gt;&lt;/contributors&gt;&lt;titles&gt;&lt;title&gt;Biological effects of feed and forage saponins and their impacts on animal production&lt;/title&gt;&lt;secondary-title&gt;Saponins used in Food and Agriculture&lt;/secondary-title&gt;&lt;/titles&gt;&lt;pages&gt;377-385&lt;/pages&gt;&lt;dates&gt;&lt;year&gt;1996&lt;/year&gt;&lt;/dates&gt;&lt;publisher&gt;Springer&lt;/publisher&gt;&lt;isbn&gt;1461380413&lt;/isbn&gt;&lt;urls&gt;&lt;/urls&gt;&lt;/record&gt;&lt;/Cite&gt;&lt;/EndNote&gt;</w:instrText>
      </w:r>
      <w:r w:rsidR="00ED430D">
        <w:rPr>
          <w:color w:val="auto"/>
          <w:szCs w:val="24"/>
        </w:rPr>
        <w:fldChar w:fldCharType="separate"/>
      </w:r>
      <w:r w:rsidR="00E73312">
        <w:rPr>
          <w:noProof/>
          <w:color w:val="auto"/>
          <w:szCs w:val="24"/>
        </w:rPr>
        <w:t>(Milgate</w:t>
      </w:r>
      <w:r w:rsidR="00E73312" w:rsidRPr="00E73312">
        <w:rPr>
          <w:i/>
          <w:noProof/>
          <w:color w:val="auto"/>
          <w:szCs w:val="24"/>
        </w:rPr>
        <w:t>, et al.</w:t>
      </w:r>
      <w:r w:rsidR="00E73312">
        <w:rPr>
          <w:noProof/>
          <w:color w:val="auto"/>
          <w:szCs w:val="24"/>
        </w:rPr>
        <w:t xml:space="preserve"> 1995; Cheeke 1996)</w:t>
      </w:r>
      <w:r w:rsidR="00ED430D">
        <w:rPr>
          <w:color w:val="auto"/>
          <w:szCs w:val="24"/>
        </w:rPr>
        <w:fldChar w:fldCharType="end"/>
      </w:r>
      <w:r w:rsidRPr="008B57CD">
        <w:rPr>
          <w:color w:val="auto"/>
          <w:szCs w:val="24"/>
        </w:rPr>
        <w:t>. Tannins provide protection from helminthes and some antibacterial effects</w:t>
      </w:r>
      <w:r w:rsidR="00E6089D">
        <w:rPr>
          <w:color w:val="auto"/>
          <w:szCs w:val="24"/>
        </w:rPr>
        <w:t xml:space="preserve"> when placed inside the rumen</w:t>
      </w:r>
      <w:r w:rsidRPr="008B57CD">
        <w:rPr>
          <w:color w:val="auto"/>
          <w:szCs w:val="24"/>
        </w:rPr>
        <w:t xml:space="preserve">; in non-ruminants </w:t>
      </w:r>
      <w:r w:rsidR="00C73952">
        <w:rPr>
          <w:color w:val="auto"/>
          <w:szCs w:val="24"/>
        </w:rPr>
        <w:t>they reduce</w:t>
      </w:r>
      <w:r w:rsidRPr="008B57CD">
        <w:rPr>
          <w:color w:val="auto"/>
          <w:szCs w:val="24"/>
        </w:rPr>
        <w:t xml:space="preserve"> iron available for bacterial metabolic purposes</w:t>
      </w:r>
      <w:r w:rsidR="00DD030B">
        <w:rPr>
          <w:color w:val="auto"/>
          <w:szCs w:val="24"/>
        </w:rPr>
        <w:t xml:space="preserve"> </w:t>
      </w:r>
      <w:r w:rsidR="00DD030B">
        <w:rPr>
          <w:color w:val="auto"/>
          <w:szCs w:val="24"/>
        </w:rPr>
        <w:fldChar w:fldCharType="begin">
          <w:fldData xml:space="preserve">PEVuZE5vdGU+PENpdGU+PEF1dGhvcj5Kb3Vhbnk8L0F1dGhvcj48WWVhcj4yMDA3PC9ZZWFyPjxS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</w:fldData>
        </w:fldChar>
      </w:r>
      <w:r w:rsidR="001F7B00">
        <w:rPr>
          <w:color w:val="auto"/>
          <w:szCs w:val="24"/>
        </w:rPr>
        <w:instrText xml:space="preserve"> ADDIN EN.CITE </w:instrText>
      </w:r>
      <w:r w:rsidR="001F7B00">
        <w:rPr>
          <w:color w:val="auto"/>
          <w:szCs w:val="24"/>
        </w:rPr>
        <w:fldChar w:fldCharType="begin">
          <w:fldData xml:space="preserve">PEVuZE5vdGU+PENpdGU+PEF1dGhvcj5Kb3Vhbnk8L0F1dGhvcj48WWVhcj4yMDA3PC9ZZWFyPjxS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00DD030B">
        <w:rPr>
          <w:color w:val="auto"/>
          <w:szCs w:val="24"/>
        </w:rPr>
      </w:r>
      <w:r w:rsidR="00DD030B">
        <w:rPr>
          <w:color w:val="auto"/>
          <w:szCs w:val="24"/>
        </w:rPr>
        <w:fldChar w:fldCharType="separate"/>
      </w:r>
      <w:r w:rsidR="00E73312">
        <w:rPr>
          <w:noProof/>
          <w:color w:val="auto"/>
          <w:szCs w:val="24"/>
        </w:rPr>
        <w:t>(Aerts</w:t>
      </w:r>
      <w:r w:rsidR="00E73312" w:rsidRPr="00E73312">
        <w:rPr>
          <w:i/>
          <w:noProof/>
          <w:color w:val="auto"/>
          <w:szCs w:val="24"/>
        </w:rPr>
        <w:t>, et al.</w:t>
      </w:r>
      <w:r w:rsidR="00E73312">
        <w:rPr>
          <w:noProof/>
          <w:color w:val="auto"/>
          <w:szCs w:val="24"/>
        </w:rPr>
        <w:t xml:space="preserve"> 1999; Barry</w:t>
      </w:r>
      <w:r w:rsidR="00E73312" w:rsidRPr="00E73312">
        <w:rPr>
          <w:i/>
          <w:noProof/>
          <w:color w:val="auto"/>
          <w:szCs w:val="24"/>
        </w:rPr>
        <w:t>, et al.</w:t>
      </w:r>
      <w:r w:rsidR="00E73312">
        <w:rPr>
          <w:noProof/>
          <w:color w:val="auto"/>
          <w:szCs w:val="24"/>
        </w:rPr>
        <w:t xml:space="preserve"> 1999; Jouany</w:t>
      </w:r>
      <w:r w:rsidR="00E73312" w:rsidRPr="00E73312">
        <w:rPr>
          <w:i/>
          <w:noProof/>
          <w:color w:val="auto"/>
          <w:szCs w:val="24"/>
        </w:rPr>
        <w:t>, et al.</w:t>
      </w:r>
      <w:r w:rsidR="00E73312">
        <w:rPr>
          <w:noProof/>
          <w:color w:val="auto"/>
          <w:szCs w:val="24"/>
        </w:rPr>
        <w:t xml:space="preserve"> 2007)</w:t>
      </w:r>
      <w:r w:rsidR="00DD030B">
        <w:rPr>
          <w:color w:val="auto"/>
          <w:szCs w:val="24"/>
        </w:rPr>
        <w:fldChar w:fldCharType="end"/>
      </w:r>
      <w:r w:rsidRPr="008B57CD">
        <w:rPr>
          <w:color w:val="auto"/>
          <w:szCs w:val="24"/>
        </w:rPr>
        <w:t>. Essential oils have shown to be bactericidal</w:t>
      </w:r>
      <w:r w:rsidR="00FD4CEF">
        <w:rPr>
          <w:color w:val="auto"/>
          <w:szCs w:val="24"/>
        </w:rPr>
        <w:t>;</w:t>
      </w:r>
      <w:r w:rsidRPr="008B57CD">
        <w:rPr>
          <w:color w:val="auto"/>
          <w:szCs w:val="24"/>
        </w:rPr>
        <w:t xml:space="preserve"> however</w:t>
      </w:r>
      <w:r w:rsidR="00BE09D3">
        <w:rPr>
          <w:color w:val="auto"/>
          <w:szCs w:val="24"/>
        </w:rPr>
        <w:t>,</w:t>
      </w:r>
      <w:r w:rsidR="00C73952">
        <w:rPr>
          <w:color w:val="auto"/>
          <w:szCs w:val="24"/>
        </w:rPr>
        <w:t xml:space="preserve"> like the other natural extracts</w:t>
      </w:r>
      <w:r w:rsidR="00E1421E">
        <w:rPr>
          <w:color w:val="auto"/>
          <w:szCs w:val="24"/>
        </w:rPr>
        <w:t xml:space="preserve">, </w:t>
      </w:r>
      <w:r w:rsidR="00E1421E" w:rsidRPr="008B57CD">
        <w:rPr>
          <w:color w:val="auto"/>
          <w:szCs w:val="24"/>
        </w:rPr>
        <w:t>the</w:t>
      </w:r>
      <w:r w:rsidRPr="008B57CD">
        <w:rPr>
          <w:color w:val="auto"/>
          <w:szCs w:val="24"/>
        </w:rPr>
        <w:t xml:space="preserve"> mechanism</w:t>
      </w:r>
      <w:r w:rsidR="00C63F30">
        <w:rPr>
          <w:color w:val="auto"/>
          <w:szCs w:val="24"/>
        </w:rPr>
        <w:t>s</w:t>
      </w:r>
      <w:r w:rsidRPr="008B57CD">
        <w:rPr>
          <w:color w:val="auto"/>
          <w:szCs w:val="24"/>
        </w:rPr>
        <w:t xml:space="preserve">, toxicity effects, upper level concentration, and particulars of harvesting period are not </w:t>
      </w:r>
      <w:r w:rsidR="00F167B5">
        <w:rPr>
          <w:color w:val="auto"/>
          <w:szCs w:val="24"/>
        </w:rPr>
        <w:t xml:space="preserve">well </w:t>
      </w:r>
      <w:r w:rsidRPr="008B57CD">
        <w:rPr>
          <w:color w:val="auto"/>
          <w:szCs w:val="24"/>
        </w:rPr>
        <w:t xml:space="preserve">understood </w:t>
      </w:r>
      <w:r w:rsidRPr="008B57CD">
        <w:rPr>
          <w:color w:val="auto"/>
          <w:szCs w:val="24"/>
        </w:rPr>
        <w:fldChar w:fldCharType="begin">
          <w:fldData xml:space="preserve">PEVuZE5vdGU+PENpdGU+PEF1dGhvcj5Kb3Vhbnk8L0F1dGhvcj48WWVhcj4yMDA3PC9ZZWFyPjxS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==
</w:fldData>
        </w:fldChar>
      </w:r>
      <w:r w:rsidR="001F7B00">
        <w:rPr>
          <w:color w:val="auto"/>
          <w:szCs w:val="24"/>
        </w:rPr>
        <w:instrText xml:space="preserve"> ADDIN EN.CITE </w:instrText>
      </w:r>
      <w:r w:rsidR="001F7B00">
        <w:rPr>
          <w:color w:val="auto"/>
          <w:szCs w:val="24"/>
        </w:rPr>
        <w:fldChar w:fldCharType="begin">
          <w:fldData xml:space="preserve">PEVuZE5vdGU+PENpdGU+PEF1dGhvcj5Kb3Vhbnk8L0F1dGhvcj48WWVhcj4yMDA3PC9ZZWFyPjxS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==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8B57CD">
        <w:rPr>
          <w:color w:val="auto"/>
          <w:szCs w:val="24"/>
        </w:rPr>
      </w:r>
      <w:r w:rsidRPr="008B57CD">
        <w:rPr>
          <w:color w:val="auto"/>
          <w:szCs w:val="24"/>
        </w:rPr>
        <w:fldChar w:fldCharType="separate"/>
      </w:r>
      <w:r w:rsidR="00E73312">
        <w:rPr>
          <w:noProof/>
          <w:color w:val="auto"/>
          <w:szCs w:val="24"/>
        </w:rPr>
        <w:t>(Jouany</w:t>
      </w:r>
      <w:r w:rsidR="00E73312" w:rsidRPr="00E73312">
        <w:rPr>
          <w:i/>
          <w:noProof/>
          <w:color w:val="auto"/>
          <w:szCs w:val="24"/>
        </w:rPr>
        <w:t>, et al.</w:t>
      </w:r>
      <w:r w:rsidR="00E73312">
        <w:rPr>
          <w:noProof/>
          <w:color w:val="auto"/>
          <w:szCs w:val="24"/>
        </w:rPr>
        <w:t xml:space="preserve"> 2007; Cheng</w:t>
      </w:r>
      <w:r w:rsidR="00E73312" w:rsidRPr="00E73312">
        <w:rPr>
          <w:i/>
          <w:noProof/>
          <w:color w:val="auto"/>
          <w:szCs w:val="24"/>
        </w:rPr>
        <w:t>, et al.</w:t>
      </w:r>
      <w:r w:rsidR="00E73312">
        <w:rPr>
          <w:noProof/>
          <w:color w:val="auto"/>
          <w:szCs w:val="24"/>
        </w:rPr>
        <w:t xml:space="preserve"> 2014)</w:t>
      </w:r>
      <w:r w:rsidRPr="008B57CD">
        <w:rPr>
          <w:color w:val="auto"/>
          <w:szCs w:val="24"/>
        </w:rPr>
        <w:fldChar w:fldCharType="end"/>
      </w:r>
      <w:r w:rsidRPr="008B57CD">
        <w:rPr>
          <w:color w:val="auto"/>
          <w:szCs w:val="24"/>
        </w:rPr>
        <w:t>.</w:t>
      </w:r>
    </w:p>
    <w:p w14:paraId="7F8F2C8D" w14:textId="1D993617" w:rsidR="00E228C9" w:rsidRPr="008B57CD" w:rsidRDefault="00E228C9" w:rsidP="005B66AA">
      <w:pPr>
        <w:spacing w:line="480" w:lineRule="auto"/>
        <w:ind w:firstLine="720"/>
        <w:rPr>
          <w:color w:val="auto"/>
          <w:szCs w:val="24"/>
        </w:rPr>
      </w:pPr>
      <w:r w:rsidRPr="008B57CD">
        <w:rPr>
          <w:color w:val="auto"/>
          <w:szCs w:val="24"/>
        </w:rPr>
        <w:t xml:space="preserve">Enzyme supplementation is being explored as a potential effective alternative to AGPs. The addition of enzymes in feedstuff of ruminants and monogastrics has increased foodstuff digestibility as well as bioavailability of minerals. However, </w:t>
      </w:r>
      <w:r w:rsidR="00BE09D3">
        <w:rPr>
          <w:color w:val="auto"/>
          <w:szCs w:val="24"/>
        </w:rPr>
        <w:t xml:space="preserve">the potential of the enzyme supplementation to </w:t>
      </w:r>
      <w:r w:rsidR="00D553DD">
        <w:rPr>
          <w:color w:val="auto"/>
          <w:szCs w:val="24"/>
        </w:rPr>
        <w:t xml:space="preserve">increase nutrient </w:t>
      </w:r>
      <w:r w:rsidR="00BE09D3">
        <w:rPr>
          <w:color w:val="auto"/>
          <w:szCs w:val="24"/>
        </w:rPr>
        <w:t xml:space="preserve">for gut </w:t>
      </w:r>
      <w:r w:rsidR="00D553DD">
        <w:rPr>
          <w:color w:val="auto"/>
          <w:szCs w:val="24"/>
        </w:rPr>
        <w:t>microbiota make them less desirable</w:t>
      </w:r>
      <w:r w:rsidRPr="008B57CD">
        <w:rPr>
          <w:color w:val="auto"/>
          <w:szCs w:val="24"/>
        </w:rPr>
        <w:t xml:space="preserve"> </w:t>
      </w:r>
      <w:r w:rsidRPr="008B57CD">
        <w:rPr>
          <w:color w:val="auto"/>
          <w:szCs w:val="24"/>
        </w:rPr>
        <w:fldChar w:fldCharType="begin">
          <w:fldData xml:space="preserve">PEVuZE5vdGU+PENpdGU+PEF1dGhvcj5Kb3Vhbnk8L0F1dGhvcj48WWVhcj4yMDA3PC9ZZWFyPjxS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==
</w:fldData>
        </w:fldChar>
      </w:r>
      <w:r w:rsidR="001F7B00">
        <w:rPr>
          <w:color w:val="auto"/>
          <w:szCs w:val="24"/>
        </w:rPr>
        <w:instrText xml:space="preserve"> ADDIN EN.CITE </w:instrText>
      </w:r>
      <w:r w:rsidR="001F7B00">
        <w:rPr>
          <w:color w:val="auto"/>
          <w:szCs w:val="24"/>
        </w:rPr>
        <w:fldChar w:fldCharType="begin">
          <w:fldData xml:space="preserve">PEVuZE5vdGU+PENpdGU+PEF1dGhvcj5Kb3Vhbnk8L0F1dGhvcj48WWVhcj4yMDA3PC9ZZWFyPjxS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==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8B57CD">
        <w:rPr>
          <w:color w:val="auto"/>
          <w:szCs w:val="24"/>
        </w:rPr>
      </w:r>
      <w:r w:rsidRPr="008B57CD">
        <w:rPr>
          <w:color w:val="auto"/>
          <w:szCs w:val="24"/>
        </w:rPr>
        <w:fldChar w:fldCharType="separate"/>
      </w:r>
      <w:r w:rsidR="00E73312">
        <w:rPr>
          <w:noProof/>
          <w:color w:val="auto"/>
          <w:szCs w:val="24"/>
        </w:rPr>
        <w:t>(Jouany</w:t>
      </w:r>
      <w:r w:rsidR="00E73312" w:rsidRPr="00E73312">
        <w:rPr>
          <w:i/>
          <w:noProof/>
          <w:color w:val="auto"/>
          <w:szCs w:val="24"/>
        </w:rPr>
        <w:t>, et al.</w:t>
      </w:r>
      <w:r w:rsidR="00E73312">
        <w:rPr>
          <w:noProof/>
          <w:color w:val="auto"/>
          <w:szCs w:val="24"/>
        </w:rPr>
        <w:t xml:space="preserve"> 2007; Cheng</w:t>
      </w:r>
      <w:r w:rsidR="00E73312" w:rsidRPr="00E73312">
        <w:rPr>
          <w:i/>
          <w:noProof/>
          <w:color w:val="auto"/>
          <w:szCs w:val="24"/>
        </w:rPr>
        <w:t>, et al.</w:t>
      </w:r>
      <w:r w:rsidR="00E73312">
        <w:rPr>
          <w:noProof/>
          <w:color w:val="auto"/>
          <w:szCs w:val="24"/>
        </w:rPr>
        <w:t xml:space="preserve"> 2014)</w:t>
      </w:r>
      <w:r w:rsidRPr="008B57CD">
        <w:rPr>
          <w:color w:val="auto"/>
          <w:szCs w:val="24"/>
        </w:rPr>
        <w:fldChar w:fldCharType="end"/>
      </w:r>
      <w:r w:rsidRPr="008B57CD">
        <w:rPr>
          <w:color w:val="auto"/>
          <w:szCs w:val="24"/>
        </w:rPr>
        <w:t xml:space="preserve">. The combination of probiotics with phytases has shown </w:t>
      </w:r>
      <w:r w:rsidR="00B536ED">
        <w:rPr>
          <w:color w:val="auto"/>
          <w:szCs w:val="24"/>
        </w:rPr>
        <w:t xml:space="preserve">an </w:t>
      </w:r>
      <w:r w:rsidRPr="008B57CD">
        <w:rPr>
          <w:color w:val="auto"/>
          <w:szCs w:val="24"/>
        </w:rPr>
        <w:t>increase</w:t>
      </w:r>
      <w:r w:rsidR="00FD4CEF">
        <w:rPr>
          <w:color w:val="auto"/>
          <w:szCs w:val="24"/>
        </w:rPr>
        <w:t xml:space="preserve"> in</w:t>
      </w:r>
      <w:r w:rsidRPr="008B57CD">
        <w:rPr>
          <w:color w:val="auto"/>
          <w:szCs w:val="24"/>
        </w:rPr>
        <w:t xml:space="preserve"> weight gain in broilers when compared to those given adequate phosphate diet. Although </w:t>
      </w:r>
      <w:r w:rsidR="00290461">
        <w:rPr>
          <w:color w:val="auto"/>
          <w:szCs w:val="24"/>
        </w:rPr>
        <w:t xml:space="preserve">enzyme supplementation is </w:t>
      </w:r>
      <w:r w:rsidRPr="008B57CD">
        <w:rPr>
          <w:color w:val="auto"/>
          <w:szCs w:val="24"/>
        </w:rPr>
        <w:t xml:space="preserve">a promising </w:t>
      </w:r>
      <w:r w:rsidR="00290461">
        <w:rPr>
          <w:color w:val="auto"/>
          <w:szCs w:val="24"/>
        </w:rPr>
        <w:t xml:space="preserve">non-antibiotic </w:t>
      </w:r>
      <w:r w:rsidRPr="008B57CD">
        <w:rPr>
          <w:color w:val="auto"/>
          <w:szCs w:val="24"/>
        </w:rPr>
        <w:t>alternative</w:t>
      </w:r>
      <w:r w:rsidR="00290461">
        <w:rPr>
          <w:color w:val="auto"/>
          <w:szCs w:val="24"/>
        </w:rPr>
        <w:t xml:space="preserve"> approach</w:t>
      </w:r>
      <w:r w:rsidRPr="008B57CD">
        <w:rPr>
          <w:color w:val="auto"/>
          <w:szCs w:val="24"/>
        </w:rPr>
        <w:t>, more studies are need</w:t>
      </w:r>
      <w:r w:rsidR="00D868C5">
        <w:rPr>
          <w:color w:val="auto"/>
          <w:szCs w:val="24"/>
        </w:rPr>
        <w:t>ed</w:t>
      </w:r>
      <w:r w:rsidRPr="008B57CD">
        <w:rPr>
          <w:color w:val="auto"/>
          <w:szCs w:val="24"/>
        </w:rPr>
        <w:t xml:space="preserve"> to better </w:t>
      </w:r>
      <w:r w:rsidR="00290461">
        <w:rPr>
          <w:color w:val="auto"/>
          <w:szCs w:val="24"/>
        </w:rPr>
        <w:t>justify and understand the mechanism of this strategy</w:t>
      </w:r>
      <w:r w:rsidRPr="008B57CD">
        <w:rPr>
          <w:color w:val="auto"/>
          <w:szCs w:val="24"/>
        </w:rPr>
        <w:t xml:space="preserve"> </w:t>
      </w:r>
      <w:r w:rsidRPr="008B57CD">
        <w:rPr>
          <w:color w:val="auto"/>
          <w:szCs w:val="24"/>
        </w:rPr>
        <w:fldChar w:fldCharType="begin"/>
      </w:r>
      <w:r w:rsidR="001F7B00">
        <w:rPr>
          <w:color w:val="auto"/>
          <w:szCs w:val="24"/>
        </w:rPr>
        <w:instrText xml:space="preserve"> ADDIN EN.CITE &lt;EndNote&gt;&lt;Cite&gt;&lt;Author&gt;Askelson&lt;/Author&gt;&lt;Year&gt;2014&lt;/Year&gt;&lt;RecNum&gt;145&lt;/RecNum&gt;&lt;DisplayText&gt;(Askelson&lt;style face="italic"&gt;, et al.&lt;/style&gt; 2014)&lt;/DisplayText&gt;&lt;record&gt;&lt;rec-number&gt;145&lt;/rec-number&gt;&lt;foreign-keys&gt;&lt;key app="EN" db-id="xt050ax5vpxwafez295pwsa2z0pw5fpszfwt" timestamp="1411928656"&gt;145&lt;/key&gt;&lt;/foreign-keys&gt;&lt;ref-type name="Journal Article"&gt;17&lt;/ref-type&gt;&lt;contributors&gt;&lt;authors&gt;&lt;author&gt;Askelson, T. E.&lt;/author&gt;&lt;author&gt;Campasino, A.&lt;/author&gt;&lt;author&gt;Lee, J. T.&lt;/author&gt;&lt;author&gt;Duong, T.&lt;/author&gt;&lt;/authors&gt;&lt;/contributors&gt;&lt;auth-address&gt;Department of Poultry Science, Texas A&amp;amp;M University, College Station, Texas, USA.&lt;/auth-address&gt;&lt;titles&gt;&lt;title&gt;Evaluation of phytate-degrading Lactobacillus culture administration to broiler chickens&lt;/title&gt;&lt;secondary-title&gt;Appl Environ Microbiol&lt;/secondary-title&gt;&lt;alt-title&gt;Applied and environmental microbiology&lt;/alt-title&gt;&lt;/titles&gt;&lt;periodical&gt;&lt;full-title&gt;Appl Environ Microbiol&lt;/full-title&gt;&lt;/periodical&gt;&lt;alt-periodical&gt;&lt;full-title&gt;Applied and Environmental Microbiology&lt;/full-title&gt;&lt;/alt-periodical&gt;&lt;pages&gt;943-50&lt;/pages&gt;&lt;volume&gt;80&lt;/volume&gt;&lt;number&gt;3&lt;/number&gt;&lt;keywords&gt;&lt;keyword&gt;6-Phytase/*genetics/*metabolism&lt;/keyword&gt;&lt;keyword&gt;Animals&lt;/keyword&gt;&lt;keyword&gt;Bacillus subtilis/enzymology/genetics&lt;/keyword&gt;&lt;keyword&gt;Body Weight&lt;/keyword&gt;&lt;keyword&gt;Chickens/growth &amp;amp; development&lt;/keyword&gt;&lt;keyword&gt;Cloning, Molecular&lt;/keyword&gt;&lt;keyword&gt;Gene Expression&lt;/keyword&gt;&lt;keyword&gt;Lactobacillus/*enzymology/genetics/*metabolism&lt;/keyword&gt;&lt;keyword&gt;Phytic Acid/*metabolism&lt;/keyword&gt;&lt;keyword&gt;Probiotics/*administration &amp;amp; dosage&lt;/keyword&gt;&lt;keyword&gt;Recombinant Proteins/genetics/metabolism&lt;/keyword&gt;&lt;/keywords&gt;&lt;dates&gt;&lt;year&gt;2014&lt;/year&gt;&lt;pub-dates&gt;&lt;date&gt;Feb&lt;/date&gt;&lt;/pub-dates&gt;&lt;/dates&gt;&lt;isbn&gt;1098-5336 (Electronic)&amp;#xD;0099-2240 (Linking)&lt;/isbn&gt;&lt;accession-num&gt;24271165&lt;/accession-num&gt;&lt;urls&gt;&lt;related-urls&gt;&lt;url&gt;http://www.ncbi.nlm.nih.gov/pubmed/24271165&lt;/url&gt;&lt;/related-urls&gt;&lt;/urls&gt;&lt;custom2&gt;3911189&lt;/custom2&gt;&lt;electronic-resource-num&gt;10.1128/AEM.03155-13&lt;/electronic-resource-num&gt;&lt;/record&gt;&lt;/Cite&gt;&lt;/EndNote&gt;</w:instrText>
      </w:r>
      <w:r w:rsidRPr="008B57CD">
        <w:rPr>
          <w:color w:val="auto"/>
          <w:szCs w:val="24"/>
        </w:rPr>
        <w:fldChar w:fldCharType="separate"/>
      </w:r>
      <w:r w:rsidR="00E73312">
        <w:rPr>
          <w:noProof/>
          <w:color w:val="auto"/>
          <w:szCs w:val="24"/>
        </w:rPr>
        <w:t>(Askelson</w:t>
      </w:r>
      <w:r w:rsidR="00E73312" w:rsidRPr="00E73312">
        <w:rPr>
          <w:i/>
          <w:noProof/>
          <w:color w:val="auto"/>
          <w:szCs w:val="24"/>
        </w:rPr>
        <w:t>, et al.</w:t>
      </w:r>
      <w:r w:rsidR="00E73312">
        <w:rPr>
          <w:noProof/>
          <w:color w:val="auto"/>
          <w:szCs w:val="24"/>
        </w:rPr>
        <w:t xml:space="preserve"> 2014)</w:t>
      </w:r>
      <w:r w:rsidRPr="008B57CD">
        <w:rPr>
          <w:color w:val="auto"/>
          <w:szCs w:val="24"/>
        </w:rPr>
        <w:fldChar w:fldCharType="end"/>
      </w:r>
      <w:r w:rsidRPr="008B57CD">
        <w:rPr>
          <w:color w:val="auto"/>
          <w:szCs w:val="24"/>
        </w:rPr>
        <w:t xml:space="preserve">. </w:t>
      </w:r>
    </w:p>
    <w:p w14:paraId="32AD22F9" w14:textId="01A20733" w:rsidR="00AA4711" w:rsidRDefault="00290461" w:rsidP="005B66AA">
      <w:pPr>
        <w:spacing w:line="480" w:lineRule="auto"/>
        <w:ind w:firstLine="720"/>
        <w:rPr>
          <w:color w:val="auto"/>
          <w:szCs w:val="24"/>
        </w:rPr>
      </w:pPr>
      <w:r>
        <w:rPr>
          <w:szCs w:val="24"/>
        </w:rPr>
        <w:t xml:space="preserve">Altogether, there are significant challenges for developing effective non-antibiotic alternatives to AGPs. </w:t>
      </w:r>
      <w:r w:rsidRPr="00290461">
        <w:rPr>
          <w:szCs w:val="24"/>
        </w:rPr>
        <w:t xml:space="preserve">Therefore, examination </w:t>
      </w:r>
      <w:r w:rsidRPr="00290461">
        <w:rPr>
          <w:szCs w:val="24"/>
          <w:lang w:val="x-none"/>
        </w:rPr>
        <w:t xml:space="preserve">of </w:t>
      </w:r>
      <w:r w:rsidRPr="00290461">
        <w:rPr>
          <w:szCs w:val="24"/>
        </w:rPr>
        <w:t xml:space="preserve">gut </w:t>
      </w:r>
      <w:r w:rsidRPr="00290461">
        <w:rPr>
          <w:szCs w:val="24"/>
          <w:lang w:val="x-none"/>
        </w:rPr>
        <w:t>mi</w:t>
      </w:r>
      <w:r w:rsidRPr="00290461">
        <w:rPr>
          <w:szCs w:val="24"/>
        </w:rPr>
        <w:t>crobiota</w:t>
      </w:r>
      <w:r w:rsidRPr="00290461">
        <w:rPr>
          <w:szCs w:val="24"/>
          <w:lang w:val="x-none"/>
        </w:rPr>
        <w:t xml:space="preserve"> in response to AGP treatment </w:t>
      </w:r>
      <w:r w:rsidRPr="00290461">
        <w:rPr>
          <w:szCs w:val="24"/>
        </w:rPr>
        <w:t xml:space="preserve">would provide science-based information into the modes of action of AGP and </w:t>
      </w:r>
      <w:r w:rsidRPr="00290461">
        <w:rPr>
          <w:szCs w:val="24"/>
          <w:lang w:val="x-none"/>
        </w:rPr>
        <w:t>facilitate the development of</w:t>
      </w:r>
      <w:r w:rsidRPr="00290461">
        <w:rPr>
          <w:szCs w:val="24"/>
        </w:rPr>
        <w:t xml:space="preserve"> </w:t>
      </w:r>
      <w:r>
        <w:rPr>
          <w:szCs w:val="24"/>
        </w:rPr>
        <w:t xml:space="preserve">novel </w:t>
      </w:r>
      <w:r w:rsidRPr="00290461">
        <w:rPr>
          <w:szCs w:val="24"/>
        </w:rPr>
        <w:t>alternatives to AGP</w:t>
      </w:r>
      <w:r w:rsidR="002F1AAE">
        <w:rPr>
          <w:szCs w:val="24"/>
        </w:rPr>
        <w:t xml:space="preserve"> </w:t>
      </w:r>
      <w:r w:rsidR="002F1AAE">
        <w:rPr>
          <w:szCs w:val="24"/>
        </w:rPr>
        <w:fldChar w:fldCharType="begin">
          <w:fldData xml:space="preserve">PEVuZE5vdGU+PENpdGU+PEF1dGhvcj5LaW08L0F1dGhvcj48WWVhcj4yMDEyPC9ZZWFyPjxSZWNO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</w:fldData>
        </w:fldChar>
      </w:r>
      <w:r w:rsidR="001F7B00">
        <w:rPr>
          <w:szCs w:val="24"/>
        </w:rPr>
        <w:instrText xml:space="preserve"> ADDIN EN.CITE </w:instrText>
      </w:r>
      <w:r w:rsidR="001F7B00">
        <w:rPr>
          <w:szCs w:val="24"/>
        </w:rPr>
        <w:fldChar w:fldCharType="begin">
          <w:fldData xml:space="preserve">PEVuZE5vdGU+PENpdGU+PEF1dGhvcj5LaW08L0F1dGhvcj48WWVhcj4yMDEyPC9ZZWFyPjxSZWNO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</w:fldData>
        </w:fldChar>
      </w:r>
      <w:r w:rsidR="001F7B00">
        <w:rPr>
          <w:szCs w:val="24"/>
        </w:rPr>
        <w:instrText xml:space="preserve"> ADDIN EN.CITE.DATA </w:instrText>
      </w:r>
      <w:r w:rsidR="001F7B00">
        <w:rPr>
          <w:szCs w:val="24"/>
        </w:rPr>
      </w:r>
      <w:r w:rsidR="001F7B00">
        <w:rPr>
          <w:szCs w:val="24"/>
        </w:rPr>
        <w:fldChar w:fldCharType="end"/>
      </w:r>
      <w:r w:rsidR="002F1AAE">
        <w:rPr>
          <w:szCs w:val="24"/>
        </w:rPr>
      </w:r>
      <w:r w:rsidR="002F1AAE">
        <w:rPr>
          <w:szCs w:val="24"/>
        </w:rPr>
        <w:fldChar w:fldCharType="separate"/>
      </w:r>
      <w:r w:rsidR="00E73312">
        <w:rPr>
          <w:noProof/>
          <w:szCs w:val="24"/>
        </w:rPr>
        <w:t>(Collier</w:t>
      </w:r>
      <w:r w:rsidR="00E73312" w:rsidRPr="00E73312">
        <w:rPr>
          <w:i/>
          <w:noProof/>
          <w:szCs w:val="24"/>
        </w:rPr>
        <w:t>, et al.</w:t>
      </w:r>
      <w:r w:rsidR="00E73312">
        <w:rPr>
          <w:noProof/>
          <w:szCs w:val="24"/>
        </w:rPr>
        <w:t xml:space="preserve"> 2003; Knarreborg</w:t>
      </w:r>
      <w:r w:rsidR="00E73312" w:rsidRPr="00E73312">
        <w:rPr>
          <w:i/>
          <w:noProof/>
          <w:szCs w:val="24"/>
        </w:rPr>
        <w:t>, et al.</w:t>
      </w:r>
      <w:r w:rsidR="00E73312">
        <w:rPr>
          <w:noProof/>
          <w:szCs w:val="24"/>
        </w:rPr>
        <w:t xml:space="preserve"> 2004; Kim</w:t>
      </w:r>
      <w:r w:rsidR="00E73312" w:rsidRPr="00E73312">
        <w:rPr>
          <w:i/>
          <w:noProof/>
          <w:szCs w:val="24"/>
        </w:rPr>
        <w:t>, et al.</w:t>
      </w:r>
      <w:r w:rsidR="00E73312">
        <w:rPr>
          <w:noProof/>
          <w:szCs w:val="24"/>
        </w:rPr>
        <w:t xml:space="preserve"> 2012; Lin</w:t>
      </w:r>
      <w:r w:rsidR="00E73312" w:rsidRPr="00E73312">
        <w:rPr>
          <w:i/>
          <w:noProof/>
          <w:szCs w:val="24"/>
        </w:rPr>
        <w:t>, et al.</w:t>
      </w:r>
      <w:r w:rsidR="00E73312">
        <w:rPr>
          <w:noProof/>
          <w:szCs w:val="24"/>
        </w:rPr>
        <w:t xml:space="preserve"> 2013)</w:t>
      </w:r>
      <w:r w:rsidR="002F1AAE">
        <w:rPr>
          <w:szCs w:val="24"/>
        </w:rPr>
        <w:fldChar w:fldCharType="end"/>
      </w:r>
      <w:r w:rsidR="00AA4711" w:rsidRPr="008B57CD">
        <w:rPr>
          <w:color w:val="auto"/>
          <w:szCs w:val="24"/>
        </w:rPr>
        <w:t>.</w:t>
      </w:r>
    </w:p>
    <w:p w14:paraId="642A9C3C" w14:textId="77777777" w:rsidR="00E56A04" w:rsidRPr="008B57CD" w:rsidRDefault="00E56A04" w:rsidP="005B66AA">
      <w:pPr>
        <w:spacing w:line="480" w:lineRule="auto"/>
        <w:ind w:firstLine="720"/>
        <w:rPr>
          <w:szCs w:val="24"/>
        </w:rPr>
      </w:pPr>
    </w:p>
    <w:p w14:paraId="51B88FA0" w14:textId="77777777" w:rsidR="00E228C9" w:rsidRPr="008B57CD" w:rsidRDefault="00290461" w:rsidP="005B66AA">
      <w:pPr>
        <w:spacing w:line="480" w:lineRule="auto"/>
        <w:rPr>
          <w:b/>
          <w:szCs w:val="24"/>
        </w:rPr>
      </w:pPr>
      <w:r>
        <w:rPr>
          <w:b/>
          <w:szCs w:val="24"/>
        </w:rPr>
        <w:lastRenderedPageBreak/>
        <w:t>The e</w:t>
      </w:r>
      <w:r w:rsidR="00E228C9" w:rsidRPr="008B57CD">
        <w:rPr>
          <w:b/>
          <w:szCs w:val="24"/>
        </w:rPr>
        <w:t xml:space="preserve">ffect of AGP usage on </w:t>
      </w:r>
      <w:r>
        <w:rPr>
          <w:b/>
          <w:szCs w:val="24"/>
        </w:rPr>
        <w:t xml:space="preserve">intestinal </w:t>
      </w:r>
      <w:r w:rsidR="00E228C9" w:rsidRPr="008B57CD">
        <w:rPr>
          <w:b/>
          <w:szCs w:val="24"/>
        </w:rPr>
        <w:t>microbiota and microbiota-derived factors</w:t>
      </w:r>
    </w:p>
    <w:p w14:paraId="306AC132" w14:textId="67BD53B1" w:rsidR="00E228C9" w:rsidRPr="00A85EC9" w:rsidRDefault="00E228C9" w:rsidP="005B66AA">
      <w:pPr>
        <w:spacing w:line="480" w:lineRule="auto"/>
        <w:ind w:firstLine="720"/>
        <w:rPr>
          <w:szCs w:val="24"/>
        </w:rPr>
      </w:pPr>
      <w:r w:rsidRPr="008B57CD">
        <w:rPr>
          <w:szCs w:val="24"/>
        </w:rPr>
        <w:t xml:space="preserve">The microbiota </w:t>
      </w:r>
      <w:r w:rsidR="00711315">
        <w:rPr>
          <w:szCs w:val="24"/>
        </w:rPr>
        <w:t xml:space="preserve">includes </w:t>
      </w:r>
      <w:r w:rsidRPr="008B57CD">
        <w:rPr>
          <w:szCs w:val="24"/>
        </w:rPr>
        <w:t>bacteria, archaea</w:t>
      </w:r>
      <w:r w:rsidR="00255694">
        <w:rPr>
          <w:szCs w:val="24"/>
        </w:rPr>
        <w:t>,</w:t>
      </w:r>
      <w:r w:rsidRPr="008B57CD">
        <w:rPr>
          <w:szCs w:val="24"/>
        </w:rPr>
        <w:t xml:space="preserve"> and fungi populations that work symbiotically with the host. In the last sixty-four years</w:t>
      </w:r>
      <w:r w:rsidR="00255694">
        <w:rPr>
          <w:szCs w:val="24"/>
        </w:rPr>
        <w:t>,</w:t>
      </w:r>
      <w:r w:rsidRPr="008B57CD">
        <w:rPr>
          <w:szCs w:val="24"/>
        </w:rPr>
        <w:t xml:space="preserve"> subtherapeutic doses of antibiotics or AGPs </w:t>
      </w:r>
      <w:r w:rsidR="00255694">
        <w:rPr>
          <w:szCs w:val="24"/>
        </w:rPr>
        <w:t xml:space="preserve">have </w:t>
      </w:r>
      <w:r w:rsidRPr="008B57CD">
        <w:rPr>
          <w:szCs w:val="24"/>
        </w:rPr>
        <w:t xml:space="preserve">exhibited improved weight gain in food animals </w:t>
      </w:r>
      <w:r w:rsidR="00245AA9">
        <w:rPr>
          <w:szCs w:val="24"/>
        </w:rPr>
        <w:fldChar w:fldCharType="begin">
          <w:fldData xml:space="preserve">PEVuZE5vdGU+PENpdGU+PEF1dGhvcj5GZWlnaG5lcjwvQXV0aG9yPjxZZWFyPjE5ODc8L1llYXI+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</w:fldData>
        </w:fldChar>
      </w:r>
      <w:r w:rsidR="001F7B00">
        <w:rPr>
          <w:szCs w:val="24"/>
        </w:rPr>
        <w:instrText xml:space="preserve"> ADDIN EN.CITE </w:instrText>
      </w:r>
      <w:r w:rsidR="001F7B00">
        <w:rPr>
          <w:szCs w:val="24"/>
        </w:rPr>
        <w:fldChar w:fldCharType="begin">
          <w:fldData xml:space="preserve">PEVuZE5vdGU+PENpdGU+PEF1dGhvcj5GZWlnaG5lcjwvQXV0aG9yPjxZZWFyPjE5ODc8L1llYXI+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</w:fldData>
        </w:fldChar>
      </w:r>
      <w:r w:rsidR="001F7B00">
        <w:rPr>
          <w:szCs w:val="24"/>
        </w:rPr>
        <w:instrText xml:space="preserve"> ADDIN EN.CITE.DATA </w:instrText>
      </w:r>
      <w:r w:rsidR="001F7B00">
        <w:rPr>
          <w:szCs w:val="24"/>
        </w:rPr>
      </w:r>
      <w:r w:rsidR="001F7B00">
        <w:rPr>
          <w:szCs w:val="24"/>
        </w:rPr>
        <w:fldChar w:fldCharType="end"/>
      </w:r>
      <w:r w:rsidR="00245AA9">
        <w:rPr>
          <w:szCs w:val="24"/>
        </w:rPr>
      </w:r>
      <w:r w:rsidR="00245AA9">
        <w:rPr>
          <w:szCs w:val="24"/>
        </w:rPr>
        <w:fldChar w:fldCharType="separate"/>
      </w:r>
      <w:r w:rsidR="00E73312">
        <w:rPr>
          <w:noProof/>
          <w:szCs w:val="24"/>
        </w:rPr>
        <w:t>(Feighner</w:t>
      </w:r>
      <w:r w:rsidR="00E73312" w:rsidRPr="00E73312">
        <w:rPr>
          <w:i/>
          <w:noProof/>
          <w:szCs w:val="24"/>
        </w:rPr>
        <w:t>, et al.</w:t>
      </w:r>
      <w:r w:rsidR="00E73312">
        <w:rPr>
          <w:noProof/>
          <w:szCs w:val="24"/>
        </w:rPr>
        <w:t xml:space="preserve"> 1987; Dumonceaux</w:t>
      </w:r>
      <w:r w:rsidR="00E73312" w:rsidRPr="00E73312">
        <w:rPr>
          <w:i/>
          <w:noProof/>
          <w:szCs w:val="24"/>
        </w:rPr>
        <w:t>, et al.</w:t>
      </w:r>
      <w:r w:rsidR="00E73312">
        <w:rPr>
          <w:noProof/>
          <w:szCs w:val="24"/>
        </w:rPr>
        <w:t xml:space="preserve"> 2006; Cully 2014; Hao</w:t>
      </w:r>
      <w:r w:rsidR="00E73312" w:rsidRPr="00E73312">
        <w:rPr>
          <w:i/>
          <w:noProof/>
          <w:szCs w:val="24"/>
        </w:rPr>
        <w:t>, et al.</w:t>
      </w:r>
      <w:r w:rsidR="00E73312">
        <w:rPr>
          <w:noProof/>
          <w:szCs w:val="24"/>
        </w:rPr>
        <w:t xml:space="preserve"> 2014)</w:t>
      </w:r>
      <w:r w:rsidR="00245AA9">
        <w:rPr>
          <w:szCs w:val="24"/>
        </w:rPr>
        <w:fldChar w:fldCharType="end"/>
      </w:r>
      <w:r w:rsidRPr="008B57CD">
        <w:rPr>
          <w:szCs w:val="24"/>
        </w:rPr>
        <w:t xml:space="preserve">. </w:t>
      </w:r>
      <w:r w:rsidR="00711315" w:rsidRPr="00711315">
        <w:rPr>
          <w:szCs w:val="24"/>
        </w:rPr>
        <w:t>With the aid of culture-independent molecular approaches, the investigations of the effect of AGP on intestinal microbiota have been initiated in different food animals, including poultry and swine</w:t>
      </w:r>
      <w:r w:rsidR="00007760">
        <w:rPr>
          <w:szCs w:val="24"/>
        </w:rPr>
        <w:t>.</w:t>
      </w:r>
      <w:r w:rsidR="00711315" w:rsidRPr="00711315">
        <w:rPr>
          <w:szCs w:val="24"/>
        </w:rPr>
        <w:t xml:space="preserve"> </w:t>
      </w:r>
      <w:r w:rsidR="00711315">
        <w:rPr>
          <w:color w:val="auto"/>
          <w:szCs w:val="24"/>
        </w:rPr>
        <w:t>For example, t</w:t>
      </w:r>
      <w:r w:rsidR="00FD4CEF">
        <w:rPr>
          <w:color w:val="auto"/>
          <w:szCs w:val="24"/>
        </w:rPr>
        <w:t xml:space="preserve">he </w:t>
      </w:r>
      <w:r w:rsidRPr="008B57CD">
        <w:rPr>
          <w:color w:val="auto"/>
          <w:szCs w:val="24"/>
        </w:rPr>
        <w:t xml:space="preserve">16S rRNA sequencing of two pig herds at separate farms identified </w:t>
      </w:r>
      <w:r w:rsidRPr="008B57CD">
        <w:rPr>
          <w:i/>
          <w:color w:val="auto"/>
          <w:szCs w:val="24"/>
        </w:rPr>
        <w:t xml:space="preserve">Firmicutes </w:t>
      </w:r>
      <w:r w:rsidRPr="008B57CD">
        <w:rPr>
          <w:color w:val="auto"/>
          <w:szCs w:val="24"/>
        </w:rPr>
        <w:t>and</w:t>
      </w:r>
      <w:r w:rsidRPr="008B57CD">
        <w:rPr>
          <w:i/>
          <w:color w:val="auto"/>
          <w:szCs w:val="24"/>
        </w:rPr>
        <w:t xml:space="preserve"> Bacteroidetes </w:t>
      </w:r>
      <w:r w:rsidRPr="008B57CD">
        <w:rPr>
          <w:color w:val="auto"/>
          <w:szCs w:val="24"/>
        </w:rPr>
        <w:t>as dominate bacteria</w:t>
      </w:r>
      <w:r w:rsidR="009B7BA6">
        <w:rPr>
          <w:color w:val="auto"/>
          <w:szCs w:val="24"/>
        </w:rPr>
        <w:t>l</w:t>
      </w:r>
      <w:r w:rsidRPr="008B57CD">
        <w:rPr>
          <w:color w:val="auto"/>
          <w:szCs w:val="24"/>
        </w:rPr>
        <w:t xml:space="preserve"> groups, with </w:t>
      </w:r>
      <w:r w:rsidRPr="008B57CD">
        <w:rPr>
          <w:i/>
          <w:color w:val="auto"/>
          <w:szCs w:val="24"/>
        </w:rPr>
        <w:t>E. coli</w:t>
      </w:r>
      <w:r w:rsidRPr="008B57CD">
        <w:rPr>
          <w:color w:val="auto"/>
          <w:szCs w:val="24"/>
        </w:rPr>
        <w:t xml:space="preserve"> population having a relatively low concentration of 0.12% </w:t>
      </w:r>
      <w:r w:rsidRPr="008B57CD">
        <w:rPr>
          <w:color w:val="auto"/>
          <w:szCs w:val="24"/>
        </w:rPr>
        <w:fldChar w:fldCharType="begin">
          <w:fldData xml:space="preserve">PEVuZE5vdGU+PENpdGU+PEF1dGhvcj5LaW08L0F1dGhvcj48WWVhcj4yMDExPC9ZZWFyPjxSZWNO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</w:fldData>
        </w:fldChar>
      </w:r>
      <w:r w:rsidR="001F7B00">
        <w:rPr>
          <w:color w:val="auto"/>
          <w:szCs w:val="24"/>
        </w:rPr>
        <w:instrText xml:space="preserve"> ADDIN EN.CITE </w:instrText>
      </w:r>
      <w:r w:rsidR="001F7B00">
        <w:rPr>
          <w:color w:val="auto"/>
          <w:szCs w:val="24"/>
        </w:rPr>
        <w:fldChar w:fldCharType="begin">
          <w:fldData xml:space="preserve">PEVuZE5vdGU+PENpdGU+PEF1dGhvcj5LaW08L0F1dGhvcj48WWVhcj4yMDExPC9ZZWFyPjxSZWNO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8B57CD">
        <w:rPr>
          <w:color w:val="auto"/>
          <w:szCs w:val="24"/>
        </w:rPr>
      </w:r>
      <w:r w:rsidRPr="008B57CD">
        <w:rPr>
          <w:color w:val="auto"/>
          <w:szCs w:val="24"/>
        </w:rPr>
        <w:fldChar w:fldCharType="separate"/>
      </w:r>
      <w:r w:rsidR="00E73312">
        <w:rPr>
          <w:noProof/>
          <w:color w:val="auto"/>
          <w:szCs w:val="24"/>
        </w:rPr>
        <w:t>(Kim</w:t>
      </w:r>
      <w:r w:rsidR="00E73312" w:rsidRPr="00E73312">
        <w:rPr>
          <w:i/>
          <w:noProof/>
          <w:color w:val="auto"/>
          <w:szCs w:val="24"/>
        </w:rPr>
        <w:t>, et al.</w:t>
      </w:r>
      <w:r w:rsidR="00E73312">
        <w:rPr>
          <w:noProof/>
          <w:color w:val="auto"/>
          <w:szCs w:val="24"/>
        </w:rPr>
        <w:t xml:space="preserve"> 2011)</w:t>
      </w:r>
      <w:r w:rsidRPr="008B57CD">
        <w:rPr>
          <w:color w:val="auto"/>
          <w:szCs w:val="24"/>
        </w:rPr>
        <w:fldChar w:fldCharType="end"/>
      </w:r>
      <w:r w:rsidRPr="008B57CD">
        <w:rPr>
          <w:color w:val="auto"/>
          <w:szCs w:val="24"/>
        </w:rPr>
        <w:t xml:space="preserve">. </w:t>
      </w:r>
      <w:r w:rsidR="00331BA2">
        <w:rPr>
          <w:color w:val="auto"/>
          <w:szCs w:val="24"/>
        </w:rPr>
        <w:t>Experimentation</w:t>
      </w:r>
      <w:r w:rsidRPr="008B57CD">
        <w:rPr>
          <w:color w:val="auto"/>
          <w:szCs w:val="24"/>
        </w:rPr>
        <w:t xml:space="preserve"> of the pig’s intestines identified the following bacteria: </w:t>
      </w:r>
      <w:r w:rsidRPr="008B57CD">
        <w:rPr>
          <w:i/>
          <w:color w:val="auto"/>
          <w:szCs w:val="24"/>
        </w:rPr>
        <w:t>Streptococcus, Lactobacillus, Eubacterium, Fusobacterium, Bacteriodes, Peptostreptococcus, Bifidobacterium, Selenomonas, Clostridium, Butyrivibrio</w:t>
      </w:r>
      <w:r w:rsidR="00A83DDF">
        <w:rPr>
          <w:i/>
          <w:color w:val="auto"/>
          <w:szCs w:val="24"/>
        </w:rPr>
        <w:t>,</w:t>
      </w:r>
      <w:r w:rsidRPr="008B57CD">
        <w:rPr>
          <w:i/>
          <w:color w:val="auto"/>
          <w:szCs w:val="24"/>
        </w:rPr>
        <w:t xml:space="preserve"> </w:t>
      </w:r>
      <w:r w:rsidRPr="008B57CD">
        <w:rPr>
          <w:color w:val="auto"/>
          <w:szCs w:val="24"/>
        </w:rPr>
        <w:t>and</w:t>
      </w:r>
      <w:r w:rsidRPr="008B57CD">
        <w:rPr>
          <w:i/>
          <w:color w:val="auto"/>
          <w:szCs w:val="24"/>
        </w:rPr>
        <w:t xml:space="preserve"> Escherichia, </w:t>
      </w:r>
      <w:r w:rsidRPr="008B57CD">
        <w:rPr>
          <w:color w:val="auto"/>
          <w:szCs w:val="24"/>
        </w:rPr>
        <w:t xml:space="preserve">with the order </w:t>
      </w:r>
      <w:r w:rsidR="00B8767E">
        <w:rPr>
          <w:color w:val="auto"/>
          <w:szCs w:val="24"/>
        </w:rPr>
        <w:t>showing rate of occurrence</w:t>
      </w:r>
      <w:r w:rsidR="00D71CB6">
        <w:rPr>
          <w:color w:val="auto"/>
          <w:szCs w:val="24"/>
        </w:rPr>
        <w:t xml:space="preserve"> </w:t>
      </w:r>
      <w:r w:rsidR="00B9150F">
        <w:rPr>
          <w:color w:val="auto"/>
          <w:szCs w:val="24"/>
        </w:rPr>
        <w:fldChar w:fldCharType="begin"/>
      </w:r>
      <w:r w:rsidR="001F7B00">
        <w:rPr>
          <w:color w:val="auto"/>
          <w:szCs w:val="24"/>
        </w:rPr>
        <w:instrText xml:space="preserve"> ADDIN EN.CITE &lt;EndNote&gt;&lt;Cite&gt;&lt;Author&gt;Gaskins&lt;/Author&gt;&lt;Year&gt;2002&lt;/Year&gt;&lt;RecNum&gt;883&lt;/RecNum&gt;&lt;DisplayText&gt;(Gaskins&lt;style face="italic"&gt;, et al.&lt;/style&gt; 2002)&lt;/DisplayText&gt;&lt;record&gt;&lt;rec-number&gt;883&lt;/rec-number&gt;&lt;foreign-keys&gt;&lt;key app="EN" db-id="xt050ax5vpxwafez295pwsa2z0pw5fpszfwt" timestamp="1426274392"&gt;883&lt;/key&gt;&lt;/foreign-keys&gt;&lt;ref-type name="Journal Article"&gt;17&lt;/ref-type&gt;&lt;contributors&gt;&lt;authors&gt;&lt;author&gt;Gaskins, H. R.&lt;/author&gt;&lt;author&gt;Collier, C. T.&lt;/author&gt;&lt;author&gt;Anderson, D. B.&lt;/author&gt;&lt;/authors&gt;&lt;/contributors&gt;&lt;auth-address&gt;University of Illinois at Urbana-Champaign, 61801, USA.&lt;/auth-address&gt;&lt;titles&gt;&lt;title&gt;Antibiotics as growth promotants: mode of action&lt;/title&gt;&lt;secondary-title&gt;Anim Biotechnol&lt;/secondary-title&gt;&lt;alt-title&gt;Animal biotechnology&lt;/alt-title&gt;&lt;/titles&gt;&lt;periodical&gt;&lt;full-title&gt;Anim Biotechnol&lt;/full-title&gt;&lt;/periodical&gt;&lt;pages&gt;29-42&lt;/pages&gt;&lt;volume&gt;13&lt;/volume&gt;&lt;number&gt;1&lt;/number&gt;&lt;keywords&gt;&lt;keyword&gt;Animal Feed&lt;/keyword&gt;&lt;keyword&gt;Animals&lt;/keyword&gt;&lt;keyword&gt;Anti-Bacterial Agents/administration &amp;amp; dosage/*pharmacology&lt;/keyword&gt;&lt;keyword&gt;Bacteria/*growth &amp;amp; development/metabolism&lt;/keyword&gt;&lt;keyword&gt;Intestine, Small/drug effects/metabolism/*microbiology&lt;/keyword&gt;&lt;keyword&gt;Swine/*growth &amp;amp; development/metabolism&lt;/keyword&gt;&lt;/keywords&gt;&lt;dates&gt;&lt;year&gt;2002&lt;/year&gt;&lt;pub-dates&gt;&lt;date&gt;May&lt;/date&gt;&lt;/pub-dates&gt;&lt;/dates&gt;&lt;isbn&gt;1049-5398 (Print)&amp;#xD;1049-5398 (Linking)&lt;/isbn&gt;&lt;accession-num&gt;12212942&lt;/accession-num&gt;&lt;urls&gt;&lt;related-urls&gt;&lt;url&gt;http://www.ncbi.nlm.nih.gov/pubmed/12212942&lt;/url&gt;&lt;/related-urls&gt;&lt;/urls&gt;&lt;electronic-resource-num&gt;10.1081/ABIO-120005768&lt;/electronic-resource-num&gt;&lt;/record&gt;&lt;/Cite&gt;&lt;/EndNote&gt;</w:instrText>
      </w:r>
      <w:r w:rsidR="00B9150F">
        <w:rPr>
          <w:color w:val="auto"/>
          <w:szCs w:val="24"/>
        </w:rPr>
        <w:fldChar w:fldCharType="separate"/>
      </w:r>
      <w:r w:rsidR="00E73312">
        <w:rPr>
          <w:noProof/>
          <w:color w:val="auto"/>
          <w:szCs w:val="24"/>
        </w:rPr>
        <w:t>(Gaskins</w:t>
      </w:r>
      <w:r w:rsidR="00E73312" w:rsidRPr="00E73312">
        <w:rPr>
          <w:i/>
          <w:noProof/>
          <w:color w:val="auto"/>
          <w:szCs w:val="24"/>
        </w:rPr>
        <w:t>, et al.</w:t>
      </w:r>
      <w:r w:rsidR="00E73312">
        <w:rPr>
          <w:noProof/>
          <w:color w:val="auto"/>
          <w:szCs w:val="24"/>
        </w:rPr>
        <w:t xml:space="preserve"> 2002)</w:t>
      </w:r>
      <w:r w:rsidR="00B9150F">
        <w:rPr>
          <w:color w:val="auto"/>
          <w:szCs w:val="24"/>
        </w:rPr>
        <w:fldChar w:fldCharType="end"/>
      </w:r>
      <w:r w:rsidR="00B8767E">
        <w:rPr>
          <w:color w:val="auto"/>
          <w:szCs w:val="24"/>
        </w:rPr>
        <w:t xml:space="preserve">. </w:t>
      </w:r>
      <w:r w:rsidR="002D0A43">
        <w:rPr>
          <w:color w:val="auto"/>
          <w:szCs w:val="24"/>
        </w:rPr>
        <w:t xml:space="preserve">A </w:t>
      </w:r>
      <w:r w:rsidRPr="008B57CD">
        <w:rPr>
          <w:color w:val="auto"/>
          <w:szCs w:val="24"/>
        </w:rPr>
        <w:t>16S r</w:t>
      </w:r>
      <w:r w:rsidR="001B6795">
        <w:rPr>
          <w:color w:val="auto"/>
          <w:szCs w:val="24"/>
        </w:rPr>
        <w:t>R</w:t>
      </w:r>
      <w:r w:rsidRPr="008B57CD">
        <w:rPr>
          <w:color w:val="auto"/>
          <w:szCs w:val="24"/>
        </w:rPr>
        <w:t xml:space="preserve">NA clone library sequencing system </w:t>
      </w:r>
      <w:r w:rsidR="002D0A43">
        <w:rPr>
          <w:color w:val="auto"/>
          <w:szCs w:val="24"/>
        </w:rPr>
        <w:t xml:space="preserve">showed </w:t>
      </w:r>
      <w:r w:rsidR="002D0A43" w:rsidRPr="008B57CD">
        <w:rPr>
          <w:i/>
          <w:color w:val="auto"/>
          <w:szCs w:val="24"/>
        </w:rPr>
        <w:t xml:space="preserve">Lactobacillus </w:t>
      </w:r>
      <w:r w:rsidR="002D0A43" w:rsidRPr="008B57CD">
        <w:rPr>
          <w:color w:val="auto"/>
          <w:szCs w:val="24"/>
        </w:rPr>
        <w:t xml:space="preserve">and </w:t>
      </w:r>
      <w:r w:rsidR="00585C52">
        <w:rPr>
          <w:i/>
          <w:color w:val="auto"/>
          <w:szCs w:val="24"/>
        </w:rPr>
        <w:t>S</w:t>
      </w:r>
      <w:r w:rsidR="002D0A43" w:rsidRPr="008B57CD">
        <w:rPr>
          <w:i/>
          <w:color w:val="auto"/>
          <w:szCs w:val="24"/>
        </w:rPr>
        <w:t>treptococcus</w:t>
      </w:r>
      <w:r w:rsidR="002D0A43" w:rsidRPr="008B57CD">
        <w:rPr>
          <w:color w:val="auto"/>
          <w:szCs w:val="24"/>
        </w:rPr>
        <w:t xml:space="preserve"> </w:t>
      </w:r>
      <w:r w:rsidR="00B536ED">
        <w:rPr>
          <w:color w:val="auto"/>
          <w:szCs w:val="24"/>
        </w:rPr>
        <w:t>vulnerability</w:t>
      </w:r>
      <w:r w:rsidRPr="008B57CD">
        <w:rPr>
          <w:color w:val="auto"/>
          <w:szCs w:val="24"/>
        </w:rPr>
        <w:t xml:space="preserve"> to AGP treatment </w:t>
      </w:r>
      <w:r w:rsidRPr="00CB2D37">
        <w:rPr>
          <w:color w:val="auto"/>
          <w:szCs w:val="24"/>
        </w:rPr>
        <w:fldChar w:fldCharType="begin">
          <w:fldData xml:space="preserve">PEVuZE5vdGU+PENpdGU+PEF1dGhvcj5EaWJuZXI8L0F1dGhvcj48WWVhcj4yMDA1PC9ZZWFyPjxS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</w:fldData>
        </w:fldChar>
      </w:r>
      <w:r w:rsidR="001F7B00">
        <w:rPr>
          <w:color w:val="auto"/>
          <w:szCs w:val="24"/>
        </w:rPr>
        <w:instrText xml:space="preserve"> ADDIN EN.CITE </w:instrText>
      </w:r>
      <w:r w:rsidR="001F7B00">
        <w:rPr>
          <w:color w:val="auto"/>
          <w:szCs w:val="24"/>
        </w:rPr>
        <w:fldChar w:fldCharType="begin">
          <w:fldData xml:space="preserve">PEVuZE5vdGU+PENpdGU+PEF1dGhvcj5EaWJuZXI8L0F1dGhvcj48WWVhcj4yMDA1PC9ZZWFyPjxS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CB2D37">
        <w:rPr>
          <w:color w:val="auto"/>
          <w:szCs w:val="24"/>
        </w:rPr>
      </w:r>
      <w:r w:rsidRPr="00CB2D37">
        <w:rPr>
          <w:color w:val="auto"/>
          <w:szCs w:val="24"/>
        </w:rPr>
        <w:fldChar w:fldCharType="separate"/>
      </w:r>
      <w:r w:rsidR="00E73312">
        <w:rPr>
          <w:noProof/>
          <w:color w:val="auto"/>
          <w:szCs w:val="24"/>
        </w:rPr>
        <w:t>(Gaskins</w:t>
      </w:r>
      <w:r w:rsidR="00E73312" w:rsidRPr="00E73312">
        <w:rPr>
          <w:i/>
          <w:noProof/>
          <w:color w:val="auto"/>
          <w:szCs w:val="24"/>
        </w:rPr>
        <w:t>, et al.</w:t>
      </w:r>
      <w:r w:rsidR="00E73312">
        <w:rPr>
          <w:noProof/>
          <w:color w:val="auto"/>
          <w:szCs w:val="24"/>
        </w:rPr>
        <w:t xml:space="preserve"> 2002; Dibner</w:t>
      </w:r>
      <w:r w:rsidR="00E73312" w:rsidRPr="00E73312">
        <w:rPr>
          <w:i/>
          <w:noProof/>
          <w:color w:val="auto"/>
          <w:szCs w:val="24"/>
        </w:rPr>
        <w:t>, et al.</w:t>
      </w:r>
      <w:r w:rsidR="00E73312">
        <w:rPr>
          <w:noProof/>
          <w:color w:val="auto"/>
          <w:szCs w:val="24"/>
        </w:rPr>
        <w:t xml:space="preserve"> 2005)</w:t>
      </w:r>
      <w:r w:rsidRPr="00CB2D37">
        <w:rPr>
          <w:color w:val="auto"/>
          <w:szCs w:val="24"/>
        </w:rPr>
        <w:fldChar w:fldCharType="end"/>
      </w:r>
      <w:r w:rsidRPr="00711315">
        <w:rPr>
          <w:color w:val="auto"/>
          <w:szCs w:val="24"/>
        </w:rPr>
        <w:t>.</w:t>
      </w:r>
      <w:r w:rsidRPr="008B57CD">
        <w:rPr>
          <w:color w:val="auto"/>
          <w:szCs w:val="24"/>
        </w:rPr>
        <w:t xml:space="preserve"> Another </w:t>
      </w:r>
      <w:r w:rsidR="00E420F0">
        <w:rPr>
          <w:color w:val="auto"/>
          <w:szCs w:val="24"/>
        </w:rPr>
        <w:t xml:space="preserve">swine </w:t>
      </w:r>
      <w:r w:rsidRPr="008B57CD">
        <w:rPr>
          <w:color w:val="auto"/>
          <w:szCs w:val="24"/>
        </w:rPr>
        <w:t xml:space="preserve">study </w:t>
      </w:r>
      <w:r w:rsidR="00E420F0">
        <w:rPr>
          <w:color w:val="auto"/>
          <w:szCs w:val="24"/>
        </w:rPr>
        <w:t>illustrated a</w:t>
      </w:r>
      <w:r w:rsidR="00E420F0" w:rsidRPr="008B57CD">
        <w:rPr>
          <w:color w:val="auto"/>
          <w:szCs w:val="24"/>
        </w:rPr>
        <w:t xml:space="preserve"> preferential dominance of </w:t>
      </w:r>
      <w:r w:rsidR="00E420F0" w:rsidRPr="008B57CD">
        <w:rPr>
          <w:i/>
          <w:color w:val="auto"/>
          <w:szCs w:val="24"/>
        </w:rPr>
        <w:t xml:space="preserve">Lactobacillus, Clostridiaceae, </w:t>
      </w:r>
      <w:r w:rsidR="00E420F0" w:rsidRPr="008B57CD">
        <w:rPr>
          <w:color w:val="auto"/>
          <w:szCs w:val="24"/>
        </w:rPr>
        <w:t>and</w:t>
      </w:r>
      <w:r w:rsidR="00E420F0" w:rsidRPr="008B57CD">
        <w:rPr>
          <w:i/>
          <w:color w:val="auto"/>
          <w:szCs w:val="24"/>
        </w:rPr>
        <w:t xml:space="preserve"> Turicibacter</w:t>
      </w:r>
      <w:r w:rsidR="00E420F0" w:rsidRPr="008B57CD">
        <w:rPr>
          <w:color w:val="auto"/>
          <w:szCs w:val="24"/>
        </w:rPr>
        <w:t xml:space="preserve"> </w:t>
      </w:r>
      <w:r w:rsidR="00FB5AC8">
        <w:rPr>
          <w:color w:val="auto"/>
          <w:szCs w:val="24"/>
        </w:rPr>
        <w:t>spp.</w:t>
      </w:r>
      <w:r w:rsidR="00E420F0" w:rsidRPr="008B57CD">
        <w:rPr>
          <w:color w:val="auto"/>
          <w:szCs w:val="24"/>
        </w:rPr>
        <w:t xml:space="preserve"> in the ileum</w:t>
      </w:r>
      <w:r w:rsidR="00E420F0">
        <w:rPr>
          <w:color w:val="auto"/>
          <w:szCs w:val="24"/>
        </w:rPr>
        <w:t xml:space="preserve"> </w:t>
      </w:r>
      <w:r w:rsidR="00142181">
        <w:rPr>
          <w:color w:val="auto"/>
          <w:szCs w:val="24"/>
        </w:rPr>
        <w:t xml:space="preserve">of </w:t>
      </w:r>
      <w:r w:rsidR="00C31D88">
        <w:rPr>
          <w:color w:val="auto"/>
          <w:szCs w:val="24"/>
        </w:rPr>
        <w:t>control</w:t>
      </w:r>
      <w:r w:rsidR="00142181" w:rsidRPr="008B57CD">
        <w:rPr>
          <w:color w:val="auto"/>
          <w:szCs w:val="24"/>
        </w:rPr>
        <w:t xml:space="preserve"> </w:t>
      </w:r>
      <w:r w:rsidR="00E420F0">
        <w:rPr>
          <w:color w:val="auto"/>
          <w:szCs w:val="24"/>
        </w:rPr>
        <w:t xml:space="preserve">and a decrease </w:t>
      </w:r>
      <w:r w:rsidRPr="008B57CD">
        <w:rPr>
          <w:color w:val="auto"/>
          <w:szCs w:val="24"/>
        </w:rPr>
        <w:t xml:space="preserve">in </w:t>
      </w:r>
      <w:r w:rsidRPr="008B57CD">
        <w:rPr>
          <w:i/>
          <w:color w:val="auto"/>
          <w:szCs w:val="24"/>
        </w:rPr>
        <w:t>L. johnsonii</w:t>
      </w:r>
      <w:r w:rsidRPr="008B57CD">
        <w:rPr>
          <w:color w:val="auto"/>
          <w:szCs w:val="24"/>
        </w:rPr>
        <w:t xml:space="preserve"> and</w:t>
      </w:r>
      <w:r w:rsidRPr="008B57CD">
        <w:rPr>
          <w:i/>
          <w:color w:val="auto"/>
          <w:szCs w:val="24"/>
        </w:rPr>
        <w:t xml:space="preserve"> L. amylovorus</w:t>
      </w:r>
      <w:r w:rsidRPr="008B57CD">
        <w:rPr>
          <w:color w:val="auto"/>
          <w:szCs w:val="24"/>
        </w:rPr>
        <w:t xml:space="preserve"> </w:t>
      </w:r>
      <w:r w:rsidR="00142181">
        <w:rPr>
          <w:color w:val="auto"/>
          <w:szCs w:val="24"/>
        </w:rPr>
        <w:t xml:space="preserve">in </w:t>
      </w:r>
      <w:r w:rsidR="00142181" w:rsidRPr="008B57CD">
        <w:rPr>
          <w:color w:val="auto"/>
          <w:szCs w:val="24"/>
        </w:rPr>
        <w:t>chlortetracycline</w:t>
      </w:r>
      <w:r w:rsidR="00142181">
        <w:rPr>
          <w:color w:val="auto"/>
          <w:szCs w:val="24"/>
        </w:rPr>
        <w:t xml:space="preserve"> treatment </w:t>
      </w:r>
      <w:r w:rsidRPr="008B57CD">
        <w:rPr>
          <w:color w:val="auto"/>
          <w:szCs w:val="24"/>
        </w:rPr>
        <w:fldChar w:fldCharType="begin">
          <w:fldData xml:space="preserve">PEVuZE5vdGU+PENpdGU+PEF1dGhvcj5SZXR0ZWRhbDwvQXV0aG9yPjxZZWFyPjIwMDk8L1llYXI+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</w:fldData>
        </w:fldChar>
      </w:r>
      <w:r w:rsidR="001F7B00">
        <w:rPr>
          <w:color w:val="auto"/>
          <w:szCs w:val="24"/>
        </w:rPr>
        <w:instrText xml:space="preserve"> ADDIN EN.CITE </w:instrText>
      </w:r>
      <w:r w:rsidR="001F7B00">
        <w:rPr>
          <w:color w:val="auto"/>
          <w:szCs w:val="24"/>
        </w:rPr>
        <w:fldChar w:fldCharType="begin">
          <w:fldData xml:space="preserve">PEVuZE5vdGU+PENpdGU+PEF1dGhvcj5SZXR0ZWRhbDwvQXV0aG9yPjxZZWFyPjIwMDk8L1llYXI+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8B57CD">
        <w:rPr>
          <w:color w:val="auto"/>
          <w:szCs w:val="24"/>
        </w:rPr>
      </w:r>
      <w:r w:rsidRPr="008B57CD">
        <w:rPr>
          <w:color w:val="auto"/>
          <w:szCs w:val="24"/>
        </w:rPr>
        <w:fldChar w:fldCharType="separate"/>
      </w:r>
      <w:r w:rsidR="00E73312">
        <w:rPr>
          <w:noProof/>
          <w:color w:val="auto"/>
          <w:szCs w:val="24"/>
        </w:rPr>
        <w:t>(Rettedal</w:t>
      </w:r>
      <w:r w:rsidR="00E73312" w:rsidRPr="00E73312">
        <w:rPr>
          <w:i/>
          <w:noProof/>
          <w:color w:val="auto"/>
          <w:szCs w:val="24"/>
        </w:rPr>
        <w:t>, et al.</w:t>
      </w:r>
      <w:r w:rsidR="00E73312">
        <w:rPr>
          <w:noProof/>
          <w:color w:val="auto"/>
          <w:szCs w:val="24"/>
        </w:rPr>
        <w:t xml:space="preserve"> 2009)</w:t>
      </w:r>
      <w:r w:rsidRPr="008B57CD">
        <w:rPr>
          <w:color w:val="auto"/>
          <w:szCs w:val="24"/>
        </w:rPr>
        <w:fldChar w:fldCharType="end"/>
      </w:r>
      <w:r w:rsidRPr="008B57CD">
        <w:rPr>
          <w:color w:val="auto"/>
          <w:szCs w:val="24"/>
        </w:rPr>
        <w:t xml:space="preserve">. </w:t>
      </w:r>
      <w:r w:rsidR="00C75440">
        <w:rPr>
          <w:color w:val="auto"/>
          <w:szCs w:val="24"/>
        </w:rPr>
        <w:t>A m</w:t>
      </w:r>
      <w:r w:rsidR="005A11A3">
        <w:rPr>
          <w:color w:val="auto"/>
          <w:szCs w:val="24"/>
        </w:rPr>
        <w:t xml:space="preserve">ultiple </w:t>
      </w:r>
      <w:r w:rsidRPr="008B57CD">
        <w:rPr>
          <w:color w:val="auto"/>
          <w:szCs w:val="24"/>
        </w:rPr>
        <w:t xml:space="preserve">AGP </w:t>
      </w:r>
      <w:r w:rsidR="006B768E">
        <w:rPr>
          <w:color w:val="auto"/>
          <w:szCs w:val="24"/>
        </w:rPr>
        <w:t>formulations</w:t>
      </w:r>
      <w:r w:rsidR="00C75440">
        <w:rPr>
          <w:color w:val="auto"/>
          <w:szCs w:val="24"/>
        </w:rPr>
        <w:t xml:space="preserve"> such as, </w:t>
      </w:r>
      <w:r w:rsidRPr="008B57CD">
        <w:rPr>
          <w:color w:val="auto"/>
          <w:szCs w:val="24"/>
        </w:rPr>
        <w:t>chlortetracycline, sulfamethazine, and penicillin</w:t>
      </w:r>
      <w:r w:rsidR="00C75440">
        <w:rPr>
          <w:color w:val="auto"/>
          <w:szCs w:val="24"/>
        </w:rPr>
        <w:t xml:space="preserve"> </w:t>
      </w:r>
      <w:r w:rsidRPr="008B57CD">
        <w:rPr>
          <w:color w:val="auto"/>
          <w:szCs w:val="24"/>
        </w:rPr>
        <w:t>in swine feed</w:t>
      </w:r>
      <w:r w:rsidR="005A11A3">
        <w:rPr>
          <w:color w:val="auto"/>
          <w:szCs w:val="24"/>
        </w:rPr>
        <w:t>,</w:t>
      </w:r>
      <w:r w:rsidRPr="008B57CD">
        <w:rPr>
          <w:color w:val="auto"/>
          <w:szCs w:val="24"/>
        </w:rPr>
        <w:t xml:space="preserve"> has shown a decrease in </w:t>
      </w:r>
      <w:r w:rsidRPr="008B57CD">
        <w:rPr>
          <w:i/>
          <w:color w:val="auto"/>
          <w:szCs w:val="24"/>
        </w:rPr>
        <w:t>Bacteroidetes</w:t>
      </w:r>
      <w:r w:rsidRPr="008B57CD">
        <w:rPr>
          <w:color w:val="auto"/>
          <w:szCs w:val="24"/>
        </w:rPr>
        <w:t xml:space="preserve"> </w:t>
      </w:r>
      <w:r w:rsidR="00C75440">
        <w:rPr>
          <w:color w:val="auto"/>
          <w:szCs w:val="24"/>
        </w:rPr>
        <w:t>in comparison</w:t>
      </w:r>
      <w:r w:rsidRPr="008B57CD">
        <w:rPr>
          <w:color w:val="auto"/>
          <w:szCs w:val="24"/>
        </w:rPr>
        <w:t xml:space="preserve"> to </w:t>
      </w:r>
      <w:r w:rsidRPr="008B57CD">
        <w:rPr>
          <w:i/>
          <w:color w:val="auto"/>
          <w:szCs w:val="24"/>
        </w:rPr>
        <w:t>Firmicutes</w:t>
      </w:r>
      <w:r w:rsidRPr="008B57CD">
        <w:rPr>
          <w:color w:val="auto"/>
          <w:szCs w:val="24"/>
        </w:rPr>
        <w:t xml:space="preserve"> and an increase in </w:t>
      </w:r>
      <w:r w:rsidRPr="008B57CD">
        <w:rPr>
          <w:i/>
          <w:color w:val="auto"/>
          <w:szCs w:val="24"/>
        </w:rPr>
        <w:t xml:space="preserve">Proteobacteria </w:t>
      </w:r>
      <w:r w:rsidR="00C75440">
        <w:rPr>
          <w:color w:val="auto"/>
          <w:szCs w:val="24"/>
        </w:rPr>
        <w:t>for instance,</w:t>
      </w:r>
      <w:r w:rsidRPr="008B57CD">
        <w:rPr>
          <w:color w:val="auto"/>
          <w:szCs w:val="24"/>
        </w:rPr>
        <w:t xml:space="preserve"> </w:t>
      </w:r>
      <w:r w:rsidRPr="008B57CD">
        <w:rPr>
          <w:i/>
          <w:color w:val="auto"/>
          <w:szCs w:val="24"/>
        </w:rPr>
        <w:t xml:space="preserve">E. coli </w:t>
      </w:r>
      <w:r w:rsidRPr="008B57CD">
        <w:rPr>
          <w:color w:val="auto"/>
          <w:szCs w:val="24"/>
        </w:rPr>
        <w:t xml:space="preserve">and </w:t>
      </w:r>
      <w:r w:rsidRPr="008B57CD">
        <w:rPr>
          <w:i/>
          <w:color w:val="auto"/>
          <w:szCs w:val="24"/>
        </w:rPr>
        <w:t>Salmonella</w:t>
      </w:r>
      <w:r w:rsidRPr="008B57CD">
        <w:rPr>
          <w:color w:val="auto"/>
          <w:szCs w:val="24"/>
        </w:rPr>
        <w:t xml:space="preserve"> </w:t>
      </w:r>
      <w:r w:rsidRPr="008B57CD">
        <w:rPr>
          <w:color w:val="auto"/>
          <w:szCs w:val="24"/>
        </w:rPr>
        <w:fldChar w:fldCharType="begin">
          <w:fldData xml:space="preserve">PEVuZE5vdGU+PENpdGU+PEF1dGhvcj5Mb29mdDwvQXV0aG9yPjxZZWFyPjIwMTI8L1llYXI+PFJl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</w:fldData>
        </w:fldChar>
      </w:r>
      <w:r w:rsidR="001F7B00">
        <w:rPr>
          <w:color w:val="auto"/>
          <w:szCs w:val="24"/>
        </w:rPr>
        <w:instrText xml:space="preserve"> ADDIN EN.CITE </w:instrText>
      </w:r>
      <w:r w:rsidR="001F7B00">
        <w:rPr>
          <w:color w:val="auto"/>
          <w:szCs w:val="24"/>
        </w:rPr>
        <w:fldChar w:fldCharType="begin">
          <w:fldData xml:space="preserve">PEVuZE5vdGU+PENpdGU+PEF1dGhvcj5Mb29mdDwvQXV0aG9yPjxZZWFyPjIwMTI8L1llYXI+PFJl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8B57CD">
        <w:rPr>
          <w:color w:val="auto"/>
          <w:szCs w:val="24"/>
        </w:rPr>
      </w:r>
      <w:r w:rsidRPr="008B57CD">
        <w:rPr>
          <w:color w:val="auto"/>
          <w:szCs w:val="24"/>
        </w:rPr>
        <w:fldChar w:fldCharType="separate"/>
      </w:r>
      <w:r w:rsidR="00E73312">
        <w:rPr>
          <w:noProof/>
          <w:color w:val="auto"/>
          <w:szCs w:val="24"/>
        </w:rPr>
        <w:t>(Looft</w:t>
      </w:r>
      <w:r w:rsidR="00E73312" w:rsidRPr="00E73312">
        <w:rPr>
          <w:i/>
          <w:noProof/>
          <w:color w:val="auto"/>
          <w:szCs w:val="24"/>
        </w:rPr>
        <w:t>, et al.</w:t>
      </w:r>
      <w:r w:rsidR="00E73312">
        <w:rPr>
          <w:noProof/>
          <w:color w:val="auto"/>
          <w:szCs w:val="24"/>
        </w:rPr>
        <w:t xml:space="preserve"> 2012)</w:t>
      </w:r>
      <w:r w:rsidRPr="008B57CD">
        <w:rPr>
          <w:color w:val="auto"/>
          <w:szCs w:val="24"/>
        </w:rPr>
        <w:fldChar w:fldCharType="end"/>
      </w:r>
      <w:r w:rsidRPr="008B57CD">
        <w:rPr>
          <w:color w:val="auto"/>
          <w:szCs w:val="24"/>
        </w:rPr>
        <w:t>.</w:t>
      </w:r>
      <w:r w:rsidRPr="00C87ABA">
        <w:rPr>
          <w:color w:val="auto"/>
          <w:szCs w:val="24"/>
        </w:rPr>
        <w:t xml:space="preserve"> </w:t>
      </w:r>
      <w:r w:rsidR="00C87ABA">
        <w:rPr>
          <w:color w:val="auto"/>
          <w:szCs w:val="24"/>
        </w:rPr>
        <w:t xml:space="preserve">Bacterial vulnerability </w:t>
      </w:r>
      <w:r w:rsidR="007233FE">
        <w:rPr>
          <w:color w:val="auto"/>
          <w:szCs w:val="24"/>
        </w:rPr>
        <w:t xml:space="preserve">during weeks of </w:t>
      </w:r>
      <w:r w:rsidR="00C87ABA">
        <w:rPr>
          <w:color w:val="auto"/>
          <w:szCs w:val="24"/>
        </w:rPr>
        <w:t xml:space="preserve">multiple </w:t>
      </w:r>
      <w:r w:rsidRPr="008B57CD">
        <w:rPr>
          <w:color w:val="auto"/>
          <w:szCs w:val="24"/>
        </w:rPr>
        <w:t>AGP treatment</w:t>
      </w:r>
      <w:r w:rsidR="007233FE">
        <w:rPr>
          <w:color w:val="auto"/>
          <w:szCs w:val="24"/>
        </w:rPr>
        <w:t>, such as</w:t>
      </w:r>
      <w:r w:rsidRPr="008B57CD">
        <w:rPr>
          <w:color w:val="auto"/>
          <w:szCs w:val="24"/>
        </w:rPr>
        <w:t xml:space="preserve"> week one </w:t>
      </w:r>
      <w:r w:rsidR="00A80511">
        <w:rPr>
          <w:color w:val="auto"/>
          <w:szCs w:val="24"/>
        </w:rPr>
        <w:t>exposure:</w:t>
      </w:r>
      <w:r w:rsidR="007233FE">
        <w:rPr>
          <w:color w:val="auto"/>
          <w:szCs w:val="24"/>
        </w:rPr>
        <w:t xml:space="preserve"> </w:t>
      </w:r>
      <w:r w:rsidRPr="008B57CD">
        <w:rPr>
          <w:color w:val="auto"/>
          <w:szCs w:val="24"/>
        </w:rPr>
        <w:t xml:space="preserve">chlortetracycline, sulfathiazole, penicillin; week two </w:t>
      </w:r>
      <w:r w:rsidR="00A80511">
        <w:rPr>
          <w:color w:val="auto"/>
          <w:szCs w:val="24"/>
        </w:rPr>
        <w:t>exposure:</w:t>
      </w:r>
      <w:r w:rsidR="007233FE">
        <w:rPr>
          <w:color w:val="auto"/>
          <w:szCs w:val="24"/>
        </w:rPr>
        <w:t xml:space="preserve"> </w:t>
      </w:r>
      <w:r w:rsidRPr="008B57CD">
        <w:rPr>
          <w:color w:val="auto"/>
          <w:szCs w:val="24"/>
        </w:rPr>
        <w:t xml:space="preserve">tylosin, bacitracin, and roxarsone; </w:t>
      </w:r>
      <w:r w:rsidRPr="008B57CD">
        <w:rPr>
          <w:color w:val="auto"/>
          <w:szCs w:val="24"/>
        </w:rPr>
        <w:lastRenderedPageBreak/>
        <w:t xml:space="preserve">and third through the fifth week </w:t>
      </w:r>
      <w:r w:rsidR="007233FE">
        <w:rPr>
          <w:color w:val="auto"/>
          <w:szCs w:val="24"/>
        </w:rPr>
        <w:t>exposures</w:t>
      </w:r>
      <w:r w:rsidR="00A80511">
        <w:rPr>
          <w:color w:val="auto"/>
          <w:szCs w:val="24"/>
        </w:rPr>
        <w:t>:</w:t>
      </w:r>
      <w:r w:rsidR="007233FE">
        <w:rPr>
          <w:color w:val="auto"/>
          <w:szCs w:val="24"/>
        </w:rPr>
        <w:t xml:space="preserve"> </w:t>
      </w:r>
      <w:r w:rsidRPr="008B57CD">
        <w:rPr>
          <w:color w:val="auto"/>
          <w:szCs w:val="24"/>
        </w:rPr>
        <w:t xml:space="preserve">lincomyocin, carbadox and virginiamycin respectfully </w:t>
      </w:r>
      <w:r w:rsidR="007233FE">
        <w:rPr>
          <w:color w:val="auto"/>
          <w:szCs w:val="24"/>
        </w:rPr>
        <w:t>have</w:t>
      </w:r>
      <w:r w:rsidRPr="008B57CD">
        <w:rPr>
          <w:color w:val="auto"/>
          <w:szCs w:val="24"/>
        </w:rPr>
        <w:t xml:space="preserve"> sho</w:t>
      </w:r>
      <w:r w:rsidR="003E21FB">
        <w:rPr>
          <w:color w:val="auto"/>
          <w:szCs w:val="24"/>
        </w:rPr>
        <w:t>wn</w:t>
      </w:r>
      <w:r w:rsidRPr="008B57CD">
        <w:rPr>
          <w:color w:val="auto"/>
          <w:szCs w:val="24"/>
        </w:rPr>
        <w:t xml:space="preserve"> diminish of </w:t>
      </w:r>
      <w:r w:rsidRPr="008B57CD">
        <w:rPr>
          <w:i/>
          <w:color w:val="auto"/>
          <w:szCs w:val="24"/>
        </w:rPr>
        <w:t>Lactobacillus</w:t>
      </w:r>
      <w:r w:rsidRPr="008B57CD">
        <w:rPr>
          <w:color w:val="auto"/>
          <w:szCs w:val="24"/>
        </w:rPr>
        <w:t>,</w:t>
      </w:r>
      <w:r w:rsidRPr="008B57CD">
        <w:rPr>
          <w:i/>
          <w:color w:val="auto"/>
          <w:szCs w:val="24"/>
        </w:rPr>
        <w:t xml:space="preserve"> Streptococcus</w:t>
      </w:r>
      <w:r w:rsidR="0075741F">
        <w:rPr>
          <w:i/>
          <w:color w:val="auto"/>
          <w:szCs w:val="24"/>
        </w:rPr>
        <w:t>,</w:t>
      </w:r>
      <w:r w:rsidRPr="008B57CD">
        <w:rPr>
          <w:color w:val="auto"/>
          <w:szCs w:val="24"/>
        </w:rPr>
        <w:t xml:space="preserve"> and </w:t>
      </w:r>
      <w:r w:rsidRPr="008B57CD">
        <w:rPr>
          <w:i/>
          <w:color w:val="auto"/>
          <w:szCs w:val="24"/>
        </w:rPr>
        <w:t xml:space="preserve">Bacillus </w:t>
      </w:r>
      <w:r w:rsidR="00FB5AC8">
        <w:rPr>
          <w:color w:val="auto"/>
          <w:szCs w:val="24"/>
        </w:rPr>
        <w:t>spp.</w:t>
      </w:r>
      <w:r w:rsidRPr="008B57CD">
        <w:rPr>
          <w:color w:val="auto"/>
          <w:szCs w:val="24"/>
        </w:rPr>
        <w:t xml:space="preserve"> </w:t>
      </w:r>
      <w:r w:rsidRPr="008B57CD">
        <w:rPr>
          <w:color w:val="auto"/>
          <w:szCs w:val="24"/>
        </w:rPr>
        <w:fldChar w:fldCharType="begin">
          <w:fldData xml:space="preserve">PEVuZE5vdGU+PENpdGU+PEF1dGhvcj5Db2xsaWVyPC9BdXRob3I+PFllYXI+MjAwMzwvWWVhcj48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</w:fldData>
        </w:fldChar>
      </w:r>
      <w:r w:rsidR="001F7B00">
        <w:rPr>
          <w:color w:val="auto"/>
          <w:szCs w:val="24"/>
        </w:rPr>
        <w:instrText xml:space="preserve"> ADDIN EN.CITE </w:instrText>
      </w:r>
      <w:r w:rsidR="001F7B00">
        <w:rPr>
          <w:color w:val="auto"/>
          <w:szCs w:val="24"/>
        </w:rPr>
        <w:fldChar w:fldCharType="begin">
          <w:fldData xml:space="preserve">PEVuZE5vdGU+PENpdGU+PEF1dGhvcj5Db2xsaWVyPC9BdXRob3I+PFllYXI+MjAwMzwvWWVhcj48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8B57CD">
        <w:rPr>
          <w:color w:val="auto"/>
          <w:szCs w:val="24"/>
        </w:rPr>
      </w:r>
      <w:r w:rsidRPr="008B57CD">
        <w:rPr>
          <w:color w:val="auto"/>
          <w:szCs w:val="24"/>
        </w:rPr>
        <w:fldChar w:fldCharType="separate"/>
      </w:r>
      <w:r w:rsidR="00E73312">
        <w:rPr>
          <w:noProof/>
          <w:color w:val="auto"/>
          <w:szCs w:val="24"/>
        </w:rPr>
        <w:t>(Collier</w:t>
      </w:r>
      <w:r w:rsidR="00E73312" w:rsidRPr="00E73312">
        <w:rPr>
          <w:i/>
          <w:noProof/>
          <w:color w:val="auto"/>
          <w:szCs w:val="24"/>
        </w:rPr>
        <w:t>, et al.</w:t>
      </w:r>
      <w:r w:rsidR="00E73312">
        <w:rPr>
          <w:noProof/>
          <w:color w:val="auto"/>
          <w:szCs w:val="24"/>
        </w:rPr>
        <w:t xml:space="preserve"> 2003)</w:t>
      </w:r>
      <w:r w:rsidRPr="008B57CD">
        <w:rPr>
          <w:color w:val="auto"/>
          <w:szCs w:val="24"/>
        </w:rPr>
        <w:fldChar w:fldCharType="end"/>
      </w:r>
      <w:r w:rsidR="00306F71">
        <w:rPr>
          <w:color w:val="auto"/>
          <w:szCs w:val="24"/>
        </w:rPr>
        <w:t xml:space="preserve">.  </w:t>
      </w:r>
    </w:p>
    <w:p w14:paraId="0A826D5D" w14:textId="70763E74" w:rsidR="00E228C9" w:rsidRPr="008B57CD" w:rsidRDefault="00845F3B" w:rsidP="005B66AA">
      <w:pPr>
        <w:spacing w:line="480" w:lineRule="auto"/>
        <w:ind w:firstLine="720"/>
        <w:rPr>
          <w:szCs w:val="24"/>
        </w:rPr>
      </w:pPr>
      <w:r>
        <w:rPr>
          <w:szCs w:val="24"/>
        </w:rPr>
        <w:t>In regards to</w:t>
      </w:r>
      <w:r w:rsidR="00E228C9" w:rsidRPr="008B57CD">
        <w:rPr>
          <w:szCs w:val="24"/>
        </w:rPr>
        <w:t xml:space="preserve"> bird</w:t>
      </w:r>
      <w:r>
        <w:rPr>
          <w:szCs w:val="24"/>
        </w:rPr>
        <w:t>s</w:t>
      </w:r>
      <w:r w:rsidR="00E228C9" w:rsidRPr="008B57CD">
        <w:rPr>
          <w:szCs w:val="24"/>
        </w:rPr>
        <w:t xml:space="preserve">, bacterial colonization occurs in the crop, gizzard, duodenum, jejunum, ileum and cecum </w:t>
      </w:r>
      <w:r w:rsidR="00E228C9" w:rsidRPr="008B57CD">
        <w:rPr>
          <w:szCs w:val="24"/>
        </w:rPr>
        <w:fldChar w:fldCharType="begin">
          <w:fldData xml:space="preserve">PEVuZE5vdGU+PENpdGU+PEF1dGhvcj5XYWx0ZXI8L0F1dGhvcj48WWVhcj4yMDA4PC9ZZWFyPjxS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</w:fldData>
        </w:fldChar>
      </w:r>
      <w:r w:rsidR="001F7B00">
        <w:rPr>
          <w:szCs w:val="24"/>
        </w:rPr>
        <w:instrText xml:space="preserve"> ADDIN EN.CITE </w:instrText>
      </w:r>
      <w:r w:rsidR="001F7B00">
        <w:rPr>
          <w:szCs w:val="24"/>
        </w:rPr>
        <w:fldChar w:fldCharType="begin">
          <w:fldData xml:space="preserve">PEVuZE5vdGU+PENpdGU+PEF1dGhvcj5XYWx0ZXI8L0F1dGhvcj48WWVhcj4yMDA4PC9ZZWFyPjxS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</w:fldData>
        </w:fldChar>
      </w:r>
      <w:r w:rsidR="001F7B00">
        <w:rPr>
          <w:szCs w:val="24"/>
        </w:rPr>
        <w:instrText xml:space="preserve"> ADDIN EN.CITE.DATA </w:instrText>
      </w:r>
      <w:r w:rsidR="001F7B00">
        <w:rPr>
          <w:szCs w:val="24"/>
        </w:rPr>
      </w:r>
      <w:r w:rsidR="001F7B00">
        <w:rPr>
          <w:szCs w:val="24"/>
        </w:rPr>
        <w:fldChar w:fldCharType="end"/>
      </w:r>
      <w:r w:rsidR="00E228C9" w:rsidRPr="008B57CD">
        <w:rPr>
          <w:szCs w:val="24"/>
        </w:rPr>
      </w:r>
      <w:r w:rsidR="00E228C9" w:rsidRPr="008B57CD">
        <w:rPr>
          <w:szCs w:val="24"/>
        </w:rPr>
        <w:fldChar w:fldCharType="separate"/>
      </w:r>
      <w:r w:rsidR="00E73312">
        <w:rPr>
          <w:noProof/>
          <w:szCs w:val="24"/>
        </w:rPr>
        <w:t>(Buttery</w:t>
      </w:r>
      <w:r w:rsidR="00E73312" w:rsidRPr="00E73312">
        <w:rPr>
          <w:i/>
          <w:noProof/>
          <w:szCs w:val="24"/>
        </w:rPr>
        <w:t>, et al.</w:t>
      </w:r>
      <w:r w:rsidR="00E73312">
        <w:rPr>
          <w:noProof/>
          <w:szCs w:val="24"/>
        </w:rPr>
        <w:t xml:space="preserve"> 1986; Walter 2008)</w:t>
      </w:r>
      <w:r w:rsidR="00E228C9" w:rsidRPr="008B57CD">
        <w:rPr>
          <w:szCs w:val="24"/>
        </w:rPr>
        <w:fldChar w:fldCharType="end"/>
      </w:r>
      <w:r w:rsidR="00E228C9" w:rsidRPr="008B57CD">
        <w:rPr>
          <w:szCs w:val="24"/>
        </w:rPr>
        <w:t xml:space="preserve">. </w:t>
      </w:r>
      <w:r w:rsidR="00E228C9" w:rsidRPr="008B57CD">
        <w:rPr>
          <w:i/>
          <w:szCs w:val="24"/>
        </w:rPr>
        <w:t xml:space="preserve">L. furmenta </w:t>
      </w:r>
      <w:r w:rsidR="00E228C9" w:rsidRPr="008B57CD">
        <w:rPr>
          <w:szCs w:val="24"/>
        </w:rPr>
        <w:t>and</w:t>
      </w:r>
      <w:r w:rsidR="00E228C9" w:rsidRPr="008B57CD">
        <w:rPr>
          <w:i/>
          <w:szCs w:val="24"/>
        </w:rPr>
        <w:t xml:space="preserve"> L. salivarius</w:t>
      </w:r>
      <w:r w:rsidR="00E228C9" w:rsidRPr="008B57CD">
        <w:rPr>
          <w:szCs w:val="24"/>
        </w:rPr>
        <w:t xml:space="preserve"> populate the crop and </w:t>
      </w:r>
      <w:r w:rsidR="00E228C9" w:rsidRPr="008B57CD">
        <w:rPr>
          <w:i/>
          <w:szCs w:val="24"/>
        </w:rPr>
        <w:t xml:space="preserve">L. salivarius </w:t>
      </w:r>
      <w:r w:rsidR="00E228C9" w:rsidRPr="008B57CD">
        <w:rPr>
          <w:szCs w:val="24"/>
        </w:rPr>
        <w:t>dominate</w:t>
      </w:r>
      <w:r w:rsidR="007B0888">
        <w:rPr>
          <w:szCs w:val="24"/>
        </w:rPr>
        <w:t>s</w:t>
      </w:r>
      <w:r w:rsidR="00E228C9" w:rsidRPr="008B57CD">
        <w:rPr>
          <w:szCs w:val="24"/>
        </w:rPr>
        <w:t xml:space="preserve"> the jejunum and ileum </w:t>
      </w:r>
      <w:r w:rsidR="00E228C9" w:rsidRPr="008B57CD">
        <w:rPr>
          <w:szCs w:val="24"/>
        </w:rPr>
        <w:fldChar w:fldCharType="begin">
          <w:fldData xml:space="preserve">PEVuZE5vdGU+PENpdGU+PEF1dGhvcj5GdWxsZXI8L0F1dGhvcj48WWVhcj4xOTc0PC9ZZWFyPjxS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</w:fldData>
        </w:fldChar>
      </w:r>
      <w:r w:rsidR="001F7B00">
        <w:rPr>
          <w:szCs w:val="24"/>
        </w:rPr>
        <w:instrText xml:space="preserve"> ADDIN EN.CITE </w:instrText>
      </w:r>
      <w:r w:rsidR="001F7B00">
        <w:rPr>
          <w:szCs w:val="24"/>
        </w:rPr>
        <w:fldChar w:fldCharType="begin">
          <w:fldData xml:space="preserve">PEVuZE5vdGU+PENpdGU+PEF1dGhvcj5GdWxsZXI8L0F1dGhvcj48WWVhcj4xOTc0PC9ZZWFyPjxS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</w:fldData>
        </w:fldChar>
      </w:r>
      <w:r w:rsidR="001F7B00">
        <w:rPr>
          <w:szCs w:val="24"/>
        </w:rPr>
        <w:instrText xml:space="preserve"> ADDIN EN.CITE.DATA </w:instrText>
      </w:r>
      <w:r w:rsidR="001F7B00">
        <w:rPr>
          <w:szCs w:val="24"/>
        </w:rPr>
      </w:r>
      <w:r w:rsidR="001F7B00">
        <w:rPr>
          <w:szCs w:val="24"/>
        </w:rPr>
        <w:fldChar w:fldCharType="end"/>
      </w:r>
      <w:r w:rsidR="00E228C9" w:rsidRPr="008B57CD">
        <w:rPr>
          <w:szCs w:val="24"/>
        </w:rPr>
      </w:r>
      <w:r w:rsidR="00E228C9" w:rsidRPr="008B57CD">
        <w:rPr>
          <w:szCs w:val="24"/>
        </w:rPr>
        <w:fldChar w:fldCharType="separate"/>
      </w:r>
      <w:r w:rsidR="00E73312">
        <w:rPr>
          <w:noProof/>
          <w:szCs w:val="24"/>
        </w:rPr>
        <w:t>(Fuller</w:t>
      </w:r>
      <w:r w:rsidR="00E73312" w:rsidRPr="00E73312">
        <w:rPr>
          <w:i/>
          <w:noProof/>
          <w:szCs w:val="24"/>
        </w:rPr>
        <w:t>, et al.</w:t>
      </w:r>
      <w:r w:rsidR="00E73312">
        <w:rPr>
          <w:noProof/>
          <w:szCs w:val="24"/>
        </w:rPr>
        <w:t xml:space="preserve"> 1974; Buttery</w:t>
      </w:r>
      <w:r w:rsidR="00E73312" w:rsidRPr="00E73312">
        <w:rPr>
          <w:i/>
          <w:noProof/>
          <w:szCs w:val="24"/>
        </w:rPr>
        <w:t>, et al.</w:t>
      </w:r>
      <w:r w:rsidR="00E73312">
        <w:rPr>
          <w:noProof/>
          <w:szCs w:val="24"/>
        </w:rPr>
        <w:t xml:space="preserve"> 1986; Gong</w:t>
      </w:r>
      <w:r w:rsidR="00E73312" w:rsidRPr="00E73312">
        <w:rPr>
          <w:i/>
          <w:noProof/>
          <w:szCs w:val="24"/>
        </w:rPr>
        <w:t>, et al.</w:t>
      </w:r>
      <w:r w:rsidR="00E73312">
        <w:rPr>
          <w:noProof/>
          <w:szCs w:val="24"/>
        </w:rPr>
        <w:t xml:space="preserve"> 2007)</w:t>
      </w:r>
      <w:r w:rsidR="00E228C9" w:rsidRPr="008B57CD">
        <w:rPr>
          <w:szCs w:val="24"/>
        </w:rPr>
        <w:fldChar w:fldCharType="end"/>
      </w:r>
      <w:r w:rsidR="00E228C9" w:rsidRPr="008B57CD">
        <w:rPr>
          <w:szCs w:val="24"/>
        </w:rPr>
        <w:t xml:space="preserve">. </w:t>
      </w:r>
      <w:r w:rsidR="007B0888">
        <w:rPr>
          <w:szCs w:val="24"/>
        </w:rPr>
        <w:t>T</w:t>
      </w:r>
      <w:r w:rsidR="00E228C9" w:rsidRPr="008B57CD">
        <w:rPr>
          <w:szCs w:val="24"/>
        </w:rPr>
        <w:t xml:space="preserve">ylosin </w:t>
      </w:r>
      <w:r w:rsidR="00E05167">
        <w:rPr>
          <w:szCs w:val="24"/>
        </w:rPr>
        <w:t>and</w:t>
      </w:r>
      <w:r w:rsidR="00E228C9" w:rsidRPr="008B57CD">
        <w:rPr>
          <w:szCs w:val="24"/>
        </w:rPr>
        <w:t xml:space="preserve"> penicillin</w:t>
      </w:r>
      <w:r w:rsidR="007B0888">
        <w:rPr>
          <w:szCs w:val="24"/>
        </w:rPr>
        <w:t xml:space="preserve"> AGPs</w:t>
      </w:r>
      <w:r w:rsidR="00E228C9" w:rsidRPr="008B57CD">
        <w:rPr>
          <w:szCs w:val="24"/>
        </w:rPr>
        <w:t xml:space="preserve"> </w:t>
      </w:r>
      <w:r w:rsidR="007B0888">
        <w:rPr>
          <w:szCs w:val="24"/>
        </w:rPr>
        <w:t xml:space="preserve">have </w:t>
      </w:r>
      <w:r w:rsidR="00E228C9" w:rsidRPr="008B57CD">
        <w:rPr>
          <w:szCs w:val="24"/>
        </w:rPr>
        <w:t xml:space="preserve">caused decreases in </w:t>
      </w:r>
      <w:r w:rsidR="00E228C9" w:rsidRPr="008B57CD">
        <w:rPr>
          <w:i/>
          <w:szCs w:val="24"/>
        </w:rPr>
        <w:t xml:space="preserve">Lactobacillus </w:t>
      </w:r>
      <w:r w:rsidR="00FB5AC8">
        <w:rPr>
          <w:szCs w:val="24"/>
        </w:rPr>
        <w:t>spp.</w:t>
      </w:r>
      <w:r w:rsidR="00E228C9" w:rsidRPr="008B57CD">
        <w:rPr>
          <w:szCs w:val="24"/>
        </w:rPr>
        <w:t xml:space="preserve"> in the ileum </w:t>
      </w:r>
      <w:r w:rsidR="007B0888">
        <w:rPr>
          <w:szCs w:val="24"/>
        </w:rPr>
        <w:t>of</w:t>
      </w:r>
      <w:r w:rsidR="00E228C9" w:rsidRPr="008B57CD">
        <w:rPr>
          <w:szCs w:val="24"/>
        </w:rPr>
        <w:t xml:space="preserve"> fowls </w:t>
      </w:r>
      <w:r w:rsidR="008723A2">
        <w:rPr>
          <w:szCs w:val="24"/>
        </w:rPr>
        <w:t>while</w:t>
      </w:r>
      <w:r w:rsidR="00E228C9" w:rsidRPr="008B57CD">
        <w:rPr>
          <w:szCs w:val="24"/>
        </w:rPr>
        <w:t xml:space="preserve"> penicillin </w:t>
      </w:r>
      <w:r w:rsidR="007B0888">
        <w:rPr>
          <w:szCs w:val="24"/>
        </w:rPr>
        <w:t xml:space="preserve">treatments </w:t>
      </w:r>
      <w:r w:rsidR="008723A2">
        <w:rPr>
          <w:szCs w:val="24"/>
        </w:rPr>
        <w:t xml:space="preserve">can </w:t>
      </w:r>
      <w:r w:rsidR="00E05167">
        <w:rPr>
          <w:szCs w:val="24"/>
        </w:rPr>
        <w:t xml:space="preserve">also </w:t>
      </w:r>
      <w:r w:rsidR="00E228C9" w:rsidRPr="008B57CD">
        <w:rPr>
          <w:szCs w:val="24"/>
        </w:rPr>
        <w:t xml:space="preserve">decrease </w:t>
      </w:r>
      <w:r w:rsidR="00E228C9" w:rsidRPr="008B57CD">
        <w:rPr>
          <w:i/>
          <w:szCs w:val="24"/>
        </w:rPr>
        <w:t>Bacteroidetes</w:t>
      </w:r>
      <w:r w:rsidR="00E228C9" w:rsidRPr="008B57CD">
        <w:rPr>
          <w:szCs w:val="24"/>
        </w:rPr>
        <w:t xml:space="preserve">, </w:t>
      </w:r>
      <w:r w:rsidR="00E228C9" w:rsidRPr="008B57CD">
        <w:rPr>
          <w:i/>
          <w:szCs w:val="24"/>
        </w:rPr>
        <w:t xml:space="preserve">Bacteriaceae, Enterococcus, Streptococcus </w:t>
      </w:r>
      <w:r w:rsidR="00FB5AC8">
        <w:rPr>
          <w:szCs w:val="24"/>
        </w:rPr>
        <w:t>spp.</w:t>
      </w:r>
      <w:r w:rsidR="00E228C9" w:rsidRPr="008B57CD">
        <w:rPr>
          <w:i/>
          <w:szCs w:val="24"/>
        </w:rPr>
        <w:t xml:space="preserve"> </w:t>
      </w:r>
      <w:r w:rsidR="00E228C9" w:rsidRPr="008B57CD">
        <w:rPr>
          <w:szCs w:val="24"/>
        </w:rPr>
        <w:fldChar w:fldCharType="begin">
          <w:fldData xml:space="preserve">PEVuZE5vdGU+PENpdGU+PEF1dGhvcj5MaW48L0F1dGhvcj48WWVhcj4yMDExPC9ZZWFyPjxSZWNO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</w:fldData>
        </w:fldChar>
      </w:r>
      <w:r w:rsidR="001F7B00">
        <w:rPr>
          <w:szCs w:val="24"/>
        </w:rPr>
        <w:instrText xml:space="preserve"> ADDIN EN.CITE </w:instrText>
      </w:r>
      <w:r w:rsidR="001F7B00">
        <w:rPr>
          <w:szCs w:val="24"/>
        </w:rPr>
        <w:fldChar w:fldCharType="begin">
          <w:fldData xml:space="preserve">PEVuZE5vdGU+PENpdGU+PEF1dGhvcj5MaW48L0F1dGhvcj48WWVhcj4yMDExPC9ZZWFyPjxSZWNO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</w:fldData>
        </w:fldChar>
      </w:r>
      <w:r w:rsidR="001F7B00">
        <w:rPr>
          <w:szCs w:val="24"/>
        </w:rPr>
        <w:instrText xml:space="preserve"> ADDIN EN.CITE.DATA </w:instrText>
      </w:r>
      <w:r w:rsidR="001F7B00">
        <w:rPr>
          <w:szCs w:val="24"/>
        </w:rPr>
      </w:r>
      <w:r w:rsidR="001F7B00">
        <w:rPr>
          <w:szCs w:val="24"/>
        </w:rPr>
        <w:fldChar w:fldCharType="end"/>
      </w:r>
      <w:r w:rsidR="00E228C9" w:rsidRPr="008B57CD">
        <w:rPr>
          <w:szCs w:val="24"/>
        </w:rPr>
      </w:r>
      <w:r w:rsidR="00E228C9" w:rsidRPr="008B57CD">
        <w:rPr>
          <w:szCs w:val="24"/>
        </w:rPr>
        <w:fldChar w:fldCharType="separate"/>
      </w:r>
      <w:r w:rsidR="00E73312">
        <w:rPr>
          <w:noProof/>
          <w:szCs w:val="24"/>
        </w:rPr>
        <w:t>(Lin 2011; Singh</w:t>
      </w:r>
      <w:r w:rsidR="00E73312" w:rsidRPr="00E73312">
        <w:rPr>
          <w:i/>
          <w:noProof/>
          <w:szCs w:val="24"/>
        </w:rPr>
        <w:t>, et al.</w:t>
      </w:r>
      <w:r w:rsidR="00E73312">
        <w:rPr>
          <w:noProof/>
          <w:szCs w:val="24"/>
        </w:rPr>
        <w:t xml:space="preserve"> 2013)</w:t>
      </w:r>
      <w:r w:rsidR="00E228C9" w:rsidRPr="008B57CD">
        <w:rPr>
          <w:szCs w:val="24"/>
        </w:rPr>
        <w:fldChar w:fldCharType="end"/>
      </w:r>
      <w:r w:rsidR="00E228C9" w:rsidRPr="008B57CD">
        <w:rPr>
          <w:szCs w:val="24"/>
        </w:rPr>
        <w:t>. Multiple combinations of AGPs</w:t>
      </w:r>
      <w:r>
        <w:rPr>
          <w:szCs w:val="24"/>
        </w:rPr>
        <w:t>,</w:t>
      </w:r>
      <w:r w:rsidR="00E228C9" w:rsidRPr="008B57CD">
        <w:rPr>
          <w:szCs w:val="24"/>
        </w:rPr>
        <w:t xml:space="preserve"> such as virginiamycin and bacitracin methylene</w:t>
      </w:r>
      <w:r>
        <w:rPr>
          <w:szCs w:val="24"/>
        </w:rPr>
        <w:t>,</w:t>
      </w:r>
      <w:r w:rsidR="00E228C9" w:rsidRPr="008B57CD">
        <w:rPr>
          <w:szCs w:val="24"/>
        </w:rPr>
        <w:t xml:space="preserve"> c</w:t>
      </w:r>
      <w:r w:rsidR="00DB264B">
        <w:rPr>
          <w:szCs w:val="24"/>
        </w:rPr>
        <w:t>ause</w:t>
      </w:r>
      <w:r w:rsidR="00E228C9" w:rsidRPr="008B57CD">
        <w:rPr>
          <w:szCs w:val="24"/>
        </w:rPr>
        <w:t xml:space="preserve"> an increase in </w:t>
      </w:r>
      <w:r w:rsidR="00E228C9" w:rsidRPr="008B57CD">
        <w:rPr>
          <w:i/>
          <w:szCs w:val="24"/>
        </w:rPr>
        <w:t xml:space="preserve">Enterococcus </w:t>
      </w:r>
      <w:r w:rsidR="00FB5AC8">
        <w:rPr>
          <w:szCs w:val="24"/>
        </w:rPr>
        <w:t>spp.</w:t>
      </w:r>
      <w:r w:rsidR="00E228C9" w:rsidRPr="008B57CD">
        <w:rPr>
          <w:szCs w:val="24"/>
        </w:rPr>
        <w:t xml:space="preserve"> and a decrease in the </w:t>
      </w:r>
      <w:r w:rsidR="00E228C9" w:rsidRPr="008B57CD">
        <w:rPr>
          <w:i/>
          <w:szCs w:val="24"/>
        </w:rPr>
        <w:t xml:space="preserve">L. salivarius </w:t>
      </w:r>
      <w:r w:rsidR="00E228C9" w:rsidRPr="008B57CD">
        <w:rPr>
          <w:szCs w:val="24"/>
        </w:rPr>
        <w:t xml:space="preserve">in the ileum </w:t>
      </w:r>
      <w:r w:rsidR="00E228C9" w:rsidRPr="008B57CD">
        <w:rPr>
          <w:szCs w:val="24"/>
        </w:rPr>
        <w:fldChar w:fldCharType="begin">
          <w:fldData xml:space="preserve">PEVuZE5vdGU+PENpdGU+PEF1dGhvcj5aaG91PC9BdXRob3I+PFllYXI+MjAwNzwvWWVhcj48UmVj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</w:fldData>
        </w:fldChar>
      </w:r>
      <w:r w:rsidR="001F7B00">
        <w:rPr>
          <w:szCs w:val="24"/>
        </w:rPr>
        <w:instrText xml:space="preserve"> ADDIN EN.CITE </w:instrText>
      </w:r>
      <w:r w:rsidR="001F7B00">
        <w:rPr>
          <w:szCs w:val="24"/>
        </w:rPr>
        <w:fldChar w:fldCharType="begin">
          <w:fldData xml:space="preserve">PEVuZE5vdGU+PENpdGU+PEF1dGhvcj5aaG91PC9BdXRob3I+PFllYXI+MjAwNzwvWWVhcj48UmVj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</w:fldData>
        </w:fldChar>
      </w:r>
      <w:r w:rsidR="001F7B00">
        <w:rPr>
          <w:szCs w:val="24"/>
        </w:rPr>
        <w:instrText xml:space="preserve"> ADDIN EN.CITE.DATA </w:instrText>
      </w:r>
      <w:r w:rsidR="001F7B00">
        <w:rPr>
          <w:szCs w:val="24"/>
        </w:rPr>
      </w:r>
      <w:r w:rsidR="001F7B00">
        <w:rPr>
          <w:szCs w:val="24"/>
        </w:rPr>
        <w:fldChar w:fldCharType="end"/>
      </w:r>
      <w:r w:rsidR="00E228C9" w:rsidRPr="008B57CD">
        <w:rPr>
          <w:szCs w:val="24"/>
        </w:rPr>
      </w:r>
      <w:r w:rsidR="00E228C9" w:rsidRPr="008B57CD">
        <w:rPr>
          <w:szCs w:val="24"/>
        </w:rPr>
        <w:fldChar w:fldCharType="separate"/>
      </w:r>
      <w:r w:rsidR="00E73312">
        <w:rPr>
          <w:noProof/>
          <w:szCs w:val="24"/>
        </w:rPr>
        <w:t>(Zhou</w:t>
      </w:r>
      <w:r w:rsidR="00E73312" w:rsidRPr="00E73312">
        <w:rPr>
          <w:i/>
          <w:noProof/>
          <w:szCs w:val="24"/>
        </w:rPr>
        <w:t>, et al.</w:t>
      </w:r>
      <w:r w:rsidR="00E73312">
        <w:rPr>
          <w:noProof/>
          <w:szCs w:val="24"/>
        </w:rPr>
        <w:t xml:space="preserve"> 2007)</w:t>
      </w:r>
      <w:r w:rsidR="00E228C9" w:rsidRPr="008B57CD">
        <w:rPr>
          <w:szCs w:val="24"/>
        </w:rPr>
        <w:fldChar w:fldCharType="end"/>
      </w:r>
      <w:r w:rsidR="00E228C9" w:rsidRPr="008B57CD">
        <w:rPr>
          <w:szCs w:val="24"/>
        </w:rPr>
        <w:t xml:space="preserve">. Interestingly, preparation of </w:t>
      </w:r>
      <w:r w:rsidR="00DB264B">
        <w:rPr>
          <w:szCs w:val="24"/>
        </w:rPr>
        <w:t xml:space="preserve">either </w:t>
      </w:r>
      <w:r w:rsidR="00E228C9" w:rsidRPr="008B57CD">
        <w:rPr>
          <w:szCs w:val="24"/>
        </w:rPr>
        <w:t>non-AGP</w:t>
      </w:r>
      <w:r w:rsidR="00DB264B">
        <w:rPr>
          <w:szCs w:val="24"/>
        </w:rPr>
        <w:t xml:space="preserve"> </w:t>
      </w:r>
      <w:r w:rsidR="00E228C9" w:rsidRPr="008B57CD">
        <w:rPr>
          <w:szCs w:val="24"/>
        </w:rPr>
        <w:t xml:space="preserve">wheat </w:t>
      </w:r>
      <w:r w:rsidR="005A11A3">
        <w:rPr>
          <w:szCs w:val="24"/>
        </w:rPr>
        <w:t>or</w:t>
      </w:r>
      <w:r w:rsidR="00E228C9" w:rsidRPr="008B57CD">
        <w:rPr>
          <w:szCs w:val="24"/>
        </w:rPr>
        <w:t xml:space="preserve"> medium chain fatty acids </w:t>
      </w:r>
      <w:r w:rsidR="00DB264B">
        <w:rPr>
          <w:szCs w:val="24"/>
        </w:rPr>
        <w:t>diets have</w:t>
      </w:r>
      <w:r w:rsidR="00E228C9" w:rsidRPr="008B57CD">
        <w:rPr>
          <w:szCs w:val="24"/>
        </w:rPr>
        <w:t xml:space="preserve"> improved feed efficiency and </w:t>
      </w:r>
      <w:r w:rsidR="00236C4B">
        <w:rPr>
          <w:szCs w:val="24"/>
        </w:rPr>
        <w:t>caused a</w:t>
      </w:r>
      <w:r w:rsidR="00E228C9" w:rsidRPr="008B57CD">
        <w:rPr>
          <w:szCs w:val="24"/>
        </w:rPr>
        <w:t xml:space="preserve"> shift in </w:t>
      </w:r>
      <w:r w:rsidR="00236C4B">
        <w:rPr>
          <w:szCs w:val="24"/>
        </w:rPr>
        <w:t xml:space="preserve">the </w:t>
      </w:r>
      <w:r>
        <w:rPr>
          <w:szCs w:val="24"/>
        </w:rPr>
        <w:t xml:space="preserve">microbiota in broilers. The microbiota </w:t>
      </w:r>
      <w:r w:rsidR="00E228C9" w:rsidRPr="008B57CD">
        <w:rPr>
          <w:szCs w:val="24"/>
        </w:rPr>
        <w:t xml:space="preserve">shift suppressed gram positive </w:t>
      </w:r>
      <w:r w:rsidR="00E228C9" w:rsidRPr="008B57CD">
        <w:rPr>
          <w:i/>
          <w:szCs w:val="24"/>
        </w:rPr>
        <w:t>Firmicutes</w:t>
      </w:r>
      <w:r w:rsidR="00E228C9" w:rsidRPr="008B57CD">
        <w:rPr>
          <w:szCs w:val="24"/>
        </w:rPr>
        <w:t xml:space="preserve"> such as </w:t>
      </w:r>
      <w:r w:rsidR="00E228C9" w:rsidRPr="008B57CD">
        <w:rPr>
          <w:i/>
          <w:szCs w:val="24"/>
        </w:rPr>
        <w:t>Lactobacillus</w:t>
      </w:r>
      <w:r w:rsidR="00E228C9" w:rsidRPr="008B57CD">
        <w:rPr>
          <w:szCs w:val="24"/>
        </w:rPr>
        <w:t xml:space="preserve">, </w:t>
      </w:r>
      <w:r w:rsidR="00E228C9" w:rsidRPr="008B57CD">
        <w:rPr>
          <w:i/>
          <w:szCs w:val="24"/>
        </w:rPr>
        <w:t>Enterococcaceae</w:t>
      </w:r>
      <w:r w:rsidR="00E228C9" w:rsidRPr="008B57CD">
        <w:rPr>
          <w:szCs w:val="24"/>
        </w:rPr>
        <w:t xml:space="preserve"> and </w:t>
      </w:r>
      <w:r w:rsidR="00E228C9" w:rsidRPr="008B57CD">
        <w:rPr>
          <w:i/>
          <w:szCs w:val="24"/>
        </w:rPr>
        <w:t>Micrococcaceae</w:t>
      </w:r>
      <w:r w:rsidR="00E228C9" w:rsidRPr="008B57CD">
        <w:rPr>
          <w:szCs w:val="24"/>
        </w:rPr>
        <w:t xml:space="preserve"> and promoted gram negative bacteria such as </w:t>
      </w:r>
      <w:r w:rsidR="00E228C9" w:rsidRPr="008B57CD">
        <w:rPr>
          <w:i/>
          <w:szCs w:val="24"/>
        </w:rPr>
        <w:t>Enterobacteriaceae</w:t>
      </w:r>
      <w:r w:rsidR="00E228C9" w:rsidRPr="008B57CD">
        <w:rPr>
          <w:szCs w:val="24"/>
        </w:rPr>
        <w:t xml:space="preserve"> (van der Hoeven-Hangoor, van der Vossen et al. 2013).</w:t>
      </w:r>
    </w:p>
    <w:p w14:paraId="48AA463A" w14:textId="096A6902" w:rsidR="00E228C9" w:rsidRDefault="00236C4B" w:rsidP="005B66AA">
      <w:pPr>
        <w:spacing w:line="480" w:lineRule="auto"/>
        <w:ind w:firstLine="720"/>
        <w:rPr>
          <w:szCs w:val="24"/>
        </w:rPr>
      </w:pPr>
      <w:r w:rsidRPr="008B57CD">
        <w:rPr>
          <w:i/>
          <w:szCs w:val="24"/>
        </w:rPr>
        <w:t>Lactobacillus</w:t>
      </w:r>
      <w:r w:rsidRPr="008B57CD">
        <w:rPr>
          <w:szCs w:val="24"/>
        </w:rPr>
        <w:t xml:space="preserve"> and </w:t>
      </w:r>
      <w:r w:rsidRPr="008B57CD">
        <w:rPr>
          <w:i/>
          <w:szCs w:val="24"/>
        </w:rPr>
        <w:t>Bacteroidetes</w:t>
      </w:r>
      <w:r w:rsidRPr="00236C4B">
        <w:rPr>
          <w:szCs w:val="24"/>
        </w:rPr>
        <w:t xml:space="preserve"> </w:t>
      </w:r>
      <w:r>
        <w:rPr>
          <w:szCs w:val="24"/>
        </w:rPr>
        <w:t xml:space="preserve">vulnerability to AGP </w:t>
      </w:r>
      <w:r w:rsidR="00711315">
        <w:rPr>
          <w:szCs w:val="24"/>
        </w:rPr>
        <w:t xml:space="preserve">underscore these </w:t>
      </w:r>
      <w:r w:rsidR="00780C57">
        <w:rPr>
          <w:szCs w:val="24"/>
        </w:rPr>
        <w:t xml:space="preserve">species and </w:t>
      </w:r>
      <w:r w:rsidR="00711315">
        <w:rPr>
          <w:szCs w:val="24"/>
        </w:rPr>
        <w:t xml:space="preserve">related </w:t>
      </w:r>
      <w:r w:rsidR="00780C57">
        <w:rPr>
          <w:szCs w:val="24"/>
        </w:rPr>
        <w:t xml:space="preserve">derived factors as </w:t>
      </w:r>
      <w:r>
        <w:rPr>
          <w:szCs w:val="24"/>
        </w:rPr>
        <w:t xml:space="preserve">targets for </w:t>
      </w:r>
      <w:r w:rsidR="00711315">
        <w:rPr>
          <w:szCs w:val="24"/>
        </w:rPr>
        <w:t xml:space="preserve">developing </w:t>
      </w:r>
      <w:r>
        <w:rPr>
          <w:szCs w:val="24"/>
        </w:rPr>
        <w:t>alternatives</w:t>
      </w:r>
      <w:r w:rsidR="00711315">
        <w:rPr>
          <w:szCs w:val="24"/>
        </w:rPr>
        <w:t xml:space="preserve"> to AGP</w:t>
      </w:r>
      <w:r>
        <w:rPr>
          <w:szCs w:val="24"/>
        </w:rPr>
        <w:t xml:space="preserve">. </w:t>
      </w:r>
      <w:r w:rsidR="00780C57">
        <w:rPr>
          <w:szCs w:val="24"/>
        </w:rPr>
        <w:t xml:space="preserve">Some </w:t>
      </w:r>
      <w:r w:rsidR="00711315">
        <w:rPr>
          <w:szCs w:val="24"/>
        </w:rPr>
        <w:t>microbiota-</w:t>
      </w:r>
      <w:r w:rsidR="00780C57">
        <w:rPr>
          <w:szCs w:val="24"/>
        </w:rPr>
        <w:t>derived proteins</w:t>
      </w:r>
      <w:r w:rsidR="00711315">
        <w:rPr>
          <w:szCs w:val="24"/>
        </w:rPr>
        <w:t xml:space="preserve"> in the intestinal tract may be implicat</w:t>
      </w:r>
      <w:r w:rsidR="00CB2D37">
        <w:rPr>
          <w:szCs w:val="24"/>
        </w:rPr>
        <w:t>ed in growth promotion, such as</w:t>
      </w:r>
      <w:r w:rsidR="00E228C9" w:rsidRPr="008B57CD">
        <w:rPr>
          <w:szCs w:val="24"/>
        </w:rPr>
        <w:t xml:space="preserve"> bile salt hydrolase (</w:t>
      </w:r>
      <w:r w:rsidR="00E228C9" w:rsidRPr="00E85809">
        <w:rPr>
          <w:b/>
          <w:szCs w:val="24"/>
        </w:rPr>
        <w:t>BSH</w:t>
      </w:r>
      <w:r w:rsidR="00E228C9" w:rsidRPr="008B57CD">
        <w:rPr>
          <w:szCs w:val="24"/>
        </w:rPr>
        <w:t>)</w:t>
      </w:r>
      <w:r w:rsidR="00943B1C">
        <w:rPr>
          <w:szCs w:val="24"/>
        </w:rPr>
        <w:t>.</w:t>
      </w:r>
      <w:r w:rsidR="00E228C9" w:rsidRPr="008B57CD">
        <w:rPr>
          <w:szCs w:val="24"/>
        </w:rPr>
        <w:t xml:space="preserve"> </w:t>
      </w:r>
      <w:r w:rsidR="00943B1C">
        <w:rPr>
          <w:szCs w:val="24"/>
        </w:rPr>
        <w:t>B</w:t>
      </w:r>
      <w:r w:rsidR="00780C57">
        <w:rPr>
          <w:szCs w:val="24"/>
        </w:rPr>
        <w:t xml:space="preserve">oth </w:t>
      </w:r>
      <w:r w:rsidR="00E228C9" w:rsidRPr="008B57CD">
        <w:rPr>
          <w:szCs w:val="24"/>
        </w:rPr>
        <w:t>bacteria</w:t>
      </w:r>
      <w:r w:rsidR="00711315">
        <w:rPr>
          <w:szCs w:val="24"/>
        </w:rPr>
        <w:t>l population</w:t>
      </w:r>
      <w:r w:rsidR="00E228C9" w:rsidRPr="008B57CD">
        <w:rPr>
          <w:szCs w:val="24"/>
        </w:rPr>
        <w:t xml:space="preserve"> prod</w:t>
      </w:r>
      <w:r w:rsidR="00780C57">
        <w:rPr>
          <w:szCs w:val="24"/>
        </w:rPr>
        <w:t xml:space="preserve">uce </w:t>
      </w:r>
      <w:r w:rsidR="00711315">
        <w:rPr>
          <w:szCs w:val="24"/>
        </w:rPr>
        <w:t>BSH</w:t>
      </w:r>
      <w:r w:rsidR="00780C57">
        <w:rPr>
          <w:szCs w:val="24"/>
        </w:rPr>
        <w:t xml:space="preserve"> that</w:t>
      </w:r>
      <w:r w:rsidR="00E228C9" w:rsidRPr="008B57CD">
        <w:rPr>
          <w:szCs w:val="24"/>
        </w:rPr>
        <w:t xml:space="preserve"> </w:t>
      </w:r>
      <w:r w:rsidR="00711315">
        <w:rPr>
          <w:szCs w:val="24"/>
        </w:rPr>
        <w:t>hydrolyzes conjugated</w:t>
      </w:r>
      <w:r w:rsidR="00E228C9" w:rsidRPr="008B57CD">
        <w:rPr>
          <w:szCs w:val="24"/>
        </w:rPr>
        <w:t xml:space="preserve"> bile salts</w:t>
      </w:r>
      <w:r w:rsidR="00780C57">
        <w:rPr>
          <w:szCs w:val="24"/>
        </w:rPr>
        <w:t>,</w:t>
      </w:r>
      <w:r w:rsidR="00E228C9" w:rsidRPr="008B57CD">
        <w:rPr>
          <w:szCs w:val="24"/>
        </w:rPr>
        <w:t xml:space="preserve"> </w:t>
      </w:r>
      <w:r w:rsidR="00711315">
        <w:rPr>
          <w:szCs w:val="24"/>
        </w:rPr>
        <w:t xml:space="preserve">the </w:t>
      </w:r>
      <w:r w:rsidR="00E228C9" w:rsidRPr="008B57CD">
        <w:rPr>
          <w:szCs w:val="24"/>
        </w:rPr>
        <w:t>strong emulsifiers of lipids</w:t>
      </w:r>
      <w:r w:rsidR="00780C57">
        <w:rPr>
          <w:szCs w:val="24"/>
        </w:rPr>
        <w:t xml:space="preserve"> </w:t>
      </w:r>
      <w:r w:rsidR="00FB5AC8">
        <w:rPr>
          <w:szCs w:val="24"/>
        </w:rPr>
        <w:t>and</w:t>
      </w:r>
      <w:r w:rsidR="00711315">
        <w:rPr>
          <w:szCs w:val="24"/>
        </w:rPr>
        <w:t xml:space="preserve"> play an important role in lipid metabolism</w:t>
      </w:r>
      <w:r w:rsidR="00E228C9" w:rsidRPr="008B57CD">
        <w:rPr>
          <w:szCs w:val="24"/>
        </w:rPr>
        <w:t>. An inverse relationship with BSH</w:t>
      </w:r>
      <w:r w:rsidR="00943B1C">
        <w:rPr>
          <w:szCs w:val="24"/>
        </w:rPr>
        <w:t xml:space="preserve"> activity</w:t>
      </w:r>
      <w:r w:rsidR="00E228C9" w:rsidRPr="008B57CD">
        <w:rPr>
          <w:szCs w:val="24"/>
        </w:rPr>
        <w:t xml:space="preserve"> and AGPs </w:t>
      </w:r>
      <w:r w:rsidR="00711315">
        <w:rPr>
          <w:szCs w:val="24"/>
        </w:rPr>
        <w:t xml:space="preserve">have been observed </w:t>
      </w:r>
      <w:r w:rsidR="00E228C9" w:rsidRPr="008B57CD">
        <w:rPr>
          <w:szCs w:val="24"/>
        </w:rPr>
        <w:t xml:space="preserve">in chickens </w:t>
      </w:r>
      <w:r w:rsidR="00943B1C">
        <w:rPr>
          <w:szCs w:val="24"/>
        </w:rPr>
        <w:t xml:space="preserve">as early as </w:t>
      </w:r>
      <w:r w:rsidR="00E228C9" w:rsidRPr="008B57CD">
        <w:rPr>
          <w:szCs w:val="24"/>
        </w:rPr>
        <w:t>in 1987</w:t>
      </w:r>
      <w:r w:rsidR="00943B1C">
        <w:rPr>
          <w:szCs w:val="24"/>
        </w:rPr>
        <w:t xml:space="preserve"> </w:t>
      </w:r>
      <w:r w:rsidR="00711315" w:rsidRPr="00711315">
        <w:rPr>
          <w:szCs w:val="24"/>
        </w:rPr>
        <w:t>(Feighner and Dashkevicz 1987</w:t>
      </w:r>
      <w:r w:rsidR="00711315">
        <w:rPr>
          <w:szCs w:val="24"/>
        </w:rPr>
        <w:t>)</w:t>
      </w:r>
      <w:r w:rsidR="00E228C9" w:rsidRPr="008B57CD">
        <w:rPr>
          <w:szCs w:val="24"/>
        </w:rPr>
        <w:t xml:space="preserve">. </w:t>
      </w:r>
      <w:r w:rsidR="00943B1C" w:rsidRPr="00CB2D37">
        <w:rPr>
          <w:szCs w:val="24"/>
        </w:rPr>
        <w:t xml:space="preserve">Together, these findings indicate that the body weight gain in food animals is inversely related to the activity of BSH enzymes as well as the abundance of corresponding </w:t>
      </w:r>
      <w:r w:rsidR="00943B1C">
        <w:rPr>
          <w:szCs w:val="24"/>
        </w:rPr>
        <w:lastRenderedPageBreak/>
        <w:t xml:space="preserve">bacterial </w:t>
      </w:r>
      <w:r w:rsidR="00943B1C" w:rsidRPr="00CB2D37">
        <w:rPr>
          <w:szCs w:val="24"/>
        </w:rPr>
        <w:t>producers,</w:t>
      </w:r>
      <w:r w:rsidR="00CB2D37">
        <w:rPr>
          <w:szCs w:val="24"/>
        </w:rPr>
        <w:t xml:space="preserve"> </w:t>
      </w:r>
      <w:r w:rsidR="00943B1C" w:rsidRPr="00943B1C">
        <w:rPr>
          <w:szCs w:val="24"/>
        </w:rPr>
        <w:t>which provides a strong rationale for us to examine if BSH inhibitors are promising alternatives to AGP as de</w:t>
      </w:r>
      <w:r w:rsidR="00943B1C">
        <w:rPr>
          <w:szCs w:val="24"/>
        </w:rPr>
        <w:t xml:space="preserve">scribed in our recent studies (Wang et al, 2012; Smith et al, 2014; Lin et al. 2014) and in this project. </w:t>
      </w:r>
    </w:p>
    <w:p w14:paraId="580BFB33" w14:textId="25D60563" w:rsidR="00C77925" w:rsidRDefault="00C77925" w:rsidP="005B66AA">
      <w:pPr>
        <w:spacing w:after="200" w:line="276" w:lineRule="auto"/>
        <w:rPr>
          <w:b/>
          <w:szCs w:val="24"/>
        </w:rPr>
      </w:pPr>
    </w:p>
    <w:p w14:paraId="46736BE0" w14:textId="1D6A9181" w:rsidR="001247D0" w:rsidRPr="001247D0" w:rsidRDefault="001247D0" w:rsidP="005B66AA">
      <w:pPr>
        <w:spacing w:after="200" w:line="480" w:lineRule="auto"/>
        <w:rPr>
          <w:b/>
          <w:szCs w:val="24"/>
        </w:rPr>
      </w:pPr>
      <w:r w:rsidRPr="001247D0">
        <w:rPr>
          <w:b/>
          <w:szCs w:val="24"/>
        </w:rPr>
        <w:t>Molecular and biochemical features of bile salt hydrolase</w:t>
      </w:r>
      <w:r w:rsidR="008A4E36">
        <w:rPr>
          <w:b/>
          <w:szCs w:val="24"/>
        </w:rPr>
        <w:t xml:space="preserve"> </w:t>
      </w:r>
    </w:p>
    <w:p w14:paraId="435C9D2B" w14:textId="24C2E6DC" w:rsidR="00DD37DB" w:rsidRPr="005C3871" w:rsidRDefault="00D71CB6" w:rsidP="005B66AA">
      <w:pPr>
        <w:spacing w:after="200" w:line="480" w:lineRule="auto"/>
        <w:ind w:firstLine="720"/>
        <w:rPr>
          <w:szCs w:val="24"/>
        </w:rPr>
      </w:pPr>
      <w:r>
        <w:rPr>
          <w:szCs w:val="24"/>
        </w:rPr>
        <w:t>Bile salt hydrolase</w:t>
      </w:r>
      <w:r w:rsidR="008A4E36">
        <w:rPr>
          <w:szCs w:val="24"/>
        </w:rPr>
        <w:t xml:space="preserve"> </w:t>
      </w:r>
      <w:r w:rsidR="00DD37DB" w:rsidRPr="005C3871">
        <w:rPr>
          <w:szCs w:val="24"/>
        </w:rPr>
        <w:t xml:space="preserve">enzyme is specific to many commensal bacteria species such as </w:t>
      </w:r>
      <w:r w:rsidR="00DD37DB" w:rsidRPr="005C3871">
        <w:rPr>
          <w:i/>
          <w:szCs w:val="24"/>
        </w:rPr>
        <w:t>Bacteriodes</w:t>
      </w:r>
      <w:r w:rsidR="00DD37DB" w:rsidRPr="005C3871">
        <w:rPr>
          <w:szCs w:val="24"/>
        </w:rPr>
        <w:t xml:space="preserve">, </w:t>
      </w:r>
      <w:r w:rsidR="00DD37DB" w:rsidRPr="005C3871">
        <w:rPr>
          <w:i/>
          <w:szCs w:val="24"/>
        </w:rPr>
        <w:t>Clostridium</w:t>
      </w:r>
      <w:r w:rsidR="00DD37DB" w:rsidRPr="005C3871">
        <w:rPr>
          <w:szCs w:val="24"/>
        </w:rPr>
        <w:t xml:space="preserve">, </w:t>
      </w:r>
      <w:r w:rsidR="00DD37DB" w:rsidRPr="005C3871">
        <w:rPr>
          <w:i/>
          <w:szCs w:val="24"/>
        </w:rPr>
        <w:t>Enterococcus</w:t>
      </w:r>
      <w:r w:rsidR="00DD37DB" w:rsidRPr="005C3871">
        <w:rPr>
          <w:szCs w:val="24"/>
        </w:rPr>
        <w:t xml:space="preserve">, </w:t>
      </w:r>
      <w:r w:rsidR="00DD37DB" w:rsidRPr="005C3871">
        <w:rPr>
          <w:i/>
          <w:szCs w:val="24"/>
        </w:rPr>
        <w:t>Bifidobacterium</w:t>
      </w:r>
      <w:r w:rsidR="00DD37DB" w:rsidRPr="005C3871">
        <w:rPr>
          <w:szCs w:val="24"/>
        </w:rPr>
        <w:t xml:space="preserve">, and </w:t>
      </w:r>
      <w:r w:rsidR="00DD37DB" w:rsidRPr="005C3871">
        <w:rPr>
          <w:i/>
          <w:szCs w:val="24"/>
        </w:rPr>
        <w:t>Lactobacillus</w:t>
      </w:r>
      <w:r w:rsidR="00DD37DB" w:rsidRPr="005C3871">
        <w:rPr>
          <w:szCs w:val="24"/>
        </w:rPr>
        <w:t xml:space="preserve"> in the intestines </w:t>
      </w:r>
      <w:r w:rsidR="00DD37DB">
        <w:rPr>
          <w:szCs w:val="24"/>
        </w:rPr>
        <w:fldChar w:fldCharType="begin">
          <w:fldData xml:space="preserve">PEVuZE5vdGU+PENpdGU+PEF1dGhvcj5GZXJyYXJpPC9BdXRob3I+PFllYXI+MTk4MDwvWWVhcj48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</w:fldData>
        </w:fldChar>
      </w:r>
      <w:r w:rsidR="001F7B00">
        <w:rPr>
          <w:szCs w:val="24"/>
        </w:rPr>
        <w:instrText xml:space="preserve"> ADDIN EN.CITE </w:instrText>
      </w:r>
      <w:r w:rsidR="001F7B00">
        <w:rPr>
          <w:szCs w:val="24"/>
        </w:rPr>
        <w:fldChar w:fldCharType="begin">
          <w:fldData xml:space="preserve">PEVuZE5vdGU+PENpdGU+PEF1dGhvcj5GZXJyYXJpPC9BdXRob3I+PFllYXI+MTk4MDwvWWVhcj48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</w:fldData>
        </w:fldChar>
      </w:r>
      <w:r w:rsidR="001F7B00">
        <w:rPr>
          <w:szCs w:val="24"/>
        </w:rPr>
        <w:instrText xml:space="preserve"> ADDIN EN.CITE.DATA </w:instrText>
      </w:r>
      <w:r w:rsidR="001F7B00">
        <w:rPr>
          <w:szCs w:val="24"/>
        </w:rPr>
      </w:r>
      <w:r w:rsidR="001F7B00">
        <w:rPr>
          <w:szCs w:val="24"/>
        </w:rPr>
        <w:fldChar w:fldCharType="end"/>
      </w:r>
      <w:r w:rsidR="00DD37DB">
        <w:rPr>
          <w:szCs w:val="24"/>
        </w:rPr>
      </w:r>
      <w:r w:rsidR="00DD37DB">
        <w:rPr>
          <w:szCs w:val="24"/>
        </w:rPr>
        <w:fldChar w:fldCharType="separate"/>
      </w:r>
      <w:r w:rsidR="00E73312">
        <w:rPr>
          <w:noProof/>
          <w:szCs w:val="24"/>
        </w:rPr>
        <w:t>(Gilliland</w:t>
      </w:r>
      <w:r w:rsidR="00E73312" w:rsidRPr="00E73312">
        <w:rPr>
          <w:i/>
          <w:noProof/>
          <w:szCs w:val="24"/>
        </w:rPr>
        <w:t>, et al.</w:t>
      </w:r>
      <w:r w:rsidR="00E73312">
        <w:rPr>
          <w:noProof/>
          <w:szCs w:val="24"/>
        </w:rPr>
        <w:t xml:space="preserve"> 1977; Ferrari</w:t>
      </w:r>
      <w:r w:rsidR="00E73312" w:rsidRPr="00E73312">
        <w:rPr>
          <w:i/>
          <w:noProof/>
          <w:szCs w:val="24"/>
        </w:rPr>
        <w:t>, et al.</w:t>
      </w:r>
      <w:r w:rsidR="00E73312">
        <w:rPr>
          <w:noProof/>
          <w:szCs w:val="24"/>
        </w:rPr>
        <w:t xml:space="preserve"> 1980; Gopal-Srivastava</w:t>
      </w:r>
      <w:r w:rsidR="00E73312" w:rsidRPr="00E73312">
        <w:rPr>
          <w:i/>
          <w:noProof/>
          <w:szCs w:val="24"/>
        </w:rPr>
        <w:t>, et al.</w:t>
      </w:r>
      <w:r w:rsidR="00E73312">
        <w:rPr>
          <w:noProof/>
          <w:szCs w:val="24"/>
        </w:rPr>
        <w:t xml:space="preserve"> 1988; Coleman</w:t>
      </w:r>
      <w:r w:rsidR="00E73312" w:rsidRPr="00E73312">
        <w:rPr>
          <w:i/>
          <w:noProof/>
          <w:szCs w:val="24"/>
        </w:rPr>
        <w:t>, et al.</w:t>
      </w:r>
      <w:r w:rsidR="00E73312">
        <w:rPr>
          <w:noProof/>
          <w:szCs w:val="24"/>
        </w:rPr>
        <w:t xml:space="preserve"> 1995; Grill</w:t>
      </w:r>
      <w:r w:rsidR="00E73312" w:rsidRPr="00E73312">
        <w:rPr>
          <w:i/>
          <w:noProof/>
          <w:szCs w:val="24"/>
        </w:rPr>
        <w:t>, et al.</w:t>
      </w:r>
      <w:r w:rsidR="00E73312">
        <w:rPr>
          <w:noProof/>
          <w:szCs w:val="24"/>
        </w:rPr>
        <w:t xml:space="preserve"> 2000; Elkins</w:t>
      </w:r>
      <w:r w:rsidR="00E73312" w:rsidRPr="00E73312">
        <w:rPr>
          <w:i/>
          <w:noProof/>
          <w:szCs w:val="24"/>
        </w:rPr>
        <w:t>, et al.</w:t>
      </w:r>
      <w:r w:rsidR="00E73312">
        <w:rPr>
          <w:noProof/>
          <w:szCs w:val="24"/>
        </w:rPr>
        <w:t xml:space="preserve"> 2001; Franz</w:t>
      </w:r>
      <w:r w:rsidR="00E73312" w:rsidRPr="00E73312">
        <w:rPr>
          <w:i/>
          <w:noProof/>
          <w:szCs w:val="24"/>
        </w:rPr>
        <w:t>, et al.</w:t>
      </w:r>
      <w:r w:rsidR="00E73312">
        <w:rPr>
          <w:noProof/>
          <w:szCs w:val="24"/>
        </w:rPr>
        <w:t xml:space="preserve"> 2001; Knarreborg</w:t>
      </w:r>
      <w:r w:rsidR="00E73312" w:rsidRPr="00E73312">
        <w:rPr>
          <w:i/>
          <w:noProof/>
          <w:szCs w:val="24"/>
        </w:rPr>
        <w:t>, et al.</w:t>
      </w:r>
      <w:r w:rsidR="00E73312">
        <w:rPr>
          <w:noProof/>
          <w:szCs w:val="24"/>
        </w:rPr>
        <w:t xml:space="preserve"> 2002; Begley</w:t>
      </w:r>
      <w:r w:rsidR="00E73312" w:rsidRPr="00E73312">
        <w:rPr>
          <w:i/>
          <w:noProof/>
          <w:szCs w:val="24"/>
        </w:rPr>
        <w:t>, et al.</w:t>
      </w:r>
      <w:r w:rsidR="00E73312">
        <w:rPr>
          <w:noProof/>
          <w:szCs w:val="24"/>
        </w:rPr>
        <w:t xml:space="preserve"> 2006)</w:t>
      </w:r>
      <w:r w:rsidR="00DD37DB">
        <w:rPr>
          <w:szCs w:val="24"/>
        </w:rPr>
        <w:fldChar w:fldCharType="end"/>
      </w:r>
      <w:r w:rsidR="00DD37DB" w:rsidRPr="005C3871">
        <w:rPr>
          <w:szCs w:val="24"/>
        </w:rPr>
        <w:t xml:space="preserve">. A single bacterium can have more than one BSH gene in its genome. Studies have elucidated three BSH (BSHA/1, BSHB/2, and BSHC/3) genes in </w:t>
      </w:r>
      <w:r w:rsidR="00DD37DB" w:rsidRPr="005C3871">
        <w:rPr>
          <w:i/>
          <w:szCs w:val="24"/>
        </w:rPr>
        <w:t>Bifidobacterium</w:t>
      </w:r>
      <w:r w:rsidR="00DD37DB" w:rsidRPr="005C3871">
        <w:rPr>
          <w:szCs w:val="24"/>
        </w:rPr>
        <w:t xml:space="preserve"> </w:t>
      </w:r>
      <w:r w:rsidR="00FB5AC8">
        <w:rPr>
          <w:szCs w:val="24"/>
        </w:rPr>
        <w:t>spp.</w:t>
      </w:r>
      <w:r w:rsidR="00DD37DB" w:rsidRPr="005C3871">
        <w:rPr>
          <w:szCs w:val="24"/>
        </w:rPr>
        <w:t xml:space="preserve"> and two (</w:t>
      </w:r>
      <w:r w:rsidR="00DD37DB" w:rsidRPr="005C3871">
        <w:rPr>
          <w:i/>
          <w:szCs w:val="24"/>
        </w:rPr>
        <w:t>bsh</w:t>
      </w:r>
      <w:r w:rsidR="00DD37DB" w:rsidRPr="005C3871">
        <w:rPr>
          <w:szCs w:val="24"/>
        </w:rPr>
        <w:t xml:space="preserve">A/1 and </w:t>
      </w:r>
      <w:r w:rsidR="00DD37DB" w:rsidRPr="005C3871">
        <w:rPr>
          <w:i/>
          <w:szCs w:val="24"/>
        </w:rPr>
        <w:t>bshB</w:t>
      </w:r>
      <w:r w:rsidR="00DD37DB" w:rsidRPr="005C3871">
        <w:rPr>
          <w:szCs w:val="24"/>
        </w:rPr>
        <w:t xml:space="preserve">/2) for </w:t>
      </w:r>
      <w:r w:rsidR="00DD37DB" w:rsidRPr="005C3871">
        <w:rPr>
          <w:i/>
          <w:szCs w:val="24"/>
        </w:rPr>
        <w:t>Lactobacillus acidophilus</w:t>
      </w:r>
      <w:r w:rsidR="00DD37DB" w:rsidRPr="005C3871">
        <w:rPr>
          <w:szCs w:val="24"/>
        </w:rPr>
        <w:t xml:space="preserve"> </w:t>
      </w:r>
      <w:r w:rsidR="00DD37DB">
        <w:rPr>
          <w:szCs w:val="24"/>
        </w:rPr>
        <w:fldChar w:fldCharType="begin">
          <w:fldData xml:space="preserve">PEVuZE5vdGU+PENpdGU+PEF1dGhvcj5CZWdsZXk8L0F1dGhvcj48WWVhcj4yMDA2PC9ZZWFyPjxS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</w:fldData>
        </w:fldChar>
      </w:r>
      <w:r w:rsidR="001F7B00">
        <w:rPr>
          <w:szCs w:val="24"/>
        </w:rPr>
        <w:instrText xml:space="preserve"> ADDIN EN.CITE </w:instrText>
      </w:r>
      <w:r w:rsidR="001F7B00">
        <w:rPr>
          <w:szCs w:val="24"/>
        </w:rPr>
        <w:fldChar w:fldCharType="begin">
          <w:fldData xml:space="preserve">PEVuZE5vdGU+PENpdGU+PEF1dGhvcj5CZWdsZXk8L0F1dGhvcj48WWVhcj4yMDA2PC9ZZWFyPjxS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</w:fldData>
        </w:fldChar>
      </w:r>
      <w:r w:rsidR="001F7B00">
        <w:rPr>
          <w:szCs w:val="24"/>
        </w:rPr>
        <w:instrText xml:space="preserve"> ADDIN EN.CITE.DATA </w:instrText>
      </w:r>
      <w:r w:rsidR="001F7B00">
        <w:rPr>
          <w:szCs w:val="24"/>
        </w:rPr>
      </w:r>
      <w:r w:rsidR="001F7B00">
        <w:rPr>
          <w:szCs w:val="24"/>
        </w:rPr>
        <w:fldChar w:fldCharType="end"/>
      </w:r>
      <w:r w:rsidR="00DD37DB">
        <w:rPr>
          <w:szCs w:val="24"/>
        </w:rPr>
      </w:r>
      <w:r w:rsidR="00DD37DB">
        <w:rPr>
          <w:szCs w:val="24"/>
        </w:rPr>
        <w:fldChar w:fldCharType="separate"/>
      </w:r>
      <w:r w:rsidR="00E73312">
        <w:rPr>
          <w:noProof/>
          <w:szCs w:val="24"/>
        </w:rPr>
        <w:t>(Kim</w:t>
      </w:r>
      <w:r w:rsidR="00E73312" w:rsidRPr="00E73312">
        <w:rPr>
          <w:i/>
          <w:noProof/>
          <w:szCs w:val="24"/>
        </w:rPr>
        <w:t>, et al.</w:t>
      </w:r>
      <w:r w:rsidR="00E73312">
        <w:rPr>
          <w:noProof/>
          <w:szCs w:val="24"/>
        </w:rPr>
        <w:t xml:space="preserve"> 2004; Begley</w:t>
      </w:r>
      <w:r w:rsidR="00E73312" w:rsidRPr="00E73312">
        <w:rPr>
          <w:i/>
          <w:noProof/>
          <w:szCs w:val="24"/>
        </w:rPr>
        <w:t>, et al.</w:t>
      </w:r>
      <w:r w:rsidR="00E73312">
        <w:rPr>
          <w:noProof/>
          <w:szCs w:val="24"/>
        </w:rPr>
        <w:t xml:space="preserve"> 2006)</w:t>
      </w:r>
      <w:r w:rsidR="00DD37DB">
        <w:rPr>
          <w:szCs w:val="24"/>
        </w:rPr>
        <w:fldChar w:fldCharType="end"/>
      </w:r>
      <w:r w:rsidR="00DD37DB" w:rsidRPr="005C3871">
        <w:rPr>
          <w:szCs w:val="24"/>
        </w:rPr>
        <w:t xml:space="preserve">. Interestingly, the homology of the two BSH genes from </w:t>
      </w:r>
      <w:r w:rsidR="00DD37DB" w:rsidRPr="005C3871">
        <w:rPr>
          <w:i/>
          <w:szCs w:val="24"/>
        </w:rPr>
        <w:t>L. acidophilus</w:t>
      </w:r>
      <w:r w:rsidR="00DD37DB" w:rsidRPr="005C3871">
        <w:rPr>
          <w:szCs w:val="24"/>
        </w:rPr>
        <w:t xml:space="preserve"> is very low, likely attributed to horizontal gene transfer during evolution </w:t>
      </w:r>
      <w:r w:rsidR="00DD37DB">
        <w:rPr>
          <w:szCs w:val="24"/>
        </w:rPr>
        <w:fldChar w:fldCharType="begin">
          <w:fldData xml:space="preserve">PEVuZE5vdGU+PENpdGU+PEF1dGhvcj5CZWdsZXk8L0F1dGhvcj48WWVhcj4yMDA2PC9ZZWFyPjxS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</w:fldData>
        </w:fldChar>
      </w:r>
      <w:r w:rsidR="001F7B00">
        <w:rPr>
          <w:szCs w:val="24"/>
        </w:rPr>
        <w:instrText xml:space="preserve"> ADDIN EN.CITE </w:instrText>
      </w:r>
      <w:r w:rsidR="001F7B00">
        <w:rPr>
          <w:szCs w:val="24"/>
        </w:rPr>
        <w:fldChar w:fldCharType="begin">
          <w:fldData xml:space="preserve">PEVuZE5vdGU+PENpdGU+PEF1dGhvcj5CZWdsZXk8L0F1dGhvcj48WWVhcj4yMDA2PC9ZZWFyPjxS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</w:fldData>
        </w:fldChar>
      </w:r>
      <w:r w:rsidR="001F7B00">
        <w:rPr>
          <w:szCs w:val="24"/>
        </w:rPr>
        <w:instrText xml:space="preserve"> ADDIN EN.CITE.DATA </w:instrText>
      </w:r>
      <w:r w:rsidR="001F7B00">
        <w:rPr>
          <w:szCs w:val="24"/>
        </w:rPr>
      </w:r>
      <w:r w:rsidR="001F7B00">
        <w:rPr>
          <w:szCs w:val="24"/>
        </w:rPr>
        <w:fldChar w:fldCharType="end"/>
      </w:r>
      <w:r w:rsidR="00DD37DB">
        <w:rPr>
          <w:szCs w:val="24"/>
        </w:rPr>
      </w:r>
      <w:r w:rsidR="00DD37DB">
        <w:rPr>
          <w:szCs w:val="24"/>
        </w:rPr>
        <w:fldChar w:fldCharType="separate"/>
      </w:r>
      <w:r w:rsidR="00E73312">
        <w:rPr>
          <w:noProof/>
          <w:szCs w:val="24"/>
        </w:rPr>
        <w:t>(McAuliffe</w:t>
      </w:r>
      <w:r w:rsidR="00E73312" w:rsidRPr="00E73312">
        <w:rPr>
          <w:i/>
          <w:noProof/>
          <w:szCs w:val="24"/>
        </w:rPr>
        <w:t>, et al.</w:t>
      </w:r>
      <w:r w:rsidR="00E73312">
        <w:rPr>
          <w:noProof/>
          <w:szCs w:val="24"/>
        </w:rPr>
        <w:t xml:space="preserve"> 2005; Begley</w:t>
      </w:r>
      <w:r w:rsidR="00E73312" w:rsidRPr="00E73312">
        <w:rPr>
          <w:i/>
          <w:noProof/>
          <w:szCs w:val="24"/>
        </w:rPr>
        <w:t>, et al.</w:t>
      </w:r>
      <w:r w:rsidR="00E73312">
        <w:rPr>
          <w:noProof/>
          <w:szCs w:val="24"/>
        </w:rPr>
        <w:t xml:space="preserve"> 2006)</w:t>
      </w:r>
      <w:r w:rsidR="00DD37DB">
        <w:rPr>
          <w:szCs w:val="24"/>
        </w:rPr>
        <w:fldChar w:fldCharType="end"/>
      </w:r>
      <w:r w:rsidR="00DD37DB" w:rsidRPr="005C3871">
        <w:rPr>
          <w:szCs w:val="24"/>
        </w:rPr>
        <w:t xml:space="preserve">. </w:t>
      </w:r>
    </w:p>
    <w:p w14:paraId="53064A32" w14:textId="2D7EEB99" w:rsidR="00DD37DB" w:rsidRPr="005C3871" w:rsidRDefault="00DD37DB" w:rsidP="005B66AA">
      <w:pPr>
        <w:spacing w:after="200" w:line="480" w:lineRule="auto"/>
        <w:ind w:firstLine="720"/>
        <w:rPr>
          <w:szCs w:val="24"/>
        </w:rPr>
      </w:pPr>
      <w:r w:rsidRPr="005C3871">
        <w:rPr>
          <w:szCs w:val="24"/>
        </w:rPr>
        <w:t xml:space="preserve">Bile salt hydrolase, penicillin G acylases, and penicillin V acylases are N terminal nucleophiles that have a cysteine residue, visible post transcriptional modifications at the N-terminus </w:t>
      </w:r>
      <w:r>
        <w:rPr>
          <w:szCs w:val="24"/>
        </w:rPr>
        <w:fldChar w:fldCharType="begin"/>
      </w:r>
      <w:r w:rsidR="001F7B00">
        <w:rPr>
          <w:szCs w:val="24"/>
        </w:rPr>
        <w:instrText xml:space="preserve"> ADDIN EN.CITE &lt;EndNote&gt;&lt;Cite&gt;&lt;Author&gt;Suresh&lt;/Author&gt;&lt;Year&gt;1999&lt;/Year&gt;&lt;RecNum&gt;1360&lt;/RecNum&gt;&lt;DisplayText&gt;(Suresh&lt;style face="italic"&gt;, et al.&lt;/style&gt; 1999)&lt;/DisplayText&gt;&lt;record&gt;&lt;rec-number&gt;1360&lt;/rec-number&gt;&lt;foreign-keys&gt;&lt;key app="EN" db-id="xt050ax5vpxwafez295pwsa2z0pw5fpszfwt" timestamp="1428627535"&gt;1360&lt;/key&gt;&lt;/foreign-keys&gt;&lt;ref-type name="Journal Article"&gt;17&lt;/ref-type&gt;&lt;contributors&gt;&lt;authors&gt;&lt;author&gt;Suresh, CG&lt;/author&gt;&lt;author&gt;Pundle, AV&lt;/author&gt;&lt;author&gt;SivaRaman, H&lt;/author&gt;&lt;author&gt;Rao, KN&lt;/author&gt;&lt;author&gt;Brannigan, JA&lt;/author&gt;&lt;author&gt;McVey, CE&lt;/author&gt;&lt;author&gt;Verma, CS&lt;/author&gt;&lt;author&gt;Dauter, Z&lt;/author&gt;&lt;author&gt;Dodson, EJ&lt;/author&gt;&lt;author&gt;Dodson, GG&lt;/author&gt;&lt;/authors&gt;&lt;/contributors&gt;&lt;titles&gt;&lt;title&gt;Penicillin V acylase crystal structure reveals new Ntn-hydrolase family members&lt;/title&gt;&lt;secondary-title&gt;Nature Structural &amp;amp; Molecular Biology&lt;/secondary-title&gt;&lt;/titles&gt;&lt;periodical&gt;&lt;full-title&gt;Nature Structural &amp;amp; Molecular Biology&lt;/full-title&gt;&lt;/periodical&gt;&lt;pages&gt;414-416&lt;/pages&gt;&lt;volume&gt;6&lt;/volume&gt;&lt;number&gt;5&lt;/number&gt;&lt;dates&gt;&lt;year&gt;1999&lt;/year&gt;&lt;/dates&gt;&lt;urls&gt;&lt;/urls&gt;&lt;/record&gt;&lt;/Cite&gt;&lt;/EndNote&gt;</w:instrText>
      </w:r>
      <w:r>
        <w:rPr>
          <w:szCs w:val="24"/>
        </w:rPr>
        <w:fldChar w:fldCharType="separate"/>
      </w:r>
      <w:r w:rsidR="00E73312">
        <w:rPr>
          <w:noProof/>
          <w:szCs w:val="24"/>
        </w:rPr>
        <w:t>(Suresh</w:t>
      </w:r>
      <w:r w:rsidR="00E73312" w:rsidRPr="00E73312">
        <w:rPr>
          <w:i/>
          <w:noProof/>
          <w:szCs w:val="24"/>
        </w:rPr>
        <w:t>, et al.</w:t>
      </w:r>
      <w:r w:rsidR="00E73312">
        <w:rPr>
          <w:noProof/>
          <w:szCs w:val="24"/>
        </w:rPr>
        <w:t xml:space="preserve"> 1999)</w:t>
      </w:r>
      <w:r>
        <w:rPr>
          <w:szCs w:val="24"/>
        </w:rPr>
        <w:fldChar w:fldCharType="end"/>
      </w:r>
      <w:r w:rsidRPr="005C3871">
        <w:rPr>
          <w:szCs w:val="24"/>
        </w:rPr>
        <w:t xml:space="preserve">. The N-terminal can begin with either cysteine, threonine, or serine and is the beginning of the BSH’s catalytic site that has key amino acid residues such as Cys-2, Arg-16, Asp-19, Asn-79, Asn-171, and Arg 224 </w:t>
      </w:r>
      <w:r>
        <w:rPr>
          <w:szCs w:val="24"/>
        </w:rPr>
        <w:fldChar w:fldCharType="begin"/>
      </w:r>
      <w:r w:rsidR="001F7B00">
        <w:rPr>
          <w:szCs w:val="24"/>
        </w:rPr>
        <w:instrText xml:space="preserve"> ADDIN EN.CITE &lt;EndNote&gt;&lt;Cite&gt;&lt;Author&gt;Begley&lt;/Author&gt;&lt;Year&gt;2006&lt;/Year&gt;&lt;RecNum&gt;12&lt;/RecNum&gt;&lt;DisplayText&gt;(Begley&lt;style face="italic"&gt;, et al.&lt;/style&gt; 2006)&lt;/DisplayText&gt;&lt;record&gt;&lt;rec-number&gt;12&lt;/rec-number&gt;&lt;foreign-keys&gt;&lt;key app="EN" db-id="xt050ax5vpxwafez295pwsa2z0pw5fpszfwt" timestamp="1409163320"&gt;12&lt;/key&gt;&lt;/foreign-keys&gt;&lt;ref-type name="Journal Article"&gt;17&lt;/ref-type&gt;&lt;contributors&gt;&lt;authors&gt;&lt;author&gt;Begley, Máire&lt;/author&gt;&lt;author&gt;Hill, Colin&lt;/author&gt;&lt;author&gt;Gahan, Cormac GM&lt;/author&gt;&lt;/authors&gt;&lt;/contributors&gt;&lt;auth-address&gt;Department of Microbiology, University College Cork, College Road, Cork, Ireland.&lt;/auth-address&gt;&lt;titles&gt;&lt;title&gt;Bile salt hydrolase activity in probiotics&lt;/title&gt;&lt;secondary-title&gt;Appl Environ Microbiol&lt;/secondary-title&gt;&lt;/titles&gt;&lt;periodical&gt;&lt;full-title&gt;Appl Environ Microbiol&lt;/full-title&gt;&lt;/periodical&gt;&lt;pages&gt;1729-38&lt;/pages&gt;&lt;volume&gt;72&lt;/volume&gt;&lt;number&gt;3&lt;/number&gt;&lt;edition&gt;2006/03/07&lt;/edition&gt;&lt;keywords&gt;&lt;keyword&gt;Amidohydrolases/chemistry/*metabolism&lt;/keyword&gt;&lt;keyword&gt;Amino Acid Sequence&lt;/keyword&gt;&lt;keyword&gt;Bifidobacterium/*enzymology&lt;/keyword&gt;&lt;keyword&gt;Lactobacillus/*enzymology&lt;/keyword&gt;&lt;keyword&gt;Molecular Sequence Data&lt;/keyword&gt;&lt;keyword&gt;*Probiotics&lt;/keyword&gt;&lt;/keywords&gt;&lt;dates&gt;&lt;year&gt;2006&lt;/year&gt;&lt;pub-dates&gt;&lt;date&gt;Mar&lt;/date&gt;&lt;/pub-dates&gt;&lt;/dates&gt;&lt;isbn&gt;0099-2240 (Print)&amp;#xD;0099-2240 (Linking)&lt;/isbn&gt;&lt;accession-num&gt;16517616&lt;/accession-num&gt;&lt;urls&gt;&lt;related-urls&gt;&lt;url&gt;http://www.ncbi.nlm.nih.gov/entrez/query.fcgi?cmd=Retrieve&amp;amp;db=PubMed&amp;amp;dopt=Citation&amp;amp;list_uids=16517616&lt;/url&gt;&lt;url&gt;http://www.ncbi.nlm.nih.gov/pmc/articles/PMC1393245/pdf/2976-05.pdf&lt;/url&gt;&lt;/related-urls&gt;&lt;/urls&gt;&lt;custom2&gt;1393245&lt;/custom2&gt;&lt;electronic-resource-num&gt;72/3/1729 [pii]&amp;#xD;10.1128/AEM.72.3.1729-1738.2006&lt;/electronic-resource-num&gt;&lt;language&gt;eng&lt;/language&gt;&lt;/record&gt;&lt;/Cite&gt;&lt;/EndNote&gt;</w:instrText>
      </w:r>
      <w:r>
        <w:rPr>
          <w:szCs w:val="24"/>
        </w:rPr>
        <w:fldChar w:fldCharType="separate"/>
      </w:r>
      <w:r w:rsidR="00E73312">
        <w:rPr>
          <w:noProof/>
          <w:szCs w:val="24"/>
        </w:rPr>
        <w:t>(Begley</w:t>
      </w:r>
      <w:r w:rsidR="00E73312" w:rsidRPr="00E73312">
        <w:rPr>
          <w:i/>
          <w:noProof/>
          <w:szCs w:val="24"/>
        </w:rPr>
        <w:t>, et al.</w:t>
      </w:r>
      <w:r w:rsidR="00E73312">
        <w:rPr>
          <w:noProof/>
          <w:szCs w:val="24"/>
        </w:rPr>
        <w:t xml:space="preserve"> 2006)</w:t>
      </w:r>
      <w:r>
        <w:rPr>
          <w:szCs w:val="24"/>
        </w:rPr>
        <w:fldChar w:fldCharType="end"/>
      </w:r>
      <w:r w:rsidR="000D3F72">
        <w:rPr>
          <w:szCs w:val="24"/>
        </w:rPr>
        <w:t xml:space="preserve">.  These conserved amino acid residues can play a role in providing a universal target within the BSH’s catalytic site. </w:t>
      </w:r>
    </w:p>
    <w:p w14:paraId="02B32D4A" w14:textId="27E5CEBA" w:rsidR="00727C9C" w:rsidRDefault="00DD37DB" w:rsidP="00A445F3">
      <w:pPr>
        <w:spacing w:after="200" w:line="480" w:lineRule="auto"/>
        <w:ind w:firstLine="720"/>
        <w:rPr>
          <w:szCs w:val="24"/>
        </w:rPr>
      </w:pPr>
      <w:r w:rsidRPr="005C3871">
        <w:rPr>
          <w:szCs w:val="24"/>
        </w:rPr>
        <w:lastRenderedPageBreak/>
        <w:t xml:space="preserve">Bile salt hydrolase is thought to benefit the bacteria’s nutrition and membrane integrity </w:t>
      </w:r>
      <w:r>
        <w:rPr>
          <w:szCs w:val="24"/>
        </w:rPr>
        <w:fldChar w:fldCharType="begin"/>
      </w:r>
      <w:r w:rsidR="001F7B00">
        <w:rPr>
          <w:szCs w:val="24"/>
        </w:rPr>
        <w:instrText xml:space="preserve"> ADDIN EN.CITE &lt;EndNote&gt;&lt;Cite&gt;&lt;Author&gt;Begley&lt;/Author&gt;&lt;Year&gt;2006&lt;/Year&gt;&lt;RecNum&gt;12&lt;/RecNum&gt;&lt;DisplayText&gt;(Begley&lt;style face="italic"&gt;, et al.&lt;/style&gt; 2006)&lt;/DisplayText&gt;&lt;record&gt;&lt;rec-number&gt;12&lt;/rec-number&gt;&lt;foreign-keys&gt;&lt;key app="EN" db-id="xt050ax5vpxwafez295pwsa2z0pw5fpszfwt" timestamp="1409163320"&gt;12&lt;/key&gt;&lt;/foreign-keys&gt;&lt;ref-type name="Journal Article"&gt;17&lt;/ref-type&gt;&lt;contributors&gt;&lt;authors&gt;&lt;author&gt;Begley, Máire&lt;/author&gt;&lt;author&gt;Hill, Colin&lt;/author&gt;&lt;author&gt;Gahan, Cormac GM&lt;/author&gt;&lt;/authors&gt;&lt;/contributors&gt;&lt;auth-address&gt;Department of Microbiology, University College Cork, College Road, Cork, Ireland.&lt;/auth-address&gt;&lt;titles&gt;&lt;title&gt;Bile salt hydrolase activity in probiotics&lt;/title&gt;&lt;secondary-title&gt;Appl Environ Microbiol&lt;/secondary-title&gt;&lt;/titles&gt;&lt;periodical&gt;&lt;full-title&gt;Appl Environ Microbiol&lt;/full-title&gt;&lt;/periodical&gt;&lt;pages&gt;1729-38&lt;/pages&gt;&lt;volume&gt;72&lt;/volume&gt;&lt;number&gt;3&lt;/number&gt;&lt;edition&gt;2006/03/07&lt;/edition&gt;&lt;keywords&gt;&lt;keyword&gt;Amidohydrolases/chemistry/*metabolism&lt;/keyword&gt;&lt;keyword&gt;Amino Acid Sequence&lt;/keyword&gt;&lt;keyword&gt;Bifidobacterium/*enzymology&lt;/keyword&gt;&lt;keyword&gt;Lactobacillus/*enzymology&lt;/keyword&gt;&lt;keyword&gt;Molecular Sequence Data&lt;/keyword&gt;&lt;keyword&gt;*Probiotics&lt;/keyword&gt;&lt;/keywords&gt;&lt;dates&gt;&lt;year&gt;2006&lt;/year&gt;&lt;pub-dates&gt;&lt;date&gt;Mar&lt;/date&gt;&lt;/pub-dates&gt;&lt;/dates&gt;&lt;isbn&gt;0099-2240 (Print)&amp;#xD;0099-2240 (Linking)&lt;/isbn&gt;&lt;accession-num&gt;16517616&lt;/accession-num&gt;&lt;urls&gt;&lt;related-urls&gt;&lt;url&gt;http://www.ncbi.nlm.nih.gov/entrez/query.fcgi?cmd=Retrieve&amp;amp;db=PubMed&amp;amp;dopt=Citation&amp;amp;list_uids=16517616&lt;/url&gt;&lt;url&gt;http://www.ncbi.nlm.nih.gov/pmc/articles/PMC1393245/pdf/2976-05.pdf&lt;/url&gt;&lt;/related-urls&gt;&lt;/urls&gt;&lt;custom2&gt;1393245&lt;/custom2&gt;&lt;electronic-resource-num&gt;72/3/1729 [pii]&amp;#xD;10.1128/AEM.72.3.1729-1738.2006&lt;/electronic-resource-num&gt;&lt;language&gt;eng&lt;/language&gt;&lt;/record&gt;&lt;/Cite&gt;&lt;/EndNote&gt;</w:instrText>
      </w:r>
      <w:r>
        <w:rPr>
          <w:szCs w:val="24"/>
        </w:rPr>
        <w:fldChar w:fldCharType="separate"/>
      </w:r>
      <w:r w:rsidR="00E73312">
        <w:rPr>
          <w:noProof/>
          <w:szCs w:val="24"/>
        </w:rPr>
        <w:t>(Begley</w:t>
      </w:r>
      <w:r w:rsidR="00E73312" w:rsidRPr="00E73312">
        <w:rPr>
          <w:i/>
          <w:noProof/>
          <w:szCs w:val="24"/>
        </w:rPr>
        <w:t>, et al.</w:t>
      </w:r>
      <w:r w:rsidR="00E73312">
        <w:rPr>
          <w:noProof/>
          <w:szCs w:val="24"/>
        </w:rPr>
        <w:t xml:space="preserve"> 2006)</w:t>
      </w:r>
      <w:r>
        <w:rPr>
          <w:szCs w:val="24"/>
        </w:rPr>
        <w:fldChar w:fldCharType="end"/>
      </w:r>
      <w:r w:rsidRPr="005C3871">
        <w:rPr>
          <w:szCs w:val="24"/>
        </w:rPr>
        <w:t xml:space="preserve">. </w:t>
      </w:r>
      <w:r w:rsidRPr="005C3871">
        <w:rPr>
          <w:i/>
          <w:szCs w:val="24"/>
        </w:rPr>
        <w:t>Clostridium</w:t>
      </w:r>
      <w:r w:rsidRPr="005C3871">
        <w:rPr>
          <w:szCs w:val="24"/>
        </w:rPr>
        <w:t xml:space="preserve"> isolates from rats </w:t>
      </w:r>
      <w:r w:rsidR="008A4E36">
        <w:rPr>
          <w:szCs w:val="24"/>
        </w:rPr>
        <w:t>demonstrated</w:t>
      </w:r>
      <w:r w:rsidRPr="005C3871">
        <w:rPr>
          <w:szCs w:val="24"/>
        </w:rPr>
        <w:t xml:space="preserve"> colony growth after unconjugation of taurine’s sulfur containing </w:t>
      </w:r>
      <w:r>
        <w:rPr>
          <w:szCs w:val="24"/>
        </w:rPr>
        <w:t>bile salts</w:t>
      </w:r>
      <w:r w:rsidRPr="005C3871">
        <w:rPr>
          <w:szCs w:val="24"/>
        </w:rPr>
        <w:t xml:space="preserve">, while sulfur compounds and sulfhydryl containing amino acid did not stimulate growth </w:t>
      </w:r>
      <w:r>
        <w:rPr>
          <w:szCs w:val="24"/>
        </w:rPr>
        <w:fldChar w:fldCharType="begin"/>
      </w:r>
      <w:r w:rsidR="001F7B00">
        <w:rPr>
          <w:szCs w:val="24"/>
        </w:rPr>
        <w:instrText xml:space="preserve"> ADDIN EN.CITE &lt;EndNote&gt;&lt;Cite&gt;&lt;Author&gt;Huijghebaert&lt;/Author&gt;&lt;Year&gt;1982&lt;/Year&gt;&lt;RecNum&gt;208&lt;/RecNum&gt;&lt;DisplayText&gt;(Huijghebaert&lt;style face="italic"&gt;, et al.&lt;/style&gt; 1982)&lt;/DisplayText&gt;&lt;record&gt;&lt;rec-number&gt;208&lt;/rec-number&gt;&lt;foreign-keys&gt;&lt;key app="EN" db-id="xt050ax5vpxwafez295pwsa2z0pw5fpszfwt" timestamp="1415930034"&gt;208&lt;/key&gt;&lt;/foreign-keys&gt;&lt;ref-type name="Journal Article"&gt;17&lt;/ref-type&gt;&lt;contributors&gt;&lt;authors&gt;&lt;author&gt;Huijghebaert, S. M.&lt;/author&gt;&lt;author&gt;Eyssen, H. J.&lt;/author&gt;&lt;/authors&gt;&lt;/contributors&gt;&lt;titles&gt;&lt;title&gt;Specificity of bile salt sulfatase activity from Clostridium sp. strains S1&lt;/title&gt;&lt;secondary-title&gt;Appl Environ Microbiol&lt;/secondary-title&gt;&lt;alt-title&gt;Applied and environmental microbiology&lt;/alt-title&gt;&lt;/titles&gt;&lt;periodical&gt;&lt;full-title&gt;Appl Environ Microbiol&lt;/full-title&gt;&lt;/periodical&gt;&lt;alt-periodical&gt;&lt;full-title&gt;Applied and Environmental Microbiology&lt;/full-title&gt;&lt;/alt-periodical&gt;&lt;pages&gt;1030-4&lt;/pages&gt;&lt;volume&gt;44&lt;/volume&gt;&lt;number&gt;5&lt;/number&gt;&lt;keywords&gt;&lt;keyword&gt;Bile Acids and Salts/*metabolism&lt;/keyword&gt;&lt;keyword&gt;Chemical Phenomena&lt;/keyword&gt;&lt;keyword&gt;Chemistry&lt;/keyword&gt;&lt;keyword&gt;Clostridium/*enzymology&lt;/keyword&gt;&lt;keyword&gt;Stereoisomerism&lt;/keyword&gt;&lt;keyword&gt;Substrate Specificity&lt;/keyword&gt;&lt;keyword&gt;Sulfatases/*metabolism&lt;/keyword&gt;&lt;/keywords&gt;&lt;dates&gt;&lt;year&gt;1982&lt;/year&gt;&lt;pub-dates&gt;&lt;date&gt;Nov&lt;/date&gt;&lt;/pub-dates&gt;&lt;/dates&gt;&lt;isbn&gt;0099-2240 (Print)&amp;#xD;0099-2240 (Linking)&lt;/isbn&gt;&lt;accession-num&gt;7181500&lt;/accession-num&gt;&lt;urls&gt;&lt;related-urls&gt;&lt;url&gt;http://www.ncbi.nlm.nih.gov/pubmed/7181500&lt;/url&gt;&lt;/related-urls&gt;&lt;/urls&gt;&lt;custom2&gt;242143&lt;/custom2&gt;&lt;/record&gt;&lt;/Cite&gt;&lt;/EndNote&gt;</w:instrText>
      </w:r>
      <w:r>
        <w:rPr>
          <w:szCs w:val="24"/>
        </w:rPr>
        <w:fldChar w:fldCharType="separate"/>
      </w:r>
      <w:r w:rsidR="00E73312">
        <w:rPr>
          <w:noProof/>
          <w:szCs w:val="24"/>
        </w:rPr>
        <w:t>(Huijghebaert</w:t>
      </w:r>
      <w:r w:rsidR="00E73312" w:rsidRPr="00E73312">
        <w:rPr>
          <w:i/>
          <w:noProof/>
          <w:szCs w:val="24"/>
        </w:rPr>
        <w:t>, et al.</w:t>
      </w:r>
      <w:r w:rsidR="00E73312">
        <w:rPr>
          <w:noProof/>
          <w:szCs w:val="24"/>
        </w:rPr>
        <w:t xml:space="preserve"> 1982)</w:t>
      </w:r>
      <w:r>
        <w:rPr>
          <w:szCs w:val="24"/>
        </w:rPr>
        <w:fldChar w:fldCharType="end"/>
      </w:r>
      <w:r w:rsidRPr="005C3871">
        <w:rPr>
          <w:szCs w:val="24"/>
        </w:rPr>
        <w:t>.</w:t>
      </w:r>
      <w:r w:rsidR="00727C9C">
        <w:rPr>
          <w:szCs w:val="24"/>
        </w:rPr>
        <w:t xml:space="preserve">  Membrane integrity can be bolstered as</w:t>
      </w:r>
      <w:r w:rsidRPr="001247D0">
        <w:rPr>
          <w:szCs w:val="24"/>
        </w:rPr>
        <w:t xml:space="preserve"> </w:t>
      </w:r>
      <w:r w:rsidR="00727C9C">
        <w:rPr>
          <w:szCs w:val="24"/>
        </w:rPr>
        <w:t>l</w:t>
      </w:r>
      <w:r w:rsidRPr="001247D0">
        <w:rPr>
          <w:szCs w:val="24"/>
        </w:rPr>
        <w:t>ow</w:t>
      </w:r>
      <w:r>
        <w:rPr>
          <w:szCs w:val="24"/>
        </w:rPr>
        <w:t xml:space="preserve"> pH </w:t>
      </w:r>
      <w:r w:rsidR="00727C9C">
        <w:rPr>
          <w:szCs w:val="24"/>
        </w:rPr>
        <w:t xml:space="preserve">can cause </w:t>
      </w:r>
      <w:r w:rsidRPr="001247D0">
        <w:rPr>
          <w:szCs w:val="24"/>
        </w:rPr>
        <w:t>p</w:t>
      </w:r>
      <w:r w:rsidR="00727C9C">
        <w:rPr>
          <w:szCs w:val="24"/>
        </w:rPr>
        <w:t>recipitation of the</w:t>
      </w:r>
      <w:r w:rsidRPr="001247D0">
        <w:rPr>
          <w:szCs w:val="24"/>
        </w:rPr>
        <w:t xml:space="preserve"> unconjugated cholesterol </w:t>
      </w:r>
      <w:r>
        <w:rPr>
          <w:szCs w:val="24"/>
        </w:rPr>
        <w:t xml:space="preserve">that may initiate host’s cholesterol integration </w:t>
      </w:r>
      <w:r w:rsidRPr="001247D0">
        <w:rPr>
          <w:szCs w:val="24"/>
        </w:rPr>
        <w:t xml:space="preserve">into </w:t>
      </w:r>
      <w:r>
        <w:rPr>
          <w:szCs w:val="24"/>
        </w:rPr>
        <w:t>bacteria</w:t>
      </w:r>
      <w:r w:rsidRPr="001247D0">
        <w:rPr>
          <w:szCs w:val="24"/>
        </w:rPr>
        <w:t xml:space="preserve"> </w:t>
      </w:r>
      <w:r w:rsidR="00727C9C">
        <w:rPr>
          <w:szCs w:val="24"/>
        </w:rPr>
        <w:t>membrane; the cholesterol integration can decrease</w:t>
      </w:r>
      <w:r w:rsidRPr="001247D0">
        <w:rPr>
          <w:szCs w:val="24"/>
        </w:rPr>
        <w:t xml:space="preserve"> the host’s immune-re</w:t>
      </w:r>
      <w:r w:rsidR="00727C9C">
        <w:rPr>
          <w:szCs w:val="24"/>
        </w:rPr>
        <w:t>cognition of the bacterial cell</w:t>
      </w:r>
      <w:r w:rsidRPr="001247D0">
        <w:rPr>
          <w:szCs w:val="24"/>
        </w:rPr>
        <w:t xml:space="preserve"> </w:t>
      </w:r>
      <w:r>
        <w:rPr>
          <w:szCs w:val="24"/>
        </w:rPr>
        <w:fldChar w:fldCharType="begin"/>
      </w:r>
      <w:r w:rsidR="001F7B00">
        <w:rPr>
          <w:szCs w:val="24"/>
        </w:rPr>
        <w:instrText xml:space="preserve"> ADDIN EN.CITE &lt;EndNote&gt;&lt;Cite&gt;&lt;Author&gt;Taranto&lt;/Author&gt;&lt;Year&gt;1997&lt;/Year&gt;&lt;RecNum&gt;1362&lt;/RecNum&gt;&lt;DisplayText&gt;(Taranto&lt;style face="italic"&gt;, et al.&lt;/style&gt; 1997; Taranto&lt;style face="italic"&gt;, et al.&lt;/style&gt; 2003)&lt;/DisplayText&gt;&lt;record&gt;&lt;rec-number&gt;1362&lt;/rec-number&gt;&lt;foreign-keys&gt;&lt;key app="EN" db-id="xt050ax5vpxwafez295pwsa2z0pw5fpszfwt" timestamp="1428633023"&gt;1362&lt;/key&gt;&lt;/foreign-keys&gt;&lt;ref-type name="Journal Article"&gt;17&lt;/ref-type&gt;&lt;contributors&gt;&lt;authors&gt;&lt;author&gt;Taranto, MP&lt;/author&gt;&lt;author&gt;Sesma, F&lt;/author&gt;&lt;author&gt;de Ruiz Holgado, A Pesce&lt;/author&gt;&lt;author&gt;de Valdez, G Font&lt;/author&gt;&lt;/authors&gt;&lt;/contributors&gt;&lt;titles&gt;&lt;title&gt;Bile salts hydrolase plays a key role on cholesterol removal by Lactobacillus reuteri&lt;/title&gt;&lt;secondary-title&gt;Biotechnology Letters&lt;/secondary-title&gt;&lt;/titles&gt;&lt;periodical&gt;&lt;full-title&gt;Biotechnol Lett&lt;/full-title&gt;&lt;abbr-1&gt;Biotechnology letters&lt;/abbr-1&gt;&lt;/periodical&gt;&lt;pages&gt;845-847&lt;/pages&gt;&lt;volume&gt;19&lt;/volume&gt;&lt;number&gt;9&lt;/number&gt;&lt;dates&gt;&lt;year&gt;1997&lt;/year&gt;&lt;/dates&gt;&lt;isbn&gt;0141-5492&lt;/isbn&gt;&lt;urls&gt;&lt;/urls&gt;&lt;/record&gt;&lt;/Cite&gt;&lt;Cite&gt;&lt;Author&gt;Taranto&lt;/Author&gt;&lt;Year&gt;2003&lt;/Year&gt;&lt;RecNum&gt;1361&lt;/RecNum&gt;&lt;record&gt;&lt;rec-number&gt;1361&lt;/rec-number&gt;&lt;foreign-keys&gt;&lt;key app="EN" db-id="xt050ax5vpxwafez295pwsa2z0pw5fpszfwt" timestamp="1428632712"&gt;1361&lt;/key&gt;&lt;/foreign-keys&gt;&lt;ref-type name="Journal Article"&gt;17&lt;/ref-type&gt;&lt;contributors&gt;&lt;authors&gt;&lt;author&gt;Taranto, MP&lt;/author&gt;&lt;author&gt;Fernandez Murga, ML&lt;/author&gt;&lt;author&gt;Lorca, G&lt;/author&gt;&lt;author&gt;Valdez, GF de&lt;/author&gt;&lt;/authors&gt;&lt;/contributors&gt;&lt;titles&gt;&lt;title&gt;Bile salts and cholesterol induce changes in the lipid cell membrane of Lactobacillus reuteri&lt;/title&gt;&lt;secondary-title&gt;Journal of applied microbiology&lt;/secondary-title&gt;&lt;/titles&gt;&lt;periodical&gt;&lt;full-title&gt;Journal of applied microbiology&lt;/full-title&gt;&lt;/periodical&gt;&lt;pages&gt;86-91&lt;/pages&gt;&lt;volume&gt;95&lt;/volume&gt;&lt;number&gt;1&lt;/number&gt;&lt;dates&gt;&lt;year&gt;2003&lt;/year&gt;&lt;/dates&gt;&lt;isbn&gt;1365-2672&lt;/isbn&gt;&lt;urls&gt;&lt;/urls&gt;&lt;/record&gt;&lt;/Cite&gt;&lt;/EndNote&gt;</w:instrText>
      </w:r>
      <w:r>
        <w:rPr>
          <w:szCs w:val="24"/>
        </w:rPr>
        <w:fldChar w:fldCharType="separate"/>
      </w:r>
      <w:r w:rsidR="00E73312">
        <w:rPr>
          <w:noProof/>
          <w:szCs w:val="24"/>
        </w:rPr>
        <w:t>(Taranto</w:t>
      </w:r>
      <w:r w:rsidR="00E73312" w:rsidRPr="00E73312">
        <w:rPr>
          <w:i/>
          <w:noProof/>
          <w:szCs w:val="24"/>
        </w:rPr>
        <w:t>, et al.</w:t>
      </w:r>
      <w:r w:rsidR="00E73312">
        <w:rPr>
          <w:noProof/>
          <w:szCs w:val="24"/>
        </w:rPr>
        <w:t xml:space="preserve"> 1997; Taranto</w:t>
      </w:r>
      <w:r w:rsidR="00E73312" w:rsidRPr="00E73312">
        <w:rPr>
          <w:i/>
          <w:noProof/>
          <w:szCs w:val="24"/>
        </w:rPr>
        <w:t>, et al.</w:t>
      </w:r>
      <w:r w:rsidR="00E73312">
        <w:rPr>
          <w:noProof/>
          <w:szCs w:val="24"/>
        </w:rPr>
        <w:t xml:space="preserve"> 2003)</w:t>
      </w:r>
      <w:r>
        <w:rPr>
          <w:szCs w:val="24"/>
        </w:rPr>
        <w:fldChar w:fldCharType="end"/>
      </w:r>
      <w:r w:rsidRPr="001247D0">
        <w:rPr>
          <w:szCs w:val="24"/>
        </w:rPr>
        <w:t>.</w:t>
      </w:r>
    </w:p>
    <w:p w14:paraId="17782784" w14:textId="23A2C67F" w:rsidR="00A445F3" w:rsidRDefault="00307ACE" w:rsidP="00A445F3">
      <w:pPr>
        <w:spacing w:after="200" w:line="480" w:lineRule="auto"/>
        <w:ind w:firstLine="720"/>
        <w:rPr>
          <w:szCs w:val="24"/>
        </w:rPr>
      </w:pPr>
      <w:r>
        <w:rPr>
          <w:szCs w:val="24"/>
        </w:rPr>
        <w:t>Though</w:t>
      </w:r>
      <w:r w:rsidR="00727C9C">
        <w:rPr>
          <w:szCs w:val="24"/>
        </w:rPr>
        <w:t xml:space="preserve"> BSH </w:t>
      </w:r>
      <w:r>
        <w:rPr>
          <w:szCs w:val="24"/>
        </w:rPr>
        <w:t xml:space="preserve">appears to be an adaptation mechanism of bacteria in the presence of detergent like bile salts they </w:t>
      </w:r>
      <w:r w:rsidR="00B15BE3">
        <w:rPr>
          <w:szCs w:val="24"/>
        </w:rPr>
        <w:t xml:space="preserve">can have advantageous and harmful effects on the host. </w:t>
      </w:r>
      <w:r w:rsidR="00727C9C">
        <w:rPr>
          <w:szCs w:val="24"/>
        </w:rPr>
        <w:t xml:space="preserve"> </w:t>
      </w:r>
      <w:r w:rsidR="00DD37DB">
        <w:rPr>
          <w:szCs w:val="24"/>
        </w:rPr>
        <w:t>Post</w:t>
      </w:r>
      <w:r w:rsidR="00DD37DB" w:rsidRPr="001247D0">
        <w:rPr>
          <w:szCs w:val="24"/>
        </w:rPr>
        <w:t xml:space="preserve"> unconjugation</w:t>
      </w:r>
      <w:r w:rsidR="00DD37DB">
        <w:rPr>
          <w:szCs w:val="24"/>
        </w:rPr>
        <w:t xml:space="preserve">, </w:t>
      </w:r>
      <w:r w:rsidR="00392C15">
        <w:rPr>
          <w:szCs w:val="24"/>
        </w:rPr>
        <w:t xml:space="preserve">additional modification such as </w:t>
      </w:r>
      <w:r w:rsidR="00DD37DB">
        <w:rPr>
          <w:szCs w:val="24"/>
        </w:rPr>
        <w:t>d</w:t>
      </w:r>
      <w:r w:rsidR="00DD37DB" w:rsidRPr="001247D0">
        <w:rPr>
          <w:szCs w:val="24"/>
        </w:rPr>
        <w:t xml:space="preserve">ehydroxylation and dehydrogenation </w:t>
      </w:r>
      <w:r w:rsidR="00DD37DB">
        <w:rPr>
          <w:szCs w:val="24"/>
        </w:rPr>
        <w:t xml:space="preserve">of bile salt by BSH have been </w:t>
      </w:r>
      <w:r w:rsidR="00DD37DB" w:rsidRPr="001247D0">
        <w:rPr>
          <w:szCs w:val="24"/>
        </w:rPr>
        <w:t xml:space="preserve">associated with an increase in gall stone formation and colon cancer </w:t>
      </w:r>
      <w:r>
        <w:rPr>
          <w:szCs w:val="24"/>
        </w:rPr>
        <w:t xml:space="preserve">in humans </w:t>
      </w:r>
      <w:r w:rsidR="00DD37DB">
        <w:rPr>
          <w:szCs w:val="24"/>
        </w:rPr>
        <w:fldChar w:fldCharType="begin">
          <w:fldData xml:space="preserve">PEVuZE5vdGU+PENpdGU+PEF1dGhvcj5CZWdsZXk8L0F1dGhvcj48WWVhcj4yMDA2PC9ZZWFyPjxS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</w:fldData>
        </w:fldChar>
      </w:r>
      <w:r w:rsidR="001F7B00">
        <w:rPr>
          <w:szCs w:val="24"/>
        </w:rPr>
        <w:instrText xml:space="preserve"> ADDIN EN.CITE </w:instrText>
      </w:r>
      <w:r w:rsidR="001F7B00">
        <w:rPr>
          <w:szCs w:val="24"/>
        </w:rPr>
        <w:fldChar w:fldCharType="begin">
          <w:fldData xml:space="preserve">PEVuZE5vdGU+PENpdGU+PEF1dGhvcj5CZWdsZXk8L0F1dGhvcj48WWVhcj4yMDA2PC9ZZWFyPjxS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</w:fldData>
        </w:fldChar>
      </w:r>
      <w:r w:rsidR="001F7B00">
        <w:rPr>
          <w:szCs w:val="24"/>
        </w:rPr>
        <w:instrText xml:space="preserve"> ADDIN EN.CITE.DATA </w:instrText>
      </w:r>
      <w:r w:rsidR="001F7B00">
        <w:rPr>
          <w:szCs w:val="24"/>
        </w:rPr>
      </w:r>
      <w:r w:rsidR="001F7B00">
        <w:rPr>
          <w:szCs w:val="24"/>
        </w:rPr>
        <w:fldChar w:fldCharType="end"/>
      </w:r>
      <w:r w:rsidR="00DD37DB">
        <w:rPr>
          <w:szCs w:val="24"/>
        </w:rPr>
      </w:r>
      <w:r w:rsidR="00DD37DB">
        <w:rPr>
          <w:szCs w:val="24"/>
        </w:rPr>
        <w:fldChar w:fldCharType="separate"/>
      </w:r>
      <w:r w:rsidR="00E73312">
        <w:rPr>
          <w:noProof/>
          <w:szCs w:val="24"/>
        </w:rPr>
        <w:t>(Marcus</w:t>
      </w:r>
      <w:r w:rsidR="00E73312" w:rsidRPr="00E73312">
        <w:rPr>
          <w:i/>
          <w:noProof/>
          <w:szCs w:val="24"/>
        </w:rPr>
        <w:t>, et al.</w:t>
      </w:r>
      <w:r w:rsidR="00E73312">
        <w:rPr>
          <w:noProof/>
          <w:szCs w:val="24"/>
        </w:rPr>
        <w:t xml:space="preserve"> 1986; Begley</w:t>
      </w:r>
      <w:r w:rsidR="00E73312" w:rsidRPr="00E73312">
        <w:rPr>
          <w:i/>
          <w:noProof/>
          <w:szCs w:val="24"/>
        </w:rPr>
        <w:t>, et al.</w:t>
      </w:r>
      <w:r w:rsidR="00E73312">
        <w:rPr>
          <w:noProof/>
          <w:szCs w:val="24"/>
        </w:rPr>
        <w:t xml:space="preserve"> 2006)</w:t>
      </w:r>
      <w:r w:rsidR="00DD37DB">
        <w:rPr>
          <w:szCs w:val="24"/>
        </w:rPr>
        <w:fldChar w:fldCharType="end"/>
      </w:r>
      <w:r w:rsidR="00DD37DB" w:rsidRPr="001247D0">
        <w:rPr>
          <w:szCs w:val="24"/>
        </w:rPr>
        <w:t xml:space="preserve">. </w:t>
      </w:r>
      <w:r w:rsidR="00DD37DB">
        <w:rPr>
          <w:szCs w:val="24"/>
        </w:rPr>
        <w:t xml:space="preserve">However, some bacteria can only </w:t>
      </w:r>
      <w:r w:rsidR="00DD37DB" w:rsidRPr="001247D0">
        <w:rPr>
          <w:szCs w:val="24"/>
        </w:rPr>
        <w:t>hydrolyze the conjugated bile salt and have not evolved the capabilities to further modify the acid</w:t>
      </w:r>
      <w:r w:rsidR="00DD37DB">
        <w:rPr>
          <w:szCs w:val="24"/>
        </w:rPr>
        <w:t xml:space="preserve">, thus these </w:t>
      </w:r>
      <w:r w:rsidR="00DD37DB" w:rsidRPr="001247D0">
        <w:rPr>
          <w:szCs w:val="24"/>
        </w:rPr>
        <w:t xml:space="preserve">BSH producers </w:t>
      </w:r>
      <w:r w:rsidR="00DD37DB">
        <w:rPr>
          <w:szCs w:val="24"/>
        </w:rPr>
        <w:t xml:space="preserve">can be critical in preventing </w:t>
      </w:r>
      <w:r w:rsidR="00DD37DB" w:rsidRPr="001247D0">
        <w:rPr>
          <w:szCs w:val="24"/>
        </w:rPr>
        <w:t xml:space="preserve">cholesterolemia </w:t>
      </w:r>
      <w:r w:rsidR="00DD37DB">
        <w:rPr>
          <w:szCs w:val="24"/>
        </w:rPr>
        <w:fldChar w:fldCharType="begin"/>
      </w:r>
      <w:r w:rsidR="001F7B00">
        <w:rPr>
          <w:szCs w:val="24"/>
        </w:rPr>
        <w:instrText xml:space="preserve"> ADDIN EN.CITE &lt;EndNote&gt;&lt;Cite&gt;&lt;Author&gt;Kim&lt;/Author&gt;&lt;Year&gt;2004&lt;/Year&gt;&lt;RecNum&gt;1364&lt;/RecNum&gt;&lt;DisplayText&gt;(Kim&lt;style face="italic"&gt;, et al.&lt;/style&gt; 2004)&lt;/DisplayText&gt;&lt;record&gt;&lt;rec-number&gt;1364&lt;/rec-number&gt;&lt;foreign-keys&gt;&lt;key app="EN" db-id="xt050ax5vpxwafez295pwsa2z0pw5fpszfwt" timestamp="1428798218"&gt;1364&lt;/key&gt;&lt;/foreign-keys&gt;&lt;ref-type name="Journal Article"&gt;17&lt;/ref-type&gt;&lt;contributors&gt;&lt;authors&gt;&lt;author&gt;Kim, Geun-Bae&lt;/author&gt;&lt;author&gt;Miyamoto, Carol M&lt;/author&gt;&lt;author&gt;Meighen, Edward A&lt;/author&gt;&lt;author&gt;Lee, Byong H&lt;/author&gt;&lt;/authors&gt;&lt;/contributors&gt;&lt;titles&gt;&lt;title&gt;Cloning and characterization of the bile salt hydrolase genes (bsh) from Bifidobacterium bifidum strains&lt;/title&gt;&lt;secondary-title&gt;Applied and environmental microbiology&lt;/secondary-title&gt;&lt;/titles&gt;&lt;periodical&gt;&lt;full-title&gt;Applied and Environmental Microbiology&lt;/full-title&gt;&lt;/periodical&gt;&lt;pages&gt;5603-5612&lt;/pages&gt;&lt;volume&gt;70&lt;/volume&gt;&lt;number&gt;9&lt;/number&gt;&lt;dates&gt;&lt;year&gt;2004&lt;/year&gt;&lt;/dates&gt;&lt;isbn&gt;0099-2240&lt;/isbn&gt;&lt;urls&gt;&lt;/urls&gt;&lt;/record&gt;&lt;/Cite&gt;&lt;/EndNote&gt;</w:instrText>
      </w:r>
      <w:r w:rsidR="00DD37DB">
        <w:rPr>
          <w:szCs w:val="24"/>
        </w:rPr>
        <w:fldChar w:fldCharType="separate"/>
      </w:r>
      <w:r w:rsidR="00E73312">
        <w:rPr>
          <w:noProof/>
          <w:szCs w:val="24"/>
        </w:rPr>
        <w:t>(Kim</w:t>
      </w:r>
      <w:r w:rsidR="00E73312" w:rsidRPr="00E73312">
        <w:rPr>
          <w:i/>
          <w:noProof/>
          <w:szCs w:val="24"/>
        </w:rPr>
        <w:t>, et al.</w:t>
      </w:r>
      <w:r w:rsidR="00E73312">
        <w:rPr>
          <w:noProof/>
          <w:szCs w:val="24"/>
        </w:rPr>
        <w:t xml:space="preserve"> 2004)</w:t>
      </w:r>
      <w:r w:rsidR="00DD37DB">
        <w:rPr>
          <w:szCs w:val="24"/>
        </w:rPr>
        <w:fldChar w:fldCharType="end"/>
      </w:r>
      <w:r w:rsidR="00DD37DB" w:rsidRPr="001247D0">
        <w:rPr>
          <w:szCs w:val="24"/>
        </w:rPr>
        <w:t xml:space="preserve">. </w:t>
      </w:r>
    </w:p>
    <w:p w14:paraId="0627BACA" w14:textId="77777777" w:rsidR="00A445F3" w:rsidRDefault="00A445F3" w:rsidP="00A445F3">
      <w:pPr>
        <w:spacing w:after="200" w:line="480" w:lineRule="auto"/>
        <w:rPr>
          <w:b/>
          <w:szCs w:val="24"/>
        </w:rPr>
      </w:pPr>
    </w:p>
    <w:p w14:paraId="3424A2AD" w14:textId="7790B975" w:rsidR="00E228C9" w:rsidRPr="00A445F3" w:rsidRDefault="00E228C9" w:rsidP="00A445F3">
      <w:pPr>
        <w:spacing w:after="200" w:line="480" w:lineRule="auto"/>
        <w:rPr>
          <w:szCs w:val="24"/>
        </w:rPr>
      </w:pPr>
      <w:r w:rsidRPr="008B57CD">
        <w:rPr>
          <w:b/>
          <w:szCs w:val="24"/>
        </w:rPr>
        <w:t xml:space="preserve">Role of </w:t>
      </w:r>
      <w:r w:rsidR="00A051A2">
        <w:rPr>
          <w:b/>
          <w:szCs w:val="24"/>
        </w:rPr>
        <w:t>BSH</w:t>
      </w:r>
      <w:r w:rsidRPr="008B57CD">
        <w:rPr>
          <w:b/>
          <w:szCs w:val="24"/>
        </w:rPr>
        <w:t xml:space="preserve"> in lipid metabolism and host energy harvest </w:t>
      </w:r>
    </w:p>
    <w:p w14:paraId="7C8195AB" w14:textId="36C85F1A" w:rsidR="00E228C9" w:rsidRPr="008B57CD" w:rsidRDefault="00A051A2" w:rsidP="005B66AA">
      <w:pPr>
        <w:spacing w:line="480" w:lineRule="auto"/>
        <w:ind w:firstLine="720"/>
        <w:rPr>
          <w:noProof/>
          <w:szCs w:val="24"/>
        </w:rPr>
      </w:pPr>
      <w:r w:rsidRPr="00A051A2">
        <w:rPr>
          <w:szCs w:val="24"/>
        </w:rPr>
        <w:t xml:space="preserve">The BSH enzyme </w:t>
      </w:r>
      <w:r w:rsidR="00902932">
        <w:rPr>
          <w:szCs w:val="24"/>
        </w:rPr>
        <w:t xml:space="preserve">is </w:t>
      </w:r>
      <w:r w:rsidRPr="00A051A2">
        <w:rPr>
          <w:szCs w:val="24"/>
        </w:rPr>
        <w:t xml:space="preserve">produced by gut bacteria </w:t>
      </w:r>
      <w:r w:rsidR="00055A5F">
        <w:rPr>
          <w:szCs w:val="24"/>
        </w:rPr>
        <w:t xml:space="preserve">and </w:t>
      </w:r>
      <w:r w:rsidRPr="00A051A2">
        <w:rPr>
          <w:szCs w:val="24"/>
        </w:rPr>
        <w:t xml:space="preserve">catalyzes </w:t>
      </w:r>
      <w:r w:rsidR="00055A5F">
        <w:rPr>
          <w:szCs w:val="24"/>
        </w:rPr>
        <w:t xml:space="preserve">the </w:t>
      </w:r>
      <w:r w:rsidRPr="00A051A2">
        <w:rPr>
          <w:szCs w:val="24"/>
        </w:rPr>
        <w:t>deconjugation of conjugated bile acids, an essential gateway reaction in the metabolism of bile acids</w:t>
      </w:r>
      <w:r>
        <w:rPr>
          <w:szCs w:val="24"/>
        </w:rPr>
        <w:t xml:space="preserve"> </w:t>
      </w:r>
      <w:r w:rsidR="00B9150F">
        <w:rPr>
          <w:szCs w:val="24"/>
        </w:rPr>
        <w:fldChar w:fldCharType="begin"/>
      </w:r>
      <w:r w:rsidR="001F7B00">
        <w:rPr>
          <w:szCs w:val="24"/>
        </w:rPr>
        <w:instrText xml:space="preserve"> ADDIN EN.CITE &lt;EndNote&gt;&lt;Cite&gt;&lt;Author&gt;Begley&lt;/Author&gt;&lt;Year&gt;2006&lt;/Year&gt;&lt;RecNum&gt;12&lt;/RecNum&gt;&lt;DisplayText&gt;(Begley&lt;style face="italic"&gt;, et al.&lt;/style&gt; 2006)&lt;/DisplayText&gt;&lt;record&gt;&lt;rec-number&gt;12&lt;/rec-number&gt;&lt;foreign-keys&gt;&lt;key app="EN" db-id="xt050ax5vpxwafez295pwsa2z0pw5fpszfwt" timestamp="1409163320"&gt;12&lt;/key&gt;&lt;/foreign-keys&gt;&lt;ref-type name="Journal Article"&gt;17&lt;/ref-type&gt;&lt;contributors&gt;&lt;authors&gt;&lt;author&gt;Begley, Máire&lt;/author&gt;&lt;author&gt;Hill, Colin&lt;/author&gt;&lt;author&gt;Gahan, Cormac GM&lt;/author&gt;&lt;/authors&gt;&lt;/contributors&gt;&lt;auth-address&gt;Department of Microbiology, University College Cork, College Road, Cork, Ireland.&lt;/auth-address&gt;&lt;titles&gt;&lt;title&gt;Bile salt hydrolase activity in probiotics&lt;/title&gt;&lt;secondary-title&gt;Appl Environ Microbiol&lt;/secondary-title&gt;&lt;/titles&gt;&lt;periodical&gt;&lt;full-title&gt;Appl Environ Microbiol&lt;/full-title&gt;&lt;/periodical&gt;&lt;pages&gt;1729-38&lt;/pages&gt;&lt;volume&gt;72&lt;/volume&gt;&lt;number&gt;3&lt;/number&gt;&lt;edition&gt;2006/03/07&lt;/edition&gt;&lt;keywords&gt;&lt;keyword&gt;Amidohydrolases/chemistry/*metabolism&lt;/keyword&gt;&lt;keyword&gt;Amino Acid Sequence&lt;/keyword&gt;&lt;keyword&gt;Bifidobacterium/*enzymology&lt;/keyword&gt;&lt;keyword&gt;Lactobacillus/*enzymology&lt;/keyword&gt;&lt;keyword&gt;Molecular Sequence Data&lt;/keyword&gt;&lt;keyword&gt;*Probiotics&lt;/keyword&gt;&lt;/keywords&gt;&lt;dates&gt;&lt;year&gt;2006&lt;/year&gt;&lt;pub-dates&gt;&lt;date&gt;Mar&lt;/date&gt;&lt;/pub-dates&gt;&lt;/dates&gt;&lt;isbn&gt;0099-2240 (Print)&amp;#xD;0099-2240 (Linking)&lt;/isbn&gt;&lt;accession-num&gt;16517616&lt;/accession-num&gt;&lt;urls&gt;&lt;related-urls&gt;&lt;url&gt;http://www.ncbi.nlm.nih.gov/entrez/query.fcgi?cmd=Retrieve&amp;amp;db=PubMed&amp;amp;dopt=Citation&amp;amp;list_uids=16517616&lt;/url&gt;&lt;url&gt;http://www.ncbi.nlm.nih.gov/pmc/articles/PMC1393245/pdf/2976-05.pdf&lt;/url&gt;&lt;/related-urls&gt;&lt;/urls&gt;&lt;custom2&gt;1393245&lt;/custom2&gt;&lt;electronic-resource-num&gt;72/3/1729 [pii]&amp;#xD;10.1128/AEM.72.3.1729-1738.2006&lt;/electronic-resource-num&gt;&lt;language&gt;eng&lt;/language&gt;&lt;/record&gt;&lt;/Cite&gt;&lt;/EndNote&gt;</w:instrText>
      </w:r>
      <w:r w:rsidR="00B9150F">
        <w:rPr>
          <w:szCs w:val="24"/>
        </w:rPr>
        <w:fldChar w:fldCharType="separate"/>
      </w:r>
      <w:r w:rsidR="00E73312">
        <w:rPr>
          <w:noProof/>
          <w:szCs w:val="24"/>
        </w:rPr>
        <w:t>(Begley</w:t>
      </w:r>
      <w:r w:rsidR="00E73312" w:rsidRPr="00E73312">
        <w:rPr>
          <w:i/>
          <w:noProof/>
          <w:szCs w:val="24"/>
        </w:rPr>
        <w:t>, et al.</w:t>
      </w:r>
      <w:r w:rsidR="00E73312">
        <w:rPr>
          <w:noProof/>
          <w:szCs w:val="24"/>
        </w:rPr>
        <w:t xml:space="preserve"> 2006)</w:t>
      </w:r>
      <w:r w:rsidR="00B9150F">
        <w:rPr>
          <w:szCs w:val="24"/>
        </w:rPr>
        <w:fldChar w:fldCharType="end"/>
      </w:r>
      <w:r w:rsidR="00E47197">
        <w:rPr>
          <w:szCs w:val="24"/>
        </w:rPr>
        <w:t xml:space="preserve">. </w:t>
      </w:r>
      <w:r w:rsidRPr="00A051A2">
        <w:rPr>
          <w:szCs w:val="24"/>
        </w:rPr>
        <w:t>The intestinal BSH activity, the widely distributed function of the gut microbiota, has been demonstrated to play an important role in host fat metabolism, energy harvest, and body weight gain</w:t>
      </w:r>
      <w:r w:rsidR="00452C17">
        <w:rPr>
          <w:szCs w:val="24"/>
        </w:rPr>
        <w:t xml:space="preserve">. </w:t>
      </w:r>
      <w:r w:rsidR="00452C17" w:rsidRPr="00713299">
        <w:rPr>
          <w:szCs w:val="24"/>
        </w:rPr>
        <w:t xml:space="preserve">Previous studies have shown that oral administration of BSH-producing </w:t>
      </w:r>
      <w:r w:rsidR="00452C17" w:rsidRPr="00177E5A">
        <w:rPr>
          <w:i/>
          <w:szCs w:val="24"/>
        </w:rPr>
        <w:t>lactobacilli</w:t>
      </w:r>
      <w:r w:rsidR="00452C17" w:rsidRPr="00713299">
        <w:rPr>
          <w:szCs w:val="24"/>
        </w:rPr>
        <w:t xml:space="preserve"> could </w:t>
      </w:r>
      <w:r w:rsidR="00452C17" w:rsidRPr="00713299">
        <w:rPr>
          <w:szCs w:val="24"/>
        </w:rPr>
        <w:lastRenderedPageBreak/>
        <w:t xml:space="preserve">affect lipid metabolism, </w:t>
      </w:r>
      <w:r w:rsidR="000B7D80">
        <w:rPr>
          <w:szCs w:val="24"/>
        </w:rPr>
        <w:t xml:space="preserve">which </w:t>
      </w:r>
      <w:r w:rsidR="00452C17" w:rsidRPr="00713299">
        <w:rPr>
          <w:szCs w:val="24"/>
        </w:rPr>
        <w:t>consequently</w:t>
      </w:r>
      <w:r w:rsidR="000B7D80">
        <w:rPr>
          <w:szCs w:val="24"/>
        </w:rPr>
        <w:t xml:space="preserve"> lowered</w:t>
      </w:r>
      <w:r w:rsidR="00452C17" w:rsidRPr="00713299">
        <w:rPr>
          <w:szCs w:val="24"/>
        </w:rPr>
        <w:t xml:space="preserve"> cholesterol level in humans</w:t>
      </w:r>
      <w:r w:rsidR="00D92073">
        <w:rPr>
          <w:szCs w:val="24"/>
        </w:rPr>
        <w:t>. T</w:t>
      </w:r>
      <w:r w:rsidR="000F2661" w:rsidRPr="00713299">
        <w:rPr>
          <w:szCs w:val="24"/>
        </w:rPr>
        <w:t xml:space="preserve">he </w:t>
      </w:r>
      <w:r w:rsidR="00DF46E7" w:rsidRPr="00713299">
        <w:rPr>
          <w:szCs w:val="24"/>
        </w:rPr>
        <w:t>c</w:t>
      </w:r>
      <w:r w:rsidR="00452C17" w:rsidRPr="00713299">
        <w:rPr>
          <w:szCs w:val="24"/>
        </w:rPr>
        <w:t xml:space="preserve">holesterol-lowering efficacy of a microencapsulated bile salt hydrolase-active </w:t>
      </w:r>
      <w:r w:rsidR="00452C17" w:rsidRPr="00713299">
        <w:rPr>
          <w:i/>
          <w:szCs w:val="24"/>
        </w:rPr>
        <w:t>Lactobacillus reuteri</w:t>
      </w:r>
      <w:r w:rsidR="00452C17" w:rsidRPr="00713299">
        <w:rPr>
          <w:szCs w:val="24"/>
        </w:rPr>
        <w:t xml:space="preserve"> NCIMB 30242</w:t>
      </w:r>
      <w:r w:rsidR="00313343">
        <w:rPr>
          <w:szCs w:val="24"/>
        </w:rPr>
        <w:t xml:space="preserve"> in</w:t>
      </w:r>
      <w:r w:rsidR="00452C17" w:rsidRPr="00713299">
        <w:rPr>
          <w:szCs w:val="24"/>
        </w:rPr>
        <w:t xml:space="preserve"> yoghurt formulation </w:t>
      </w:r>
      <w:r w:rsidR="000F2661" w:rsidRPr="00713299">
        <w:rPr>
          <w:szCs w:val="24"/>
        </w:rPr>
        <w:t xml:space="preserve">was </w:t>
      </w:r>
      <w:r w:rsidR="00313343">
        <w:rPr>
          <w:szCs w:val="24"/>
        </w:rPr>
        <w:t>reported</w:t>
      </w:r>
      <w:r w:rsidR="000F2661" w:rsidRPr="00713299">
        <w:rPr>
          <w:szCs w:val="24"/>
        </w:rPr>
        <w:t xml:space="preserve"> </w:t>
      </w:r>
      <w:r w:rsidR="00DF46E7" w:rsidRPr="00713299">
        <w:rPr>
          <w:szCs w:val="24"/>
        </w:rPr>
        <w:t>in hypercholesterolaemic adults</w:t>
      </w:r>
      <w:r w:rsidR="00D92073">
        <w:rPr>
          <w:szCs w:val="24"/>
        </w:rPr>
        <w:t xml:space="preserve"> </w:t>
      </w:r>
      <w:r w:rsidR="00D92073" w:rsidRPr="00713299">
        <w:rPr>
          <w:szCs w:val="24"/>
        </w:rPr>
        <w:fldChar w:fldCharType="begin"/>
      </w:r>
      <w:r w:rsidR="001F7B00">
        <w:rPr>
          <w:szCs w:val="24"/>
        </w:rPr>
        <w:instrText xml:space="preserve"> ADDIN EN.CITE &lt;EndNote&gt;&lt;Cite&gt;&lt;Author&gt;Jones&lt;/Author&gt;&lt;Year&gt;2012&lt;/Year&gt;&lt;RecNum&gt;1606&lt;/RecNum&gt;&lt;DisplayText&gt;(Jones&lt;style face="italic"&gt;, et al.&lt;/style&gt; 2012)&lt;/DisplayText&gt;&lt;record&gt;&lt;rec-number&gt;1606&lt;/rec-number&gt;&lt;foreign-keys&gt;&lt;key app="EN" db-id="xt050ax5vpxwafez295pwsa2z0pw5fpszfwt" timestamp="1432742081"&gt;1606&lt;/key&gt;&lt;/foreign-keys&gt;&lt;ref-type name="Journal Article"&gt;17&lt;/ref-type&gt;&lt;contributors&gt;&lt;authors&gt;&lt;author&gt;Jones, Mitchell L&lt;/author&gt;&lt;author&gt;Martoni, Christopher J&lt;/author&gt;&lt;author&gt;Parent, Mathieu&lt;/author&gt;&lt;author&gt;Prakash, Satya&lt;/author&gt;&lt;/authors&gt;&lt;/contributors&gt;&lt;titles&gt;&lt;title&gt;Cholesterol-lowering efficacy of a microencapsulated bile salt hydrolase-active Lactobacillus reuteri NCIMB 30242 yoghurt formulation in hypercholesterolaemic adults&lt;/title&gt;&lt;secondary-title&gt;British Journal of Nutrition&lt;/secondary-title&gt;&lt;/titles&gt;&lt;periodical&gt;&lt;full-title&gt;British journal of nutrition&lt;/full-title&gt;&lt;/periodical&gt;&lt;pages&gt;1505-1513&lt;/pages&gt;&lt;volume&gt;107&lt;/volume&gt;&lt;number&gt;10&lt;/number&gt;&lt;dates&gt;&lt;year&gt;2012&lt;/year&gt;&lt;/dates&gt;&lt;isbn&gt;1475-2662&lt;/isbn&gt;&lt;urls&gt;&lt;/urls&gt;&lt;/record&gt;&lt;/Cite&gt;&lt;/EndNote&gt;</w:instrText>
      </w:r>
      <w:r w:rsidR="00D92073" w:rsidRPr="00713299">
        <w:rPr>
          <w:szCs w:val="24"/>
        </w:rPr>
        <w:fldChar w:fldCharType="separate"/>
      </w:r>
      <w:r w:rsidR="00E73312">
        <w:rPr>
          <w:noProof/>
          <w:szCs w:val="24"/>
        </w:rPr>
        <w:t>(Jones</w:t>
      </w:r>
      <w:r w:rsidR="00E73312" w:rsidRPr="00E73312">
        <w:rPr>
          <w:i/>
          <w:noProof/>
          <w:szCs w:val="24"/>
        </w:rPr>
        <w:t>, et al.</w:t>
      </w:r>
      <w:r w:rsidR="00E73312">
        <w:rPr>
          <w:noProof/>
          <w:szCs w:val="24"/>
        </w:rPr>
        <w:t xml:space="preserve"> 2012)</w:t>
      </w:r>
      <w:r w:rsidR="00D92073" w:rsidRPr="00713299">
        <w:rPr>
          <w:szCs w:val="24"/>
        </w:rPr>
        <w:fldChar w:fldCharType="end"/>
      </w:r>
      <w:r w:rsidR="00452C17" w:rsidRPr="00713299">
        <w:rPr>
          <w:szCs w:val="24"/>
        </w:rPr>
        <w:t xml:space="preserve">. Hypocholesterolaemic effect of dietary inclusion of two putative probiotic bile salt hydrolase-producing </w:t>
      </w:r>
      <w:r w:rsidR="00452C17" w:rsidRPr="00713299">
        <w:rPr>
          <w:i/>
          <w:szCs w:val="24"/>
        </w:rPr>
        <w:t>Lactobacillus plantarum</w:t>
      </w:r>
      <w:r w:rsidR="00A62098" w:rsidRPr="00713299">
        <w:rPr>
          <w:szCs w:val="24"/>
        </w:rPr>
        <w:t xml:space="preserve"> strains in Sprague-Dawley rats</w:t>
      </w:r>
      <w:r w:rsidR="00D92073">
        <w:rPr>
          <w:szCs w:val="24"/>
        </w:rPr>
        <w:t xml:space="preserve"> </w:t>
      </w:r>
      <w:r w:rsidR="00D92073" w:rsidRPr="00713299">
        <w:rPr>
          <w:szCs w:val="24"/>
        </w:rPr>
        <w:fldChar w:fldCharType="begin"/>
      </w:r>
      <w:r w:rsidR="001F7B00">
        <w:rPr>
          <w:szCs w:val="24"/>
        </w:rPr>
        <w:instrText xml:space="preserve"> ADDIN EN.CITE &lt;EndNote&gt;&lt;Cite&gt;&lt;Author&gt;Kumar&lt;/Author&gt;&lt;Year&gt;2011&lt;/Year&gt;&lt;RecNum&gt;1607&lt;/RecNum&gt;&lt;DisplayText&gt;(Kumar&lt;style face="italic"&gt;, et al.&lt;/style&gt; 2011)&lt;/DisplayText&gt;&lt;record&gt;&lt;rec-number&gt;1607&lt;/rec-number&gt;&lt;foreign-keys&gt;&lt;key app="EN" db-id="xt050ax5vpxwafez295pwsa2z0pw5fpszfwt" timestamp="1432742293"&gt;1607&lt;/key&gt;&lt;/foreign-keys&gt;&lt;ref-type name="Journal Article"&gt;17&lt;/ref-type&gt;&lt;contributors&gt;&lt;authors&gt;&lt;author&gt;Kumar, Rajesh&lt;/author&gt;&lt;author&gt;Grover, Sunita&lt;/author&gt;&lt;author&gt;Batish, Virender Kumar&lt;/author&gt;&lt;/authors&gt;&lt;/contributors&gt;&lt;titles&gt;&lt;title&gt;Hypocholesterolaemic effect of dietary inclusion of two putative probiotic bile salt hydrolase-producing Lactobacillus plantarum strains in Sprague–Dawley rats&lt;/title&gt;&lt;secondary-title&gt;British Journal of Nutrition&lt;/secondary-title&gt;&lt;/titles&gt;&lt;periodical&gt;&lt;full-title&gt;British journal of nutrition&lt;/full-title&gt;&lt;/periodical&gt;&lt;pages&gt;561-573&lt;/pages&gt;&lt;volume&gt;105&lt;/volume&gt;&lt;number&gt;04&lt;/number&gt;&lt;dates&gt;&lt;year&gt;2011&lt;/year&gt;&lt;/dates&gt;&lt;isbn&gt;1475-2662&lt;/isbn&gt;&lt;urls&gt;&lt;/urls&gt;&lt;/record&gt;&lt;/Cite&gt;&lt;/EndNote&gt;</w:instrText>
      </w:r>
      <w:r w:rsidR="00D92073" w:rsidRPr="00713299">
        <w:rPr>
          <w:szCs w:val="24"/>
        </w:rPr>
        <w:fldChar w:fldCharType="separate"/>
      </w:r>
      <w:r w:rsidR="00E73312">
        <w:rPr>
          <w:noProof/>
          <w:szCs w:val="24"/>
        </w:rPr>
        <w:t>(Kumar</w:t>
      </w:r>
      <w:r w:rsidR="00E73312" w:rsidRPr="00E73312">
        <w:rPr>
          <w:i/>
          <w:noProof/>
          <w:szCs w:val="24"/>
        </w:rPr>
        <w:t>, et al.</w:t>
      </w:r>
      <w:r w:rsidR="00E73312">
        <w:rPr>
          <w:noProof/>
          <w:szCs w:val="24"/>
        </w:rPr>
        <w:t xml:space="preserve"> 2011)</w:t>
      </w:r>
      <w:r w:rsidR="00D92073" w:rsidRPr="00713299">
        <w:rPr>
          <w:szCs w:val="24"/>
        </w:rPr>
        <w:fldChar w:fldCharType="end"/>
      </w:r>
      <w:r w:rsidR="00DA7EE2">
        <w:rPr>
          <w:szCs w:val="24"/>
        </w:rPr>
        <w:t xml:space="preserve">; </w:t>
      </w:r>
      <w:r w:rsidR="00452C17" w:rsidRPr="00713299">
        <w:rPr>
          <w:szCs w:val="24"/>
        </w:rPr>
        <w:t xml:space="preserve">and </w:t>
      </w:r>
      <w:r w:rsidR="000B7D80">
        <w:rPr>
          <w:szCs w:val="24"/>
        </w:rPr>
        <w:t xml:space="preserve">in </w:t>
      </w:r>
      <w:r w:rsidR="00452C17" w:rsidRPr="00713299">
        <w:rPr>
          <w:szCs w:val="24"/>
        </w:rPr>
        <w:t xml:space="preserve">pigs </w:t>
      </w:r>
      <w:r w:rsidR="00A62098" w:rsidRPr="00713299">
        <w:rPr>
          <w:szCs w:val="24"/>
        </w:rPr>
        <w:fldChar w:fldCharType="begin"/>
      </w:r>
      <w:r w:rsidR="001F7B00">
        <w:rPr>
          <w:szCs w:val="24"/>
        </w:rPr>
        <w:instrText xml:space="preserve"> ADDIN EN.CITE &lt;EndNote&gt;&lt;Cite&gt;&lt;Author&gt;Smet&lt;/Author&gt;&lt;Year&gt;1998&lt;/Year&gt;&lt;RecNum&gt;1608&lt;/RecNum&gt;&lt;DisplayText&gt;(Smet&lt;style face="italic"&gt;, et al.&lt;/style&gt; 1998)&lt;/DisplayText&gt;&lt;record&gt;&lt;rec-number&gt;1608&lt;/rec-number&gt;&lt;foreign-keys&gt;&lt;key app="EN" db-id="xt050ax5vpxwafez295pwsa2z0pw5fpszfwt" timestamp="1432742474"&gt;1608&lt;/key&gt;&lt;/foreign-keys&gt;&lt;ref-type name="Journal Article"&gt;17&lt;/ref-type&gt;&lt;contributors&gt;&lt;authors&gt;&lt;author&gt;Smet, I. De&lt;/author&gt;&lt;author&gt;Boever, P. De&lt;/author&gt;&lt;author&gt;Verstraete, Willy&lt;/author&gt;&lt;/authors&gt;&lt;/contributors&gt;&lt;titles&gt;&lt;title&gt;Cholesterol lowering in pigs through enhanced bacterial bile salt hydrolase activity&lt;/title&gt;&lt;secondary-title&gt;British Journal of Nutrition&lt;/secondary-title&gt;&lt;/titles&gt;&lt;periodical&gt;&lt;full-title&gt;British journal of nutrition&lt;/full-title&gt;&lt;/periodical&gt;&lt;pages&gt;185-194&lt;/pages&gt;&lt;volume&gt;79&lt;/volume&gt;&lt;number&gt;02&lt;/number&gt;&lt;dates&gt;&lt;year&gt;1998&lt;/year&gt;&lt;/dates&gt;&lt;publisher&gt;Cambridge Univ Press&lt;/publisher&gt;&lt;isbn&gt;1475-2662&lt;/isbn&gt;&lt;urls&gt;&lt;/urls&gt;&lt;/record&gt;&lt;/Cite&gt;&lt;/EndNote&gt;</w:instrText>
      </w:r>
      <w:r w:rsidR="00A62098" w:rsidRPr="00713299">
        <w:rPr>
          <w:szCs w:val="24"/>
        </w:rPr>
        <w:fldChar w:fldCharType="separate"/>
      </w:r>
      <w:r w:rsidR="00E73312">
        <w:rPr>
          <w:noProof/>
          <w:szCs w:val="24"/>
        </w:rPr>
        <w:t>(Smet</w:t>
      </w:r>
      <w:r w:rsidR="00E73312" w:rsidRPr="00E73312">
        <w:rPr>
          <w:i/>
          <w:noProof/>
          <w:szCs w:val="24"/>
        </w:rPr>
        <w:t>, et al.</w:t>
      </w:r>
      <w:r w:rsidR="00E73312">
        <w:rPr>
          <w:noProof/>
          <w:szCs w:val="24"/>
        </w:rPr>
        <w:t xml:space="preserve"> 1998)</w:t>
      </w:r>
      <w:r w:rsidR="00A62098" w:rsidRPr="00713299">
        <w:rPr>
          <w:szCs w:val="24"/>
        </w:rPr>
        <w:fldChar w:fldCharType="end"/>
      </w:r>
      <w:r w:rsidR="00452C17" w:rsidRPr="00713299">
        <w:rPr>
          <w:szCs w:val="24"/>
        </w:rPr>
        <w:t xml:space="preserve"> </w:t>
      </w:r>
      <w:r w:rsidR="000F2661" w:rsidRPr="00713299">
        <w:rPr>
          <w:szCs w:val="24"/>
        </w:rPr>
        <w:t xml:space="preserve">showed </w:t>
      </w:r>
      <w:r w:rsidR="00DF46E7" w:rsidRPr="00713299">
        <w:rPr>
          <w:szCs w:val="24"/>
        </w:rPr>
        <w:t>c</w:t>
      </w:r>
      <w:r w:rsidR="00452C17" w:rsidRPr="00713299">
        <w:rPr>
          <w:szCs w:val="24"/>
        </w:rPr>
        <w:t xml:space="preserve">holesterol lowering </w:t>
      </w:r>
      <w:r w:rsidR="000F2661" w:rsidRPr="00713299">
        <w:rPr>
          <w:szCs w:val="24"/>
        </w:rPr>
        <w:t>effect</w:t>
      </w:r>
      <w:r w:rsidR="00636516" w:rsidRPr="00713299">
        <w:rPr>
          <w:szCs w:val="24"/>
        </w:rPr>
        <w:t xml:space="preserve">s </w:t>
      </w:r>
      <w:r w:rsidR="00452C17" w:rsidRPr="00713299">
        <w:rPr>
          <w:szCs w:val="24"/>
        </w:rPr>
        <w:t>through enhanced bacteria</w:t>
      </w:r>
      <w:r w:rsidR="00A62098" w:rsidRPr="00713299">
        <w:rPr>
          <w:szCs w:val="24"/>
        </w:rPr>
        <w:t xml:space="preserve">l bile salt hydrolase activity, </w:t>
      </w:r>
      <w:r w:rsidR="00452C17" w:rsidRPr="00713299">
        <w:rPr>
          <w:szCs w:val="24"/>
        </w:rPr>
        <w:t>which is likely mediated through BSH activity of the tested probiotics. Recently, J</w:t>
      </w:r>
      <w:r w:rsidR="00B9150F">
        <w:rPr>
          <w:szCs w:val="24"/>
        </w:rPr>
        <w:t>oyce et al</w:t>
      </w:r>
      <w:r w:rsidR="00452C17" w:rsidRPr="00713299">
        <w:rPr>
          <w:szCs w:val="24"/>
        </w:rPr>
        <w:t xml:space="preserve"> analyzed the impact of </w:t>
      </w:r>
      <w:r w:rsidR="00452C17" w:rsidRPr="00713299">
        <w:rPr>
          <w:i/>
          <w:szCs w:val="24"/>
        </w:rPr>
        <w:t>in situ</w:t>
      </w:r>
      <w:r w:rsidR="00452C17" w:rsidRPr="00713299">
        <w:rPr>
          <w:szCs w:val="24"/>
        </w:rPr>
        <w:t xml:space="preserve"> BSH activity on host metabolism and weight gain, and provided compelling direct evidence </w:t>
      </w:r>
      <w:r w:rsidR="00695789">
        <w:rPr>
          <w:szCs w:val="24"/>
        </w:rPr>
        <w:t>that showed</w:t>
      </w:r>
      <w:r w:rsidR="00452C17" w:rsidRPr="00713299">
        <w:rPr>
          <w:szCs w:val="24"/>
        </w:rPr>
        <w:t xml:space="preserve"> the critical role of intestinal BSH in regulating host weight gain and lipid metabolism.</w:t>
      </w:r>
      <w:r w:rsidR="00452C17" w:rsidRPr="00910F87">
        <w:rPr>
          <w:szCs w:val="24"/>
        </w:rPr>
        <w:t xml:space="preserve"> Colonization of germ-free mice or conventional mice with a BSH-producing </w:t>
      </w:r>
      <w:r w:rsidR="00452C17" w:rsidRPr="00910F87">
        <w:rPr>
          <w:i/>
          <w:szCs w:val="24"/>
        </w:rPr>
        <w:t>E. coli</w:t>
      </w:r>
      <w:r w:rsidR="00452C17" w:rsidRPr="00910F87">
        <w:rPr>
          <w:szCs w:val="24"/>
        </w:rPr>
        <w:t xml:space="preserve"> strain elevated intestinal BSH</w:t>
      </w:r>
      <w:r w:rsidR="00452C17" w:rsidRPr="00452C17">
        <w:rPr>
          <w:szCs w:val="24"/>
        </w:rPr>
        <w:t xml:space="preserve"> activity, consequently reducing body weight, reducing serum cholesterol level, changing bile acid profiles in feces and plasma, and influencing both local and systemic gene-expression profiles in pathways governing lipid metabolism in this animals</w:t>
      </w:r>
      <w:r w:rsidR="00452C17">
        <w:rPr>
          <w:szCs w:val="24"/>
        </w:rPr>
        <w:t xml:space="preserve"> </w:t>
      </w:r>
      <w:r w:rsidR="00452C17">
        <w:rPr>
          <w:szCs w:val="24"/>
        </w:rPr>
        <w:fldChar w:fldCharType="begin">
          <w:fldData xml:space="preserve">PEVuZE5vdGU+PENpdGU+PEF1dGhvcj5Kb3ljZTwvQXV0aG9yPjxZZWFyPjIwMTQ8L1llYXI+PFJl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</w:fldData>
        </w:fldChar>
      </w:r>
      <w:r w:rsidR="001F7B00">
        <w:rPr>
          <w:szCs w:val="24"/>
        </w:rPr>
        <w:instrText xml:space="preserve"> ADDIN EN.CITE </w:instrText>
      </w:r>
      <w:r w:rsidR="001F7B00">
        <w:rPr>
          <w:szCs w:val="24"/>
        </w:rPr>
        <w:fldChar w:fldCharType="begin">
          <w:fldData xml:space="preserve">PEVuZE5vdGU+PENpdGU+PEF1dGhvcj5Kb3ljZTwvQXV0aG9yPjxZZWFyPjIwMTQ8L1llYXI+PFJl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</w:fldData>
        </w:fldChar>
      </w:r>
      <w:r w:rsidR="001F7B00">
        <w:rPr>
          <w:szCs w:val="24"/>
        </w:rPr>
        <w:instrText xml:space="preserve"> ADDIN EN.CITE.DATA </w:instrText>
      </w:r>
      <w:r w:rsidR="001F7B00">
        <w:rPr>
          <w:szCs w:val="24"/>
        </w:rPr>
      </w:r>
      <w:r w:rsidR="001F7B00">
        <w:rPr>
          <w:szCs w:val="24"/>
        </w:rPr>
        <w:fldChar w:fldCharType="end"/>
      </w:r>
      <w:r w:rsidR="00452C17">
        <w:rPr>
          <w:szCs w:val="24"/>
        </w:rPr>
      </w:r>
      <w:r w:rsidR="00452C17">
        <w:rPr>
          <w:szCs w:val="24"/>
        </w:rPr>
        <w:fldChar w:fldCharType="separate"/>
      </w:r>
      <w:r w:rsidR="00E73312">
        <w:rPr>
          <w:noProof/>
          <w:szCs w:val="24"/>
        </w:rPr>
        <w:t>(Joyce</w:t>
      </w:r>
      <w:r w:rsidR="00E73312" w:rsidRPr="00E73312">
        <w:rPr>
          <w:i/>
          <w:noProof/>
          <w:szCs w:val="24"/>
        </w:rPr>
        <w:t>, et al.</w:t>
      </w:r>
      <w:r w:rsidR="00E73312">
        <w:rPr>
          <w:noProof/>
          <w:szCs w:val="24"/>
        </w:rPr>
        <w:t xml:space="preserve"> 2014)</w:t>
      </w:r>
      <w:r w:rsidR="00452C17">
        <w:rPr>
          <w:szCs w:val="24"/>
        </w:rPr>
        <w:fldChar w:fldCharType="end"/>
      </w:r>
      <w:r w:rsidR="00452C17" w:rsidRPr="00452C17">
        <w:rPr>
          <w:szCs w:val="24"/>
        </w:rPr>
        <w:t xml:space="preserve">. This work clearly identifies BSH as a mechanism through which the microbiota modulates host lipid metabolism and demonstrates that BSH represents a key target for developing </w:t>
      </w:r>
      <w:r w:rsidR="001528DA">
        <w:rPr>
          <w:szCs w:val="24"/>
        </w:rPr>
        <w:t xml:space="preserve">novel alternatives to AGPs for enhanced animal production and feed efficiency. </w:t>
      </w:r>
    </w:p>
    <w:p w14:paraId="1257C4A0" w14:textId="6AC4EF85" w:rsidR="001528DA" w:rsidRDefault="001528DA" w:rsidP="005B66AA">
      <w:pPr>
        <w:spacing w:line="480" w:lineRule="auto"/>
        <w:ind w:firstLine="720"/>
        <w:rPr>
          <w:szCs w:val="24"/>
        </w:rPr>
      </w:pPr>
      <w:r>
        <w:rPr>
          <w:szCs w:val="24"/>
        </w:rPr>
        <w:t xml:space="preserve">As described above, </w:t>
      </w:r>
      <w:r w:rsidRPr="001528DA">
        <w:rPr>
          <w:szCs w:val="24"/>
        </w:rPr>
        <w:t xml:space="preserve">population of intestine </w:t>
      </w:r>
      <w:r w:rsidRPr="001528DA">
        <w:rPr>
          <w:i/>
          <w:szCs w:val="24"/>
        </w:rPr>
        <w:t>Lactobacillus</w:t>
      </w:r>
      <w:r w:rsidRPr="001528DA">
        <w:rPr>
          <w:szCs w:val="24"/>
        </w:rPr>
        <w:t xml:space="preserve"> species, the major intestinal BSH-producer, was significantly reduced in response to AGP use </w:t>
      </w:r>
      <w:r w:rsidR="00E228C9" w:rsidRPr="008B57CD">
        <w:rPr>
          <w:szCs w:val="24"/>
        </w:rPr>
        <w:fldChar w:fldCharType="begin">
          <w:fldData xml:space="preserve">PEVuZE5vdGU+PENpdGU+PEF1dGhvcj5HdWJhbjwvQXV0aG9yPjxZZWFyPjIwMDY8L1llYXI+PFJl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</w:fldData>
        </w:fldChar>
      </w:r>
      <w:r w:rsidR="001F7B00">
        <w:rPr>
          <w:szCs w:val="24"/>
        </w:rPr>
        <w:instrText xml:space="preserve"> ADDIN EN.CITE </w:instrText>
      </w:r>
      <w:r w:rsidR="001F7B00">
        <w:rPr>
          <w:szCs w:val="24"/>
        </w:rPr>
        <w:fldChar w:fldCharType="begin">
          <w:fldData xml:space="preserve">PEVuZE5vdGU+PENpdGU+PEF1dGhvcj5HdWJhbjwvQXV0aG9yPjxZZWFyPjIwMDY8L1llYXI+PFJl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</w:fldData>
        </w:fldChar>
      </w:r>
      <w:r w:rsidR="001F7B00">
        <w:rPr>
          <w:szCs w:val="24"/>
        </w:rPr>
        <w:instrText xml:space="preserve"> ADDIN EN.CITE.DATA </w:instrText>
      </w:r>
      <w:r w:rsidR="001F7B00">
        <w:rPr>
          <w:szCs w:val="24"/>
        </w:rPr>
      </w:r>
      <w:r w:rsidR="001F7B00">
        <w:rPr>
          <w:szCs w:val="24"/>
        </w:rPr>
        <w:fldChar w:fldCharType="end"/>
      </w:r>
      <w:r w:rsidR="00E228C9" w:rsidRPr="008B57CD">
        <w:rPr>
          <w:szCs w:val="24"/>
        </w:rPr>
      </w:r>
      <w:r w:rsidR="00E228C9" w:rsidRPr="008B57CD">
        <w:rPr>
          <w:szCs w:val="24"/>
        </w:rPr>
        <w:fldChar w:fldCharType="separate"/>
      </w:r>
      <w:r w:rsidR="00E73312">
        <w:rPr>
          <w:noProof/>
          <w:szCs w:val="24"/>
        </w:rPr>
        <w:t>(Knarreborg</w:t>
      </w:r>
      <w:r w:rsidR="00E73312" w:rsidRPr="00E73312">
        <w:rPr>
          <w:i/>
          <w:noProof/>
          <w:szCs w:val="24"/>
        </w:rPr>
        <w:t>, et al.</w:t>
      </w:r>
      <w:r w:rsidR="00E73312">
        <w:rPr>
          <w:noProof/>
          <w:szCs w:val="24"/>
        </w:rPr>
        <w:t xml:space="preserve"> 2002; Dumonceaux</w:t>
      </w:r>
      <w:r w:rsidR="00E73312" w:rsidRPr="00E73312">
        <w:rPr>
          <w:i/>
          <w:noProof/>
          <w:szCs w:val="24"/>
        </w:rPr>
        <w:t>, et al.</w:t>
      </w:r>
      <w:r w:rsidR="00E73312">
        <w:rPr>
          <w:noProof/>
          <w:szCs w:val="24"/>
        </w:rPr>
        <w:t xml:space="preserve"> 2006; Guban</w:t>
      </w:r>
      <w:r w:rsidR="00E73312" w:rsidRPr="00E73312">
        <w:rPr>
          <w:i/>
          <w:noProof/>
          <w:szCs w:val="24"/>
        </w:rPr>
        <w:t>, et al.</w:t>
      </w:r>
      <w:r w:rsidR="00E73312">
        <w:rPr>
          <w:noProof/>
          <w:szCs w:val="24"/>
        </w:rPr>
        <w:t xml:space="preserve"> 2006)</w:t>
      </w:r>
      <w:r w:rsidR="00E228C9" w:rsidRPr="008B57CD">
        <w:rPr>
          <w:szCs w:val="24"/>
        </w:rPr>
        <w:fldChar w:fldCharType="end"/>
      </w:r>
      <w:r w:rsidR="00417D5C" w:rsidRPr="008B57CD">
        <w:rPr>
          <w:szCs w:val="24"/>
        </w:rPr>
        <w:t>.</w:t>
      </w:r>
      <w:r w:rsidR="00E228C9" w:rsidRPr="008B57CD">
        <w:rPr>
          <w:szCs w:val="24"/>
        </w:rPr>
        <w:t xml:space="preserve"> </w:t>
      </w:r>
      <w:r>
        <w:rPr>
          <w:szCs w:val="24"/>
        </w:rPr>
        <w:t xml:space="preserve">Consistent with this finding, </w:t>
      </w:r>
      <w:r w:rsidRPr="001528DA">
        <w:rPr>
          <w:szCs w:val="24"/>
        </w:rPr>
        <w:t xml:space="preserve">growth-promoting effect of AGP was highly correlated with the decreased activity of </w:t>
      </w:r>
      <w:r>
        <w:rPr>
          <w:szCs w:val="24"/>
        </w:rPr>
        <w:t xml:space="preserve">BSH enzyme in the chicken intestine </w:t>
      </w:r>
      <w:r w:rsidR="00E228C9" w:rsidRPr="008B57CD">
        <w:rPr>
          <w:szCs w:val="24"/>
        </w:rPr>
        <w:fldChar w:fldCharType="begin"/>
      </w:r>
      <w:r w:rsidR="001F7B00">
        <w:rPr>
          <w:szCs w:val="24"/>
        </w:rPr>
        <w:instrText xml:space="preserve"> ADDIN EN.CITE &lt;EndNote&gt;&lt;Cite&gt;&lt;Author&gt;Feighner&lt;/Author&gt;&lt;Year&gt;1987&lt;/Year&gt;&lt;RecNum&gt;101&lt;/RecNum&gt;&lt;DisplayText&gt;(Feighner&lt;style face="italic"&gt;, et al.&lt;/style&gt; 1987)&lt;/DisplayText&gt;&lt;record&gt;&lt;rec-number&gt;101&lt;/rec-number&gt;&lt;foreign-keys&gt;&lt;key app="EN" db-id="xt050ax5vpxwafez295pwsa2z0pw5fpszfwt" timestamp="1410622029"&gt;101&lt;/key&gt;&lt;/foreign-keys&gt;&lt;ref-type name="Journal Article"&gt;17&lt;/ref-type&gt;&lt;contributors&gt;&lt;authors&gt;&lt;author&gt;Feighner, S. D.&lt;/author&gt;&lt;author&gt;Dashkevicz, M. P.&lt;/author&gt;&lt;/authors&gt;&lt;/contributors&gt;&lt;titles&gt;&lt;title&gt;Subtherapeutic levels of antibiotics in poultry feeds and their effects on weight gain, feed efficiency, and bacterial cholyltaurine hydrolase activity&lt;/title&gt;&lt;secondary-title&gt;Appl Environ Microbiol&lt;/secondary-title&gt;&lt;/titles&gt;&lt;periodical&gt;&lt;full-title&gt;Appl Environ Microbiol&lt;/full-title&gt;&lt;/periodical&gt;&lt;pages&gt;331-6&lt;/pages&gt;&lt;volume&gt;53&lt;/volume&gt;&lt;number&gt;2&lt;/number&gt;&lt;edition&gt;1987/02/01&lt;/edition&gt;&lt;keywords&gt;&lt;keyword&gt;Animal Feed&lt;/keyword&gt;&lt;keyword&gt;Animal Nutritional Physiological Phenomena&lt;/keyword&gt;&lt;keyword&gt;Animals&lt;/keyword&gt;&lt;keyword&gt;Anti-Bacterial Agents/*pharmacology&lt;/keyword&gt;&lt;keyword&gt;Bacitracin/pharmacology&lt;/keyword&gt;&lt;keyword&gt;Bacteria/*enzymology&lt;/keyword&gt;&lt;keyword&gt;Body Weight/drug effects&lt;/keyword&gt;&lt;keyword&gt;Chickens/growth &amp;amp; development/microbiology/*physiology&lt;/keyword&gt;&lt;keyword&gt;Food Additives/pharmacology&lt;/keyword&gt;&lt;keyword&gt;Intestine, Small/enzymology/microbiology&lt;/keyword&gt;&lt;keyword&gt;Male&lt;/keyword&gt;&lt;keyword&gt;Polymyxin B/pharmacology&lt;/keyword&gt;&lt;keyword&gt;Pyridones/pharmacology&lt;/keyword&gt;&lt;keyword&gt;Taurocholic Acid/metabolism&lt;/keyword&gt;&lt;/keywords&gt;&lt;dates&gt;&lt;year&gt;1987&lt;/year&gt;&lt;pub-dates&gt;&lt;date&gt;Feb&lt;/date&gt;&lt;/pub-dates&gt;&lt;/dates&gt;&lt;isbn&gt;0099-2240 (Print)&amp;#xD;0099-2240 (Linking)&lt;/isbn&gt;&lt;accession-num&gt;3566269&lt;/accession-num&gt;&lt;urls&gt;&lt;related-urls&gt;&lt;url&gt;http://www.ncbi.nlm.nih.gov/entrez/query.fcgi?cmd=Retrieve&amp;amp;db=PubMed&amp;amp;dopt=Citation&amp;amp;list_uids=3566269&lt;/url&gt;&lt;url&gt;http://aem.asm.org/content/53/2/331.full.pdf&lt;/url&gt;&lt;/related-urls&gt;&lt;/urls&gt;&lt;custom2&gt;203661&lt;/custom2&gt;&lt;language&gt;eng&lt;/language&gt;&lt;/record&gt;&lt;/Cite&gt;&lt;/EndNote&gt;</w:instrText>
      </w:r>
      <w:r w:rsidR="00E228C9" w:rsidRPr="008B57CD">
        <w:rPr>
          <w:szCs w:val="24"/>
        </w:rPr>
        <w:fldChar w:fldCharType="separate"/>
      </w:r>
      <w:r w:rsidR="00E73312">
        <w:rPr>
          <w:noProof/>
          <w:szCs w:val="24"/>
        </w:rPr>
        <w:t>(Feighner</w:t>
      </w:r>
      <w:r w:rsidR="00E73312" w:rsidRPr="00E73312">
        <w:rPr>
          <w:i/>
          <w:noProof/>
          <w:szCs w:val="24"/>
        </w:rPr>
        <w:t>, et al.</w:t>
      </w:r>
      <w:r w:rsidR="00E73312">
        <w:rPr>
          <w:noProof/>
          <w:szCs w:val="24"/>
        </w:rPr>
        <w:t xml:space="preserve"> 1987)</w:t>
      </w:r>
      <w:r w:rsidR="00E228C9" w:rsidRPr="008B57CD">
        <w:rPr>
          <w:szCs w:val="24"/>
        </w:rPr>
        <w:fldChar w:fldCharType="end"/>
      </w:r>
      <w:r w:rsidR="00E228C9" w:rsidRPr="008B57CD">
        <w:rPr>
          <w:szCs w:val="24"/>
        </w:rPr>
        <w:t xml:space="preserve">. </w:t>
      </w:r>
    </w:p>
    <w:p w14:paraId="58B8203A" w14:textId="340D1BCB" w:rsidR="00A445F3" w:rsidRPr="00A445F3" w:rsidRDefault="00E228C9" w:rsidP="00A445F3">
      <w:pPr>
        <w:spacing w:line="480" w:lineRule="auto"/>
        <w:ind w:firstLine="720"/>
        <w:rPr>
          <w:szCs w:val="24"/>
        </w:rPr>
      </w:pPr>
      <w:r w:rsidRPr="008B57CD">
        <w:rPr>
          <w:szCs w:val="24"/>
        </w:rPr>
        <w:lastRenderedPageBreak/>
        <w:t>B</w:t>
      </w:r>
      <w:r w:rsidR="00B9150F">
        <w:rPr>
          <w:szCs w:val="24"/>
        </w:rPr>
        <w:t xml:space="preserve">ile salt hydrolase </w:t>
      </w:r>
      <w:r w:rsidR="00C0637A">
        <w:rPr>
          <w:szCs w:val="24"/>
        </w:rPr>
        <w:t xml:space="preserve">catabolizes </w:t>
      </w:r>
      <w:r w:rsidRPr="008B57CD">
        <w:rPr>
          <w:szCs w:val="24"/>
        </w:rPr>
        <w:t>the</w:t>
      </w:r>
      <w:r w:rsidR="00C0637A">
        <w:rPr>
          <w:szCs w:val="24"/>
        </w:rPr>
        <w:t xml:space="preserve"> bile salt into </w:t>
      </w:r>
      <w:r w:rsidRPr="008B57CD">
        <w:rPr>
          <w:szCs w:val="24"/>
        </w:rPr>
        <w:t xml:space="preserve">amino acid </w:t>
      </w:r>
      <w:r w:rsidR="00C0637A">
        <w:rPr>
          <w:szCs w:val="24"/>
        </w:rPr>
        <w:t xml:space="preserve">and </w:t>
      </w:r>
      <w:r w:rsidRPr="008B57CD">
        <w:rPr>
          <w:szCs w:val="24"/>
        </w:rPr>
        <w:t>ch</w:t>
      </w:r>
      <w:r w:rsidR="00C0637A">
        <w:rPr>
          <w:szCs w:val="24"/>
        </w:rPr>
        <w:t>olesterol moieties</w:t>
      </w:r>
      <w:r w:rsidR="00FB5AC8">
        <w:rPr>
          <w:szCs w:val="24"/>
        </w:rPr>
        <w:t xml:space="preserve"> that</w:t>
      </w:r>
      <w:r w:rsidRPr="008B57CD">
        <w:rPr>
          <w:szCs w:val="24"/>
        </w:rPr>
        <w:t xml:space="preserve"> produc</w:t>
      </w:r>
      <w:r w:rsidR="00FB5AC8">
        <w:rPr>
          <w:szCs w:val="24"/>
        </w:rPr>
        <w:t>es</w:t>
      </w:r>
      <w:r w:rsidRPr="008B57CD">
        <w:rPr>
          <w:szCs w:val="24"/>
        </w:rPr>
        <w:t xml:space="preserve"> a primary bile acid. This structure is not readily reabsorbed </w:t>
      </w:r>
      <w:r w:rsidR="00176D3F">
        <w:rPr>
          <w:szCs w:val="24"/>
        </w:rPr>
        <w:t>and</w:t>
      </w:r>
      <w:r w:rsidR="00FB5AC8">
        <w:rPr>
          <w:szCs w:val="24"/>
        </w:rPr>
        <w:t xml:space="preserve"> can</w:t>
      </w:r>
      <w:r w:rsidR="00C0637A">
        <w:rPr>
          <w:szCs w:val="24"/>
        </w:rPr>
        <w:t xml:space="preserve"> stimulate </w:t>
      </w:r>
      <w:r w:rsidRPr="008B57CD">
        <w:rPr>
          <w:szCs w:val="24"/>
        </w:rPr>
        <w:t>nuclear receptor farnesoid X receptor (FXR) in the</w:t>
      </w:r>
      <w:r w:rsidR="00313343">
        <w:rPr>
          <w:szCs w:val="24"/>
        </w:rPr>
        <w:t xml:space="preserve"> host’s</w:t>
      </w:r>
      <w:r w:rsidRPr="008B57CD">
        <w:rPr>
          <w:szCs w:val="24"/>
        </w:rPr>
        <w:t xml:space="preserve"> intestinal lumen</w:t>
      </w:r>
      <w:r w:rsidR="009E2EDA">
        <w:rPr>
          <w:szCs w:val="24"/>
        </w:rPr>
        <w:t>.</w:t>
      </w:r>
      <w:r w:rsidRPr="008B57CD">
        <w:rPr>
          <w:szCs w:val="24"/>
        </w:rPr>
        <w:t xml:space="preserve"> </w:t>
      </w:r>
      <w:r w:rsidR="000B4712">
        <w:rPr>
          <w:szCs w:val="24"/>
        </w:rPr>
        <w:t>The FXR stimulation</w:t>
      </w:r>
      <w:r w:rsidR="00176D3F">
        <w:rPr>
          <w:szCs w:val="24"/>
        </w:rPr>
        <w:t xml:space="preserve"> causes the up regulation of </w:t>
      </w:r>
      <w:r w:rsidRPr="008B57CD">
        <w:rPr>
          <w:szCs w:val="24"/>
        </w:rPr>
        <w:t xml:space="preserve">Cyp7A1 that promote </w:t>
      </w:r>
      <w:r w:rsidR="00176D3F">
        <w:rPr>
          <w:i/>
          <w:szCs w:val="24"/>
        </w:rPr>
        <w:t>de novo</w:t>
      </w:r>
      <w:r w:rsidR="00176D3F">
        <w:rPr>
          <w:szCs w:val="24"/>
        </w:rPr>
        <w:t xml:space="preserve"> </w:t>
      </w:r>
      <w:r w:rsidRPr="00176D3F">
        <w:rPr>
          <w:szCs w:val="24"/>
        </w:rPr>
        <w:t>synthesis</w:t>
      </w:r>
      <w:r w:rsidRPr="008B57CD">
        <w:rPr>
          <w:szCs w:val="24"/>
        </w:rPr>
        <w:t xml:space="preserve"> of bile salts by </w:t>
      </w:r>
      <w:r w:rsidR="000B4712">
        <w:rPr>
          <w:szCs w:val="24"/>
        </w:rPr>
        <w:t>the removal of</w:t>
      </w:r>
      <w:r w:rsidRPr="008B57CD">
        <w:rPr>
          <w:szCs w:val="24"/>
        </w:rPr>
        <w:t xml:space="preserve"> cholesterol from the blood </w:t>
      </w:r>
      <w:r w:rsidRPr="008B57CD">
        <w:rPr>
          <w:szCs w:val="24"/>
        </w:rPr>
        <w:fldChar w:fldCharType="begin">
          <w:fldData xml:space="preserve">PEVuZE5vdGU+PENpdGU+PEF1dGhvcj5Kb3ljZTwvQXV0aG9yPjxZZWFyPjIwMTQ8L1llYXI+PFJl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</w:fldData>
        </w:fldChar>
      </w:r>
      <w:r w:rsidR="001F7B00">
        <w:rPr>
          <w:szCs w:val="24"/>
        </w:rPr>
        <w:instrText xml:space="preserve"> ADDIN EN.CITE </w:instrText>
      </w:r>
      <w:r w:rsidR="001F7B00">
        <w:rPr>
          <w:szCs w:val="24"/>
        </w:rPr>
        <w:fldChar w:fldCharType="begin">
          <w:fldData xml:space="preserve">PEVuZE5vdGU+PENpdGU+PEF1dGhvcj5Kb3ljZTwvQXV0aG9yPjxZZWFyPjIwMTQ8L1llYXI+PFJl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</w:fldData>
        </w:fldChar>
      </w:r>
      <w:r w:rsidR="001F7B00">
        <w:rPr>
          <w:szCs w:val="24"/>
        </w:rPr>
        <w:instrText xml:space="preserve"> ADDIN EN.CITE.DATA </w:instrText>
      </w:r>
      <w:r w:rsidR="001F7B00">
        <w:rPr>
          <w:szCs w:val="24"/>
        </w:rPr>
      </w:r>
      <w:r w:rsidR="001F7B00">
        <w:rPr>
          <w:szCs w:val="24"/>
        </w:rPr>
        <w:fldChar w:fldCharType="end"/>
      </w:r>
      <w:r w:rsidRPr="008B57CD">
        <w:rPr>
          <w:szCs w:val="24"/>
        </w:rPr>
      </w:r>
      <w:r w:rsidRPr="008B57CD">
        <w:rPr>
          <w:szCs w:val="24"/>
        </w:rPr>
        <w:fldChar w:fldCharType="separate"/>
      </w:r>
      <w:r w:rsidR="00E73312">
        <w:rPr>
          <w:noProof/>
          <w:szCs w:val="24"/>
        </w:rPr>
        <w:t>(Lu</w:t>
      </w:r>
      <w:r w:rsidR="00E73312" w:rsidRPr="00E73312">
        <w:rPr>
          <w:i/>
          <w:noProof/>
          <w:szCs w:val="24"/>
        </w:rPr>
        <w:t>, et al.</w:t>
      </w:r>
      <w:r w:rsidR="00E73312">
        <w:rPr>
          <w:noProof/>
          <w:szCs w:val="24"/>
        </w:rPr>
        <w:t xml:space="preserve"> 2000; Watanabe</w:t>
      </w:r>
      <w:r w:rsidR="00E73312" w:rsidRPr="00E73312">
        <w:rPr>
          <w:i/>
          <w:noProof/>
          <w:szCs w:val="24"/>
        </w:rPr>
        <w:t>, et al.</w:t>
      </w:r>
      <w:r w:rsidR="00E73312">
        <w:rPr>
          <w:noProof/>
          <w:szCs w:val="24"/>
        </w:rPr>
        <w:t xml:space="preserve"> 2006; Joyce</w:t>
      </w:r>
      <w:r w:rsidR="00E73312" w:rsidRPr="00E73312">
        <w:rPr>
          <w:i/>
          <w:noProof/>
          <w:szCs w:val="24"/>
        </w:rPr>
        <w:t>, et al.</w:t>
      </w:r>
      <w:r w:rsidR="00E73312">
        <w:rPr>
          <w:noProof/>
          <w:szCs w:val="24"/>
        </w:rPr>
        <w:t xml:space="preserve"> 2014)</w:t>
      </w:r>
      <w:r w:rsidRPr="008B57CD">
        <w:rPr>
          <w:szCs w:val="24"/>
        </w:rPr>
        <w:fldChar w:fldCharType="end"/>
      </w:r>
      <w:r w:rsidRPr="008B57CD">
        <w:rPr>
          <w:szCs w:val="24"/>
        </w:rPr>
        <w:t xml:space="preserve">. </w:t>
      </w:r>
      <w:r w:rsidR="00321D00">
        <w:rPr>
          <w:szCs w:val="24"/>
        </w:rPr>
        <w:t>F</w:t>
      </w:r>
      <w:r w:rsidR="00D02C9F">
        <w:rPr>
          <w:szCs w:val="24"/>
        </w:rPr>
        <w:t xml:space="preserve">urther </w:t>
      </w:r>
      <w:r w:rsidR="00DB33EE">
        <w:rPr>
          <w:szCs w:val="24"/>
        </w:rPr>
        <w:t>modifications of primary bile acids into secondary and tertiary structure are</w:t>
      </w:r>
      <w:r w:rsidRPr="008B57CD">
        <w:rPr>
          <w:szCs w:val="24"/>
        </w:rPr>
        <w:t xml:space="preserve"> associated with colon cancer and gallstone formation. </w:t>
      </w:r>
      <w:r w:rsidR="001528DA">
        <w:rPr>
          <w:szCs w:val="24"/>
        </w:rPr>
        <w:t>However</w:t>
      </w:r>
      <w:r w:rsidRPr="008B57CD">
        <w:rPr>
          <w:szCs w:val="24"/>
        </w:rPr>
        <w:t xml:space="preserve">, </w:t>
      </w:r>
      <w:r w:rsidR="00321D00">
        <w:rPr>
          <w:szCs w:val="24"/>
        </w:rPr>
        <w:t xml:space="preserve">the </w:t>
      </w:r>
      <w:r w:rsidRPr="008B57CD">
        <w:rPr>
          <w:i/>
          <w:szCs w:val="24"/>
        </w:rPr>
        <w:t>Lactobacillus</w:t>
      </w:r>
      <w:r w:rsidRPr="008B57CD">
        <w:rPr>
          <w:szCs w:val="24"/>
        </w:rPr>
        <w:t xml:space="preserve"> and </w:t>
      </w:r>
      <w:r w:rsidRPr="008B57CD">
        <w:rPr>
          <w:i/>
          <w:szCs w:val="24"/>
        </w:rPr>
        <w:t>Bifidobacterium</w:t>
      </w:r>
      <w:r w:rsidRPr="008B57CD">
        <w:rPr>
          <w:szCs w:val="24"/>
        </w:rPr>
        <w:t xml:space="preserve"> </w:t>
      </w:r>
      <w:r w:rsidR="00321D00">
        <w:rPr>
          <w:szCs w:val="24"/>
        </w:rPr>
        <w:t xml:space="preserve">BSH </w:t>
      </w:r>
      <w:r w:rsidR="001528DA">
        <w:rPr>
          <w:szCs w:val="24"/>
        </w:rPr>
        <w:t xml:space="preserve">enzymes </w:t>
      </w:r>
      <w:r w:rsidR="0072467E">
        <w:rPr>
          <w:szCs w:val="24"/>
        </w:rPr>
        <w:t>can</w:t>
      </w:r>
      <w:r w:rsidR="00321D00">
        <w:rPr>
          <w:szCs w:val="24"/>
        </w:rPr>
        <w:t xml:space="preserve">not </w:t>
      </w:r>
      <w:r w:rsidRPr="008B57CD">
        <w:rPr>
          <w:szCs w:val="24"/>
        </w:rPr>
        <w:t>modify primary bile acids</w:t>
      </w:r>
      <w:r w:rsidR="001528DA">
        <w:rPr>
          <w:szCs w:val="24"/>
        </w:rPr>
        <w:t xml:space="preserve">, </w:t>
      </w:r>
      <w:r w:rsidR="000B4712">
        <w:rPr>
          <w:szCs w:val="24"/>
        </w:rPr>
        <w:t>this consequentially lowers</w:t>
      </w:r>
      <w:r w:rsidR="00753944">
        <w:rPr>
          <w:szCs w:val="24"/>
        </w:rPr>
        <w:t xml:space="preserve"> </w:t>
      </w:r>
      <w:r w:rsidR="00753944" w:rsidRPr="008B57CD">
        <w:rPr>
          <w:szCs w:val="24"/>
        </w:rPr>
        <w:t xml:space="preserve">cholesterolemia </w:t>
      </w:r>
      <w:r w:rsidR="00753944">
        <w:rPr>
          <w:szCs w:val="24"/>
        </w:rPr>
        <w:t xml:space="preserve">and </w:t>
      </w:r>
      <w:r w:rsidRPr="008B57CD">
        <w:rPr>
          <w:szCs w:val="24"/>
        </w:rPr>
        <w:t>the occurrence of colon cancer</w:t>
      </w:r>
      <w:r w:rsidR="001528DA">
        <w:rPr>
          <w:szCs w:val="24"/>
        </w:rPr>
        <w:t xml:space="preserve"> in humans</w:t>
      </w:r>
      <w:r w:rsidRPr="008B57CD">
        <w:rPr>
          <w:szCs w:val="24"/>
        </w:rPr>
        <w:t xml:space="preserve"> </w:t>
      </w:r>
      <w:r w:rsidRPr="008B57CD">
        <w:rPr>
          <w:szCs w:val="24"/>
        </w:rPr>
        <w:fldChar w:fldCharType="begin"/>
      </w:r>
      <w:r w:rsidR="001F7B00">
        <w:rPr>
          <w:szCs w:val="24"/>
        </w:rPr>
        <w:instrText xml:space="preserve"> ADDIN EN.CITE &lt;EndNote&gt;&lt;Cite&gt;&lt;Author&gt;Choi&lt;/Author&gt;&lt;Year&gt;2014&lt;/Year&gt;&lt;RecNum&gt;219&lt;/RecNum&gt;&lt;DisplayText&gt;(Choi&lt;style face="italic"&gt;, et al.&lt;/style&gt; 2014)&lt;/DisplayText&gt;&lt;record&gt;&lt;rec-number&gt;219&lt;/rec-number&gt;&lt;foreign-keys&gt;&lt;key app="EN" db-id="xt050ax5vpxwafez295pwsa2z0pw5fpszfwt" timestamp="1416173632"&gt;219&lt;/key&gt;&lt;/foreign-keys&gt;&lt;ref-type name="Journal Article"&gt;17&lt;/ref-type&gt;&lt;contributors&gt;&lt;authors&gt;&lt;author&gt;Choi, S. B.&lt;/author&gt;&lt;author&gt;Lew, L. C.&lt;/author&gt;&lt;author&gt;Yeo, S. K.&lt;/author&gt;&lt;author&gt;Nair Parvathy, S.&lt;/author&gt;&lt;author&gt;Liong, M. T.&lt;/author&gt;&lt;/authors&gt;&lt;/contributors&gt;&lt;auth-address&gt;School of Industrial Technology, Universiti Sains Malaysia , Penang , Malaysia .&lt;/auth-address&gt;&lt;titles&gt;&lt;title&gt;Probiotics and the BSH-related cholesterol lowering mechanism: a Jekyll and Hyde scenario&lt;/title&gt;&lt;secondary-title&gt;Crit Rev Biotechnol&lt;/secondary-title&gt;&lt;alt-title&gt;Critical reviews in biotechnology&lt;/alt-title&gt;&lt;/titles&gt;&lt;periodical&gt;&lt;full-title&gt;Crit Rev Biotechnol&lt;/full-title&gt;&lt;abbr-1&gt;Critical reviews in biotechnology&lt;/abbr-1&gt;&lt;/periodical&gt;&lt;alt-periodical&gt;&lt;full-title&gt;Crit Rev Biotechnol&lt;/full-title&gt;&lt;abbr-1&gt;Critical reviews in biotechnology&lt;/abbr-1&gt;&lt;/alt-periodical&gt;&lt;dates&gt;&lt;year&gt;2014&lt;/year&gt;&lt;pub-dates&gt;&lt;date&gt;Feb 27&lt;/date&gt;&lt;/pub-dates&gt;&lt;/dates&gt;&lt;isbn&gt;1549-7801 (Electronic)&amp;#xD;0738-8551 (Linking)&lt;/isbn&gt;&lt;accession-num&gt;24575869&lt;/accession-num&gt;&lt;urls&gt;&lt;related-urls&gt;&lt;url&gt;http://www.ncbi.nlm.nih.gov/pubmed/24575869&lt;/url&gt;&lt;/related-urls&gt;&lt;/urls&gt;&lt;electronic-resource-num&gt;10.3109/07388551.2014.889077&lt;/electronic-resource-num&gt;&lt;/record&gt;&lt;/Cite&gt;&lt;/EndNote&gt;</w:instrText>
      </w:r>
      <w:r w:rsidRPr="008B57CD">
        <w:rPr>
          <w:szCs w:val="24"/>
        </w:rPr>
        <w:fldChar w:fldCharType="separate"/>
      </w:r>
      <w:r w:rsidR="00E73312">
        <w:rPr>
          <w:noProof/>
          <w:szCs w:val="24"/>
        </w:rPr>
        <w:t>(Choi</w:t>
      </w:r>
      <w:r w:rsidR="00E73312" w:rsidRPr="00E73312">
        <w:rPr>
          <w:i/>
          <w:noProof/>
          <w:szCs w:val="24"/>
        </w:rPr>
        <w:t>, et al.</w:t>
      </w:r>
      <w:r w:rsidR="00E73312">
        <w:rPr>
          <w:noProof/>
          <w:szCs w:val="24"/>
        </w:rPr>
        <w:t xml:space="preserve"> 2014)</w:t>
      </w:r>
      <w:r w:rsidRPr="008B57CD">
        <w:rPr>
          <w:szCs w:val="24"/>
        </w:rPr>
        <w:fldChar w:fldCharType="end"/>
      </w:r>
      <w:r w:rsidRPr="008B57CD">
        <w:rPr>
          <w:szCs w:val="24"/>
        </w:rPr>
        <w:t>. In summary,</w:t>
      </w:r>
      <w:r w:rsidR="001528DA">
        <w:rPr>
          <w:szCs w:val="24"/>
        </w:rPr>
        <w:t xml:space="preserve"> hydrolysis</w:t>
      </w:r>
      <w:r w:rsidRPr="008B57CD">
        <w:rPr>
          <w:szCs w:val="24"/>
        </w:rPr>
        <w:t xml:space="preserve"> </w:t>
      </w:r>
      <w:r w:rsidR="00753944">
        <w:rPr>
          <w:szCs w:val="24"/>
        </w:rPr>
        <w:t xml:space="preserve">of </w:t>
      </w:r>
      <w:r w:rsidR="001528DA">
        <w:rPr>
          <w:szCs w:val="24"/>
        </w:rPr>
        <w:t xml:space="preserve">conjugated </w:t>
      </w:r>
      <w:r w:rsidR="00753944">
        <w:rPr>
          <w:szCs w:val="24"/>
        </w:rPr>
        <w:t xml:space="preserve">bile salts </w:t>
      </w:r>
      <w:r w:rsidRPr="008B57CD">
        <w:rPr>
          <w:szCs w:val="24"/>
        </w:rPr>
        <w:t xml:space="preserve">leads to less amphiphilic </w:t>
      </w:r>
      <w:r w:rsidR="00753944">
        <w:rPr>
          <w:szCs w:val="24"/>
        </w:rPr>
        <w:t>molecules</w:t>
      </w:r>
      <w:r w:rsidR="001528DA">
        <w:rPr>
          <w:szCs w:val="24"/>
        </w:rPr>
        <w:t xml:space="preserve"> (unconjugated bile acids)</w:t>
      </w:r>
      <w:r w:rsidR="009F7750">
        <w:rPr>
          <w:szCs w:val="24"/>
        </w:rPr>
        <w:t xml:space="preserve">, which </w:t>
      </w:r>
      <w:r w:rsidR="00753944">
        <w:rPr>
          <w:szCs w:val="24"/>
        </w:rPr>
        <w:t>compromises fat digestibly and absorption</w:t>
      </w:r>
      <w:r w:rsidR="009F7750">
        <w:rPr>
          <w:szCs w:val="24"/>
        </w:rPr>
        <w:t>.</w:t>
      </w:r>
      <w:r w:rsidR="00F81D3A">
        <w:rPr>
          <w:szCs w:val="24"/>
        </w:rPr>
        <w:t xml:space="preserve"> The</w:t>
      </w:r>
      <w:r w:rsidRPr="008B57CD">
        <w:rPr>
          <w:szCs w:val="24"/>
        </w:rPr>
        <w:t xml:space="preserve"> </w:t>
      </w:r>
      <w:r w:rsidR="00753944">
        <w:rPr>
          <w:szCs w:val="24"/>
        </w:rPr>
        <w:t xml:space="preserve">primary </w:t>
      </w:r>
      <w:r w:rsidRPr="008B57CD">
        <w:rPr>
          <w:szCs w:val="24"/>
        </w:rPr>
        <w:t xml:space="preserve">structures stimulate FXR that ultimately leads to the liver sequestering cholesterol from the blood to synthesize bile salts </w:t>
      </w:r>
      <w:r w:rsidRPr="008B57CD">
        <w:rPr>
          <w:i/>
          <w:szCs w:val="24"/>
        </w:rPr>
        <w:t>de novo</w:t>
      </w:r>
      <w:r w:rsidRPr="008B57CD">
        <w:rPr>
          <w:szCs w:val="24"/>
        </w:rPr>
        <w:t xml:space="preserve">. </w:t>
      </w:r>
      <w:r w:rsidR="00164AEC">
        <w:rPr>
          <w:szCs w:val="24"/>
        </w:rPr>
        <w:t xml:space="preserve">When </w:t>
      </w:r>
      <w:r w:rsidR="00753944">
        <w:rPr>
          <w:szCs w:val="24"/>
        </w:rPr>
        <w:t>the primary bile salt is modified into secondary</w:t>
      </w:r>
      <w:r w:rsidRPr="008B57CD">
        <w:rPr>
          <w:szCs w:val="24"/>
        </w:rPr>
        <w:t xml:space="preserve"> bile salt </w:t>
      </w:r>
      <w:r w:rsidR="00753944">
        <w:rPr>
          <w:szCs w:val="24"/>
        </w:rPr>
        <w:t xml:space="preserve">it can </w:t>
      </w:r>
      <w:r w:rsidR="00DF46E7">
        <w:rPr>
          <w:szCs w:val="24"/>
        </w:rPr>
        <w:t>accumulate</w:t>
      </w:r>
      <w:r w:rsidRPr="008B57CD">
        <w:rPr>
          <w:szCs w:val="24"/>
        </w:rPr>
        <w:t xml:space="preserve"> </w:t>
      </w:r>
      <w:r w:rsidR="00753944">
        <w:rPr>
          <w:szCs w:val="24"/>
        </w:rPr>
        <w:t xml:space="preserve">and </w:t>
      </w:r>
      <w:r w:rsidRPr="008B57CD">
        <w:rPr>
          <w:szCs w:val="24"/>
        </w:rPr>
        <w:t xml:space="preserve">cause cancer of epithelial tissue due to DNA damage. However, </w:t>
      </w:r>
      <w:r w:rsidR="00DB33EE">
        <w:rPr>
          <w:szCs w:val="24"/>
        </w:rPr>
        <w:t xml:space="preserve">if additional </w:t>
      </w:r>
      <w:r w:rsidR="0012773C">
        <w:rPr>
          <w:szCs w:val="24"/>
        </w:rPr>
        <w:t>modifications do</w:t>
      </w:r>
      <w:r w:rsidR="00DB33EE">
        <w:rPr>
          <w:szCs w:val="24"/>
        </w:rPr>
        <w:t xml:space="preserve"> </w:t>
      </w:r>
      <w:r w:rsidR="006E171C">
        <w:rPr>
          <w:szCs w:val="24"/>
        </w:rPr>
        <w:t xml:space="preserve">not occur, </w:t>
      </w:r>
      <w:r w:rsidRPr="008B57CD">
        <w:rPr>
          <w:szCs w:val="24"/>
        </w:rPr>
        <w:t xml:space="preserve">the primary molecule merges with the fecal mass and </w:t>
      </w:r>
      <w:r w:rsidR="00DF46E7">
        <w:rPr>
          <w:szCs w:val="24"/>
        </w:rPr>
        <w:t>is</w:t>
      </w:r>
      <w:r w:rsidRPr="008B57CD">
        <w:rPr>
          <w:szCs w:val="24"/>
        </w:rPr>
        <w:t xml:space="preserve"> excreted</w:t>
      </w:r>
      <w:r w:rsidR="00FB5AC8">
        <w:rPr>
          <w:szCs w:val="24"/>
        </w:rPr>
        <w:t>, and</w:t>
      </w:r>
      <w:r w:rsidRPr="008B57CD">
        <w:rPr>
          <w:szCs w:val="24"/>
        </w:rPr>
        <w:t xml:space="preserve"> this potentiates a promising therapeutic measure in obesity and hypercholesterolemia therapy.</w:t>
      </w:r>
    </w:p>
    <w:p w14:paraId="29E693CC" w14:textId="77777777" w:rsidR="00741924" w:rsidRDefault="00741924">
      <w:pPr>
        <w:spacing w:after="200" w:line="276" w:lineRule="auto"/>
        <w:jc w:val="left"/>
        <w:rPr>
          <w:b/>
          <w:bCs/>
          <w:szCs w:val="24"/>
        </w:rPr>
      </w:pPr>
      <w:r>
        <w:rPr>
          <w:b/>
          <w:bCs/>
          <w:szCs w:val="24"/>
        </w:rPr>
        <w:br w:type="page"/>
      </w:r>
    </w:p>
    <w:p w14:paraId="2B92DCE6" w14:textId="3D48F702" w:rsidR="00E228C9" w:rsidRPr="001877FD" w:rsidRDefault="00E228C9" w:rsidP="001877FD">
      <w:pPr>
        <w:pStyle w:val="Heading1"/>
        <w:numPr>
          <w:ilvl w:val="0"/>
          <w:numId w:val="0"/>
        </w:numPr>
      </w:pPr>
      <w:r w:rsidRPr="001877FD">
        <w:lastRenderedPageBreak/>
        <w:t>CHAPTER II</w:t>
      </w:r>
    </w:p>
    <w:p w14:paraId="3C313A19" w14:textId="77777777" w:rsidR="00E228C9" w:rsidRPr="001877FD" w:rsidRDefault="00E228C9" w:rsidP="001877FD">
      <w:pPr>
        <w:pStyle w:val="Heading1"/>
        <w:numPr>
          <w:ilvl w:val="0"/>
          <w:numId w:val="0"/>
        </w:numPr>
      </w:pPr>
      <w:r w:rsidRPr="001877FD">
        <w:t>INTRODUCTION</w:t>
      </w:r>
    </w:p>
    <w:p w14:paraId="478EA30E" w14:textId="77777777" w:rsidR="00E228C9" w:rsidRPr="008B57CD" w:rsidRDefault="00E228C9" w:rsidP="00E228C9">
      <w:pPr>
        <w:spacing w:after="200" w:line="240" w:lineRule="auto"/>
        <w:jc w:val="center"/>
        <w:rPr>
          <w:b/>
          <w:bCs/>
          <w:szCs w:val="24"/>
        </w:rPr>
      </w:pPr>
    </w:p>
    <w:p w14:paraId="46121EFC" w14:textId="1CCFF6A0" w:rsidR="00E228C9" w:rsidRPr="008B57CD" w:rsidRDefault="00E228C9" w:rsidP="00021B6A">
      <w:pPr>
        <w:pStyle w:val="NoSpacing"/>
        <w:spacing w:line="480" w:lineRule="auto"/>
        <w:ind w:firstLine="720"/>
        <w:rPr>
          <w:szCs w:val="24"/>
          <w:lang w:eastAsia="en-US"/>
        </w:rPr>
      </w:pPr>
      <w:r w:rsidRPr="008B57CD">
        <w:rPr>
          <w:szCs w:val="24"/>
          <w:lang w:eastAsia="en-US"/>
        </w:rPr>
        <w:t>The food animal industry has</w:t>
      </w:r>
      <w:r w:rsidR="007D2DB1">
        <w:rPr>
          <w:szCs w:val="24"/>
          <w:lang w:eastAsia="en-US"/>
        </w:rPr>
        <w:t xml:space="preserve"> </w:t>
      </w:r>
      <w:r w:rsidR="00B9150F">
        <w:rPr>
          <w:szCs w:val="24"/>
          <w:lang w:eastAsia="en-US"/>
        </w:rPr>
        <w:t>manipulated</w:t>
      </w:r>
      <w:r w:rsidR="007D2DB1">
        <w:rPr>
          <w:szCs w:val="24"/>
          <w:lang w:eastAsia="en-US"/>
        </w:rPr>
        <w:t xml:space="preserve"> the </w:t>
      </w:r>
      <w:r w:rsidRPr="008B57CD">
        <w:rPr>
          <w:szCs w:val="24"/>
          <w:lang w:eastAsia="en-US"/>
        </w:rPr>
        <w:t xml:space="preserve"> gut microbiota to increase body weight and feed efficiency through the use of sub-therapeutic level of antibiotics, called antibiotic growth promoters (</w:t>
      </w:r>
      <w:r w:rsidRPr="0068023A">
        <w:rPr>
          <w:b/>
          <w:szCs w:val="24"/>
          <w:lang w:eastAsia="en-US"/>
        </w:rPr>
        <w:t>AGP</w:t>
      </w:r>
      <w:r w:rsidRPr="008B57CD">
        <w:rPr>
          <w:szCs w:val="24"/>
          <w:lang w:eastAsia="en-US"/>
        </w:rPr>
        <w:t>), a</w:t>
      </w:r>
      <w:r w:rsidR="009F41A2">
        <w:rPr>
          <w:szCs w:val="24"/>
          <w:lang w:eastAsia="en-US"/>
        </w:rPr>
        <w:t>s feed additives for more than 6</w:t>
      </w:r>
      <w:r w:rsidRPr="008B57CD">
        <w:rPr>
          <w:szCs w:val="24"/>
          <w:lang w:eastAsia="en-US"/>
        </w:rPr>
        <w:t xml:space="preserve">0 years </w:t>
      </w:r>
      <w:r w:rsidRPr="008B57CD">
        <w:rPr>
          <w:szCs w:val="24"/>
          <w:lang w:eastAsia="en-US"/>
        </w:rPr>
        <w:fldChar w:fldCharType="begin"/>
      </w:r>
      <w:r w:rsidR="001F7B00">
        <w:rPr>
          <w:szCs w:val="24"/>
          <w:lang w:eastAsia="en-US"/>
        </w:rPr>
        <w:instrText xml:space="preserve"> ADDIN EN.CITE &lt;EndNote&gt;&lt;Cite&gt;&lt;Author&gt;Dibner&lt;/Author&gt;&lt;Year&gt;2005&lt;/Year&gt;&lt;RecNum&gt;98&lt;/RecNum&gt;&lt;DisplayText&gt;(Dibner&lt;style face="italic"&gt;, et al.&lt;/style&gt; 2005)&lt;/DisplayText&gt;&lt;record&gt;&lt;rec-number&gt;98&lt;/rec-number&gt;&lt;foreign-keys&gt;&lt;key app="EN" db-id="xt050ax5vpxwafez295pwsa2z0pw5fpszfwt" timestamp="1410622029"&gt;98&lt;/key&gt;&lt;/foreign-keys&gt;&lt;ref-type name="Journal Article"&gt;17&lt;/ref-type&gt;&lt;contributors&gt;&lt;authors&gt;&lt;author&gt;Dibner, J. J.&lt;/author&gt;&lt;author&gt;Richards, J. D.&lt;/author&gt;&lt;/authors&gt;&lt;/contributors&gt;&lt;auth-address&gt;Novus International, Inc, St Charles, Missouri 63304, USA. Julia.Dibner@novusint.com&lt;/auth-address&gt;&lt;titles&gt;&lt;title&gt;Antibiotic growth promoters in agriculture: history and mode of action&lt;/title&gt;&lt;secondary-title&gt;Poult Sci&lt;/secondary-title&gt;&lt;alt-title&gt;Poultry science&lt;/alt-title&gt;&lt;/titles&gt;&lt;periodical&gt;&lt;full-title&gt;Poult Sci&lt;/full-title&gt;&lt;abbr-1&gt;Poultry science&lt;/abbr-1&gt;&lt;/periodical&gt;&lt;alt-periodical&gt;&lt;full-title&gt;Poult Sci&lt;/full-title&gt;&lt;abbr-1&gt;Poultry science&lt;/abbr-1&gt;&lt;/alt-periodical&gt;&lt;pages&gt;634-43&lt;/pages&gt;&lt;volume&gt;84&lt;/volume&gt;&lt;number&gt;4&lt;/number&gt;&lt;edition&gt;2005/04/23&lt;/edition&gt;&lt;keywords&gt;&lt;keyword&gt;*Animal Feed/adverse effects&lt;/keyword&gt;&lt;keyword&gt;Animal Husbandry/legislation &amp;amp; jurisprudence/*methods/trends&lt;/keyword&gt;&lt;keyword&gt;Animals&lt;/keyword&gt;&lt;keyword&gt;Anti-Bacterial Agents/administration &amp;amp; dosage/adverse effects/*pharmacology&lt;/keyword&gt;&lt;keyword&gt;Bacteria/drug effects&lt;/keyword&gt;&lt;keyword&gt;Denmark&lt;/keyword&gt;&lt;keyword&gt;Drug Resistance, Bacterial&lt;/keyword&gt;&lt;keyword&gt;Drug Utilization/legislation &amp;amp; jurisprudence/trends&lt;/keyword&gt;&lt;keyword&gt;European Union&lt;/keyword&gt;&lt;keyword&gt;United States&lt;/keyword&gt;&lt;/keywords&gt;&lt;dates&gt;&lt;year&gt;2005&lt;/year&gt;&lt;pub-dates&gt;&lt;date&gt;Apr&lt;/date&gt;&lt;/pub-dates&gt;&lt;/dates&gt;&lt;isbn&gt;0032-5791 (Print)&amp;#xD;0032-5791 (Linking)&lt;/isbn&gt;&lt;accession-num&gt;15844822&lt;/accession-num&gt;&lt;work-type&gt;Review&lt;/work-type&gt;&lt;urls&gt;&lt;related-urls&gt;&lt;url&gt;http://www.ncbi.nlm.nih.gov/pubmed/15844822&lt;/url&gt;&lt;url&gt;http://ps.oxfordjournals.org/content/84/4/634.full.pdf&lt;/url&gt;&lt;/related-urls&gt;&lt;/urls&gt;&lt;language&gt;eng&lt;/language&gt;&lt;/record&gt;&lt;/Cite&gt;&lt;/EndNote&gt;</w:instrText>
      </w:r>
      <w:r w:rsidRPr="008B57CD">
        <w:rPr>
          <w:szCs w:val="24"/>
          <w:lang w:eastAsia="en-US"/>
        </w:rPr>
        <w:fldChar w:fldCharType="separate"/>
      </w:r>
      <w:r w:rsidR="00E73312">
        <w:rPr>
          <w:noProof/>
          <w:szCs w:val="24"/>
          <w:lang w:eastAsia="en-US"/>
        </w:rPr>
        <w:t>(Dibner</w:t>
      </w:r>
      <w:r w:rsidR="00E73312" w:rsidRPr="00E73312">
        <w:rPr>
          <w:i/>
          <w:noProof/>
          <w:szCs w:val="24"/>
          <w:lang w:eastAsia="en-US"/>
        </w:rPr>
        <w:t>, et al.</w:t>
      </w:r>
      <w:r w:rsidR="00E73312">
        <w:rPr>
          <w:noProof/>
          <w:szCs w:val="24"/>
          <w:lang w:eastAsia="en-US"/>
        </w:rPr>
        <w:t xml:space="preserve"> 2005)</w:t>
      </w:r>
      <w:r w:rsidRPr="008B57CD">
        <w:rPr>
          <w:szCs w:val="24"/>
          <w:lang w:eastAsia="en-US"/>
        </w:rPr>
        <w:fldChar w:fldCharType="end"/>
      </w:r>
      <w:r w:rsidR="00306F71">
        <w:rPr>
          <w:szCs w:val="24"/>
          <w:lang w:eastAsia="en-US"/>
        </w:rPr>
        <w:t xml:space="preserve">.  </w:t>
      </w:r>
      <w:r w:rsidRPr="008B57CD">
        <w:rPr>
          <w:szCs w:val="24"/>
          <w:lang w:eastAsia="en-US"/>
        </w:rPr>
        <w:t xml:space="preserve">However, AGP usage has been linked to the emergence of antibiotic resistant bacteria </w:t>
      </w:r>
      <w:r w:rsidRPr="008B57CD">
        <w:rPr>
          <w:szCs w:val="24"/>
          <w:lang w:eastAsia="en-US"/>
        </w:rPr>
        <w:fldChar w:fldCharType="begin"/>
      </w:r>
      <w:r w:rsidR="001F7B00">
        <w:rPr>
          <w:szCs w:val="24"/>
          <w:lang w:eastAsia="en-US"/>
        </w:rPr>
        <w:instrText xml:space="preserve"> ADDIN EN.CITE &lt;EndNote&gt;&lt;Cite&gt;&lt;Author&gt;Wegener&lt;/Author&gt;&lt;Year&gt;2003&lt;/Year&gt;&lt;RecNum&gt;124&lt;/RecNum&gt;&lt;DisplayText&gt;(Wegener 2003)&lt;/DisplayText&gt;&lt;record&gt;&lt;rec-number&gt;124&lt;/rec-number&gt;&lt;foreign-keys&gt;&lt;key app="EN" db-id="xt050ax5vpxwafez295pwsa2z0pw5fpszfwt" timestamp="1410622031"&gt;124&lt;/key&gt;&lt;/foreign-keys&gt;&lt;ref-type name="Journal Article"&gt;17&lt;/ref-type&gt;&lt;contributors&gt;&lt;authors&gt;&lt;author&gt;Wegener, H. C.&lt;/author&gt;&lt;/authors&gt;&lt;/contributors&gt;&lt;auth-address&gt;Danish Zoonosis Centre, Danish Veterinary Institute, Bulowsvej 27, DK-1790 V, Copenhagen, Denmark. hcw@vetinst.dk&lt;/auth-address&gt;&lt;titles&gt;&lt;title&gt;Antibiotics in animal feed and their role in resistance development&lt;/title&gt;&lt;secondary-title&gt;Curr Opin Microbiol&lt;/secondary-title&gt;&lt;alt-title&gt;Current opinion in microbiology&lt;/alt-title&gt;&lt;/titles&gt;&lt;periodical&gt;&lt;full-title&gt;Curr Opin Microbiol&lt;/full-title&gt;&lt;abbr-1&gt;Current opinion in microbiology&lt;/abbr-1&gt;&lt;/periodical&gt;&lt;alt-periodical&gt;&lt;full-title&gt;Curr Opin Microbiol&lt;/full-title&gt;&lt;abbr-1&gt;Current opinion in microbiology&lt;/abbr-1&gt;&lt;/alt-periodical&gt;&lt;pages&gt;439-45&lt;/pages&gt;&lt;volume&gt;6&lt;/volume&gt;&lt;number&gt;5&lt;/number&gt;&lt;edition&gt;2003/10/24&lt;/edition&gt;&lt;keywords&gt;&lt;keyword&gt;*Animal Feed&lt;/keyword&gt;&lt;keyword&gt;Animals&lt;/keyword&gt;&lt;keyword&gt;*Anti-Bacterial Agents&lt;/keyword&gt;&lt;keyword&gt;*Drug Resistance, Bacterial&lt;/keyword&gt;&lt;keyword&gt;Humans&lt;/keyword&gt;&lt;keyword&gt;Meat&lt;/keyword&gt;&lt;/keywords&gt;&lt;dates&gt;&lt;year&gt;2003&lt;/year&gt;&lt;pub-dates&gt;&lt;date&gt;Oct&lt;/date&gt;&lt;/pub-dates&gt;&lt;/dates&gt;&lt;isbn&gt;1369-5274 (Print)&amp;#xD;1369-5274 (Linking)&lt;/isbn&gt;&lt;accession-num&gt;14572534&lt;/accession-num&gt;&lt;work-type&gt;Review&lt;/work-type&gt;&lt;urls&gt;&lt;related-urls&gt;&lt;url&gt;http://www.ncbi.nlm.nih.gov/pubmed/14572534&lt;/url&gt;&lt;url&gt;http://ac.els-cdn.com/S1369527403001206/1-s2.0-S1369527403001206-main.pdf?_tid=c1f8d6ac-2e17-11e4-b619-00000aab0f6b&amp;amp;acdnat=1409164210_f2e8b33019adc48564abf8b7b669700f&lt;/url&gt;&lt;/related-urls&gt;&lt;/urls&gt;&lt;language&gt;eng&lt;/language&gt;&lt;/record&gt;&lt;/Cite&gt;&lt;/EndNote&gt;</w:instrText>
      </w:r>
      <w:r w:rsidRPr="008B57CD">
        <w:rPr>
          <w:szCs w:val="24"/>
          <w:lang w:eastAsia="en-US"/>
        </w:rPr>
        <w:fldChar w:fldCharType="separate"/>
      </w:r>
      <w:r w:rsidR="00841932">
        <w:rPr>
          <w:noProof/>
          <w:szCs w:val="24"/>
          <w:lang w:eastAsia="en-US"/>
        </w:rPr>
        <w:t>(Wegener 2003)</w:t>
      </w:r>
      <w:r w:rsidRPr="008B57CD">
        <w:rPr>
          <w:szCs w:val="24"/>
          <w:lang w:eastAsia="en-US"/>
        </w:rPr>
        <w:fldChar w:fldCharType="end"/>
      </w:r>
      <w:r w:rsidRPr="008B57CD">
        <w:rPr>
          <w:szCs w:val="24"/>
          <w:lang w:eastAsia="en-US"/>
        </w:rPr>
        <w:t xml:space="preserve">. Thus, </w:t>
      </w:r>
      <w:r w:rsidR="00950606">
        <w:rPr>
          <w:szCs w:val="24"/>
          <w:lang w:eastAsia="en-US"/>
        </w:rPr>
        <w:t>a</w:t>
      </w:r>
      <w:r w:rsidRPr="008B57CD">
        <w:rPr>
          <w:szCs w:val="24"/>
          <w:lang w:eastAsia="en-US"/>
        </w:rPr>
        <w:t xml:space="preserve"> worldwide trend to limit AGP use in food animals </w:t>
      </w:r>
      <w:r w:rsidR="006C67FD">
        <w:rPr>
          <w:szCs w:val="24"/>
          <w:lang w:eastAsia="en-US"/>
        </w:rPr>
        <w:t>in order</w:t>
      </w:r>
      <w:r w:rsidR="007D2DB1">
        <w:rPr>
          <w:szCs w:val="24"/>
          <w:lang w:eastAsia="en-US"/>
        </w:rPr>
        <w:t xml:space="preserve"> </w:t>
      </w:r>
      <w:r w:rsidRPr="008B57CD">
        <w:rPr>
          <w:szCs w:val="24"/>
          <w:lang w:eastAsia="en-US"/>
        </w:rPr>
        <w:t xml:space="preserve">to protect public health </w:t>
      </w:r>
      <w:r w:rsidR="00DF778F">
        <w:rPr>
          <w:szCs w:val="24"/>
          <w:lang w:eastAsia="en-US"/>
        </w:rPr>
        <w:t>and</w:t>
      </w:r>
      <w:r w:rsidR="00FA058F">
        <w:rPr>
          <w:szCs w:val="24"/>
          <w:lang w:eastAsia="en-US"/>
        </w:rPr>
        <w:t xml:space="preserve"> </w:t>
      </w:r>
      <w:r w:rsidR="006C67FD">
        <w:rPr>
          <w:szCs w:val="24"/>
          <w:lang w:eastAsia="en-US"/>
        </w:rPr>
        <w:t xml:space="preserve">improve </w:t>
      </w:r>
      <w:r w:rsidRPr="008B57CD">
        <w:rPr>
          <w:szCs w:val="24"/>
          <w:lang w:eastAsia="en-US"/>
        </w:rPr>
        <w:t>food safety</w:t>
      </w:r>
      <w:r w:rsidR="00950606">
        <w:rPr>
          <w:szCs w:val="24"/>
          <w:lang w:eastAsia="en-US"/>
        </w:rPr>
        <w:t xml:space="preserve"> has </w:t>
      </w:r>
      <w:r w:rsidRPr="008B57CD">
        <w:rPr>
          <w:szCs w:val="24"/>
          <w:lang w:eastAsia="en-US"/>
        </w:rPr>
        <w:t xml:space="preserve">created challenges for the animal industries </w:t>
      </w:r>
      <w:r w:rsidRPr="008B57CD">
        <w:rPr>
          <w:szCs w:val="24"/>
          <w:lang w:eastAsia="en-US"/>
        </w:rPr>
        <w:fldChar w:fldCharType="begin">
          <w:fldData xml:space="preserve">PEVuZE5vdGU+PENpdGU+PEF1dGhvcj5XZWdlbmVyPC9BdXRob3I+PFllYXI+MjAwMzwvWWVhcj48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PEVuZE5vdGU+PENpdGU+PEF1dGhvcj5XZWdlbmVyPC9BdXRob3I+PFllYXI+MjAwMzwvWWVhcj48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Pr="008B57CD">
        <w:rPr>
          <w:szCs w:val="24"/>
          <w:lang w:eastAsia="en-US"/>
        </w:rPr>
      </w:r>
      <w:r w:rsidRPr="008B57CD">
        <w:rPr>
          <w:szCs w:val="24"/>
          <w:lang w:eastAsia="en-US"/>
        </w:rPr>
        <w:fldChar w:fldCharType="separate"/>
      </w:r>
      <w:r w:rsidR="00841932">
        <w:rPr>
          <w:noProof/>
          <w:szCs w:val="24"/>
          <w:lang w:eastAsia="en-US"/>
        </w:rPr>
        <w:t>(Wegener 2003; Turnidge 2004)</w:t>
      </w:r>
      <w:r w:rsidRPr="008B57CD">
        <w:rPr>
          <w:szCs w:val="24"/>
          <w:lang w:eastAsia="en-US"/>
        </w:rPr>
        <w:fldChar w:fldCharType="end"/>
      </w:r>
      <w:r w:rsidRPr="008B57CD">
        <w:rPr>
          <w:szCs w:val="24"/>
          <w:lang w:eastAsia="en-US"/>
        </w:rPr>
        <w:t>. Effective alternatives to AGP are urgently needed to maintain current animal production levels without threatening public health.</w:t>
      </w:r>
    </w:p>
    <w:p w14:paraId="403B8DA7" w14:textId="49AB61AF" w:rsidR="00E228C9" w:rsidRPr="008B57CD" w:rsidRDefault="00E156DD" w:rsidP="005B66AA">
      <w:pPr>
        <w:pStyle w:val="NoSpacing"/>
        <w:spacing w:line="480" w:lineRule="auto"/>
        <w:ind w:firstLine="720"/>
        <w:rPr>
          <w:szCs w:val="24"/>
          <w:lang w:eastAsia="en-US"/>
        </w:rPr>
      </w:pPr>
      <w:r>
        <w:rPr>
          <w:szCs w:val="24"/>
          <w:lang w:eastAsia="en-US"/>
        </w:rPr>
        <w:t>The examination of</w:t>
      </w:r>
      <w:r w:rsidR="00E228C9" w:rsidRPr="008B57CD">
        <w:rPr>
          <w:szCs w:val="24"/>
          <w:lang w:eastAsia="en-US"/>
        </w:rPr>
        <w:t xml:space="preserve"> AGP </w:t>
      </w:r>
      <w:r>
        <w:rPr>
          <w:szCs w:val="24"/>
          <w:lang w:eastAsia="en-US"/>
        </w:rPr>
        <w:t xml:space="preserve">effects </w:t>
      </w:r>
      <w:r w:rsidR="00E228C9" w:rsidRPr="008B57CD">
        <w:rPr>
          <w:szCs w:val="24"/>
          <w:lang w:eastAsia="en-US"/>
        </w:rPr>
        <w:t>on intesti</w:t>
      </w:r>
      <w:r w:rsidR="006C67FD">
        <w:rPr>
          <w:szCs w:val="24"/>
          <w:lang w:eastAsia="en-US"/>
        </w:rPr>
        <w:t>nal microbiota in food animals c</w:t>
      </w:r>
      <w:r w:rsidR="00E228C9" w:rsidRPr="008B57CD">
        <w:rPr>
          <w:szCs w:val="24"/>
          <w:lang w:eastAsia="en-US"/>
        </w:rPr>
        <w:t xml:space="preserve">ould </w:t>
      </w:r>
      <w:r w:rsidR="006C67FD">
        <w:rPr>
          <w:szCs w:val="24"/>
          <w:lang w:eastAsia="en-US"/>
        </w:rPr>
        <w:t>enhance</w:t>
      </w:r>
      <w:r w:rsidR="00E228C9" w:rsidRPr="008B57CD">
        <w:rPr>
          <w:szCs w:val="24"/>
          <w:lang w:eastAsia="en-US"/>
        </w:rPr>
        <w:t xml:space="preserve"> understanding </w:t>
      </w:r>
      <w:r w:rsidR="006C67FD">
        <w:rPr>
          <w:szCs w:val="24"/>
          <w:lang w:eastAsia="en-US"/>
        </w:rPr>
        <w:t xml:space="preserve">of </w:t>
      </w:r>
      <w:r w:rsidR="00E228C9" w:rsidRPr="008B57CD">
        <w:rPr>
          <w:szCs w:val="24"/>
          <w:lang w:eastAsia="en-US"/>
        </w:rPr>
        <w:t>the mode of action of AGP and facilitate the developmen</w:t>
      </w:r>
      <w:r w:rsidR="00125BBA">
        <w:rPr>
          <w:szCs w:val="24"/>
          <w:lang w:eastAsia="en-US"/>
        </w:rPr>
        <w:t>t of novel alternatives to AGP.</w:t>
      </w:r>
      <w:r w:rsidR="00E228C9" w:rsidRPr="008B57CD">
        <w:rPr>
          <w:szCs w:val="24"/>
          <w:lang w:eastAsia="en-US"/>
        </w:rPr>
        <w:t xml:space="preserve"> Although reduction of gut pathogens due to AGP usage is potentially a mechanism contributing to growth promotion, it has been widely accepted that use of AGP would restructure the complex gut microbial </w:t>
      </w:r>
      <w:r w:rsidR="006C67FD">
        <w:rPr>
          <w:szCs w:val="24"/>
          <w:lang w:eastAsia="en-US"/>
        </w:rPr>
        <w:t xml:space="preserve">environment </w:t>
      </w:r>
      <w:r w:rsidR="00E228C9" w:rsidRPr="008B57CD">
        <w:rPr>
          <w:szCs w:val="24"/>
          <w:lang w:eastAsia="en-US"/>
        </w:rPr>
        <w:t>for optimal host growth performa</w:t>
      </w:r>
      <w:r w:rsidR="00125BBA">
        <w:rPr>
          <w:szCs w:val="24"/>
          <w:lang w:eastAsia="en-US"/>
        </w:rPr>
        <w:t xml:space="preserve">nce from </w:t>
      </w:r>
      <w:r w:rsidR="006C67FD">
        <w:rPr>
          <w:szCs w:val="24"/>
          <w:lang w:eastAsia="en-US"/>
        </w:rPr>
        <w:t xml:space="preserve">a </w:t>
      </w:r>
      <w:r w:rsidR="00125BBA">
        <w:rPr>
          <w:szCs w:val="24"/>
          <w:lang w:eastAsia="en-US"/>
        </w:rPr>
        <w:t xml:space="preserve">nutrition standpoint. </w:t>
      </w:r>
      <w:r w:rsidR="00E228C9" w:rsidRPr="008B57CD">
        <w:rPr>
          <w:szCs w:val="24"/>
          <w:lang w:eastAsia="en-US"/>
        </w:rPr>
        <w:t xml:space="preserve">Recent independent food animal studies </w:t>
      </w:r>
      <w:r w:rsidR="00E228C9" w:rsidRPr="008B57CD">
        <w:rPr>
          <w:szCs w:val="24"/>
          <w:lang w:eastAsia="en-US"/>
        </w:rPr>
        <w:fldChar w:fldCharType="begin">
          <w:fldData xml:space="preserve">PEVuZE5vdGU+PENpdGU+PEF1dGhvcj5GZWlnaG5lcjwvQXV0aG9yPjxZZWFyPjE5ODc8L1llYXI+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PEVuZE5vdGU+PENpdGU+PEF1dGhvcj5GZWlnaG5lcjwvQXV0aG9yPjxZZWFyPjE5ODc8L1llYXI+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00E228C9" w:rsidRPr="008B57CD">
        <w:rPr>
          <w:szCs w:val="24"/>
          <w:lang w:eastAsia="en-US"/>
        </w:rPr>
      </w:r>
      <w:r w:rsidR="00E228C9" w:rsidRPr="008B57CD">
        <w:rPr>
          <w:szCs w:val="24"/>
          <w:lang w:eastAsia="en-US"/>
        </w:rPr>
        <w:fldChar w:fldCharType="separate"/>
      </w:r>
      <w:r w:rsidR="00E73312">
        <w:rPr>
          <w:noProof/>
          <w:szCs w:val="24"/>
          <w:lang w:eastAsia="en-US"/>
        </w:rPr>
        <w:t>(Feighner</w:t>
      </w:r>
      <w:r w:rsidR="00E73312" w:rsidRPr="00E73312">
        <w:rPr>
          <w:i/>
          <w:noProof/>
          <w:szCs w:val="24"/>
          <w:lang w:eastAsia="en-US"/>
        </w:rPr>
        <w:t>, et al.</w:t>
      </w:r>
      <w:r w:rsidR="00E73312">
        <w:rPr>
          <w:noProof/>
          <w:szCs w:val="24"/>
          <w:lang w:eastAsia="en-US"/>
        </w:rPr>
        <w:t xml:space="preserve"> 1987; Knarreborg</w:t>
      </w:r>
      <w:r w:rsidR="00E73312" w:rsidRPr="00E73312">
        <w:rPr>
          <w:i/>
          <w:noProof/>
          <w:szCs w:val="24"/>
          <w:lang w:eastAsia="en-US"/>
        </w:rPr>
        <w:t>, et al.</w:t>
      </w:r>
      <w:r w:rsidR="00E73312">
        <w:rPr>
          <w:noProof/>
          <w:szCs w:val="24"/>
          <w:lang w:eastAsia="en-US"/>
        </w:rPr>
        <w:t xml:space="preserve"> 2002; Knarreborg</w:t>
      </w:r>
      <w:r w:rsidR="00E73312" w:rsidRPr="00E73312">
        <w:rPr>
          <w:i/>
          <w:noProof/>
          <w:szCs w:val="24"/>
          <w:lang w:eastAsia="en-US"/>
        </w:rPr>
        <w:t>, et al.</w:t>
      </w:r>
      <w:r w:rsidR="00E73312">
        <w:rPr>
          <w:noProof/>
          <w:szCs w:val="24"/>
          <w:lang w:eastAsia="en-US"/>
        </w:rPr>
        <w:t xml:space="preserve"> 2004; Guban</w:t>
      </w:r>
      <w:r w:rsidR="00E73312" w:rsidRPr="00E73312">
        <w:rPr>
          <w:i/>
          <w:noProof/>
          <w:szCs w:val="24"/>
          <w:lang w:eastAsia="en-US"/>
        </w:rPr>
        <w:t>, et al.</w:t>
      </w:r>
      <w:r w:rsidR="00E73312">
        <w:rPr>
          <w:noProof/>
          <w:szCs w:val="24"/>
          <w:lang w:eastAsia="en-US"/>
        </w:rPr>
        <w:t xml:space="preserve"> 2006)</w:t>
      </w:r>
      <w:r w:rsidR="00E228C9" w:rsidRPr="008B57CD">
        <w:rPr>
          <w:szCs w:val="24"/>
          <w:lang w:eastAsia="en-US"/>
        </w:rPr>
        <w:fldChar w:fldCharType="end"/>
      </w:r>
      <w:r w:rsidR="00E228C9" w:rsidRPr="008B57CD">
        <w:rPr>
          <w:szCs w:val="24"/>
          <w:lang w:eastAsia="en-US"/>
        </w:rPr>
        <w:fldChar w:fldCharType="begin">
          <w:fldData xml:space="preserve">PFJlZm1hbj48Q2l0ZT48QXV0aG9yPkZlaWdobmVyPC9BdXRob3I+PFllYXI+MTk4NzwvWWVhcj48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</w:fldData>
        </w:fldChar>
      </w:r>
      <w:r w:rsidR="00E228C9" w:rsidRPr="008B57CD">
        <w:rPr>
          <w:szCs w:val="24"/>
          <w:lang w:eastAsia="en-US"/>
        </w:rPr>
        <w:instrText xml:space="preserve"> ADDIN REFMGR.CITE </w:instrText>
      </w:r>
      <w:r w:rsidR="00E228C9" w:rsidRPr="008B57CD">
        <w:rPr>
          <w:szCs w:val="24"/>
          <w:lang w:eastAsia="en-US"/>
        </w:rPr>
        <w:fldChar w:fldCharType="begin">
          <w:fldData xml:space="preserve">PFJlZm1hbj48Q2l0ZT48QXV0aG9yPkZlaWdobmVyPC9BdXRob3I+PFllYXI+MTk4NzwvWWVhcj48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</w:fldData>
        </w:fldChar>
      </w:r>
      <w:r w:rsidR="00E228C9" w:rsidRPr="008B57CD">
        <w:rPr>
          <w:szCs w:val="24"/>
          <w:lang w:eastAsia="en-US"/>
        </w:rPr>
        <w:instrText xml:space="preserve"> ADDIN EN.CITE.DATA </w:instrText>
      </w:r>
      <w:r w:rsidR="00E228C9" w:rsidRPr="008B57CD">
        <w:rPr>
          <w:szCs w:val="24"/>
          <w:lang w:eastAsia="en-US"/>
        </w:rPr>
      </w:r>
      <w:r w:rsidR="00E228C9" w:rsidRPr="008B57CD">
        <w:rPr>
          <w:szCs w:val="24"/>
          <w:lang w:eastAsia="en-US"/>
        </w:rPr>
        <w:fldChar w:fldCharType="end"/>
      </w:r>
      <w:r w:rsidR="00E228C9" w:rsidRPr="008B57CD">
        <w:rPr>
          <w:szCs w:val="24"/>
          <w:lang w:eastAsia="en-US"/>
        </w:rPr>
      </w:r>
      <w:r w:rsidR="00E228C9" w:rsidRPr="008B57CD">
        <w:rPr>
          <w:szCs w:val="24"/>
          <w:lang w:eastAsia="en-US"/>
        </w:rPr>
        <w:fldChar w:fldCharType="end"/>
      </w:r>
      <w:r w:rsidR="00E228C9" w:rsidRPr="008B57CD">
        <w:rPr>
          <w:szCs w:val="24"/>
          <w:lang w:eastAsia="en-US"/>
        </w:rPr>
        <w:t xml:space="preserve"> have shown that growth-promoting effect</w:t>
      </w:r>
      <w:r w:rsidR="00177E5A">
        <w:rPr>
          <w:szCs w:val="24"/>
          <w:lang w:eastAsia="en-US"/>
        </w:rPr>
        <w:t>s</w:t>
      </w:r>
      <w:r w:rsidR="00E228C9" w:rsidRPr="008B57CD">
        <w:rPr>
          <w:szCs w:val="24"/>
          <w:lang w:eastAsia="en-US"/>
        </w:rPr>
        <w:t xml:space="preserve"> of AGP </w:t>
      </w:r>
      <w:r w:rsidR="00177E5A">
        <w:rPr>
          <w:szCs w:val="24"/>
          <w:lang w:eastAsia="en-US"/>
        </w:rPr>
        <w:t>were</w:t>
      </w:r>
      <w:r w:rsidR="00E228C9" w:rsidRPr="008B57CD">
        <w:rPr>
          <w:szCs w:val="24"/>
          <w:lang w:eastAsia="en-US"/>
        </w:rPr>
        <w:t xml:space="preserve"> highly correlated with the decreased activity of bile salt hydrolase (</w:t>
      </w:r>
      <w:r w:rsidR="00E228C9" w:rsidRPr="00DA73F9">
        <w:rPr>
          <w:b/>
          <w:szCs w:val="24"/>
          <w:lang w:eastAsia="en-US"/>
        </w:rPr>
        <w:t>BSH</w:t>
      </w:r>
      <w:r w:rsidR="00E228C9" w:rsidRPr="008B57CD">
        <w:rPr>
          <w:szCs w:val="24"/>
          <w:lang w:eastAsia="en-US"/>
        </w:rPr>
        <w:t xml:space="preserve">), a gut bacterial enzyme that has negative impact on host fat digestion and energy harvest </w:t>
      </w:r>
      <w:r w:rsidR="00E228C9" w:rsidRPr="008B57CD">
        <w:rPr>
          <w:szCs w:val="24"/>
          <w:lang w:eastAsia="en-US"/>
        </w:rPr>
        <w:fldChar w:fldCharType="begin">
          <w:fldData xml:space="preserve">PEVuZE5vdGU+PENpdGU+PEF1dGhvcj5CZWdsZXk8L0F1dGhvcj48WWVhcj4yMDA2PC9ZZWFyPjxS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PEVuZE5vdGU+PENpdGU+PEF1dGhvcj5CZWdsZXk8L0F1dGhvcj48WWVhcj4yMDA2PC9ZZWFyPjxS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00E228C9" w:rsidRPr="008B57CD">
        <w:rPr>
          <w:szCs w:val="24"/>
          <w:lang w:eastAsia="en-US"/>
        </w:rPr>
      </w:r>
      <w:r w:rsidR="00E228C9" w:rsidRPr="008B57CD">
        <w:rPr>
          <w:szCs w:val="24"/>
          <w:lang w:eastAsia="en-US"/>
        </w:rPr>
        <w:fldChar w:fldCharType="separate"/>
      </w:r>
      <w:r w:rsidR="00E73312">
        <w:rPr>
          <w:noProof/>
          <w:szCs w:val="24"/>
          <w:lang w:eastAsia="en-US"/>
        </w:rPr>
        <w:t>(Dibner</w:t>
      </w:r>
      <w:r w:rsidR="00E73312" w:rsidRPr="00E73312">
        <w:rPr>
          <w:i/>
          <w:noProof/>
          <w:szCs w:val="24"/>
          <w:lang w:eastAsia="en-US"/>
        </w:rPr>
        <w:t>, et al.</w:t>
      </w:r>
      <w:r w:rsidR="00E73312">
        <w:rPr>
          <w:noProof/>
          <w:szCs w:val="24"/>
          <w:lang w:eastAsia="en-US"/>
        </w:rPr>
        <w:t xml:space="preserve"> 2005; Begley</w:t>
      </w:r>
      <w:r w:rsidR="00E73312" w:rsidRPr="00E73312">
        <w:rPr>
          <w:i/>
          <w:noProof/>
          <w:szCs w:val="24"/>
          <w:lang w:eastAsia="en-US"/>
        </w:rPr>
        <w:t>, et al.</w:t>
      </w:r>
      <w:r w:rsidR="00E73312">
        <w:rPr>
          <w:noProof/>
          <w:szCs w:val="24"/>
          <w:lang w:eastAsia="en-US"/>
        </w:rPr>
        <w:t xml:space="preserve"> 2006)</w:t>
      </w:r>
      <w:r w:rsidR="00E228C9" w:rsidRPr="008B57CD">
        <w:rPr>
          <w:szCs w:val="24"/>
          <w:lang w:eastAsia="en-US"/>
        </w:rPr>
        <w:fldChar w:fldCharType="end"/>
      </w:r>
      <w:r w:rsidR="009F41A2">
        <w:rPr>
          <w:szCs w:val="24"/>
          <w:lang w:eastAsia="en-US"/>
        </w:rPr>
        <w:t>.</w:t>
      </w:r>
      <w:r w:rsidR="00E228C9" w:rsidRPr="008B57CD">
        <w:rPr>
          <w:szCs w:val="24"/>
          <w:lang w:eastAsia="en-US"/>
        </w:rPr>
        <w:t xml:space="preserve"> Notably, using both gnotobiotic and conventio</w:t>
      </w:r>
      <w:r w:rsidR="00DF778F">
        <w:rPr>
          <w:szCs w:val="24"/>
          <w:lang w:eastAsia="en-US"/>
        </w:rPr>
        <w:t xml:space="preserve">nally raised mice, Joyce et al </w:t>
      </w:r>
      <w:r w:rsidR="00E228C9" w:rsidRPr="008B57CD">
        <w:rPr>
          <w:szCs w:val="24"/>
          <w:lang w:eastAsia="en-US"/>
        </w:rPr>
        <w:t>recently obtained direct supporting evidence that BSH activity, the widely distributed function of the gut microbiota, significantly influences host lipid metabolism and weight gain</w:t>
      </w:r>
      <w:r w:rsidR="00306F71">
        <w:rPr>
          <w:szCs w:val="24"/>
          <w:lang w:eastAsia="en-US"/>
        </w:rPr>
        <w:t xml:space="preserve">.  </w:t>
      </w:r>
      <w:r w:rsidR="00E228C9" w:rsidRPr="008B57CD">
        <w:rPr>
          <w:szCs w:val="24"/>
          <w:lang w:eastAsia="en-US"/>
        </w:rPr>
        <w:t xml:space="preserve">Based on these </w:t>
      </w:r>
      <w:r w:rsidR="00E228C9" w:rsidRPr="008B57CD">
        <w:rPr>
          <w:szCs w:val="24"/>
          <w:lang w:eastAsia="en-US"/>
        </w:rPr>
        <w:lastRenderedPageBreak/>
        <w:t>extensive supporting evidence, we have proposed that BSH is a promising microbiome target for developing novel alternatives to AGP; specifically, BSH inhibitors are promising feed additives t</w:t>
      </w:r>
      <w:r w:rsidR="00BE6573">
        <w:rPr>
          <w:szCs w:val="24"/>
          <w:lang w:eastAsia="en-US"/>
        </w:rPr>
        <w:t>hat may</w:t>
      </w:r>
      <w:r w:rsidR="00E228C9" w:rsidRPr="008B57CD">
        <w:rPr>
          <w:szCs w:val="24"/>
          <w:lang w:eastAsia="en-US"/>
        </w:rPr>
        <w:t xml:space="preserve"> replace AGP for enhanced host lipid metabolism and growth performance </w:t>
      </w:r>
      <w:r w:rsidR="00E228C9" w:rsidRPr="008B57CD">
        <w:rPr>
          <w:szCs w:val="24"/>
          <w:lang w:eastAsia="en-US"/>
        </w:rPr>
        <w:fldChar w:fldCharType="begin"/>
      </w:r>
      <w:r w:rsidR="001F7B00">
        <w:rPr>
          <w:szCs w:val="24"/>
          <w:lang w:eastAsia="en-US"/>
        </w:rPr>
        <w:instrText xml:space="preserve"> ADDIN EN.CITE &lt;EndNote&gt;&lt;Cite&gt;&lt;Author&gt;Lin&lt;/Author&gt;&lt;Year&gt;2014&lt;/Year&gt;&lt;RecNum&gt;77&lt;/RecNum&gt;&lt;DisplayText&gt;(Lin 2014)&lt;/DisplayText&gt;&lt;record&gt;&lt;rec-number&gt;77&lt;/rec-number&gt;&lt;foreign-keys&gt;&lt;key app="EN" db-id="xt050ax5vpxwafez295pwsa2z0pw5fpszfwt" timestamp="1409166152"&gt;77&lt;/key&gt;&lt;/foreign-keys&gt;&lt;ref-type name="Journal Article"&gt;17&lt;/ref-type&gt;&lt;contributors&gt;&lt;authors&gt;&lt;author&gt;Lin, J.&lt;/author&gt;&lt;/authors&gt;&lt;/contributors&gt;&lt;auth-address&gt;Department of Animal Science, The University of Tennessee Knoxville, TN, USA.&lt;/auth-address&gt;&lt;titles&gt;&lt;title&gt;Antibiotic growth promoters enhance animal production by targeting intestinal bile salt hydrolase and its producers&lt;/title&gt;&lt;secondary-title&gt;Front Microbiol&lt;/secondary-title&gt;&lt;alt-title&gt;Frontiers in microbiology&lt;/alt-title&gt;&lt;/titles&gt;&lt;periodical&gt;&lt;full-title&gt;Front Microbiol&lt;/full-title&gt;&lt;/periodical&gt;&lt;pages&gt;33&lt;/pages&gt;&lt;volume&gt;5&lt;/volume&gt;&lt;dates&gt;&lt;year&gt;2014&lt;/year&gt;&lt;/dates&gt;&lt;isbn&gt;1664-302X (Electronic)&amp;#xD;1664-302X (Linking)&lt;/isbn&gt;&lt;accession-num&gt;24575079&lt;/accession-num&gt;&lt;urls&gt;&lt;related-urls&gt;&lt;url&gt;http://www.ncbi.nlm.nih.gov/pubmed/24575079&lt;/url&gt;&lt;url&gt;http://www.ncbi.nlm.nih.gov/pmc/articles/PMC3920069/pdf/fmicb-05-00033.pdf&lt;/url&gt;&lt;/related-urls&gt;&lt;/urls&gt;&lt;custom2&gt;3920069&lt;/custom2&gt;&lt;electronic-resource-num&gt;10.3389/fmicb.2014.00033&lt;/electronic-resource-num&gt;&lt;/record&gt;&lt;/Cite&gt;&lt;/EndNote&gt;</w:instrText>
      </w:r>
      <w:r w:rsidR="00E228C9" w:rsidRPr="008B57CD">
        <w:rPr>
          <w:szCs w:val="24"/>
          <w:lang w:eastAsia="en-US"/>
        </w:rPr>
        <w:fldChar w:fldCharType="separate"/>
      </w:r>
      <w:r w:rsidR="00841932">
        <w:rPr>
          <w:noProof/>
          <w:szCs w:val="24"/>
          <w:lang w:eastAsia="en-US"/>
        </w:rPr>
        <w:t>(Lin 2014)</w:t>
      </w:r>
      <w:r w:rsidR="00E228C9" w:rsidRPr="008B57CD">
        <w:rPr>
          <w:szCs w:val="24"/>
          <w:lang w:eastAsia="en-US"/>
        </w:rPr>
        <w:fldChar w:fldCharType="end"/>
      </w:r>
      <w:r w:rsidR="00E228C9" w:rsidRPr="008B57CD">
        <w:rPr>
          <w:szCs w:val="24"/>
          <w:lang w:eastAsia="en-US"/>
        </w:rPr>
        <w:t>.</w:t>
      </w:r>
    </w:p>
    <w:p w14:paraId="47B60CEB" w14:textId="7B6ED953" w:rsidR="00E228C9" w:rsidRPr="008B57CD" w:rsidRDefault="00E228C9" w:rsidP="005B66AA">
      <w:pPr>
        <w:pStyle w:val="NoSpacing"/>
        <w:spacing w:line="480" w:lineRule="auto"/>
        <w:ind w:firstLine="720"/>
        <w:rPr>
          <w:szCs w:val="24"/>
          <w:lang w:eastAsia="en-US"/>
        </w:rPr>
      </w:pPr>
      <w:r w:rsidRPr="008B57CD">
        <w:rPr>
          <w:szCs w:val="24"/>
          <w:lang w:eastAsia="en-US"/>
        </w:rPr>
        <w:t>The BSH enzyme produced by gut bacteria catalyzes deconjugation of conjugated bile acids, an essential gateway reaction in</w:t>
      </w:r>
      <w:r w:rsidR="008471AD">
        <w:rPr>
          <w:szCs w:val="24"/>
          <w:lang w:eastAsia="en-US"/>
        </w:rPr>
        <w:t xml:space="preserve"> the metabolism of bile acids. </w:t>
      </w:r>
      <w:r w:rsidRPr="008B57CD">
        <w:rPr>
          <w:szCs w:val="24"/>
          <w:lang w:eastAsia="en-US"/>
        </w:rPr>
        <w:t xml:space="preserve">The natural functions of this BSH-mediated metabolic activity in the producing bacteria are still not clear despite various theories with contradictory findings </w:t>
      </w:r>
      <w:r w:rsidRPr="008B57CD">
        <w:rPr>
          <w:szCs w:val="24"/>
          <w:lang w:eastAsia="en-US"/>
        </w:rPr>
        <w:fldChar w:fldCharType="begin"/>
      </w:r>
      <w:r w:rsidR="001F7B00">
        <w:rPr>
          <w:szCs w:val="24"/>
          <w:lang w:eastAsia="en-US"/>
        </w:rPr>
        <w:instrText xml:space="preserve"> ADDIN EN.CITE &lt;EndNote&gt;&lt;Cite&gt;&lt;Author&gt;Begley&lt;/Author&gt;&lt;Year&gt;2006&lt;/Year&gt;&lt;RecNum&gt;12&lt;/RecNum&gt;&lt;DisplayText&gt;(Begley&lt;style face="italic"&gt;, et al.&lt;/style&gt; 2006)&lt;/DisplayText&gt;&lt;record&gt;&lt;rec-number&gt;12&lt;/rec-number&gt;&lt;foreign-keys&gt;&lt;key app="EN" db-id="xt050ax5vpxwafez295pwsa2z0pw5fpszfwt" timestamp="1409163320"&gt;12&lt;/key&gt;&lt;/foreign-keys&gt;&lt;ref-type name="Journal Article"&gt;17&lt;/ref-type&gt;&lt;contributors&gt;&lt;authors&gt;&lt;author&gt;Begley, Máire&lt;/author&gt;&lt;author&gt;Hill, Colin&lt;/author&gt;&lt;author&gt;Gahan, Cormac GM&lt;/author&gt;&lt;/authors&gt;&lt;/contributors&gt;&lt;auth-address&gt;Department of Microbiology, University College Cork, College Road, Cork, Ireland.&lt;/auth-address&gt;&lt;titles&gt;&lt;title&gt;Bile salt hydrolase activity in probiotics&lt;/title&gt;&lt;secondary-title&gt;Appl Environ Microbiol&lt;/secondary-title&gt;&lt;/titles&gt;&lt;periodical&gt;&lt;full-title&gt;Appl Environ Microbiol&lt;/full-title&gt;&lt;/periodical&gt;&lt;pages&gt;1729-38&lt;/pages&gt;&lt;volume&gt;72&lt;/volume&gt;&lt;number&gt;3&lt;/number&gt;&lt;edition&gt;2006/03/07&lt;/edition&gt;&lt;keywords&gt;&lt;keyword&gt;Amidohydrolases/chemistry/*metabolism&lt;/keyword&gt;&lt;keyword&gt;Amino Acid Sequence&lt;/keyword&gt;&lt;keyword&gt;Bifidobacterium/*enzymology&lt;/keyword&gt;&lt;keyword&gt;Lactobacillus/*enzymology&lt;/keyword&gt;&lt;keyword&gt;Molecular Sequence Data&lt;/keyword&gt;&lt;keyword&gt;*Probiotics&lt;/keyword&gt;&lt;/keywords&gt;&lt;dates&gt;&lt;year&gt;2006&lt;/year&gt;&lt;pub-dates&gt;&lt;date&gt;Mar&lt;/date&gt;&lt;/pub-dates&gt;&lt;/dates&gt;&lt;isbn&gt;0099-2240 (Print)&amp;#xD;0099-2240 (Linking)&lt;/isbn&gt;&lt;accession-num&gt;16517616&lt;/accession-num&gt;&lt;urls&gt;&lt;related-urls&gt;&lt;url&gt;http://www.ncbi.nlm.nih.gov/entrez/query.fcgi?cmd=Retrieve&amp;amp;db=PubMed&amp;amp;dopt=Citation&amp;amp;list_uids=16517616&lt;/url&gt;&lt;url&gt;http://www.ncbi.nlm.nih.gov/pmc/articles/PMC1393245/pdf/2976-05.pdf&lt;/url&gt;&lt;/related-urls&gt;&lt;/urls&gt;&lt;custom2&gt;1393245&lt;/custom2&gt;&lt;electronic-resource-num&gt;72/3/1729 [pii]&amp;#xD;10.1128/AEM.72.3.1729-1738.2006&lt;/electronic-resource-num&gt;&lt;language&gt;eng&lt;/language&gt;&lt;/record&gt;&lt;/Cite&gt;&lt;/EndNote&gt;</w:instrText>
      </w:r>
      <w:r w:rsidRPr="008B57CD">
        <w:rPr>
          <w:szCs w:val="24"/>
          <w:lang w:eastAsia="en-US"/>
        </w:rPr>
        <w:fldChar w:fldCharType="separate"/>
      </w:r>
      <w:r w:rsidR="00E73312">
        <w:rPr>
          <w:noProof/>
          <w:szCs w:val="24"/>
          <w:lang w:eastAsia="en-US"/>
        </w:rPr>
        <w:t>(Begley</w:t>
      </w:r>
      <w:r w:rsidR="00E73312" w:rsidRPr="00E73312">
        <w:rPr>
          <w:i/>
          <w:noProof/>
          <w:szCs w:val="24"/>
          <w:lang w:eastAsia="en-US"/>
        </w:rPr>
        <w:t>, et al.</w:t>
      </w:r>
      <w:r w:rsidR="00E73312">
        <w:rPr>
          <w:noProof/>
          <w:szCs w:val="24"/>
          <w:lang w:eastAsia="en-US"/>
        </w:rPr>
        <w:t xml:space="preserve"> 2006)</w:t>
      </w:r>
      <w:r w:rsidRPr="008B57CD">
        <w:rPr>
          <w:szCs w:val="24"/>
          <w:lang w:eastAsia="en-US"/>
        </w:rPr>
        <w:fldChar w:fldCharType="end"/>
      </w:r>
      <w:r w:rsidRPr="008B57CD">
        <w:rPr>
          <w:szCs w:val="24"/>
          <w:lang w:eastAsia="en-US"/>
        </w:rPr>
        <w:t xml:space="preserve">. However, it has been increasingly recognized that intestinal BSH plays an important role in host metabolism and energy </w:t>
      </w:r>
      <w:r w:rsidR="00E815BF" w:rsidRPr="008B57CD">
        <w:rPr>
          <w:szCs w:val="24"/>
          <w:lang w:eastAsia="en-US"/>
        </w:rPr>
        <w:t>harvest</w:t>
      </w:r>
      <w:r w:rsidR="00E815BF">
        <w:rPr>
          <w:szCs w:val="24"/>
          <w:lang w:eastAsia="en-US"/>
        </w:rPr>
        <w:t xml:space="preserve"> </w:t>
      </w:r>
      <w:r w:rsidRPr="008B57CD">
        <w:rPr>
          <w:szCs w:val="24"/>
          <w:lang w:eastAsia="en-US"/>
        </w:rPr>
        <w:fldChar w:fldCharType="begin">
          <w:fldData xml:space="preserve">PFJlZm1hbj48Q2l0ZT48QXV0aG9yPkJlZ2xleTwvQXV0aG9yPjxZZWFyPjIwMDY8L1llYXI+PFJl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</w:fldData>
        </w:fldChar>
      </w:r>
      <w:r w:rsidRPr="008B57CD">
        <w:rPr>
          <w:szCs w:val="24"/>
          <w:lang w:eastAsia="en-US"/>
        </w:rPr>
        <w:instrText xml:space="preserve"> ADDIN REFMGR.CITE </w:instrText>
      </w:r>
      <w:r w:rsidRPr="008B57CD">
        <w:rPr>
          <w:szCs w:val="24"/>
          <w:lang w:eastAsia="en-US"/>
        </w:rPr>
        <w:fldChar w:fldCharType="begin">
          <w:fldData xml:space="preserve">PFJlZm1hbj48Q2l0ZT48QXV0aG9yPkJlZ2xleTwvQXV0aG9yPjxZZWFyPjIwMDY8L1llYXI+PFJl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</w:fldData>
        </w:fldChar>
      </w:r>
      <w:r w:rsidRPr="008B57CD">
        <w:rPr>
          <w:szCs w:val="24"/>
          <w:lang w:eastAsia="en-US"/>
        </w:rPr>
        <w:instrText xml:space="preserve"> ADDIN EN.CITE.DATA </w:instrText>
      </w:r>
      <w:r w:rsidRPr="008B57CD">
        <w:rPr>
          <w:szCs w:val="24"/>
          <w:lang w:eastAsia="en-US"/>
        </w:rPr>
      </w:r>
      <w:r w:rsidRPr="008B57CD">
        <w:rPr>
          <w:szCs w:val="24"/>
          <w:lang w:eastAsia="en-US"/>
        </w:rPr>
        <w:fldChar w:fldCharType="end"/>
      </w:r>
      <w:r w:rsidRPr="008B57CD">
        <w:rPr>
          <w:szCs w:val="24"/>
          <w:lang w:eastAsia="en-US"/>
        </w:rPr>
      </w:r>
      <w:r w:rsidRPr="008B57CD">
        <w:rPr>
          <w:szCs w:val="24"/>
          <w:lang w:eastAsia="en-US"/>
        </w:rPr>
        <w:fldChar w:fldCharType="separate"/>
      </w:r>
      <w:r w:rsidRPr="008B57CD">
        <w:rPr>
          <w:szCs w:val="24"/>
          <w:lang w:eastAsia="en-US"/>
        </w:rPr>
        <w:fldChar w:fldCharType="begin">
          <w:fldData xml:space="preserve">PEVuZE5vdGU+PENpdGU+PEF1dGhvcj5CZWdsZXk8L0F1dGhvcj48WWVhcj4yMDA2PC9ZZWFyPjxS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LXRpdGxlPjwvcGVyaW9kaWNhbD48YWx0LXBlcmlvZGljYWw+PGZ1bGwtdGl0bGU+UHJvY2VlZGlu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PEVuZE5vdGU+PENpdGU+PEF1dGhvcj5CZWdsZXk8L0F1dGhvcj48WWVhcj4yMDA2PC9ZZWFyPjxS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Pr="008B57CD">
        <w:rPr>
          <w:szCs w:val="24"/>
          <w:lang w:eastAsia="en-US"/>
        </w:rPr>
      </w:r>
      <w:r w:rsidRPr="008B57CD">
        <w:rPr>
          <w:szCs w:val="24"/>
          <w:lang w:eastAsia="en-US"/>
        </w:rPr>
        <w:fldChar w:fldCharType="separate"/>
      </w:r>
      <w:r w:rsidR="00E73312">
        <w:rPr>
          <w:noProof/>
          <w:szCs w:val="24"/>
          <w:lang w:eastAsia="en-US"/>
        </w:rPr>
        <w:t>(Begley</w:t>
      </w:r>
      <w:r w:rsidR="00E73312" w:rsidRPr="00E73312">
        <w:rPr>
          <w:i/>
          <w:noProof/>
          <w:szCs w:val="24"/>
          <w:lang w:eastAsia="en-US"/>
        </w:rPr>
        <w:t>, et al.</w:t>
      </w:r>
      <w:r w:rsidR="00E73312">
        <w:rPr>
          <w:noProof/>
          <w:szCs w:val="24"/>
          <w:lang w:eastAsia="en-US"/>
        </w:rPr>
        <w:t xml:space="preserve"> 2006; Jones</w:t>
      </w:r>
      <w:r w:rsidR="00E73312" w:rsidRPr="00E73312">
        <w:rPr>
          <w:i/>
          <w:noProof/>
          <w:szCs w:val="24"/>
          <w:lang w:eastAsia="en-US"/>
        </w:rPr>
        <w:t>, et al.</w:t>
      </w:r>
      <w:r w:rsidR="00E73312">
        <w:rPr>
          <w:noProof/>
          <w:szCs w:val="24"/>
          <w:lang w:eastAsia="en-US"/>
        </w:rPr>
        <w:t xml:space="preserve"> 2008; Joyce</w:t>
      </w:r>
      <w:r w:rsidR="00E73312" w:rsidRPr="00E73312">
        <w:rPr>
          <w:i/>
          <w:noProof/>
          <w:szCs w:val="24"/>
          <w:lang w:eastAsia="en-US"/>
        </w:rPr>
        <w:t>, et al.</w:t>
      </w:r>
      <w:r w:rsidR="00E73312">
        <w:rPr>
          <w:noProof/>
          <w:szCs w:val="24"/>
          <w:lang w:eastAsia="en-US"/>
        </w:rPr>
        <w:t xml:space="preserve"> 2014; Lin 2014)</w:t>
      </w:r>
      <w:r w:rsidRPr="008B57CD">
        <w:rPr>
          <w:szCs w:val="24"/>
          <w:lang w:eastAsia="en-US"/>
        </w:rPr>
        <w:fldChar w:fldCharType="end"/>
      </w:r>
      <w:r w:rsidRPr="008B57CD">
        <w:rPr>
          <w:szCs w:val="24"/>
          <w:lang w:eastAsia="en-US"/>
        </w:rPr>
        <w:fldChar w:fldCharType="end"/>
      </w:r>
      <w:r w:rsidRPr="008B57CD">
        <w:rPr>
          <w:szCs w:val="24"/>
          <w:lang w:eastAsia="en-US"/>
        </w:rPr>
        <w:t xml:space="preserve">. Because conjugated bile acids function as a more efficient “biological detergent” than unconjugated bile acids to emulsify and solubilize lipids for fat digestion </w:t>
      </w:r>
      <w:r w:rsidRPr="008B57CD">
        <w:rPr>
          <w:szCs w:val="24"/>
          <w:lang w:eastAsia="en-US"/>
        </w:rPr>
        <w:fldChar w:fldCharType="begin"/>
      </w:r>
      <w:r w:rsidR="001F7B00">
        <w:rPr>
          <w:szCs w:val="24"/>
          <w:lang w:eastAsia="en-US"/>
        </w:rPr>
        <w:instrText xml:space="preserve"> ADDIN EN.CITE &lt;EndNote&gt;&lt;Cite&gt;&lt;Author&gt;Begley&lt;/Author&gt;&lt;Year&gt;2006&lt;/Year&gt;&lt;RecNum&gt;12&lt;/RecNum&gt;&lt;DisplayText&gt;(Begley&lt;style face="italic"&gt;, et al.&lt;/style&gt; 2006)&lt;/DisplayText&gt;&lt;record&gt;&lt;rec-number&gt;12&lt;/rec-number&gt;&lt;foreign-keys&gt;&lt;key app="EN" db-id="xt050ax5vpxwafez295pwsa2z0pw5fpszfwt" timestamp="1409163320"&gt;12&lt;/key&gt;&lt;/foreign-keys&gt;&lt;ref-type name="Journal Article"&gt;17&lt;/ref-type&gt;&lt;contributors&gt;&lt;authors&gt;&lt;author&gt;Begley, Máire&lt;/author&gt;&lt;author&gt;Hill, Colin&lt;/author&gt;&lt;author&gt;Gahan, Cormac GM&lt;/author&gt;&lt;/authors&gt;&lt;/contributors&gt;&lt;auth-address&gt;Department of Microbiology, University College Cork, College Road, Cork, Ireland.&lt;/auth-address&gt;&lt;titles&gt;&lt;title&gt;Bile salt hydrolase activity in probiotics&lt;/title&gt;&lt;secondary-title&gt;Appl Environ Microbiol&lt;/secondary-title&gt;&lt;/titles&gt;&lt;periodical&gt;&lt;full-title&gt;Appl Environ Microbiol&lt;/full-title&gt;&lt;/periodical&gt;&lt;pages&gt;1729-38&lt;/pages&gt;&lt;volume&gt;72&lt;/volume&gt;&lt;number&gt;3&lt;/number&gt;&lt;edition&gt;2006/03/07&lt;/edition&gt;&lt;keywords&gt;&lt;keyword&gt;Amidohydrolases/chemistry/*metabolism&lt;/keyword&gt;&lt;keyword&gt;Amino Acid Sequence&lt;/keyword&gt;&lt;keyword&gt;Bifidobacterium/*enzymology&lt;/keyword&gt;&lt;keyword&gt;Lactobacillus/*enzymology&lt;/keyword&gt;&lt;keyword&gt;Molecular Sequence Data&lt;/keyword&gt;&lt;keyword&gt;*Probiotics&lt;/keyword&gt;&lt;/keywords&gt;&lt;dates&gt;&lt;year&gt;2006&lt;/year&gt;&lt;pub-dates&gt;&lt;date&gt;Mar&lt;/date&gt;&lt;/pub-dates&gt;&lt;/dates&gt;&lt;isbn&gt;0099-2240 (Print)&amp;#xD;0099-2240 (Linking)&lt;/isbn&gt;&lt;accession-num&gt;16517616&lt;/accession-num&gt;&lt;urls&gt;&lt;related-urls&gt;&lt;url&gt;http://www.ncbi.nlm.nih.gov/entrez/query.fcgi?cmd=Retrieve&amp;amp;db=PubMed&amp;amp;dopt=Citation&amp;amp;list_uids=16517616&lt;/url&gt;&lt;url&gt;http://www.ncbi.nlm.nih.gov/pmc/articles/PMC1393245/pdf/2976-05.pdf&lt;/url&gt;&lt;/related-urls&gt;&lt;/urls&gt;&lt;custom2&gt;1393245&lt;/custom2&gt;&lt;electronic-resource-num&gt;72/3/1729 [pii]&amp;#xD;10.1128/AEM.72.3.1729-1738.2006&lt;/electronic-resource-num&gt;&lt;language&gt;eng&lt;/language&gt;&lt;/record&gt;&lt;/Cite&gt;&lt;/EndNote&gt;</w:instrText>
      </w:r>
      <w:r w:rsidRPr="008B57CD">
        <w:rPr>
          <w:szCs w:val="24"/>
          <w:lang w:eastAsia="en-US"/>
        </w:rPr>
        <w:fldChar w:fldCharType="separate"/>
      </w:r>
      <w:r w:rsidR="00E73312">
        <w:rPr>
          <w:noProof/>
          <w:szCs w:val="24"/>
          <w:lang w:eastAsia="en-US"/>
        </w:rPr>
        <w:t>(Begley</w:t>
      </w:r>
      <w:r w:rsidR="00E73312" w:rsidRPr="00E73312">
        <w:rPr>
          <w:i/>
          <w:noProof/>
          <w:szCs w:val="24"/>
          <w:lang w:eastAsia="en-US"/>
        </w:rPr>
        <w:t>, et al.</w:t>
      </w:r>
      <w:r w:rsidR="00E73312">
        <w:rPr>
          <w:noProof/>
          <w:szCs w:val="24"/>
          <w:lang w:eastAsia="en-US"/>
        </w:rPr>
        <w:t xml:space="preserve"> 2006)</w:t>
      </w:r>
      <w:r w:rsidRPr="008B57CD">
        <w:rPr>
          <w:szCs w:val="24"/>
          <w:lang w:eastAsia="en-US"/>
        </w:rPr>
        <w:fldChar w:fldCharType="end"/>
      </w:r>
      <w:r w:rsidRPr="008B57CD">
        <w:rPr>
          <w:szCs w:val="24"/>
          <w:lang w:eastAsia="en-US"/>
        </w:rPr>
        <w:t xml:space="preserve">, BSH activity has significant impact on host physiology by </w:t>
      </w:r>
      <w:r w:rsidR="002A331E">
        <w:rPr>
          <w:szCs w:val="24"/>
          <w:lang w:eastAsia="en-US"/>
        </w:rPr>
        <w:t>reducing</w:t>
      </w:r>
      <w:r w:rsidR="002A331E" w:rsidRPr="008B57CD">
        <w:rPr>
          <w:szCs w:val="24"/>
          <w:lang w:eastAsia="en-US"/>
        </w:rPr>
        <w:t xml:space="preserve"> </w:t>
      </w:r>
      <w:r w:rsidRPr="008B57CD">
        <w:rPr>
          <w:szCs w:val="24"/>
          <w:lang w:eastAsia="en-US"/>
        </w:rPr>
        <w:t xml:space="preserve">fat digestion and lipid metabolism, consequently affecting body weight gain </w:t>
      </w:r>
      <w:r w:rsidRPr="008B57CD">
        <w:rPr>
          <w:szCs w:val="24"/>
          <w:lang w:eastAsia="en-US"/>
        </w:rPr>
        <w:fldChar w:fldCharType="begin">
          <w:fldData xml:space="preserve">PEVuZE5vdGU+PENpdGU+PEF1dGhvcj5CZWdsZXk8L0F1dGhvcj48WWVhcj4yMDA2PC9ZZWFyPjxS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PEVuZE5vdGU+PENpdGU+PEF1dGhvcj5CZWdsZXk8L0F1dGhvcj48WWVhcj4yMDA2PC9ZZWFyPjxS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Pr="008B57CD">
        <w:rPr>
          <w:szCs w:val="24"/>
          <w:lang w:eastAsia="en-US"/>
        </w:rPr>
      </w:r>
      <w:r w:rsidRPr="008B57CD">
        <w:rPr>
          <w:szCs w:val="24"/>
          <w:lang w:eastAsia="en-US"/>
        </w:rPr>
        <w:fldChar w:fldCharType="separate"/>
      </w:r>
      <w:r w:rsidR="00E73312">
        <w:rPr>
          <w:noProof/>
          <w:szCs w:val="24"/>
          <w:lang w:eastAsia="en-US"/>
        </w:rPr>
        <w:t>(Begley</w:t>
      </w:r>
      <w:r w:rsidR="00E73312" w:rsidRPr="00E73312">
        <w:rPr>
          <w:i/>
          <w:noProof/>
          <w:szCs w:val="24"/>
          <w:lang w:eastAsia="en-US"/>
        </w:rPr>
        <w:t>, et al.</w:t>
      </w:r>
      <w:r w:rsidR="00E73312">
        <w:rPr>
          <w:noProof/>
          <w:szCs w:val="24"/>
          <w:lang w:eastAsia="en-US"/>
        </w:rPr>
        <w:t xml:space="preserve"> 2006; Jones</w:t>
      </w:r>
      <w:r w:rsidR="00E73312" w:rsidRPr="00E73312">
        <w:rPr>
          <w:i/>
          <w:noProof/>
          <w:szCs w:val="24"/>
          <w:lang w:eastAsia="en-US"/>
        </w:rPr>
        <w:t>, et al.</w:t>
      </w:r>
      <w:r w:rsidR="00E73312">
        <w:rPr>
          <w:noProof/>
          <w:szCs w:val="24"/>
          <w:lang w:eastAsia="en-US"/>
        </w:rPr>
        <w:t xml:space="preserve"> 2008; Joyce</w:t>
      </w:r>
      <w:r w:rsidR="00E73312" w:rsidRPr="00E73312">
        <w:rPr>
          <w:i/>
          <w:noProof/>
          <w:szCs w:val="24"/>
          <w:lang w:eastAsia="en-US"/>
        </w:rPr>
        <w:t>, et al.</w:t>
      </w:r>
      <w:r w:rsidR="00E73312">
        <w:rPr>
          <w:noProof/>
          <w:szCs w:val="24"/>
          <w:lang w:eastAsia="en-US"/>
        </w:rPr>
        <w:t xml:space="preserve"> 2014)</w:t>
      </w:r>
      <w:r w:rsidRPr="008B57CD">
        <w:rPr>
          <w:szCs w:val="24"/>
          <w:lang w:eastAsia="en-US"/>
        </w:rPr>
        <w:fldChar w:fldCharType="end"/>
      </w:r>
      <w:r w:rsidR="00306F71">
        <w:rPr>
          <w:szCs w:val="24"/>
          <w:lang w:eastAsia="en-US"/>
        </w:rPr>
        <w:t xml:space="preserve">.  </w:t>
      </w:r>
      <w:r w:rsidRPr="008B57CD">
        <w:rPr>
          <w:szCs w:val="24"/>
          <w:lang w:eastAsia="en-US"/>
        </w:rPr>
        <w:t>Recently, we have identified and characterized a powerful BSH enzyme with broad substrate spec</w:t>
      </w:r>
      <w:r w:rsidR="00C231D3">
        <w:rPr>
          <w:szCs w:val="24"/>
          <w:lang w:eastAsia="en-US"/>
        </w:rPr>
        <w:t xml:space="preserve">ificity from a </w:t>
      </w:r>
      <w:r w:rsidRPr="008B57CD">
        <w:rPr>
          <w:i/>
          <w:szCs w:val="24"/>
          <w:lang w:eastAsia="en-US"/>
        </w:rPr>
        <w:t>Lactobacillus salivarius</w:t>
      </w:r>
      <w:r w:rsidRPr="008B57CD">
        <w:rPr>
          <w:szCs w:val="24"/>
          <w:lang w:eastAsia="en-US"/>
        </w:rPr>
        <w:t xml:space="preserve"> strain </w:t>
      </w:r>
      <w:r w:rsidR="00C231D3">
        <w:rPr>
          <w:szCs w:val="24"/>
          <w:lang w:eastAsia="en-US"/>
        </w:rPr>
        <w:t xml:space="preserve">that was isolated from a chicken </w:t>
      </w:r>
      <w:r w:rsidRPr="008B57CD">
        <w:rPr>
          <w:szCs w:val="24"/>
          <w:lang w:eastAsia="en-US"/>
        </w:rPr>
        <w:fldChar w:fldCharType="begin">
          <w:fldData xml:space="preserve">PFJlZm1hbj48Q2l0ZT48QXV0aG9yPldhbmc8L0F1dGhvcj48WWVhcj4yMDEyPC9ZZWFyPjxSZWNO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</w:fldData>
        </w:fldChar>
      </w:r>
      <w:r w:rsidRPr="008B57CD">
        <w:rPr>
          <w:szCs w:val="24"/>
          <w:lang w:eastAsia="en-US"/>
        </w:rPr>
        <w:instrText xml:space="preserve"> ADDIN REFMGR.CITE </w:instrText>
      </w:r>
      <w:r w:rsidRPr="008B57CD">
        <w:rPr>
          <w:szCs w:val="24"/>
          <w:lang w:eastAsia="en-US"/>
        </w:rPr>
        <w:fldChar w:fldCharType="begin">
          <w:fldData xml:space="preserve">PFJlZm1hbj48Q2l0ZT48QXV0aG9yPldhbmc8L0F1dGhvcj48WWVhcj4yMDEyPC9ZZWFyPjxSZWNO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</w:fldData>
        </w:fldChar>
      </w:r>
      <w:r w:rsidRPr="008B57CD">
        <w:rPr>
          <w:szCs w:val="24"/>
          <w:lang w:eastAsia="en-US"/>
        </w:rPr>
        <w:instrText xml:space="preserve"> ADDIN EN.CITE.DATA </w:instrText>
      </w:r>
      <w:r w:rsidRPr="008B57CD">
        <w:rPr>
          <w:szCs w:val="24"/>
          <w:lang w:eastAsia="en-US"/>
        </w:rPr>
      </w:r>
      <w:r w:rsidRPr="008B57CD">
        <w:rPr>
          <w:szCs w:val="24"/>
          <w:lang w:eastAsia="en-US"/>
        </w:rPr>
        <w:fldChar w:fldCharType="end"/>
      </w:r>
      <w:r w:rsidRPr="008B57CD">
        <w:rPr>
          <w:szCs w:val="24"/>
          <w:lang w:eastAsia="en-US"/>
        </w:rPr>
      </w:r>
      <w:r w:rsidRPr="008B57CD">
        <w:rPr>
          <w:szCs w:val="24"/>
          <w:lang w:eastAsia="en-US"/>
        </w:rPr>
        <w:fldChar w:fldCharType="end"/>
      </w:r>
      <w:r w:rsidRPr="008B57CD">
        <w:rPr>
          <w:szCs w:val="24"/>
          <w:lang w:eastAsia="en-US"/>
        </w:rPr>
        <w:fldChar w:fldCharType="begin">
          <w:fldData xml:space="preserve">PEVuZE5vdGU+PENpdGU+PEF1dGhvcj5XYW5nPC9BdXRob3I+PFllYXI+MjAxMjwvWWVhcj48UmVj
TnVtPjg0MTwvUmVjTnVtPjxEaXNwbGF5VGV4dD4oV2FuZzxzdHlsZSBmYWNlPSJpdGFsaWMiPiwg
ZXQgYWwuPC9zdHlsZT4gMjAxMik8L0Rpc3BsYXlUZXh0PjxyZWNvcmQ+PHJlYy1udW1iZXI+ODQx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MDI1MTktMTI8L2VsZWN0cm9uaWMtcmVzb3VyY2UtbnVtPjwvcmVjb3JkPjwvQ2l0ZT48L0VuZE5v
dGU+AG==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PEVuZE5vdGU+PENpdGU+PEF1dGhvcj5XYW5nPC9BdXRob3I+PFllYXI+MjAxMjwvWWVhcj48UmVj
TnVtPjg0MTwvUmVjTnVtPjxEaXNwbGF5VGV4dD4oV2FuZzxzdHlsZSBmYWNlPSJpdGFsaWMiPiwg
ZXQgYWwuPC9zdHlsZT4gMjAxMik8L0Rpc3BsYXlUZXh0PjxyZWNvcmQ+PHJlYy1udW1iZXI+ODQx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MDI1MTktMTI8L2VsZWN0cm9uaWMtcmVzb3VyY2UtbnVtPjwvcmVjb3JkPjwvQ2l0ZT48L0VuZE5v
dGU+AG==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Pr="008B57CD">
        <w:rPr>
          <w:szCs w:val="24"/>
          <w:lang w:eastAsia="en-US"/>
        </w:rPr>
      </w:r>
      <w:r w:rsidRPr="008B57CD">
        <w:rPr>
          <w:szCs w:val="24"/>
          <w:lang w:eastAsia="en-US"/>
        </w:rPr>
        <w:fldChar w:fldCharType="separate"/>
      </w:r>
      <w:r w:rsidR="00E73312">
        <w:rPr>
          <w:noProof/>
          <w:szCs w:val="24"/>
          <w:lang w:eastAsia="en-US"/>
        </w:rPr>
        <w:t>(Wang</w:t>
      </w:r>
      <w:r w:rsidR="00E73312" w:rsidRPr="00E73312">
        <w:rPr>
          <w:i/>
          <w:noProof/>
          <w:szCs w:val="24"/>
          <w:lang w:eastAsia="en-US"/>
        </w:rPr>
        <w:t>, et al.</w:t>
      </w:r>
      <w:r w:rsidR="00E73312">
        <w:rPr>
          <w:noProof/>
          <w:szCs w:val="24"/>
          <w:lang w:eastAsia="en-US"/>
        </w:rPr>
        <w:t xml:space="preserve"> 2012)</w:t>
      </w:r>
      <w:r w:rsidRPr="008B57CD">
        <w:rPr>
          <w:szCs w:val="24"/>
          <w:lang w:eastAsia="en-US"/>
        </w:rPr>
        <w:fldChar w:fldCharType="end"/>
      </w:r>
      <w:r w:rsidR="00306F71">
        <w:rPr>
          <w:szCs w:val="24"/>
          <w:lang w:eastAsia="en-US"/>
        </w:rPr>
        <w:t xml:space="preserve">.  </w:t>
      </w:r>
      <w:r w:rsidRPr="008B57CD">
        <w:rPr>
          <w:szCs w:val="24"/>
          <w:lang w:eastAsia="en-US"/>
        </w:rPr>
        <w:t xml:space="preserve">In addition, with the aid of the purified </w:t>
      </w:r>
      <w:r w:rsidRPr="008B57CD">
        <w:rPr>
          <w:i/>
          <w:szCs w:val="24"/>
          <w:lang w:eastAsia="en-US"/>
        </w:rPr>
        <w:t>L. salivarius</w:t>
      </w:r>
      <w:r w:rsidRPr="008B57CD">
        <w:rPr>
          <w:szCs w:val="24"/>
          <w:lang w:eastAsia="en-US"/>
        </w:rPr>
        <w:t xml:space="preserve"> BSH, we have identified a panel of BSH inhibitors </w:t>
      </w:r>
      <w:r w:rsidR="007E033E">
        <w:rPr>
          <w:szCs w:val="24"/>
          <w:lang w:eastAsia="en-US"/>
        </w:rPr>
        <w:t>through target</w:t>
      </w:r>
      <w:r w:rsidR="00DF778F">
        <w:rPr>
          <w:szCs w:val="24"/>
          <w:lang w:eastAsia="en-US"/>
        </w:rPr>
        <w:t>ed</w:t>
      </w:r>
      <w:r w:rsidRPr="008B57CD">
        <w:rPr>
          <w:szCs w:val="24"/>
          <w:lang w:eastAsia="en-US"/>
        </w:rPr>
        <w:t xml:space="preserve"> screening </w:t>
      </w:r>
      <w:r w:rsidRPr="008B57CD">
        <w:rPr>
          <w:szCs w:val="24"/>
          <w:lang w:eastAsia="en-US"/>
        </w:rPr>
        <w:fldChar w:fldCharType="begin">
          <w:fldData xml:space="preserve">PEVuZE5vdGU+PENpdGU+PEF1dGhvcj5XYW5nPC9BdXRob3I+PFllYXI+MjAxMjwvWWVhcj48UmVj
TnVtPjg0MTwvUmVjTnVtPjxEaXNwbGF5VGV4dD4oV2FuZzxzdHlsZSBmYWNlPSJpdGFsaWMiPiwg
ZXQgYWwuPC9zdHlsZT4gMjAxMik8L0Rpc3BsYXlUZXh0PjxyZWNvcmQ+PHJlYy1udW1iZXI+ODQx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MDI1MTktMTI8L2VsZWN0cm9uaWMtcmVzb3VyY2UtbnVtPjwvcmVjb3JkPjwvQ2l0ZT48L0VuZE5v
dGU+AG==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PEVuZE5vdGU+PENpdGU+PEF1dGhvcj5XYW5nPC9BdXRob3I+PFllYXI+MjAxMjwvWWVhcj48UmVj
TnVtPjg0MTwvUmVjTnVtPjxEaXNwbGF5VGV4dD4oV2FuZzxzdHlsZSBmYWNlPSJpdGFsaWMiPiwg
ZXQgYWwuPC9zdHlsZT4gMjAxMik8L0Rpc3BsYXlUZXh0PjxyZWNvcmQ+PHJlYy1udW1iZXI+ODQx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MDI1MTktMTI8L2VsZWN0cm9uaWMtcmVzb3VyY2UtbnVtPjwvcmVjb3JkPjwvQ2l0ZT48L0VuZE5v
dGU+AG==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Pr="008B57CD">
        <w:rPr>
          <w:szCs w:val="24"/>
          <w:lang w:eastAsia="en-US"/>
        </w:rPr>
      </w:r>
      <w:r w:rsidRPr="008B57CD">
        <w:rPr>
          <w:szCs w:val="24"/>
          <w:lang w:eastAsia="en-US"/>
        </w:rPr>
        <w:fldChar w:fldCharType="separate"/>
      </w:r>
      <w:r w:rsidR="00E73312">
        <w:rPr>
          <w:noProof/>
          <w:szCs w:val="24"/>
          <w:lang w:eastAsia="en-US"/>
        </w:rPr>
        <w:t>(Wang</w:t>
      </w:r>
      <w:r w:rsidR="00E73312" w:rsidRPr="00E73312">
        <w:rPr>
          <w:i/>
          <w:noProof/>
          <w:szCs w:val="24"/>
          <w:lang w:eastAsia="en-US"/>
        </w:rPr>
        <w:t>, et al.</w:t>
      </w:r>
      <w:r w:rsidR="00E73312">
        <w:rPr>
          <w:noProof/>
          <w:szCs w:val="24"/>
          <w:lang w:eastAsia="en-US"/>
        </w:rPr>
        <w:t xml:space="preserve"> 2012)</w:t>
      </w:r>
      <w:r w:rsidRPr="008B57CD">
        <w:rPr>
          <w:szCs w:val="24"/>
          <w:lang w:eastAsia="en-US"/>
        </w:rPr>
        <w:fldChar w:fldCharType="end"/>
      </w:r>
      <w:r w:rsidRPr="008B57CD">
        <w:rPr>
          <w:szCs w:val="24"/>
          <w:lang w:eastAsia="en-US"/>
        </w:rPr>
        <w:t xml:space="preserve"> as well as high-throughput screening </w:t>
      </w:r>
      <w:r w:rsidR="007E033E">
        <w:rPr>
          <w:szCs w:val="24"/>
          <w:lang w:eastAsia="en-US"/>
        </w:rPr>
        <w:t xml:space="preserve">procedures </w:t>
      </w:r>
      <w:r w:rsidRPr="008B57CD">
        <w:rPr>
          <w:szCs w:val="24"/>
          <w:lang w:eastAsia="en-US"/>
        </w:rPr>
        <w:fldChar w:fldCharType="begin"/>
      </w:r>
      <w:r w:rsidR="001F7B00">
        <w:rPr>
          <w:szCs w:val="24"/>
          <w:lang w:eastAsia="en-US"/>
        </w:rPr>
        <w:instrText xml:space="preserve"> ADDIN EN.CITE &lt;EndNote&gt;&lt;Cite&gt;&lt;Author&gt;Smith&lt;/Author&gt;&lt;Year&gt;2014&lt;/Year&gt;&lt;RecNum&gt;84&lt;/RecNum&gt;&lt;DisplayText&gt;(Smith&lt;style face="italic"&gt;, et al.&lt;/style&gt; 2014)&lt;/DisplayText&gt;&lt;record&gt;&lt;rec-number&gt;84&lt;/rec-number&gt;&lt;foreign-keys&gt;&lt;key app="EN" db-id="xt050ax5vpxwafez295pwsa2z0pw5fpszfwt" timestamp="1409705413"&gt;84&lt;/key&gt;&lt;/foreign-keys&gt;&lt;ref-type name="Journal Article"&gt;17&lt;/ref-type&gt;&lt;contributors&gt;&lt;authors&gt;&lt;author&gt;Smith, K.&lt;/author&gt;&lt;author&gt;Zeng, X.&lt;/author&gt;&lt;author&gt;Lin, J.&lt;/author&gt;&lt;/authors&gt;&lt;/contributors&gt;&lt;auth-address&gt;Department of Animal Science, University of Tennessee, Knoxville, Tennessee, United States of America.&lt;/auth-address&gt;&lt;titles&gt;&lt;title&gt;Discovery of bile salt hydrolase inhibitors using an efficient high-throughput screening system&lt;/title&gt;&lt;secondary-title&gt;PLoS One&lt;/secondary-title&gt;&lt;alt-title&gt;PloS one&lt;/alt-title&gt;&lt;/titles&gt;&lt;periodical&gt;&lt;full-title&gt;PLoS One&lt;/full-title&gt;&lt;/periodical&gt;&lt;alt-periodical&gt;&lt;full-title&gt;PLoS One&lt;/full-title&gt;&lt;/alt-periodical&gt;&lt;pages&gt;e85344&lt;/pages&gt;&lt;volume&gt;9&lt;/volume&gt;&lt;number&gt;1&lt;/number&gt;&lt;dates&gt;&lt;year&gt;2014&lt;/year&gt;&lt;/dates&gt;&lt;isbn&gt;1932-6203 (Electronic)&amp;#xD;1932-6203 (Linking)&lt;/isbn&gt;&lt;accession-num&gt;24454844&lt;/accession-num&gt;&lt;urls&gt;&lt;related-urls&gt;&lt;url&gt;http://www.ncbi.nlm.nih.gov/pubmed/24454844&lt;/url&gt;&lt;url&gt;http://www.ncbi.nlm.nih.gov/pmc/articles/PMC3891821/pdf/pone.0085344.pdf&lt;/url&gt;&lt;/related-urls&gt;&lt;/urls&gt;&lt;custom2&gt;3891821&lt;/custom2&gt;&lt;electronic-resource-num&gt;10.1371/journal.pone.0085344&lt;/electronic-resource-num&gt;&lt;/record&gt;&lt;/Cite&gt;&lt;/EndNote&gt;</w:instrText>
      </w:r>
      <w:r w:rsidRPr="008B57CD">
        <w:rPr>
          <w:szCs w:val="24"/>
          <w:lang w:eastAsia="en-US"/>
        </w:rPr>
        <w:fldChar w:fldCharType="separate"/>
      </w:r>
      <w:r w:rsidR="00E73312">
        <w:rPr>
          <w:noProof/>
          <w:szCs w:val="24"/>
          <w:lang w:eastAsia="en-US"/>
        </w:rPr>
        <w:t>(Smith</w:t>
      </w:r>
      <w:r w:rsidR="00E73312" w:rsidRPr="00E73312">
        <w:rPr>
          <w:i/>
          <w:noProof/>
          <w:szCs w:val="24"/>
          <w:lang w:eastAsia="en-US"/>
        </w:rPr>
        <w:t>, et al.</w:t>
      </w:r>
      <w:r w:rsidR="00E73312">
        <w:rPr>
          <w:noProof/>
          <w:szCs w:val="24"/>
          <w:lang w:eastAsia="en-US"/>
        </w:rPr>
        <w:t xml:space="preserve"> 2014)</w:t>
      </w:r>
      <w:r w:rsidRPr="008B57CD">
        <w:rPr>
          <w:szCs w:val="24"/>
          <w:lang w:eastAsia="en-US"/>
        </w:rPr>
        <w:fldChar w:fldCharType="end"/>
      </w:r>
      <w:r w:rsidRPr="008B57CD">
        <w:rPr>
          <w:szCs w:val="24"/>
          <w:lang w:eastAsia="en-US"/>
        </w:rPr>
        <w:t xml:space="preserve">. The </w:t>
      </w:r>
      <w:r w:rsidRPr="008B57CD">
        <w:rPr>
          <w:i/>
          <w:szCs w:val="24"/>
          <w:lang w:eastAsia="en-US"/>
        </w:rPr>
        <w:t>L. salivarius</w:t>
      </w:r>
      <w:r w:rsidRPr="008B57CD">
        <w:rPr>
          <w:szCs w:val="24"/>
          <w:lang w:eastAsia="en-US"/>
        </w:rPr>
        <w:t xml:space="preserve"> BSH displayed potent hydrolysis activity towards both glycoconjugated and tauroconjugated bile salts; the broad substrate specificity nature of this BSH may make it an ideal candidate for screening desired BSH inhibitors</w:t>
      </w:r>
      <w:r w:rsidR="002A725D">
        <w:rPr>
          <w:szCs w:val="24"/>
          <w:lang w:eastAsia="en-US"/>
        </w:rPr>
        <w:t xml:space="preserve"> that can</w:t>
      </w:r>
      <w:r w:rsidRPr="008B57CD">
        <w:rPr>
          <w:szCs w:val="24"/>
          <w:lang w:eastAsia="en-US"/>
        </w:rPr>
        <w:t xml:space="preserve"> targeting various BSH enzymes </w:t>
      </w:r>
      <w:r w:rsidRPr="008B57CD">
        <w:rPr>
          <w:szCs w:val="24"/>
          <w:lang w:eastAsia="en-US"/>
        </w:rPr>
        <w:fldChar w:fldCharType="begin">
          <w:fldData xml:space="preserve">PEVuZE5vdGU+PENpdGU+PEF1dGhvcj5TbWl0aDwvQXV0aG9yPjxZZWFyPjIwMTQ8L1llYXI+PFJl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PEVuZE5vdGU+PENpdGU+PEF1dGhvcj5TbWl0aDwvQXV0aG9yPjxZZWFyPjIwMTQ8L1llYXI+PFJl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Pr="008B57CD">
        <w:rPr>
          <w:szCs w:val="24"/>
          <w:lang w:eastAsia="en-US"/>
        </w:rPr>
      </w:r>
      <w:r w:rsidRPr="008B57CD">
        <w:rPr>
          <w:szCs w:val="24"/>
          <w:lang w:eastAsia="en-US"/>
        </w:rPr>
        <w:fldChar w:fldCharType="separate"/>
      </w:r>
      <w:r w:rsidR="00E73312">
        <w:rPr>
          <w:noProof/>
          <w:szCs w:val="24"/>
          <w:lang w:eastAsia="en-US"/>
        </w:rPr>
        <w:t>(Wang</w:t>
      </w:r>
      <w:r w:rsidR="00E73312" w:rsidRPr="00E73312">
        <w:rPr>
          <w:i/>
          <w:noProof/>
          <w:szCs w:val="24"/>
          <w:lang w:eastAsia="en-US"/>
        </w:rPr>
        <w:t>, et al.</w:t>
      </w:r>
      <w:r w:rsidR="00E73312">
        <w:rPr>
          <w:noProof/>
          <w:szCs w:val="24"/>
          <w:lang w:eastAsia="en-US"/>
        </w:rPr>
        <w:t xml:space="preserve"> 2012; Smith</w:t>
      </w:r>
      <w:r w:rsidR="00E73312" w:rsidRPr="00E73312">
        <w:rPr>
          <w:i/>
          <w:noProof/>
          <w:szCs w:val="24"/>
          <w:lang w:eastAsia="en-US"/>
        </w:rPr>
        <w:t>, et al.</w:t>
      </w:r>
      <w:r w:rsidR="00E73312">
        <w:rPr>
          <w:noProof/>
          <w:szCs w:val="24"/>
          <w:lang w:eastAsia="en-US"/>
        </w:rPr>
        <w:t xml:space="preserve"> 2014)</w:t>
      </w:r>
      <w:r w:rsidRPr="008B57CD">
        <w:rPr>
          <w:szCs w:val="24"/>
          <w:lang w:eastAsia="en-US"/>
        </w:rPr>
        <w:fldChar w:fldCharType="end"/>
      </w:r>
      <w:r w:rsidRPr="008B57CD">
        <w:rPr>
          <w:szCs w:val="24"/>
          <w:lang w:eastAsia="en-US"/>
        </w:rPr>
        <w:t>.</w:t>
      </w:r>
      <w:r w:rsidR="007D2DB1">
        <w:rPr>
          <w:szCs w:val="24"/>
          <w:lang w:eastAsia="en-US"/>
        </w:rPr>
        <w:t xml:space="preserve"> </w:t>
      </w:r>
    </w:p>
    <w:p w14:paraId="2E1A77A0" w14:textId="0471EAAF" w:rsidR="00E228C9" w:rsidRPr="008B57CD" w:rsidRDefault="00E228C9" w:rsidP="005B66AA">
      <w:pPr>
        <w:pStyle w:val="NoSpacing"/>
        <w:spacing w:line="480" w:lineRule="auto"/>
        <w:ind w:firstLine="720"/>
        <w:rPr>
          <w:color w:val="auto"/>
          <w:szCs w:val="24"/>
          <w:lang w:eastAsia="en-US"/>
        </w:rPr>
      </w:pPr>
      <w:r w:rsidRPr="008B57CD">
        <w:rPr>
          <w:szCs w:val="24"/>
          <w:lang w:eastAsia="en-US"/>
        </w:rPr>
        <w:lastRenderedPageBreak/>
        <w:t xml:space="preserve">However, given different types of BSH enzymes present in the intestine </w:t>
      </w:r>
      <w:r w:rsidRPr="008B57CD">
        <w:rPr>
          <w:szCs w:val="24"/>
          <w:lang w:eastAsia="en-US"/>
        </w:rPr>
        <w:fldChar w:fldCharType="begin">
          <w:fldData xml:space="preserve">PEVuZE5vdGU+PENpdGU+PEF1dGhvcj5Kb25lczwvQXV0aG9yPjxZZWFyPjIwMDg8L1llYXI+PFJl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PEVuZE5vdGU+PENpdGU+PEF1dGhvcj5Kb25lczwvQXV0aG9yPjxZZWFyPjIwMDg8L1llYXI+PFJl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Pr="008B57CD">
        <w:rPr>
          <w:szCs w:val="24"/>
          <w:lang w:eastAsia="en-US"/>
        </w:rPr>
      </w:r>
      <w:r w:rsidRPr="008B57CD">
        <w:rPr>
          <w:szCs w:val="24"/>
          <w:lang w:eastAsia="en-US"/>
        </w:rPr>
        <w:fldChar w:fldCharType="separate"/>
      </w:r>
      <w:r w:rsidR="00E73312">
        <w:rPr>
          <w:noProof/>
          <w:szCs w:val="24"/>
          <w:lang w:eastAsia="en-US"/>
        </w:rPr>
        <w:t>(Begley</w:t>
      </w:r>
      <w:r w:rsidR="00E73312" w:rsidRPr="00E73312">
        <w:rPr>
          <w:i/>
          <w:noProof/>
          <w:szCs w:val="24"/>
          <w:lang w:eastAsia="en-US"/>
        </w:rPr>
        <w:t>, et al.</w:t>
      </w:r>
      <w:r w:rsidR="00E73312">
        <w:rPr>
          <w:noProof/>
          <w:szCs w:val="24"/>
          <w:lang w:eastAsia="en-US"/>
        </w:rPr>
        <w:t xml:space="preserve"> 2006; Jones</w:t>
      </w:r>
      <w:r w:rsidR="00E73312" w:rsidRPr="00E73312">
        <w:rPr>
          <w:i/>
          <w:noProof/>
          <w:szCs w:val="24"/>
          <w:lang w:eastAsia="en-US"/>
        </w:rPr>
        <w:t>, et al.</w:t>
      </w:r>
      <w:r w:rsidR="00E73312">
        <w:rPr>
          <w:noProof/>
          <w:szCs w:val="24"/>
          <w:lang w:eastAsia="en-US"/>
        </w:rPr>
        <w:t xml:space="preserve"> 2008)</w:t>
      </w:r>
      <w:r w:rsidRPr="008B57CD">
        <w:rPr>
          <w:szCs w:val="24"/>
          <w:lang w:eastAsia="en-US"/>
        </w:rPr>
        <w:fldChar w:fldCharType="end"/>
      </w:r>
      <w:r w:rsidRPr="008B57CD">
        <w:rPr>
          <w:szCs w:val="24"/>
          <w:lang w:eastAsia="en-US"/>
        </w:rPr>
        <w:fldChar w:fldCharType="begin">
          <w:fldData xml:space="preserve">PFJlZm1hbj48Q2l0ZT48QXV0aG9yPkJlZ2xleTwvQXV0aG9yPjxZZWFyPjIwMDY8L1llYXI+PFJl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</w:fldData>
        </w:fldChar>
      </w:r>
      <w:r w:rsidRPr="008B57CD">
        <w:rPr>
          <w:szCs w:val="24"/>
          <w:lang w:eastAsia="en-US"/>
        </w:rPr>
        <w:instrText xml:space="preserve"> ADDIN REFMGR.CITE </w:instrText>
      </w:r>
      <w:r w:rsidRPr="008B57CD">
        <w:rPr>
          <w:szCs w:val="24"/>
          <w:lang w:eastAsia="en-US"/>
        </w:rPr>
        <w:fldChar w:fldCharType="begin">
          <w:fldData xml:space="preserve">PFJlZm1hbj48Q2l0ZT48QXV0aG9yPkJlZ2xleTwvQXV0aG9yPjxZZWFyPjIwMDY8L1llYXI+PFJl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</w:fldData>
        </w:fldChar>
      </w:r>
      <w:r w:rsidRPr="008B57CD">
        <w:rPr>
          <w:szCs w:val="24"/>
          <w:lang w:eastAsia="en-US"/>
        </w:rPr>
        <w:instrText xml:space="preserve"> ADDIN EN.CITE.DATA </w:instrText>
      </w:r>
      <w:r w:rsidRPr="008B57CD">
        <w:rPr>
          <w:szCs w:val="24"/>
          <w:lang w:eastAsia="en-US"/>
        </w:rPr>
      </w:r>
      <w:r w:rsidRPr="008B57CD">
        <w:rPr>
          <w:szCs w:val="24"/>
          <w:lang w:eastAsia="en-US"/>
        </w:rPr>
        <w:fldChar w:fldCharType="end"/>
      </w:r>
      <w:r w:rsidRPr="008B57CD">
        <w:rPr>
          <w:szCs w:val="24"/>
          <w:lang w:eastAsia="en-US"/>
        </w:rPr>
      </w:r>
      <w:r w:rsidRPr="008B57CD">
        <w:rPr>
          <w:szCs w:val="24"/>
          <w:lang w:eastAsia="en-US"/>
        </w:rPr>
        <w:fldChar w:fldCharType="end"/>
      </w:r>
      <w:r w:rsidRPr="008B57CD">
        <w:rPr>
          <w:szCs w:val="24"/>
          <w:lang w:eastAsia="en-US"/>
        </w:rPr>
        <w:t>, a significant question is raised: can these identified inhibitors also effectively inhibit the function of the BSH from other bacterial species with significant sequence</w:t>
      </w:r>
      <w:r w:rsidR="00A434DE">
        <w:rPr>
          <w:szCs w:val="24"/>
          <w:lang w:eastAsia="en-US"/>
        </w:rPr>
        <w:t xml:space="preserve"> variation</w:t>
      </w:r>
      <w:r w:rsidRPr="008B57CD">
        <w:rPr>
          <w:szCs w:val="24"/>
          <w:lang w:eastAsia="en-US"/>
        </w:rPr>
        <w:t xml:space="preserve"> and substrate </w:t>
      </w:r>
      <w:r w:rsidR="00A434DE">
        <w:rPr>
          <w:szCs w:val="24"/>
          <w:lang w:eastAsia="en-US"/>
        </w:rPr>
        <w:t>spectrum</w:t>
      </w:r>
      <w:r w:rsidRPr="00670D2D">
        <w:rPr>
          <w:szCs w:val="24"/>
          <w:lang w:eastAsia="en-US"/>
        </w:rPr>
        <w:t xml:space="preserve">? Addressing this issue is critical </w:t>
      </w:r>
      <w:r w:rsidR="00A434DE">
        <w:rPr>
          <w:szCs w:val="24"/>
          <w:lang w:eastAsia="en-US"/>
        </w:rPr>
        <w:t xml:space="preserve">for us to identify desired BSH inhibitors using </w:t>
      </w:r>
      <w:r w:rsidRPr="00670D2D">
        <w:rPr>
          <w:szCs w:val="24"/>
          <w:lang w:eastAsia="en-US"/>
        </w:rPr>
        <w:t xml:space="preserve">the established </w:t>
      </w:r>
      <w:r w:rsidRPr="00670D2D">
        <w:rPr>
          <w:i/>
          <w:szCs w:val="24"/>
          <w:lang w:eastAsia="en-US"/>
        </w:rPr>
        <w:t>L. salivarius</w:t>
      </w:r>
      <w:r w:rsidRPr="00670D2D">
        <w:rPr>
          <w:szCs w:val="24"/>
          <w:lang w:eastAsia="en-US"/>
        </w:rPr>
        <w:t xml:space="preserve"> BSH-based high-throughput screening system </w:t>
      </w:r>
      <w:r w:rsidRPr="00670D2D">
        <w:rPr>
          <w:szCs w:val="24"/>
          <w:lang w:eastAsia="en-US"/>
        </w:rPr>
        <w:fldChar w:fldCharType="begin"/>
      </w:r>
      <w:r w:rsidR="001F7B00">
        <w:rPr>
          <w:szCs w:val="24"/>
          <w:lang w:eastAsia="en-US"/>
        </w:rPr>
        <w:instrText xml:space="preserve"> ADDIN EN.CITE &lt;EndNote&gt;&lt;Cite&gt;&lt;Author&gt;Smith&lt;/Author&gt;&lt;Year&gt;2014&lt;/Year&gt;&lt;RecNum&gt;84&lt;/RecNum&gt;&lt;DisplayText&gt;(Smith&lt;style face="italic"&gt;, et al.&lt;/style&gt; 2014)&lt;/DisplayText&gt;&lt;record&gt;&lt;rec-number&gt;84&lt;/rec-number&gt;&lt;foreign-keys&gt;&lt;key app="EN" db-id="xt050ax5vpxwafez295pwsa2z0pw5fpszfwt" timestamp="1409705413"&gt;84&lt;/key&gt;&lt;/foreign-keys&gt;&lt;ref-type name="Journal Article"&gt;17&lt;/ref-type&gt;&lt;contributors&gt;&lt;authors&gt;&lt;author&gt;Smith, K.&lt;/author&gt;&lt;author&gt;Zeng, X.&lt;/author&gt;&lt;author&gt;Lin, J.&lt;/author&gt;&lt;/authors&gt;&lt;/contributors&gt;&lt;auth-address&gt;Department of Animal Science, University of Tennessee, Knoxville, Tennessee, United States of America.&lt;/auth-address&gt;&lt;titles&gt;&lt;title&gt;Discovery of bile salt hydrolase inhibitors using an efficient high-throughput screening system&lt;/title&gt;&lt;secondary-title&gt;PLoS One&lt;/secondary-title&gt;&lt;alt-title&gt;PloS one&lt;/alt-title&gt;&lt;/titles&gt;&lt;periodical&gt;&lt;full-title&gt;PLoS One&lt;/full-title&gt;&lt;/periodical&gt;&lt;alt-periodical&gt;&lt;full-title&gt;PLoS One&lt;/full-title&gt;&lt;/alt-periodical&gt;&lt;pages&gt;e85344&lt;/pages&gt;&lt;volume&gt;9&lt;/volume&gt;&lt;number&gt;1&lt;/number&gt;&lt;dates&gt;&lt;year&gt;2014&lt;/year&gt;&lt;/dates&gt;&lt;isbn&gt;1932-6203 (Electronic)&amp;#xD;1932-6203 (Linking)&lt;/isbn&gt;&lt;accession-num&gt;24454844&lt;/accession-num&gt;&lt;urls&gt;&lt;related-urls&gt;&lt;url&gt;http://www.ncbi.nlm.nih.gov/pubmed/24454844&lt;/url&gt;&lt;url&gt;http://www.ncbi.nlm.nih.gov/pmc/articles/PMC3891821/pdf/pone.0085344.pdf&lt;/url&gt;&lt;/related-urls&gt;&lt;/urls&gt;&lt;custom2&gt;3891821&lt;/custom2&gt;&lt;electronic-resource-num&gt;10.1371/journal.pone.0085344&lt;/electronic-resource-num&gt;&lt;/record&gt;&lt;/Cite&gt;&lt;/EndNote&gt;</w:instrText>
      </w:r>
      <w:r w:rsidRPr="00670D2D">
        <w:rPr>
          <w:szCs w:val="24"/>
          <w:lang w:eastAsia="en-US"/>
        </w:rPr>
        <w:fldChar w:fldCharType="separate"/>
      </w:r>
      <w:r w:rsidR="00E73312">
        <w:rPr>
          <w:noProof/>
          <w:szCs w:val="24"/>
          <w:lang w:eastAsia="en-US"/>
        </w:rPr>
        <w:t>(Smith</w:t>
      </w:r>
      <w:r w:rsidR="00E73312" w:rsidRPr="00E73312">
        <w:rPr>
          <w:i/>
          <w:noProof/>
          <w:szCs w:val="24"/>
          <w:lang w:eastAsia="en-US"/>
        </w:rPr>
        <w:t>, et al.</w:t>
      </w:r>
      <w:r w:rsidR="00E73312">
        <w:rPr>
          <w:noProof/>
          <w:szCs w:val="24"/>
          <w:lang w:eastAsia="en-US"/>
        </w:rPr>
        <w:t xml:space="preserve"> 2014)</w:t>
      </w:r>
      <w:r w:rsidRPr="00670D2D">
        <w:rPr>
          <w:szCs w:val="24"/>
          <w:lang w:eastAsia="en-US"/>
        </w:rPr>
        <w:fldChar w:fldCharType="end"/>
      </w:r>
      <w:r w:rsidRPr="00670D2D">
        <w:rPr>
          <w:szCs w:val="24"/>
          <w:lang w:eastAsia="en-US"/>
        </w:rPr>
        <w:fldChar w:fldCharType="begin"/>
      </w:r>
      <w:r w:rsidRPr="00670D2D">
        <w:rPr>
          <w:szCs w:val="24"/>
          <w:lang w:eastAsia="en-US"/>
        </w:rPr>
        <w:instrText xml:space="preserve"> ADDIN REFMGR.CITE &lt;Refman&gt;&lt;Cite&gt;&lt;Author&gt;Smith&lt;/Author&gt;&lt;Year&gt;2014&lt;/Year&gt;&lt;RecNum&gt;1759&lt;/RecNum&gt;&lt;IDText&gt;Discovery of bile salt hydrolase inhibitors using an efficient high-throughput screening system&lt;/IDText&gt;&lt;MDL Ref_Type="Journal"&gt;&lt;Ref_Type&gt;Journal&lt;/Ref_Type&gt;&lt;Ref_ID&gt;1759&lt;/Ref_ID&gt;&lt;Title_Primary&gt;Discovery of bile salt hydrolase inhibitors using an efficient high-throughput screening system&lt;/Title_Primary&gt;&lt;Authors_Primary&gt;Smith,K.&lt;/Authors_Primary&gt;&lt;Authors_Primary&gt;Zeng,X.&lt;/Authors_Primary&gt;&lt;Authors_Primary&gt;Lin,J.&lt;/Authors_Primary&gt;&lt;Date_Primary&gt;2014&lt;/Date_Primary&gt;&lt;Keywords&gt;DISCOVERY&lt;/Keywords&gt;&lt;Keywords&gt;Bile&lt;/Keywords&gt;&lt;Keywords&gt;bile salt hydrolase&lt;/Keywords&gt;&lt;Reprint&gt;Not in File&lt;/Reprint&gt;&lt;Start_Page&gt;e85344&lt;/Start_Page&gt;&lt;End_Page&gt;&lt;b&gt;DOI: 10.1371/journal.pone.0085344&lt;/b&gt;&lt;/End_Page&gt;&lt;Periodical&gt;PLOS One&lt;/Periodical&gt;&lt;Volume&gt;9&lt;/Volume&gt;&lt;Issue&gt;1&lt;/Issue&gt;&lt;ZZ_JournalFull&gt;&lt;f name="System"&gt;PLOS One&lt;/f&gt;&lt;/ZZ_JournalFull&gt;&lt;ZZ_WorkformID&gt;1&lt;/ZZ_WorkformID&gt;&lt;/MDL&gt;&lt;/Cite&gt;&lt;/Refman&gt;</w:instrText>
      </w:r>
      <w:r w:rsidRPr="00670D2D">
        <w:rPr>
          <w:szCs w:val="24"/>
          <w:lang w:eastAsia="en-US"/>
        </w:rPr>
        <w:fldChar w:fldCharType="end"/>
      </w:r>
      <w:r w:rsidRPr="00670D2D">
        <w:rPr>
          <w:szCs w:val="24"/>
          <w:lang w:eastAsia="en-US"/>
        </w:rPr>
        <w:t>. In this study, comparative genomic, structural</w:t>
      </w:r>
      <w:r w:rsidR="00B958B2" w:rsidRPr="00670D2D">
        <w:rPr>
          <w:szCs w:val="24"/>
          <w:lang w:eastAsia="en-US"/>
        </w:rPr>
        <w:t>,</w:t>
      </w:r>
      <w:r w:rsidRPr="00670D2D">
        <w:rPr>
          <w:szCs w:val="24"/>
          <w:lang w:eastAsia="en-US"/>
        </w:rPr>
        <w:t xml:space="preserve"> and biochemical analysis of a BSH from a different</w:t>
      </w:r>
      <w:r w:rsidRPr="008B57CD">
        <w:rPr>
          <w:szCs w:val="24"/>
          <w:lang w:eastAsia="en-US"/>
        </w:rPr>
        <w:t xml:space="preserve"> strain </w:t>
      </w:r>
      <w:r w:rsidRPr="008B57CD">
        <w:rPr>
          <w:i/>
          <w:szCs w:val="24"/>
          <w:lang w:eastAsia="en-US"/>
        </w:rPr>
        <w:t>L. acidophilus</w:t>
      </w:r>
      <w:r w:rsidR="006C67FD">
        <w:rPr>
          <w:szCs w:val="24"/>
          <w:lang w:eastAsia="en-US"/>
        </w:rPr>
        <w:t xml:space="preserve"> were performed</w:t>
      </w:r>
      <w:r w:rsidRPr="008B57CD">
        <w:rPr>
          <w:szCs w:val="24"/>
          <w:lang w:eastAsia="en-US"/>
        </w:rPr>
        <w:t xml:space="preserve">. </w:t>
      </w:r>
      <w:r w:rsidRPr="008B57CD">
        <w:rPr>
          <w:color w:val="auto"/>
          <w:szCs w:val="24"/>
          <w:lang w:eastAsia="en-US"/>
        </w:rPr>
        <w:t xml:space="preserve">The inhibitory effect of previously identified BSH inhibitors on the purified BSH from different species was determined. </w:t>
      </w:r>
    </w:p>
    <w:p w14:paraId="1816E9C9" w14:textId="590931AD" w:rsidR="006E522A" w:rsidRDefault="00E228C9" w:rsidP="005B66AA">
      <w:pPr>
        <w:pStyle w:val="NoSpacing"/>
        <w:spacing w:line="480" w:lineRule="auto"/>
        <w:ind w:firstLine="720"/>
        <w:rPr>
          <w:color w:val="auto"/>
          <w:szCs w:val="24"/>
          <w:lang w:eastAsia="en-US"/>
        </w:rPr>
      </w:pPr>
      <w:r w:rsidRPr="008B57CD">
        <w:rPr>
          <w:color w:val="auto"/>
          <w:szCs w:val="24"/>
          <w:lang w:eastAsia="en-US"/>
        </w:rPr>
        <w:t xml:space="preserve">In addition, using a well-established HTS system, </w:t>
      </w:r>
      <w:r w:rsidR="006C67FD" w:rsidRPr="008B57CD">
        <w:rPr>
          <w:color w:val="auto"/>
          <w:szCs w:val="24"/>
          <w:lang w:eastAsia="en-US"/>
        </w:rPr>
        <w:t>a panel of novel BSH inhibitors with potential as alternative to AGP</w:t>
      </w:r>
      <w:r w:rsidR="006C67FD">
        <w:rPr>
          <w:color w:val="auto"/>
          <w:szCs w:val="24"/>
          <w:lang w:eastAsia="en-US"/>
        </w:rPr>
        <w:t xml:space="preserve"> was</w:t>
      </w:r>
      <w:r w:rsidRPr="008B57CD">
        <w:rPr>
          <w:color w:val="auto"/>
          <w:szCs w:val="24"/>
          <w:lang w:eastAsia="en-US"/>
        </w:rPr>
        <w:t xml:space="preserve"> successfully identified</w:t>
      </w:r>
      <w:r w:rsidR="00306F71">
        <w:rPr>
          <w:color w:val="auto"/>
          <w:szCs w:val="24"/>
          <w:lang w:eastAsia="en-US"/>
        </w:rPr>
        <w:t xml:space="preserve">.  </w:t>
      </w:r>
      <w:r w:rsidRPr="008B57CD">
        <w:rPr>
          <w:color w:val="auto"/>
          <w:szCs w:val="24"/>
          <w:lang w:eastAsia="en-US"/>
        </w:rPr>
        <w:t>Riboflavin is o</w:t>
      </w:r>
      <w:r w:rsidR="00B865E3">
        <w:rPr>
          <w:color w:val="auto"/>
          <w:szCs w:val="24"/>
          <w:lang w:eastAsia="en-US"/>
        </w:rPr>
        <w:t>f particular interest because</w:t>
      </w:r>
      <w:r w:rsidRPr="008B57CD">
        <w:rPr>
          <w:color w:val="auto"/>
          <w:szCs w:val="24"/>
          <w:lang w:eastAsia="en-US"/>
        </w:rPr>
        <w:t xml:space="preserve"> it</w:t>
      </w:r>
      <w:r w:rsidR="00B865E3">
        <w:rPr>
          <w:color w:val="auto"/>
          <w:szCs w:val="24"/>
          <w:lang w:eastAsia="en-US"/>
        </w:rPr>
        <w:t xml:space="preserve"> ha</w:t>
      </w:r>
      <w:r w:rsidRPr="008B57CD">
        <w:rPr>
          <w:color w:val="auto"/>
          <w:szCs w:val="24"/>
          <w:lang w:eastAsia="en-US"/>
        </w:rPr>
        <w:t xml:space="preserve">s potent inhibitory effect on BSH </w:t>
      </w:r>
      <w:r w:rsidR="00880DA2">
        <w:rPr>
          <w:color w:val="auto"/>
          <w:szCs w:val="24"/>
          <w:lang w:eastAsia="en-US"/>
        </w:rPr>
        <w:fldChar w:fldCharType="begin"/>
      </w:r>
      <w:r w:rsidR="001F7B00">
        <w:rPr>
          <w:color w:val="auto"/>
          <w:szCs w:val="24"/>
          <w:lang w:eastAsia="en-US"/>
        </w:rPr>
        <w:instrText xml:space="preserve"> ADDIN EN.CITE &lt;EndNote&gt;&lt;Cite&gt;&lt;Author&gt;Smith&lt;/Author&gt;&lt;Year&gt;2014&lt;/Year&gt;&lt;RecNum&gt;84&lt;/RecNum&gt;&lt;DisplayText&gt;(Smith&lt;style face="italic"&gt;, et al.&lt;/style&gt; 2014)&lt;/DisplayText&gt;&lt;record&gt;&lt;rec-number&gt;84&lt;/rec-number&gt;&lt;foreign-keys&gt;&lt;key app="EN" db-id="xt050ax5vpxwafez295pwsa2z0pw5fpszfwt" timestamp="1409705413"&gt;84&lt;/key&gt;&lt;/foreign-keys&gt;&lt;ref-type name="Journal Article"&gt;17&lt;/ref-type&gt;&lt;contributors&gt;&lt;authors&gt;&lt;author&gt;Smith, K.&lt;/author&gt;&lt;author&gt;Zeng, X.&lt;/author&gt;&lt;author&gt;Lin, J.&lt;/author&gt;&lt;/authors&gt;&lt;/contributors&gt;&lt;auth-address&gt;Department of Animal Science, University of Tennessee, Knoxville, Tennessee, United States of America.&lt;/auth-address&gt;&lt;titles&gt;&lt;title&gt;Discovery of bile salt hydrolase inhibitors using an efficient high-throughput screening system&lt;/title&gt;&lt;secondary-title&gt;PLoS One&lt;/secondary-title&gt;&lt;alt-title&gt;PloS one&lt;/alt-title&gt;&lt;/titles&gt;&lt;periodical&gt;&lt;full-title&gt;PLoS One&lt;/full-title&gt;&lt;/periodical&gt;&lt;alt-periodical&gt;&lt;full-title&gt;PLoS One&lt;/full-title&gt;&lt;/alt-periodical&gt;&lt;pages&gt;e85344&lt;/pages&gt;&lt;volume&gt;9&lt;/volume&gt;&lt;number&gt;1&lt;/number&gt;&lt;dates&gt;&lt;year&gt;2014&lt;/year&gt;&lt;/dates&gt;&lt;isbn&gt;1932-6203 (Electronic)&amp;#xD;1932-6203 (Linking)&lt;/isbn&gt;&lt;accession-num&gt;24454844&lt;/accession-num&gt;&lt;urls&gt;&lt;related-urls&gt;&lt;url&gt;http://www.ncbi.nlm.nih.gov/pubmed/24454844&lt;/url&gt;&lt;url&gt;http://www.ncbi.nlm.nih.gov/pmc/articles/PMC3891821/pdf/pone.0085344.pdf&lt;/url&gt;&lt;/related-urls&gt;&lt;/urls&gt;&lt;custom2&gt;3891821&lt;/custom2&gt;&lt;electronic-resource-num&gt;10.1371/journal.pone.0085344&lt;/electronic-resource-num&gt;&lt;/record&gt;&lt;/Cite&gt;&lt;/EndNote&gt;</w:instrText>
      </w:r>
      <w:r w:rsidR="00880DA2">
        <w:rPr>
          <w:color w:val="auto"/>
          <w:szCs w:val="24"/>
          <w:lang w:eastAsia="en-US"/>
        </w:rPr>
        <w:fldChar w:fldCharType="separate"/>
      </w:r>
      <w:r w:rsidR="00E73312">
        <w:rPr>
          <w:noProof/>
          <w:color w:val="auto"/>
          <w:szCs w:val="24"/>
          <w:lang w:eastAsia="en-US"/>
        </w:rPr>
        <w:t>(Smith</w:t>
      </w:r>
      <w:r w:rsidR="00E73312" w:rsidRPr="00E73312">
        <w:rPr>
          <w:i/>
          <w:noProof/>
          <w:color w:val="auto"/>
          <w:szCs w:val="24"/>
          <w:lang w:eastAsia="en-US"/>
        </w:rPr>
        <w:t>, et al.</w:t>
      </w:r>
      <w:r w:rsidR="00E73312">
        <w:rPr>
          <w:noProof/>
          <w:color w:val="auto"/>
          <w:szCs w:val="24"/>
          <w:lang w:eastAsia="en-US"/>
        </w:rPr>
        <w:t xml:space="preserve"> 2014)</w:t>
      </w:r>
      <w:r w:rsidR="00880DA2">
        <w:rPr>
          <w:color w:val="auto"/>
          <w:szCs w:val="24"/>
          <w:lang w:eastAsia="en-US"/>
        </w:rPr>
        <w:fldChar w:fldCharType="end"/>
      </w:r>
      <w:r w:rsidR="00880DA2">
        <w:rPr>
          <w:color w:val="auto"/>
          <w:szCs w:val="24"/>
          <w:lang w:eastAsia="en-US"/>
        </w:rPr>
        <w:t xml:space="preserve">. </w:t>
      </w:r>
      <w:r w:rsidR="00E474CE">
        <w:rPr>
          <w:color w:val="auto"/>
          <w:szCs w:val="24"/>
          <w:lang w:eastAsia="en-US"/>
        </w:rPr>
        <w:t>Riboflavin</w:t>
      </w:r>
      <w:r w:rsidR="00880DA2">
        <w:rPr>
          <w:color w:val="auto"/>
          <w:szCs w:val="24"/>
          <w:lang w:eastAsia="en-US"/>
        </w:rPr>
        <w:t>, a yellow compound</w:t>
      </w:r>
      <w:r w:rsidR="000D0C8F">
        <w:rPr>
          <w:color w:val="auto"/>
          <w:szCs w:val="24"/>
          <w:lang w:eastAsia="en-US"/>
        </w:rPr>
        <w:t xml:space="preserve"> harvested from milk, eggs, </w:t>
      </w:r>
      <w:r w:rsidR="008035A4">
        <w:rPr>
          <w:color w:val="auto"/>
          <w:szCs w:val="24"/>
          <w:lang w:eastAsia="en-US"/>
        </w:rPr>
        <w:t>and cereals</w:t>
      </w:r>
      <w:r w:rsidR="000D0C8F" w:rsidRPr="000D0C8F">
        <w:rPr>
          <w:color w:val="auto"/>
          <w:szCs w:val="24"/>
          <w:lang w:eastAsia="en-US"/>
        </w:rPr>
        <w:t xml:space="preserve"> as </w:t>
      </w:r>
      <w:r w:rsidR="000D0C8F">
        <w:rPr>
          <w:color w:val="auto"/>
          <w:szCs w:val="24"/>
          <w:lang w:eastAsia="en-US"/>
        </w:rPr>
        <w:t>f</w:t>
      </w:r>
      <w:r w:rsidR="000D0C8F" w:rsidRPr="000D0C8F">
        <w:rPr>
          <w:color w:val="auto"/>
          <w:szCs w:val="24"/>
          <w:lang w:eastAsia="en-US"/>
        </w:rPr>
        <w:t xml:space="preserve">ree or bound </w:t>
      </w:r>
      <w:r w:rsidR="00B865E3">
        <w:rPr>
          <w:color w:val="auto"/>
          <w:szCs w:val="24"/>
          <w:lang w:eastAsia="en-US"/>
        </w:rPr>
        <w:t xml:space="preserve">compound </w:t>
      </w:r>
      <w:r w:rsidR="000D0C8F">
        <w:rPr>
          <w:color w:val="auto"/>
          <w:szCs w:val="24"/>
          <w:lang w:eastAsia="en-US"/>
        </w:rPr>
        <w:t>and i</w:t>
      </w:r>
      <w:r w:rsidR="000D0C8F" w:rsidRPr="000D0C8F">
        <w:rPr>
          <w:color w:val="auto"/>
          <w:szCs w:val="24"/>
          <w:lang w:eastAsia="en-US"/>
        </w:rPr>
        <w:t xml:space="preserve">n </w:t>
      </w:r>
      <w:r w:rsidR="000D0C8F">
        <w:rPr>
          <w:color w:val="auto"/>
          <w:szCs w:val="24"/>
          <w:lang w:eastAsia="en-US"/>
        </w:rPr>
        <w:t>m</w:t>
      </w:r>
      <w:r w:rsidR="000D0C8F" w:rsidRPr="000D0C8F">
        <w:rPr>
          <w:color w:val="auto"/>
          <w:szCs w:val="24"/>
          <w:lang w:eastAsia="en-US"/>
        </w:rPr>
        <w:t xml:space="preserve">ost </w:t>
      </w:r>
      <w:r w:rsidR="000D0C8F">
        <w:rPr>
          <w:color w:val="auto"/>
          <w:szCs w:val="24"/>
          <w:lang w:eastAsia="en-US"/>
        </w:rPr>
        <w:t>o</w:t>
      </w:r>
      <w:r w:rsidR="000D0C8F" w:rsidRPr="000D0C8F">
        <w:rPr>
          <w:color w:val="auto"/>
          <w:szCs w:val="24"/>
          <w:lang w:eastAsia="en-US"/>
        </w:rPr>
        <w:t xml:space="preserve">ther </w:t>
      </w:r>
      <w:r w:rsidR="000D0C8F">
        <w:rPr>
          <w:color w:val="auto"/>
          <w:szCs w:val="24"/>
          <w:lang w:eastAsia="en-US"/>
        </w:rPr>
        <w:t>f</w:t>
      </w:r>
      <w:r w:rsidR="000D0C8F" w:rsidRPr="000D0C8F">
        <w:rPr>
          <w:color w:val="auto"/>
          <w:szCs w:val="24"/>
          <w:lang w:eastAsia="en-US"/>
        </w:rPr>
        <w:t xml:space="preserve">oods </w:t>
      </w:r>
      <w:r w:rsidR="000D0C8F">
        <w:rPr>
          <w:color w:val="auto"/>
          <w:szCs w:val="24"/>
          <w:lang w:eastAsia="en-US"/>
        </w:rPr>
        <w:t>f</w:t>
      </w:r>
      <w:r w:rsidR="000D0C8F" w:rsidRPr="000D0C8F">
        <w:rPr>
          <w:color w:val="auto"/>
          <w:szCs w:val="24"/>
          <w:lang w:eastAsia="en-US"/>
        </w:rPr>
        <w:t xml:space="preserve">ound as </w:t>
      </w:r>
      <w:r w:rsidR="000D0C8F">
        <w:rPr>
          <w:color w:val="auto"/>
          <w:szCs w:val="24"/>
          <w:lang w:eastAsia="en-US"/>
        </w:rPr>
        <w:t>c</w:t>
      </w:r>
      <w:r w:rsidR="000D0C8F" w:rsidRPr="000D0C8F">
        <w:rPr>
          <w:color w:val="auto"/>
          <w:szCs w:val="24"/>
          <w:lang w:eastAsia="en-US"/>
        </w:rPr>
        <w:t>oenz</w:t>
      </w:r>
      <w:r w:rsidR="001D7A58">
        <w:rPr>
          <w:color w:val="auto"/>
          <w:szCs w:val="24"/>
          <w:lang w:eastAsia="en-US"/>
        </w:rPr>
        <w:t>yme flavin adenine dinucleotide</w:t>
      </w:r>
      <w:r w:rsidR="000D0C8F" w:rsidRPr="000D0C8F">
        <w:rPr>
          <w:color w:val="auto"/>
          <w:szCs w:val="24"/>
          <w:lang w:eastAsia="en-US"/>
        </w:rPr>
        <w:t xml:space="preserve"> or flavin mononucleotide</w:t>
      </w:r>
      <w:r w:rsidR="000D0C8F">
        <w:rPr>
          <w:color w:val="auto"/>
          <w:szCs w:val="24"/>
          <w:lang w:eastAsia="en-US"/>
        </w:rPr>
        <w:t xml:space="preserve">. It </w:t>
      </w:r>
      <w:r w:rsidR="008035A4">
        <w:rPr>
          <w:color w:val="auto"/>
          <w:szCs w:val="24"/>
          <w:lang w:eastAsia="en-US"/>
        </w:rPr>
        <w:t xml:space="preserve">can </w:t>
      </w:r>
      <w:r w:rsidR="0085661C">
        <w:rPr>
          <w:color w:val="auto"/>
          <w:szCs w:val="24"/>
          <w:lang w:eastAsia="en-US"/>
        </w:rPr>
        <w:t>become</w:t>
      </w:r>
      <w:r w:rsidR="008035A4">
        <w:rPr>
          <w:color w:val="auto"/>
          <w:szCs w:val="24"/>
          <w:lang w:eastAsia="en-US"/>
        </w:rPr>
        <w:t xml:space="preserve"> hydrogenated and hydroxylated among other forms </w:t>
      </w:r>
      <w:r w:rsidR="008035A4">
        <w:rPr>
          <w:color w:val="auto"/>
          <w:szCs w:val="24"/>
          <w:lang w:eastAsia="en-US"/>
        </w:rPr>
        <w:fldChar w:fldCharType="begin"/>
      </w:r>
      <w:r w:rsidR="001F7B00">
        <w:rPr>
          <w:color w:val="auto"/>
          <w:szCs w:val="24"/>
          <w:lang w:eastAsia="en-US"/>
        </w:rPr>
        <w:instrText xml:space="preserve"> ADDIN EN.CITE &lt;EndNote&gt;&lt;Cite&gt;&lt;Author&gt;Massey&lt;/Author&gt;&lt;Year&gt;2000&lt;/Year&gt;&lt;RecNum&gt;1345&lt;/RecNum&gt;&lt;DisplayText&gt;(Massey 2000)&lt;/DisplayText&gt;&lt;record&gt;&lt;rec-number&gt;1345&lt;/rec-number&gt;&lt;foreign-keys&gt;&lt;key app="EN" db-id="xt050ax5vpxwafez295pwsa2z0pw5fpszfwt" timestamp="1428096857"&gt;1345&lt;/key&gt;&lt;/foreign-keys&gt;&lt;ref-type name="Journal Article"&gt;17&lt;/ref-type&gt;&lt;contributors&gt;&lt;authors&gt;&lt;author&gt;Massey, V&lt;/author&gt;&lt;/authors&gt;&lt;/contributors&gt;&lt;titles&gt;&lt;title&gt;The chemical and biological versatility of riboflavin&lt;/title&gt;&lt;secondary-title&gt;Biochemical Society Transactions&lt;/secondary-title&gt;&lt;/titles&gt;&lt;periodical&gt;&lt;full-title&gt;Biochem Soc Trans&lt;/full-title&gt;&lt;abbr-1&gt;Biochemical Society transactions&lt;/abbr-1&gt;&lt;/periodical&gt;&lt;pages&gt;283-296&lt;/pages&gt;&lt;volume&gt;28&lt;/volume&gt;&lt;number&gt;4&lt;/number&gt;&lt;dates&gt;&lt;year&gt;2000&lt;/year&gt;&lt;/dates&gt;&lt;isbn&gt;0300-5127&lt;/isbn&gt;&lt;urls&gt;&lt;/urls&gt;&lt;/record&gt;&lt;/Cite&gt;&lt;/EndNote&gt;</w:instrText>
      </w:r>
      <w:r w:rsidR="008035A4">
        <w:rPr>
          <w:color w:val="auto"/>
          <w:szCs w:val="24"/>
          <w:lang w:eastAsia="en-US"/>
        </w:rPr>
        <w:fldChar w:fldCharType="separate"/>
      </w:r>
      <w:r w:rsidR="00841932">
        <w:rPr>
          <w:noProof/>
          <w:color w:val="auto"/>
          <w:szCs w:val="24"/>
          <w:lang w:eastAsia="en-US"/>
        </w:rPr>
        <w:t>(Massey 2000)</w:t>
      </w:r>
      <w:r w:rsidR="008035A4">
        <w:rPr>
          <w:color w:val="auto"/>
          <w:szCs w:val="24"/>
          <w:lang w:eastAsia="en-US"/>
        </w:rPr>
        <w:fldChar w:fldCharType="end"/>
      </w:r>
      <w:r w:rsidR="008035A4">
        <w:rPr>
          <w:color w:val="auto"/>
          <w:szCs w:val="24"/>
          <w:lang w:eastAsia="en-US"/>
        </w:rPr>
        <w:t xml:space="preserve">. </w:t>
      </w:r>
      <w:r w:rsidRPr="008B57CD">
        <w:rPr>
          <w:color w:val="auto"/>
          <w:szCs w:val="24"/>
          <w:lang w:eastAsia="en-US"/>
        </w:rPr>
        <w:t xml:space="preserve">Notably, </w:t>
      </w:r>
      <w:r w:rsidRPr="00880DA2">
        <w:rPr>
          <w:color w:val="auto"/>
          <w:szCs w:val="24"/>
          <w:lang w:eastAsia="en-US"/>
        </w:rPr>
        <w:t>riboflavin</w:t>
      </w:r>
      <w:r w:rsidRPr="008B57CD">
        <w:rPr>
          <w:color w:val="auto"/>
          <w:szCs w:val="24"/>
          <w:lang w:eastAsia="en-US"/>
        </w:rPr>
        <w:t xml:space="preserve"> is a vitamin that has been used as feed additive in poultry to treat </w:t>
      </w:r>
      <w:r w:rsidRPr="008B57CD">
        <w:rPr>
          <w:color w:val="auto"/>
          <w:szCs w:val="24"/>
          <w:lang w:val="en" w:eastAsia="en-US"/>
        </w:rPr>
        <w:t>the hypovitaminosis B2</w:t>
      </w:r>
      <w:r w:rsidR="00E50057">
        <w:rPr>
          <w:color w:val="auto"/>
          <w:szCs w:val="24"/>
          <w:lang w:eastAsia="en-US"/>
        </w:rPr>
        <w:t>.</w:t>
      </w:r>
      <w:r w:rsidRPr="008B57CD">
        <w:rPr>
          <w:color w:val="auto"/>
          <w:szCs w:val="24"/>
          <w:lang w:eastAsia="en-US"/>
        </w:rPr>
        <w:t xml:space="preserve"> However, long-term dietary supplementation of riboflavin for growth promotion in broilers has never been explored. While our </w:t>
      </w:r>
      <w:r w:rsidRPr="008B57CD">
        <w:rPr>
          <w:i/>
          <w:color w:val="auto"/>
          <w:szCs w:val="24"/>
          <w:lang w:eastAsia="en-US"/>
        </w:rPr>
        <w:t>in vitro</w:t>
      </w:r>
      <w:r w:rsidRPr="008B57CD">
        <w:rPr>
          <w:color w:val="auto"/>
          <w:szCs w:val="24"/>
          <w:lang w:eastAsia="en-US"/>
        </w:rPr>
        <w:t xml:space="preserve"> studies support the feasibility of using riboflavin as an alternative to AGP</w:t>
      </w:r>
      <w:r w:rsidR="00B865E3">
        <w:rPr>
          <w:color w:val="auto"/>
          <w:szCs w:val="24"/>
          <w:lang w:eastAsia="en-US"/>
        </w:rPr>
        <w:t xml:space="preserve">s, </w:t>
      </w:r>
      <w:r w:rsidR="005F4110">
        <w:rPr>
          <w:color w:val="auto"/>
          <w:szCs w:val="24"/>
          <w:lang w:eastAsia="en-US"/>
        </w:rPr>
        <w:t>a</w:t>
      </w:r>
      <w:r w:rsidR="00290012">
        <w:rPr>
          <w:color w:val="auto"/>
          <w:szCs w:val="24"/>
          <w:lang w:eastAsia="en-US"/>
        </w:rPr>
        <w:t xml:space="preserve"> large animal </w:t>
      </w:r>
      <w:r w:rsidR="00E1421E">
        <w:rPr>
          <w:color w:val="auto"/>
          <w:szCs w:val="24"/>
          <w:lang w:eastAsia="en-US"/>
        </w:rPr>
        <w:t xml:space="preserve">trial </w:t>
      </w:r>
      <w:r w:rsidR="001D7A58">
        <w:rPr>
          <w:color w:val="auto"/>
          <w:szCs w:val="24"/>
          <w:lang w:eastAsia="en-US"/>
        </w:rPr>
        <w:t xml:space="preserve">is needed to </w:t>
      </w:r>
      <w:r w:rsidRPr="008B57CD">
        <w:rPr>
          <w:color w:val="auto"/>
          <w:szCs w:val="24"/>
          <w:lang w:eastAsia="en-US"/>
        </w:rPr>
        <w:t xml:space="preserve">determine </w:t>
      </w:r>
      <w:r w:rsidR="00290012">
        <w:rPr>
          <w:color w:val="auto"/>
          <w:szCs w:val="24"/>
          <w:lang w:eastAsia="en-US"/>
        </w:rPr>
        <w:t xml:space="preserve">the </w:t>
      </w:r>
      <w:r w:rsidRPr="008B57CD">
        <w:rPr>
          <w:color w:val="auto"/>
          <w:szCs w:val="24"/>
          <w:lang w:eastAsia="en-US"/>
        </w:rPr>
        <w:t xml:space="preserve">effect </w:t>
      </w:r>
      <w:r w:rsidR="00290012">
        <w:rPr>
          <w:color w:val="auto"/>
          <w:szCs w:val="24"/>
          <w:lang w:eastAsia="en-US"/>
        </w:rPr>
        <w:t xml:space="preserve">of dietary supplementation of riboflavin </w:t>
      </w:r>
      <w:r w:rsidRPr="008B57CD">
        <w:rPr>
          <w:color w:val="auto"/>
          <w:szCs w:val="24"/>
          <w:lang w:eastAsia="en-US"/>
        </w:rPr>
        <w:t>on growth perform</w:t>
      </w:r>
      <w:r w:rsidR="00E50057">
        <w:rPr>
          <w:color w:val="auto"/>
          <w:szCs w:val="24"/>
          <w:lang w:eastAsia="en-US"/>
        </w:rPr>
        <w:t>ance and host lipid metabolism.</w:t>
      </w:r>
      <w:r w:rsidRPr="008B57CD">
        <w:rPr>
          <w:color w:val="auto"/>
          <w:szCs w:val="24"/>
          <w:lang w:eastAsia="en-US"/>
        </w:rPr>
        <w:t xml:space="preserve"> Notably,</w:t>
      </w:r>
      <w:r w:rsidR="00817A1C">
        <w:rPr>
          <w:color w:val="auto"/>
          <w:szCs w:val="24"/>
          <w:lang w:eastAsia="en-US"/>
        </w:rPr>
        <w:t xml:space="preserve"> a recent swine study has shown</w:t>
      </w:r>
      <w:r w:rsidRPr="008B57CD">
        <w:rPr>
          <w:color w:val="auto"/>
          <w:szCs w:val="24"/>
          <w:lang w:eastAsia="en-US"/>
        </w:rPr>
        <w:t xml:space="preserve"> that the dietary supplementation of high-level riboflavin (20 mg/kg feed) significantly increased feed efficiency and body weight gain in the pigs with high lean growth although underlying mechanisms are still not clear</w:t>
      </w:r>
      <w:r w:rsidR="00880DA2">
        <w:rPr>
          <w:color w:val="auto"/>
          <w:szCs w:val="24"/>
          <w:lang w:eastAsia="en-US"/>
        </w:rPr>
        <w:t xml:space="preserve"> </w:t>
      </w:r>
      <w:r w:rsidR="00880DA2">
        <w:rPr>
          <w:color w:val="auto"/>
          <w:szCs w:val="24"/>
          <w:lang w:eastAsia="en-US"/>
        </w:rPr>
        <w:fldChar w:fldCharType="begin">
          <w:fldData xml:space="preserve">PEVuZE5vdGU+PENpdGU+PEF1dGhvcj5TdGFobHk8L0F1dGhvcj48WWVhcj4yMDA3PC9ZZWFyPjxS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</w:fldData>
        </w:fldChar>
      </w:r>
      <w:r w:rsidR="001F7B00">
        <w:rPr>
          <w:color w:val="auto"/>
          <w:szCs w:val="24"/>
          <w:lang w:eastAsia="en-US"/>
        </w:rPr>
        <w:instrText xml:space="preserve"> ADDIN EN.CITE </w:instrText>
      </w:r>
      <w:r w:rsidR="001F7B00">
        <w:rPr>
          <w:color w:val="auto"/>
          <w:szCs w:val="24"/>
          <w:lang w:eastAsia="en-US"/>
        </w:rPr>
        <w:fldChar w:fldCharType="begin">
          <w:fldData xml:space="preserve">PEVuZE5vdGU+PENpdGU+PEF1dGhvcj5TdGFobHk8L0F1dGhvcj48WWVhcj4yMDA3PC9ZZWFyPjxS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</w:fldData>
        </w:fldChar>
      </w:r>
      <w:r w:rsidR="001F7B00">
        <w:rPr>
          <w:color w:val="auto"/>
          <w:szCs w:val="24"/>
          <w:lang w:eastAsia="en-US"/>
        </w:rPr>
        <w:instrText xml:space="preserve"> ADDIN EN.CITE.DATA </w:instrText>
      </w:r>
      <w:r w:rsidR="001F7B00">
        <w:rPr>
          <w:color w:val="auto"/>
          <w:szCs w:val="24"/>
          <w:lang w:eastAsia="en-US"/>
        </w:rPr>
      </w:r>
      <w:r w:rsidR="001F7B00">
        <w:rPr>
          <w:color w:val="auto"/>
          <w:szCs w:val="24"/>
          <w:lang w:eastAsia="en-US"/>
        </w:rPr>
        <w:fldChar w:fldCharType="end"/>
      </w:r>
      <w:r w:rsidR="00880DA2">
        <w:rPr>
          <w:color w:val="auto"/>
          <w:szCs w:val="24"/>
          <w:lang w:eastAsia="en-US"/>
        </w:rPr>
      </w:r>
      <w:r w:rsidR="00880DA2">
        <w:rPr>
          <w:color w:val="auto"/>
          <w:szCs w:val="24"/>
          <w:lang w:eastAsia="en-US"/>
        </w:rPr>
        <w:fldChar w:fldCharType="separate"/>
      </w:r>
      <w:r w:rsidR="00E73312">
        <w:rPr>
          <w:noProof/>
          <w:color w:val="auto"/>
          <w:szCs w:val="24"/>
          <w:lang w:eastAsia="en-US"/>
        </w:rPr>
        <w:t>(Stahly</w:t>
      </w:r>
      <w:r w:rsidR="00E73312" w:rsidRPr="00E73312">
        <w:rPr>
          <w:i/>
          <w:noProof/>
          <w:color w:val="auto"/>
          <w:szCs w:val="24"/>
          <w:lang w:eastAsia="en-US"/>
        </w:rPr>
        <w:t>, et al.</w:t>
      </w:r>
      <w:r w:rsidR="00E73312">
        <w:rPr>
          <w:noProof/>
          <w:color w:val="auto"/>
          <w:szCs w:val="24"/>
          <w:lang w:eastAsia="en-US"/>
        </w:rPr>
        <w:t xml:space="preserve"> 2007)</w:t>
      </w:r>
      <w:r w:rsidR="00880DA2">
        <w:rPr>
          <w:color w:val="auto"/>
          <w:szCs w:val="24"/>
          <w:lang w:eastAsia="en-US"/>
        </w:rPr>
        <w:fldChar w:fldCharType="end"/>
      </w:r>
      <w:r w:rsidRPr="008B57CD">
        <w:rPr>
          <w:color w:val="auto"/>
          <w:szCs w:val="24"/>
          <w:lang w:eastAsia="en-US"/>
        </w:rPr>
        <w:t xml:space="preserve">. Therefore, in this study, a large chicken nutritional trial </w:t>
      </w:r>
      <w:r w:rsidR="006C67FD">
        <w:rPr>
          <w:color w:val="auto"/>
          <w:szCs w:val="24"/>
          <w:lang w:eastAsia="en-US"/>
        </w:rPr>
        <w:t xml:space="preserve">was </w:t>
      </w:r>
      <w:r w:rsidR="006C67FD">
        <w:rPr>
          <w:color w:val="auto"/>
          <w:szCs w:val="24"/>
          <w:lang w:eastAsia="en-US"/>
        </w:rPr>
        <w:lastRenderedPageBreak/>
        <w:t xml:space="preserve">conducted </w:t>
      </w:r>
      <w:r w:rsidR="00253FEC">
        <w:rPr>
          <w:color w:val="auto"/>
          <w:szCs w:val="24"/>
          <w:lang w:eastAsia="en-US"/>
        </w:rPr>
        <w:t xml:space="preserve">that </w:t>
      </w:r>
      <w:r w:rsidRPr="008B57CD">
        <w:rPr>
          <w:color w:val="auto"/>
          <w:szCs w:val="24"/>
          <w:lang w:eastAsia="en-US"/>
        </w:rPr>
        <w:t>determine</w:t>
      </w:r>
      <w:r w:rsidR="00253FEC">
        <w:rPr>
          <w:color w:val="auto"/>
          <w:szCs w:val="24"/>
          <w:lang w:eastAsia="en-US"/>
        </w:rPr>
        <w:t>d</w:t>
      </w:r>
      <w:r w:rsidRPr="008B57CD">
        <w:rPr>
          <w:color w:val="auto"/>
          <w:szCs w:val="24"/>
          <w:lang w:eastAsia="en-US"/>
        </w:rPr>
        <w:t xml:space="preserve"> the effects of dietary supplementation of riboflavin on chicken growth</w:t>
      </w:r>
      <w:r w:rsidR="00E50057">
        <w:rPr>
          <w:color w:val="auto"/>
          <w:szCs w:val="24"/>
          <w:lang w:eastAsia="en-US"/>
        </w:rPr>
        <w:t xml:space="preserve"> performance.</w:t>
      </w:r>
      <w:r w:rsidR="00EB420D">
        <w:rPr>
          <w:color w:val="auto"/>
          <w:szCs w:val="24"/>
          <w:lang w:eastAsia="en-US"/>
        </w:rPr>
        <w:t xml:space="preserve"> Weekly</w:t>
      </w:r>
      <w:r w:rsidR="007404D4">
        <w:rPr>
          <w:color w:val="auto"/>
          <w:szCs w:val="24"/>
          <w:lang w:eastAsia="en-US"/>
        </w:rPr>
        <w:t xml:space="preserve"> b</w:t>
      </w:r>
      <w:r w:rsidR="00EB420D">
        <w:rPr>
          <w:color w:val="auto"/>
          <w:szCs w:val="24"/>
          <w:lang w:eastAsia="en-US"/>
        </w:rPr>
        <w:t xml:space="preserve">ody weight gain, feed intake, </w:t>
      </w:r>
      <w:r w:rsidRPr="008B57CD">
        <w:rPr>
          <w:color w:val="auto"/>
          <w:szCs w:val="24"/>
          <w:lang w:eastAsia="en-US"/>
        </w:rPr>
        <w:t xml:space="preserve">and </w:t>
      </w:r>
      <w:r w:rsidR="00EB420D">
        <w:rPr>
          <w:color w:val="auto"/>
          <w:szCs w:val="24"/>
          <w:lang w:eastAsia="en-US"/>
        </w:rPr>
        <w:t xml:space="preserve">feed </w:t>
      </w:r>
      <w:r w:rsidRPr="008B57CD">
        <w:rPr>
          <w:color w:val="auto"/>
          <w:szCs w:val="24"/>
          <w:lang w:eastAsia="en-US"/>
        </w:rPr>
        <w:t xml:space="preserve">conversion ratio were assessed. Furthermore, total bile acids in serum and ileal content were measured in response to riboflavin treatment. </w:t>
      </w:r>
    </w:p>
    <w:p w14:paraId="040F2472" w14:textId="77777777" w:rsidR="006E522A" w:rsidRDefault="006E522A" w:rsidP="006E522A">
      <w:pPr>
        <w:pStyle w:val="NoSpacing"/>
        <w:spacing w:line="480" w:lineRule="auto"/>
        <w:ind w:firstLine="720"/>
        <w:rPr>
          <w:color w:val="auto"/>
          <w:szCs w:val="24"/>
          <w:lang w:eastAsia="en-US"/>
        </w:rPr>
      </w:pPr>
    </w:p>
    <w:p w14:paraId="53F5D5B2" w14:textId="77777777" w:rsidR="006E522A" w:rsidRDefault="006E522A" w:rsidP="006E522A">
      <w:pPr>
        <w:pStyle w:val="NoSpacing"/>
        <w:spacing w:line="480" w:lineRule="auto"/>
        <w:ind w:firstLine="720"/>
        <w:rPr>
          <w:color w:val="auto"/>
          <w:szCs w:val="24"/>
          <w:lang w:eastAsia="en-US"/>
        </w:rPr>
      </w:pPr>
    </w:p>
    <w:p w14:paraId="01042829" w14:textId="77777777" w:rsidR="00C46C1D" w:rsidRDefault="00C46C1D">
      <w:pPr>
        <w:spacing w:after="200" w:line="276" w:lineRule="auto"/>
        <w:jc w:val="left"/>
        <w:rPr>
          <w:b/>
          <w:bCs/>
          <w:szCs w:val="24"/>
          <w:lang w:eastAsia="en-US"/>
        </w:rPr>
      </w:pPr>
      <w:r>
        <w:rPr>
          <w:b/>
          <w:bCs/>
          <w:szCs w:val="24"/>
          <w:lang w:eastAsia="en-US"/>
        </w:rPr>
        <w:br w:type="page"/>
      </w:r>
    </w:p>
    <w:p w14:paraId="50ED2226" w14:textId="741266F1" w:rsidR="00E228C9" w:rsidRPr="006E522A" w:rsidRDefault="00E228C9" w:rsidP="001877FD">
      <w:pPr>
        <w:pStyle w:val="Heading1"/>
        <w:numPr>
          <w:ilvl w:val="0"/>
          <w:numId w:val="0"/>
        </w:numPr>
        <w:rPr>
          <w:lang w:eastAsia="en-US"/>
        </w:rPr>
      </w:pPr>
      <w:r w:rsidRPr="008B57CD">
        <w:rPr>
          <w:lang w:eastAsia="en-US"/>
        </w:rPr>
        <w:lastRenderedPageBreak/>
        <w:t>CHAPTER III</w:t>
      </w:r>
    </w:p>
    <w:p w14:paraId="2CBC51E1" w14:textId="1A3FBE04" w:rsidR="00E228C9" w:rsidRDefault="00E228C9" w:rsidP="001877FD">
      <w:pPr>
        <w:pStyle w:val="Heading1"/>
        <w:numPr>
          <w:ilvl w:val="0"/>
          <w:numId w:val="0"/>
        </w:numPr>
        <w:rPr>
          <w:lang w:eastAsia="en-US"/>
        </w:rPr>
      </w:pPr>
      <w:r w:rsidRPr="008B57CD">
        <w:rPr>
          <w:lang w:eastAsia="en-US"/>
        </w:rPr>
        <w:t>MATERIALS AND METHODS</w:t>
      </w:r>
    </w:p>
    <w:p w14:paraId="1A695A6D" w14:textId="77777777" w:rsidR="001877FD" w:rsidRPr="001877FD" w:rsidRDefault="001877FD" w:rsidP="001877FD">
      <w:pPr>
        <w:rPr>
          <w:lang w:eastAsia="en-US"/>
        </w:rPr>
      </w:pPr>
    </w:p>
    <w:p w14:paraId="4F9E0159" w14:textId="77777777" w:rsidR="00E228C9" w:rsidRPr="008B57CD" w:rsidRDefault="00E228C9" w:rsidP="00E228C9">
      <w:pPr>
        <w:pStyle w:val="NoSpacing"/>
        <w:jc w:val="center"/>
        <w:rPr>
          <w:szCs w:val="24"/>
          <w:lang w:eastAsia="en-US"/>
        </w:rPr>
      </w:pPr>
    </w:p>
    <w:p w14:paraId="7BA6A0A6" w14:textId="321C4F0C" w:rsidR="00E228C9" w:rsidRPr="008B57CD" w:rsidRDefault="00E228C9" w:rsidP="00021B6A">
      <w:pPr>
        <w:pStyle w:val="NoSpacing"/>
        <w:spacing w:line="480" w:lineRule="auto"/>
        <w:rPr>
          <w:bCs/>
          <w:iCs/>
          <w:szCs w:val="24"/>
          <w:lang w:eastAsia="en-US"/>
        </w:rPr>
      </w:pPr>
      <w:r w:rsidRPr="008B57CD">
        <w:rPr>
          <w:b/>
          <w:bCs/>
          <w:iCs/>
          <w:szCs w:val="24"/>
          <w:lang w:eastAsia="en-US"/>
        </w:rPr>
        <w:t>Bioinformatics analysis of BSH</w:t>
      </w:r>
      <w:r w:rsidR="00306F71">
        <w:rPr>
          <w:b/>
          <w:bCs/>
          <w:i/>
          <w:iCs/>
          <w:szCs w:val="24"/>
          <w:lang w:eastAsia="en-US"/>
        </w:rPr>
        <w:t xml:space="preserve"> </w:t>
      </w:r>
    </w:p>
    <w:p w14:paraId="426E0108" w14:textId="12E296D7" w:rsidR="00E228C9" w:rsidRPr="008B57CD" w:rsidRDefault="00E228C9" w:rsidP="00B958B2">
      <w:pPr>
        <w:pStyle w:val="NoSpacing"/>
        <w:spacing w:line="480" w:lineRule="auto"/>
        <w:ind w:firstLine="720"/>
        <w:rPr>
          <w:szCs w:val="24"/>
        </w:rPr>
      </w:pPr>
      <w:r w:rsidRPr="008B57CD">
        <w:rPr>
          <w:bCs/>
          <w:iCs/>
          <w:szCs w:val="24"/>
          <w:lang w:eastAsia="en-US"/>
        </w:rPr>
        <w:t xml:space="preserve">A BSH gene from </w:t>
      </w:r>
      <w:r w:rsidRPr="008B57CD">
        <w:rPr>
          <w:bCs/>
          <w:i/>
          <w:iCs/>
          <w:szCs w:val="24"/>
          <w:lang w:eastAsia="en-US"/>
        </w:rPr>
        <w:t>L. acidophilus</w:t>
      </w:r>
      <w:r w:rsidRPr="008B57CD">
        <w:rPr>
          <w:bCs/>
          <w:iCs/>
          <w:szCs w:val="24"/>
          <w:lang w:eastAsia="en-US"/>
        </w:rPr>
        <w:t xml:space="preserve"> PF01 has been identified and characterized </w:t>
      </w:r>
      <w:r w:rsidR="001D7A58">
        <w:rPr>
          <w:bCs/>
          <w:iCs/>
          <w:szCs w:val="24"/>
          <w:lang w:eastAsia="en-US"/>
        </w:rPr>
        <w:t xml:space="preserve">Oh, </w:t>
      </w:r>
      <w:r w:rsidR="001D7A58">
        <w:rPr>
          <w:bCs/>
          <w:i/>
          <w:iCs/>
          <w:szCs w:val="24"/>
          <w:lang w:eastAsia="en-US"/>
        </w:rPr>
        <w:t>et al.</w:t>
      </w:r>
      <w:r w:rsidR="001D7A58">
        <w:rPr>
          <w:bCs/>
          <w:iCs/>
          <w:szCs w:val="24"/>
          <w:lang w:eastAsia="en-US"/>
        </w:rPr>
        <w:t xml:space="preserve"> (2008)</w:t>
      </w:r>
      <w:r w:rsidRPr="008B57CD">
        <w:rPr>
          <w:bCs/>
          <w:iCs/>
          <w:szCs w:val="24"/>
          <w:lang w:eastAsia="en-US"/>
        </w:rPr>
        <w:t>; the nucleotide sequence of this BSH gene was deposited in the GenBank database (Accession No. EF536029)</w:t>
      </w:r>
      <w:r w:rsidR="00306F71">
        <w:rPr>
          <w:bCs/>
          <w:iCs/>
          <w:szCs w:val="24"/>
          <w:lang w:eastAsia="en-US"/>
        </w:rPr>
        <w:t xml:space="preserve">.  </w:t>
      </w:r>
      <w:r w:rsidRPr="008B57CD">
        <w:rPr>
          <w:bCs/>
          <w:iCs/>
          <w:szCs w:val="24"/>
          <w:lang w:eastAsia="en-US"/>
        </w:rPr>
        <w:t xml:space="preserve">The BSH gene from the </w:t>
      </w:r>
      <w:r w:rsidRPr="008B57CD">
        <w:rPr>
          <w:bCs/>
          <w:i/>
          <w:iCs/>
          <w:szCs w:val="24"/>
          <w:lang w:eastAsia="en-US"/>
        </w:rPr>
        <w:t>L. acidophilus</w:t>
      </w:r>
      <w:r w:rsidRPr="008B57CD">
        <w:rPr>
          <w:bCs/>
          <w:iCs/>
          <w:szCs w:val="24"/>
          <w:lang w:eastAsia="en-US"/>
        </w:rPr>
        <w:t xml:space="preserve"> PF01 strain </w:t>
      </w:r>
      <w:r w:rsidRPr="008B57CD">
        <w:rPr>
          <w:bCs/>
          <w:iCs/>
          <w:szCs w:val="24"/>
          <w:lang w:eastAsia="en-US"/>
        </w:rPr>
        <w:fldChar w:fldCharType="begin">
          <w:fldData xml:space="preserve">PEVuZE5vdGU+PENpdGU+PEF1dGhvcj5PaDwvQXV0aG9yPjxZZWFyPjIwMDg8L1llYXI+PFJlY051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</w:fldData>
        </w:fldChar>
      </w:r>
      <w:r w:rsidR="001F7B00">
        <w:rPr>
          <w:bCs/>
          <w:iCs/>
          <w:szCs w:val="24"/>
          <w:lang w:eastAsia="en-US"/>
        </w:rPr>
        <w:instrText xml:space="preserve"> ADDIN EN.CITE </w:instrText>
      </w:r>
      <w:r w:rsidR="001F7B00">
        <w:rPr>
          <w:bCs/>
          <w:iCs/>
          <w:szCs w:val="24"/>
          <w:lang w:eastAsia="en-US"/>
        </w:rPr>
        <w:fldChar w:fldCharType="begin">
          <w:fldData xml:space="preserve">PEVuZE5vdGU+PENpdGU+PEF1dGhvcj5PaDwvQXV0aG9yPjxZZWFyPjIwMDg8L1llYXI+PFJlY051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</w:fldData>
        </w:fldChar>
      </w:r>
      <w:r w:rsidR="001F7B00">
        <w:rPr>
          <w:bCs/>
          <w:iCs/>
          <w:szCs w:val="24"/>
          <w:lang w:eastAsia="en-US"/>
        </w:rPr>
        <w:instrText xml:space="preserve"> ADDIN EN.CITE.DATA </w:instrText>
      </w:r>
      <w:r w:rsidR="001F7B00">
        <w:rPr>
          <w:bCs/>
          <w:iCs/>
          <w:szCs w:val="24"/>
          <w:lang w:eastAsia="en-US"/>
        </w:rPr>
      </w:r>
      <w:r w:rsidR="001F7B00">
        <w:rPr>
          <w:bCs/>
          <w:iCs/>
          <w:szCs w:val="24"/>
          <w:lang w:eastAsia="en-US"/>
        </w:rPr>
        <w:fldChar w:fldCharType="end"/>
      </w:r>
      <w:r w:rsidRPr="008B57CD">
        <w:rPr>
          <w:bCs/>
          <w:iCs/>
          <w:szCs w:val="24"/>
          <w:lang w:eastAsia="en-US"/>
        </w:rPr>
      </w:r>
      <w:r w:rsidRPr="008B57CD">
        <w:rPr>
          <w:bCs/>
          <w:iCs/>
          <w:szCs w:val="24"/>
          <w:lang w:eastAsia="en-US"/>
        </w:rPr>
        <w:fldChar w:fldCharType="separate"/>
      </w:r>
      <w:r w:rsidR="00E73312">
        <w:rPr>
          <w:bCs/>
          <w:iCs/>
          <w:noProof/>
          <w:szCs w:val="24"/>
          <w:lang w:eastAsia="en-US"/>
        </w:rPr>
        <w:t>(Oh</w:t>
      </w:r>
      <w:r w:rsidR="00E73312" w:rsidRPr="00E73312">
        <w:rPr>
          <w:bCs/>
          <w:i/>
          <w:iCs/>
          <w:noProof/>
          <w:szCs w:val="24"/>
          <w:lang w:eastAsia="en-US"/>
        </w:rPr>
        <w:t>, et al.</w:t>
      </w:r>
      <w:r w:rsidR="00E73312">
        <w:rPr>
          <w:bCs/>
          <w:iCs/>
          <w:noProof/>
          <w:szCs w:val="24"/>
          <w:lang w:eastAsia="en-US"/>
        </w:rPr>
        <w:t xml:space="preserve"> 2008)</w:t>
      </w:r>
      <w:r w:rsidRPr="008B57CD">
        <w:rPr>
          <w:bCs/>
          <w:iCs/>
          <w:szCs w:val="24"/>
          <w:lang w:eastAsia="en-US"/>
        </w:rPr>
        <w:fldChar w:fldCharType="end"/>
      </w:r>
      <w:r w:rsidRPr="008B57CD">
        <w:rPr>
          <w:bCs/>
          <w:iCs/>
          <w:szCs w:val="24"/>
          <w:lang w:eastAsia="en-US"/>
        </w:rPr>
        <w:t xml:space="preserve"> w</w:t>
      </w:r>
      <w:r w:rsidR="001D4EEA">
        <w:rPr>
          <w:bCs/>
          <w:iCs/>
          <w:szCs w:val="24"/>
          <w:lang w:eastAsia="en-US"/>
        </w:rPr>
        <w:t>as</w:t>
      </w:r>
      <w:r w:rsidRPr="008B57CD">
        <w:rPr>
          <w:bCs/>
          <w:iCs/>
          <w:szCs w:val="24"/>
          <w:lang w:eastAsia="en-US"/>
        </w:rPr>
        <w:t xml:space="preserve"> compared to those identified from </w:t>
      </w:r>
      <w:r w:rsidRPr="008B57CD">
        <w:rPr>
          <w:bCs/>
          <w:i/>
          <w:iCs/>
          <w:szCs w:val="24"/>
          <w:lang w:eastAsia="en-US"/>
        </w:rPr>
        <w:t>L. salivarius</w:t>
      </w:r>
      <w:r w:rsidRPr="008B57CD">
        <w:rPr>
          <w:bCs/>
          <w:iCs/>
          <w:szCs w:val="24"/>
          <w:lang w:eastAsia="en-US"/>
        </w:rPr>
        <w:t xml:space="preserve"> NRRL B-30514 </w:t>
      </w:r>
      <w:r w:rsidRPr="008B57CD">
        <w:rPr>
          <w:bCs/>
          <w:iCs/>
          <w:szCs w:val="24"/>
          <w:lang w:eastAsia="en-US"/>
        </w:rPr>
        <w:fldChar w:fldCharType="begin">
          <w:fldData xml:space="preserve">PEVuZE5vdGU+PENpdGU+PEF1dGhvcj5XYW5nPC9BdXRob3I+PFllYXI+MjAxMjwvWWVhcj48UmVj
TnVtPjg0MTwvUmVjTnVtPjxEaXNwbGF5VGV4dD4oV2FuZzxzdHlsZSBmYWNlPSJpdGFsaWMiPiwg
ZXQgYWwuPC9zdHlsZT4gMjAxMik8L0Rpc3BsYXlUZXh0PjxyZWNvcmQ+PHJlYy1udW1iZXI+ODQx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MDI1MTktMTI8L2VsZWN0cm9uaWMtcmVzb3VyY2UtbnVtPjwvcmVjb3JkPjwvQ2l0ZT48L0VuZE5v
dGU+AG==
</w:fldData>
        </w:fldChar>
      </w:r>
      <w:r w:rsidR="001F7B00">
        <w:rPr>
          <w:bCs/>
          <w:iCs/>
          <w:szCs w:val="24"/>
          <w:lang w:eastAsia="en-US"/>
        </w:rPr>
        <w:instrText xml:space="preserve"> ADDIN EN.CITE </w:instrText>
      </w:r>
      <w:r w:rsidR="001F7B00">
        <w:rPr>
          <w:bCs/>
          <w:iCs/>
          <w:szCs w:val="24"/>
          <w:lang w:eastAsia="en-US"/>
        </w:rPr>
        <w:fldChar w:fldCharType="begin">
          <w:fldData xml:space="preserve">PEVuZE5vdGU+PENpdGU+PEF1dGhvcj5XYW5nPC9BdXRob3I+PFllYXI+MjAxMjwvWWVhcj48UmVj
TnVtPjg0MTwvUmVjTnVtPjxEaXNwbGF5VGV4dD4oV2FuZzxzdHlsZSBmYWNlPSJpdGFsaWMiPiwg
ZXQgYWwuPC9zdHlsZT4gMjAxMik8L0Rpc3BsYXlUZXh0PjxyZWNvcmQ+PHJlYy1udW1iZXI+ODQx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MDI1MTktMTI8L2VsZWN0cm9uaWMtcmVzb3VyY2UtbnVtPjwvcmVjb3JkPjwvQ2l0ZT48L0VuZE5v
dGU+AG==
</w:fldData>
        </w:fldChar>
      </w:r>
      <w:r w:rsidR="001F7B00">
        <w:rPr>
          <w:bCs/>
          <w:iCs/>
          <w:szCs w:val="24"/>
          <w:lang w:eastAsia="en-US"/>
        </w:rPr>
        <w:instrText xml:space="preserve"> ADDIN EN.CITE.DATA </w:instrText>
      </w:r>
      <w:r w:rsidR="001F7B00">
        <w:rPr>
          <w:bCs/>
          <w:iCs/>
          <w:szCs w:val="24"/>
          <w:lang w:eastAsia="en-US"/>
        </w:rPr>
      </w:r>
      <w:r w:rsidR="001F7B00">
        <w:rPr>
          <w:bCs/>
          <w:iCs/>
          <w:szCs w:val="24"/>
          <w:lang w:eastAsia="en-US"/>
        </w:rPr>
        <w:fldChar w:fldCharType="end"/>
      </w:r>
      <w:r w:rsidRPr="008B57CD">
        <w:rPr>
          <w:bCs/>
          <w:iCs/>
          <w:szCs w:val="24"/>
          <w:lang w:eastAsia="en-US"/>
        </w:rPr>
      </w:r>
      <w:r w:rsidRPr="008B57CD">
        <w:rPr>
          <w:bCs/>
          <w:iCs/>
          <w:szCs w:val="24"/>
          <w:lang w:eastAsia="en-US"/>
        </w:rPr>
        <w:fldChar w:fldCharType="separate"/>
      </w:r>
      <w:r w:rsidR="00E73312">
        <w:rPr>
          <w:bCs/>
          <w:iCs/>
          <w:noProof/>
          <w:szCs w:val="24"/>
          <w:lang w:eastAsia="en-US"/>
        </w:rPr>
        <w:t>(Wang</w:t>
      </w:r>
      <w:r w:rsidR="00E73312" w:rsidRPr="00E73312">
        <w:rPr>
          <w:bCs/>
          <w:i/>
          <w:iCs/>
          <w:noProof/>
          <w:szCs w:val="24"/>
          <w:lang w:eastAsia="en-US"/>
        </w:rPr>
        <w:t>, et al.</w:t>
      </w:r>
      <w:r w:rsidR="00E73312">
        <w:rPr>
          <w:bCs/>
          <w:iCs/>
          <w:noProof/>
          <w:szCs w:val="24"/>
          <w:lang w:eastAsia="en-US"/>
        </w:rPr>
        <w:t xml:space="preserve"> 2012)</w:t>
      </w:r>
      <w:r w:rsidRPr="008B57CD">
        <w:rPr>
          <w:bCs/>
          <w:iCs/>
          <w:szCs w:val="24"/>
          <w:lang w:eastAsia="en-US"/>
        </w:rPr>
        <w:fldChar w:fldCharType="end"/>
      </w:r>
      <w:r w:rsidRPr="008B57CD">
        <w:rPr>
          <w:bCs/>
          <w:iCs/>
          <w:szCs w:val="24"/>
          <w:lang w:eastAsia="en-US"/>
        </w:rPr>
        <w:t xml:space="preserve"> and </w:t>
      </w:r>
      <w:r w:rsidR="001D4EEA">
        <w:rPr>
          <w:bCs/>
          <w:iCs/>
          <w:szCs w:val="24"/>
          <w:lang w:eastAsia="en-US"/>
        </w:rPr>
        <w:t>to</w:t>
      </w:r>
      <w:r w:rsidRPr="008B57CD">
        <w:rPr>
          <w:bCs/>
          <w:iCs/>
          <w:szCs w:val="24"/>
          <w:lang w:eastAsia="en-US"/>
        </w:rPr>
        <w:t xml:space="preserve"> other diverse bacteria using t</w:t>
      </w:r>
      <w:r w:rsidRPr="008B57CD">
        <w:rPr>
          <w:szCs w:val="24"/>
          <w:lang w:eastAsia="en-US"/>
        </w:rPr>
        <w:t>he BLASTP program from the National Center for Biotechnology</w:t>
      </w:r>
      <w:r w:rsidRPr="008B57CD">
        <w:rPr>
          <w:bCs/>
          <w:szCs w:val="24"/>
          <w:lang w:eastAsia="en-US"/>
        </w:rPr>
        <w:t xml:space="preserve"> </w:t>
      </w:r>
      <w:r w:rsidRPr="008B57CD">
        <w:rPr>
          <w:szCs w:val="24"/>
          <w:lang w:eastAsia="en-US"/>
        </w:rPr>
        <w:t xml:space="preserve">Information (NCBI, </w:t>
      </w:r>
      <w:hyperlink r:id="rId10" w:history="1">
        <w:r w:rsidRPr="008B57CD">
          <w:rPr>
            <w:rStyle w:val="Hyperlink"/>
            <w:szCs w:val="24"/>
            <w:lang w:eastAsia="en-US"/>
          </w:rPr>
          <w:t>http://www.ncbi.nlm.nih.gov/</w:t>
        </w:r>
      </w:hyperlink>
      <w:r w:rsidRPr="008B57CD">
        <w:rPr>
          <w:szCs w:val="24"/>
          <w:lang w:eastAsia="en-US"/>
        </w:rPr>
        <w:t xml:space="preserve">). To reveal the phylogenetic relationship, multiple sequence alignment of BSH sequences from different bacterial species and penicillin V acylase from </w:t>
      </w:r>
      <w:r w:rsidRPr="008B57CD">
        <w:rPr>
          <w:i/>
          <w:szCs w:val="24"/>
          <w:lang w:eastAsia="en-US"/>
        </w:rPr>
        <w:t>Bacillus sphaericus</w:t>
      </w:r>
      <w:r w:rsidRPr="008B57CD">
        <w:rPr>
          <w:szCs w:val="24"/>
          <w:lang w:eastAsia="en-US"/>
        </w:rPr>
        <w:t xml:space="preserve"> (BPVA) w</w:t>
      </w:r>
      <w:r w:rsidR="005F4110">
        <w:rPr>
          <w:szCs w:val="24"/>
          <w:lang w:eastAsia="en-US"/>
        </w:rPr>
        <w:t>ere</w:t>
      </w:r>
      <w:r w:rsidRPr="008B57CD">
        <w:rPr>
          <w:szCs w:val="24"/>
          <w:lang w:eastAsia="en-US"/>
        </w:rPr>
        <w:t xml:space="preserve"> performed </w:t>
      </w:r>
      <w:r w:rsidR="005F4110">
        <w:rPr>
          <w:szCs w:val="24"/>
          <w:lang w:eastAsia="en-US"/>
        </w:rPr>
        <w:t xml:space="preserve">with the use of </w:t>
      </w:r>
      <w:r w:rsidRPr="008B57CD">
        <w:rPr>
          <w:szCs w:val="24"/>
          <w:lang w:eastAsia="en-US"/>
        </w:rPr>
        <w:t xml:space="preserve">the ClustalW program in MEGA 6.0 </w:t>
      </w:r>
      <w:r w:rsidRPr="008B57CD">
        <w:rPr>
          <w:szCs w:val="24"/>
          <w:lang w:eastAsia="en-US"/>
        </w:rPr>
        <w:fldChar w:fldCharType="begin"/>
      </w:r>
      <w:r w:rsidR="001F7B00">
        <w:rPr>
          <w:szCs w:val="24"/>
          <w:lang w:eastAsia="en-US"/>
        </w:rPr>
        <w:instrText xml:space="preserve"> ADDIN EN.CITE &lt;EndNote&gt;&lt;Cite&gt;&lt;Author&gt;Tamura&lt;/Author&gt;&lt;Year&gt;2013&lt;/Year&gt;&lt;RecNum&gt;298&lt;/RecNum&gt;&lt;DisplayText&gt;(Tamura&lt;style face="italic"&gt;, et al.&lt;/style&gt; 2013)&lt;/DisplayText&gt;&lt;record&gt;&lt;rec-number&gt;298&lt;/rec-number&gt;&lt;foreign-keys&gt;&lt;key app="EN" db-id="xt050ax5vpxwafez295pwsa2z0pw5fpszfwt" timestamp="1421977011"&gt;298&lt;/key&gt;&lt;/foreign-keys&gt;&lt;ref-type name="Journal Article"&gt;17&lt;/ref-type&gt;&lt;contributors&gt;&lt;authors&gt;&lt;author&gt;Tamura, K.&lt;/author&gt;&lt;author&gt;Stecher, G.&lt;/author&gt;&lt;author&gt;Peterson, D.&lt;/author&gt;&lt;author&gt;Filipski, A.&lt;/author&gt;&lt;author&gt;Kumar, S.&lt;/author&gt;&lt;/authors&gt;&lt;/contributors&gt;&lt;auth-address&gt;Research Center for Genomics and Bioinformatics, Tokyo Metropolitan University, Hachioji, Tokyo, Japan.&lt;/auth-address&gt;&lt;titles&gt;&lt;title&gt;MEGA6: Molecular Evolutionary Genetics Analysis version 6.0&lt;/title&gt;&lt;secondary-title&gt;Mol Biol Evol&lt;/secondary-title&gt;&lt;alt-title&gt;Molecular biology and evolution&lt;/alt-title&gt;&lt;/titles&gt;&lt;periodical&gt;&lt;full-title&gt;Mol Biol Evol&lt;/full-title&gt;&lt;abbr-1&gt;Molecular biology and evolution&lt;/abbr-1&gt;&lt;/periodical&gt;&lt;alt-periodical&gt;&lt;full-title&gt;Mol Biol Evol&lt;/full-title&gt;&lt;abbr-1&gt;Molecular biology and evolution&lt;/abbr-1&gt;&lt;/alt-periodical&gt;&lt;pages&gt;2725-9&lt;/pages&gt;&lt;volume&gt;30&lt;/volume&gt;&lt;number&gt;12&lt;/number&gt;&lt;keywords&gt;&lt;keyword&gt;Algorithms&lt;/keyword&gt;&lt;keyword&gt;Databases, Genetic&lt;/keyword&gt;&lt;keyword&gt;*Evolution, Molecular&lt;/keyword&gt;&lt;keyword&gt;Internet&lt;/keyword&gt;&lt;keyword&gt;Phylogeny&lt;/keyword&gt;&lt;keyword&gt;*Software&lt;/keyword&gt;&lt;keyword&gt;*User-Computer Interface&lt;/keyword&gt;&lt;/keywords&gt;&lt;dates&gt;&lt;year&gt;2013&lt;/year&gt;&lt;pub-dates&gt;&lt;date&gt;Dec&lt;/date&gt;&lt;/pub-dates&gt;&lt;/dates&gt;&lt;isbn&gt;1537-1719 (Electronic)&amp;#xD;0737-4038 (Linking)&lt;/isbn&gt;&lt;accession-num&gt;24132122&lt;/accession-num&gt;&lt;urls&gt;&lt;related-urls&gt;&lt;url&gt;http://www.ncbi.nlm.nih.gov/pubmed/24132122&lt;/url&gt;&lt;/related-urls&gt;&lt;/urls&gt;&lt;custom2&gt;3840312&lt;/custom2&gt;&lt;electronic-resource-num&gt;10.1093/molbev/mst197&lt;/electronic-resource-num&gt;&lt;/record&gt;&lt;/Cite&gt;&lt;/EndNote&gt;</w:instrText>
      </w:r>
      <w:r w:rsidRPr="008B57CD">
        <w:rPr>
          <w:szCs w:val="24"/>
          <w:lang w:eastAsia="en-US"/>
        </w:rPr>
        <w:fldChar w:fldCharType="separate"/>
      </w:r>
      <w:r w:rsidR="00E73312">
        <w:rPr>
          <w:noProof/>
          <w:szCs w:val="24"/>
          <w:lang w:eastAsia="en-US"/>
        </w:rPr>
        <w:t>(Tamura</w:t>
      </w:r>
      <w:r w:rsidR="00E73312" w:rsidRPr="00E73312">
        <w:rPr>
          <w:i/>
          <w:noProof/>
          <w:szCs w:val="24"/>
          <w:lang w:eastAsia="en-US"/>
        </w:rPr>
        <w:t>, et al.</w:t>
      </w:r>
      <w:r w:rsidR="00E73312">
        <w:rPr>
          <w:noProof/>
          <w:szCs w:val="24"/>
          <w:lang w:eastAsia="en-US"/>
        </w:rPr>
        <w:t xml:space="preserve"> 2013)</w:t>
      </w:r>
      <w:r w:rsidRPr="008B57CD">
        <w:rPr>
          <w:szCs w:val="24"/>
          <w:lang w:eastAsia="en-US"/>
        </w:rPr>
        <w:fldChar w:fldCharType="end"/>
      </w:r>
      <w:r w:rsidRPr="008B57CD">
        <w:rPr>
          <w:szCs w:val="24"/>
          <w:lang w:eastAsia="en-US"/>
        </w:rPr>
        <w:t xml:space="preserve">. The dendrogram was constructed by neighbor-joining methods. </w:t>
      </w:r>
      <w:r w:rsidRPr="008B57CD">
        <w:rPr>
          <w:rFonts w:hint="eastAsia"/>
          <w:szCs w:val="24"/>
          <w:lang w:eastAsia="en-US"/>
        </w:rPr>
        <w:t xml:space="preserve">To identify the conserved </w:t>
      </w:r>
      <w:r w:rsidRPr="008B57CD">
        <w:rPr>
          <w:szCs w:val="24"/>
          <w:lang w:eastAsia="en-US"/>
        </w:rPr>
        <w:t xml:space="preserve">amino acid motifs </w:t>
      </w:r>
      <w:r w:rsidR="005F4110">
        <w:rPr>
          <w:szCs w:val="24"/>
          <w:lang w:eastAsia="en-US"/>
        </w:rPr>
        <w:t xml:space="preserve">that </w:t>
      </w:r>
      <w:r w:rsidRPr="008B57CD">
        <w:rPr>
          <w:szCs w:val="24"/>
          <w:lang w:eastAsia="en-US"/>
        </w:rPr>
        <w:t xml:space="preserve">potentially </w:t>
      </w:r>
      <w:r w:rsidR="005F4110">
        <w:rPr>
          <w:szCs w:val="24"/>
          <w:lang w:eastAsia="en-US"/>
        </w:rPr>
        <w:t xml:space="preserve">is </w:t>
      </w:r>
      <w:r w:rsidRPr="008B57CD">
        <w:rPr>
          <w:szCs w:val="24"/>
          <w:lang w:eastAsia="en-US"/>
        </w:rPr>
        <w:t xml:space="preserve">involved in BSH activity, </w:t>
      </w:r>
      <w:r w:rsidRPr="008B57CD">
        <w:rPr>
          <w:rFonts w:hint="eastAsia"/>
          <w:iCs/>
          <w:szCs w:val="24"/>
          <w:lang w:eastAsia="en-US"/>
        </w:rPr>
        <w:t xml:space="preserve">multiple sequence alignment </w:t>
      </w:r>
      <w:r w:rsidRPr="008B57CD">
        <w:rPr>
          <w:szCs w:val="24"/>
        </w:rPr>
        <w:t xml:space="preserve">of BSH enzymes </w:t>
      </w:r>
      <w:r w:rsidR="00177E5A">
        <w:rPr>
          <w:rFonts w:hint="eastAsia"/>
          <w:szCs w:val="24"/>
        </w:rPr>
        <w:t>were</w:t>
      </w:r>
      <w:r w:rsidRPr="008B57CD">
        <w:rPr>
          <w:rFonts w:hint="eastAsia"/>
          <w:szCs w:val="24"/>
        </w:rPr>
        <w:t xml:space="preserve"> </w:t>
      </w:r>
      <w:r w:rsidRPr="008B57CD">
        <w:rPr>
          <w:szCs w:val="24"/>
        </w:rPr>
        <w:t>performed</w:t>
      </w:r>
      <w:r w:rsidRPr="008B57CD">
        <w:rPr>
          <w:rFonts w:hint="eastAsia"/>
          <w:szCs w:val="24"/>
        </w:rPr>
        <w:t xml:space="preserve"> </w:t>
      </w:r>
      <w:r w:rsidR="005F4110">
        <w:rPr>
          <w:szCs w:val="24"/>
          <w:lang w:eastAsia="en-US"/>
        </w:rPr>
        <w:t xml:space="preserve">with the use of </w:t>
      </w:r>
      <w:r w:rsidRPr="008B57CD">
        <w:rPr>
          <w:szCs w:val="24"/>
        </w:rPr>
        <w:t xml:space="preserve">the </w:t>
      </w:r>
      <w:r w:rsidRPr="008B57CD">
        <w:rPr>
          <w:rFonts w:hint="eastAsia"/>
          <w:szCs w:val="24"/>
        </w:rPr>
        <w:t>ClustalW</w:t>
      </w:r>
      <w:r w:rsidRPr="008B57CD">
        <w:rPr>
          <w:szCs w:val="24"/>
        </w:rPr>
        <w:t xml:space="preserve">2 </w:t>
      </w:r>
      <w:r w:rsidRPr="008B57CD">
        <w:rPr>
          <w:rFonts w:hint="eastAsia"/>
          <w:szCs w:val="24"/>
        </w:rPr>
        <w:t>program</w:t>
      </w:r>
      <w:r w:rsidRPr="008B57CD">
        <w:rPr>
          <w:szCs w:val="24"/>
        </w:rPr>
        <w:t xml:space="preserve"> (</w:t>
      </w:r>
      <w:hyperlink r:id="rId11" w:history="1">
        <w:r w:rsidR="00B958B2" w:rsidRPr="00800ABC">
          <w:rPr>
            <w:rStyle w:val="Hyperlink"/>
            <w:szCs w:val="24"/>
          </w:rPr>
          <w:t>http://www.ebi.ac.uk/Tools/clustalw2/index.html</w:t>
        </w:r>
      </w:hyperlink>
      <w:r w:rsidRPr="008B57CD">
        <w:rPr>
          <w:szCs w:val="24"/>
        </w:rPr>
        <w:t xml:space="preserve">). </w:t>
      </w:r>
    </w:p>
    <w:p w14:paraId="112A6C25" w14:textId="7CB4536A" w:rsidR="00E228C9" w:rsidRPr="008B57CD" w:rsidRDefault="00E228C9" w:rsidP="00AA32F2">
      <w:pPr>
        <w:pStyle w:val="NoSpacing"/>
        <w:spacing w:line="480" w:lineRule="auto"/>
        <w:ind w:firstLine="720"/>
        <w:rPr>
          <w:szCs w:val="24"/>
          <w:lang w:eastAsia="en-US"/>
        </w:rPr>
      </w:pPr>
      <w:r w:rsidRPr="008B57CD">
        <w:rPr>
          <w:szCs w:val="24"/>
          <w:lang w:eastAsia="en-US"/>
        </w:rPr>
        <w:t xml:space="preserve">The modeling of BSH was performed in the Molecular Operating Environment (MOE), version 2008.10 (Chemical Computing Group, Montreal, QC). </w:t>
      </w:r>
      <w:r w:rsidRPr="0068023A">
        <w:rPr>
          <w:color w:val="auto"/>
          <w:szCs w:val="24"/>
          <w:lang w:eastAsia="en-US"/>
        </w:rPr>
        <w:t xml:space="preserve">The BSH from </w:t>
      </w:r>
      <w:r w:rsidRPr="0068023A">
        <w:rPr>
          <w:i/>
          <w:color w:val="auto"/>
          <w:szCs w:val="24"/>
          <w:lang w:eastAsia="en-US"/>
        </w:rPr>
        <w:t>Clostridium perfringens</w:t>
      </w:r>
      <w:r w:rsidRPr="0068023A">
        <w:rPr>
          <w:color w:val="auto"/>
          <w:szCs w:val="24"/>
          <w:lang w:eastAsia="en-US"/>
        </w:rPr>
        <w:t xml:space="preserve"> </w:t>
      </w:r>
      <w:r w:rsidRPr="0068023A">
        <w:rPr>
          <w:color w:val="auto"/>
          <w:szCs w:val="24"/>
          <w:lang w:eastAsia="en-US"/>
        </w:rPr>
        <w:fldChar w:fldCharType="begin">
          <w:fldData xml:space="preserve">PEVuZE5vdGU+PENpdGU+PEF1dGhvcj5Sb3Nzb2NoYTwvQXV0aG9yPjxZZWFyPjIwMDU8L1llYXI+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ZT48YWJici0xPkJpb2NoZW1pc3RyeTwvYWJici0xPjwvYWx0LXBlcmlvZGljYWw+PHBhZ2VzPjU3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==
</w:fldData>
        </w:fldChar>
      </w:r>
      <w:r w:rsidR="001F7B00">
        <w:rPr>
          <w:color w:val="auto"/>
          <w:szCs w:val="24"/>
          <w:lang w:eastAsia="en-US"/>
        </w:rPr>
        <w:instrText xml:space="preserve"> ADDIN EN.CITE </w:instrText>
      </w:r>
      <w:r w:rsidR="001F7B00">
        <w:rPr>
          <w:color w:val="auto"/>
          <w:szCs w:val="24"/>
          <w:lang w:eastAsia="en-US"/>
        </w:rPr>
        <w:fldChar w:fldCharType="begin">
          <w:fldData xml:space="preserve">PEVuZE5vdGU+PENpdGU+PEF1dGhvcj5Sb3Nzb2NoYTwvQXV0aG9yPjxZZWFyPjIwMDU8L1llYXI+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ZT48YWJici0xPkJpb2NoZW1pc3RyeTwvYWJici0xPjwvYWx0LXBlcmlvZGljYWw+PHBhZ2VzPjU3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==
</w:fldData>
        </w:fldChar>
      </w:r>
      <w:r w:rsidR="001F7B00">
        <w:rPr>
          <w:color w:val="auto"/>
          <w:szCs w:val="24"/>
          <w:lang w:eastAsia="en-US"/>
        </w:rPr>
        <w:instrText xml:space="preserve"> ADDIN EN.CITE.DATA </w:instrText>
      </w:r>
      <w:r w:rsidR="001F7B00">
        <w:rPr>
          <w:color w:val="auto"/>
          <w:szCs w:val="24"/>
          <w:lang w:eastAsia="en-US"/>
        </w:rPr>
      </w:r>
      <w:r w:rsidR="001F7B00">
        <w:rPr>
          <w:color w:val="auto"/>
          <w:szCs w:val="24"/>
          <w:lang w:eastAsia="en-US"/>
        </w:rPr>
        <w:fldChar w:fldCharType="end"/>
      </w:r>
      <w:r w:rsidRPr="0068023A">
        <w:rPr>
          <w:color w:val="auto"/>
          <w:szCs w:val="24"/>
          <w:lang w:eastAsia="en-US"/>
        </w:rPr>
      </w:r>
      <w:r w:rsidRPr="0068023A">
        <w:rPr>
          <w:color w:val="auto"/>
          <w:szCs w:val="24"/>
          <w:lang w:eastAsia="en-US"/>
        </w:rPr>
        <w:fldChar w:fldCharType="separate"/>
      </w:r>
      <w:r w:rsidR="00E73312">
        <w:rPr>
          <w:noProof/>
          <w:color w:val="auto"/>
          <w:szCs w:val="24"/>
          <w:lang w:eastAsia="en-US"/>
        </w:rPr>
        <w:t>(Rossocha</w:t>
      </w:r>
      <w:r w:rsidR="00E73312" w:rsidRPr="00E73312">
        <w:rPr>
          <w:i/>
          <w:noProof/>
          <w:color w:val="auto"/>
          <w:szCs w:val="24"/>
          <w:lang w:eastAsia="en-US"/>
        </w:rPr>
        <w:t>, et al.</w:t>
      </w:r>
      <w:r w:rsidR="00E73312">
        <w:rPr>
          <w:noProof/>
          <w:color w:val="auto"/>
          <w:szCs w:val="24"/>
          <w:lang w:eastAsia="en-US"/>
        </w:rPr>
        <w:t xml:space="preserve"> 2005)</w:t>
      </w:r>
      <w:r w:rsidRPr="0068023A">
        <w:rPr>
          <w:color w:val="auto"/>
          <w:szCs w:val="24"/>
          <w:lang w:eastAsia="en-US"/>
        </w:rPr>
        <w:fldChar w:fldCharType="end"/>
      </w:r>
      <w:r w:rsidRPr="0068023A">
        <w:rPr>
          <w:color w:val="auto"/>
          <w:szCs w:val="24"/>
          <w:lang w:eastAsia="en-US"/>
        </w:rPr>
        <w:t xml:space="preserve"> was chosen as template. Total 10 models were generated in the MOE homology module, using the AMBER99 force field. The one with highest packing score was chosen to superimpose with the </w:t>
      </w:r>
      <w:r w:rsidRPr="0068023A">
        <w:rPr>
          <w:i/>
          <w:color w:val="auto"/>
          <w:szCs w:val="24"/>
          <w:lang w:eastAsia="en-US"/>
        </w:rPr>
        <w:t>C. perfringens</w:t>
      </w:r>
      <w:r w:rsidRPr="0068023A">
        <w:rPr>
          <w:color w:val="auto"/>
          <w:szCs w:val="24"/>
          <w:lang w:eastAsia="en-US"/>
        </w:rPr>
        <w:t xml:space="preserve"> BSH </w:t>
      </w:r>
      <w:r w:rsidRPr="0068023A">
        <w:rPr>
          <w:color w:val="auto"/>
          <w:szCs w:val="24"/>
          <w:lang w:eastAsia="en-US"/>
        </w:rPr>
        <w:fldChar w:fldCharType="begin">
          <w:fldData xml:space="preserve">PEVuZE5vdGU+PENpdGU+PEF1dGhvcj5Sb3Nzb2NoYTwvQXV0aG9yPjxZZWFyPjIwMDU8L1llYXI+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ZT48YWJici0xPkJpb2NoZW1pc3RyeTwvYWJici0xPjwvYWx0LXBlcmlvZGljYWw+PHBhZ2VzPjU3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==
</w:fldData>
        </w:fldChar>
      </w:r>
      <w:r w:rsidR="001F7B00">
        <w:rPr>
          <w:color w:val="auto"/>
          <w:szCs w:val="24"/>
          <w:lang w:eastAsia="en-US"/>
        </w:rPr>
        <w:instrText xml:space="preserve"> ADDIN EN.CITE </w:instrText>
      </w:r>
      <w:r w:rsidR="001F7B00">
        <w:rPr>
          <w:color w:val="auto"/>
          <w:szCs w:val="24"/>
          <w:lang w:eastAsia="en-US"/>
        </w:rPr>
        <w:fldChar w:fldCharType="begin">
          <w:fldData xml:space="preserve">PEVuZE5vdGU+PENpdGU+PEF1dGhvcj5Sb3Nzb2NoYTwvQXV0aG9yPjxZZWFyPjIwMDU8L1llYXI+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ZT48YWJici0xPkJpb2NoZW1pc3RyeTwvYWJici0xPjwvYWx0LXBlcmlvZGljYWw+PHBhZ2VzPjU3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==
</w:fldData>
        </w:fldChar>
      </w:r>
      <w:r w:rsidR="001F7B00">
        <w:rPr>
          <w:color w:val="auto"/>
          <w:szCs w:val="24"/>
          <w:lang w:eastAsia="en-US"/>
        </w:rPr>
        <w:instrText xml:space="preserve"> ADDIN EN.CITE.DATA </w:instrText>
      </w:r>
      <w:r w:rsidR="001F7B00">
        <w:rPr>
          <w:color w:val="auto"/>
          <w:szCs w:val="24"/>
          <w:lang w:eastAsia="en-US"/>
        </w:rPr>
      </w:r>
      <w:r w:rsidR="001F7B00">
        <w:rPr>
          <w:color w:val="auto"/>
          <w:szCs w:val="24"/>
          <w:lang w:eastAsia="en-US"/>
        </w:rPr>
        <w:fldChar w:fldCharType="end"/>
      </w:r>
      <w:r w:rsidRPr="0068023A">
        <w:rPr>
          <w:color w:val="auto"/>
          <w:szCs w:val="24"/>
          <w:lang w:eastAsia="en-US"/>
        </w:rPr>
      </w:r>
      <w:r w:rsidRPr="0068023A">
        <w:rPr>
          <w:color w:val="auto"/>
          <w:szCs w:val="24"/>
          <w:lang w:eastAsia="en-US"/>
        </w:rPr>
        <w:fldChar w:fldCharType="separate"/>
      </w:r>
      <w:r w:rsidR="00E73312">
        <w:rPr>
          <w:noProof/>
          <w:color w:val="auto"/>
          <w:szCs w:val="24"/>
          <w:lang w:eastAsia="en-US"/>
        </w:rPr>
        <w:t>(Rossocha</w:t>
      </w:r>
      <w:r w:rsidR="00E73312" w:rsidRPr="00E73312">
        <w:rPr>
          <w:i/>
          <w:noProof/>
          <w:color w:val="auto"/>
          <w:szCs w:val="24"/>
          <w:lang w:eastAsia="en-US"/>
        </w:rPr>
        <w:t>, et al.</w:t>
      </w:r>
      <w:r w:rsidR="00E73312">
        <w:rPr>
          <w:noProof/>
          <w:color w:val="auto"/>
          <w:szCs w:val="24"/>
          <w:lang w:eastAsia="en-US"/>
        </w:rPr>
        <w:t xml:space="preserve"> 2005)</w:t>
      </w:r>
      <w:r w:rsidRPr="0068023A">
        <w:rPr>
          <w:color w:val="auto"/>
          <w:szCs w:val="24"/>
          <w:lang w:eastAsia="en-US"/>
        </w:rPr>
        <w:fldChar w:fldCharType="end"/>
      </w:r>
      <w:r w:rsidRPr="0068023A">
        <w:rPr>
          <w:color w:val="auto"/>
          <w:szCs w:val="24"/>
          <w:lang w:eastAsia="en-US"/>
        </w:rPr>
        <w:t xml:space="preserve">, </w:t>
      </w:r>
      <w:r w:rsidR="00AA4A0C">
        <w:rPr>
          <w:color w:val="auto"/>
          <w:szCs w:val="24"/>
          <w:lang w:eastAsia="en-US"/>
        </w:rPr>
        <w:t>by way of</w:t>
      </w:r>
      <w:r w:rsidRPr="0068023A">
        <w:rPr>
          <w:color w:val="auto"/>
          <w:szCs w:val="24"/>
          <w:lang w:eastAsia="en-US"/>
        </w:rPr>
        <w:t xml:space="preserve"> the substitution matrix blosum62</w:t>
      </w:r>
      <w:r w:rsidRPr="008B57CD">
        <w:rPr>
          <w:szCs w:val="24"/>
          <w:lang w:eastAsia="en-US"/>
        </w:rPr>
        <w:t xml:space="preserve">. </w:t>
      </w:r>
    </w:p>
    <w:p w14:paraId="54958AD1" w14:textId="77777777" w:rsidR="00E228C9" w:rsidRPr="008B57CD" w:rsidRDefault="00E228C9" w:rsidP="00021B6A">
      <w:pPr>
        <w:pStyle w:val="NoSpacing"/>
        <w:spacing w:line="480" w:lineRule="auto"/>
        <w:rPr>
          <w:szCs w:val="24"/>
          <w:lang w:eastAsia="en-US"/>
        </w:rPr>
      </w:pPr>
      <w:r w:rsidRPr="008B57CD">
        <w:rPr>
          <w:b/>
          <w:szCs w:val="24"/>
          <w:lang w:eastAsia="en-US"/>
        </w:rPr>
        <w:lastRenderedPageBreak/>
        <w:t>Purification of recombinant BSH (rBSH)</w:t>
      </w:r>
      <w:r w:rsidRPr="008B57CD">
        <w:rPr>
          <w:szCs w:val="24"/>
          <w:lang w:eastAsia="en-US"/>
        </w:rPr>
        <w:t xml:space="preserve"> </w:t>
      </w:r>
    </w:p>
    <w:p w14:paraId="52E27BD6" w14:textId="0916DC30" w:rsidR="004E273F" w:rsidRDefault="00E228C9" w:rsidP="00A445F3">
      <w:pPr>
        <w:pStyle w:val="NoSpacing"/>
        <w:spacing w:line="480" w:lineRule="auto"/>
        <w:ind w:firstLine="720"/>
        <w:rPr>
          <w:szCs w:val="24"/>
          <w:lang w:eastAsia="en-US"/>
        </w:rPr>
      </w:pPr>
      <w:r w:rsidRPr="008B57CD">
        <w:rPr>
          <w:szCs w:val="24"/>
          <w:lang w:eastAsia="en-US"/>
        </w:rPr>
        <w:t xml:space="preserve">A pET-21b (+) vector-derived recombinant plasmid encoding recombinant </w:t>
      </w:r>
      <w:r w:rsidRPr="008B57CD">
        <w:rPr>
          <w:i/>
          <w:szCs w:val="24"/>
          <w:lang w:eastAsia="en-US"/>
        </w:rPr>
        <w:t>L. acidophilus</w:t>
      </w:r>
      <w:r w:rsidRPr="008B57CD">
        <w:rPr>
          <w:szCs w:val="24"/>
          <w:lang w:eastAsia="en-US"/>
        </w:rPr>
        <w:t xml:space="preserve"> BSH </w:t>
      </w:r>
      <w:r w:rsidRPr="008B57CD">
        <w:rPr>
          <w:szCs w:val="24"/>
          <w:lang w:eastAsia="en-US"/>
        </w:rPr>
        <w:fldChar w:fldCharType="begin">
          <w:fldData xml:space="preserve">PEVuZE5vdGU+PENpdGU+PEF1dGhvcj5PaDwvQXV0aG9yPjxZZWFyPjIwMDg8L1llYXI+PFJlY051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PEVuZE5vdGU+PENpdGU+PEF1dGhvcj5PaDwvQXV0aG9yPjxZZWFyPjIwMDg8L1llYXI+PFJlY051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Pr="008B57CD">
        <w:rPr>
          <w:szCs w:val="24"/>
          <w:lang w:eastAsia="en-US"/>
        </w:rPr>
      </w:r>
      <w:r w:rsidRPr="008B57CD">
        <w:rPr>
          <w:szCs w:val="24"/>
          <w:lang w:eastAsia="en-US"/>
        </w:rPr>
        <w:fldChar w:fldCharType="separate"/>
      </w:r>
      <w:r w:rsidR="00E73312">
        <w:rPr>
          <w:noProof/>
          <w:szCs w:val="24"/>
          <w:lang w:eastAsia="en-US"/>
        </w:rPr>
        <w:t>(Oh</w:t>
      </w:r>
      <w:r w:rsidR="00E73312" w:rsidRPr="00E73312">
        <w:rPr>
          <w:i/>
          <w:noProof/>
          <w:szCs w:val="24"/>
          <w:lang w:eastAsia="en-US"/>
        </w:rPr>
        <w:t>, et al.</w:t>
      </w:r>
      <w:r w:rsidR="00E73312">
        <w:rPr>
          <w:noProof/>
          <w:szCs w:val="24"/>
          <w:lang w:eastAsia="en-US"/>
        </w:rPr>
        <w:t xml:space="preserve"> 2008)</w:t>
      </w:r>
      <w:r w:rsidRPr="008B57CD">
        <w:rPr>
          <w:szCs w:val="24"/>
          <w:lang w:eastAsia="en-US"/>
        </w:rPr>
        <w:fldChar w:fldCharType="end"/>
      </w:r>
      <w:r w:rsidRPr="008B57CD">
        <w:rPr>
          <w:szCs w:val="24"/>
          <w:lang w:eastAsia="en-US"/>
        </w:rPr>
        <w:t xml:space="preserve"> was kindly provided by Dr. Dae-Kyung Kang (Dankook University, Korea)</w:t>
      </w:r>
      <w:r w:rsidR="00306F71">
        <w:rPr>
          <w:szCs w:val="24"/>
          <w:lang w:eastAsia="en-US"/>
        </w:rPr>
        <w:t xml:space="preserve">.  </w:t>
      </w:r>
      <w:r w:rsidRPr="008B57CD">
        <w:rPr>
          <w:szCs w:val="24"/>
          <w:lang w:eastAsia="en-US"/>
        </w:rPr>
        <w:t xml:space="preserve">This recombinant plasmid bears a histidine-tagged rBSH gene with a full-length of BSH gene </w:t>
      </w:r>
      <w:r w:rsidR="0035563B">
        <w:rPr>
          <w:szCs w:val="24"/>
          <w:lang w:eastAsia="en-US"/>
        </w:rPr>
        <w:t xml:space="preserve">that was </w:t>
      </w:r>
      <w:r w:rsidRPr="008B57CD">
        <w:rPr>
          <w:szCs w:val="24"/>
          <w:lang w:eastAsia="en-US"/>
        </w:rPr>
        <w:t xml:space="preserve">cloned from </w:t>
      </w:r>
      <w:r w:rsidRPr="008B57CD">
        <w:rPr>
          <w:i/>
          <w:szCs w:val="24"/>
          <w:lang w:eastAsia="en-US"/>
        </w:rPr>
        <w:t xml:space="preserve">Lactobacillus acidophilus </w:t>
      </w:r>
      <w:r w:rsidRPr="008B57CD">
        <w:rPr>
          <w:szCs w:val="24"/>
          <w:lang w:eastAsia="en-US"/>
        </w:rPr>
        <w:t>P</w:t>
      </w:r>
      <w:r w:rsidR="00AA628B">
        <w:rPr>
          <w:szCs w:val="24"/>
          <w:lang w:eastAsia="en-US"/>
        </w:rPr>
        <w:t>F01, a commensal strain isolate</w:t>
      </w:r>
      <w:r w:rsidRPr="008B57CD">
        <w:rPr>
          <w:szCs w:val="24"/>
          <w:lang w:eastAsia="en-US"/>
        </w:rPr>
        <w:t xml:space="preserve"> from swine intestine </w:t>
      </w:r>
      <w:r w:rsidRPr="008B57CD">
        <w:rPr>
          <w:szCs w:val="24"/>
          <w:lang w:eastAsia="en-US"/>
        </w:rPr>
        <w:fldChar w:fldCharType="begin">
          <w:fldData xml:space="preserve">PEVuZE5vdGU+PENpdGU+PEF1dGhvcj5PaDwvQXV0aG9yPjxZZWFyPjIwMDg8L1llYXI+PFJlY051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PEVuZE5vdGU+PENpdGU+PEF1dGhvcj5PaDwvQXV0aG9yPjxZZWFyPjIwMDg8L1llYXI+PFJlY051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Pr="008B57CD">
        <w:rPr>
          <w:szCs w:val="24"/>
          <w:lang w:eastAsia="en-US"/>
        </w:rPr>
      </w:r>
      <w:r w:rsidRPr="008B57CD">
        <w:rPr>
          <w:szCs w:val="24"/>
          <w:lang w:eastAsia="en-US"/>
        </w:rPr>
        <w:fldChar w:fldCharType="separate"/>
      </w:r>
      <w:r w:rsidR="00E73312">
        <w:rPr>
          <w:noProof/>
          <w:szCs w:val="24"/>
          <w:lang w:eastAsia="en-US"/>
        </w:rPr>
        <w:t>(Oh</w:t>
      </w:r>
      <w:r w:rsidR="00E73312" w:rsidRPr="00E73312">
        <w:rPr>
          <w:i/>
          <w:noProof/>
          <w:szCs w:val="24"/>
          <w:lang w:eastAsia="en-US"/>
        </w:rPr>
        <w:t>, et al.</w:t>
      </w:r>
      <w:r w:rsidR="00E73312">
        <w:rPr>
          <w:noProof/>
          <w:szCs w:val="24"/>
          <w:lang w:eastAsia="en-US"/>
        </w:rPr>
        <w:t xml:space="preserve"> 2008)</w:t>
      </w:r>
      <w:r w:rsidRPr="008B57CD">
        <w:rPr>
          <w:szCs w:val="24"/>
          <w:lang w:eastAsia="en-US"/>
        </w:rPr>
        <w:fldChar w:fldCharType="end"/>
      </w:r>
      <w:r w:rsidRPr="008B57CD">
        <w:rPr>
          <w:szCs w:val="24"/>
          <w:lang w:eastAsia="en-US"/>
        </w:rPr>
        <w:fldChar w:fldCharType="begin">
          <w:fldData xml:space="preserve">PFJlZm1hbj48Q2l0ZT48QXV0aG9yPkhhZS1LZXVuPC9BdXRob3I+PFllYXI+MjAwODwvWWVhcj48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</w:fldData>
        </w:fldChar>
      </w:r>
      <w:r w:rsidRPr="008B57CD">
        <w:rPr>
          <w:szCs w:val="24"/>
          <w:lang w:eastAsia="en-US"/>
        </w:rPr>
        <w:instrText xml:space="preserve"> ADDIN REFMGR.CITE </w:instrText>
      </w:r>
      <w:r w:rsidRPr="008B57CD">
        <w:rPr>
          <w:szCs w:val="24"/>
          <w:lang w:eastAsia="en-US"/>
        </w:rPr>
        <w:fldChar w:fldCharType="begin">
          <w:fldData xml:space="preserve">PFJlZm1hbj48Q2l0ZT48QXV0aG9yPkhhZS1LZXVuPC9BdXRob3I+PFllYXI+MjAwODwvWWVhcj48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</w:fldData>
        </w:fldChar>
      </w:r>
      <w:r w:rsidRPr="008B57CD">
        <w:rPr>
          <w:szCs w:val="24"/>
          <w:lang w:eastAsia="en-US"/>
        </w:rPr>
        <w:instrText xml:space="preserve"> ADDIN EN.CITE.DATA </w:instrText>
      </w:r>
      <w:r w:rsidRPr="008B57CD">
        <w:rPr>
          <w:szCs w:val="24"/>
          <w:lang w:eastAsia="en-US"/>
        </w:rPr>
      </w:r>
      <w:r w:rsidRPr="008B57CD">
        <w:rPr>
          <w:szCs w:val="24"/>
          <w:lang w:eastAsia="en-US"/>
        </w:rPr>
        <w:fldChar w:fldCharType="end"/>
      </w:r>
      <w:r w:rsidRPr="008B57CD">
        <w:rPr>
          <w:szCs w:val="24"/>
          <w:lang w:eastAsia="en-US"/>
        </w:rPr>
      </w:r>
      <w:r w:rsidRPr="008B57CD">
        <w:rPr>
          <w:szCs w:val="24"/>
          <w:lang w:eastAsia="en-US"/>
        </w:rPr>
        <w:fldChar w:fldCharType="end"/>
      </w:r>
      <w:r w:rsidR="00306F71">
        <w:rPr>
          <w:szCs w:val="24"/>
          <w:lang w:eastAsia="en-US"/>
        </w:rPr>
        <w:t xml:space="preserve">.  </w:t>
      </w:r>
      <w:r w:rsidRPr="008B57CD">
        <w:rPr>
          <w:szCs w:val="24"/>
          <w:lang w:eastAsia="en-US"/>
        </w:rPr>
        <w:t xml:space="preserve">In this study, this recombinant plasmid was introduced into the </w:t>
      </w:r>
      <w:r w:rsidRPr="008B57CD">
        <w:rPr>
          <w:i/>
          <w:szCs w:val="24"/>
          <w:lang w:eastAsia="en-US"/>
        </w:rPr>
        <w:t xml:space="preserve">E. coli </w:t>
      </w:r>
      <w:r w:rsidRPr="008B57CD">
        <w:rPr>
          <w:szCs w:val="24"/>
          <w:lang w:eastAsia="en-US"/>
        </w:rPr>
        <w:t>BL21 (DE3) host strain via transformation</w:t>
      </w:r>
      <w:r w:rsidR="00AA628B">
        <w:rPr>
          <w:szCs w:val="24"/>
          <w:lang w:eastAsia="en-US"/>
        </w:rPr>
        <w:t>. The</w:t>
      </w:r>
      <w:r w:rsidRPr="008B57CD">
        <w:rPr>
          <w:szCs w:val="24"/>
          <w:lang w:eastAsia="en-US"/>
        </w:rPr>
        <w:t xml:space="preserve"> desired transformants were selected </w:t>
      </w:r>
      <w:r w:rsidR="00231085">
        <w:rPr>
          <w:szCs w:val="24"/>
          <w:lang w:eastAsia="en-US"/>
        </w:rPr>
        <w:t>after an</w:t>
      </w:r>
      <w:r w:rsidR="00231085" w:rsidRPr="008B57CD">
        <w:rPr>
          <w:szCs w:val="24"/>
          <w:lang w:eastAsia="en-US"/>
        </w:rPr>
        <w:t xml:space="preserve"> overnight incubation at 37 </w:t>
      </w:r>
      <w:r w:rsidR="00231085" w:rsidRPr="008B57CD">
        <w:rPr>
          <w:szCs w:val="24"/>
          <w:vertAlign w:val="superscript"/>
          <w:lang w:eastAsia="en-US"/>
        </w:rPr>
        <w:t>o</w:t>
      </w:r>
      <w:r w:rsidR="00231085" w:rsidRPr="008B57CD">
        <w:rPr>
          <w:szCs w:val="24"/>
          <w:lang w:eastAsia="en-US"/>
        </w:rPr>
        <w:t>C</w:t>
      </w:r>
      <w:r w:rsidR="00231085">
        <w:rPr>
          <w:szCs w:val="24"/>
          <w:lang w:eastAsia="en-US"/>
        </w:rPr>
        <w:t xml:space="preserve"> </w:t>
      </w:r>
      <w:r w:rsidR="0035563B">
        <w:rPr>
          <w:szCs w:val="24"/>
          <w:lang w:eastAsia="en-US"/>
        </w:rPr>
        <w:t xml:space="preserve">with the use of </w:t>
      </w:r>
      <w:r w:rsidRPr="008B57CD">
        <w:rPr>
          <w:szCs w:val="24"/>
          <w:lang w:eastAsia="en-US"/>
        </w:rPr>
        <w:t xml:space="preserve">Luria-Bertani (LB) agar plates </w:t>
      </w:r>
      <w:r w:rsidR="00AA628B">
        <w:rPr>
          <w:szCs w:val="24"/>
          <w:lang w:eastAsia="en-US"/>
        </w:rPr>
        <w:t xml:space="preserve">that were </w:t>
      </w:r>
      <w:r w:rsidRPr="008B57CD">
        <w:rPr>
          <w:szCs w:val="24"/>
          <w:lang w:eastAsia="en-US"/>
        </w:rPr>
        <w:t xml:space="preserve">supplemented with </w:t>
      </w:r>
      <w:r w:rsidR="000A48D0" w:rsidRPr="008B57CD">
        <w:rPr>
          <w:szCs w:val="24"/>
          <w:lang w:eastAsia="en-US"/>
        </w:rPr>
        <w:t>ampicillin</w:t>
      </w:r>
      <w:r w:rsidR="00C43567">
        <w:rPr>
          <w:szCs w:val="24"/>
          <w:lang w:eastAsia="en-US"/>
        </w:rPr>
        <w:t xml:space="preserve"> (100 μg/ml). </w:t>
      </w:r>
      <w:r w:rsidRPr="008B57CD">
        <w:rPr>
          <w:szCs w:val="24"/>
          <w:lang w:eastAsia="en-US"/>
        </w:rPr>
        <w:t xml:space="preserve">The recombinant plasmid in one transformant, designated as JL1139, was extracted and subsequently sequenced; </w:t>
      </w:r>
      <w:r w:rsidRPr="008B57CD">
        <w:rPr>
          <w:iCs/>
          <w:szCs w:val="24"/>
          <w:lang w:eastAsia="en-US"/>
        </w:rPr>
        <w:t xml:space="preserve">no mutations in the coding sequence </w:t>
      </w:r>
      <w:r w:rsidR="00C43567">
        <w:rPr>
          <w:iCs/>
          <w:szCs w:val="24"/>
          <w:lang w:eastAsia="en-US"/>
        </w:rPr>
        <w:t xml:space="preserve">of the BSH gene were detected. </w:t>
      </w:r>
      <w:r w:rsidRPr="008B57CD">
        <w:rPr>
          <w:iCs/>
          <w:szCs w:val="24"/>
          <w:lang w:eastAsia="en-US"/>
        </w:rPr>
        <w:t xml:space="preserve">Expression and purification of the His-tagged rBSH from JL1139 were performed </w:t>
      </w:r>
      <w:r w:rsidR="0035563B">
        <w:rPr>
          <w:iCs/>
          <w:szCs w:val="24"/>
          <w:lang w:eastAsia="en-US"/>
        </w:rPr>
        <w:t>by</w:t>
      </w:r>
      <w:r w:rsidRPr="008B57CD">
        <w:rPr>
          <w:iCs/>
          <w:szCs w:val="24"/>
          <w:lang w:eastAsia="en-US"/>
        </w:rPr>
        <w:t xml:space="preserve"> the procedure described in previous publications </w:t>
      </w:r>
      <w:r w:rsidRPr="008B57CD">
        <w:rPr>
          <w:iCs/>
          <w:szCs w:val="24"/>
          <w:lang w:eastAsia="en-US"/>
        </w:rPr>
        <w:fldChar w:fldCharType="begin">
          <w:fldData xml:space="preserve">PEVuZE5vdGU+PENpdGU+PEF1dGhvcj5MaW48L0F1dGhvcj48WWVhcj4yMDA1PC9ZZWFyPjxSZWNO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</w:fldData>
        </w:fldChar>
      </w:r>
      <w:r w:rsidR="001F7B00">
        <w:rPr>
          <w:iCs/>
          <w:szCs w:val="24"/>
          <w:lang w:eastAsia="en-US"/>
        </w:rPr>
        <w:instrText xml:space="preserve"> ADDIN EN.CITE </w:instrText>
      </w:r>
      <w:r w:rsidR="001F7B00">
        <w:rPr>
          <w:iCs/>
          <w:szCs w:val="24"/>
          <w:lang w:eastAsia="en-US"/>
        </w:rPr>
        <w:fldChar w:fldCharType="begin">
          <w:fldData xml:space="preserve">PEVuZE5vdGU+PENpdGU+PEF1dGhvcj5MaW48L0F1dGhvcj48WWVhcj4yMDA1PC9ZZWFyPjxSZWNO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</w:fldData>
        </w:fldChar>
      </w:r>
      <w:r w:rsidR="001F7B00">
        <w:rPr>
          <w:iCs/>
          <w:szCs w:val="24"/>
          <w:lang w:eastAsia="en-US"/>
        </w:rPr>
        <w:instrText xml:space="preserve"> ADDIN EN.CITE.DATA </w:instrText>
      </w:r>
      <w:r w:rsidR="001F7B00">
        <w:rPr>
          <w:iCs/>
          <w:szCs w:val="24"/>
          <w:lang w:eastAsia="en-US"/>
        </w:rPr>
      </w:r>
      <w:r w:rsidR="001F7B00">
        <w:rPr>
          <w:iCs/>
          <w:szCs w:val="24"/>
          <w:lang w:eastAsia="en-US"/>
        </w:rPr>
        <w:fldChar w:fldCharType="end"/>
      </w:r>
      <w:r w:rsidRPr="008B57CD">
        <w:rPr>
          <w:iCs/>
          <w:szCs w:val="24"/>
          <w:lang w:eastAsia="en-US"/>
        </w:rPr>
      </w:r>
      <w:r w:rsidRPr="008B57CD">
        <w:rPr>
          <w:iCs/>
          <w:szCs w:val="24"/>
          <w:lang w:eastAsia="en-US"/>
        </w:rPr>
        <w:fldChar w:fldCharType="separate"/>
      </w:r>
      <w:r w:rsidR="00E73312">
        <w:rPr>
          <w:iCs/>
          <w:noProof/>
          <w:szCs w:val="24"/>
          <w:lang w:eastAsia="en-US"/>
        </w:rPr>
        <w:t>(Lin</w:t>
      </w:r>
      <w:r w:rsidR="00E73312" w:rsidRPr="00E73312">
        <w:rPr>
          <w:i/>
          <w:iCs/>
          <w:noProof/>
          <w:szCs w:val="24"/>
          <w:lang w:eastAsia="en-US"/>
        </w:rPr>
        <w:t>, et al.</w:t>
      </w:r>
      <w:r w:rsidR="00E73312">
        <w:rPr>
          <w:iCs/>
          <w:noProof/>
          <w:szCs w:val="24"/>
          <w:lang w:eastAsia="en-US"/>
        </w:rPr>
        <w:t xml:space="preserve"> 2005; Oh</w:t>
      </w:r>
      <w:r w:rsidR="00E73312" w:rsidRPr="00E73312">
        <w:rPr>
          <w:i/>
          <w:iCs/>
          <w:noProof/>
          <w:szCs w:val="24"/>
          <w:lang w:eastAsia="en-US"/>
        </w:rPr>
        <w:t>, et al.</w:t>
      </w:r>
      <w:r w:rsidR="00E73312">
        <w:rPr>
          <w:iCs/>
          <w:noProof/>
          <w:szCs w:val="24"/>
          <w:lang w:eastAsia="en-US"/>
        </w:rPr>
        <w:t xml:space="preserve"> 2008; Wang</w:t>
      </w:r>
      <w:r w:rsidR="00E73312" w:rsidRPr="00E73312">
        <w:rPr>
          <w:i/>
          <w:iCs/>
          <w:noProof/>
          <w:szCs w:val="24"/>
          <w:lang w:eastAsia="en-US"/>
        </w:rPr>
        <w:t>, et al.</w:t>
      </w:r>
      <w:r w:rsidR="00E73312">
        <w:rPr>
          <w:iCs/>
          <w:noProof/>
          <w:szCs w:val="24"/>
          <w:lang w:eastAsia="en-US"/>
        </w:rPr>
        <w:t xml:space="preserve"> 2012)</w:t>
      </w:r>
      <w:r w:rsidRPr="008B57CD">
        <w:rPr>
          <w:iCs/>
          <w:szCs w:val="24"/>
          <w:lang w:eastAsia="en-US"/>
        </w:rPr>
        <w:fldChar w:fldCharType="end"/>
      </w:r>
      <w:r w:rsidRPr="008B57CD">
        <w:rPr>
          <w:iCs/>
          <w:szCs w:val="24"/>
          <w:lang w:eastAsia="en-US"/>
        </w:rPr>
        <w:t>.</w:t>
      </w:r>
      <w:r w:rsidRPr="008B57CD">
        <w:rPr>
          <w:szCs w:val="24"/>
          <w:lang w:eastAsia="en-US"/>
        </w:rPr>
        <w:t xml:space="preserve"> </w:t>
      </w:r>
      <w:r w:rsidRPr="008B57CD">
        <w:rPr>
          <w:iCs/>
          <w:szCs w:val="24"/>
          <w:lang w:eastAsia="en-US"/>
        </w:rPr>
        <w:t xml:space="preserve">Sodium dodecyl sulfate-polyacrylamide gel electrophoresis (SDS-PAGE) with a 12% (wt/vol) </w:t>
      </w:r>
      <w:r w:rsidR="000A48D0" w:rsidRPr="008B57CD">
        <w:rPr>
          <w:iCs/>
          <w:szCs w:val="24"/>
          <w:lang w:eastAsia="en-US"/>
        </w:rPr>
        <w:t>polyacrylamide</w:t>
      </w:r>
      <w:r w:rsidRPr="008B57CD">
        <w:rPr>
          <w:iCs/>
          <w:szCs w:val="24"/>
          <w:lang w:eastAsia="en-US"/>
        </w:rPr>
        <w:t xml:space="preserve"> separating gel was performed to monitor production</w:t>
      </w:r>
      <w:r w:rsidR="00C43567">
        <w:rPr>
          <w:iCs/>
          <w:szCs w:val="24"/>
          <w:lang w:eastAsia="en-US"/>
        </w:rPr>
        <w:t xml:space="preserve"> and purification of the rBSH. </w:t>
      </w:r>
      <w:r w:rsidRPr="008B57CD">
        <w:rPr>
          <w:iCs/>
          <w:szCs w:val="24"/>
          <w:lang w:eastAsia="en-US"/>
        </w:rPr>
        <w:t xml:space="preserve">The purified rBSH was finally dialyzed against PBS buffer </w:t>
      </w:r>
      <w:r w:rsidR="0035563B">
        <w:rPr>
          <w:iCs/>
          <w:szCs w:val="24"/>
          <w:lang w:eastAsia="en-US"/>
        </w:rPr>
        <w:t>with</w:t>
      </w:r>
      <w:r w:rsidRPr="008B57CD">
        <w:rPr>
          <w:iCs/>
          <w:szCs w:val="24"/>
          <w:lang w:eastAsia="en-US"/>
        </w:rPr>
        <w:t xml:space="preserve"> 10% glycerol (pH 7.0) and stored in -80</w:t>
      </w:r>
      <w:r w:rsidR="00F96781">
        <w:rPr>
          <w:iCs/>
          <w:szCs w:val="24"/>
          <w:lang w:eastAsia="en-US"/>
        </w:rPr>
        <w:t xml:space="preserve"> </w:t>
      </w:r>
      <w:r w:rsidRPr="008B57CD">
        <w:rPr>
          <w:iCs/>
          <w:szCs w:val="24"/>
          <w:vertAlign w:val="superscript"/>
          <w:lang w:eastAsia="en-US"/>
        </w:rPr>
        <w:t>o</w:t>
      </w:r>
      <w:r w:rsidR="00C43567">
        <w:rPr>
          <w:iCs/>
          <w:szCs w:val="24"/>
          <w:lang w:eastAsia="en-US"/>
        </w:rPr>
        <w:t>C freezer prior to use.</w:t>
      </w:r>
      <w:r w:rsidRPr="008B57CD">
        <w:rPr>
          <w:iCs/>
          <w:szCs w:val="24"/>
          <w:lang w:eastAsia="en-US"/>
        </w:rPr>
        <w:t xml:space="preserve"> Protein concentration was measured by BCA protein assay kit (Pierce).</w:t>
      </w:r>
      <w:r w:rsidR="00021B6A">
        <w:rPr>
          <w:szCs w:val="24"/>
          <w:lang w:eastAsia="en-US"/>
        </w:rPr>
        <w:tab/>
      </w:r>
    </w:p>
    <w:p w14:paraId="55B590D7" w14:textId="77777777" w:rsidR="00C91E3A" w:rsidRPr="008B57CD" w:rsidRDefault="00C91E3A" w:rsidP="00021B6A">
      <w:pPr>
        <w:pStyle w:val="NoSpacing"/>
        <w:spacing w:line="480" w:lineRule="auto"/>
        <w:ind w:firstLine="720"/>
        <w:rPr>
          <w:szCs w:val="24"/>
          <w:lang w:eastAsia="en-US"/>
        </w:rPr>
      </w:pPr>
    </w:p>
    <w:p w14:paraId="3182689D" w14:textId="77777777" w:rsidR="00E228C9" w:rsidRPr="008B57CD" w:rsidRDefault="00E228C9" w:rsidP="0068023A">
      <w:pPr>
        <w:pStyle w:val="NoSpacing"/>
        <w:spacing w:line="480" w:lineRule="auto"/>
        <w:rPr>
          <w:szCs w:val="24"/>
          <w:lang w:eastAsia="en-US"/>
        </w:rPr>
      </w:pPr>
      <w:r w:rsidRPr="0068023A">
        <w:rPr>
          <w:b/>
          <w:szCs w:val="24"/>
          <w:lang w:eastAsia="en-US"/>
        </w:rPr>
        <w:t>Effect of identified BSH inhibitors on the activity of BSH</w:t>
      </w:r>
      <w:r w:rsidRPr="008B57CD">
        <w:rPr>
          <w:szCs w:val="24"/>
          <w:lang w:eastAsia="en-US"/>
        </w:rPr>
        <w:t xml:space="preserve">  </w:t>
      </w:r>
    </w:p>
    <w:p w14:paraId="72F42713" w14:textId="46CE0D26" w:rsidR="00E228C9" w:rsidRPr="008B57CD" w:rsidRDefault="00E228C9" w:rsidP="00021B6A">
      <w:pPr>
        <w:pStyle w:val="NoSpacing"/>
        <w:spacing w:line="480" w:lineRule="auto"/>
        <w:ind w:firstLine="720"/>
        <w:rPr>
          <w:szCs w:val="24"/>
          <w:lang w:eastAsia="en-US"/>
        </w:rPr>
      </w:pPr>
      <w:r w:rsidRPr="008B57CD">
        <w:rPr>
          <w:szCs w:val="24"/>
          <w:lang w:eastAsia="en-US"/>
        </w:rPr>
        <w:t xml:space="preserve">The following three groups of compounds that have been identified as inhibitors for the </w:t>
      </w:r>
      <w:r w:rsidRPr="008B57CD">
        <w:rPr>
          <w:i/>
          <w:szCs w:val="24"/>
          <w:lang w:eastAsia="en-US"/>
        </w:rPr>
        <w:t>L. salivarius</w:t>
      </w:r>
      <w:r w:rsidRPr="008B57CD">
        <w:rPr>
          <w:szCs w:val="24"/>
          <w:lang w:eastAsia="en-US"/>
        </w:rPr>
        <w:t xml:space="preserve"> BSH </w:t>
      </w:r>
      <w:r w:rsidRPr="008B57CD">
        <w:rPr>
          <w:szCs w:val="24"/>
          <w:lang w:eastAsia="en-US"/>
        </w:rPr>
        <w:fldChar w:fldCharType="begin">
          <w:fldData xml:space="preserve">PEVuZE5vdGU+PENpdGU+PEF1dGhvcj5TbWl0aDwvQXV0aG9yPjxZZWFyPjIwMTQ8L1llYXI+PFJl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PEVuZE5vdGU+PENpdGU+PEF1dGhvcj5TbWl0aDwvQXV0aG9yPjxZZWFyPjIwMTQ8L1llYXI+PFJl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Pr="008B57CD">
        <w:rPr>
          <w:szCs w:val="24"/>
          <w:lang w:eastAsia="en-US"/>
        </w:rPr>
      </w:r>
      <w:r w:rsidRPr="008B57CD">
        <w:rPr>
          <w:szCs w:val="24"/>
          <w:lang w:eastAsia="en-US"/>
        </w:rPr>
        <w:fldChar w:fldCharType="separate"/>
      </w:r>
      <w:r w:rsidR="00E73312">
        <w:rPr>
          <w:noProof/>
          <w:szCs w:val="24"/>
          <w:lang w:eastAsia="en-US"/>
        </w:rPr>
        <w:t>(Wang</w:t>
      </w:r>
      <w:r w:rsidR="00E73312" w:rsidRPr="00E73312">
        <w:rPr>
          <w:i/>
          <w:noProof/>
          <w:szCs w:val="24"/>
          <w:lang w:eastAsia="en-US"/>
        </w:rPr>
        <w:t>, et al.</w:t>
      </w:r>
      <w:r w:rsidR="00E73312">
        <w:rPr>
          <w:noProof/>
          <w:szCs w:val="24"/>
          <w:lang w:eastAsia="en-US"/>
        </w:rPr>
        <w:t xml:space="preserve"> 2012; Smith</w:t>
      </w:r>
      <w:r w:rsidR="00E73312" w:rsidRPr="00E73312">
        <w:rPr>
          <w:i/>
          <w:noProof/>
          <w:szCs w:val="24"/>
          <w:lang w:eastAsia="en-US"/>
        </w:rPr>
        <w:t>, et al.</w:t>
      </w:r>
      <w:r w:rsidR="00E73312">
        <w:rPr>
          <w:noProof/>
          <w:szCs w:val="24"/>
          <w:lang w:eastAsia="en-US"/>
        </w:rPr>
        <w:t xml:space="preserve"> 2014)</w:t>
      </w:r>
      <w:r w:rsidRPr="008B57CD">
        <w:rPr>
          <w:szCs w:val="24"/>
          <w:lang w:eastAsia="en-US"/>
        </w:rPr>
        <w:fldChar w:fldCharType="end"/>
      </w:r>
      <w:r w:rsidRPr="008B57CD">
        <w:rPr>
          <w:szCs w:val="24"/>
          <w:lang w:eastAsia="en-US"/>
        </w:rPr>
        <w:t xml:space="preserve"> were used in standard BSH assay in this study: 1) the approved feed additives used in food animals including CuCl</w:t>
      </w:r>
      <w:r w:rsidRPr="008B57CD">
        <w:rPr>
          <w:szCs w:val="24"/>
          <w:vertAlign w:val="subscript"/>
          <w:lang w:eastAsia="en-US"/>
        </w:rPr>
        <w:t>2</w:t>
      </w:r>
      <w:r w:rsidRPr="008B57CD">
        <w:rPr>
          <w:szCs w:val="24"/>
          <w:lang w:eastAsia="en-US"/>
        </w:rPr>
        <w:t>, CuSO</w:t>
      </w:r>
      <w:r w:rsidRPr="008B57CD">
        <w:rPr>
          <w:szCs w:val="24"/>
          <w:vertAlign w:val="subscript"/>
          <w:lang w:eastAsia="en-US"/>
        </w:rPr>
        <w:t>4</w:t>
      </w:r>
      <w:r w:rsidRPr="008B57CD">
        <w:rPr>
          <w:szCs w:val="24"/>
          <w:lang w:eastAsia="en-US"/>
        </w:rPr>
        <w:t>, ZnCl</w:t>
      </w:r>
      <w:r w:rsidRPr="008B57CD">
        <w:rPr>
          <w:szCs w:val="24"/>
          <w:vertAlign w:val="subscript"/>
          <w:lang w:eastAsia="en-US"/>
        </w:rPr>
        <w:t>2</w:t>
      </w:r>
      <w:r w:rsidRPr="008B57CD">
        <w:rPr>
          <w:szCs w:val="24"/>
          <w:lang w:eastAsia="en-US"/>
        </w:rPr>
        <w:t>, ZnSO</w:t>
      </w:r>
      <w:r w:rsidRPr="008B57CD">
        <w:rPr>
          <w:szCs w:val="24"/>
          <w:vertAlign w:val="subscript"/>
          <w:lang w:eastAsia="en-US"/>
        </w:rPr>
        <w:t>4</w:t>
      </w:r>
      <w:r w:rsidRPr="008B57CD">
        <w:rPr>
          <w:szCs w:val="24"/>
          <w:lang w:eastAsia="en-US"/>
        </w:rPr>
        <w:t xml:space="preserve">, </w:t>
      </w:r>
      <w:r w:rsidRPr="008B57CD">
        <w:rPr>
          <w:szCs w:val="24"/>
          <w:lang w:eastAsia="en-US"/>
        </w:rPr>
        <w:lastRenderedPageBreak/>
        <w:t>NaHIO</w:t>
      </w:r>
      <w:r w:rsidRPr="008B57CD">
        <w:rPr>
          <w:szCs w:val="24"/>
          <w:vertAlign w:val="subscript"/>
          <w:lang w:eastAsia="en-US"/>
        </w:rPr>
        <w:t>3</w:t>
      </w:r>
      <w:r w:rsidRPr="008B57CD">
        <w:rPr>
          <w:szCs w:val="24"/>
          <w:lang w:eastAsia="en-US"/>
        </w:rPr>
        <w:t>, KIO</w:t>
      </w:r>
      <w:r w:rsidRPr="008B57CD">
        <w:rPr>
          <w:szCs w:val="24"/>
          <w:vertAlign w:val="subscript"/>
          <w:lang w:eastAsia="en-US"/>
        </w:rPr>
        <w:t>3</w:t>
      </w:r>
      <w:r w:rsidRPr="008B57CD">
        <w:rPr>
          <w:szCs w:val="24"/>
          <w:lang w:eastAsia="en-US"/>
        </w:rPr>
        <w:t xml:space="preserve"> and NaIO</w:t>
      </w:r>
      <w:r w:rsidRPr="008B57CD">
        <w:rPr>
          <w:szCs w:val="24"/>
          <w:vertAlign w:val="subscript"/>
          <w:lang w:eastAsia="en-US"/>
        </w:rPr>
        <w:t>4</w:t>
      </w:r>
      <w:r w:rsidRPr="008B57CD">
        <w:rPr>
          <w:szCs w:val="24"/>
          <w:lang w:eastAsia="en-US"/>
        </w:rPr>
        <w:t xml:space="preserve">; 2) the novel </w:t>
      </w:r>
      <w:r w:rsidR="00CF0F1B">
        <w:rPr>
          <w:szCs w:val="24"/>
          <w:lang w:eastAsia="en-US"/>
        </w:rPr>
        <w:t>BSH inhibitors</w:t>
      </w:r>
      <w:r w:rsidRPr="008B57CD">
        <w:rPr>
          <w:szCs w:val="24"/>
          <w:vertAlign w:val="subscript"/>
          <w:lang w:eastAsia="en-US"/>
        </w:rPr>
        <w:t xml:space="preserve"> </w:t>
      </w:r>
      <w:r w:rsidRPr="008B57CD">
        <w:rPr>
          <w:szCs w:val="24"/>
          <w:lang w:eastAsia="en-US"/>
        </w:rPr>
        <w:t xml:space="preserve">identified using high-throughput screening, which include caffeic acid phenethyl ester, riboflavin, epicatechin monogallate, gossypetin, menadione, and </w:t>
      </w:r>
      <w:r w:rsidR="004E273F">
        <w:rPr>
          <w:szCs w:val="24"/>
          <w:lang w:eastAsia="en-US"/>
        </w:rPr>
        <w:t>p</w:t>
      </w:r>
      <w:r w:rsidRPr="008B57CD">
        <w:rPr>
          <w:szCs w:val="24"/>
          <w:lang w:eastAsia="en-US"/>
        </w:rPr>
        <w:t xml:space="preserve">urpurogallin </w:t>
      </w:r>
      <w:r w:rsidRPr="008B57CD">
        <w:rPr>
          <w:szCs w:val="24"/>
          <w:lang w:eastAsia="en-US"/>
        </w:rPr>
        <w:fldChar w:fldCharType="begin"/>
      </w:r>
      <w:r w:rsidR="001F7B00">
        <w:rPr>
          <w:szCs w:val="24"/>
          <w:lang w:eastAsia="en-US"/>
        </w:rPr>
        <w:instrText xml:space="preserve"> ADDIN EN.CITE &lt;EndNote&gt;&lt;Cite&gt;&lt;Author&gt;Smith&lt;/Author&gt;&lt;Year&gt;2014&lt;/Year&gt;&lt;RecNum&gt;84&lt;/RecNum&gt;&lt;DisplayText&gt;(Smith&lt;style face="italic"&gt;, et al.&lt;/style&gt; 2014)&lt;/DisplayText&gt;&lt;record&gt;&lt;rec-number&gt;84&lt;/rec-number&gt;&lt;foreign-keys&gt;&lt;key app="EN" db-id="xt050ax5vpxwafez295pwsa2z0pw5fpszfwt" timestamp="1409705413"&gt;84&lt;/key&gt;&lt;/foreign-keys&gt;&lt;ref-type name="Journal Article"&gt;17&lt;/ref-type&gt;&lt;contributors&gt;&lt;authors&gt;&lt;author&gt;Smith, K.&lt;/author&gt;&lt;author&gt;Zeng, X.&lt;/author&gt;&lt;author&gt;Lin, J.&lt;/author&gt;&lt;/authors&gt;&lt;/contributors&gt;&lt;auth-address&gt;Department of Animal Science, University of Tennessee, Knoxville, Tennessee, United States of America.&lt;/auth-address&gt;&lt;titles&gt;&lt;title&gt;Discovery of bile salt hydrolase inhibitors using an efficient high-throughput screening system&lt;/title&gt;&lt;secondary-title&gt;PLoS One&lt;/secondary-title&gt;&lt;alt-title&gt;PloS one&lt;/alt-title&gt;&lt;/titles&gt;&lt;periodical&gt;&lt;full-title&gt;PLoS One&lt;/full-title&gt;&lt;/periodical&gt;&lt;alt-periodical&gt;&lt;full-title&gt;PLoS One&lt;/full-title&gt;&lt;/alt-periodical&gt;&lt;pages&gt;e85344&lt;/pages&gt;&lt;volume&gt;9&lt;/volume&gt;&lt;number&gt;1&lt;/number&gt;&lt;dates&gt;&lt;year&gt;2014&lt;/year&gt;&lt;/dates&gt;&lt;isbn&gt;1932-6203 (Electronic)&amp;#xD;1932-6203 (Linking)&lt;/isbn&gt;&lt;accession-num&gt;24454844&lt;/accession-num&gt;&lt;urls&gt;&lt;related-urls&gt;&lt;url&gt;http://www.ncbi.nlm.nih.gov/pubmed/24454844&lt;/url&gt;&lt;url&gt;http://www.ncbi.nlm.nih.gov/pmc/articles/PMC3891821/pdf/pone.0085344.pdf&lt;/url&gt;&lt;/related-urls&gt;&lt;/urls&gt;&lt;custom2&gt;3891821&lt;/custom2&gt;&lt;electronic-resource-num&gt;10.1371/journal.pone.0085344&lt;/electronic-resource-num&gt;&lt;/record&gt;&lt;/Cite&gt;&lt;/EndNote&gt;</w:instrText>
      </w:r>
      <w:r w:rsidRPr="008B57CD">
        <w:rPr>
          <w:szCs w:val="24"/>
          <w:lang w:eastAsia="en-US"/>
        </w:rPr>
        <w:fldChar w:fldCharType="separate"/>
      </w:r>
      <w:r w:rsidR="00E73312">
        <w:rPr>
          <w:noProof/>
          <w:szCs w:val="24"/>
          <w:lang w:eastAsia="en-US"/>
        </w:rPr>
        <w:t>(Smith</w:t>
      </w:r>
      <w:r w:rsidR="00E73312" w:rsidRPr="00E73312">
        <w:rPr>
          <w:i/>
          <w:noProof/>
          <w:szCs w:val="24"/>
          <w:lang w:eastAsia="en-US"/>
        </w:rPr>
        <w:t>, et al.</w:t>
      </w:r>
      <w:r w:rsidR="00E73312">
        <w:rPr>
          <w:noProof/>
          <w:szCs w:val="24"/>
          <w:lang w:eastAsia="en-US"/>
        </w:rPr>
        <w:t xml:space="preserve"> 2014)</w:t>
      </w:r>
      <w:r w:rsidRPr="008B57CD">
        <w:rPr>
          <w:szCs w:val="24"/>
          <w:lang w:eastAsia="en-US"/>
        </w:rPr>
        <w:fldChar w:fldCharType="end"/>
      </w:r>
      <w:r w:rsidRPr="008B57CD">
        <w:rPr>
          <w:szCs w:val="24"/>
          <w:lang w:eastAsia="en-US"/>
        </w:rPr>
        <w:t xml:space="preserve">; 3) the antibiotics that can inhibit BSH activity including </w:t>
      </w:r>
      <w:r w:rsidRPr="008B57CD">
        <w:rPr>
          <w:bCs/>
          <w:szCs w:val="24"/>
          <w:lang w:eastAsia="en-US"/>
        </w:rPr>
        <w:t xml:space="preserve">oxytetracycline, </w:t>
      </w:r>
      <w:r w:rsidRPr="008B57CD">
        <w:rPr>
          <w:szCs w:val="24"/>
          <w:lang w:eastAsia="en-US"/>
        </w:rPr>
        <w:t xml:space="preserve">demeclocycline hydrochloride, methacycline hydrochloride, doxycycline hydrochloride, roxarsone, and </w:t>
      </w:r>
      <w:r w:rsidR="000A48D0" w:rsidRPr="008B57CD">
        <w:rPr>
          <w:szCs w:val="24"/>
          <w:lang w:eastAsia="en-US"/>
        </w:rPr>
        <w:t>lincomyocin</w:t>
      </w:r>
      <w:r w:rsidRPr="008B57CD">
        <w:rPr>
          <w:szCs w:val="24"/>
          <w:lang w:eastAsia="en-US"/>
        </w:rPr>
        <w:t xml:space="preserve"> </w:t>
      </w:r>
      <w:r w:rsidRPr="008B57CD">
        <w:rPr>
          <w:szCs w:val="24"/>
          <w:lang w:eastAsia="en-US"/>
        </w:rPr>
        <w:fldChar w:fldCharType="begin"/>
      </w:r>
      <w:r w:rsidR="001F7B00">
        <w:rPr>
          <w:szCs w:val="24"/>
          <w:lang w:eastAsia="en-US"/>
        </w:rPr>
        <w:instrText xml:space="preserve"> ADDIN EN.CITE &lt;EndNote&gt;&lt;Cite&gt;&lt;Author&gt;Smith&lt;/Author&gt;&lt;Year&gt;2014&lt;/Year&gt;&lt;RecNum&gt;84&lt;/RecNum&gt;&lt;DisplayText&gt;(Smith&lt;style face="italic"&gt;, et al.&lt;/style&gt; 2014)&lt;/DisplayText&gt;&lt;record&gt;&lt;rec-number&gt;84&lt;/rec-number&gt;&lt;foreign-keys&gt;&lt;key app="EN" db-id="xt050ax5vpxwafez295pwsa2z0pw5fpszfwt" timestamp="1409705413"&gt;84&lt;/key&gt;&lt;/foreign-keys&gt;&lt;ref-type name="Journal Article"&gt;17&lt;/ref-type&gt;&lt;contributors&gt;&lt;authors&gt;&lt;author&gt;Smith, K.&lt;/author&gt;&lt;author&gt;Zeng, X.&lt;/author&gt;&lt;author&gt;Lin, J.&lt;/author&gt;&lt;/authors&gt;&lt;/contributors&gt;&lt;auth-address&gt;Department of Animal Science, University of Tennessee, Knoxville, Tennessee, United States of America.&lt;/auth-address&gt;&lt;titles&gt;&lt;title&gt;Discovery of bile salt hydrolase inhibitors using an efficient high-throughput screening system&lt;/title&gt;&lt;secondary-title&gt;PLoS One&lt;/secondary-title&gt;&lt;alt-title&gt;PloS one&lt;/alt-title&gt;&lt;/titles&gt;&lt;periodical&gt;&lt;full-title&gt;PLoS One&lt;/full-title&gt;&lt;/periodical&gt;&lt;alt-periodical&gt;&lt;full-title&gt;PLoS One&lt;/full-title&gt;&lt;/alt-periodical&gt;&lt;pages&gt;e85344&lt;/pages&gt;&lt;volume&gt;9&lt;/volume&gt;&lt;number&gt;1&lt;/number&gt;&lt;dates&gt;&lt;year&gt;2014&lt;/year&gt;&lt;/dates&gt;&lt;isbn&gt;1932-6203 (Electronic)&amp;#xD;1932-6203 (Linking)&lt;/isbn&gt;&lt;accession-num&gt;24454844&lt;/accession-num&gt;&lt;urls&gt;&lt;related-urls&gt;&lt;url&gt;http://www.ncbi.nlm.nih.gov/pubmed/24454844&lt;/url&gt;&lt;url&gt;http://www.ncbi.nlm.nih.gov/pmc/articles/PMC3891821/pdf/pone.0085344.pdf&lt;/url&gt;&lt;/related-urls&gt;&lt;/urls&gt;&lt;custom2&gt;3891821&lt;/custom2&gt;&lt;electronic-resource-num&gt;10.1371/journal.pone.0085344&lt;/electronic-resource-num&gt;&lt;/record&gt;&lt;/Cite&gt;&lt;/EndNote&gt;</w:instrText>
      </w:r>
      <w:r w:rsidRPr="008B57CD">
        <w:rPr>
          <w:szCs w:val="24"/>
          <w:lang w:eastAsia="en-US"/>
        </w:rPr>
        <w:fldChar w:fldCharType="separate"/>
      </w:r>
      <w:r w:rsidR="00E73312">
        <w:rPr>
          <w:noProof/>
          <w:szCs w:val="24"/>
          <w:lang w:eastAsia="en-US"/>
        </w:rPr>
        <w:t>(Smith</w:t>
      </w:r>
      <w:r w:rsidR="00E73312" w:rsidRPr="00E73312">
        <w:rPr>
          <w:i/>
          <w:noProof/>
          <w:szCs w:val="24"/>
          <w:lang w:eastAsia="en-US"/>
        </w:rPr>
        <w:t>, et al.</w:t>
      </w:r>
      <w:r w:rsidR="00E73312">
        <w:rPr>
          <w:noProof/>
          <w:szCs w:val="24"/>
          <w:lang w:eastAsia="en-US"/>
        </w:rPr>
        <w:t xml:space="preserve"> 2014)</w:t>
      </w:r>
      <w:r w:rsidRPr="008B57CD">
        <w:rPr>
          <w:szCs w:val="24"/>
          <w:lang w:eastAsia="en-US"/>
        </w:rPr>
        <w:fldChar w:fldCharType="end"/>
      </w:r>
      <w:r w:rsidRPr="008B57CD">
        <w:rPr>
          <w:szCs w:val="24"/>
          <w:lang w:eastAsia="en-US"/>
        </w:rPr>
        <w:fldChar w:fldCharType="begin"/>
      </w:r>
      <w:r w:rsidRPr="008B57CD">
        <w:rPr>
          <w:szCs w:val="24"/>
          <w:lang w:eastAsia="en-US"/>
        </w:rPr>
        <w:instrText xml:space="preserve"> ADDIN REFMGR.CITE &lt;Refman&gt;&lt;Cite&gt;&lt;Author&gt;Smith&lt;/Author&gt;&lt;Year&gt;2014&lt;/Year&gt;&lt;RecNum&gt;1759&lt;/RecNum&gt;&lt;IDText&gt;Discovery of bile salt hydrolase inhibitors using an efficient high-throughput screening system&lt;/IDText&gt;&lt;MDL Ref_Type="Journal"&gt;&lt;Ref_Type&gt;Journal&lt;/Ref_Type&gt;&lt;Ref_ID&gt;1759&lt;/Ref_ID&gt;&lt;Title_Primary&gt;Discovery of bile salt hydrolase inhibitors using an efficient high-throughput screening system&lt;/Title_Primary&gt;&lt;Authors_Primary&gt;Smith,K.&lt;/Authors_Primary&gt;&lt;Authors_Primary&gt;Zeng,X.&lt;/Authors_Primary&gt;&lt;Authors_Primary&gt;Lin,J.&lt;/Authors_Primary&gt;&lt;Date_Primary&gt;2014&lt;/Date_Primary&gt;&lt;Keywords&gt;DISCOVERY&lt;/Keywords&gt;&lt;Keywords&gt;Bile&lt;/Keywords&gt;&lt;Keywords&gt;bile salt hydrolase&lt;/Keywords&gt;&lt;Reprint&gt;Not in File&lt;/Reprint&gt;&lt;Start_Page&gt;e85344&lt;/Start_Page&gt;&lt;End_Page&gt;&lt;b&gt;DOI: 10.1371/journal.pone.0085344&lt;/b&gt;&lt;/End_Page&gt;&lt;Periodical&gt;PLOS One&lt;/Periodical&gt;&lt;Volume&gt;9&lt;/Volume&gt;&lt;Issue&gt;1&lt;/Issue&gt;&lt;ZZ_JournalFull&gt;&lt;f name="System"&gt;PLOS One&lt;/f&gt;&lt;/ZZ_JournalFull&gt;&lt;ZZ_WorkformID&gt;1&lt;/ZZ_WorkformID&gt;&lt;/MDL&gt;&lt;/Cite&gt;&lt;/Refman&gt;</w:instrText>
      </w:r>
      <w:r w:rsidRPr="008B57CD">
        <w:rPr>
          <w:szCs w:val="24"/>
          <w:lang w:eastAsia="en-US"/>
        </w:rPr>
        <w:fldChar w:fldCharType="end"/>
      </w:r>
      <w:r w:rsidR="00306F71">
        <w:rPr>
          <w:szCs w:val="24"/>
          <w:lang w:eastAsia="en-US"/>
        </w:rPr>
        <w:t xml:space="preserve">.  </w:t>
      </w:r>
    </w:p>
    <w:p w14:paraId="623C1785" w14:textId="6F09329B" w:rsidR="004E273F" w:rsidRDefault="00E228C9" w:rsidP="00A445F3">
      <w:pPr>
        <w:pStyle w:val="NoSpacing"/>
        <w:spacing w:line="480" w:lineRule="auto"/>
        <w:ind w:firstLine="720"/>
        <w:rPr>
          <w:szCs w:val="24"/>
        </w:rPr>
      </w:pPr>
      <w:r w:rsidRPr="008B57CD">
        <w:rPr>
          <w:szCs w:val="24"/>
          <w:lang w:eastAsia="en-US"/>
        </w:rPr>
        <w:t xml:space="preserve">A </w:t>
      </w:r>
      <w:r w:rsidRPr="00C43567">
        <w:rPr>
          <w:szCs w:val="24"/>
          <w:lang w:eastAsia="en-US"/>
        </w:rPr>
        <w:t xml:space="preserve">modified two-step standard BSH assay </w:t>
      </w:r>
      <w:r w:rsidRPr="00C43567">
        <w:rPr>
          <w:szCs w:val="24"/>
          <w:lang w:eastAsia="en-US"/>
        </w:rPr>
        <w:fldChar w:fldCharType="begin">
          <w:fldData xml:space="preserve">PEVuZE5vdGU+PENpdGU+PEF1dGhvcj5XYW5nPC9BdXRob3I+PFllYXI+MjAxMjwvWWVhcj48UmVj
TnVtPjg0MTwvUmVjTnVtPjxEaXNwbGF5VGV4dD4oV2FuZzxzdHlsZSBmYWNlPSJpdGFsaWMiPiwg
ZXQgYWwuPC9zdHlsZT4gMjAxMik8L0Rpc3BsYXlUZXh0PjxyZWNvcmQ+PHJlYy1udW1iZXI+ODQx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MDI1MTktMTI8L2VsZWN0cm9uaWMtcmVzb3VyY2UtbnVtPjwvcmVjb3JkPjwvQ2l0ZT48L0VuZE5v
dGU+AG==
</w:fldData>
        </w:fldChar>
      </w:r>
      <w:r w:rsidR="001F7B00">
        <w:rPr>
          <w:szCs w:val="24"/>
          <w:lang w:eastAsia="en-US"/>
        </w:rPr>
        <w:instrText xml:space="preserve"> ADDIN EN.CITE </w:instrText>
      </w:r>
      <w:r w:rsidR="001F7B00">
        <w:rPr>
          <w:szCs w:val="24"/>
          <w:lang w:eastAsia="en-US"/>
        </w:rPr>
        <w:fldChar w:fldCharType="begin">
          <w:fldData xml:space="preserve">PEVuZE5vdGU+PENpdGU+PEF1dGhvcj5XYW5nPC9BdXRob3I+PFllYXI+MjAxMjwvWWVhcj48UmVj
TnVtPjg0MTwvUmVjTnVtPjxEaXNwbGF5VGV4dD4oV2FuZzxzdHlsZSBmYWNlPSJpdGFsaWMiPiwg
ZXQgYWwuPC9zdHlsZT4gMjAxMik8L0Rpc3BsYXlUZXh0PjxyZWNvcmQ+PHJlYy1udW1iZXI+ODQx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MDI1MTktMTI8L2VsZWN0cm9uaWMtcmVzb3VyY2UtbnVtPjwvcmVjb3JkPjwvQ2l0ZT48L0VuZE5v
dGU+AG==
</w:fldData>
        </w:fldChar>
      </w:r>
      <w:r w:rsidR="001F7B00">
        <w:rPr>
          <w:szCs w:val="24"/>
          <w:lang w:eastAsia="en-US"/>
        </w:rPr>
        <w:instrText xml:space="preserve"> ADDIN EN.CITE.DATA </w:instrText>
      </w:r>
      <w:r w:rsidR="001F7B00">
        <w:rPr>
          <w:szCs w:val="24"/>
          <w:lang w:eastAsia="en-US"/>
        </w:rPr>
      </w:r>
      <w:r w:rsidR="001F7B00">
        <w:rPr>
          <w:szCs w:val="24"/>
          <w:lang w:eastAsia="en-US"/>
        </w:rPr>
        <w:fldChar w:fldCharType="end"/>
      </w:r>
      <w:r w:rsidRPr="00C43567">
        <w:rPr>
          <w:szCs w:val="24"/>
          <w:lang w:eastAsia="en-US"/>
        </w:rPr>
      </w:r>
      <w:r w:rsidRPr="00C43567">
        <w:rPr>
          <w:szCs w:val="24"/>
          <w:lang w:eastAsia="en-US"/>
        </w:rPr>
        <w:fldChar w:fldCharType="separate"/>
      </w:r>
      <w:r w:rsidR="00E73312">
        <w:rPr>
          <w:noProof/>
          <w:szCs w:val="24"/>
          <w:lang w:eastAsia="en-US"/>
        </w:rPr>
        <w:t>(Wang</w:t>
      </w:r>
      <w:r w:rsidR="00E73312" w:rsidRPr="00E73312">
        <w:rPr>
          <w:i/>
          <w:noProof/>
          <w:szCs w:val="24"/>
          <w:lang w:eastAsia="en-US"/>
        </w:rPr>
        <w:t>, et al.</w:t>
      </w:r>
      <w:r w:rsidR="00E73312">
        <w:rPr>
          <w:noProof/>
          <w:szCs w:val="24"/>
          <w:lang w:eastAsia="en-US"/>
        </w:rPr>
        <w:t xml:space="preserve"> 2012)</w:t>
      </w:r>
      <w:r w:rsidRPr="00C43567">
        <w:rPr>
          <w:szCs w:val="24"/>
          <w:lang w:eastAsia="en-US"/>
        </w:rPr>
        <w:fldChar w:fldCharType="end"/>
      </w:r>
      <w:r w:rsidRPr="00C43567">
        <w:rPr>
          <w:szCs w:val="24"/>
          <w:lang w:eastAsia="en-US"/>
        </w:rPr>
        <w:t xml:space="preserve"> was performed to determine the inhibitory effect of the selected BSH inhibitors on the activity of the rBSH from </w:t>
      </w:r>
      <w:r w:rsidRPr="00C43567">
        <w:rPr>
          <w:i/>
          <w:szCs w:val="24"/>
          <w:lang w:eastAsia="en-US"/>
        </w:rPr>
        <w:t>L. acidophilus</w:t>
      </w:r>
      <w:r w:rsidR="00306F71">
        <w:rPr>
          <w:szCs w:val="24"/>
          <w:lang w:eastAsia="en-US"/>
        </w:rPr>
        <w:t xml:space="preserve">.  </w:t>
      </w:r>
      <w:r w:rsidR="00D251F1" w:rsidRPr="00C43567">
        <w:rPr>
          <w:szCs w:val="24"/>
          <w:lang w:eastAsia="en-US"/>
        </w:rPr>
        <w:t>Briefly</w:t>
      </w:r>
      <w:r w:rsidRPr="00C43567">
        <w:rPr>
          <w:szCs w:val="24"/>
          <w:lang w:eastAsia="en-US"/>
        </w:rPr>
        <w:t>, 10 µl of specific inhibitor,</w:t>
      </w:r>
      <w:r w:rsidR="00D251F1" w:rsidRPr="00C43567">
        <w:rPr>
          <w:szCs w:val="24"/>
          <w:lang w:eastAsia="en-US"/>
        </w:rPr>
        <w:t xml:space="preserve"> </w:t>
      </w:r>
      <w:r w:rsidRPr="00C43567">
        <w:rPr>
          <w:szCs w:val="24"/>
          <w:lang w:eastAsia="en-US"/>
        </w:rPr>
        <w:t>10 µl of rBSH (1.20 µg/ul),</w:t>
      </w:r>
      <w:r w:rsidRPr="008B57CD">
        <w:rPr>
          <w:szCs w:val="24"/>
          <w:lang w:eastAsia="en-US"/>
        </w:rPr>
        <w:t xml:space="preserve"> 168 µl of reaction buffer (0.1 M sodium-phosphate, pH 6.0) and 2 μl of 1 </w:t>
      </w:r>
      <w:r w:rsidRPr="008B57CD">
        <w:rPr>
          <w:i/>
          <w:szCs w:val="24"/>
          <w:lang w:eastAsia="en-US"/>
        </w:rPr>
        <w:t>M</w:t>
      </w:r>
      <w:r w:rsidRPr="008B57CD">
        <w:rPr>
          <w:szCs w:val="24"/>
          <w:lang w:eastAsia="en-US"/>
        </w:rPr>
        <w:t xml:space="preserve"> DTT were mixed gently and incubated at 37</w:t>
      </w:r>
      <w:r w:rsidRPr="008B57CD">
        <w:rPr>
          <w:szCs w:val="24"/>
          <w:vertAlign w:val="superscript"/>
          <w:lang w:eastAsia="en-US"/>
        </w:rPr>
        <w:t>o</w:t>
      </w:r>
      <w:r w:rsidR="00C43567">
        <w:rPr>
          <w:szCs w:val="24"/>
          <w:lang w:eastAsia="en-US"/>
        </w:rPr>
        <w:t xml:space="preserve">C for 30 min. </w:t>
      </w:r>
      <w:r w:rsidRPr="008B57CD">
        <w:rPr>
          <w:szCs w:val="24"/>
          <w:lang w:eastAsia="en-US"/>
        </w:rPr>
        <w:t xml:space="preserve">Then 10 μl of glycocholic acid (100 mM) was added in the 190 μl of reaction mix and the final reaction mix (total volume of 200 µl) was incubated at 37 </w:t>
      </w:r>
      <w:r w:rsidRPr="008B57CD">
        <w:rPr>
          <w:szCs w:val="24"/>
          <w:vertAlign w:val="superscript"/>
          <w:lang w:eastAsia="en-US"/>
        </w:rPr>
        <w:t>o</w:t>
      </w:r>
      <w:r w:rsidRPr="008B57CD">
        <w:rPr>
          <w:szCs w:val="24"/>
          <w:lang w:eastAsia="en-US"/>
        </w:rPr>
        <w:t>C for another 30 min. A 50-</w:t>
      </w:r>
      <w:r w:rsidRPr="008B57CD">
        <w:rPr>
          <w:iCs/>
          <w:szCs w:val="24"/>
          <w:lang w:eastAsia="en-US"/>
        </w:rPr>
        <w:t>μ</w:t>
      </w:r>
      <w:r w:rsidRPr="008B57CD">
        <w:rPr>
          <w:szCs w:val="24"/>
          <w:lang w:eastAsia="en-US"/>
        </w:rPr>
        <w:t xml:space="preserve">l aliquot of the reaction mixture was then immediately mixed with 50 </w:t>
      </w:r>
      <w:r w:rsidRPr="008B57CD">
        <w:rPr>
          <w:iCs/>
          <w:szCs w:val="24"/>
          <w:lang w:eastAsia="en-US"/>
        </w:rPr>
        <w:t>μ</w:t>
      </w:r>
      <w:r w:rsidRPr="008B57CD">
        <w:rPr>
          <w:szCs w:val="24"/>
          <w:lang w:eastAsia="en-US"/>
        </w:rPr>
        <w:t>l of 15% (w/v) trichloroacetic acid for stopping the reaction, followed by centrifugation for 5 min at 12,000</w:t>
      </w:r>
      <w:r w:rsidRPr="00C91E3A">
        <w:rPr>
          <w:color w:val="auto"/>
          <w:szCs w:val="24"/>
          <w:lang w:eastAsia="en-US"/>
        </w:rPr>
        <w:t xml:space="preserve"> × </w:t>
      </w:r>
      <w:r w:rsidRPr="008B57CD">
        <w:rPr>
          <w:i/>
          <w:iCs/>
          <w:szCs w:val="24"/>
          <w:lang w:eastAsia="en-US"/>
        </w:rPr>
        <w:t>g</w:t>
      </w:r>
      <w:r w:rsidRPr="008B57CD">
        <w:rPr>
          <w:szCs w:val="24"/>
          <w:lang w:eastAsia="en-US"/>
        </w:rPr>
        <w:t xml:space="preserve"> at room temperature to remove the precipitate. The supernatant was used in the second step, in which 50 </w:t>
      </w:r>
      <w:r w:rsidRPr="008B57CD">
        <w:rPr>
          <w:iCs/>
          <w:szCs w:val="24"/>
          <w:lang w:eastAsia="en-US"/>
        </w:rPr>
        <w:t>μ</w:t>
      </w:r>
      <w:r w:rsidRPr="008B57CD">
        <w:rPr>
          <w:szCs w:val="24"/>
          <w:lang w:eastAsia="en-US"/>
        </w:rPr>
        <w:t xml:space="preserve">l of supernatant was thoroughly mixed with 950 </w:t>
      </w:r>
      <w:r w:rsidRPr="008B57CD">
        <w:rPr>
          <w:iCs/>
          <w:szCs w:val="24"/>
          <w:lang w:eastAsia="en-US"/>
        </w:rPr>
        <w:t>μ</w:t>
      </w:r>
      <w:r w:rsidRPr="008B57CD">
        <w:rPr>
          <w:szCs w:val="24"/>
          <w:lang w:eastAsia="en-US"/>
        </w:rPr>
        <w:t>l of ninhydrin reagent mix (0.25 ml of 1% [wt/vol] ninhydrin in 0.5</w:t>
      </w:r>
      <w:r w:rsidRPr="008B57CD">
        <w:rPr>
          <w:i/>
          <w:iCs/>
          <w:szCs w:val="24"/>
          <w:lang w:eastAsia="en-US"/>
        </w:rPr>
        <w:t xml:space="preserve">M </w:t>
      </w:r>
      <w:r w:rsidRPr="008B57CD">
        <w:rPr>
          <w:szCs w:val="24"/>
          <w:lang w:eastAsia="en-US"/>
        </w:rPr>
        <w:t xml:space="preserve">sodium-citrate buffer, pH 5.5; 0.6 ml of glycerol; and 0.1 ml of 0.5 </w:t>
      </w:r>
      <w:r w:rsidRPr="008B57CD">
        <w:rPr>
          <w:i/>
          <w:iCs/>
          <w:szCs w:val="24"/>
          <w:lang w:eastAsia="en-US"/>
        </w:rPr>
        <w:t xml:space="preserve">M </w:t>
      </w:r>
      <w:r w:rsidRPr="008B57CD">
        <w:rPr>
          <w:szCs w:val="24"/>
          <w:lang w:eastAsia="en-US"/>
        </w:rPr>
        <w:t xml:space="preserve">sodium-citrate buffer, pH 5.5). A positive control (with BSH enzyme, without BSH inhibitor) and a negative </w:t>
      </w:r>
      <w:r w:rsidRPr="008B57CD">
        <w:rPr>
          <w:szCs w:val="24"/>
        </w:rPr>
        <w:t>control without BSH added were set up in each independent experiment. All assays were performed in triplicate. Percentage inhibition was calculated by dividing the inhibited activity (mean activity of</w:t>
      </w:r>
      <w:r w:rsidR="001D7A58">
        <w:rPr>
          <w:szCs w:val="24"/>
        </w:rPr>
        <w:t xml:space="preserve"> positive</w:t>
      </w:r>
      <w:r w:rsidRPr="008B57CD">
        <w:rPr>
          <w:szCs w:val="24"/>
        </w:rPr>
        <w:t xml:space="preserve"> control – mean residual activity of presence of a compound) relative to the mean activity of </w:t>
      </w:r>
      <w:r w:rsidR="001D7A58">
        <w:rPr>
          <w:szCs w:val="24"/>
        </w:rPr>
        <w:t xml:space="preserve">positive </w:t>
      </w:r>
      <w:r w:rsidRPr="008B57CD">
        <w:rPr>
          <w:szCs w:val="24"/>
        </w:rPr>
        <w:t>contr</w:t>
      </w:r>
      <w:r w:rsidR="00021B6A">
        <w:rPr>
          <w:szCs w:val="24"/>
        </w:rPr>
        <w:t xml:space="preserve">ol and then multiplied by 100. </w:t>
      </w:r>
    </w:p>
    <w:p w14:paraId="365F42DA" w14:textId="77777777" w:rsidR="00C91E3A" w:rsidRPr="008B57CD" w:rsidRDefault="00C91E3A" w:rsidP="00021B6A">
      <w:pPr>
        <w:pStyle w:val="NoSpacing"/>
        <w:spacing w:line="480" w:lineRule="auto"/>
        <w:ind w:firstLine="720"/>
        <w:rPr>
          <w:szCs w:val="24"/>
        </w:rPr>
      </w:pPr>
    </w:p>
    <w:p w14:paraId="7F94707F" w14:textId="77777777" w:rsidR="0068023A" w:rsidRDefault="00E228C9" w:rsidP="0068023A">
      <w:pPr>
        <w:pStyle w:val="NoSpacing"/>
        <w:spacing w:line="480" w:lineRule="auto"/>
        <w:rPr>
          <w:b/>
          <w:szCs w:val="24"/>
        </w:rPr>
      </w:pPr>
      <w:r w:rsidRPr="0068023A">
        <w:rPr>
          <w:b/>
          <w:szCs w:val="24"/>
        </w:rPr>
        <w:lastRenderedPageBreak/>
        <w:t>Chicken experiment: husbandry, diets, growth measurements and sample collection</w:t>
      </w:r>
    </w:p>
    <w:p w14:paraId="7CACA707" w14:textId="5FE3E42F" w:rsidR="00E228C9" w:rsidRDefault="00D251F1" w:rsidP="0068023A">
      <w:pPr>
        <w:pStyle w:val="NoSpacing"/>
        <w:spacing w:line="480" w:lineRule="auto"/>
        <w:ind w:firstLine="720"/>
        <w:rPr>
          <w:szCs w:val="24"/>
        </w:rPr>
      </w:pPr>
      <w:r>
        <w:rPr>
          <w:szCs w:val="24"/>
        </w:rPr>
        <w:t>T</w:t>
      </w:r>
      <w:r w:rsidR="00E228C9" w:rsidRPr="008B57CD">
        <w:rPr>
          <w:szCs w:val="24"/>
        </w:rPr>
        <w:t xml:space="preserve">hree hundred </w:t>
      </w:r>
      <w:r w:rsidR="00AA7DF3">
        <w:rPr>
          <w:szCs w:val="24"/>
        </w:rPr>
        <w:t>mixed sex</w:t>
      </w:r>
      <w:r w:rsidR="00E228C9" w:rsidRPr="008B57CD">
        <w:rPr>
          <w:szCs w:val="24"/>
        </w:rPr>
        <w:t xml:space="preserve"> </w:t>
      </w:r>
      <w:r>
        <w:rPr>
          <w:szCs w:val="24"/>
        </w:rPr>
        <w:t>d</w:t>
      </w:r>
      <w:r w:rsidRPr="008B57CD">
        <w:rPr>
          <w:szCs w:val="24"/>
        </w:rPr>
        <w:t xml:space="preserve">ay old </w:t>
      </w:r>
      <w:r w:rsidR="00E228C9" w:rsidRPr="008B57CD">
        <w:rPr>
          <w:szCs w:val="24"/>
        </w:rPr>
        <w:t xml:space="preserve">broilers from the hatchery at Hubbard in Pikeville, TN were brought to Joseph E. Johnson Animal Research and Teaching Unit (JARTU). </w:t>
      </w:r>
      <w:r>
        <w:rPr>
          <w:szCs w:val="24"/>
        </w:rPr>
        <w:t>T</w:t>
      </w:r>
      <w:r w:rsidR="00E228C9" w:rsidRPr="008B57CD">
        <w:rPr>
          <w:szCs w:val="24"/>
        </w:rPr>
        <w:t xml:space="preserve">en broilers were </w:t>
      </w:r>
      <w:r>
        <w:rPr>
          <w:szCs w:val="24"/>
        </w:rPr>
        <w:t>r</w:t>
      </w:r>
      <w:r w:rsidRPr="008B57CD">
        <w:rPr>
          <w:szCs w:val="24"/>
        </w:rPr>
        <w:t xml:space="preserve">andomly </w:t>
      </w:r>
      <w:r w:rsidR="00777014">
        <w:rPr>
          <w:szCs w:val="24"/>
        </w:rPr>
        <w:t xml:space="preserve">selected and </w:t>
      </w:r>
      <w:r w:rsidR="00E228C9" w:rsidRPr="008B57CD">
        <w:rPr>
          <w:szCs w:val="24"/>
        </w:rPr>
        <w:t xml:space="preserve">placed in each </w:t>
      </w:r>
      <w:r w:rsidR="004E273F">
        <w:rPr>
          <w:szCs w:val="24"/>
        </w:rPr>
        <w:t xml:space="preserve">of </w:t>
      </w:r>
      <w:r w:rsidR="00E228C9" w:rsidRPr="008B57CD">
        <w:rPr>
          <w:szCs w:val="24"/>
        </w:rPr>
        <w:t xml:space="preserve">thirty floor pens with </w:t>
      </w:r>
      <w:r w:rsidR="00A17B30">
        <w:rPr>
          <w:szCs w:val="24"/>
        </w:rPr>
        <w:t>approximately</w:t>
      </w:r>
      <w:r w:rsidR="00E228C9" w:rsidRPr="008B57CD">
        <w:rPr>
          <w:szCs w:val="24"/>
        </w:rPr>
        <w:t>12</w:t>
      </w:r>
      <w:r w:rsidR="00A17B30">
        <w:rPr>
          <w:szCs w:val="24"/>
        </w:rPr>
        <w:t xml:space="preserve">.5 </w:t>
      </w:r>
      <w:r w:rsidR="00E228C9" w:rsidRPr="008B57CD">
        <w:rPr>
          <w:szCs w:val="24"/>
        </w:rPr>
        <w:t>sq</w:t>
      </w:r>
      <w:r w:rsidR="00021B6A">
        <w:rPr>
          <w:szCs w:val="24"/>
        </w:rPr>
        <w:t>uare feet floor space</w:t>
      </w:r>
      <w:r w:rsidR="004E273F">
        <w:rPr>
          <w:szCs w:val="24"/>
        </w:rPr>
        <w:t xml:space="preserve"> per pen</w:t>
      </w:r>
      <w:r w:rsidR="00021B6A">
        <w:rPr>
          <w:szCs w:val="24"/>
        </w:rPr>
        <w:t xml:space="preserve">. </w:t>
      </w:r>
      <w:r w:rsidR="004E273F">
        <w:rPr>
          <w:szCs w:val="24"/>
        </w:rPr>
        <w:t xml:space="preserve">Shredded papers were used as litter material. The chickens </w:t>
      </w:r>
      <w:r w:rsidR="004E273F" w:rsidRPr="004E273F">
        <w:rPr>
          <w:szCs w:val="24"/>
        </w:rPr>
        <w:t>were randomly assigned into three treatment groups (10 pens per group) that received one of following diets: 1) a basal diet with no riboflavin added (control); 2) a basal diet + low dose of riboflavin (20 mg/kg of diet); and 3) a basal diet + high dose of riboflavin (200 mg/kg of diet).</w:t>
      </w:r>
      <w:r w:rsidR="004E273F">
        <w:rPr>
          <w:szCs w:val="24"/>
        </w:rPr>
        <w:t xml:space="preserve"> </w:t>
      </w:r>
      <w:r w:rsidR="00E228C9" w:rsidRPr="008B57CD">
        <w:rPr>
          <w:szCs w:val="24"/>
        </w:rPr>
        <w:t xml:space="preserve">The riboflavin </w:t>
      </w:r>
      <w:r w:rsidR="004E273F">
        <w:rPr>
          <w:szCs w:val="24"/>
        </w:rPr>
        <w:t xml:space="preserve">was purchased </w:t>
      </w:r>
      <w:r w:rsidR="00E228C9" w:rsidRPr="008B57CD">
        <w:rPr>
          <w:szCs w:val="24"/>
        </w:rPr>
        <w:t xml:space="preserve">from </w:t>
      </w:r>
      <w:hyperlink r:id="rId12" w:history="1">
        <w:r w:rsidR="00777014" w:rsidRPr="001E1377">
          <w:rPr>
            <w:rStyle w:val="Hyperlink"/>
            <w:szCs w:val="24"/>
          </w:rPr>
          <w:t>http://www.BulkSupplements.com</w:t>
        </w:r>
      </w:hyperlink>
      <w:r w:rsidR="00777014">
        <w:rPr>
          <w:szCs w:val="24"/>
        </w:rPr>
        <w:t xml:space="preserve"> (99% purity)</w:t>
      </w:r>
      <w:r w:rsidR="00E228C9" w:rsidRPr="008B57CD">
        <w:rPr>
          <w:szCs w:val="24"/>
        </w:rPr>
        <w:t xml:space="preserve">. The </w:t>
      </w:r>
      <w:r w:rsidR="00A17B30" w:rsidRPr="008B57CD">
        <w:rPr>
          <w:szCs w:val="24"/>
        </w:rPr>
        <w:t xml:space="preserve">diet </w:t>
      </w:r>
      <w:r w:rsidR="00E228C9" w:rsidRPr="008B57CD">
        <w:rPr>
          <w:szCs w:val="24"/>
        </w:rPr>
        <w:t xml:space="preserve">formulations </w:t>
      </w:r>
      <w:r w:rsidR="004E273F">
        <w:rPr>
          <w:szCs w:val="24"/>
        </w:rPr>
        <w:t xml:space="preserve">for </w:t>
      </w:r>
      <w:r w:rsidR="00E228C9" w:rsidRPr="008B57CD">
        <w:rPr>
          <w:szCs w:val="24"/>
        </w:rPr>
        <w:t xml:space="preserve">a common starter, grower, and finisher corn-soybean diet </w:t>
      </w:r>
      <w:r w:rsidR="004E273F">
        <w:rPr>
          <w:szCs w:val="24"/>
        </w:rPr>
        <w:t xml:space="preserve">were described in </w:t>
      </w:r>
      <w:r w:rsidR="00E228C9" w:rsidRPr="008B57CD">
        <w:rPr>
          <w:szCs w:val="24"/>
        </w:rPr>
        <w:t xml:space="preserve">Table 1. Water and feed were available </w:t>
      </w:r>
      <w:r w:rsidR="00AA7DF3">
        <w:rPr>
          <w:szCs w:val="24"/>
        </w:rPr>
        <w:t>for</w:t>
      </w:r>
      <w:r w:rsidR="00E228C9" w:rsidRPr="008B57CD">
        <w:rPr>
          <w:szCs w:val="24"/>
        </w:rPr>
        <w:t xml:space="preserve"> </w:t>
      </w:r>
      <w:r w:rsidR="00E228C9" w:rsidRPr="008B57CD">
        <w:rPr>
          <w:i/>
          <w:szCs w:val="24"/>
        </w:rPr>
        <w:t>ad libitum</w:t>
      </w:r>
      <w:r w:rsidR="00E228C9" w:rsidRPr="008B57CD">
        <w:rPr>
          <w:szCs w:val="24"/>
        </w:rPr>
        <w:t xml:space="preserve"> </w:t>
      </w:r>
      <w:r w:rsidR="00AA7DF3">
        <w:rPr>
          <w:szCs w:val="24"/>
        </w:rPr>
        <w:t xml:space="preserve">consumption </w:t>
      </w:r>
      <w:r w:rsidR="00E228C9" w:rsidRPr="008B57CD">
        <w:rPr>
          <w:szCs w:val="24"/>
        </w:rPr>
        <w:t xml:space="preserve">during the experiment. Weights of birds, feed consumption per pen and feed conversion ratio (gain/intake) were determined </w:t>
      </w:r>
      <w:r w:rsidR="004E273F">
        <w:rPr>
          <w:szCs w:val="24"/>
        </w:rPr>
        <w:t xml:space="preserve">at </w:t>
      </w:r>
      <w:r w:rsidR="00E228C9" w:rsidRPr="008B57CD">
        <w:rPr>
          <w:szCs w:val="24"/>
        </w:rPr>
        <w:t xml:space="preserve">age </w:t>
      </w:r>
      <w:r w:rsidR="004E273F">
        <w:rPr>
          <w:szCs w:val="24"/>
        </w:rPr>
        <w:t xml:space="preserve">of </w:t>
      </w:r>
      <w:r w:rsidR="00E228C9" w:rsidRPr="008B57CD">
        <w:rPr>
          <w:szCs w:val="24"/>
        </w:rPr>
        <w:t>7, 14, 21, 3</w:t>
      </w:r>
      <w:r w:rsidR="00D402F1">
        <w:rPr>
          <w:szCs w:val="24"/>
        </w:rPr>
        <w:t>3</w:t>
      </w:r>
      <w:r w:rsidR="00E228C9" w:rsidRPr="008B57CD">
        <w:rPr>
          <w:szCs w:val="24"/>
        </w:rPr>
        <w:t>, and</w:t>
      </w:r>
      <w:r w:rsidR="00C53413">
        <w:rPr>
          <w:szCs w:val="24"/>
        </w:rPr>
        <w:t xml:space="preserve"> 42 </w:t>
      </w:r>
      <w:r w:rsidR="004E273F">
        <w:rPr>
          <w:szCs w:val="24"/>
        </w:rPr>
        <w:t xml:space="preserve">days </w:t>
      </w:r>
      <w:r w:rsidR="00C53413">
        <w:rPr>
          <w:szCs w:val="24"/>
        </w:rPr>
        <w:t xml:space="preserve">and recorded. </w:t>
      </w:r>
      <w:r w:rsidR="005536EF">
        <w:rPr>
          <w:szCs w:val="24"/>
        </w:rPr>
        <w:t>On day</w:t>
      </w:r>
      <w:r w:rsidR="00CF0F1B">
        <w:rPr>
          <w:szCs w:val="24"/>
        </w:rPr>
        <w:t>s</w:t>
      </w:r>
      <w:r w:rsidR="00E228C9" w:rsidRPr="008B57CD">
        <w:rPr>
          <w:szCs w:val="24"/>
        </w:rPr>
        <w:t xml:space="preserve"> 14, </w:t>
      </w:r>
      <w:r w:rsidR="0081493B">
        <w:rPr>
          <w:szCs w:val="24"/>
        </w:rPr>
        <w:t xml:space="preserve">33, </w:t>
      </w:r>
      <w:r w:rsidR="00E228C9" w:rsidRPr="008B57CD">
        <w:rPr>
          <w:szCs w:val="24"/>
        </w:rPr>
        <w:t>and 42</w:t>
      </w:r>
      <w:r w:rsidR="004E273F">
        <w:rPr>
          <w:szCs w:val="24"/>
        </w:rPr>
        <w:t xml:space="preserve">, </w:t>
      </w:r>
      <w:r w:rsidR="00E228C9" w:rsidRPr="008B57CD">
        <w:rPr>
          <w:szCs w:val="24"/>
        </w:rPr>
        <w:t xml:space="preserve">one average sized bird per pen was </w:t>
      </w:r>
      <w:r w:rsidR="004E273F">
        <w:rPr>
          <w:szCs w:val="24"/>
        </w:rPr>
        <w:t xml:space="preserve">further </w:t>
      </w:r>
      <w:r w:rsidR="00E228C9" w:rsidRPr="008B57CD">
        <w:rPr>
          <w:szCs w:val="24"/>
        </w:rPr>
        <w:t xml:space="preserve">selected </w:t>
      </w:r>
      <w:r w:rsidR="00086B24">
        <w:rPr>
          <w:szCs w:val="24"/>
        </w:rPr>
        <w:t xml:space="preserve">for sample collection. </w:t>
      </w:r>
      <w:r w:rsidR="005536EF">
        <w:rPr>
          <w:szCs w:val="24"/>
        </w:rPr>
        <w:t>Following blood</w:t>
      </w:r>
      <w:r w:rsidR="00E228C9" w:rsidRPr="008B57CD">
        <w:rPr>
          <w:szCs w:val="24"/>
        </w:rPr>
        <w:t xml:space="preserve"> </w:t>
      </w:r>
      <w:r w:rsidR="00C53413">
        <w:rPr>
          <w:szCs w:val="24"/>
        </w:rPr>
        <w:t xml:space="preserve">collection from </w:t>
      </w:r>
      <w:r w:rsidR="00E228C9" w:rsidRPr="008B57CD">
        <w:rPr>
          <w:szCs w:val="24"/>
        </w:rPr>
        <w:t>the wing vein</w:t>
      </w:r>
      <w:r w:rsidR="004E273F">
        <w:rPr>
          <w:szCs w:val="24"/>
        </w:rPr>
        <w:t>, the</w:t>
      </w:r>
      <w:r w:rsidR="00E228C9" w:rsidRPr="008B57CD">
        <w:rPr>
          <w:szCs w:val="24"/>
        </w:rPr>
        <w:t xml:space="preserve"> </w:t>
      </w:r>
      <w:r w:rsidR="00C53413">
        <w:rPr>
          <w:szCs w:val="24"/>
        </w:rPr>
        <w:t>bi</w:t>
      </w:r>
      <w:r w:rsidR="00E228C9" w:rsidRPr="008B57CD">
        <w:rPr>
          <w:szCs w:val="24"/>
        </w:rPr>
        <w:t xml:space="preserve">rds were euthanized </w:t>
      </w:r>
      <w:r w:rsidR="00C53413">
        <w:rPr>
          <w:szCs w:val="24"/>
        </w:rPr>
        <w:t xml:space="preserve">with </w:t>
      </w:r>
      <w:r w:rsidR="00E228C9" w:rsidRPr="008B57CD">
        <w:rPr>
          <w:szCs w:val="24"/>
        </w:rPr>
        <w:t>carbon dioxide gas</w:t>
      </w:r>
      <w:r w:rsidR="00921BEF">
        <w:rPr>
          <w:szCs w:val="24"/>
        </w:rPr>
        <w:t xml:space="preserve"> and</w:t>
      </w:r>
      <w:r w:rsidR="00E228C9" w:rsidRPr="008B57CD">
        <w:rPr>
          <w:szCs w:val="24"/>
        </w:rPr>
        <w:t xml:space="preserve"> ileal content</w:t>
      </w:r>
      <w:r w:rsidR="00921BEF">
        <w:rPr>
          <w:szCs w:val="24"/>
        </w:rPr>
        <w:t xml:space="preserve"> collected</w:t>
      </w:r>
      <w:r w:rsidR="00E228C9" w:rsidRPr="008B57CD">
        <w:rPr>
          <w:szCs w:val="24"/>
        </w:rPr>
        <w:t xml:space="preserve">. Each </w:t>
      </w:r>
      <w:r w:rsidR="00C53413">
        <w:rPr>
          <w:szCs w:val="24"/>
        </w:rPr>
        <w:t xml:space="preserve">ileal </w:t>
      </w:r>
      <w:r w:rsidR="00E228C9" w:rsidRPr="008B57CD">
        <w:rPr>
          <w:szCs w:val="24"/>
        </w:rPr>
        <w:t xml:space="preserve">sample was </w:t>
      </w:r>
      <w:r w:rsidR="004E273F">
        <w:rPr>
          <w:szCs w:val="24"/>
        </w:rPr>
        <w:t xml:space="preserve">transferred into </w:t>
      </w:r>
      <w:r w:rsidR="00E228C9" w:rsidRPr="008B57CD">
        <w:rPr>
          <w:szCs w:val="24"/>
        </w:rPr>
        <w:t xml:space="preserve">1.5 ml </w:t>
      </w:r>
      <w:r w:rsidR="004E273F">
        <w:rPr>
          <w:szCs w:val="24"/>
        </w:rPr>
        <w:t xml:space="preserve">microcentrifuge </w:t>
      </w:r>
      <w:r w:rsidR="00E228C9" w:rsidRPr="008B57CD">
        <w:rPr>
          <w:szCs w:val="24"/>
        </w:rPr>
        <w:t>tubes and then put on ice, while at JARTU</w:t>
      </w:r>
      <w:r w:rsidR="00C53413">
        <w:rPr>
          <w:szCs w:val="24"/>
        </w:rPr>
        <w:t xml:space="preserve"> and during transportation</w:t>
      </w:r>
      <w:r w:rsidR="00E228C9" w:rsidRPr="008B57CD">
        <w:rPr>
          <w:szCs w:val="24"/>
        </w:rPr>
        <w:t>. The blood</w:t>
      </w:r>
      <w:r w:rsidR="004E273F">
        <w:rPr>
          <w:szCs w:val="24"/>
        </w:rPr>
        <w:t xml:space="preserve"> samples were centrifuged at </w:t>
      </w:r>
      <w:r w:rsidR="004E273F">
        <w:rPr>
          <w:color w:val="auto"/>
          <w:szCs w:val="24"/>
        </w:rPr>
        <w:t xml:space="preserve">11,337 × </w:t>
      </w:r>
      <w:r w:rsidR="001B1B8F" w:rsidRPr="001B1B8F">
        <w:rPr>
          <w:i/>
          <w:color w:val="auto"/>
          <w:szCs w:val="24"/>
        </w:rPr>
        <w:t>g</w:t>
      </w:r>
      <w:r w:rsidR="00E228C9" w:rsidRPr="001B1B8F">
        <w:rPr>
          <w:color w:val="auto"/>
          <w:szCs w:val="24"/>
        </w:rPr>
        <w:t xml:space="preserve"> for 5 </w:t>
      </w:r>
      <w:r w:rsidR="00E228C9" w:rsidRPr="008B57CD">
        <w:rPr>
          <w:szCs w:val="24"/>
        </w:rPr>
        <w:t xml:space="preserve">min </w:t>
      </w:r>
      <w:r w:rsidR="00190C9F">
        <w:rPr>
          <w:szCs w:val="24"/>
        </w:rPr>
        <w:t>and</w:t>
      </w:r>
      <w:r w:rsidR="00E228C9" w:rsidRPr="008B57CD">
        <w:rPr>
          <w:szCs w:val="24"/>
        </w:rPr>
        <w:t xml:space="preserve"> serum </w:t>
      </w:r>
      <w:r w:rsidR="004E273F">
        <w:rPr>
          <w:szCs w:val="24"/>
        </w:rPr>
        <w:t xml:space="preserve">was </w:t>
      </w:r>
      <w:r w:rsidR="00190C9F">
        <w:rPr>
          <w:szCs w:val="24"/>
        </w:rPr>
        <w:t xml:space="preserve">pipetted </w:t>
      </w:r>
      <w:r w:rsidR="00E228C9" w:rsidRPr="008B57CD">
        <w:rPr>
          <w:szCs w:val="24"/>
        </w:rPr>
        <w:t xml:space="preserve">into sterile </w:t>
      </w:r>
      <w:r w:rsidR="00C91E3A">
        <w:rPr>
          <w:szCs w:val="24"/>
        </w:rPr>
        <w:t>microcentrifuge</w:t>
      </w:r>
      <w:r w:rsidR="00E228C9" w:rsidRPr="008B57CD">
        <w:rPr>
          <w:szCs w:val="24"/>
        </w:rPr>
        <w:t xml:space="preserve"> tube. The collected serum and ileal samples were </w:t>
      </w:r>
      <w:r w:rsidR="004E273F">
        <w:rPr>
          <w:szCs w:val="24"/>
        </w:rPr>
        <w:t xml:space="preserve">stored </w:t>
      </w:r>
      <w:r w:rsidR="00E228C9" w:rsidRPr="008B57CD">
        <w:rPr>
          <w:szCs w:val="24"/>
        </w:rPr>
        <w:t>in</w:t>
      </w:r>
      <w:r w:rsidR="00E228C9" w:rsidRPr="008B57CD">
        <w:rPr>
          <w:color w:val="auto"/>
          <w:szCs w:val="24"/>
        </w:rPr>
        <w:t xml:space="preserve"> -20</w:t>
      </w:r>
      <w:r w:rsidR="009762B7">
        <w:rPr>
          <w:color w:val="auto"/>
          <w:szCs w:val="24"/>
        </w:rPr>
        <w:t xml:space="preserve"> </w:t>
      </w:r>
      <w:r w:rsidR="00E228C9" w:rsidRPr="008B57CD">
        <w:rPr>
          <w:color w:val="auto"/>
          <w:szCs w:val="24"/>
        </w:rPr>
        <w:t>°C freezer</w:t>
      </w:r>
      <w:r w:rsidR="00E228C9" w:rsidRPr="008B57CD">
        <w:rPr>
          <w:szCs w:val="24"/>
        </w:rPr>
        <w:t xml:space="preserve">. </w:t>
      </w:r>
    </w:p>
    <w:p w14:paraId="77E8F783" w14:textId="77777777" w:rsidR="004E273F" w:rsidRPr="008B57CD" w:rsidRDefault="004E273F" w:rsidP="00A445F3">
      <w:pPr>
        <w:pStyle w:val="NoSpacing"/>
        <w:spacing w:line="480" w:lineRule="auto"/>
        <w:rPr>
          <w:szCs w:val="24"/>
        </w:rPr>
      </w:pPr>
    </w:p>
    <w:p w14:paraId="3F6C4E55" w14:textId="77777777" w:rsidR="00E228C9" w:rsidRPr="0068023A" w:rsidRDefault="00E228C9" w:rsidP="0068023A">
      <w:pPr>
        <w:pStyle w:val="NoSpacing"/>
        <w:spacing w:line="480" w:lineRule="auto"/>
        <w:rPr>
          <w:b/>
          <w:szCs w:val="24"/>
        </w:rPr>
      </w:pPr>
      <w:r w:rsidRPr="0068023A">
        <w:rPr>
          <w:b/>
          <w:szCs w:val="24"/>
        </w:rPr>
        <w:t>Riboflavin analysis in feed using high performance liquid chromatography (HPLC)</w:t>
      </w:r>
    </w:p>
    <w:p w14:paraId="3905E287" w14:textId="38CF8143" w:rsidR="00E228C9" w:rsidRPr="008B57CD" w:rsidRDefault="004E273F" w:rsidP="00021B6A">
      <w:pPr>
        <w:pStyle w:val="NoSpacing"/>
        <w:spacing w:line="480" w:lineRule="auto"/>
        <w:ind w:firstLine="720"/>
        <w:rPr>
          <w:szCs w:val="24"/>
        </w:rPr>
      </w:pPr>
      <w:r w:rsidRPr="00197DB0">
        <w:rPr>
          <w:szCs w:val="24"/>
        </w:rPr>
        <w:t>The l</w:t>
      </w:r>
      <w:r w:rsidR="00E228C9" w:rsidRPr="00197DB0">
        <w:rPr>
          <w:szCs w:val="24"/>
        </w:rPr>
        <w:t>evel of riboflavin in the formulated feed</w:t>
      </w:r>
      <w:r w:rsidRPr="00197DB0">
        <w:rPr>
          <w:szCs w:val="24"/>
        </w:rPr>
        <w:t>s</w:t>
      </w:r>
      <w:r w:rsidR="00E228C9" w:rsidRPr="00197DB0">
        <w:rPr>
          <w:szCs w:val="24"/>
        </w:rPr>
        <w:t xml:space="preserve"> was analyzed </w:t>
      </w:r>
      <w:r w:rsidR="001C12A3" w:rsidRPr="00197DB0">
        <w:rPr>
          <w:szCs w:val="24"/>
        </w:rPr>
        <w:t>with</w:t>
      </w:r>
      <w:r w:rsidR="00E228C9" w:rsidRPr="00197DB0">
        <w:rPr>
          <w:szCs w:val="24"/>
        </w:rPr>
        <w:t xml:space="preserve"> HPLC technique.</w:t>
      </w:r>
      <w:r w:rsidRPr="00197DB0">
        <w:rPr>
          <w:szCs w:val="24"/>
        </w:rPr>
        <w:t xml:space="preserve"> </w:t>
      </w:r>
      <w:r w:rsidR="00CE61B3">
        <w:rPr>
          <w:szCs w:val="24"/>
        </w:rPr>
        <w:t>F</w:t>
      </w:r>
      <w:r w:rsidRPr="00197DB0">
        <w:rPr>
          <w:szCs w:val="24"/>
        </w:rPr>
        <w:t xml:space="preserve">eed </w:t>
      </w:r>
      <w:r w:rsidR="00CE61B3">
        <w:rPr>
          <w:szCs w:val="24"/>
        </w:rPr>
        <w:t xml:space="preserve">samples </w:t>
      </w:r>
      <w:r w:rsidR="007F3409">
        <w:rPr>
          <w:szCs w:val="24"/>
        </w:rPr>
        <w:t>from</w:t>
      </w:r>
      <w:r w:rsidRPr="00197DB0">
        <w:rPr>
          <w:szCs w:val="24"/>
        </w:rPr>
        <w:t xml:space="preserve"> each growth phase (starter, grower, </w:t>
      </w:r>
      <w:r w:rsidR="00AE6D69" w:rsidRPr="00197DB0">
        <w:rPr>
          <w:szCs w:val="24"/>
        </w:rPr>
        <w:t>and finisher</w:t>
      </w:r>
      <w:r w:rsidRPr="00197DB0">
        <w:rPr>
          <w:szCs w:val="24"/>
        </w:rPr>
        <w:t xml:space="preserve">) and treatment (control, low dose </w:t>
      </w:r>
      <w:r w:rsidRPr="00197DB0">
        <w:rPr>
          <w:szCs w:val="24"/>
        </w:rPr>
        <w:lastRenderedPageBreak/>
        <w:t xml:space="preserve">of riboflavin, and high dose of riboflavin) were </w:t>
      </w:r>
      <w:r w:rsidR="00CE61B3">
        <w:rPr>
          <w:szCs w:val="24"/>
        </w:rPr>
        <w:t>collected</w:t>
      </w:r>
      <w:r w:rsidRPr="00197DB0">
        <w:rPr>
          <w:szCs w:val="24"/>
        </w:rPr>
        <w:t xml:space="preserve"> immediately following on site preparation in JARTU and stored in -20</w:t>
      </w:r>
      <w:r w:rsidR="00C332FA">
        <w:rPr>
          <w:szCs w:val="24"/>
        </w:rPr>
        <w:t xml:space="preserve"> </w:t>
      </w:r>
      <w:r w:rsidRPr="00197DB0">
        <w:rPr>
          <w:szCs w:val="24"/>
        </w:rPr>
        <w:t>°C freezer prior to analysis.</w:t>
      </w:r>
      <w:r w:rsidR="00086B24">
        <w:rPr>
          <w:szCs w:val="24"/>
        </w:rPr>
        <w:t xml:space="preserve"> </w:t>
      </w:r>
      <w:r w:rsidR="00E228C9" w:rsidRPr="00197DB0">
        <w:rPr>
          <w:szCs w:val="24"/>
        </w:rPr>
        <w:t xml:space="preserve">Initially, </w:t>
      </w:r>
      <w:r w:rsidRPr="00197DB0">
        <w:rPr>
          <w:szCs w:val="24"/>
        </w:rPr>
        <w:t>the feed</w:t>
      </w:r>
      <w:r w:rsidR="00E228C9" w:rsidRPr="00197DB0">
        <w:rPr>
          <w:szCs w:val="24"/>
        </w:rPr>
        <w:t xml:space="preserve"> samples were dried </w:t>
      </w:r>
      <w:r w:rsidR="00E228C9" w:rsidRPr="00086B24">
        <w:rPr>
          <w:szCs w:val="24"/>
        </w:rPr>
        <w:t>at 55</w:t>
      </w:r>
      <w:r w:rsidR="000451A4">
        <w:rPr>
          <w:szCs w:val="24"/>
        </w:rPr>
        <w:t xml:space="preserve"> </w:t>
      </w:r>
      <w:r w:rsidR="00E228C9" w:rsidRPr="00086B24">
        <w:rPr>
          <w:szCs w:val="24"/>
        </w:rPr>
        <w:t>°C for</w:t>
      </w:r>
      <w:r w:rsidR="00E228C9" w:rsidRPr="00197DB0">
        <w:rPr>
          <w:szCs w:val="24"/>
        </w:rPr>
        <w:t xml:space="preserve"> 24 hr</w:t>
      </w:r>
      <w:r w:rsidRPr="00197DB0">
        <w:rPr>
          <w:szCs w:val="24"/>
        </w:rPr>
        <w:t xml:space="preserve"> </w:t>
      </w:r>
      <w:r w:rsidR="009E79B2" w:rsidRPr="00197DB0">
        <w:rPr>
          <w:szCs w:val="24"/>
        </w:rPr>
        <w:t xml:space="preserve">with </w:t>
      </w:r>
      <w:r w:rsidRPr="00197DB0">
        <w:rPr>
          <w:szCs w:val="24"/>
        </w:rPr>
        <w:t xml:space="preserve">in </w:t>
      </w:r>
      <w:r w:rsidR="00A036E0">
        <w:rPr>
          <w:szCs w:val="24"/>
        </w:rPr>
        <w:t xml:space="preserve">an </w:t>
      </w:r>
      <w:r w:rsidRPr="00197DB0">
        <w:rPr>
          <w:szCs w:val="24"/>
        </w:rPr>
        <w:t>oven (Thermo Fisher Scientific Inc.)</w:t>
      </w:r>
      <w:r w:rsidR="00E228C9" w:rsidRPr="00197DB0">
        <w:rPr>
          <w:szCs w:val="24"/>
        </w:rPr>
        <w:t xml:space="preserve">. </w:t>
      </w:r>
      <w:r w:rsidR="00B976EC">
        <w:rPr>
          <w:szCs w:val="24"/>
        </w:rPr>
        <w:t>E</w:t>
      </w:r>
      <w:r w:rsidR="00E228C9" w:rsidRPr="00197DB0">
        <w:rPr>
          <w:szCs w:val="24"/>
        </w:rPr>
        <w:t>ach sample was ground</w:t>
      </w:r>
      <w:r w:rsidR="004E44FB">
        <w:rPr>
          <w:szCs w:val="24"/>
        </w:rPr>
        <w:t>ed</w:t>
      </w:r>
      <w:r w:rsidR="00CE61B3">
        <w:rPr>
          <w:szCs w:val="24"/>
        </w:rPr>
        <w:t xml:space="preserve"> </w:t>
      </w:r>
      <w:r w:rsidRPr="00197DB0">
        <w:rPr>
          <w:szCs w:val="24"/>
        </w:rPr>
        <w:t>using</w:t>
      </w:r>
      <w:r w:rsidR="00E228C9" w:rsidRPr="00197DB0">
        <w:rPr>
          <w:szCs w:val="24"/>
        </w:rPr>
        <w:t xml:space="preserve"> </w:t>
      </w:r>
      <w:r w:rsidR="00B976EC">
        <w:rPr>
          <w:szCs w:val="24"/>
        </w:rPr>
        <w:t>a</w:t>
      </w:r>
      <w:r w:rsidR="00E228C9" w:rsidRPr="00197DB0">
        <w:rPr>
          <w:szCs w:val="24"/>
        </w:rPr>
        <w:t xml:space="preserve"> Wiley Mill grinder </w:t>
      </w:r>
      <w:r w:rsidR="001C12A3" w:rsidRPr="00197DB0">
        <w:rPr>
          <w:szCs w:val="24"/>
        </w:rPr>
        <w:t>that</w:t>
      </w:r>
      <w:r w:rsidR="00E228C9" w:rsidRPr="00197DB0">
        <w:rPr>
          <w:szCs w:val="24"/>
        </w:rPr>
        <w:t xml:space="preserve"> </w:t>
      </w:r>
      <w:r w:rsidR="001C12A3" w:rsidRPr="00197DB0">
        <w:rPr>
          <w:szCs w:val="24"/>
        </w:rPr>
        <w:t xml:space="preserve">was thoroughly cleaned </w:t>
      </w:r>
      <w:r w:rsidR="00E228C9" w:rsidRPr="00197DB0">
        <w:rPr>
          <w:szCs w:val="24"/>
        </w:rPr>
        <w:t>between samples.</w:t>
      </w:r>
      <w:r w:rsidRPr="00197DB0">
        <w:rPr>
          <w:szCs w:val="24"/>
        </w:rPr>
        <w:t xml:space="preserve"> The</w:t>
      </w:r>
      <w:r w:rsidR="00E228C9" w:rsidRPr="00197DB0">
        <w:rPr>
          <w:szCs w:val="24"/>
        </w:rPr>
        <w:t xml:space="preserve"> ground</w:t>
      </w:r>
      <w:r w:rsidR="004E44FB">
        <w:rPr>
          <w:szCs w:val="24"/>
        </w:rPr>
        <w:t>ed</w:t>
      </w:r>
      <w:r w:rsidR="00E228C9" w:rsidRPr="00197DB0">
        <w:rPr>
          <w:szCs w:val="24"/>
        </w:rPr>
        <w:t xml:space="preserve"> sample was mixed with 0.1 </w:t>
      </w:r>
      <w:r w:rsidR="00E228C9" w:rsidRPr="00197DB0">
        <w:rPr>
          <w:i/>
          <w:szCs w:val="24"/>
        </w:rPr>
        <w:t>M</w:t>
      </w:r>
      <w:r w:rsidR="00E228C9" w:rsidRPr="00197DB0">
        <w:rPr>
          <w:szCs w:val="24"/>
        </w:rPr>
        <w:t xml:space="preserve"> HCl</w:t>
      </w:r>
      <w:r w:rsidR="00E25C60" w:rsidRPr="00197DB0">
        <w:rPr>
          <w:szCs w:val="24"/>
        </w:rPr>
        <w:t>,</w:t>
      </w:r>
      <w:r w:rsidR="00E228C9" w:rsidRPr="00197DB0">
        <w:rPr>
          <w:szCs w:val="24"/>
        </w:rPr>
        <w:t xml:space="preserve"> vortexed for </w:t>
      </w:r>
      <w:r w:rsidR="00BD327E">
        <w:rPr>
          <w:szCs w:val="24"/>
        </w:rPr>
        <w:t>1</w:t>
      </w:r>
      <w:r w:rsidR="00E228C9" w:rsidRPr="00197DB0">
        <w:rPr>
          <w:szCs w:val="24"/>
        </w:rPr>
        <w:t xml:space="preserve"> min </w:t>
      </w:r>
      <w:r w:rsidR="001C12A3" w:rsidRPr="00197DB0">
        <w:rPr>
          <w:szCs w:val="24"/>
        </w:rPr>
        <w:t>followed by incubation</w:t>
      </w:r>
      <w:r w:rsidR="00E228C9" w:rsidRPr="00197DB0">
        <w:rPr>
          <w:szCs w:val="24"/>
        </w:rPr>
        <w:t xml:space="preserve"> </w:t>
      </w:r>
      <w:r w:rsidR="001E119F">
        <w:rPr>
          <w:szCs w:val="24"/>
        </w:rPr>
        <w:t>at room temperature</w:t>
      </w:r>
      <w:r w:rsidRPr="00197DB0">
        <w:rPr>
          <w:szCs w:val="24"/>
        </w:rPr>
        <w:t xml:space="preserve"> </w:t>
      </w:r>
      <w:r w:rsidR="00E228C9" w:rsidRPr="00197DB0">
        <w:rPr>
          <w:szCs w:val="24"/>
        </w:rPr>
        <w:t xml:space="preserve">for 30 min. The </w:t>
      </w:r>
      <w:r w:rsidR="001C12A3" w:rsidRPr="00197DB0">
        <w:rPr>
          <w:szCs w:val="24"/>
        </w:rPr>
        <w:t>homogenized</w:t>
      </w:r>
      <w:r w:rsidR="00E228C9" w:rsidRPr="00197DB0">
        <w:rPr>
          <w:szCs w:val="24"/>
        </w:rPr>
        <w:t xml:space="preserve"> solution was </w:t>
      </w:r>
      <w:r w:rsidRPr="00197DB0">
        <w:rPr>
          <w:szCs w:val="24"/>
        </w:rPr>
        <w:t xml:space="preserve">then </w:t>
      </w:r>
      <w:r w:rsidR="00E228C9" w:rsidRPr="00197DB0">
        <w:rPr>
          <w:szCs w:val="24"/>
        </w:rPr>
        <w:t xml:space="preserve">centrifuged </w:t>
      </w:r>
      <w:r w:rsidRPr="00197DB0">
        <w:rPr>
          <w:szCs w:val="24"/>
        </w:rPr>
        <w:t xml:space="preserve">at room temperature </w:t>
      </w:r>
      <w:r w:rsidR="00E228C9" w:rsidRPr="00197DB0">
        <w:rPr>
          <w:szCs w:val="24"/>
        </w:rPr>
        <w:t xml:space="preserve">at </w:t>
      </w:r>
      <w:r w:rsidR="001B1B8F" w:rsidRPr="00197DB0">
        <w:rPr>
          <w:color w:val="auto"/>
          <w:szCs w:val="24"/>
        </w:rPr>
        <w:t xml:space="preserve">2,504 </w:t>
      </w:r>
      <w:r w:rsidRPr="00197DB0">
        <w:rPr>
          <w:color w:val="auto"/>
          <w:szCs w:val="24"/>
        </w:rPr>
        <w:t>×</w:t>
      </w:r>
      <w:r w:rsidR="001B1B8F" w:rsidRPr="00197DB0">
        <w:rPr>
          <w:i/>
          <w:color w:val="auto"/>
          <w:szCs w:val="24"/>
        </w:rPr>
        <w:t xml:space="preserve"> g</w:t>
      </w:r>
      <w:r w:rsidR="00E228C9" w:rsidRPr="00197DB0">
        <w:rPr>
          <w:color w:val="FF0000"/>
          <w:szCs w:val="24"/>
        </w:rPr>
        <w:t xml:space="preserve"> </w:t>
      </w:r>
      <w:r w:rsidRPr="00197DB0">
        <w:rPr>
          <w:szCs w:val="24"/>
        </w:rPr>
        <w:t>for 15 min</w:t>
      </w:r>
      <w:r w:rsidR="00306F71">
        <w:rPr>
          <w:color w:val="auto"/>
          <w:szCs w:val="24"/>
        </w:rPr>
        <w:t xml:space="preserve">.  </w:t>
      </w:r>
      <w:r w:rsidR="009C1A04" w:rsidRPr="00C91E3A">
        <w:rPr>
          <w:color w:val="auto"/>
          <w:szCs w:val="24"/>
        </w:rPr>
        <w:t>S</w:t>
      </w:r>
      <w:r w:rsidRPr="00C91E3A">
        <w:rPr>
          <w:color w:val="auto"/>
          <w:szCs w:val="24"/>
        </w:rPr>
        <w:t>ubsequently</w:t>
      </w:r>
      <w:r w:rsidRPr="00197DB0">
        <w:rPr>
          <w:szCs w:val="24"/>
        </w:rPr>
        <w:t xml:space="preserve">, </w:t>
      </w:r>
      <w:r w:rsidR="00E228C9" w:rsidRPr="00197DB0">
        <w:rPr>
          <w:szCs w:val="24"/>
        </w:rPr>
        <w:t xml:space="preserve">1 ml of the supernatant </w:t>
      </w:r>
      <w:r w:rsidRPr="00197DB0">
        <w:rPr>
          <w:szCs w:val="24"/>
        </w:rPr>
        <w:t xml:space="preserve">was </w:t>
      </w:r>
      <w:r w:rsidR="00E228C9" w:rsidRPr="00197DB0">
        <w:rPr>
          <w:szCs w:val="24"/>
        </w:rPr>
        <w:t>pipetted into 3 ml of 25 mM NaH</w:t>
      </w:r>
      <w:r w:rsidR="00E228C9" w:rsidRPr="00197DB0">
        <w:rPr>
          <w:szCs w:val="24"/>
          <w:vertAlign w:val="subscript"/>
        </w:rPr>
        <w:t>2</w:t>
      </w:r>
      <w:r w:rsidR="00E228C9" w:rsidRPr="00197DB0">
        <w:rPr>
          <w:szCs w:val="24"/>
        </w:rPr>
        <w:t>PO</w:t>
      </w:r>
      <w:r w:rsidR="00E228C9" w:rsidRPr="00197DB0">
        <w:rPr>
          <w:szCs w:val="24"/>
          <w:vertAlign w:val="subscript"/>
        </w:rPr>
        <w:t>4</w:t>
      </w:r>
      <w:r w:rsidR="00E228C9" w:rsidRPr="00197DB0">
        <w:rPr>
          <w:szCs w:val="24"/>
        </w:rPr>
        <w:t xml:space="preserve"> (pH 2.5). This mixture was vortexed and centrifuged </w:t>
      </w:r>
      <w:r w:rsidRPr="00197DB0">
        <w:rPr>
          <w:szCs w:val="24"/>
        </w:rPr>
        <w:t xml:space="preserve">at room temperature </w:t>
      </w:r>
      <w:r w:rsidR="00E228C9" w:rsidRPr="00197DB0">
        <w:rPr>
          <w:szCs w:val="24"/>
        </w:rPr>
        <w:t xml:space="preserve">for 15 min at </w:t>
      </w:r>
      <w:r w:rsidR="001B1B8F" w:rsidRPr="00197DB0">
        <w:rPr>
          <w:color w:val="auto"/>
          <w:szCs w:val="24"/>
        </w:rPr>
        <w:t xml:space="preserve">2,504 </w:t>
      </w:r>
      <w:r w:rsidRPr="00197DB0">
        <w:rPr>
          <w:color w:val="auto"/>
          <w:szCs w:val="24"/>
        </w:rPr>
        <w:t xml:space="preserve">× </w:t>
      </w:r>
      <w:r w:rsidR="001B1B8F" w:rsidRPr="00197DB0">
        <w:rPr>
          <w:i/>
          <w:color w:val="auto"/>
          <w:szCs w:val="24"/>
        </w:rPr>
        <w:t>g</w:t>
      </w:r>
      <w:r w:rsidR="00E228C9" w:rsidRPr="00197DB0">
        <w:rPr>
          <w:szCs w:val="24"/>
        </w:rPr>
        <w:t xml:space="preserve">. </w:t>
      </w:r>
      <w:r w:rsidR="004C235B" w:rsidRPr="00197DB0">
        <w:rPr>
          <w:szCs w:val="24"/>
        </w:rPr>
        <w:t>The s</w:t>
      </w:r>
      <w:r w:rsidR="00E228C9" w:rsidRPr="00197DB0">
        <w:rPr>
          <w:szCs w:val="24"/>
        </w:rPr>
        <w:t xml:space="preserve">upernatant </w:t>
      </w:r>
      <w:r w:rsidR="004C235B" w:rsidRPr="00197DB0">
        <w:rPr>
          <w:szCs w:val="24"/>
        </w:rPr>
        <w:t xml:space="preserve">was </w:t>
      </w:r>
      <w:r w:rsidR="00E228C9" w:rsidRPr="00197DB0">
        <w:rPr>
          <w:szCs w:val="24"/>
        </w:rPr>
        <w:t>filtered</w:t>
      </w:r>
      <w:r w:rsidR="004E44FB">
        <w:rPr>
          <w:szCs w:val="24"/>
        </w:rPr>
        <w:t xml:space="preserve"> using </w:t>
      </w:r>
      <w:r w:rsidR="00E228C9" w:rsidRPr="00197DB0">
        <w:rPr>
          <w:szCs w:val="24"/>
        </w:rPr>
        <w:t>0.2 µm filter</w:t>
      </w:r>
      <w:r w:rsidRPr="00197DB0">
        <w:rPr>
          <w:szCs w:val="24"/>
        </w:rPr>
        <w:t xml:space="preserve">, and </w:t>
      </w:r>
      <w:r w:rsidR="00E228C9" w:rsidRPr="00197DB0">
        <w:rPr>
          <w:szCs w:val="24"/>
        </w:rPr>
        <w:t>stor</w:t>
      </w:r>
      <w:r w:rsidR="004C235B" w:rsidRPr="00197DB0">
        <w:rPr>
          <w:szCs w:val="24"/>
        </w:rPr>
        <w:t xml:space="preserve">ed in 4°C </w:t>
      </w:r>
      <w:r w:rsidRPr="00197DB0">
        <w:rPr>
          <w:szCs w:val="24"/>
        </w:rPr>
        <w:t>(up to</w:t>
      </w:r>
      <w:r w:rsidR="004C235B" w:rsidRPr="00197DB0">
        <w:rPr>
          <w:szCs w:val="24"/>
        </w:rPr>
        <w:t xml:space="preserve"> 24 hr</w:t>
      </w:r>
      <w:r w:rsidRPr="00197DB0">
        <w:rPr>
          <w:szCs w:val="24"/>
        </w:rPr>
        <w:t>)</w:t>
      </w:r>
      <w:r w:rsidR="00E228C9" w:rsidRPr="00197DB0">
        <w:rPr>
          <w:szCs w:val="24"/>
        </w:rPr>
        <w:t xml:space="preserve"> </w:t>
      </w:r>
      <w:r w:rsidRPr="00197DB0">
        <w:rPr>
          <w:szCs w:val="24"/>
        </w:rPr>
        <w:t xml:space="preserve">for </w:t>
      </w:r>
      <w:r w:rsidR="00E228C9" w:rsidRPr="00197DB0">
        <w:rPr>
          <w:szCs w:val="24"/>
        </w:rPr>
        <w:t xml:space="preserve">chromatographic analysis. </w:t>
      </w:r>
      <w:r w:rsidR="00057DBB" w:rsidRPr="00197DB0">
        <w:rPr>
          <w:szCs w:val="24"/>
        </w:rPr>
        <w:t>Riboflavin s</w:t>
      </w:r>
      <w:r w:rsidR="00E228C9" w:rsidRPr="00197DB0">
        <w:rPr>
          <w:szCs w:val="24"/>
        </w:rPr>
        <w:t>tandards</w:t>
      </w:r>
      <w:r w:rsidR="00CC5E01" w:rsidRPr="00197DB0">
        <w:rPr>
          <w:szCs w:val="24"/>
        </w:rPr>
        <w:t xml:space="preserve"> (</w:t>
      </w:r>
      <w:r w:rsidR="00197DB0" w:rsidRPr="00197DB0">
        <w:rPr>
          <w:szCs w:val="24"/>
        </w:rPr>
        <w:t xml:space="preserve">1 </w:t>
      </w:r>
      <w:r w:rsidR="002B35D6">
        <w:rPr>
          <w:szCs w:val="24"/>
        </w:rPr>
        <w:t>ppm</w:t>
      </w:r>
      <w:r w:rsidR="00CC5E01" w:rsidRPr="00197DB0">
        <w:rPr>
          <w:szCs w:val="24"/>
        </w:rPr>
        <w:t xml:space="preserve">, 2 </w:t>
      </w:r>
      <w:r w:rsidR="002B35D6">
        <w:rPr>
          <w:szCs w:val="24"/>
        </w:rPr>
        <w:t>ppm</w:t>
      </w:r>
      <w:r w:rsidR="00CC5E01" w:rsidRPr="00197DB0">
        <w:rPr>
          <w:szCs w:val="24"/>
        </w:rPr>
        <w:t xml:space="preserve">, and 5 </w:t>
      </w:r>
      <w:r w:rsidR="002B35D6">
        <w:rPr>
          <w:szCs w:val="24"/>
        </w:rPr>
        <w:t>ppm</w:t>
      </w:r>
      <w:r w:rsidR="00CC5E01" w:rsidRPr="00197DB0">
        <w:rPr>
          <w:szCs w:val="24"/>
        </w:rPr>
        <w:t>)</w:t>
      </w:r>
      <w:r w:rsidR="00E228C9" w:rsidRPr="00197DB0">
        <w:rPr>
          <w:szCs w:val="24"/>
        </w:rPr>
        <w:t xml:space="preserve"> were prepared </w:t>
      </w:r>
      <w:r w:rsidR="004E44FB">
        <w:rPr>
          <w:szCs w:val="24"/>
        </w:rPr>
        <w:t xml:space="preserve">using </w:t>
      </w:r>
      <w:r w:rsidR="00E228C9" w:rsidRPr="00197DB0">
        <w:rPr>
          <w:szCs w:val="24"/>
        </w:rPr>
        <w:t>25 mM NaH</w:t>
      </w:r>
      <w:r w:rsidR="00E228C9" w:rsidRPr="00197DB0">
        <w:rPr>
          <w:szCs w:val="24"/>
          <w:vertAlign w:val="subscript"/>
        </w:rPr>
        <w:t>2</w:t>
      </w:r>
      <w:r w:rsidR="00E228C9" w:rsidRPr="00197DB0">
        <w:rPr>
          <w:szCs w:val="24"/>
        </w:rPr>
        <w:t>PO</w:t>
      </w:r>
      <w:r w:rsidR="00E228C9" w:rsidRPr="00197DB0">
        <w:rPr>
          <w:szCs w:val="24"/>
          <w:vertAlign w:val="subscript"/>
        </w:rPr>
        <w:t>4</w:t>
      </w:r>
      <w:r w:rsidR="00E228C9" w:rsidRPr="00197DB0">
        <w:rPr>
          <w:szCs w:val="24"/>
        </w:rPr>
        <w:t xml:space="preserve"> (pH 2.5)</w:t>
      </w:r>
      <w:r w:rsidR="004E44FB">
        <w:rPr>
          <w:szCs w:val="24"/>
        </w:rPr>
        <w:t xml:space="preserve"> and the riboflavin was purchased from SIGMA (catalogue number PHR1054)</w:t>
      </w:r>
      <w:r w:rsidR="00E228C9" w:rsidRPr="00197DB0">
        <w:rPr>
          <w:szCs w:val="24"/>
        </w:rPr>
        <w:t>.</w:t>
      </w:r>
      <w:r w:rsidR="00324088">
        <w:rPr>
          <w:szCs w:val="24"/>
        </w:rPr>
        <w:t xml:space="preserve"> </w:t>
      </w:r>
      <w:r w:rsidR="008057EB">
        <w:rPr>
          <w:szCs w:val="24"/>
        </w:rPr>
        <w:t xml:space="preserve">Riboflavin levels from each of the treatments in the starter, grower, and finisher paradigms were tested in </w:t>
      </w:r>
      <w:r w:rsidR="00301F29">
        <w:rPr>
          <w:szCs w:val="24"/>
        </w:rPr>
        <w:t>two independent</w:t>
      </w:r>
      <w:r w:rsidR="007D73A4">
        <w:rPr>
          <w:szCs w:val="24"/>
        </w:rPr>
        <w:t xml:space="preserve"> </w:t>
      </w:r>
      <w:r w:rsidR="008057EB">
        <w:rPr>
          <w:szCs w:val="24"/>
        </w:rPr>
        <w:t>HPLC experiments</w:t>
      </w:r>
      <w:r w:rsidR="004E44FB">
        <w:rPr>
          <w:szCs w:val="24"/>
        </w:rPr>
        <w:t xml:space="preserve"> with single sample used in each independent experiment</w:t>
      </w:r>
      <w:r w:rsidR="00301F29">
        <w:rPr>
          <w:szCs w:val="24"/>
        </w:rPr>
        <w:t xml:space="preserve">. </w:t>
      </w:r>
    </w:p>
    <w:p w14:paraId="7C994971" w14:textId="77777777" w:rsidR="000451A4" w:rsidRDefault="004E273F" w:rsidP="000451A4">
      <w:pPr>
        <w:pStyle w:val="NoSpacing"/>
        <w:spacing w:line="480" w:lineRule="auto"/>
        <w:ind w:firstLine="720"/>
        <w:rPr>
          <w:szCs w:val="24"/>
        </w:rPr>
      </w:pPr>
      <w:r>
        <w:rPr>
          <w:szCs w:val="24"/>
        </w:rPr>
        <w:t xml:space="preserve">The HPLC </w:t>
      </w:r>
      <w:r w:rsidR="006926FC">
        <w:rPr>
          <w:szCs w:val="24"/>
        </w:rPr>
        <w:t xml:space="preserve">procedure was performed </w:t>
      </w:r>
      <w:r w:rsidR="007F3409">
        <w:rPr>
          <w:szCs w:val="24"/>
          <w:lang w:eastAsia="en-US"/>
        </w:rPr>
        <w:t xml:space="preserve">with the use of </w:t>
      </w:r>
      <w:r w:rsidR="006926FC">
        <w:rPr>
          <w:szCs w:val="24"/>
        </w:rPr>
        <w:t xml:space="preserve">an </w:t>
      </w:r>
      <w:r w:rsidR="006926FC" w:rsidRPr="008B57CD">
        <w:rPr>
          <w:szCs w:val="24"/>
        </w:rPr>
        <w:t>Agilent Technologies</w:t>
      </w:r>
      <w:r w:rsidR="006926FC">
        <w:rPr>
          <w:szCs w:val="24"/>
        </w:rPr>
        <w:t xml:space="preserve"> liquid chromatography</w:t>
      </w:r>
      <w:r w:rsidR="006926FC" w:rsidRPr="008B57CD">
        <w:rPr>
          <w:szCs w:val="24"/>
        </w:rPr>
        <w:t xml:space="preserve"> equipped with an auto</w:t>
      </w:r>
      <w:r w:rsidR="006926FC">
        <w:rPr>
          <w:szCs w:val="24"/>
        </w:rPr>
        <w:t xml:space="preserve"> </w:t>
      </w:r>
      <w:r w:rsidR="006926FC" w:rsidRPr="008B57CD">
        <w:rPr>
          <w:szCs w:val="24"/>
        </w:rPr>
        <w:t>sampler (</w:t>
      </w:r>
      <w:r w:rsidR="00BE5CD2">
        <w:rPr>
          <w:szCs w:val="24"/>
        </w:rPr>
        <w:t>model: G1329A</w:t>
      </w:r>
      <w:r w:rsidR="006926FC" w:rsidRPr="008B57CD">
        <w:rPr>
          <w:szCs w:val="24"/>
        </w:rPr>
        <w:t>)</w:t>
      </w:r>
      <w:r w:rsidR="006926FC">
        <w:rPr>
          <w:szCs w:val="24"/>
        </w:rPr>
        <w:t xml:space="preserve">. The </w:t>
      </w:r>
      <w:r w:rsidR="00E228C9" w:rsidRPr="008B57CD">
        <w:rPr>
          <w:szCs w:val="24"/>
        </w:rPr>
        <w:t xml:space="preserve">analytical column </w:t>
      </w:r>
      <w:r w:rsidR="006926FC">
        <w:rPr>
          <w:szCs w:val="24"/>
        </w:rPr>
        <w:t xml:space="preserve">was a </w:t>
      </w:r>
      <w:r w:rsidR="006926FC" w:rsidRPr="008B57CD">
        <w:rPr>
          <w:szCs w:val="24"/>
        </w:rPr>
        <w:t>5</w:t>
      </w:r>
      <w:r w:rsidR="000451A4">
        <w:rPr>
          <w:szCs w:val="24"/>
        </w:rPr>
        <w:t xml:space="preserve"> </w:t>
      </w:r>
      <w:r w:rsidR="006926FC" w:rsidRPr="008B57CD">
        <w:rPr>
          <w:szCs w:val="24"/>
        </w:rPr>
        <w:t xml:space="preserve">µm </w:t>
      </w:r>
      <w:r w:rsidR="006926FC">
        <w:rPr>
          <w:szCs w:val="24"/>
        </w:rPr>
        <w:t xml:space="preserve">Zorbax Eclipse Pluse C18 in </w:t>
      </w:r>
      <w:r w:rsidR="00E228C9" w:rsidRPr="008B57CD">
        <w:rPr>
          <w:szCs w:val="24"/>
        </w:rPr>
        <w:t>4.5</w:t>
      </w:r>
      <w:r w:rsidR="00197DB0">
        <w:rPr>
          <w:szCs w:val="24"/>
        </w:rPr>
        <w:t xml:space="preserve"> mm </w:t>
      </w:r>
      <w:r w:rsidR="00E228C9" w:rsidRPr="008B57CD">
        <w:rPr>
          <w:szCs w:val="24"/>
        </w:rPr>
        <w:t>x</w:t>
      </w:r>
      <w:r w:rsidR="00197DB0">
        <w:rPr>
          <w:szCs w:val="24"/>
        </w:rPr>
        <w:t xml:space="preserve"> </w:t>
      </w:r>
      <w:r w:rsidR="00E228C9" w:rsidRPr="008B57CD">
        <w:rPr>
          <w:szCs w:val="24"/>
        </w:rPr>
        <w:t>150 mm</w:t>
      </w:r>
      <w:r w:rsidR="00D43135">
        <w:rPr>
          <w:szCs w:val="24"/>
        </w:rPr>
        <w:t xml:space="preserve"> column</w:t>
      </w:r>
      <w:r w:rsidR="006926FC">
        <w:rPr>
          <w:szCs w:val="24"/>
        </w:rPr>
        <w:t>. A</w:t>
      </w:r>
      <w:r w:rsidR="00E228C9" w:rsidRPr="008B57CD">
        <w:rPr>
          <w:szCs w:val="24"/>
        </w:rPr>
        <w:t xml:space="preserve"> Quatemary pump (</w:t>
      </w:r>
      <w:r w:rsidR="00BE5CD2">
        <w:rPr>
          <w:szCs w:val="24"/>
        </w:rPr>
        <w:t>model: G1311A</w:t>
      </w:r>
      <w:r w:rsidR="00E228C9" w:rsidRPr="008B57CD">
        <w:rPr>
          <w:szCs w:val="24"/>
        </w:rPr>
        <w:t>)</w:t>
      </w:r>
      <w:r w:rsidR="00E25C60">
        <w:rPr>
          <w:szCs w:val="24"/>
        </w:rPr>
        <w:t>,</w:t>
      </w:r>
      <w:r w:rsidR="00E228C9" w:rsidRPr="008B57CD">
        <w:rPr>
          <w:szCs w:val="24"/>
        </w:rPr>
        <w:t xml:space="preserve"> diode array</w:t>
      </w:r>
      <w:r w:rsidR="00B21D0F">
        <w:rPr>
          <w:szCs w:val="24"/>
        </w:rPr>
        <w:t xml:space="preserve"> detector (</w:t>
      </w:r>
      <w:r w:rsidR="00042332">
        <w:rPr>
          <w:szCs w:val="24"/>
        </w:rPr>
        <w:t xml:space="preserve">model: </w:t>
      </w:r>
      <w:r w:rsidR="00B21D0F">
        <w:rPr>
          <w:szCs w:val="24"/>
        </w:rPr>
        <w:t>G1315P</w:t>
      </w:r>
      <w:r w:rsidR="00042332">
        <w:rPr>
          <w:szCs w:val="24"/>
        </w:rPr>
        <w:t>)</w:t>
      </w:r>
      <w:r>
        <w:rPr>
          <w:szCs w:val="24"/>
        </w:rPr>
        <w:t>,</w:t>
      </w:r>
      <w:r w:rsidR="00E228C9" w:rsidRPr="008B57CD">
        <w:rPr>
          <w:szCs w:val="24"/>
        </w:rPr>
        <w:t xml:space="preserve"> and </w:t>
      </w:r>
      <w:r>
        <w:rPr>
          <w:szCs w:val="24"/>
        </w:rPr>
        <w:t xml:space="preserve">a </w:t>
      </w:r>
      <w:r w:rsidR="00E228C9" w:rsidRPr="008B57CD">
        <w:rPr>
          <w:szCs w:val="24"/>
        </w:rPr>
        <w:t>multiple wavelength detector (</w:t>
      </w:r>
      <w:r w:rsidR="00BE5CD2">
        <w:rPr>
          <w:szCs w:val="24"/>
        </w:rPr>
        <w:t>model: G1315D</w:t>
      </w:r>
      <w:r w:rsidR="00E228C9" w:rsidRPr="008B57CD">
        <w:rPr>
          <w:szCs w:val="24"/>
        </w:rPr>
        <w:t>)</w:t>
      </w:r>
      <w:r w:rsidR="006926FC">
        <w:rPr>
          <w:szCs w:val="24"/>
        </w:rPr>
        <w:t xml:space="preserve"> were used</w:t>
      </w:r>
      <w:r w:rsidR="00E228C9" w:rsidRPr="008B57CD">
        <w:rPr>
          <w:szCs w:val="24"/>
        </w:rPr>
        <w:t xml:space="preserve">. The mobile phase was 25 mM </w:t>
      </w:r>
      <w:r>
        <w:rPr>
          <w:szCs w:val="24"/>
        </w:rPr>
        <w:t xml:space="preserve">of </w:t>
      </w:r>
      <w:r w:rsidR="00E228C9" w:rsidRPr="008B57CD">
        <w:rPr>
          <w:szCs w:val="24"/>
        </w:rPr>
        <w:t>NaH</w:t>
      </w:r>
      <w:r w:rsidR="00E228C9" w:rsidRPr="008B57CD">
        <w:rPr>
          <w:szCs w:val="24"/>
          <w:vertAlign w:val="subscript"/>
        </w:rPr>
        <w:t>2</w:t>
      </w:r>
      <w:r w:rsidR="00E228C9" w:rsidRPr="008B57CD">
        <w:rPr>
          <w:szCs w:val="24"/>
        </w:rPr>
        <w:t>PO</w:t>
      </w:r>
      <w:r w:rsidR="00E228C9" w:rsidRPr="008B57CD">
        <w:rPr>
          <w:szCs w:val="24"/>
          <w:vertAlign w:val="subscript"/>
        </w:rPr>
        <w:t xml:space="preserve">4 </w:t>
      </w:r>
      <w:r>
        <w:rPr>
          <w:szCs w:val="24"/>
        </w:rPr>
        <w:t>(</w:t>
      </w:r>
      <w:r w:rsidR="00E228C9" w:rsidRPr="008B57CD">
        <w:rPr>
          <w:szCs w:val="24"/>
        </w:rPr>
        <w:t>pH 2.5</w:t>
      </w:r>
      <w:r>
        <w:rPr>
          <w:szCs w:val="24"/>
        </w:rPr>
        <w:t>)</w:t>
      </w:r>
      <w:r w:rsidR="00E228C9" w:rsidRPr="008B57CD">
        <w:rPr>
          <w:szCs w:val="24"/>
        </w:rPr>
        <w:t>. The samples were injected by the auto</w:t>
      </w:r>
      <w:r>
        <w:rPr>
          <w:szCs w:val="24"/>
        </w:rPr>
        <w:t xml:space="preserve"> </w:t>
      </w:r>
      <w:r w:rsidR="00E228C9" w:rsidRPr="008B57CD">
        <w:rPr>
          <w:szCs w:val="24"/>
        </w:rPr>
        <w:t xml:space="preserve">sampler </w:t>
      </w:r>
      <w:r w:rsidR="007F3409">
        <w:rPr>
          <w:szCs w:val="24"/>
        </w:rPr>
        <w:t>by way of</w:t>
      </w:r>
      <w:r w:rsidR="00E228C9" w:rsidRPr="008B57CD">
        <w:rPr>
          <w:szCs w:val="24"/>
        </w:rPr>
        <w:t xml:space="preserve"> a mobile phase </w:t>
      </w:r>
      <w:r>
        <w:rPr>
          <w:szCs w:val="24"/>
        </w:rPr>
        <w:t xml:space="preserve">with delivery </w:t>
      </w:r>
      <w:r w:rsidR="00E228C9" w:rsidRPr="008B57CD">
        <w:rPr>
          <w:szCs w:val="24"/>
        </w:rPr>
        <w:t xml:space="preserve">rate of 1 ml/min. </w:t>
      </w:r>
      <w:r w:rsidR="00B21D0F">
        <w:rPr>
          <w:szCs w:val="24"/>
        </w:rPr>
        <w:t>UV</w:t>
      </w:r>
      <w:r w:rsidR="00E228C9" w:rsidRPr="008B57CD">
        <w:rPr>
          <w:szCs w:val="24"/>
        </w:rPr>
        <w:t xml:space="preserve"> was detected at 280 nm.</w:t>
      </w:r>
      <w:r w:rsidR="000451A4">
        <w:rPr>
          <w:szCs w:val="24"/>
        </w:rPr>
        <w:t xml:space="preserve"> </w:t>
      </w:r>
    </w:p>
    <w:p w14:paraId="18C297EC" w14:textId="77777777" w:rsidR="000451A4" w:rsidRDefault="000451A4" w:rsidP="000451A4">
      <w:pPr>
        <w:pStyle w:val="NoSpacing"/>
        <w:spacing w:line="480" w:lineRule="auto"/>
        <w:rPr>
          <w:szCs w:val="24"/>
        </w:rPr>
      </w:pPr>
    </w:p>
    <w:p w14:paraId="7C4B00BD" w14:textId="77777777" w:rsidR="000451A4" w:rsidRDefault="000451A4" w:rsidP="000451A4">
      <w:pPr>
        <w:pStyle w:val="NoSpacing"/>
        <w:spacing w:line="480" w:lineRule="auto"/>
        <w:rPr>
          <w:b/>
          <w:szCs w:val="24"/>
        </w:rPr>
      </w:pPr>
    </w:p>
    <w:p w14:paraId="646841DA" w14:textId="77777777" w:rsidR="000451A4" w:rsidRDefault="000451A4" w:rsidP="000451A4">
      <w:pPr>
        <w:pStyle w:val="NoSpacing"/>
        <w:spacing w:line="480" w:lineRule="auto"/>
        <w:rPr>
          <w:b/>
          <w:szCs w:val="24"/>
        </w:rPr>
      </w:pPr>
    </w:p>
    <w:p w14:paraId="3DF62EBC" w14:textId="1FA36B57" w:rsidR="00E228C9" w:rsidRPr="000451A4" w:rsidRDefault="00E228C9" w:rsidP="000451A4">
      <w:pPr>
        <w:pStyle w:val="NoSpacing"/>
        <w:spacing w:line="480" w:lineRule="auto"/>
        <w:rPr>
          <w:szCs w:val="24"/>
        </w:rPr>
      </w:pPr>
      <w:r w:rsidRPr="008B57CD">
        <w:rPr>
          <w:b/>
          <w:szCs w:val="24"/>
        </w:rPr>
        <w:lastRenderedPageBreak/>
        <w:t xml:space="preserve">Determination of total bile salts concentration </w:t>
      </w:r>
    </w:p>
    <w:p w14:paraId="286BB013" w14:textId="4FF997A8" w:rsidR="00E228C9" w:rsidRDefault="00E228C9" w:rsidP="00021B6A">
      <w:pPr>
        <w:pStyle w:val="NoSpacing"/>
        <w:spacing w:line="480" w:lineRule="auto"/>
        <w:rPr>
          <w:szCs w:val="24"/>
        </w:rPr>
      </w:pPr>
      <w:r w:rsidRPr="008B57CD">
        <w:rPr>
          <w:szCs w:val="24"/>
        </w:rPr>
        <w:tab/>
        <w:t xml:space="preserve">Total bile salt levels in the collected serum and ileal samples </w:t>
      </w:r>
      <w:r w:rsidR="00DB0DC6" w:rsidRPr="008B57CD">
        <w:rPr>
          <w:szCs w:val="24"/>
        </w:rPr>
        <w:t xml:space="preserve">were detected </w:t>
      </w:r>
      <w:r w:rsidR="00C275E5">
        <w:rPr>
          <w:szCs w:val="24"/>
        </w:rPr>
        <w:t>with Diazyme</w:t>
      </w:r>
      <w:r w:rsidRPr="00B21D0F">
        <w:rPr>
          <w:szCs w:val="24"/>
          <w:vertAlign w:val="superscript"/>
        </w:rPr>
        <w:t>®</w:t>
      </w:r>
      <w:r w:rsidRPr="008B57CD">
        <w:rPr>
          <w:szCs w:val="24"/>
        </w:rPr>
        <w:t xml:space="preserve"> kit</w:t>
      </w:r>
      <w:r w:rsidR="004E273F">
        <w:rPr>
          <w:szCs w:val="24"/>
        </w:rPr>
        <w:t xml:space="preserve"> (</w:t>
      </w:r>
      <w:r w:rsidRPr="008B57CD">
        <w:rPr>
          <w:szCs w:val="24"/>
        </w:rPr>
        <w:t>San Diego, California</w:t>
      </w:r>
      <w:r w:rsidR="004E273F">
        <w:rPr>
          <w:szCs w:val="24"/>
        </w:rPr>
        <w:t>)</w:t>
      </w:r>
      <w:r w:rsidRPr="008B57CD">
        <w:rPr>
          <w:szCs w:val="24"/>
        </w:rPr>
        <w:t xml:space="preserve">. </w:t>
      </w:r>
      <w:r w:rsidR="005509F4">
        <w:rPr>
          <w:szCs w:val="24"/>
        </w:rPr>
        <w:t>Principally,</w:t>
      </w:r>
      <w:r w:rsidRPr="008B57CD">
        <w:rPr>
          <w:szCs w:val="24"/>
        </w:rPr>
        <w:t xml:space="preserve"> </w:t>
      </w:r>
      <w:r w:rsidR="00EB50EF">
        <w:rPr>
          <w:szCs w:val="24"/>
        </w:rPr>
        <w:t xml:space="preserve">the enzyme, </w:t>
      </w:r>
      <w:r w:rsidRPr="008B57CD">
        <w:rPr>
          <w:szCs w:val="24"/>
        </w:rPr>
        <w:t>3-α-hydroxysteroid dehyrogrenase</w:t>
      </w:r>
      <w:r w:rsidR="00EB50EF">
        <w:rPr>
          <w:szCs w:val="24"/>
        </w:rPr>
        <w:t>,</w:t>
      </w:r>
      <w:r w:rsidRPr="008B57CD">
        <w:rPr>
          <w:szCs w:val="24"/>
        </w:rPr>
        <w:t xml:space="preserve"> </w:t>
      </w:r>
      <w:r w:rsidR="005509F4">
        <w:rPr>
          <w:szCs w:val="24"/>
        </w:rPr>
        <w:t xml:space="preserve">oxidizes bile salts with the coenzyme </w:t>
      </w:r>
      <w:r w:rsidRPr="008B57CD">
        <w:rPr>
          <w:szCs w:val="24"/>
        </w:rPr>
        <w:t xml:space="preserve">Thio-NAD </w:t>
      </w:r>
      <w:r w:rsidR="005509F4">
        <w:rPr>
          <w:szCs w:val="24"/>
        </w:rPr>
        <w:t xml:space="preserve">that </w:t>
      </w:r>
      <w:r w:rsidR="00177E5A">
        <w:rPr>
          <w:szCs w:val="24"/>
        </w:rPr>
        <w:t>was</w:t>
      </w:r>
      <w:r w:rsidR="005509F4">
        <w:rPr>
          <w:szCs w:val="24"/>
        </w:rPr>
        <w:t xml:space="preserve"> converted into </w:t>
      </w:r>
      <w:r w:rsidRPr="008B57CD">
        <w:rPr>
          <w:szCs w:val="24"/>
        </w:rPr>
        <w:t>Thio-NADH</w:t>
      </w:r>
      <w:r w:rsidR="0075485C">
        <w:rPr>
          <w:szCs w:val="24"/>
        </w:rPr>
        <w:t xml:space="preserve">. The Thio-NADH is a colorimetric label that can be </w:t>
      </w:r>
      <w:r w:rsidRPr="008B57CD">
        <w:rPr>
          <w:szCs w:val="24"/>
        </w:rPr>
        <w:t xml:space="preserve">read at the absorbance </w:t>
      </w:r>
      <w:r w:rsidR="0075485C">
        <w:rPr>
          <w:szCs w:val="24"/>
        </w:rPr>
        <w:t xml:space="preserve">of </w:t>
      </w:r>
      <w:r w:rsidRPr="008B57CD">
        <w:rPr>
          <w:szCs w:val="24"/>
        </w:rPr>
        <w:t xml:space="preserve">405 nm. </w:t>
      </w:r>
      <w:r w:rsidR="004E273F">
        <w:rPr>
          <w:szCs w:val="24"/>
        </w:rPr>
        <w:t>Briefly</w:t>
      </w:r>
      <w:r w:rsidR="00D97782">
        <w:rPr>
          <w:szCs w:val="24"/>
        </w:rPr>
        <w:t xml:space="preserve">, 3.6 ul </w:t>
      </w:r>
      <w:r w:rsidR="00177E5A">
        <w:rPr>
          <w:szCs w:val="24"/>
        </w:rPr>
        <w:t>of collected</w:t>
      </w:r>
      <w:r w:rsidR="002B52E3" w:rsidRPr="00086B24">
        <w:rPr>
          <w:szCs w:val="24"/>
        </w:rPr>
        <w:t xml:space="preserve"> </w:t>
      </w:r>
      <w:r w:rsidRPr="00086B24">
        <w:rPr>
          <w:szCs w:val="24"/>
        </w:rPr>
        <w:t xml:space="preserve">sample </w:t>
      </w:r>
      <w:r w:rsidR="002B52E3" w:rsidRPr="00086B24">
        <w:rPr>
          <w:szCs w:val="24"/>
        </w:rPr>
        <w:t xml:space="preserve">or </w:t>
      </w:r>
      <w:r w:rsidR="00177E5A">
        <w:rPr>
          <w:szCs w:val="24"/>
        </w:rPr>
        <w:t xml:space="preserve">the </w:t>
      </w:r>
      <w:r w:rsidR="002B52E3" w:rsidRPr="00086B24">
        <w:rPr>
          <w:szCs w:val="24"/>
        </w:rPr>
        <w:t>standard along with</w:t>
      </w:r>
      <w:r w:rsidRPr="008B57CD">
        <w:rPr>
          <w:szCs w:val="24"/>
        </w:rPr>
        <w:t xml:space="preserve"> 243 ul of Reagent 1 were added into each well of a 96 well plate then incubated for 3 min at 37</w:t>
      </w:r>
      <w:r w:rsidR="001627B4">
        <w:rPr>
          <w:szCs w:val="24"/>
        </w:rPr>
        <w:t xml:space="preserve"> </w:t>
      </w:r>
      <w:r w:rsidRPr="008B57CD">
        <w:rPr>
          <w:szCs w:val="24"/>
        </w:rPr>
        <w:t xml:space="preserve">°C. Subsequently, 81 ul of Reagent 2 was added to each well and immediately placed in the plate reader, BioTek Instrucments </w:t>
      </w:r>
      <w:r w:rsidRPr="00B21D0F">
        <w:rPr>
          <w:szCs w:val="24"/>
          <w:vertAlign w:val="superscript"/>
        </w:rPr>
        <w:t>®</w:t>
      </w:r>
      <w:r w:rsidRPr="008B57CD">
        <w:rPr>
          <w:szCs w:val="24"/>
        </w:rPr>
        <w:t xml:space="preserve">ELX808. Readings were </w:t>
      </w:r>
      <w:r w:rsidR="0075485C">
        <w:rPr>
          <w:szCs w:val="24"/>
        </w:rPr>
        <w:t>performed</w:t>
      </w:r>
      <w:r w:rsidRPr="008B57CD">
        <w:rPr>
          <w:szCs w:val="24"/>
        </w:rPr>
        <w:t xml:space="preserve"> at one minute interval for a </w:t>
      </w:r>
      <w:r w:rsidR="0075485C">
        <w:rPr>
          <w:szCs w:val="24"/>
        </w:rPr>
        <w:t xml:space="preserve">total of </w:t>
      </w:r>
      <w:r w:rsidRPr="008B57CD">
        <w:rPr>
          <w:szCs w:val="24"/>
        </w:rPr>
        <w:t xml:space="preserve">two minutes </w:t>
      </w:r>
      <w:r w:rsidR="0075485C">
        <w:rPr>
          <w:szCs w:val="24"/>
        </w:rPr>
        <w:t xml:space="preserve">with the </w:t>
      </w:r>
      <w:r w:rsidRPr="008B57CD">
        <w:rPr>
          <w:szCs w:val="24"/>
        </w:rPr>
        <w:t>Gen 5</w:t>
      </w:r>
      <w:r w:rsidRPr="00B21D0F">
        <w:rPr>
          <w:szCs w:val="24"/>
          <w:vertAlign w:val="superscript"/>
        </w:rPr>
        <w:t>®</w:t>
      </w:r>
      <w:r w:rsidRPr="008B57CD">
        <w:rPr>
          <w:szCs w:val="24"/>
        </w:rPr>
        <w:t xml:space="preserve"> version 2.03.1</w:t>
      </w:r>
      <w:r w:rsidR="000B2564">
        <w:rPr>
          <w:szCs w:val="24"/>
        </w:rPr>
        <w:t xml:space="preserve"> software</w:t>
      </w:r>
      <w:r w:rsidRPr="00D32756">
        <w:rPr>
          <w:szCs w:val="24"/>
        </w:rPr>
        <w:t>. T</w:t>
      </w:r>
      <w:r w:rsidR="00081210" w:rsidRPr="00D32756">
        <w:rPr>
          <w:szCs w:val="24"/>
        </w:rPr>
        <w:t xml:space="preserve">he opacity difference between </w:t>
      </w:r>
      <w:r w:rsidR="003B1F7B" w:rsidRPr="00D32756">
        <w:rPr>
          <w:szCs w:val="24"/>
        </w:rPr>
        <w:t>the two readings</w:t>
      </w:r>
      <w:r w:rsidR="00081210" w:rsidRPr="00D32756">
        <w:rPr>
          <w:szCs w:val="24"/>
        </w:rPr>
        <w:t xml:space="preserve"> </w:t>
      </w:r>
      <w:r w:rsidR="003B1F7B" w:rsidRPr="00D32756">
        <w:rPr>
          <w:szCs w:val="24"/>
        </w:rPr>
        <w:t xml:space="preserve">was used to </w:t>
      </w:r>
      <w:r w:rsidR="0075485C" w:rsidRPr="00D32756">
        <w:rPr>
          <w:szCs w:val="24"/>
        </w:rPr>
        <w:t>determine</w:t>
      </w:r>
      <w:r w:rsidRPr="00D32756">
        <w:rPr>
          <w:szCs w:val="24"/>
        </w:rPr>
        <w:t xml:space="preserve"> the total bile salt concentration (µmol/L)</w:t>
      </w:r>
      <w:r w:rsidR="003B1F7B" w:rsidRPr="00D32756">
        <w:rPr>
          <w:szCs w:val="24"/>
        </w:rPr>
        <w:t xml:space="preserve"> </w:t>
      </w:r>
      <w:r w:rsidR="007F3409">
        <w:rPr>
          <w:szCs w:val="24"/>
          <w:lang w:eastAsia="en-US"/>
        </w:rPr>
        <w:t xml:space="preserve">with the use of </w:t>
      </w:r>
      <w:r w:rsidR="00D32756" w:rsidRPr="00D32756">
        <w:rPr>
          <w:szCs w:val="24"/>
        </w:rPr>
        <w:t xml:space="preserve">a Diazyme kit </w:t>
      </w:r>
      <w:r w:rsidR="003B1F7B" w:rsidRPr="00D32756">
        <w:rPr>
          <w:szCs w:val="24"/>
        </w:rPr>
        <w:t>equation</w:t>
      </w:r>
      <w:r w:rsidRPr="00D32756">
        <w:rPr>
          <w:szCs w:val="24"/>
        </w:rPr>
        <w:t>.</w:t>
      </w:r>
      <w:r w:rsidR="002B3FB0">
        <w:rPr>
          <w:szCs w:val="24"/>
        </w:rPr>
        <w:t xml:space="preserve"> </w:t>
      </w:r>
      <w:r w:rsidR="00F94870">
        <w:rPr>
          <w:szCs w:val="24"/>
        </w:rPr>
        <w:t>Total b</w:t>
      </w:r>
      <w:r w:rsidR="002B3FB0">
        <w:rPr>
          <w:szCs w:val="24"/>
        </w:rPr>
        <w:t xml:space="preserve">ile salt levels were detected in the serum and ileum </w:t>
      </w:r>
      <w:r w:rsidR="00F549F9">
        <w:rPr>
          <w:szCs w:val="24"/>
        </w:rPr>
        <w:t>samples that were collected from ten chickens per treatment</w:t>
      </w:r>
      <w:r w:rsidR="002B3FB0">
        <w:rPr>
          <w:szCs w:val="24"/>
        </w:rPr>
        <w:t xml:space="preserve"> on sample c</w:t>
      </w:r>
      <w:r w:rsidR="00F549F9">
        <w:rPr>
          <w:szCs w:val="24"/>
        </w:rPr>
        <w:t>ollection days</w:t>
      </w:r>
      <w:r w:rsidR="005172EB">
        <w:rPr>
          <w:szCs w:val="24"/>
        </w:rPr>
        <w:t xml:space="preserve"> (</w:t>
      </w:r>
      <w:r w:rsidR="002B3FB0">
        <w:rPr>
          <w:szCs w:val="24"/>
        </w:rPr>
        <w:t>14, 33, and 42)</w:t>
      </w:r>
      <w:r w:rsidR="003C23B5">
        <w:rPr>
          <w:szCs w:val="24"/>
        </w:rPr>
        <w:t>.</w:t>
      </w:r>
      <w:r w:rsidR="002B52E3">
        <w:rPr>
          <w:szCs w:val="24"/>
        </w:rPr>
        <w:t xml:space="preserve"> </w:t>
      </w:r>
    </w:p>
    <w:p w14:paraId="464E9135" w14:textId="77777777" w:rsidR="004E273F" w:rsidRDefault="004E273F" w:rsidP="00021B6A">
      <w:pPr>
        <w:pStyle w:val="NoSpacing"/>
        <w:spacing w:line="480" w:lineRule="auto"/>
        <w:rPr>
          <w:szCs w:val="24"/>
        </w:rPr>
      </w:pPr>
    </w:p>
    <w:p w14:paraId="6D1DCFA3" w14:textId="77777777" w:rsidR="00E228C9" w:rsidRPr="0068023A" w:rsidRDefault="00E228C9" w:rsidP="00021B6A">
      <w:pPr>
        <w:pStyle w:val="NoSpacing"/>
        <w:spacing w:line="480" w:lineRule="auto"/>
        <w:rPr>
          <w:b/>
          <w:szCs w:val="24"/>
        </w:rPr>
      </w:pPr>
      <w:r w:rsidRPr="0068023A">
        <w:rPr>
          <w:b/>
          <w:szCs w:val="24"/>
        </w:rPr>
        <w:t>Statistical Analysis</w:t>
      </w:r>
    </w:p>
    <w:p w14:paraId="2BB389DE" w14:textId="77777777" w:rsidR="00E228C9" w:rsidRDefault="009974C4" w:rsidP="00021B6A">
      <w:pPr>
        <w:pStyle w:val="NoSpacing"/>
        <w:spacing w:line="480" w:lineRule="auto"/>
        <w:ind w:firstLine="720"/>
        <w:rPr>
          <w:szCs w:val="24"/>
        </w:rPr>
      </w:pPr>
      <w:r>
        <w:rPr>
          <w:szCs w:val="24"/>
        </w:rPr>
        <w:t>F</w:t>
      </w:r>
      <w:r w:rsidR="00E228C9" w:rsidRPr="008B57CD">
        <w:rPr>
          <w:szCs w:val="24"/>
        </w:rPr>
        <w:t xml:space="preserve">eed intake, </w:t>
      </w:r>
      <w:r>
        <w:rPr>
          <w:szCs w:val="24"/>
        </w:rPr>
        <w:t>bird weight gain, feed conversion ratio, and</w:t>
      </w:r>
      <w:r w:rsidRPr="008B57CD">
        <w:rPr>
          <w:szCs w:val="24"/>
        </w:rPr>
        <w:t xml:space="preserve"> </w:t>
      </w:r>
      <w:r>
        <w:rPr>
          <w:szCs w:val="24"/>
        </w:rPr>
        <w:t>t</w:t>
      </w:r>
      <w:r w:rsidRPr="008B57CD">
        <w:rPr>
          <w:szCs w:val="24"/>
        </w:rPr>
        <w:t xml:space="preserve">otal </w:t>
      </w:r>
      <w:r>
        <w:rPr>
          <w:szCs w:val="24"/>
        </w:rPr>
        <w:t>b</w:t>
      </w:r>
      <w:r w:rsidRPr="008B57CD">
        <w:rPr>
          <w:szCs w:val="24"/>
        </w:rPr>
        <w:t xml:space="preserve">ile </w:t>
      </w:r>
      <w:r>
        <w:rPr>
          <w:szCs w:val="24"/>
        </w:rPr>
        <w:t>s</w:t>
      </w:r>
      <w:r w:rsidRPr="008B57CD">
        <w:rPr>
          <w:szCs w:val="24"/>
        </w:rPr>
        <w:t>alt</w:t>
      </w:r>
      <w:r>
        <w:rPr>
          <w:szCs w:val="24"/>
        </w:rPr>
        <w:t xml:space="preserve"> levels</w:t>
      </w:r>
      <w:r w:rsidRPr="008B57CD">
        <w:rPr>
          <w:szCs w:val="24"/>
        </w:rPr>
        <w:t xml:space="preserve"> </w:t>
      </w:r>
      <w:r>
        <w:rPr>
          <w:szCs w:val="24"/>
        </w:rPr>
        <w:t>from serum and ileal samples</w:t>
      </w:r>
      <w:r w:rsidRPr="008B57CD">
        <w:rPr>
          <w:szCs w:val="24"/>
        </w:rPr>
        <w:t xml:space="preserve"> </w:t>
      </w:r>
      <w:r w:rsidR="00E228C9" w:rsidRPr="008B57CD">
        <w:rPr>
          <w:szCs w:val="24"/>
        </w:rPr>
        <w:t xml:space="preserve">have been analyzed </w:t>
      </w:r>
      <w:r>
        <w:rPr>
          <w:szCs w:val="24"/>
        </w:rPr>
        <w:t>by</w:t>
      </w:r>
      <w:r w:rsidR="00E228C9" w:rsidRPr="008B57CD">
        <w:rPr>
          <w:szCs w:val="24"/>
        </w:rPr>
        <w:t xml:space="preserve"> mix model analysis of variance with statistical program SAS 3.9. </w:t>
      </w:r>
      <w:r>
        <w:rPr>
          <w:szCs w:val="24"/>
        </w:rPr>
        <w:t>T</w:t>
      </w:r>
      <w:r w:rsidR="00E228C9" w:rsidRPr="008B57CD">
        <w:rPr>
          <w:szCs w:val="24"/>
        </w:rPr>
        <w:t>he large scale chicken experiment</w:t>
      </w:r>
      <w:r>
        <w:rPr>
          <w:szCs w:val="24"/>
        </w:rPr>
        <w:t>’s</w:t>
      </w:r>
      <w:r w:rsidR="00E228C9" w:rsidRPr="008B57CD">
        <w:rPr>
          <w:szCs w:val="24"/>
        </w:rPr>
        <w:t xml:space="preserve"> i</w:t>
      </w:r>
      <w:r>
        <w:rPr>
          <w:szCs w:val="24"/>
        </w:rPr>
        <w:t>ndependent variables</w:t>
      </w:r>
      <w:r w:rsidR="00E228C9" w:rsidRPr="008B57CD">
        <w:rPr>
          <w:szCs w:val="24"/>
        </w:rPr>
        <w:t xml:space="preserve"> were riboflavin concentrations and dependent variables were weight gain, feed intake, and feed conversion ratio</w:t>
      </w:r>
      <w:r w:rsidR="0013420C">
        <w:rPr>
          <w:szCs w:val="24"/>
        </w:rPr>
        <w:t>.</w:t>
      </w:r>
      <w:r w:rsidRPr="009974C4">
        <w:rPr>
          <w:color w:val="FF0000"/>
          <w:szCs w:val="24"/>
        </w:rPr>
        <w:t xml:space="preserve"> </w:t>
      </w:r>
      <w:r w:rsidR="009A153B" w:rsidRPr="009A153B">
        <w:rPr>
          <w:color w:val="auto"/>
          <w:szCs w:val="24"/>
        </w:rPr>
        <w:t xml:space="preserve">All </w:t>
      </w:r>
      <w:r w:rsidR="009A153B">
        <w:rPr>
          <w:szCs w:val="24"/>
        </w:rPr>
        <w:t>v</w:t>
      </w:r>
      <w:r w:rsidR="00E228C9" w:rsidRPr="008B57CD">
        <w:rPr>
          <w:szCs w:val="24"/>
        </w:rPr>
        <w:t xml:space="preserve">ariance </w:t>
      </w:r>
      <w:r w:rsidR="009A153B">
        <w:rPr>
          <w:szCs w:val="24"/>
        </w:rPr>
        <w:t xml:space="preserve">were </w:t>
      </w:r>
      <w:r w:rsidR="00E228C9" w:rsidRPr="008B57CD">
        <w:rPr>
          <w:szCs w:val="24"/>
        </w:rPr>
        <w:t xml:space="preserve">detected </w:t>
      </w:r>
      <w:r w:rsidR="009A153B">
        <w:rPr>
          <w:szCs w:val="24"/>
        </w:rPr>
        <w:t>by least square means that compared</w:t>
      </w:r>
      <w:r w:rsidR="00E228C9" w:rsidRPr="008B57CD">
        <w:rPr>
          <w:szCs w:val="24"/>
        </w:rPr>
        <w:t xml:space="preserve"> least significant difference at 5% level of confidence. </w:t>
      </w:r>
    </w:p>
    <w:p w14:paraId="21BCC19F" w14:textId="77777777" w:rsidR="00C91E3A" w:rsidRPr="008B57CD" w:rsidRDefault="00C91E3A" w:rsidP="00021B6A">
      <w:pPr>
        <w:pStyle w:val="NoSpacing"/>
        <w:spacing w:line="480" w:lineRule="auto"/>
        <w:ind w:firstLine="720"/>
        <w:rPr>
          <w:szCs w:val="24"/>
        </w:rPr>
      </w:pPr>
    </w:p>
    <w:p w14:paraId="615CBE89" w14:textId="77777777" w:rsidR="00E228C9" w:rsidRPr="008B57CD" w:rsidRDefault="00E228C9" w:rsidP="001877FD">
      <w:pPr>
        <w:pStyle w:val="Heading1"/>
        <w:numPr>
          <w:ilvl w:val="0"/>
          <w:numId w:val="0"/>
        </w:numPr>
      </w:pPr>
      <w:r w:rsidRPr="008B57CD">
        <w:br w:type="page"/>
      </w:r>
      <w:r w:rsidRPr="008B57CD">
        <w:lastRenderedPageBreak/>
        <w:t>CHAPTER IV</w:t>
      </w:r>
    </w:p>
    <w:p w14:paraId="3E067C70" w14:textId="56BEB933" w:rsidR="00E228C9" w:rsidRDefault="00E228C9" w:rsidP="001877FD">
      <w:pPr>
        <w:pStyle w:val="Heading1"/>
        <w:numPr>
          <w:ilvl w:val="0"/>
          <w:numId w:val="0"/>
        </w:numPr>
      </w:pPr>
      <w:r w:rsidRPr="008B57CD">
        <w:t>RESULTS</w:t>
      </w:r>
    </w:p>
    <w:p w14:paraId="19E0B965" w14:textId="77777777" w:rsidR="004E273F" w:rsidRPr="008B57CD" w:rsidRDefault="004E273F" w:rsidP="00E228C9">
      <w:pPr>
        <w:pStyle w:val="Default"/>
        <w:jc w:val="center"/>
        <w:rPr>
          <w:b/>
          <w:bCs/>
        </w:rPr>
      </w:pPr>
    </w:p>
    <w:p w14:paraId="5D350FF6" w14:textId="77777777" w:rsidR="00E228C9" w:rsidRPr="008B57CD" w:rsidRDefault="00E228C9" w:rsidP="00E228C9">
      <w:pPr>
        <w:pStyle w:val="NoSpacing"/>
        <w:rPr>
          <w:szCs w:val="24"/>
        </w:rPr>
      </w:pPr>
    </w:p>
    <w:p w14:paraId="57B23A04" w14:textId="77777777" w:rsidR="00FD06AD" w:rsidRDefault="00E228C9" w:rsidP="00FD06AD">
      <w:pPr>
        <w:pStyle w:val="NoSpacing"/>
        <w:spacing w:line="480" w:lineRule="auto"/>
        <w:rPr>
          <w:b/>
          <w:szCs w:val="24"/>
        </w:rPr>
      </w:pPr>
      <w:r w:rsidRPr="008B57CD">
        <w:rPr>
          <w:b/>
          <w:szCs w:val="24"/>
        </w:rPr>
        <w:t xml:space="preserve">Phylogenetic and structural analysis of BSH </w:t>
      </w:r>
    </w:p>
    <w:p w14:paraId="6B6889A3" w14:textId="1AB61654" w:rsidR="00E228C9" w:rsidRPr="008B57CD" w:rsidRDefault="00E228C9" w:rsidP="005373DC">
      <w:pPr>
        <w:pStyle w:val="NoSpacing"/>
        <w:spacing w:line="480" w:lineRule="auto"/>
        <w:ind w:firstLine="720"/>
        <w:rPr>
          <w:bCs/>
          <w:iCs/>
          <w:szCs w:val="24"/>
        </w:rPr>
      </w:pPr>
      <w:r w:rsidRPr="008B57CD">
        <w:rPr>
          <w:szCs w:val="24"/>
        </w:rPr>
        <w:t xml:space="preserve">The complete BSH genes from diverse bacteria species were retrieved from database for analysis. As shown in Figure 1A, the BSH produced by </w:t>
      </w:r>
      <w:r w:rsidRPr="008B57CD">
        <w:rPr>
          <w:i/>
          <w:szCs w:val="24"/>
        </w:rPr>
        <w:t>L. acidophilus</w:t>
      </w:r>
      <w:r w:rsidRPr="008B57CD">
        <w:rPr>
          <w:szCs w:val="24"/>
        </w:rPr>
        <w:t xml:space="preserve"> PF01 (LaciP) shared high homology (93% aa identity) to a BSH from</w:t>
      </w:r>
      <w:r w:rsidRPr="008B57CD">
        <w:rPr>
          <w:i/>
          <w:szCs w:val="24"/>
        </w:rPr>
        <w:t xml:space="preserve"> L. gasseri </w:t>
      </w:r>
      <w:r w:rsidRPr="008B57CD">
        <w:rPr>
          <w:szCs w:val="24"/>
        </w:rPr>
        <w:t xml:space="preserve">(Lgass) but is phylogenetically distant from the BSH </w:t>
      </w:r>
      <w:r w:rsidR="007F3409">
        <w:rPr>
          <w:szCs w:val="24"/>
        </w:rPr>
        <w:t xml:space="preserve">that was </w:t>
      </w:r>
      <w:r w:rsidRPr="008B57CD">
        <w:rPr>
          <w:szCs w:val="24"/>
        </w:rPr>
        <w:t xml:space="preserve">identified in many other bacteria, such as the BSH from </w:t>
      </w:r>
      <w:r w:rsidRPr="008B57CD">
        <w:rPr>
          <w:i/>
          <w:szCs w:val="24"/>
        </w:rPr>
        <w:t>L. salivarius</w:t>
      </w:r>
      <w:r w:rsidRPr="008B57CD">
        <w:rPr>
          <w:szCs w:val="24"/>
        </w:rPr>
        <w:t xml:space="preserve"> NRRL B-30514 (LsalN1). Although the BSH enzymes from various bacterial species showed significant sequence variation (Figure 1A), multiple sequence alignment indicated that these BSH enzymes contain all conserved catalytically important amino acid residues in the proposed active site of BSH (Cys-2, Arg-16, Asp-19, Asn-79, Asn-171, and Arg 224) </w:t>
      </w:r>
      <w:r w:rsidRPr="008B57CD">
        <w:rPr>
          <w:szCs w:val="24"/>
        </w:rPr>
        <w:fldChar w:fldCharType="begin"/>
      </w:r>
      <w:r w:rsidR="001F7B00">
        <w:rPr>
          <w:szCs w:val="24"/>
        </w:rPr>
        <w:instrText xml:space="preserve"> ADDIN EN.CITE &lt;EndNote&gt;&lt;Cite&gt;&lt;Author&gt;Begley&lt;/Author&gt;&lt;Year&gt;2006&lt;/Year&gt;&lt;RecNum&gt;12&lt;/RecNum&gt;&lt;DisplayText&gt;(Begley&lt;style face="italic"&gt;, et al.&lt;/style&gt; 2006)&lt;/DisplayText&gt;&lt;record&gt;&lt;rec-number&gt;12&lt;/rec-number&gt;&lt;foreign-keys&gt;&lt;key app="EN" db-id="xt050ax5vpxwafez295pwsa2z0pw5fpszfwt" timestamp="1409163320"&gt;12&lt;/key&gt;&lt;/foreign-keys&gt;&lt;ref-type name="Journal Article"&gt;17&lt;/ref-type&gt;&lt;contributors&gt;&lt;authors&gt;&lt;author&gt;Begley, Máire&lt;/author&gt;&lt;author&gt;Hill, Colin&lt;/author&gt;&lt;author&gt;Gahan, Cormac GM&lt;/author&gt;&lt;/authors&gt;&lt;/contributors&gt;&lt;auth-address&gt;Department of Microbiology, University College Cork, College Road, Cork, Ireland.&lt;/auth-address&gt;&lt;titles&gt;&lt;title&gt;Bile salt hydrolase activity in probiotics&lt;/title&gt;&lt;secondary-title&gt;Appl Environ Microbiol&lt;/secondary-title&gt;&lt;/titles&gt;&lt;periodical&gt;&lt;full-title&gt;Appl Environ Microbiol&lt;/full-title&gt;&lt;/periodical&gt;&lt;pages&gt;1729-38&lt;/pages&gt;&lt;volume&gt;72&lt;/volume&gt;&lt;number&gt;3&lt;/number&gt;&lt;edition&gt;2006/03/07&lt;/edition&gt;&lt;keywords&gt;&lt;keyword&gt;Amidohydrolases/chemistry/*metabolism&lt;/keyword&gt;&lt;keyword&gt;Amino Acid Sequence&lt;/keyword&gt;&lt;keyword&gt;Bifidobacterium/*enzymology&lt;/keyword&gt;&lt;keyword&gt;Lactobacillus/*enzymology&lt;/keyword&gt;&lt;keyword&gt;Molecular Sequence Data&lt;/keyword&gt;&lt;keyword&gt;*Probiotics&lt;/keyword&gt;&lt;/keywords&gt;&lt;dates&gt;&lt;year&gt;2006&lt;/year&gt;&lt;pub-dates&gt;&lt;date&gt;Mar&lt;/date&gt;&lt;/pub-dates&gt;&lt;/dates&gt;&lt;isbn&gt;0099-2240 (Print)&amp;#xD;0099-2240 (Linking)&lt;/isbn&gt;&lt;accession-num&gt;16517616&lt;/accession-num&gt;&lt;urls&gt;&lt;related-urls&gt;&lt;url&gt;http://www.ncbi.nlm.nih.gov/entrez/query.fcgi?cmd=Retrieve&amp;amp;db=PubMed&amp;amp;dopt=Citation&amp;amp;list_uids=16517616&lt;/url&gt;&lt;url&gt;http://www.ncbi.nlm.nih.gov/pmc/articles/PMC1393245/pdf/2976-05.pdf&lt;/url&gt;&lt;/related-urls&gt;&lt;/urls&gt;&lt;custom2&gt;1393245&lt;/custom2&gt;&lt;electronic-resource-num&gt;72/3/1729 [pii]&amp;#xD;10.1128/AEM.72.3.1729-1738.2006&lt;/electronic-resource-num&gt;&lt;language&gt;eng&lt;/language&gt;&lt;/record&gt;&lt;/Cite&gt;&lt;/EndNote&gt;</w:instrText>
      </w:r>
      <w:r w:rsidRPr="008B57CD">
        <w:rPr>
          <w:szCs w:val="24"/>
        </w:rPr>
        <w:fldChar w:fldCharType="separate"/>
      </w:r>
      <w:r w:rsidR="00E73312">
        <w:rPr>
          <w:noProof/>
          <w:szCs w:val="24"/>
        </w:rPr>
        <w:t>(Begley</w:t>
      </w:r>
      <w:r w:rsidR="00E73312" w:rsidRPr="00E73312">
        <w:rPr>
          <w:i/>
          <w:noProof/>
          <w:szCs w:val="24"/>
        </w:rPr>
        <w:t>, et al.</w:t>
      </w:r>
      <w:r w:rsidR="00E73312">
        <w:rPr>
          <w:noProof/>
          <w:szCs w:val="24"/>
        </w:rPr>
        <w:t xml:space="preserve"> 2006)</w:t>
      </w:r>
      <w:r w:rsidRPr="008B57CD">
        <w:rPr>
          <w:szCs w:val="24"/>
        </w:rPr>
        <w:fldChar w:fldCharType="end"/>
      </w:r>
      <w:r w:rsidR="004124AA">
        <w:rPr>
          <w:szCs w:val="24"/>
        </w:rPr>
        <w:t xml:space="preserve"> (Data not shown). </w:t>
      </w:r>
      <w:r w:rsidRPr="008B57CD">
        <w:rPr>
          <w:bCs/>
          <w:iCs/>
          <w:szCs w:val="24"/>
        </w:rPr>
        <w:t xml:space="preserve">This conservativeness of catalytically important motifs suggests that previously identified BSH inhibitors may </w:t>
      </w:r>
      <w:r w:rsidR="00FB2BC4">
        <w:rPr>
          <w:bCs/>
          <w:iCs/>
          <w:szCs w:val="24"/>
        </w:rPr>
        <w:t>effective</w:t>
      </w:r>
      <w:r w:rsidRPr="008B57CD">
        <w:rPr>
          <w:bCs/>
          <w:iCs/>
          <w:szCs w:val="24"/>
        </w:rPr>
        <w:t>ly inhibit diverse BSH enzymes.</w:t>
      </w:r>
    </w:p>
    <w:p w14:paraId="2475186B" w14:textId="06F158A7" w:rsidR="00E228C9" w:rsidRDefault="00B976EC" w:rsidP="005373DC">
      <w:pPr>
        <w:pStyle w:val="NoSpacing"/>
        <w:spacing w:line="480" w:lineRule="auto"/>
        <w:ind w:firstLine="720"/>
        <w:rPr>
          <w:bCs/>
          <w:iCs/>
          <w:szCs w:val="24"/>
        </w:rPr>
      </w:pPr>
      <w:r>
        <w:rPr>
          <w:szCs w:val="24"/>
        </w:rPr>
        <w:t>S</w:t>
      </w:r>
      <w:r w:rsidR="00E228C9" w:rsidRPr="008B57CD">
        <w:rPr>
          <w:szCs w:val="24"/>
        </w:rPr>
        <w:t xml:space="preserve">tructural modelling of the </w:t>
      </w:r>
      <w:r w:rsidR="00E228C9" w:rsidRPr="008B57CD">
        <w:rPr>
          <w:i/>
          <w:szCs w:val="24"/>
        </w:rPr>
        <w:t>L. acidophilus</w:t>
      </w:r>
      <w:r w:rsidR="00E228C9" w:rsidRPr="008B57CD">
        <w:rPr>
          <w:szCs w:val="24"/>
        </w:rPr>
        <w:t xml:space="preserve"> BSH (LaciP) and the </w:t>
      </w:r>
      <w:r w:rsidR="00E228C9" w:rsidRPr="008B57CD">
        <w:rPr>
          <w:i/>
          <w:szCs w:val="24"/>
        </w:rPr>
        <w:t>L. salivarius</w:t>
      </w:r>
      <w:r w:rsidR="00E228C9" w:rsidRPr="008B57CD">
        <w:rPr>
          <w:szCs w:val="24"/>
        </w:rPr>
        <w:t xml:space="preserve"> BSH (LsalN1) </w:t>
      </w:r>
      <w:r>
        <w:rPr>
          <w:szCs w:val="24"/>
        </w:rPr>
        <w:t xml:space="preserve">was performed </w:t>
      </w:r>
      <w:r w:rsidR="00EF0B02">
        <w:rPr>
          <w:szCs w:val="24"/>
        </w:rPr>
        <w:t xml:space="preserve">with the use of </w:t>
      </w:r>
      <w:r w:rsidR="00E228C9" w:rsidRPr="008B57CD">
        <w:rPr>
          <w:szCs w:val="24"/>
        </w:rPr>
        <w:t xml:space="preserve">the only known crystal structure of the </w:t>
      </w:r>
      <w:r w:rsidR="00E228C9" w:rsidRPr="008B57CD">
        <w:rPr>
          <w:i/>
          <w:szCs w:val="24"/>
        </w:rPr>
        <w:t>Clostridium perfringens</w:t>
      </w:r>
      <w:r w:rsidR="00E228C9" w:rsidRPr="008B57CD">
        <w:rPr>
          <w:szCs w:val="24"/>
        </w:rPr>
        <w:t xml:space="preserve">-produced BSH </w:t>
      </w:r>
      <w:r w:rsidR="00E228C9" w:rsidRPr="008B57CD">
        <w:rPr>
          <w:szCs w:val="24"/>
        </w:rPr>
        <w:fldChar w:fldCharType="begin">
          <w:fldData xml:space="preserve">PEVuZE5vdGU+PENpdGU+PEF1dGhvcj5Sb3Nzb2NoYTwvQXV0aG9yPjxZZWFyPjIwMDU8L1llYXI+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ZT48YWJici0xPkJpb2NoZW1pc3RyeTwvYWJici0xPjwvYWx0LXBlcmlvZGljYWw+PHBhZ2VzPjU3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==
</w:fldData>
        </w:fldChar>
      </w:r>
      <w:r w:rsidR="001F7B00">
        <w:rPr>
          <w:szCs w:val="24"/>
        </w:rPr>
        <w:instrText xml:space="preserve"> ADDIN EN.CITE </w:instrText>
      </w:r>
      <w:r w:rsidR="001F7B00">
        <w:rPr>
          <w:szCs w:val="24"/>
        </w:rPr>
        <w:fldChar w:fldCharType="begin">
          <w:fldData xml:space="preserve">PEVuZE5vdGU+PENpdGU+PEF1dGhvcj5Sb3Nzb2NoYTwvQXV0aG9yPjxZZWFyPjIwMDU8L1llYXI+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ZT48YWJici0xPkJpb2NoZW1pc3RyeTwvYWJici0xPjwvYWx0LXBlcmlvZGljYWw+PHBhZ2VzPjU3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==
</w:fldData>
        </w:fldChar>
      </w:r>
      <w:r w:rsidR="001F7B00">
        <w:rPr>
          <w:szCs w:val="24"/>
        </w:rPr>
        <w:instrText xml:space="preserve"> ADDIN EN.CITE.DATA </w:instrText>
      </w:r>
      <w:r w:rsidR="001F7B00">
        <w:rPr>
          <w:szCs w:val="24"/>
        </w:rPr>
      </w:r>
      <w:r w:rsidR="001F7B00">
        <w:rPr>
          <w:szCs w:val="24"/>
        </w:rPr>
        <w:fldChar w:fldCharType="end"/>
      </w:r>
      <w:r w:rsidR="00E228C9" w:rsidRPr="008B57CD">
        <w:rPr>
          <w:szCs w:val="24"/>
        </w:rPr>
      </w:r>
      <w:r w:rsidR="00E228C9" w:rsidRPr="008B57CD">
        <w:rPr>
          <w:szCs w:val="24"/>
        </w:rPr>
        <w:fldChar w:fldCharType="separate"/>
      </w:r>
      <w:r w:rsidR="00E73312">
        <w:rPr>
          <w:noProof/>
          <w:szCs w:val="24"/>
        </w:rPr>
        <w:t>(Rossocha</w:t>
      </w:r>
      <w:r w:rsidR="00E73312" w:rsidRPr="00E73312">
        <w:rPr>
          <w:i/>
          <w:noProof/>
          <w:szCs w:val="24"/>
        </w:rPr>
        <w:t>, et al.</w:t>
      </w:r>
      <w:r w:rsidR="00E73312">
        <w:rPr>
          <w:noProof/>
          <w:szCs w:val="24"/>
        </w:rPr>
        <w:t xml:space="preserve"> 2005)</w:t>
      </w:r>
      <w:r w:rsidR="00E228C9" w:rsidRPr="008B57CD">
        <w:rPr>
          <w:szCs w:val="24"/>
        </w:rPr>
        <w:fldChar w:fldCharType="end"/>
      </w:r>
      <w:r w:rsidR="00883378">
        <w:rPr>
          <w:szCs w:val="24"/>
        </w:rPr>
        <w:t xml:space="preserve"> </w:t>
      </w:r>
      <w:r w:rsidR="007F3409">
        <w:rPr>
          <w:szCs w:val="24"/>
        </w:rPr>
        <w:t xml:space="preserve">(Cperf in Figure 1A).  The models </w:t>
      </w:r>
      <w:r w:rsidR="00E228C9" w:rsidRPr="008B57CD">
        <w:rPr>
          <w:szCs w:val="24"/>
        </w:rPr>
        <w:t xml:space="preserve">indicated that the </w:t>
      </w:r>
      <w:r w:rsidR="00E228C9" w:rsidRPr="008B57CD">
        <w:rPr>
          <w:i/>
          <w:szCs w:val="24"/>
        </w:rPr>
        <w:t>L. acidophilus</w:t>
      </w:r>
      <w:r w:rsidR="00E228C9" w:rsidRPr="008B57CD">
        <w:rPr>
          <w:szCs w:val="24"/>
        </w:rPr>
        <w:t xml:space="preserve"> BSH and the </w:t>
      </w:r>
      <w:r w:rsidR="00E228C9" w:rsidRPr="008B57CD">
        <w:rPr>
          <w:i/>
          <w:szCs w:val="24"/>
        </w:rPr>
        <w:t>L. salivarius</w:t>
      </w:r>
      <w:r w:rsidR="00E228C9" w:rsidRPr="008B57CD">
        <w:rPr>
          <w:szCs w:val="24"/>
        </w:rPr>
        <w:t xml:space="preserve"> BSH shared similar structure </w:t>
      </w:r>
      <w:r w:rsidR="00EF0B02">
        <w:rPr>
          <w:szCs w:val="24"/>
        </w:rPr>
        <w:t>with the evidence</w:t>
      </w:r>
      <w:r w:rsidR="00E228C9" w:rsidRPr="008B57CD">
        <w:rPr>
          <w:szCs w:val="24"/>
        </w:rPr>
        <w:t xml:space="preserve"> </w:t>
      </w:r>
      <w:r w:rsidR="00EF0B02">
        <w:rPr>
          <w:szCs w:val="24"/>
        </w:rPr>
        <w:t xml:space="preserve">of </w:t>
      </w:r>
      <w:r w:rsidR="00E228C9" w:rsidRPr="008B57CD">
        <w:rPr>
          <w:szCs w:val="24"/>
        </w:rPr>
        <w:t xml:space="preserve">the typical canonic αββα-folding pattern (Figure 1B). </w:t>
      </w:r>
      <w:r w:rsidR="00E228C9" w:rsidRPr="008B57CD">
        <w:rPr>
          <w:bCs/>
          <w:iCs/>
          <w:szCs w:val="24"/>
        </w:rPr>
        <w:t>Consistent with the structural similarity between the two different</w:t>
      </w:r>
      <w:r w:rsidR="00E228C9" w:rsidRPr="008B57CD">
        <w:rPr>
          <w:bCs/>
          <w:i/>
          <w:iCs/>
          <w:szCs w:val="24"/>
        </w:rPr>
        <w:t xml:space="preserve"> </w:t>
      </w:r>
      <w:r w:rsidR="00E228C9" w:rsidRPr="008B57CD">
        <w:rPr>
          <w:bCs/>
          <w:iCs/>
          <w:szCs w:val="24"/>
        </w:rPr>
        <w:t>BSH enzymes (Figure 1B), the critical amino acids are also superimposed very well, particularly with respect to the typical Cys2, which served as an N-terminal nucleophile, and the Arg16, which play</w:t>
      </w:r>
      <w:r w:rsidR="002171D8">
        <w:rPr>
          <w:bCs/>
          <w:iCs/>
          <w:szCs w:val="24"/>
        </w:rPr>
        <w:t>s</w:t>
      </w:r>
      <w:r w:rsidR="00E228C9" w:rsidRPr="008B57CD">
        <w:rPr>
          <w:bCs/>
          <w:iCs/>
          <w:szCs w:val="24"/>
        </w:rPr>
        <w:t xml:space="preserve"> a potentially essential role in catalytic functioning of the enzyme </w:t>
      </w:r>
      <w:r w:rsidR="00E228C9" w:rsidRPr="008B57CD">
        <w:rPr>
          <w:bCs/>
          <w:iCs/>
          <w:szCs w:val="24"/>
        </w:rPr>
        <w:lastRenderedPageBreak/>
        <w:fldChar w:fldCharType="begin">
          <w:fldData xml:space="preserve">PEVuZE5vdGU+PENpdGU+PEF1dGhvcj5Sb3Nzb2NoYTwvQXV0aG9yPjxZZWFyPjIwMDU8L1llYXI+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ZT48YWJici0xPkJpb2NoZW1pc3RyeTwvYWJici0xPjwvYWx0LXBlcmlvZGljYWw+PHBhZ2VzPjU3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==
</w:fldData>
        </w:fldChar>
      </w:r>
      <w:r w:rsidR="001F7B00">
        <w:rPr>
          <w:bCs/>
          <w:iCs/>
          <w:szCs w:val="24"/>
        </w:rPr>
        <w:instrText xml:space="preserve"> ADDIN EN.CITE </w:instrText>
      </w:r>
      <w:r w:rsidR="001F7B00">
        <w:rPr>
          <w:bCs/>
          <w:iCs/>
          <w:szCs w:val="24"/>
        </w:rPr>
        <w:fldChar w:fldCharType="begin">
          <w:fldData xml:space="preserve">PEVuZE5vdGU+PENpdGU+PEF1dGhvcj5Sb3Nzb2NoYTwvQXV0aG9yPjxZZWFyPjIwMDU8L1llYXI+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==
</w:fldData>
        </w:fldChar>
      </w:r>
      <w:r w:rsidR="001F7B00">
        <w:rPr>
          <w:bCs/>
          <w:iCs/>
          <w:szCs w:val="24"/>
        </w:rPr>
        <w:instrText xml:space="preserve"> ADDIN EN.CITE.DATA </w:instrText>
      </w:r>
      <w:r w:rsidR="001F7B00">
        <w:rPr>
          <w:bCs/>
          <w:iCs/>
          <w:szCs w:val="24"/>
        </w:rPr>
      </w:r>
      <w:r w:rsidR="001F7B00">
        <w:rPr>
          <w:bCs/>
          <w:iCs/>
          <w:szCs w:val="24"/>
        </w:rPr>
        <w:fldChar w:fldCharType="end"/>
      </w:r>
      <w:r w:rsidR="00E228C9" w:rsidRPr="008B57CD">
        <w:rPr>
          <w:bCs/>
          <w:iCs/>
          <w:szCs w:val="24"/>
        </w:rPr>
      </w:r>
      <w:r w:rsidR="00E228C9" w:rsidRPr="008B57CD">
        <w:rPr>
          <w:bCs/>
          <w:iCs/>
          <w:szCs w:val="24"/>
        </w:rPr>
        <w:fldChar w:fldCharType="separate"/>
      </w:r>
      <w:r w:rsidR="00E73312">
        <w:rPr>
          <w:bCs/>
          <w:iCs/>
          <w:noProof/>
          <w:szCs w:val="24"/>
        </w:rPr>
        <w:t>(Rossocha</w:t>
      </w:r>
      <w:r w:rsidR="00E73312" w:rsidRPr="00E73312">
        <w:rPr>
          <w:bCs/>
          <w:i/>
          <w:iCs/>
          <w:noProof/>
          <w:szCs w:val="24"/>
        </w:rPr>
        <w:t>, et al.</w:t>
      </w:r>
      <w:r w:rsidR="00E73312">
        <w:rPr>
          <w:bCs/>
          <w:iCs/>
          <w:noProof/>
          <w:szCs w:val="24"/>
        </w:rPr>
        <w:t xml:space="preserve"> 2005)</w:t>
      </w:r>
      <w:r w:rsidR="00E228C9" w:rsidRPr="008B57CD">
        <w:rPr>
          <w:bCs/>
          <w:iCs/>
          <w:szCs w:val="24"/>
        </w:rPr>
        <w:fldChar w:fldCharType="end"/>
      </w:r>
      <w:r w:rsidR="00E228C9" w:rsidRPr="008B57CD">
        <w:rPr>
          <w:bCs/>
          <w:iCs/>
          <w:szCs w:val="24"/>
        </w:rPr>
        <w:t xml:space="preserve">. This structure modeling provides further evidence </w:t>
      </w:r>
      <w:r w:rsidR="007F3409">
        <w:rPr>
          <w:bCs/>
          <w:iCs/>
          <w:szCs w:val="24"/>
        </w:rPr>
        <w:t xml:space="preserve">that </w:t>
      </w:r>
      <w:r w:rsidR="00E228C9" w:rsidRPr="008B57CD">
        <w:rPr>
          <w:bCs/>
          <w:iCs/>
          <w:szCs w:val="24"/>
        </w:rPr>
        <w:t>suppo</w:t>
      </w:r>
      <w:r w:rsidR="007F3409">
        <w:rPr>
          <w:bCs/>
          <w:iCs/>
          <w:szCs w:val="24"/>
        </w:rPr>
        <w:t>rts</w:t>
      </w:r>
      <w:r w:rsidR="00E228C9" w:rsidRPr="008B57CD">
        <w:rPr>
          <w:bCs/>
          <w:iCs/>
          <w:szCs w:val="24"/>
        </w:rPr>
        <w:t xml:space="preserve"> the feasibility of using the </w:t>
      </w:r>
      <w:r w:rsidR="00E228C9" w:rsidRPr="008B57CD">
        <w:rPr>
          <w:bCs/>
          <w:i/>
          <w:iCs/>
          <w:szCs w:val="24"/>
        </w:rPr>
        <w:t>L. salivarius</w:t>
      </w:r>
      <w:r w:rsidR="00E228C9" w:rsidRPr="008B57CD">
        <w:rPr>
          <w:bCs/>
          <w:iCs/>
          <w:szCs w:val="24"/>
        </w:rPr>
        <w:t xml:space="preserve"> BSH for screening desired BSH inhibitors.</w:t>
      </w:r>
    </w:p>
    <w:p w14:paraId="377599D4" w14:textId="77777777" w:rsidR="004E273F" w:rsidRPr="008B57CD" w:rsidRDefault="004E273F" w:rsidP="00A0526C">
      <w:pPr>
        <w:pStyle w:val="NoSpacing"/>
        <w:spacing w:line="480" w:lineRule="auto"/>
        <w:rPr>
          <w:bCs/>
          <w:iCs/>
          <w:szCs w:val="24"/>
        </w:rPr>
      </w:pPr>
    </w:p>
    <w:p w14:paraId="359B1955" w14:textId="77777777" w:rsidR="00E228C9" w:rsidRPr="008B57CD" w:rsidRDefault="00E228C9" w:rsidP="005373DC">
      <w:pPr>
        <w:pStyle w:val="NoSpacing"/>
        <w:tabs>
          <w:tab w:val="left" w:pos="0"/>
        </w:tabs>
        <w:spacing w:line="480" w:lineRule="auto"/>
        <w:rPr>
          <w:szCs w:val="24"/>
        </w:rPr>
      </w:pPr>
      <w:r w:rsidRPr="008B57CD">
        <w:rPr>
          <w:b/>
          <w:szCs w:val="24"/>
        </w:rPr>
        <w:t xml:space="preserve">Expression and purification of </w:t>
      </w:r>
      <w:r w:rsidRPr="00F94870">
        <w:rPr>
          <w:b/>
          <w:i/>
          <w:szCs w:val="24"/>
        </w:rPr>
        <w:t>L. acidophilus</w:t>
      </w:r>
      <w:r w:rsidRPr="008B57CD">
        <w:rPr>
          <w:b/>
          <w:szCs w:val="24"/>
        </w:rPr>
        <w:t xml:space="preserve"> recombinant BSH (rBSH)</w:t>
      </w:r>
    </w:p>
    <w:p w14:paraId="1A279804" w14:textId="734ACD26" w:rsidR="00E228C9" w:rsidRPr="008B57CD" w:rsidRDefault="00E228C9" w:rsidP="005373DC">
      <w:pPr>
        <w:pStyle w:val="NoSpacing"/>
        <w:spacing w:line="480" w:lineRule="auto"/>
        <w:ind w:firstLine="720"/>
        <w:rPr>
          <w:szCs w:val="24"/>
        </w:rPr>
      </w:pPr>
      <w:r w:rsidRPr="008B57CD">
        <w:rPr>
          <w:szCs w:val="24"/>
        </w:rPr>
        <w:t>A pET-21b(+) vector</w:t>
      </w:r>
      <w:r w:rsidR="007F3409">
        <w:rPr>
          <w:szCs w:val="24"/>
        </w:rPr>
        <w:t xml:space="preserve"> that was</w:t>
      </w:r>
      <w:r w:rsidRPr="008B57CD">
        <w:rPr>
          <w:szCs w:val="24"/>
        </w:rPr>
        <w:t xml:space="preserve"> bearing the full length of a </w:t>
      </w:r>
      <w:r w:rsidRPr="008B57CD">
        <w:rPr>
          <w:i/>
          <w:szCs w:val="24"/>
        </w:rPr>
        <w:t>L. acidophilus</w:t>
      </w:r>
      <w:r w:rsidRPr="008B57CD">
        <w:rPr>
          <w:szCs w:val="24"/>
        </w:rPr>
        <w:t xml:space="preserve"> BSH gene</w:t>
      </w:r>
      <w:r w:rsidR="00C82E09">
        <w:rPr>
          <w:szCs w:val="24"/>
        </w:rPr>
        <w:t>,</w:t>
      </w:r>
      <w:r w:rsidRPr="008B57CD">
        <w:rPr>
          <w:szCs w:val="24"/>
        </w:rPr>
        <w:t xml:space="preserve"> was transformed to an </w:t>
      </w:r>
      <w:r w:rsidRPr="008B57CD">
        <w:rPr>
          <w:i/>
          <w:szCs w:val="24"/>
        </w:rPr>
        <w:t>E. coli</w:t>
      </w:r>
      <w:r w:rsidRPr="008B57CD">
        <w:rPr>
          <w:szCs w:val="24"/>
        </w:rPr>
        <w:t xml:space="preserve"> BL21 (DE3) host strain for production of recombinant BSH (rBSH). Upon induction by 0.5 mM of IPTG for as short as 1 hr, the recombinant </w:t>
      </w:r>
      <w:r w:rsidRPr="008B57CD">
        <w:rPr>
          <w:i/>
          <w:szCs w:val="24"/>
        </w:rPr>
        <w:t>E. coli</w:t>
      </w:r>
      <w:r w:rsidRPr="008B57CD">
        <w:rPr>
          <w:szCs w:val="24"/>
        </w:rPr>
        <w:t xml:space="preserve"> construct significantly produced an additional protein with approximate molecular mass of 32 kDa on SDS-PAGE, </w:t>
      </w:r>
      <w:r w:rsidR="00E873DF">
        <w:rPr>
          <w:szCs w:val="24"/>
        </w:rPr>
        <w:t xml:space="preserve">which was </w:t>
      </w:r>
      <w:r w:rsidRPr="008B57CD">
        <w:rPr>
          <w:szCs w:val="24"/>
        </w:rPr>
        <w:t xml:space="preserve">consistent with the calculated molecular mass from the </w:t>
      </w:r>
      <w:r w:rsidRPr="007B7C70">
        <w:rPr>
          <w:szCs w:val="24"/>
        </w:rPr>
        <w:t>deduced amino acid sequence</w:t>
      </w:r>
      <w:r w:rsidRPr="008B57CD">
        <w:rPr>
          <w:szCs w:val="24"/>
        </w:rPr>
        <w:t xml:space="preserve"> of the rBSH (Figure 2). The high-purity of the C-terminal His-tagged rBSH was subsequently obtained from the </w:t>
      </w:r>
      <w:r w:rsidRPr="008B57CD">
        <w:rPr>
          <w:i/>
          <w:szCs w:val="24"/>
        </w:rPr>
        <w:t>E. coli</w:t>
      </w:r>
      <w:r w:rsidRPr="008B57CD">
        <w:rPr>
          <w:szCs w:val="24"/>
        </w:rPr>
        <w:t xml:space="preserve"> culture </w:t>
      </w:r>
      <w:r w:rsidR="007F3409">
        <w:rPr>
          <w:szCs w:val="24"/>
          <w:lang w:eastAsia="en-US"/>
        </w:rPr>
        <w:t xml:space="preserve">with the use of a </w:t>
      </w:r>
      <w:r w:rsidRPr="008B57CD">
        <w:rPr>
          <w:szCs w:val="24"/>
        </w:rPr>
        <w:t>one-step Ni-NTA agarose affinity chromatography</w:t>
      </w:r>
      <w:r w:rsidR="00306F71">
        <w:rPr>
          <w:szCs w:val="24"/>
        </w:rPr>
        <w:t xml:space="preserve">.  </w:t>
      </w:r>
      <w:r w:rsidRPr="008B57CD">
        <w:rPr>
          <w:szCs w:val="24"/>
        </w:rPr>
        <w:t>As shown in Figure 2, the high-purity of rBSH was predominantly present in the eluted fractions number 3 to 6</w:t>
      </w:r>
      <w:r w:rsidR="00306F71">
        <w:rPr>
          <w:szCs w:val="24"/>
        </w:rPr>
        <w:t xml:space="preserve">.  </w:t>
      </w:r>
      <w:r w:rsidRPr="008B57CD">
        <w:rPr>
          <w:szCs w:val="24"/>
        </w:rPr>
        <w:t>Interestingly, a band with slightly smaller molecular mass was co-present with the rBSH; this band likely represents a partially degraded rBSH (Figure 2). Approximately 25 mg of the rBSH was consistently purified from 1 liter of induced culture.</w:t>
      </w:r>
    </w:p>
    <w:p w14:paraId="7BFF8586" w14:textId="77777777" w:rsidR="00E228C9" w:rsidRDefault="00E228C9" w:rsidP="005373DC">
      <w:pPr>
        <w:pStyle w:val="NoSpacing"/>
        <w:spacing w:line="480" w:lineRule="auto"/>
        <w:ind w:firstLine="720"/>
        <w:rPr>
          <w:szCs w:val="24"/>
        </w:rPr>
      </w:pPr>
    </w:p>
    <w:p w14:paraId="14B26F1A" w14:textId="77777777" w:rsidR="00E228C9" w:rsidRPr="008B57CD" w:rsidRDefault="00E228C9" w:rsidP="005373DC">
      <w:pPr>
        <w:pStyle w:val="NoSpacing"/>
        <w:spacing w:line="480" w:lineRule="auto"/>
        <w:rPr>
          <w:szCs w:val="24"/>
        </w:rPr>
      </w:pPr>
      <w:r w:rsidRPr="008B57CD">
        <w:rPr>
          <w:b/>
          <w:szCs w:val="24"/>
        </w:rPr>
        <w:t xml:space="preserve">The identified BSH inhibitors also inhibited the activity of the </w:t>
      </w:r>
      <w:r w:rsidRPr="00767E42">
        <w:rPr>
          <w:b/>
          <w:i/>
          <w:szCs w:val="24"/>
        </w:rPr>
        <w:t>L. acidophilus</w:t>
      </w:r>
      <w:r w:rsidRPr="008B57CD">
        <w:rPr>
          <w:b/>
          <w:szCs w:val="24"/>
        </w:rPr>
        <w:t xml:space="preserve"> BSH</w:t>
      </w:r>
    </w:p>
    <w:p w14:paraId="1C5CF105" w14:textId="1E54F72B" w:rsidR="00E228C9" w:rsidRPr="008B57CD" w:rsidRDefault="00E228C9" w:rsidP="005373DC">
      <w:pPr>
        <w:pStyle w:val="NoSpacing"/>
        <w:spacing w:line="480" w:lineRule="auto"/>
        <w:ind w:firstLine="720"/>
        <w:rPr>
          <w:szCs w:val="24"/>
        </w:rPr>
      </w:pPr>
      <w:r w:rsidRPr="008B57CD">
        <w:rPr>
          <w:szCs w:val="24"/>
        </w:rPr>
        <w:t xml:space="preserve">As shown in Table 2, almost all of previously identified BSH inhibitors </w:t>
      </w:r>
      <w:r w:rsidR="00A445F3">
        <w:rPr>
          <w:szCs w:val="24"/>
        </w:rPr>
        <w:t>using</w:t>
      </w:r>
      <w:r w:rsidRPr="008B57CD">
        <w:rPr>
          <w:szCs w:val="24"/>
        </w:rPr>
        <w:t xml:space="preserve"> the </w:t>
      </w:r>
      <w:r w:rsidRPr="008B57CD">
        <w:rPr>
          <w:i/>
          <w:szCs w:val="24"/>
        </w:rPr>
        <w:t>L. salivarius</w:t>
      </w:r>
      <w:r w:rsidRPr="008B57CD">
        <w:rPr>
          <w:szCs w:val="24"/>
        </w:rPr>
        <w:t xml:space="preserve"> BSH </w:t>
      </w:r>
      <w:r w:rsidRPr="008B57CD">
        <w:rPr>
          <w:szCs w:val="24"/>
        </w:rPr>
        <w:fldChar w:fldCharType="begin">
          <w:fldData xml:space="preserve">PEVuZE5vdGU+PENpdGU+PEF1dGhvcj5TbWl0aDwvQXV0aG9yPjxZZWFyPjIwMTQ8L1llYXI+PFJl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</w:fldData>
        </w:fldChar>
      </w:r>
      <w:r w:rsidR="001F7B00">
        <w:rPr>
          <w:szCs w:val="24"/>
        </w:rPr>
        <w:instrText xml:space="preserve"> ADDIN EN.CITE </w:instrText>
      </w:r>
      <w:r w:rsidR="001F7B00">
        <w:rPr>
          <w:szCs w:val="24"/>
        </w:rPr>
        <w:fldChar w:fldCharType="begin">
          <w:fldData xml:space="preserve">PEVuZE5vdGU+PENpdGU+PEF1dGhvcj5TbWl0aDwvQXV0aG9yPjxZZWFyPjIwMTQ8L1llYXI+PFJl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</w:fldData>
        </w:fldChar>
      </w:r>
      <w:r w:rsidR="001F7B00">
        <w:rPr>
          <w:szCs w:val="24"/>
        </w:rPr>
        <w:instrText xml:space="preserve"> ADDIN EN.CITE.DATA </w:instrText>
      </w:r>
      <w:r w:rsidR="001F7B00">
        <w:rPr>
          <w:szCs w:val="24"/>
        </w:rPr>
      </w:r>
      <w:r w:rsidR="001F7B00">
        <w:rPr>
          <w:szCs w:val="24"/>
        </w:rPr>
        <w:fldChar w:fldCharType="end"/>
      </w:r>
      <w:r w:rsidRPr="008B57CD">
        <w:rPr>
          <w:szCs w:val="24"/>
        </w:rPr>
      </w:r>
      <w:r w:rsidRPr="008B57CD">
        <w:rPr>
          <w:szCs w:val="24"/>
        </w:rPr>
        <w:fldChar w:fldCharType="separate"/>
      </w:r>
      <w:r w:rsidR="00E73312">
        <w:rPr>
          <w:noProof/>
          <w:szCs w:val="24"/>
        </w:rPr>
        <w:t>(Wang</w:t>
      </w:r>
      <w:r w:rsidR="00E73312" w:rsidRPr="00E73312">
        <w:rPr>
          <w:i/>
          <w:noProof/>
          <w:szCs w:val="24"/>
        </w:rPr>
        <w:t>, et al.</w:t>
      </w:r>
      <w:r w:rsidR="00E73312">
        <w:rPr>
          <w:noProof/>
          <w:szCs w:val="24"/>
        </w:rPr>
        <w:t xml:space="preserve"> 2012; Smith</w:t>
      </w:r>
      <w:r w:rsidR="00E73312" w:rsidRPr="00E73312">
        <w:rPr>
          <w:i/>
          <w:noProof/>
          <w:szCs w:val="24"/>
        </w:rPr>
        <w:t>, et al.</w:t>
      </w:r>
      <w:r w:rsidR="00E73312">
        <w:rPr>
          <w:noProof/>
          <w:szCs w:val="24"/>
        </w:rPr>
        <w:t xml:space="preserve"> 2014)</w:t>
      </w:r>
      <w:r w:rsidRPr="008B57CD">
        <w:rPr>
          <w:szCs w:val="24"/>
        </w:rPr>
        <w:fldChar w:fldCharType="end"/>
      </w:r>
      <w:r w:rsidRPr="008B57CD">
        <w:rPr>
          <w:szCs w:val="24"/>
        </w:rPr>
        <w:t xml:space="preserve"> </w:t>
      </w:r>
      <w:r w:rsidR="00673BB5">
        <w:rPr>
          <w:szCs w:val="24"/>
        </w:rPr>
        <w:t>also</w:t>
      </w:r>
      <w:r w:rsidRPr="008B57CD">
        <w:rPr>
          <w:szCs w:val="24"/>
        </w:rPr>
        <w:t xml:space="preserve"> exerted potent inhibitory effect on the phylogenetically distant BSH </w:t>
      </w:r>
      <w:r w:rsidR="00E873DF">
        <w:rPr>
          <w:szCs w:val="24"/>
        </w:rPr>
        <w:t>from</w:t>
      </w:r>
      <w:r w:rsidRPr="008B57CD">
        <w:rPr>
          <w:szCs w:val="24"/>
        </w:rPr>
        <w:t xml:space="preserve"> </w:t>
      </w:r>
      <w:r w:rsidRPr="008B57CD">
        <w:rPr>
          <w:i/>
          <w:szCs w:val="24"/>
        </w:rPr>
        <w:t>L. acidophilus</w:t>
      </w:r>
      <w:r w:rsidRPr="008B57CD">
        <w:rPr>
          <w:szCs w:val="24"/>
        </w:rPr>
        <w:t xml:space="preserve">, which strongly supported </w:t>
      </w:r>
      <w:r w:rsidR="00B976EC">
        <w:rPr>
          <w:szCs w:val="24"/>
        </w:rPr>
        <w:t>the</w:t>
      </w:r>
      <w:r w:rsidRPr="008B57CD">
        <w:rPr>
          <w:szCs w:val="24"/>
        </w:rPr>
        <w:t xml:space="preserve"> hypothesis that the </w:t>
      </w:r>
      <w:r w:rsidRPr="008B57CD">
        <w:rPr>
          <w:i/>
          <w:szCs w:val="24"/>
        </w:rPr>
        <w:t>L. salivarius</w:t>
      </w:r>
      <w:r w:rsidRPr="008B57CD">
        <w:rPr>
          <w:szCs w:val="24"/>
        </w:rPr>
        <w:t xml:space="preserve"> BSH is an ideal candidate for screening desired BSH inhibitors </w:t>
      </w:r>
      <w:r w:rsidR="00C90526">
        <w:rPr>
          <w:szCs w:val="24"/>
        </w:rPr>
        <w:t>and can target</w:t>
      </w:r>
      <w:r w:rsidRPr="008B57CD">
        <w:rPr>
          <w:szCs w:val="24"/>
        </w:rPr>
        <w:t xml:space="preserve"> various BSH enzymes in the intestine. Only limited BSH inhibitors, such as ZnSO</w:t>
      </w:r>
      <w:r w:rsidRPr="008B57CD">
        <w:rPr>
          <w:szCs w:val="24"/>
          <w:vertAlign w:val="subscript"/>
        </w:rPr>
        <w:t>4</w:t>
      </w:r>
      <w:r w:rsidRPr="008B57CD">
        <w:rPr>
          <w:szCs w:val="24"/>
        </w:rPr>
        <w:t xml:space="preserve"> and roxarsone, </w:t>
      </w:r>
      <w:r w:rsidRPr="008B57CD">
        <w:rPr>
          <w:szCs w:val="24"/>
        </w:rPr>
        <w:lastRenderedPageBreak/>
        <w:t xml:space="preserve">displayed weaker inhibitory effect for the </w:t>
      </w:r>
      <w:r w:rsidRPr="008B57CD">
        <w:rPr>
          <w:i/>
          <w:szCs w:val="24"/>
        </w:rPr>
        <w:t>L. acidophilus</w:t>
      </w:r>
      <w:r w:rsidRPr="008B57CD">
        <w:rPr>
          <w:szCs w:val="24"/>
        </w:rPr>
        <w:t xml:space="preserve"> BSH (Table 2) when compared to the </w:t>
      </w:r>
      <w:r w:rsidRPr="008B57CD">
        <w:rPr>
          <w:i/>
          <w:szCs w:val="24"/>
        </w:rPr>
        <w:t>L. salivarius</w:t>
      </w:r>
      <w:r w:rsidRPr="008B57CD">
        <w:rPr>
          <w:szCs w:val="24"/>
        </w:rPr>
        <w:t xml:space="preserve"> BSH. Based on these findings, the </w:t>
      </w:r>
      <w:r w:rsidRPr="008B57CD">
        <w:rPr>
          <w:i/>
          <w:szCs w:val="24"/>
        </w:rPr>
        <w:t>L. salivarius</w:t>
      </w:r>
      <w:r w:rsidRPr="008B57CD">
        <w:rPr>
          <w:szCs w:val="24"/>
        </w:rPr>
        <w:t xml:space="preserve"> BSH in conjunction with an efficient high-throughput screening system </w:t>
      </w:r>
      <w:r w:rsidRPr="008B57CD">
        <w:rPr>
          <w:szCs w:val="24"/>
        </w:rPr>
        <w:fldChar w:fldCharType="begin"/>
      </w:r>
      <w:r w:rsidR="001F7B00">
        <w:rPr>
          <w:szCs w:val="24"/>
        </w:rPr>
        <w:instrText xml:space="preserve"> ADDIN EN.CITE &lt;EndNote&gt;&lt;Cite&gt;&lt;Author&gt;Smith&lt;/Author&gt;&lt;Year&gt;2014&lt;/Year&gt;&lt;RecNum&gt;84&lt;/RecNum&gt;&lt;DisplayText&gt;(Smith&lt;style face="italic"&gt;, et al.&lt;/style&gt; 2014)&lt;/DisplayText&gt;&lt;record&gt;&lt;rec-number&gt;84&lt;/rec-number&gt;&lt;foreign-keys&gt;&lt;key app="EN" db-id="xt050ax5vpxwafez295pwsa2z0pw5fpszfwt" timestamp="1409705413"&gt;84&lt;/key&gt;&lt;/foreign-keys&gt;&lt;ref-type name="Journal Article"&gt;17&lt;/ref-type&gt;&lt;contributors&gt;&lt;authors&gt;&lt;author&gt;Smith, K.&lt;/author&gt;&lt;author&gt;Zeng, X.&lt;/author&gt;&lt;author&gt;Lin, J.&lt;/author&gt;&lt;/authors&gt;&lt;/contributors&gt;&lt;auth-address&gt;Department of Animal Science, University of Tennessee, Knoxville, Tennessee, United States of America.&lt;/auth-address&gt;&lt;titles&gt;&lt;title&gt;Discovery of bile salt hydrolase inhibitors using an efficient high-throughput screening system&lt;/title&gt;&lt;secondary-title&gt;PLoS One&lt;/secondary-title&gt;&lt;alt-title&gt;PloS one&lt;/alt-title&gt;&lt;/titles&gt;&lt;periodical&gt;&lt;full-title&gt;PLoS One&lt;/full-title&gt;&lt;/periodical&gt;&lt;alt-periodical&gt;&lt;full-title&gt;PLoS One&lt;/full-title&gt;&lt;/alt-periodical&gt;&lt;pages&gt;e85344&lt;/pages&gt;&lt;volume&gt;9&lt;/volume&gt;&lt;number&gt;1&lt;/number&gt;&lt;dates&gt;&lt;year&gt;2014&lt;/year&gt;&lt;/dates&gt;&lt;isbn&gt;1932-6203 (Electronic)&amp;#xD;1932-6203 (Linking)&lt;/isbn&gt;&lt;accession-num&gt;24454844&lt;/accession-num&gt;&lt;urls&gt;&lt;related-urls&gt;&lt;url&gt;http://www.ncbi.nlm.nih.gov/pubmed/24454844&lt;/url&gt;&lt;url&gt;http://www.ncbi.nlm.nih.gov/pmc/articles/PMC3891821/pdf/pone.0085344.pdf&lt;/url&gt;&lt;/related-urls&gt;&lt;/urls&gt;&lt;custom2&gt;3891821&lt;/custom2&gt;&lt;electronic-resource-num&gt;10.1371/journal.pone.0085344&lt;/electronic-resource-num&gt;&lt;/record&gt;&lt;/Cite&gt;&lt;/EndNote&gt;</w:instrText>
      </w:r>
      <w:r w:rsidRPr="008B57CD">
        <w:rPr>
          <w:szCs w:val="24"/>
        </w:rPr>
        <w:fldChar w:fldCharType="separate"/>
      </w:r>
      <w:r w:rsidR="00E73312">
        <w:rPr>
          <w:noProof/>
          <w:szCs w:val="24"/>
        </w:rPr>
        <w:t>(Smith</w:t>
      </w:r>
      <w:r w:rsidR="00E73312" w:rsidRPr="00E73312">
        <w:rPr>
          <w:i/>
          <w:noProof/>
          <w:szCs w:val="24"/>
        </w:rPr>
        <w:t>, et al.</w:t>
      </w:r>
      <w:r w:rsidR="00E73312">
        <w:rPr>
          <w:noProof/>
          <w:szCs w:val="24"/>
        </w:rPr>
        <w:t xml:space="preserve"> 2014)</w:t>
      </w:r>
      <w:r w:rsidRPr="008B57CD">
        <w:rPr>
          <w:szCs w:val="24"/>
        </w:rPr>
        <w:fldChar w:fldCharType="end"/>
      </w:r>
      <w:r w:rsidRPr="008B57CD">
        <w:rPr>
          <w:szCs w:val="24"/>
        </w:rPr>
        <w:t xml:space="preserve"> would serve as a solid platform for us to identify desired BSH inhibitors with potential to replace AGP for enhanced host lipid metabolism and growth performance. </w:t>
      </w:r>
    </w:p>
    <w:p w14:paraId="3497059D" w14:textId="642CD1DB" w:rsidR="00E228C9" w:rsidRDefault="002F7B98" w:rsidP="005373DC">
      <w:pPr>
        <w:pStyle w:val="NoSpacing"/>
        <w:spacing w:line="480" w:lineRule="auto"/>
        <w:ind w:firstLine="720"/>
        <w:rPr>
          <w:szCs w:val="24"/>
        </w:rPr>
      </w:pPr>
      <w:r>
        <w:rPr>
          <w:szCs w:val="24"/>
        </w:rPr>
        <w:t>A</w:t>
      </w:r>
      <w:r w:rsidR="00E228C9" w:rsidRPr="008B57CD">
        <w:rPr>
          <w:szCs w:val="24"/>
        </w:rPr>
        <w:t xml:space="preserve"> recent study </w:t>
      </w:r>
      <w:r w:rsidR="00E228C9" w:rsidRPr="008B57CD">
        <w:rPr>
          <w:szCs w:val="24"/>
        </w:rPr>
        <w:fldChar w:fldCharType="begin"/>
      </w:r>
      <w:r w:rsidR="001F7B00">
        <w:rPr>
          <w:szCs w:val="24"/>
        </w:rPr>
        <w:instrText xml:space="preserve"> ADDIN EN.CITE &lt;EndNote&gt;&lt;Cite&gt;&lt;Author&gt;Smith&lt;/Author&gt;&lt;Year&gt;2014&lt;/Year&gt;&lt;RecNum&gt;84&lt;/RecNum&gt;&lt;DisplayText&gt;(Smith&lt;style face="italic"&gt;, et al.&lt;/style&gt; 2014)&lt;/DisplayText&gt;&lt;record&gt;&lt;rec-number&gt;84&lt;/rec-number&gt;&lt;foreign-keys&gt;&lt;key app="EN" db-id="xt050ax5vpxwafez295pwsa2z0pw5fpszfwt" timestamp="1409705413"&gt;84&lt;/key&gt;&lt;/foreign-keys&gt;&lt;ref-type name="Journal Article"&gt;17&lt;/ref-type&gt;&lt;contributors&gt;&lt;authors&gt;&lt;author&gt;Smith, K.&lt;/author&gt;&lt;author&gt;Zeng, X.&lt;/author&gt;&lt;author&gt;Lin, J.&lt;/author&gt;&lt;/authors&gt;&lt;/contributors&gt;&lt;auth-address&gt;Department of Animal Science, University of Tennessee, Knoxville, Tennessee, United States of America.&lt;/auth-address&gt;&lt;titles&gt;&lt;title&gt;Discovery of bile salt hydrolase inhibitors using an efficient high-throughput screening system&lt;/title&gt;&lt;secondary-title&gt;PLoS One&lt;/secondary-title&gt;&lt;alt-title&gt;PloS one&lt;/alt-title&gt;&lt;/titles&gt;&lt;periodical&gt;&lt;full-title&gt;PLoS One&lt;/full-title&gt;&lt;/periodical&gt;&lt;alt-periodical&gt;&lt;full-title&gt;PLoS One&lt;/full-title&gt;&lt;/alt-periodical&gt;&lt;pages&gt;e85344&lt;/pages&gt;&lt;volume&gt;9&lt;/volume&gt;&lt;number&gt;1&lt;/number&gt;&lt;dates&gt;&lt;year&gt;2014&lt;/year&gt;&lt;/dates&gt;&lt;isbn&gt;1932-6203 (Electronic)&amp;#xD;1932-6203 (Linking)&lt;/isbn&gt;&lt;accession-num&gt;24454844&lt;/accession-num&gt;&lt;urls&gt;&lt;related-urls&gt;&lt;url&gt;http://www.ncbi.nlm.nih.gov/pubmed/24454844&lt;/url&gt;&lt;url&gt;http://www.ncbi.nlm.nih.gov/pmc/articles/PMC3891821/pdf/pone.0085344.pdf&lt;/url&gt;&lt;/related-urls&gt;&lt;/urls&gt;&lt;custom2&gt;3891821&lt;/custom2&gt;&lt;electronic-resource-num&gt;10.1371/journal.pone.0085344&lt;/electronic-resource-num&gt;&lt;/record&gt;&lt;/Cite&gt;&lt;/EndNote&gt;</w:instrText>
      </w:r>
      <w:r w:rsidR="00E228C9" w:rsidRPr="008B57CD">
        <w:rPr>
          <w:szCs w:val="24"/>
        </w:rPr>
        <w:fldChar w:fldCharType="separate"/>
      </w:r>
      <w:r w:rsidR="00E73312">
        <w:rPr>
          <w:noProof/>
          <w:szCs w:val="24"/>
        </w:rPr>
        <w:t>(Smith</w:t>
      </w:r>
      <w:r w:rsidR="00E73312" w:rsidRPr="00E73312">
        <w:rPr>
          <w:i/>
          <w:noProof/>
          <w:szCs w:val="24"/>
        </w:rPr>
        <w:t>, et al.</w:t>
      </w:r>
      <w:r w:rsidR="00E73312">
        <w:rPr>
          <w:noProof/>
          <w:szCs w:val="24"/>
        </w:rPr>
        <w:t xml:space="preserve"> 2014)</w:t>
      </w:r>
      <w:r w:rsidR="00E228C9" w:rsidRPr="008B57CD">
        <w:rPr>
          <w:szCs w:val="24"/>
        </w:rPr>
        <w:fldChar w:fldCharType="end"/>
      </w:r>
      <w:r w:rsidR="00E228C9" w:rsidRPr="008B57CD">
        <w:rPr>
          <w:szCs w:val="24"/>
        </w:rPr>
        <w:t xml:space="preserve"> has suggested</w:t>
      </w:r>
      <w:r w:rsidR="00E13BCE">
        <w:rPr>
          <w:szCs w:val="24"/>
        </w:rPr>
        <w:t xml:space="preserve"> that</w:t>
      </w:r>
      <w:r w:rsidR="00E228C9" w:rsidRPr="008B57CD">
        <w:rPr>
          <w:szCs w:val="24"/>
        </w:rPr>
        <w:t xml:space="preserve"> two novel BSH inhibitors, riboflavin and caffeic acid phenethyl ester (CAPE), have high potential as novel alternative to AGP</w:t>
      </w:r>
      <w:r w:rsidR="00306F71">
        <w:rPr>
          <w:szCs w:val="24"/>
        </w:rPr>
        <w:t xml:space="preserve">.  </w:t>
      </w:r>
      <w:r>
        <w:rPr>
          <w:szCs w:val="24"/>
        </w:rPr>
        <w:t>In the current</w:t>
      </w:r>
      <w:r w:rsidR="00E228C9" w:rsidRPr="008B57CD">
        <w:rPr>
          <w:szCs w:val="24"/>
        </w:rPr>
        <w:t xml:space="preserve"> study, potent inhibitory effect of these two compounds on the </w:t>
      </w:r>
      <w:r w:rsidR="00E228C9" w:rsidRPr="008B57CD">
        <w:rPr>
          <w:i/>
          <w:szCs w:val="24"/>
        </w:rPr>
        <w:t>L. acidophilus</w:t>
      </w:r>
      <w:r w:rsidR="00E228C9" w:rsidRPr="008B57CD">
        <w:rPr>
          <w:szCs w:val="24"/>
        </w:rPr>
        <w:t xml:space="preserve"> BSH (Table 2)</w:t>
      </w:r>
      <w:r>
        <w:rPr>
          <w:szCs w:val="24"/>
        </w:rPr>
        <w:t xml:space="preserve"> was also observed</w:t>
      </w:r>
      <w:r w:rsidR="00E228C9" w:rsidRPr="008B57CD">
        <w:rPr>
          <w:szCs w:val="24"/>
        </w:rPr>
        <w:t>. Since we are particularly interested in CAPE and riboflavin as AGP alternatives, subsequent dosing experiments were conducted to examine BSH ac</w:t>
      </w:r>
      <w:r w:rsidR="00673BB5">
        <w:rPr>
          <w:szCs w:val="24"/>
        </w:rPr>
        <w:t>tivity at lower concentrations.</w:t>
      </w:r>
      <w:r w:rsidR="00E228C9" w:rsidRPr="008B57CD">
        <w:rPr>
          <w:szCs w:val="24"/>
        </w:rPr>
        <w:t xml:space="preserve"> As shown in Figure 3, CAPE still inhibited rBSH activity by more than 50% at a final concentration of 0.625 mM (Fig. 3A) and riboflavin by more than 50% at a final concentration as low as 0.03125 mM (Fig. 3B)</w:t>
      </w:r>
      <w:r w:rsidR="00306F71">
        <w:rPr>
          <w:szCs w:val="24"/>
        </w:rPr>
        <w:t xml:space="preserve">.  </w:t>
      </w:r>
    </w:p>
    <w:p w14:paraId="20BF25BD" w14:textId="77777777" w:rsidR="00FC24D2" w:rsidRDefault="00FC24D2" w:rsidP="005373DC">
      <w:pPr>
        <w:pStyle w:val="NoSpacing"/>
        <w:spacing w:line="480" w:lineRule="auto"/>
        <w:ind w:firstLine="720"/>
        <w:rPr>
          <w:szCs w:val="24"/>
        </w:rPr>
      </w:pPr>
    </w:p>
    <w:p w14:paraId="601784FF" w14:textId="77777777" w:rsidR="00E228C9" w:rsidRPr="005373DC" w:rsidRDefault="00EB37E6" w:rsidP="005373DC">
      <w:pPr>
        <w:pStyle w:val="NoSpacing"/>
        <w:spacing w:line="480" w:lineRule="auto"/>
        <w:rPr>
          <w:b/>
          <w:szCs w:val="24"/>
        </w:rPr>
      </w:pPr>
      <w:r>
        <w:rPr>
          <w:b/>
          <w:szCs w:val="24"/>
        </w:rPr>
        <w:t>Growth performance of broilers in response to riboflavin treatment</w:t>
      </w:r>
    </w:p>
    <w:p w14:paraId="5E357420" w14:textId="6B01DC58" w:rsidR="00EB37E6" w:rsidRDefault="007179AD" w:rsidP="00A0526C">
      <w:pPr>
        <w:pStyle w:val="NoSpacing"/>
        <w:spacing w:line="480" w:lineRule="auto"/>
        <w:ind w:firstLine="720"/>
        <w:rPr>
          <w:szCs w:val="24"/>
        </w:rPr>
      </w:pPr>
      <w:r>
        <w:rPr>
          <w:szCs w:val="24"/>
        </w:rPr>
        <w:t>As shown in Table 3, the BW did not differ significantly (</w:t>
      </w:r>
      <w:r w:rsidRPr="00F94870">
        <w:rPr>
          <w:i/>
          <w:szCs w:val="24"/>
        </w:rPr>
        <w:t>P</w:t>
      </w:r>
      <w:r>
        <w:rPr>
          <w:szCs w:val="24"/>
        </w:rPr>
        <w:t xml:space="preserve"> &gt; 0.05) in response to dietary treatment of riboflavin regardless of dosage</w:t>
      </w:r>
      <w:r w:rsidR="00306F71">
        <w:rPr>
          <w:szCs w:val="24"/>
        </w:rPr>
        <w:t xml:space="preserve">.  </w:t>
      </w:r>
      <w:r>
        <w:rPr>
          <w:szCs w:val="24"/>
        </w:rPr>
        <w:t xml:space="preserve">However, BW gain </w:t>
      </w:r>
      <w:r w:rsidR="00EE63DD" w:rsidRPr="008B57CD">
        <w:rPr>
          <w:szCs w:val="24"/>
        </w:rPr>
        <w:t>significant</w:t>
      </w:r>
      <w:r>
        <w:rPr>
          <w:szCs w:val="24"/>
        </w:rPr>
        <w:t>ly</w:t>
      </w:r>
      <w:r w:rsidR="00EE63DD" w:rsidRPr="008B57CD">
        <w:rPr>
          <w:szCs w:val="24"/>
        </w:rPr>
        <w:t xml:space="preserve"> increase</w:t>
      </w:r>
      <w:r>
        <w:rPr>
          <w:szCs w:val="24"/>
        </w:rPr>
        <w:t>d</w:t>
      </w:r>
      <w:r w:rsidR="00EE63DD">
        <w:rPr>
          <w:szCs w:val="24"/>
        </w:rPr>
        <w:t xml:space="preserve"> </w:t>
      </w:r>
      <w:r w:rsidR="00EE63DD">
        <w:rPr>
          <w:color w:val="auto"/>
          <w:szCs w:val="24"/>
        </w:rPr>
        <w:t>(</w:t>
      </w:r>
      <w:r w:rsidR="00EE63DD" w:rsidRPr="0087711F">
        <w:rPr>
          <w:i/>
          <w:color w:val="auto"/>
          <w:szCs w:val="24"/>
        </w:rPr>
        <w:t>P</w:t>
      </w:r>
      <w:r w:rsidR="00EE63DD" w:rsidRPr="00B84FFF">
        <w:rPr>
          <w:color w:val="auto"/>
          <w:szCs w:val="24"/>
        </w:rPr>
        <w:t xml:space="preserve"> </w:t>
      </w:r>
      <w:r w:rsidR="00FC24D2">
        <w:rPr>
          <w:color w:val="auto"/>
          <w:szCs w:val="24"/>
        </w:rPr>
        <w:t>=</w:t>
      </w:r>
      <w:r w:rsidR="00EE63DD" w:rsidRPr="00B84FFF">
        <w:rPr>
          <w:color w:val="auto"/>
          <w:szCs w:val="24"/>
        </w:rPr>
        <w:t xml:space="preserve"> </w:t>
      </w:r>
      <w:r w:rsidR="00EE63DD" w:rsidRPr="008F6D94">
        <w:rPr>
          <w:color w:val="auto"/>
          <w:szCs w:val="24"/>
        </w:rPr>
        <w:t>0.0053</w:t>
      </w:r>
      <w:r w:rsidR="00EE63DD" w:rsidRPr="00B84FFF">
        <w:rPr>
          <w:color w:val="auto"/>
          <w:szCs w:val="24"/>
        </w:rPr>
        <w:t>)</w:t>
      </w:r>
      <w:r w:rsidR="00EE63DD">
        <w:rPr>
          <w:color w:val="auto"/>
          <w:szCs w:val="24"/>
        </w:rPr>
        <w:t xml:space="preserve"> </w:t>
      </w:r>
      <w:r>
        <w:rPr>
          <w:color w:val="auto"/>
          <w:szCs w:val="24"/>
        </w:rPr>
        <w:t>for the birds receiving riboflavin (either low or high level) at 21 days</w:t>
      </w:r>
      <w:r w:rsidR="000B2564">
        <w:rPr>
          <w:color w:val="auto"/>
          <w:szCs w:val="24"/>
        </w:rPr>
        <w:t xml:space="preserve"> of age</w:t>
      </w:r>
      <w:r w:rsidR="00306F71">
        <w:rPr>
          <w:color w:val="auto"/>
          <w:szCs w:val="24"/>
        </w:rPr>
        <w:t xml:space="preserve">.  </w:t>
      </w:r>
      <w:r>
        <w:rPr>
          <w:color w:val="auto"/>
          <w:szCs w:val="24"/>
        </w:rPr>
        <w:t xml:space="preserve">In addition, the birds </w:t>
      </w:r>
      <w:r w:rsidR="00C82E09">
        <w:rPr>
          <w:color w:val="auto"/>
          <w:szCs w:val="24"/>
        </w:rPr>
        <w:t>on the</w:t>
      </w:r>
      <w:r>
        <w:rPr>
          <w:color w:val="auto"/>
          <w:szCs w:val="24"/>
        </w:rPr>
        <w:t xml:space="preserve"> </w:t>
      </w:r>
      <w:r w:rsidR="00A1075C">
        <w:rPr>
          <w:color w:val="auto"/>
          <w:szCs w:val="24"/>
        </w:rPr>
        <w:t xml:space="preserve">20 ppm of riboflavin </w:t>
      </w:r>
      <w:r w:rsidR="00C82E09">
        <w:rPr>
          <w:color w:val="auto"/>
          <w:szCs w:val="24"/>
        </w:rPr>
        <w:t xml:space="preserve">treatment </w:t>
      </w:r>
      <w:r w:rsidR="00A1075C">
        <w:rPr>
          <w:color w:val="auto"/>
          <w:szCs w:val="24"/>
        </w:rPr>
        <w:t>had lower feed inta</w:t>
      </w:r>
      <w:r w:rsidR="00F94870">
        <w:rPr>
          <w:color w:val="auto"/>
          <w:szCs w:val="24"/>
        </w:rPr>
        <w:t>ke than those in control group.</w:t>
      </w:r>
      <w:r w:rsidR="00A1075C">
        <w:rPr>
          <w:color w:val="auto"/>
          <w:szCs w:val="24"/>
        </w:rPr>
        <w:t xml:space="preserve"> However, dietary supplementation of high level of riboflavin (200 ppm) led to inconsistent feed intake pattern compared to the control group</w:t>
      </w:r>
      <w:r w:rsidR="00306F71">
        <w:rPr>
          <w:color w:val="auto"/>
          <w:szCs w:val="24"/>
        </w:rPr>
        <w:t xml:space="preserve">.  </w:t>
      </w:r>
      <w:r w:rsidR="00A1075C">
        <w:rPr>
          <w:color w:val="auto"/>
          <w:szCs w:val="24"/>
        </w:rPr>
        <w:t xml:space="preserve">For example, </w:t>
      </w:r>
      <w:r w:rsidR="00A1075C">
        <w:rPr>
          <w:szCs w:val="24"/>
        </w:rPr>
        <w:t xml:space="preserve">feed intake at day 14 in high-level riboflavin group (0.3759 kg/bird per week) was </w:t>
      </w:r>
      <w:r w:rsidR="00EE63DD">
        <w:rPr>
          <w:szCs w:val="24"/>
        </w:rPr>
        <w:t>significant</w:t>
      </w:r>
      <w:r w:rsidR="00A1075C">
        <w:rPr>
          <w:szCs w:val="24"/>
        </w:rPr>
        <w:t>ly lower than control group (0.4101</w:t>
      </w:r>
      <w:r w:rsidR="000B2564">
        <w:rPr>
          <w:szCs w:val="24"/>
        </w:rPr>
        <w:t xml:space="preserve"> </w:t>
      </w:r>
      <w:r w:rsidR="000B2564">
        <w:rPr>
          <w:szCs w:val="24"/>
        </w:rPr>
        <w:lastRenderedPageBreak/>
        <w:t>kg/bird per week</w:t>
      </w:r>
      <w:r w:rsidR="00A1075C">
        <w:rPr>
          <w:szCs w:val="24"/>
        </w:rPr>
        <w:t>) (</w:t>
      </w:r>
      <w:r w:rsidR="00A1075C" w:rsidRPr="00F94870">
        <w:rPr>
          <w:i/>
          <w:szCs w:val="24"/>
        </w:rPr>
        <w:t>P</w:t>
      </w:r>
      <w:r w:rsidR="00247C44">
        <w:rPr>
          <w:i/>
          <w:szCs w:val="24"/>
        </w:rPr>
        <w:t xml:space="preserve"> </w:t>
      </w:r>
      <w:r w:rsidR="00A1075C">
        <w:rPr>
          <w:szCs w:val="24"/>
        </w:rPr>
        <w:t>=</w:t>
      </w:r>
      <w:r w:rsidR="00247C44">
        <w:rPr>
          <w:szCs w:val="24"/>
        </w:rPr>
        <w:t xml:space="preserve"> </w:t>
      </w:r>
      <w:r w:rsidR="00E13BCE">
        <w:rPr>
          <w:szCs w:val="24"/>
        </w:rPr>
        <w:t>0.0393); however,</w:t>
      </w:r>
      <w:r w:rsidR="00EE63DD">
        <w:rPr>
          <w:szCs w:val="24"/>
        </w:rPr>
        <w:t xml:space="preserve"> feed intake </w:t>
      </w:r>
      <w:r w:rsidR="00A1075C">
        <w:rPr>
          <w:szCs w:val="24"/>
        </w:rPr>
        <w:t>significantly increased (</w:t>
      </w:r>
      <w:r w:rsidR="00A1075C" w:rsidRPr="00F94870">
        <w:rPr>
          <w:i/>
          <w:szCs w:val="24"/>
        </w:rPr>
        <w:t>P</w:t>
      </w:r>
      <w:r w:rsidR="00A1075C">
        <w:rPr>
          <w:szCs w:val="24"/>
        </w:rPr>
        <w:t xml:space="preserve"> = 0.0001) </w:t>
      </w:r>
      <w:r w:rsidR="00EE63DD">
        <w:rPr>
          <w:szCs w:val="24"/>
        </w:rPr>
        <w:t xml:space="preserve">in the 200 ppm riboflavin treatment </w:t>
      </w:r>
      <w:r w:rsidR="00A1075C">
        <w:rPr>
          <w:szCs w:val="24"/>
        </w:rPr>
        <w:t xml:space="preserve">when compared to control group </w:t>
      </w:r>
      <w:r w:rsidR="00403462">
        <w:rPr>
          <w:szCs w:val="24"/>
        </w:rPr>
        <w:t>on day 21</w:t>
      </w:r>
      <w:r w:rsidR="00EE63DD">
        <w:rPr>
          <w:szCs w:val="24"/>
        </w:rPr>
        <w:t xml:space="preserve"> (</w:t>
      </w:r>
      <w:r w:rsidR="00EE63DD" w:rsidRPr="008B57CD">
        <w:rPr>
          <w:szCs w:val="24"/>
        </w:rPr>
        <w:t>Table 3)</w:t>
      </w:r>
      <w:r w:rsidR="00306F71">
        <w:rPr>
          <w:szCs w:val="24"/>
        </w:rPr>
        <w:t xml:space="preserve">.  </w:t>
      </w:r>
      <w:r w:rsidR="00A1075C">
        <w:rPr>
          <w:szCs w:val="24"/>
        </w:rPr>
        <w:t>In terms of</w:t>
      </w:r>
      <w:r w:rsidR="00EE63DD" w:rsidRPr="008B57CD">
        <w:rPr>
          <w:szCs w:val="24"/>
        </w:rPr>
        <w:t xml:space="preserve"> </w:t>
      </w:r>
      <w:r w:rsidR="00A1075C">
        <w:rPr>
          <w:szCs w:val="24"/>
        </w:rPr>
        <w:t>f</w:t>
      </w:r>
      <w:r w:rsidR="00EE63DD">
        <w:rPr>
          <w:szCs w:val="24"/>
        </w:rPr>
        <w:t xml:space="preserve">eed </w:t>
      </w:r>
      <w:r w:rsidR="00A1075C">
        <w:rPr>
          <w:szCs w:val="24"/>
        </w:rPr>
        <w:t xml:space="preserve">conversion </w:t>
      </w:r>
      <w:r w:rsidR="00EE63DD">
        <w:rPr>
          <w:szCs w:val="24"/>
        </w:rPr>
        <w:t>efficiency (</w:t>
      </w:r>
      <w:r w:rsidR="00A1075C">
        <w:rPr>
          <w:szCs w:val="24"/>
        </w:rPr>
        <w:t>BW</w:t>
      </w:r>
      <w:r w:rsidR="00EE63DD">
        <w:rPr>
          <w:szCs w:val="24"/>
        </w:rPr>
        <w:t xml:space="preserve"> gain over feed intake)</w:t>
      </w:r>
      <w:r w:rsidR="00A1075C">
        <w:rPr>
          <w:szCs w:val="24"/>
        </w:rPr>
        <w:t xml:space="preserve">, only </w:t>
      </w:r>
      <w:r w:rsidR="00EE63DD" w:rsidRPr="008B57CD">
        <w:rPr>
          <w:szCs w:val="24"/>
        </w:rPr>
        <w:t xml:space="preserve">low riboflavin </w:t>
      </w:r>
      <w:r w:rsidR="00A1075C">
        <w:rPr>
          <w:szCs w:val="24"/>
        </w:rPr>
        <w:t>treatment led to significantly increased feed conversion efficiency on day 21</w:t>
      </w:r>
      <w:r w:rsidR="00EE63DD" w:rsidRPr="008B57CD">
        <w:rPr>
          <w:szCs w:val="24"/>
        </w:rPr>
        <w:t xml:space="preserve"> (Table 3).</w:t>
      </w:r>
    </w:p>
    <w:p w14:paraId="6DBA54C3" w14:textId="77777777" w:rsidR="00247C44" w:rsidRDefault="00247C44" w:rsidP="00EE63DD">
      <w:pPr>
        <w:pStyle w:val="NoSpacing"/>
        <w:spacing w:line="480" w:lineRule="auto"/>
        <w:ind w:firstLine="720"/>
        <w:rPr>
          <w:szCs w:val="24"/>
        </w:rPr>
      </w:pPr>
    </w:p>
    <w:p w14:paraId="43B4DCCC" w14:textId="77777777" w:rsidR="00EB37E6" w:rsidRPr="00F94870" w:rsidRDefault="00EB37E6" w:rsidP="000E71A0">
      <w:pPr>
        <w:pStyle w:val="NoSpacing"/>
        <w:spacing w:line="480" w:lineRule="auto"/>
        <w:rPr>
          <w:b/>
          <w:szCs w:val="24"/>
        </w:rPr>
      </w:pPr>
      <w:r w:rsidRPr="00F94870">
        <w:rPr>
          <w:b/>
          <w:szCs w:val="24"/>
        </w:rPr>
        <w:t>HPLC determination of riboflavin in feed</w:t>
      </w:r>
    </w:p>
    <w:p w14:paraId="3EFB1A50" w14:textId="055BF8DF" w:rsidR="00B45755" w:rsidRDefault="00532915" w:rsidP="00A0526C">
      <w:pPr>
        <w:pStyle w:val="NoSpacing"/>
        <w:spacing w:line="480" w:lineRule="auto"/>
        <w:ind w:firstLine="720"/>
        <w:rPr>
          <w:szCs w:val="24"/>
        </w:rPr>
      </w:pPr>
      <w:r>
        <w:rPr>
          <w:szCs w:val="24"/>
        </w:rPr>
        <w:t>In this study, all chicken feed were prepared on site in JARTU</w:t>
      </w:r>
      <w:r w:rsidR="00306F71">
        <w:rPr>
          <w:szCs w:val="24"/>
        </w:rPr>
        <w:t xml:space="preserve">.  </w:t>
      </w:r>
      <w:r>
        <w:rPr>
          <w:szCs w:val="24"/>
        </w:rPr>
        <w:t xml:space="preserve">Given small amount of riboflavin supplemented in various feeds (Table 1), it is important to ensure </w:t>
      </w:r>
      <w:r w:rsidR="007C664A">
        <w:rPr>
          <w:szCs w:val="24"/>
        </w:rPr>
        <w:t>that riboflavin was mixed within the</w:t>
      </w:r>
      <w:r>
        <w:rPr>
          <w:szCs w:val="24"/>
        </w:rPr>
        <w:t xml:space="preserve"> feed evenly </w:t>
      </w:r>
      <w:r w:rsidR="00C82E09">
        <w:rPr>
          <w:szCs w:val="24"/>
        </w:rPr>
        <w:t xml:space="preserve">so that desired level was </w:t>
      </w:r>
      <w:r>
        <w:rPr>
          <w:szCs w:val="24"/>
        </w:rPr>
        <w:t>achieve</w:t>
      </w:r>
      <w:r w:rsidR="007C664A">
        <w:rPr>
          <w:szCs w:val="24"/>
        </w:rPr>
        <w:t>d</w:t>
      </w:r>
      <w:r w:rsidR="00306F71">
        <w:rPr>
          <w:szCs w:val="24"/>
        </w:rPr>
        <w:t xml:space="preserve">.  </w:t>
      </w:r>
      <w:r>
        <w:rPr>
          <w:szCs w:val="24"/>
        </w:rPr>
        <w:t xml:space="preserve">To determine the level of riboflavin in the feed, a </w:t>
      </w:r>
      <w:r w:rsidR="008F0A5B" w:rsidRPr="008B57CD">
        <w:rPr>
          <w:szCs w:val="24"/>
        </w:rPr>
        <w:t xml:space="preserve">HPLC </w:t>
      </w:r>
      <w:r>
        <w:rPr>
          <w:szCs w:val="24"/>
        </w:rPr>
        <w:t xml:space="preserve">method was established </w:t>
      </w:r>
      <w:r w:rsidR="002F7B98">
        <w:rPr>
          <w:szCs w:val="24"/>
        </w:rPr>
        <w:t>for</w:t>
      </w:r>
      <w:r>
        <w:rPr>
          <w:szCs w:val="24"/>
        </w:rPr>
        <w:t xml:space="preserve"> this project</w:t>
      </w:r>
      <w:r w:rsidR="00306F71">
        <w:rPr>
          <w:szCs w:val="24"/>
        </w:rPr>
        <w:t xml:space="preserve">.  </w:t>
      </w:r>
      <w:r>
        <w:rPr>
          <w:szCs w:val="24"/>
        </w:rPr>
        <w:t>As shown in Figure 4A, a sharp peak was observed for the standard riboflavin</w:t>
      </w:r>
      <w:r w:rsidR="00306F71">
        <w:rPr>
          <w:szCs w:val="24"/>
        </w:rPr>
        <w:t xml:space="preserve">.  </w:t>
      </w:r>
      <w:r w:rsidR="009C1A04">
        <w:rPr>
          <w:szCs w:val="24"/>
        </w:rPr>
        <w:t xml:space="preserve">The riboflavin </w:t>
      </w:r>
      <w:r w:rsidR="00C82E09">
        <w:rPr>
          <w:szCs w:val="24"/>
        </w:rPr>
        <w:t xml:space="preserve">that was extracted </w:t>
      </w:r>
      <w:r w:rsidR="009C1A04">
        <w:rPr>
          <w:szCs w:val="24"/>
        </w:rPr>
        <w:t>from</w:t>
      </w:r>
      <w:r w:rsidR="007B2EE3">
        <w:rPr>
          <w:szCs w:val="24"/>
        </w:rPr>
        <w:t xml:space="preserve"> the</w:t>
      </w:r>
      <w:r w:rsidR="009C1A04">
        <w:rPr>
          <w:szCs w:val="24"/>
        </w:rPr>
        <w:t xml:space="preserve"> feed</w:t>
      </w:r>
      <w:r w:rsidR="00C82E09">
        <w:rPr>
          <w:szCs w:val="24"/>
        </w:rPr>
        <w:t>,</w:t>
      </w:r>
      <w:r w:rsidR="009C1A04">
        <w:rPr>
          <w:szCs w:val="24"/>
        </w:rPr>
        <w:t xml:space="preserve"> was successfully detected at similar eluent phase (Figure 4B)</w:t>
      </w:r>
      <w:r w:rsidR="00306F71">
        <w:rPr>
          <w:szCs w:val="24"/>
        </w:rPr>
        <w:t xml:space="preserve">.  </w:t>
      </w:r>
      <w:r w:rsidR="009C1A04">
        <w:rPr>
          <w:szCs w:val="24"/>
        </w:rPr>
        <w:t xml:space="preserve">Based on comparison of peak intensity, </w:t>
      </w:r>
      <w:r w:rsidR="00C3003A">
        <w:rPr>
          <w:szCs w:val="24"/>
        </w:rPr>
        <w:t>the riboflavin level was de</w:t>
      </w:r>
      <w:r w:rsidR="002F7B98">
        <w:rPr>
          <w:szCs w:val="24"/>
        </w:rPr>
        <w:t>termined in various feeds</w:t>
      </w:r>
      <w:r w:rsidR="00C3003A">
        <w:rPr>
          <w:szCs w:val="24"/>
        </w:rPr>
        <w:t xml:space="preserve">. Due to </w:t>
      </w:r>
      <w:r w:rsidR="00C82E09">
        <w:rPr>
          <w:szCs w:val="24"/>
        </w:rPr>
        <w:t xml:space="preserve">the </w:t>
      </w:r>
      <w:r w:rsidR="00C3003A">
        <w:rPr>
          <w:szCs w:val="24"/>
        </w:rPr>
        <w:t xml:space="preserve">trace </w:t>
      </w:r>
      <w:r w:rsidR="00C82E09">
        <w:rPr>
          <w:szCs w:val="24"/>
        </w:rPr>
        <w:t xml:space="preserve">presence of </w:t>
      </w:r>
      <w:r w:rsidR="00C3003A">
        <w:rPr>
          <w:szCs w:val="24"/>
        </w:rPr>
        <w:t xml:space="preserve">riboflavin in basal feed, it is not surprising that approximately 26-34 ppm of riboflavin were </w:t>
      </w:r>
      <w:r w:rsidR="002F7B98">
        <w:rPr>
          <w:szCs w:val="24"/>
        </w:rPr>
        <w:t>determined in the Control feed</w:t>
      </w:r>
      <w:r w:rsidR="00306F71">
        <w:rPr>
          <w:szCs w:val="24"/>
        </w:rPr>
        <w:t xml:space="preserve">.  </w:t>
      </w:r>
      <w:r w:rsidR="007B2EE3">
        <w:rPr>
          <w:szCs w:val="24"/>
        </w:rPr>
        <w:t>The a</w:t>
      </w:r>
      <w:r w:rsidR="00C82E09">
        <w:rPr>
          <w:szCs w:val="24"/>
        </w:rPr>
        <w:t xml:space="preserve">ddition of low level </w:t>
      </w:r>
      <w:r w:rsidR="00C3003A">
        <w:rPr>
          <w:szCs w:val="24"/>
        </w:rPr>
        <w:t xml:space="preserve">riboflavin (20 ppm) led to the increase </w:t>
      </w:r>
      <w:r w:rsidR="00B45755">
        <w:rPr>
          <w:szCs w:val="24"/>
        </w:rPr>
        <w:t>of riboflavin in all starter, grower and finisher feeds (Table 4)</w:t>
      </w:r>
      <w:r w:rsidR="00306F71">
        <w:rPr>
          <w:szCs w:val="24"/>
        </w:rPr>
        <w:t xml:space="preserve">.  </w:t>
      </w:r>
      <w:r w:rsidR="00C3003A">
        <w:rPr>
          <w:szCs w:val="24"/>
        </w:rPr>
        <w:t xml:space="preserve">As expected, the riboflavin level in High group (200 ppm riboflavin supplementation) was higher than those in </w:t>
      </w:r>
      <w:r w:rsidR="007404D4">
        <w:rPr>
          <w:szCs w:val="24"/>
        </w:rPr>
        <w:t>C</w:t>
      </w:r>
      <w:r w:rsidR="00C3003A">
        <w:rPr>
          <w:szCs w:val="24"/>
        </w:rPr>
        <w:t>ontrol and Low group (20 ppm riboflavin supplementation).</w:t>
      </w:r>
    </w:p>
    <w:p w14:paraId="309CB5F7" w14:textId="77777777" w:rsidR="00247C44" w:rsidRDefault="00247C44" w:rsidP="008F0A5B">
      <w:pPr>
        <w:pStyle w:val="NoSpacing"/>
        <w:spacing w:line="480" w:lineRule="auto"/>
        <w:ind w:firstLine="720"/>
        <w:rPr>
          <w:szCs w:val="24"/>
        </w:rPr>
      </w:pPr>
    </w:p>
    <w:p w14:paraId="422D4082" w14:textId="6A7E3C62" w:rsidR="00B45755" w:rsidRPr="00F94870" w:rsidRDefault="00B45755" w:rsidP="00A0526C">
      <w:pPr>
        <w:spacing w:after="200" w:line="276" w:lineRule="auto"/>
        <w:jc w:val="left"/>
        <w:rPr>
          <w:b/>
          <w:szCs w:val="24"/>
        </w:rPr>
      </w:pPr>
      <w:r w:rsidRPr="00F94870">
        <w:rPr>
          <w:b/>
          <w:szCs w:val="24"/>
        </w:rPr>
        <w:t>The level of bile salts in serum and intestine</w:t>
      </w:r>
    </w:p>
    <w:p w14:paraId="62C0017D" w14:textId="7F754594" w:rsidR="00F06EF5" w:rsidRDefault="002F7B98" w:rsidP="00247C44">
      <w:pPr>
        <w:pStyle w:val="NoSpacing"/>
        <w:spacing w:line="480" w:lineRule="auto"/>
        <w:ind w:firstLine="720"/>
        <w:rPr>
          <w:szCs w:val="24"/>
        </w:rPr>
      </w:pPr>
      <w:r>
        <w:rPr>
          <w:szCs w:val="24"/>
        </w:rPr>
        <w:t>A t</w:t>
      </w:r>
      <w:r w:rsidR="00B45755">
        <w:rPr>
          <w:szCs w:val="24"/>
        </w:rPr>
        <w:t xml:space="preserve">otally </w:t>
      </w:r>
      <w:r>
        <w:rPr>
          <w:szCs w:val="24"/>
        </w:rPr>
        <w:t xml:space="preserve">of </w:t>
      </w:r>
      <w:r w:rsidR="00B45755">
        <w:rPr>
          <w:szCs w:val="24"/>
        </w:rPr>
        <w:t xml:space="preserve">90 </w:t>
      </w:r>
      <w:r w:rsidR="00EE63DD">
        <w:rPr>
          <w:szCs w:val="24"/>
        </w:rPr>
        <w:t>s</w:t>
      </w:r>
      <w:r w:rsidR="00EE63DD" w:rsidRPr="008B57CD">
        <w:rPr>
          <w:szCs w:val="24"/>
        </w:rPr>
        <w:t xml:space="preserve">erum </w:t>
      </w:r>
      <w:r w:rsidR="00B45755">
        <w:rPr>
          <w:szCs w:val="24"/>
        </w:rPr>
        <w:t xml:space="preserve">samples </w:t>
      </w:r>
      <w:r w:rsidR="00EE63DD" w:rsidRPr="008B57CD">
        <w:rPr>
          <w:szCs w:val="24"/>
        </w:rPr>
        <w:t xml:space="preserve">and </w:t>
      </w:r>
      <w:r w:rsidR="00B45755">
        <w:rPr>
          <w:szCs w:val="24"/>
        </w:rPr>
        <w:t xml:space="preserve">90 </w:t>
      </w:r>
      <w:r w:rsidR="00EE63DD" w:rsidRPr="008B57CD">
        <w:rPr>
          <w:szCs w:val="24"/>
        </w:rPr>
        <w:t xml:space="preserve">ileal samples </w:t>
      </w:r>
      <w:r w:rsidR="00B45755">
        <w:rPr>
          <w:szCs w:val="24"/>
        </w:rPr>
        <w:t>from individual chickens were subjected to determination of bile salt levels</w:t>
      </w:r>
      <w:r w:rsidR="00306F71">
        <w:rPr>
          <w:szCs w:val="24"/>
        </w:rPr>
        <w:t xml:space="preserve">.  </w:t>
      </w:r>
      <w:r w:rsidR="00B45755">
        <w:rPr>
          <w:szCs w:val="24"/>
        </w:rPr>
        <w:t xml:space="preserve">As expected, the level of total bile in blood is much </w:t>
      </w:r>
      <w:r w:rsidR="00B45755">
        <w:rPr>
          <w:szCs w:val="24"/>
        </w:rPr>
        <w:lastRenderedPageBreak/>
        <w:t>lower than that in ileum (Table 5)</w:t>
      </w:r>
      <w:r w:rsidR="00306F71">
        <w:rPr>
          <w:szCs w:val="24"/>
        </w:rPr>
        <w:t xml:space="preserve">.  </w:t>
      </w:r>
      <w:r w:rsidR="007F34B2">
        <w:rPr>
          <w:szCs w:val="24"/>
        </w:rPr>
        <w:t xml:space="preserve">However, there is no significant difference </w:t>
      </w:r>
      <w:r w:rsidR="00EE63DD">
        <w:rPr>
          <w:szCs w:val="24"/>
        </w:rPr>
        <w:t>between the</w:t>
      </w:r>
      <w:r w:rsidR="00EE63DD" w:rsidRPr="008B57CD">
        <w:rPr>
          <w:szCs w:val="24"/>
        </w:rPr>
        <w:t xml:space="preserve"> control and </w:t>
      </w:r>
      <w:r w:rsidR="00EE63DD">
        <w:rPr>
          <w:szCs w:val="24"/>
        </w:rPr>
        <w:t>treatment</w:t>
      </w:r>
      <w:r w:rsidR="00EE63DD" w:rsidRPr="008B57CD">
        <w:rPr>
          <w:szCs w:val="24"/>
        </w:rPr>
        <w:t xml:space="preserve"> (</w:t>
      </w:r>
      <w:r w:rsidR="007F34B2" w:rsidRPr="00FB7A3C">
        <w:rPr>
          <w:i/>
          <w:szCs w:val="24"/>
        </w:rPr>
        <w:t>P</w:t>
      </w:r>
      <w:r w:rsidR="002171D8">
        <w:rPr>
          <w:i/>
          <w:szCs w:val="24"/>
        </w:rPr>
        <w:t xml:space="preserve"> </w:t>
      </w:r>
      <w:r w:rsidR="007F34B2">
        <w:rPr>
          <w:szCs w:val="24"/>
        </w:rPr>
        <w:t>&gt;</w:t>
      </w:r>
      <w:r w:rsidR="002171D8">
        <w:rPr>
          <w:szCs w:val="24"/>
        </w:rPr>
        <w:t xml:space="preserve"> </w:t>
      </w:r>
      <w:r w:rsidR="007F34B2">
        <w:rPr>
          <w:szCs w:val="24"/>
        </w:rPr>
        <w:t>0.05)</w:t>
      </w:r>
      <w:r w:rsidR="00FB7A3C">
        <w:rPr>
          <w:szCs w:val="24"/>
        </w:rPr>
        <w:t xml:space="preserve"> (</w:t>
      </w:r>
      <w:r w:rsidR="00EE63DD" w:rsidRPr="008B57CD">
        <w:rPr>
          <w:szCs w:val="24"/>
        </w:rPr>
        <w:t xml:space="preserve">Table </w:t>
      </w:r>
      <w:r w:rsidR="007F34B2">
        <w:rPr>
          <w:szCs w:val="24"/>
        </w:rPr>
        <w:t>5</w:t>
      </w:r>
      <w:r w:rsidR="00EE63DD" w:rsidRPr="008B57CD">
        <w:rPr>
          <w:szCs w:val="24"/>
        </w:rPr>
        <w:t>)</w:t>
      </w:r>
      <w:r w:rsidR="007F34B2">
        <w:rPr>
          <w:szCs w:val="24"/>
        </w:rPr>
        <w:t>, mainly due to significant variation among individual chickens</w:t>
      </w:r>
      <w:r w:rsidR="002E0EAA">
        <w:rPr>
          <w:szCs w:val="24"/>
        </w:rPr>
        <w:t>.</w:t>
      </w:r>
    </w:p>
    <w:p w14:paraId="1794E396" w14:textId="77777777" w:rsidR="00A0526C" w:rsidRDefault="00A0526C" w:rsidP="00A0526C">
      <w:pPr>
        <w:spacing w:after="200" w:line="276" w:lineRule="auto"/>
        <w:jc w:val="left"/>
        <w:rPr>
          <w:szCs w:val="24"/>
        </w:rPr>
      </w:pPr>
    </w:p>
    <w:p w14:paraId="45EBA56B" w14:textId="6319D764" w:rsidR="00A0526C" w:rsidRDefault="00A0526C" w:rsidP="00A0526C">
      <w:pPr>
        <w:spacing w:after="200" w:line="276" w:lineRule="auto"/>
        <w:jc w:val="left"/>
        <w:rPr>
          <w:szCs w:val="24"/>
        </w:rPr>
      </w:pPr>
    </w:p>
    <w:p w14:paraId="52C7D72E" w14:textId="77777777" w:rsidR="00705111" w:rsidRDefault="00705111">
      <w:pPr>
        <w:spacing w:after="200" w:line="276" w:lineRule="auto"/>
        <w:jc w:val="left"/>
        <w:rPr>
          <w:rFonts w:eastAsiaTheme="majorEastAsia" w:cstheme="majorBidi"/>
          <w:b/>
          <w:bCs/>
          <w:color w:val="auto"/>
          <w:szCs w:val="28"/>
        </w:rPr>
      </w:pPr>
      <w:r>
        <w:br w:type="page"/>
      </w:r>
    </w:p>
    <w:p w14:paraId="6A16D169" w14:textId="3094AD44" w:rsidR="0047618A" w:rsidRPr="008F0A5B" w:rsidRDefault="0047618A" w:rsidP="00EA0583">
      <w:pPr>
        <w:pStyle w:val="Heading1"/>
        <w:numPr>
          <w:ilvl w:val="0"/>
          <w:numId w:val="0"/>
        </w:numPr>
        <w:rPr>
          <w:szCs w:val="24"/>
        </w:rPr>
      </w:pPr>
      <w:r w:rsidRPr="008B57CD">
        <w:lastRenderedPageBreak/>
        <w:t>CHAPTER V</w:t>
      </w:r>
    </w:p>
    <w:p w14:paraId="086CA561" w14:textId="77777777" w:rsidR="0047618A" w:rsidRPr="008B57CD" w:rsidRDefault="0047618A" w:rsidP="00EA0583">
      <w:pPr>
        <w:pStyle w:val="Heading1"/>
        <w:numPr>
          <w:ilvl w:val="0"/>
          <w:numId w:val="0"/>
        </w:numPr>
      </w:pPr>
      <w:r w:rsidRPr="008B57CD">
        <w:t>DISCUSSION</w:t>
      </w:r>
    </w:p>
    <w:p w14:paraId="4B1133DC" w14:textId="77777777" w:rsidR="0047618A" w:rsidRDefault="0047618A" w:rsidP="0047618A">
      <w:pPr>
        <w:pStyle w:val="Default"/>
        <w:jc w:val="center"/>
      </w:pPr>
    </w:p>
    <w:p w14:paraId="48E1ADEC" w14:textId="77777777" w:rsidR="00247C44" w:rsidRPr="008B57CD" w:rsidRDefault="00247C44" w:rsidP="0047618A">
      <w:pPr>
        <w:pStyle w:val="Default"/>
        <w:jc w:val="center"/>
      </w:pPr>
    </w:p>
    <w:p w14:paraId="6DFF4C8C" w14:textId="491246A2" w:rsidR="0047618A" w:rsidRDefault="0047618A" w:rsidP="005B66AA">
      <w:pPr>
        <w:pStyle w:val="NoSpacing"/>
        <w:spacing w:line="480" w:lineRule="auto"/>
        <w:ind w:firstLine="720"/>
        <w:rPr>
          <w:szCs w:val="24"/>
        </w:rPr>
      </w:pPr>
      <w:r>
        <w:rPr>
          <w:szCs w:val="24"/>
        </w:rPr>
        <w:t>The development of</w:t>
      </w:r>
      <w:r w:rsidRPr="008B57CD">
        <w:rPr>
          <w:szCs w:val="24"/>
        </w:rPr>
        <w:t xml:space="preserve"> alternative feed additive</w:t>
      </w:r>
      <w:r>
        <w:rPr>
          <w:szCs w:val="24"/>
        </w:rPr>
        <w:t>s</w:t>
      </w:r>
      <w:r w:rsidRPr="008B57CD">
        <w:rPr>
          <w:szCs w:val="24"/>
        </w:rPr>
        <w:t xml:space="preserve"> is urgently needed to maintain enhanced weight gain and feed conversion ratio levels while phasing out the use of AGPs. </w:t>
      </w:r>
      <w:r w:rsidR="00FF3BB0">
        <w:rPr>
          <w:szCs w:val="24"/>
        </w:rPr>
        <w:t>The u</w:t>
      </w:r>
      <w:r w:rsidRPr="008B57CD">
        <w:rPr>
          <w:szCs w:val="24"/>
        </w:rPr>
        <w:t xml:space="preserve">nderstanding </w:t>
      </w:r>
      <w:r w:rsidR="00A445F3" w:rsidRPr="008B57CD">
        <w:rPr>
          <w:szCs w:val="24"/>
        </w:rPr>
        <w:t xml:space="preserve">of the AGP </w:t>
      </w:r>
      <w:r w:rsidRPr="008B57CD">
        <w:rPr>
          <w:szCs w:val="24"/>
        </w:rPr>
        <w:t xml:space="preserve">mechanism is essential to </w:t>
      </w:r>
      <w:r w:rsidR="00FF3BB0">
        <w:rPr>
          <w:szCs w:val="24"/>
        </w:rPr>
        <w:t xml:space="preserve">the </w:t>
      </w:r>
      <w:r>
        <w:rPr>
          <w:szCs w:val="24"/>
        </w:rPr>
        <w:t>develop</w:t>
      </w:r>
      <w:r w:rsidR="00FF3BB0">
        <w:rPr>
          <w:szCs w:val="24"/>
        </w:rPr>
        <w:t>ment of</w:t>
      </w:r>
      <w:r w:rsidR="008B340C">
        <w:rPr>
          <w:szCs w:val="24"/>
        </w:rPr>
        <w:t xml:space="preserve"> an</w:t>
      </w:r>
      <w:r>
        <w:rPr>
          <w:szCs w:val="24"/>
        </w:rPr>
        <w:t xml:space="preserve"> effective and sustainable alternatives to AGP</w:t>
      </w:r>
      <w:r w:rsidR="00306F71">
        <w:rPr>
          <w:szCs w:val="24"/>
        </w:rPr>
        <w:t xml:space="preserve">.  </w:t>
      </w:r>
      <w:r w:rsidRPr="008B57CD">
        <w:rPr>
          <w:szCs w:val="24"/>
        </w:rPr>
        <w:t>It is widely accepted that the use of AGPs changes the ecology of gut microbiota</w:t>
      </w:r>
      <w:r>
        <w:rPr>
          <w:szCs w:val="24"/>
        </w:rPr>
        <w:t>,</w:t>
      </w:r>
      <w:r w:rsidR="00192AF6">
        <w:rPr>
          <w:szCs w:val="24"/>
        </w:rPr>
        <w:t xml:space="preserve"> which</w:t>
      </w:r>
      <w:r>
        <w:rPr>
          <w:szCs w:val="24"/>
        </w:rPr>
        <w:t xml:space="preserve"> </w:t>
      </w:r>
      <w:r w:rsidR="00192AF6">
        <w:rPr>
          <w:szCs w:val="24"/>
        </w:rPr>
        <w:t>leads</w:t>
      </w:r>
      <w:r w:rsidRPr="008B57CD">
        <w:rPr>
          <w:szCs w:val="24"/>
        </w:rPr>
        <w:t xml:space="preserve"> to enhanced </w:t>
      </w:r>
      <w:r w:rsidR="00605DEC">
        <w:rPr>
          <w:szCs w:val="24"/>
        </w:rPr>
        <w:t xml:space="preserve">weight gain and feed efficiency </w:t>
      </w:r>
      <w:r w:rsidR="0096097F">
        <w:rPr>
          <w:szCs w:val="24"/>
        </w:rPr>
        <w:fldChar w:fldCharType="begin">
          <w:fldData xml:space="preserve">PEVuZE5vdGU+PENpdGU+PEF1dGhvcj5MaW48L0F1dGhvcj48WWVhcj4yMDEzPC9ZZWFyPjxSZWNO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</w:fldData>
        </w:fldChar>
      </w:r>
      <w:r w:rsidR="001F7B00">
        <w:rPr>
          <w:szCs w:val="24"/>
        </w:rPr>
        <w:instrText xml:space="preserve"> ADDIN EN.CITE </w:instrText>
      </w:r>
      <w:r w:rsidR="001F7B00">
        <w:rPr>
          <w:szCs w:val="24"/>
        </w:rPr>
        <w:fldChar w:fldCharType="begin">
          <w:fldData xml:space="preserve">PEVuZE5vdGU+PENpdGU+PEF1dGhvcj5MaW48L0F1dGhvcj48WWVhcj4yMDEzPC9ZZWFyPjxSZWNO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</w:fldData>
        </w:fldChar>
      </w:r>
      <w:r w:rsidR="001F7B00">
        <w:rPr>
          <w:szCs w:val="24"/>
        </w:rPr>
        <w:instrText xml:space="preserve"> ADDIN EN.CITE.DATA </w:instrText>
      </w:r>
      <w:r w:rsidR="001F7B00">
        <w:rPr>
          <w:szCs w:val="24"/>
        </w:rPr>
      </w:r>
      <w:r w:rsidR="001F7B00">
        <w:rPr>
          <w:szCs w:val="24"/>
        </w:rPr>
        <w:fldChar w:fldCharType="end"/>
      </w:r>
      <w:r w:rsidR="0096097F">
        <w:rPr>
          <w:szCs w:val="24"/>
        </w:rPr>
      </w:r>
      <w:r w:rsidR="0096097F">
        <w:rPr>
          <w:szCs w:val="24"/>
        </w:rPr>
        <w:fldChar w:fldCharType="separate"/>
      </w:r>
      <w:r w:rsidR="00E73312">
        <w:rPr>
          <w:noProof/>
          <w:szCs w:val="24"/>
        </w:rPr>
        <w:t>(Collier</w:t>
      </w:r>
      <w:r w:rsidR="00E73312" w:rsidRPr="00E73312">
        <w:rPr>
          <w:i/>
          <w:noProof/>
          <w:szCs w:val="24"/>
        </w:rPr>
        <w:t>, et al.</w:t>
      </w:r>
      <w:r w:rsidR="00E73312">
        <w:rPr>
          <w:noProof/>
          <w:szCs w:val="24"/>
        </w:rPr>
        <w:t xml:space="preserve"> 2003; Knarreborg</w:t>
      </w:r>
      <w:r w:rsidR="00E73312" w:rsidRPr="00E73312">
        <w:rPr>
          <w:i/>
          <w:noProof/>
          <w:szCs w:val="24"/>
        </w:rPr>
        <w:t>, et al.</w:t>
      </w:r>
      <w:r w:rsidR="00E73312">
        <w:rPr>
          <w:noProof/>
          <w:szCs w:val="24"/>
        </w:rPr>
        <w:t xml:space="preserve"> 2004; Dumonceaux</w:t>
      </w:r>
      <w:r w:rsidR="00E73312" w:rsidRPr="00E73312">
        <w:rPr>
          <w:i/>
          <w:noProof/>
          <w:szCs w:val="24"/>
        </w:rPr>
        <w:t>, et al.</w:t>
      </w:r>
      <w:r w:rsidR="00E73312">
        <w:rPr>
          <w:noProof/>
          <w:szCs w:val="24"/>
        </w:rPr>
        <w:t xml:space="preserve"> 2006; Guban</w:t>
      </w:r>
      <w:r w:rsidR="00E73312" w:rsidRPr="00E73312">
        <w:rPr>
          <w:i/>
          <w:noProof/>
          <w:szCs w:val="24"/>
        </w:rPr>
        <w:t>, et al.</w:t>
      </w:r>
      <w:r w:rsidR="00E73312">
        <w:rPr>
          <w:noProof/>
          <w:szCs w:val="24"/>
        </w:rPr>
        <w:t xml:space="preserve"> 2006; Kim</w:t>
      </w:r>
      <w:r w:rsidR="00E73312" w:rsidRPr="00E73312">
        <w:rPr>
          <w:i/>
          <w:noProof/>
          <w:szCs w:val="24"/>
        </w:rPr>
        <w:t>, et al.</w:t>
      </w:r>
      <w:r w:rsidR="00E73312">
        <w:rPr>
          <w:noProof/>
          <w:szCs w:val="24"/>
        </w:rPr>
        <w:t xml:space="preserve"> 2012; Lin</w:t>
      </w:r>
      <w:r w:rsidR="00E73312" w:rsidRPr="00E73312">
        <w:rPr>
          <w:i/>
          <w:noProof/>
          <w:szCs w:val="24"/>
        </w:rPr>
        <w:t>, et al.</w:t>
      </w:r>
      <w:r w:rsidR="00E73312">
        <w:rPr>
          <w:noProof/>
          <w:szCs w:val="24"/>
        </w:rPr>
        <w:t xml:space="preserve"> 2013)</w:t>
      </w:r>
      <w:r w:rsidR="0096097F">
        <w:rPr>
          <w:szCs w:val="24"/>
        </w:rPr>
        <w:fldChar w:fldCharType="end"/>
      </w:r>
      <w:r w:rsidR="00605DEC">
        <w:rPr>
          <w:szCs w:val="24"/>
        </w:rPr>
        <w:t xml:space="preserve">. </w:t>
      </w:r>
      <w:r>
        <w:rPr>
          <w:szCs w:val="24"/>
        </w:rPr>
        <w:t>O</w:t>
      </w:r>
      <w:r w:rsidRPr="008B57CD">
        <w:rPr>
          <w:szCs w:val="24"/>
        </w:rPr>
        <w:t xml:space="preserve">ur lab </w:t>
      </w:r>
      <w:r>
        <w:rPr>
          <w:szCs w:val="24"/>
        </w:rPr>
        <w:t xml:space="preserve">recently </w:t>
      </w:r>
      <w:r w:rsidRPr="008B57CD">
        <w:rPr>
          <w:szCs w:val="24"/>
        </w:rPr>
        <w:t>found the correlation between AGP</w:t>
      </w:r>
      <w:r>
        <w:rPr>
          <w:szCs w:val="24"/>
        </w:rPr>
        <w:t xml:space="preserve">-mediated growth promotion </w:t>
      </w:r>
      <w:r w:rsidRPr="008B57CD">
        <w:rPr>
          <w:szCs w:val="24"/>
        </w:rPr>
        <w:t xml:space="preserve">and the decreased </w:t>
      </w:r>
      <w:r w:rsidRPr="008B57CD">
        <w:rPr>
          <w:i/>
          <w:szCs w:val="24"/>
        </w:rPr>
        <w:t>L</w:t>
      </w:r>
      <w:r w:rsidRPr="0068023A">
        <w:rPr>
          <w:i/>
          <w:color w:val="auto"/>
          <w:szCs w:val="24"/>
        </w:rPr>
        <w:t>. salivarius</w:t>
      </w:r>
      <w:r w:rsidRPr="0068023A">
        <w:rPr>
          <w:color w:val="auto"/>
          <w:szCs w:val="24"/>
        </w:rPr>
        <w:t xml:space="preserve"> population</w:t>
      </w:r>
      <w:r>
        <w:rPr>
          <w:color w:val="auto"/>
          <w:szCs w:val="24"/>
        </w:rPr>
        <w:t xml:space="preserve">, a major BSH-producer, in the chicken intestine </w:t>
      </w:r>
      <w:r w:rsidRPr="0068023A">
        <w:rPr>
          <w:color w:val="auto"/>
          <w:szCs w:val="24"/>
        </w:rPr>
        <w:fldChar w:fldCharType="begin">
          <w:fldData xml:space="preserve">PEVuZE5vdGU+PENpdGU+PEF1dGhvcj5MaW48L0F1dGhvcj48WWVhcj4yMDE0PC9ZZWFyPjxSZWNO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</w:fldData>
        </w:fldChar>
      </w:r>
      <w:r w:rsidR="001F7B00">
        <w:rPr>
          <w:color w:val="auto"/>
          <w:szCs w:val="24"/>
        </w:rPr>
        <w:instrText xml:space="preserve"> ADDIN EN.CITE </w:instrText>
      </w:r>
      <w:r w:rsidR="001F7B00">
        <w:rPr>
          <w:color w:val="auto"/>
          <w:szCs w:val="24"/>
        </w:rPr>
        <w:fldChar w:fldCharType="begin">
          <w:fldData xml:space="preserve">PEVuZE5vdGU+PENpdGU+PEF1dGhvcj5MaW48L0F1dGhvcj48WWVhcj4yMDE0PC9ZZWFyPjxSZWNO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68023A">
        <w:rPr>
          <w:color w:val="auto"/>
          <w:szCs w:val="24"/>
        </w:rPr>
      </w:r>
      <w:r w:rsidRPr="0068023A">
        <w:rPr>
          <w:color w:val="auto"/>
          <w:szCs w:val="24"/>
        </w:rPr>
        <w:fldChar w:fldCharType="separate"/>
      </w:r>
      <w:r w:rsidR="00E73312">
        <w:rPr>
          <w:noProof/>
          <w:color w:val="auto"/>
          <w:szCs w:val="24"/>
        </w:rPr>
        <w:t>(Lin</w:t>
      </w:r>
      <w:r w:rsidR="00E73312" w:rsidRPr="00E73312">
        <w:rPr>
          <w:i/>
          <w:noProof/>
          <w:color w:val="auto"/>
          <w:szCs w:val="24"/>
        </w:rPr>
        <w:t>, et al.</w:t>
      </w:r>
      <w:r w:rsidR="00E73312">
        <w:rPr>
          <w:noProof/>
          <w:color w:val="auto"/>
          <w:szCs w:val="24"/>
        </w:rPr>
        <w:t xml:space="preserve"> 2013; Lin 2014)</w:t>
      </w:r>
      <w:r w:rsidRPr="0068023A">
        <w:rPr>
          <w:color w:val="auto"/>
          <w:szCs w:val="24"/>
        </w:rPr>
        <w:fldChar w:fldCharType="end"/>
      </w:r>
      <w:r w:rsidRPr="0068023A">
        <w:rPr>
          <w:color w:val="auto"/>
          <w:szCs w:val="24"/>
        </w:rPr>
        <w:t>.</w:t>
      </w:r>
      <w:r>
        <w:rPr>
          <w:color w:val="auto"/>
          <w:szCs w:val="24"/>
        </w:rPr>
        <w:t xml:space="preserve"> Given that </w:t>
      </w:r>
      <w:r w:rsidRPr="008B57CD">
        <w:rPr>
          <w:szCs w:val="24"/>
        </w:rPr>
        <w:t>the usage of AGPs is also strongly associated with the decrease</w:t>
      </w:r>
      <w:r>
        <w:rPr>
          <w:szCs w:val="24"/>
        </w:rPr>
        <w:t>d</w:t>
      </w:r>
      <w:r w:rsidRPr="008B57CD">
        <w:rPr>
          <w:szCs w:val="24"/>
        </w:rPr>
        <w:t xml:space="preserve"> </w:t>
      </w:r>
      <w:r>
        <w:rPr>
          <w:szCs w:val="24"/>
        </w:rPr>
        <w:t xml:space="preserve">BSH activity </w:t>
      </w:r>
      <w:r w:rsidRPr="008B57CD">
        <w:rPr>
          <w:szCs w:val="24"/>
        </w:rPr>
        <w:fldChar w:fldCharType="begin">
          <w:fldData xml:space="preserve">PEVuZE5vdGU+PENpdGU+PEF1dGhvcj5HdWJhbjwvQXV0aG9yPjxZZWFyPjIwMDY8L1llYXI+PFJl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</w:fldData>
        </w:fldChar>
      </w:r>
      <w:r w:rsidR="001F7B00">
        <w:rPr>
          <w:szCs w:val="24"/>
        </w:rPr>
        <w:instrText xml:space="preserve"> ADDIN EN.CITE </w:instrText>
      </w:r>
      <w:r w:rsidR="001F7B00">
        <w:rPr>
          <w:szCs w:val="24"/>
        </w:rPr>
        <w:fldChar w:fldCharType="begin">
          <w:fldData xml:space="preserve">PEVuZE5vdGU+PENpdGU+PEF1dGhvcj5HdWJhbjwvQXV0aG9yPjxZZWFyPjIwMDY8L1llYXI+PFJl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</w:fldData>
        </w:fldChar>
      </w:r>
      <w:r w:rsidR="001F7B00">
        <w:rPr>
          <w:szCs w:val="24"/>
        </w:rPr>
        <w:instrText xml:space="preserve"> ADDIN EN.CITE.DATA </w:instrText>
      </w:r>
      <w:r w:rsidR="001F7B00">
        <w:rPr>
          <w:szCs w:val="24"/>
        </w:rPr>
      </w:r>
      <w:r w:rsidR="001F7B00">
        <w:rPr>
          <w:szCs w:val="24"/>
        </w:rPr>
        <w:fldChar w:fldCharType="end"/>
      </w:r>
      <w:r w:rsidRPr="008B57CD">
        <w:rPr>
          <w:szCs w:val="24"/>
        </w:rPr>
      </w:r>
      <w:r w:rsidRPr="008B57CD">
        <w:rPr>
          <w:szCs w:val="24"/>
        </w:rPr>
        <w:fldChar w:fldCharType="separate"/>
      </w:r>
      <w:r w:rsidR="00E73312">
        <w:rPr>
          <w:noProof/>
          <w:szCs w:val="24"/>
        </w:rPr>
        <w:t>(Feighner</w:t>
      </w:r>
      <w:r w:rsidR="00E73312" w:rsidRPr="00E73312">
        <w:rPr>
          <w:i/>
          <w:noProof/>
          <w:szCs w:val="24"/>
        </w:rPr>
        <w:t>, et al.</w:t>
      </w:r>
      <w:r w:rsidR="00E73312">
        <w:rPr>
          <w:noProof/>
          <w:szCs w:val="24"/>
        </w:rPr>
        <w:t xml:space="preserve"> 1987; Knarreborg</w:t>
      </w:r>
      <w:r w:rsidR="00E73312" w:rsidRPr="00E73312">
        <w:rPr>
          <w:i/>
          <w:noProof/>
          <w:szCs w:val="24"/>
        </w:rPr>
        <w:t>, et al.</w:t>
      </w:r>
      <w:r w:rsidR="00E73312">
        <w:rPr>
          <w:noProof/>
          <w:szCs w:val="24"/>
        </w:rPr>
        <w:t xml:space="preserve"> 2004; Guban</w:t>
      </w:r>
      <w:r w:rsidR="00E73312" w:rsidRPr="00E73312">
        <w:rPr>
          <w:i/>
          <w:noProof/>
          <w:szCs w:val="24"/>
        </w:rPr>
        <w:t>, et al.</w:t>
      </w:r>
      <w:r w:rsidR="00E73312">
        <w:rPr>
          <w:noProof/>
          <w:szCs w:val="24"/>
        </w:rPr>
        <w:t xml:space="preserve"> 2006)</w:t>
      </w:r>
      <w:r w:rsidRPr="008B57CD">
        <w:rPr>
          <w:szCs w:val="24"/>
        </w:rPr>
        <w:fldChar w:fldCharType="end"/>
      </w:r>
      <w:r>
        <w:rPr>
          <w:szCs w:val="24"/>
        </w:rPr>
        <w:t xml:space="preserve">, we </w:t>
      </w:r>
      <w:r w:rsidR="00D02B0D">
        <w:rPr>
          <w:szCs w:val="24"/>
        </w:rPr>
        <w:t>hypothesized that</w:t>
      </w:r>
      <w:r>
        <w:rPr>
          <w:szCs w:val="24"/>
        </w:rPr>
        <w:t xml:space="preserve"> BSH is an attractive microbiome target for developing alternatives to AGP and have made significant progress </w:t>
      </w:r>
      <w:r w:rsidR="00192AF6">
        <w:rPr>
          <w:szCs w:val="24"/>
        </w:rPr>
        <w:t xml:space="preserve">in </w:t>
      </w:r>
      <w:r w:rsidR="00195E04">
        <w:rPr>
          <w:szCs w:val="24"/>
        </w:rPr>
        <w:t>obtain</w:t>
      </w:r>
      <w:r w:rsidR="00192AF6">
        <w:rPr>
          <w:szCs w:val="24"/>
        </w:rPr>
        <w:t>ing</w:t>
      </w:r>
      <w:r w:rsidR="00195E04">
        <w:rPr>
          <w:szCs w:val="24"/>
        </w:rPr>
        <w:t xml:space="preserve"> </w:t>
      </w:r>
      <w:r>
        <w:rPr>
          <w:szCs w:val="24"/>
        </w:rPr>
        <w:t xml:space="preserve">additional compelling evidence </w:t>
      </w:r>
      <w:r w:rsidR="00195E04">
        <w:rPr>
          <w:szCs w:val="24"/>
        </w:rPr>
        <w:t xml:space="preserve">to support this hypothesis </w:t>
      </w:r>
      <w:r>
        <w:rPr>
          <w:szCs w:val="24"/>
        </w:rPr>
        <w:t>(Wang et al, 2012</w:t>
      </w:r>
      <w:r w:rsidR="00195E04">
        <w:rPr>
          <w:szCs w:val="24"/>
        </w:rPr>
        <w:t>; Lin et al., 2013; Smith et al, 2014: Lin 2014</w:t>
      </w:r>
      <w:r>
        <w:rPr>
          <w:szCs w:val="24"/>
        </w:rPr>
        <w:t>)</w:t>
      </w:r>
      <w:r w:rsidR="00306F71">
        <w:rPr>
          <w:szCs w:val="24"/>
        </w:rPr>
        <w:t xml:space="preserve">.  </w:t>
      </w:r>
      <w:r w:rsidR="00D02B0D">
        <w:rPr>
          <w:szCs w:val="24"/>
        </w:rPr>
        <w:t>In particular</w:t>
      </w:r>
      <w:r>
        <w:rPr>
          <w:szCs w:val="24"/>
        </w:rPr>
        <w:t xml:space="preserve">, we </w:t>
      </w:r>
      <w:r w:rsidR="00D02B0D">
        <w:rPr>
          <w:szCs w:val="24"/>
        </w:rPr>
        <w:t>recently have</w:t>
      </w:r>
      <w:r w:rsidR="000577CB">
        <w:rPr>
          <w:szCs w:val="24"/>
        </w:rPr>
        <w:t xml:space="preserve"> </w:t>
      </w:r>
      <w:r>
        <w:rPr>
          <w:szCs w:val="24"/>
        </w:rPr>
        <w:t xml:space="preserve">developed an efficient </w:t>
      </w:r>
      <w:r w:rsidR="002F7B98" w:rsidRPr="002F7B98">
        <w:rPr>
          <w:szCs w:val="24"/>
        </w:rPr>
        <w:t>High Throughput Screening (HTS)</w:t>
      </w:r>
      <w:r w:rsidR="002F7B98">
        <w:rPr>
          <w:szCs w:val="24"/>
        </w:rPr>
        <w:t xml:space="preserve"> </w:t>
      </w:r>
      <w:r>
        <w:rPr>
          <w:szCs w:val="24"/>
        </w:rPr>
        <w:t xml:space="preserve">system </w:t>
      </w:r>
      <w:r w:rsidR="00192AF6">
        <w:rPr>
          <w:szCs w:val="24"/>
        </w:rPr>
        <w:t>that identifies</w:t>
      </w:r>
      <w:r>
        <w:rPr>
          <w:szCs w:val="24"/>
        </w:rPr>
        <w:t xml:space="preserve"> BSH inhibitor</w:t>
      </w:r>
      <w:r w:rsidR="00192AF6">
        <w:rPr>
          <w:szCs w:val="24"/>
        </w:rPr>
        <w:t>s</w:t>
      </w:r>
      <w:r>
        <w:rPr>
          <w:szCs w:val="24"/>
        </w:rPr>
        <w:t xml:space="preserve"> using a BSH from a chicken </w:t>
      </w:r>
      <w:r w:rsidRPr="003E538E">
        <w:rPr>
          <w:i/>
          <w:szCs w:val="24"/>
        </w:rPr>
        <w:t>L. salivarius</w:t>
      </w:r>
      <w:r>
        <w:rPr>
          <w:szCs w:val="24"/>
        </w:rPr>
        <w:t xml:space="preserve"> strain</w:t>
      </w:r>
      <w:r w:rsidR="00195E04">
        <w:rPr>
          <w:szCs w:val="24"/>
        </w:rPr>
        <w:t xml:space="preserve"> (Smith et al, 2014)</w:t>
      </w:r>
      <w:r w:rsidR="00306F71">
        <w:rPr>
          <w:szCs w:val="24"/>
        </w:rPr>
        <w:t xml:space="preserve">.  </w:t>
      </w:r>
      <w:r w:rsidR="000577CB">
        <w:rPr>
          <w:szCs w:val="24"/>
        </w:rPr>
        <w:t xml:space="preserve">In this project, </w:t>
      </w:r>
      <w:r w:rsidR="00FF3BB0">
        <w:rPr>
          <w:szCs w:val="24"/>
          <w:lang w:eastAsia="en-US"/>
        </w:rPr>
        <w:t xml:space="preserve">with the use of </w:t>
      </w:r>
      <w:r>
        <w:rPr>
          <w:szCs w:val="24"/>
        </w:rPr>
        <w:t xml:space="preserve">a </w:t>
      </w:r>
      <w:r w:rsidRPr="00F65E50">
        <w:rPr>
          <w:i/>
          <w:szCs w:val="24"/>
        </w:rPr>
        <w:t>L. acidophilus</w:t>
      </w:r>
      <w:r w:rsidRPr="00F65E50">
        <w:rPr>
          <w:szCs w:val="24"/>
        </w:rPr>
        <w:t xml:space="preserve"> </w:t>
      </w:r>
      <w:r>
        <w:rPr>
          <w:szCs w:val="24"/>
        </w:rPr>
        <w:t xml:space="preserve">BSH, we obtained more evidence </w:t>
      </w:r>
      <w:r w:rsidR="00766223">
        <w:rPr>
          <w:szCs w:val="24"/>
        </w:rPr>
        <w:t>that demonstrated</w:t>
      </w:r>
      <w:r>
        <w:rPr>
          <w:szCs w:val="24"/>
        </w:rPr>
        <w:t xml:space="preserve"> the feasibility of this HTS system.</w:t>
      </w:r>
    </w:p>
    <w:p w14:paraId="76287797" w14:textId="15147685" w:rsidR="0047618A" w:rsidRPr="005D2807" w:rsidRDefault="0047618A" w:rsidP="005B66AA">
      <w:pPr>
        <w:pStyle w:val="NoSpacing"/>
        <w:spacing w:line="480" w:lineRule="auto"/>
        <w:ind w:firstLine="720"/>
        <w:rPr>
          <w:szCs w:val="24"/>
        </w:rPr>
      </w:pPr>
      <w:r>
        <w:rPr>
          <w:szCs w:val="24"/>
        </w:rPr>
        <w:t xml:space="preserve">Bile salt hydrolase </w:t>
      </w:r>
      <w:r w:rsidR="00CE4BB8">
        <w:rPr>
          <w:szCs w:val="24"/>
        </w:rPr>
        <w:t xml:space="preserve">is part of the choloylglycine hydrolase enzyme family that has </w:t>
      </w:r>
      <w:r w:rsidR="00A965A7">
        <w:rPr>
          <w:szCs w:val="24"/>
        </w:rPr>
        <w:t xml:space="preserve">a conserved cysteine </w:t>
      </w:r>
      <w:r w:rsidR="00A965A7" w:rsidRPr="001247D0">
        <w:rPr>
          <w:szCs w:val="24"/>
        </w:rPr>
        <w:t>N-term</w:t>
      </w:r>
      <w:r w:rsidR="00A965A7">
        <w:rPr>
          <w:szCs w:val="24"/>
        </w:rPr>
        <w:t>inal residue</w:t>
      </w:r>
      <w:r w:rsidR="00CE4BB8">
        <w:rPr>
          <w:szCs w:val="24"/>
        </w:rPr>
        <w:t xml:space="preserve">. It is </w:t>
      </w:r>
      <w:r w:rsidR="00A965A7">
        <w:rPr>
          <w:szCs w:val="24"/>
        </w:rPr>
        <w:t xml:space="preserve">produced </w:t>
      </w:r>
      <w:r w:rsidR="00195E04">
        <w:rPr>
          <w:szCs w:val="24"/>
        </w:rPr>
        <w:t xml:space="preserve">by various commensal bacteria, such as </w:t>
      </w:r>
      <w:r w:rsidR="00195E04" w:rsidRPr="00585C52">
        <w:rPr>
          <w:i/>
          <w:szCs w:val="24"/>
        </w:rPr>
        <w:t>Lactobacillus</w:t>
      </w:r>
      <w:r w:rsidR="00195E04">
        <w:rPr>
          <w:szCs w:val="24"/>
        </w:rPr>
        <w:t xml:space="preserve">, </w:t>
      </w:r>
      <w:r w:rsidRPr="00585C52">
        <w:rPr>
          <w:i/>
          <w:szCs w:val="24"/>
        </w:rPr>
        <w:t>Bacteriodes</w:t>
      </w:r>
      <w:r w:rsidRPr="001247D0">
        <w:rPr>
          <w:szCs w:val="24"/>
        </w:rPr>
        <w:t xml:space="preserve">, </w:t>
      </w:r>
      <w:r w:rsidRPr="00585C52">
        <w:rPr>
          <w:i/>
          <w:szCs w:val="24"/>
        </w:rPr>
        <w:t>Clostridium</w:t>
      </w:r>
      <w:r w:rsidRPr="001247D0">
        <w:rPr>
          <w:szCs w:val="24"/>
        </w:rPr>
        <w:t xml:space="preserve">, </w:t>
      </w:r>
      <w:r w:rsidRPr="00585C52">
        <w:rPr>
          <w:i/>
          <w:szCs w:val="24"/>
        </w:rPr>
        <w:t>Enterococcus</w:t>
      </w:r>
      <w:r w:rsidRPr="001247D0">
        <w:rPr>
          <w:szCs w:val="24"/>
        </w:rPr>
        <w:t xml:space="preserve">, </w:t>
      </w:r>
      <w:r w:rsidR="00195E04">
        <w:rPr>
          <w:szCs w:val="24"/>
        </w:rPr>
        <w:t xml:space="preserve">and </w:t>
      </w:r>
      <w:r w:rsidRPr="00585C52">
        <w:rPr>
          <w:i/>
          <w:szCs w:val="24"/>
        </w:rPr>
        <w:t>Bifidobacterium</w:t>
      </w:r>
      <w:r w:rsidR="00195E04">
        <w:rPr>
          <w:szCs w:val="24"/>
        </w:rPr>
        <w:t xml:space="preserve"> </w:t>
      </w:r>
      <w:r>
        <w:rPr>
          <w:szCs w:val="24"/>
        </w:rPr>
        <w:fldChar w:fldCharType="begin"/>
      </w:r>
      <w:r w:rsidR="001F7B00">
        <w:rPr>
          <w:szCs w:val="24"/>
        </w:rPr>
        <w:instrText xml:space="preserve"> ADDIN EN.CITE &lt;EndNote&gt;&lt;Cite&gt;&lt;Author&gt;Begley&lt;/Author&gt;&lt;Year&gt;2006&lt;/Year&gt;&lt;RecNum&gt;12&lt;/RecNum&gt;&lt;DisplayText&gt;(Begley&lt;style face="italic"&gt;, et al.&lt;/style&gt; 2006)&lt;/DisplayText&gt;&lt;record&gt;&lt;rec-number&gt;12&lt;/rec-number&gt;&lt;foreign-keys&gt;&lt;key app="EN" db-id="xt050ax5vpxwafez295pwsa2z0pw5fpszfwt" timestamp="1409163320"&gt;12&lt;/key&gt;&lt;/foreign-keys&gt;&lt;ref-type name="Journal Article"&gt;17&lt;/ref-type&gt;&lt;contributors&gt;&lt;authors&gt;&lt;author&gt;Begley, Máire&lt;/author&gt;&lt;author&gt;Hill, Colin&lt;/author&gt;&lt;author&gt;Gahan, Cormac GM&lt;/author&gt;&lt;/authors&gt;&lt;/contributors&gt;&lt;auth-address&gt;Department of Microbiology, University College Cork, College Road, Cork, Ireland.&lt;/auth-address&gt;&lt;titles&gt;&lt;title&gt;Bile salt hydrolase activity in probiotics&lt;/title&gt;&lt;secondary-title&gt;Appl Environ Microbiol&lt;/secondary-title&gt;&lt;/titles&gt;&lt;periodical&gt;&lt;full-title&gt;Appl Environ Microbiol&lt;/full-title&gt;&lt;/periodical&gt;&lt;pages&gt;1729-38&lt;/pages&gt;&lt;volume&gt;72&lt;/volume&gt;&lt;number&gt;3&lt;/number&gt;&lt;edition&gt;2006/03/07&lt;/edition&gt;&lt;keywords&gt;&lt;keyword&gt;Amidohydrolases/chemistry/*metabolism&lt;/keyword&gt;&lt;keyword&gt;Amino Acid Sequence&lt;/keyword&gt;&lt;keyword&gt;Bifidobacterium/*enzymology&lt;/keyword&gt;&lt;keyword&gt;Lactobacillus/*enzymology&lt;/keyword&gt;&lt;keyword&gt;Molecular Sequence Data&lt;/keyword&gt;&lt;keyword&gt;*Probiotics&lt;/keyword&gt;&lt;/keywords&gt;&lt;dates&gt;&lt;year&gt;2006&lt;/year&gt;&lt;pub-dates&gt;&lt;date&gt;Mar&lt;/date&gt;&lt;/pub-dates&gt;&lt;/dates&gt;&lt;isbn&gt;0099-2240 (Print)&amp;#xD;0099-2240 (Linking)&lt;/isbn&gt;&lt;accession-num&gt;16517616&lt;/accession-num&gt;&lt;urls&gt;&lt;related-urls&gt;&lt;url&gt;http://www.ncbi.nlm.nih.gov/entrez/query.fcgi?cmd=Retrieve&amp;amp;db=PubMed&amp;amp;dopt=Citation&amp;amp;list_uids=16517616&lt;/url&gt;&lt;url&gt;http://www.ncbi.nlm.nih.gov/pmc/articles/PMC1393245/pdf/2976-05.pdf&lt;/url&gt;&lt;/related-urls&gt;&lt;/urls&gt;&lt;custom2&gt;1393245&lt;/custom2&gt;&lt;electronic-resource-num&gt;72/3/1729 [pii]&amp;#xD;10.1128/AEM.72.3.1729-1738.2006&lt;/electronic-resource-num&gt;&lt;language&gt;eng&lt;/language&gt;&lt;/record&gt;&lt;/Cite&gt;&lt;/EndNote&gt;</w:instrText>
      </w:r>
      <w:r>
        <w:rPr>
          <w:szCs w:val="24"/>
        </w:rPr>
        <w:fldChar w:fldCharType="separate"/>
      </w:r>
      <w:r w:rsidR="00E73312">
        <w:rPr>
          <w:noProof/>
          <w:szCs w:val="24"/>
        </w:rPr>
        <w:t>(Begley</w:t>
      </w:r>
      <w:r w:rsidR="00E73312" w:rsidRPr="00E73312">
        <w:rPr>
          <w:i/>
          <w:noProof/>
          <w:szCs w:val="24"/>
        </w:rPr>
        <w:t>, et al.</w:t>
      </w:r>
      <w:r w:rsidR="00E73312">
        <w:rPr>
          <w:noProof/>
          <w:szCs w:val="24"/>
        </w:rPr>
        <w:t xml:space="preserve"> 2006)</w:t>
      </w:r>
      <w:r>
        <w:rPr>
          <w:szCs w:val="24"/>
        </w:rPr>
        <w:fldChar w:fldCharType="end"/>
      </w:r>
      <w:r>
        <w:rPr>
          <w:szCs w:val="24"/>
        </w:rPr>
        <w:t xml:space="preserve">. </w:t>
      </w:r>
      <w:r w:rsidR="00A965A7">
        <w:rPr>
          <w:szCs w:val="24"/>
        </w:rPr>
        <w:lastRenderedPageBreak/>
        <w:t xml:space="preserve">The </w:t>
      </w:r>
      <w:r w:rsidR="00195E04">
        <w:rPr>
          <w:szCs w:val="24"/>
        </w:rPr>
        <w:t xml:space="preserve">natural </w:t>
      </w:r>
      <w:r w:rsidR="00A965A7">
        <w:rPr>
          <w:szCs w:val="24"/>
        </w:rPr>
        <w:t xml:space="preserve">function of BSH </w:t>
      </w:r>
      <w:r w:rsidR="00195E04">
        <w:rPr>
          <w:szCs w:val="24"/>
        </w:rPr>
        <w:t xml:space="preserve">for these commensal bacteria </w:t>
      </w:r>
      <w:r w:rsidR="00A965A7">
        <w:rPr>
          <w:szCs w:val="24"/>
        </w:rPr>
        <w:t xml:space="preserve">is </w:t>
      </w:r>
      <w:r w:rsidR="00195E04">
        <w:rPr>
          <w:szCs w:val="24"/>
        </w:rPr>
        <w:t>still controversial and not clear</w:t>
      </w:r>
      <w:r w:rsidR="00FE28D4">
        <w:rPr>
          <w:szCs w:val="24"/>
        </w:rPr>
        <w:t>;</w:t>
      </w:r>
      <w:r w:rsidR="00A965A7">
        <w:rPr>
          <w:szCs w:val="24"/>
        </w:rPr>
        <w:t xml:space="preserve"> however</w:t>
      </w:r>
      <w:r w:rsidR="00195E04">
        <w:rPr>
          <w:szCs w:val="24"/>
        </w:rPr>
        <w:t xml:space="preserve">, </w:t>
      </w:r>
      <w:r w:rsidR="00A965A7">
        <w:rPr>
          <w:szCs w:val="24"/>
        </w:rPr>
        <w:t xml:space="preserve">the </w:t>
      </w:r>
      <w:r w:rsidR="00195E04">
        <w:rPr>
          <w:szCs w:val="24"/>
        </w:rPr>
        <w:t xml:space="preserve">BSH </w:t>
      </w:r>
      <w:r w:rsidR="00A965A7">
        <w:rPr>
          <w:szCs w:val="24"/>
        </w:rPr>
        <w:t xml:space="preserve">enzyme </w:t>
      </w:r>
      <w:r w:rsidR="00195E04">
        <w:rPr>
          <w:szCs w:val="24"/>
        </w:rPr>
        <w:t xml:space="preserve">plays an important role in host physiology by affecting host lipid metabolism and energy harvest </w:t>
      </w:r>
      <w:r w:rsidR="00146FDD">
        <w:rPr>
          <w:szCs w:val="24"/>
        </w:rPr>
        <w:fldChar w:fldCharType="begin">
          <w:fldData xml:space="preserve">PEVuZE5vdGU+PENpdGU+PEF1dGhvcj5Kb25lczwvQXV0aG9yPjxZZWFyPjIwMDg8L1llYXI+PFJl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==
</w:fldData>
        </w:fldChar>
      </w:r>
      <w:r w:rsidR="001F7B00">
        <w:rPr>
          <w:szCs w:val="24"/>
        </w:rPr>
        <w:instrText xml:space="preserve"> ADDIN EN.CITE </w:instrText>
      </w:r>
      <w:r w:rsidR="001F7B00">
        <w:rPr>
          <w:szCs w:val="24"/>
        </w:rPr>
        <w:fldChar w:fldCharType="begin">
          <w:fldData xml:space="preserve">PEVuZE5vdGU+PENpdGU+PEF1dGhvcj5Kb25lczwvQXV0aG9yPjxZZWFyPjIwMDg8L1llYXI+PFJl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==
</w:fldData>
        </w:fldChar>
      </w:r>
      <w:r w:rsidR="001F7B00">
        <w:rPr>
          <w:szCs w:val="24"/>
        </w:rPr>
        <w:instrText xml:space="preserve"> ADDIN EN.CITE.DATA </w:instrText>
      </w:r>
      <w:r w:rsidR="001F7B00">
        <w:rPr>
          <w:szCs w:val="24"/>
        </w:rPr>
      </w:r>
      <w:r w:rsidR="001F7B00">
        <w:rPr>
          <w:szCs w:val="24"/>
        </w:rPr>
        <w:fldChar w:fldCharType="end"/>
      </w:r>
      <w:r w:rsidR="00146FDD">
        <w:rPr>
          <w:szCs w:val="24"/>
        </w:rPr>
      </w:r>
      <w:r w:rsidR="00146FDD">
        <w:rPr>
          <w:szCs w:val="24"/>
        </w:rPr>
        <w:fldChar w:fldCharType="separate"/>
      </w:r>
      <w:r w:rsidR="00E73312">
        <w:rPr>
          <w:noProof/>
          <w:szCs w:val="24"/>
        </w:rPr>
        <w:t>(Coleman</w:t>
      </w:r>
      <w:r w:rsidR="00E73312" w:rsidRPr="00E73312">
        <w:rPr>
          <w:i/>
          <w:noProof/>
          <w:szCs w:val="24"/>
        </w:rPr>
        <w:t>, et al.</w:t>
      </w:r>
      <w:r w:rsidR="00E73312">
        <w:rPr>
          <w:noProof/>
          <w:szCs w:val="24"/>
        </w:rPr>
        <w:t xml:space="preserve"> 1995; Jones</w:t>
      </w:r>
      <w:r w:rsidR="00E73312" w:rsidRPr="00E73312">
        <w:rPr>
          <w:i/>
          <w:noProof/>
          <w:szCs w:val="24"/>
        </w:rPr>
        <w:t>, et al.</w:t>
      </w:r>
      <w:r w:rsidR="00E73312">
        <w:rPr>
          <w:noProof/>
          <w:szCs w:val="24"/>
        </w:rPr>
        <w:t xml:space="preserve"> 2008; Chae</w:t>
      </w:r>
      <w:r w:rsidR="00E73312" w:rsidRPr="00E73312">
        <w:rPr>
          <w:i/>
          <w:noProof/>
          <w:szCs w:val="24"/>
        </w:rPr>
        <w:t>, et al.</w:t>
      </w:r>
      <w:r w:rsidR="00E73312">
        <w:rPr>
          <w:noProof/>
          <w:szCs w:val="24"/>
        </w:rPr>
        <w:t xml:space="preserve"> 2013)</w:t>
      </w:r>
      <w:r w:rsidR="00146FDD">
        <w:rPr>
          <w:szCs w:val="24"/>
        </w:rPr>
        <w:fldChar w:fldCharType="end"/>
      </w:r>
      <w:r w:rsidR="00A965A7">
        <w:rPr>
          <w:szCs w:val="24"/>
        </w:rPr>
        <w:t>.</w:t>
      </w:r>
      <w:r w:rsidR="00FC0EF2">
        <w:rPr>
          <w:szCs w:val="24"/>
        </w:rPr>
        <w:t xml:space="preserve"> </w:t>
      </w:r>
      <w:r w:rsidR="00195E04">
        <w:rPr>
          <w:szCs w:val="24"/>
        </w:rPr>
        <w:t xml:space="preserve">Although the research in BSH is still in its infancy </w:t>
      </w:r>
      <w:r w:rsidR="001854B9">
        <w:rPr>
          <w:szCs w:val="24"/>
        </w:rPr>
        <w:fldChar w:fldCharType="begin">
          <w:fldData xml:space="preserve">PEVuZE5vdGU+PENpdGU+PEF1dGhvcj5QYXRlbDwvQXV0aG9yPjxZZWFyPjIwMTA8L1llYXI+PFJl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</w:fldData>
        </w:fldChar>
      </w:r>
      <w:r w:rsidR="001F7B00">
        <w:rPr>
          <w:szCs w:val="24"/>
        </w:rPr>
        <w:instrText xml:space="preserve"> ADDIN EN.CITE </w:instrText>
      </w:r>
      <w:r w:rsidR="001F7B00">
        <w:rPr>
          <w:szCs w:val="24"/>
        </w:rPr>
        <w:fldChar w:fldCharType="begin">
          <w:fldData xml:space="preserve">PEVuZE5vdGU+PENpdGU+PEF1dGhvcj5QYXRlbDwvQXV0aG9yPjxZZWFyPjIwMTA8L1llYXI+PFJl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</w:fldData>
        </w:fldChar>
      </w:r>
      <w:r w:rsidR="001F7B00">
        <w:rPr>
          <w:szCs w:val="24"/>
        </w:rPr>
        <w:instrText xml:space="preserve"> ADDIN EN.CITE.DATA </w:instrText>
      </w:r>
      <w:r w:rsidR="001F7B00">
        <w:rPr>
          <w:szCs w:val="24"/>
        </w:rPr>
      </w:r>
      <w:r w:rsidR="001F7B00">
        <w:rPr>
          <w:szCs w:val="24"/>
        </w:rPr>
        <w:fldChar w:fldCharType="end"/>
      </w:r>
      <w:r w:rsidR="001854B9">
        <w:rPr>
          <w:szCs w:val="24"/>
        </w:rPr>
      </w:r>
      <w:r w:rsidR="001854B9">
        <w:rPr>
          <w:szCs w:val="24"/>
        </w:rPr>
        <w:fldChar w:fldCharType="separate"/>
      </w:r>
      <w:r w:rsidR="00E73312">
        <w:rPr>
          <w:noProof/>
          <w:szCs w:val="24"/>
        </w:rPr>
        <w:t>(Patel</w:t>
      </w:r>
      <w:r w:rsidR="00E73312" w:rsidRPr="00E73312">
        <w:rPr>
          <w:i/>
          <w:noProof/>
          <w:szCs w:val="24"/>
        </w:rPr>
        <w:t>, et al.</w:t>
      </w:r>
      <w:r w:rsidR="00E73312">
        <w:rPr>
          <w:noProof/>
          <w:szCs w:val="24"/>
        </w:rPr>
        <w:t xml:space="preserve"> 2010; Joyce</w:t>
      </w:r>
      <w:r w:rsidR="00E73312" w:rsidRPr="00E73312">
        <w:rPr>
          <w:i/>
          <w:noProof/>
          <w:szCs w:val="24"/>
        </w:rPr>
        <w:t>, et al.</w:t>
      </w:r>
      <w:r w:rsidR="00E73312">
        <w:rPr>
          <w:noProof/>
          <w:szCs w:val="24"/>
        </w:rPr>
        <w:t xml:space="preserve"> 2014)</w:t>
      </w:r>
      <w:r w:rsidR="001854B9">
        <w:rPr>
          <w:szCs w:val="24"/>
        </w:rPr>
        <w:fldChar w:fldCharType="end"/>
      </w:r>
      <w:r w:rsidR="00195E04">
        <w:rPr>
          <w:szCs w:val="24"/>
        </w:rPr>
        <w:t xml:space="preserve">, previous BSH studies have shown that intestinal BSH displayed significant sequence variation and specificity for substrate choice </w:t>
      </w:r>
      <w:r w:rsidR="00875E59">
        <w:rPr>
          <w:szCs w:val="24"/>
        </w:rPr>
        <w:fldChar w:fldCharType="begin">
          <w:fldData xml:space="preserve">PEVuZE5vdGU+PENpdGU+PEF1dGhvcj5CZWdsZXk8L0F1dGhvcj48WWVhcj4yMDA2PC9ZZWFyPjxS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</w:fldData>
        </w:fldChar>
      </w:r>
      <w:r w:rsidR="001F7B00">
        <w:rPr>
          <w:szCs w:val="24"/>
        </w:rPr>
        <w:instrText xml:space="preserve"> ADDIN EN.CITE </w:instrText>
      </w:r>
      <w:r w:rsidR="001F7B00">
        <w:rPr>
          <w:szCs w:val="24"/>
        </w:rPr>
        <w:fldChar w:fldCharType="begin">
          <w:fldData xml:space="preserve">PEVuZE5vdGU+PENpdGU+PEF1dGhvcj5CZWdsZXk8L0F1dGhvcj48WWVhcj4yMDA2PC9ZZWFyPjxS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</w:fldData>
        </w:fldChar>
      </w:r>
      <w:r w:rsidR="001F7B00">
        <w:rPr>
          <w:szCs w:val="24"/>
        </w:rPr>
        <w:instrText xml:space="preserve"> ADDIN EN.CITE.DATA </w:instrText>
      </w:r>
      <w:r w:rsidR="001F7B00">
        <w:rPr>
          <w:szCs w:val="24"/>
        </w:rPr>
      </w:r>
      <w:r w:rsidR="001F7B00">
        <w:rPr>
          <w:szCs w:val="24"/>
        </w:rPr>
        <w:fldChar w:fldCharType="end"/>
      </w:r>
      <w:r w:rsidR="00875E59">
        <w:rPr>
          <w:szCs w:val="24"/>
        </w:rPr>
      </w:r>
      <w:r w:rsidR="00875E59">
        <w:rPr>
          <w:szCs w:val="24"/>
        </w:rPr>
        <w:fldChar w:fldCharType="separate"/>
      </w:r>
      <w:r w:rsidR="00E73312">
        <w:rPr>
          <w:noProof/>
          <w:szCs w:val="24"/>
        </w:rPr>
        <w:t>(Begley</w:t>
      </w:r>
      <w:r w:rsidR="00E73312" w:rsidRPr="00E73312">
        <w:rPr>
          <w:i/>
          <w:noProof/>
          <w:szCs w:val="24"/>
        </w:rPr>
        <w:t>, et al.</w:t>
      </w:r>
      <w:r w:rsidR="00E73312">
        <w:rPr>
          <w:noProof/>
          <w:szCs w:val="24"/>
        </w:rPr>
        <w:t xml:space="preserve"> 2006; Jones</w:t>
      </w:r>
      <w:r w:rsidR="00E73312" w:rsidRPr="00E73312">
        <w:rPr>
          <w:i/>
          <w:noProof/>
          <w:szCs w:val="24"/>
        </w:rPr>
        <w:t>, et al.</w:t>
      </w:r>
      <w:r w:rsidR="00E73312">
        <w:rPr>
          <w:noProof/>
          <w:szCs w:val="24"/>
        </w:rPr>
        <w:t xml:space="preserve"> 2008; Chae</w:t>
      </w:r>
      <w:r w:rsidR="00E73312" w:rsidRPr="00E73312">
        <w:rPr>
          <w:i/>
          <w:noProof/>
          <w:szCs w:val="24"/>
        </w:rPr>
        <w:t>, et al.</w:t>
      </w:r>
      <w:r w:rsidR="00E73312">
        <w:rPr>
          <w:noProof/>
          <w:szCs w:val="24"/>
        </w:rPr>
        <w:t xml:space="preserve"> 2013)</w:t>
      </w:r>
      <w:r w:rsidR="00875E59">
        <w:rPr>
          <w:szCs w:val="24"/>
        </w:rPr>
        <w:fldChar w:fldCharType="end"/>
      </w:r>
      <w:r w:rsidR="00306F71">
        <w:rPr>
          <w:szCs w:val="24"/>
        </w:rPr>
        <w:t xml:space="preserve">.  </w:t>
      </w:r>
      <w:r w:rsidR="00195E04">
        <w:rPr>
          <w:szCs w:val="24"/>
        </w:rPr>
        <w:t xml:space="preserve">Notably, a recent functional metagenomics work (Jones et al, 2008) </w:t>
      </w:r>
      <w:r w:rsidR="00195E04" w:rsidRPr="00195E04">
        <w:rPr>
          <w:szCs w:val="24"/>
        </w:rPr>
        <w:t>identified functional BSH in all major bacterial divisions and archaeal species in the gut and demonstrate</w:t>
      </w:r>
      <w:r w:rsidR="0057225C">
        <w:rPr>
          <w:szCs w:val="24"/>
        </w:rPr>
        <w:t>d the</w:t>
      </w:r>
      <w:r w:rsidR="00195E04" w:rsidRPr="00195E04">
        <w:rPr>
          <w:szCs w:val="24"/>
        </w:rPr>
        <w:t xml:space="preserve"> BSH </w:t>
      </w:r>
      <w:r w:rsidR="0057225C">
        <w:rPr>
          <w:szCs w:val="24"/>
        </w:rPr>
        <w:t>enrichment</w:t>
      </w:r>
      <w:r w:rsidR="00195E04" w:rsidRPr="00195E04">
        <w:rPr>
          <w:szCs w:val="24"/>
        </w:rPr>
        <w:t xml:space="preserve"> in the gut microbiome. Phylogenetic analysis illustrates that selective pressure in the form of conjugated bile acid has driven the evolution of members of the Ntn_CGH-like family of proteins toward BSH activity in gut-associated species.</w:t>
      </w:r>
    </w:p>
    <w:p w14:paraId="0980C8E1" w14:textId="689F07EE" w:rsidR="0047618A" w:rsidRPr="008B57CD" w:rsidRDefault="00195E04" w:rsidP="005B66AA">
      <w:pPr>
        <w:pStyle w:val="NoSpacing"/>
        <w:spacing w:line="480" w:lineRule="auto"/>
        <w:ind w:firstLine="720"/>
        <w:rPr>
          <w:szCs w:val="24"/>
        </w:rPr>
      </w:pPr>
      <w:r>
        <w:rPr>
          <w:szCs w:val="24"/>
        </w:rPr>
        <w:t>In this study, w</w:t>
      </w:r>
      <w:r w:rsidR="0047618A">
        <w:rPr>
          <w:szCs w:val="24"/>
        </w:rPr>
        <w:t>e chose th</w:t>
      </w:r>
      <w:r w:rsidR="0047618A" w:rsidRPr="008B57CD">
        <w:rPr>
          <w:szCs w:val="24"/>
        </w:rPr>
        <w:t xml:space="preserve">e BSH from </w:t>
      </w:r>
      <w:r w:rsidR="0047618A" w:rsidRPr="008B57CD">
        <w:rPr>
          <w:i/>
          <w:szCs w:val="24"/>
        </w:rPr>
        <w:t>L. acidophilus</w:t>
      </w:r>
      <w:r w:rsidR="0047618A" w:rsidRPr="008B57CD">
        <w:rPr>
          <w:szCs w:val="24"/>
        </w:rPr>
        <w:t xml:space="preserve"> PF01 </w:t>
      </w:r>
      <w:r w:rsidR="0047618A" w:rsidRPr="008B57CD">
        <w:rPr>
          <w:szCs w:val="24"/>
        </w:rPr>
        <w:fldChar w:fldCharType="begin">
          <w:fldData xml:space="preserve">PEVuZE5vdGU+PENpdGU+PEF1dGhvcj5PaDwvQXV0aG9yPjxZZWFyPjIwMDg8L1llYXI+PFJlY051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</w:fldData>
        </w:fldChar>
      </w:r>
      <w:r w:rsidR="001F7B00">
        <w:rPr>
          <w:szCs w:val="24"/>
        </w:rPr>
        <w:instrText xml:space="preserve"> ADDIN EN.CITE </w:instrText>
      </w:r>
      <w:r w:rsidR="001F7B00">
        <w:rPr>
          <w:szCs w:val="24"/>
        </w:rPr>
        <w:fldChar w:fldCharType="begin">
          <w:fldData xml:space="preserve">PEVuZE5vdGU+PENpdGU+PEF1dGhvcj5PaDwvQXV0aG9yPjxZZWFyPjIwMDg8L1llYXI+PFJlY051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</w:fldData>
        </w:fldChar>
      </w:r>
      <w:r w:rsidR="001F7B00">
        <w:rPr>
          <w:szCs w:val="24"/>
        </w:rPr>
        <w:instrText xml:space="preserve"> ADDIN EN.CITE.DATA </w:instrText>
      </w:r>
      <w:r w:rsidR="001F7B00">
        <w:rPr>
          <w:szCs w:val="24"/>
        </w:rPr>
      </w:r>
      <w:r w:rsidR="001F7B00">
        <w:rPr>
          <w:szCs w:val="24"/>
        </w:rPr>
        <w:fldChar w:fldCharType="end"/>
      </w:r>
      <w:r w:rsidR="0047618A" w:rsidRPr="008B57CD">
        <w:rPr>
          <w:szCs w:val="24"/>
        </w:rPr>
      </w:r>
      <w:r w:rsidR="0047618A" w:rsidRPr="008B57CD">
        <w:rPr>
          <w:szCs w:val="24"/>
        </w:rPr>
        <w:fldChar w:fldCharType="separate"/>
      </w:r>
      <w:r w:rsidR="00E73312">
        <w:rPr>
          <w:noProof/>
          <w:szCs w:val="24"/>
        </w:rPr>
        <w:t>(Oh</w:t>
      </w:r>
      <w:r w:rsidR="00E73312" w:rsidRPr="00E73312">
        <w:rPr>
          <w:i/>
          <w:noProof/>
          <w:szCs w:val="24"/>
        </w:rPr>
        <w:t>, et al.</w:t>
      </w:r>
      <w:r w:rsidR="00E73312">
        <w:rPr>
          <w:noProof/>
          <w:szCs w:val="24"/>
        </w:rPr>
        <w:t xml:space="preserve"> 2008)</w:t>
      </w:r>
      <w:r w:rsidR="0047618A" w:rsidRPr="008B57CD">
        <w:rPr>
          <w:szCs w:val="24"/>
        </w:rPr>
        <w:fldChar w:fldCharType="end"/>
      </w:r>
      <w:r w:rsidR="0047618A" w:rsidRPr="008B57CD">
        <w:rPr>
          <w:szCs w:val="24"/>
        </w:rPr>
        <w:t xml:space="preserve"> for validation work </w:t>
      </w:r>
      <w:r w:rsidR="00F84169">
        <w:rPr>
          <w:szCs w:val="24"/>
        </w:rPr>
        <w:t xml:space="preserve">because of the </w:t>
      </w:r>
      <w:r w:rsidR="0047618A" w:rsidRPr="008B57CD">
        <w:rPr>
          <w:szCs w:val="24"/>
        </w:rPr>
        <w:t>following several reasons. First,</w:t>
      </w:r>
      <w:r w:rsidR="00F46289">
        <w:rPr>
          <w:szCs w:val="24"/>
        </w:rPr>
        <w:t xml:space="preserve"> the BSH enzyme from </w:t>
      </w:r>
      <w:r w:rsidR="00F46289">
        <w:rPr>
          <w:i/>
          <w:szCs w:val="24"/>
        </w:rPr>
        <w:t>L. salivarius</w:t>
      </w:r>
      <w:r w:rsidR="00F46289">
        <w:rPr>
          <w:szCs w:val="24"/>
        </w:rPr>
        <w:t xml:space="preserve"> that was used for screening BSH inhibitors </w:t>
      </w:r>
      <w:r w:rsidR="00F46289" w:rsidRPr="008B57CD">
        <w:rPr>
          <w:szCs w:val="24"/>
        </w:rPr>
        <w:fldChar w:fldCharType="begin">
          <w:fldData xml:space="preserve">PEVuZE5vdGU+PENpdGU+PEF1dGhvcj5TbWl0aDwvQXV0aG9yPjxZZWFyPjIwMTQ8L1llYXI+PFJl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</w:fldData>
        </w:fldChar>
      </w:r>
      <w:r w:rsidR="001F7B00">
        <w:rPr>
          <w:szCs w:val="24"/>
        </w:rPr>
        <w:instrText xml:space="preserve"> ADDIN EN.CITE </w:instrText>
      </w:r>
      <w:r w:rsidR="001F7B00">
        <w:rPr>
          <w:szCs w:val="24"/>
        </w:rPr>
        <w:fldChar w:fldCharType="begin">
          <w:fldData xml:space="preserve">PEVuZE5vdGU+PENpdGU+PEF1dGhvcj5TbWl0aDwvQXV0aG9yPjxZZWFyPjIwMTQ8L1llYXI+PFJl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</w:fldData>
        </w:fldChar>
      </w:r>
      <w:r w:rsidR="001F7B00">
        <w:rPr>
          <w:szCs w:val="24"/>
        </w:rPr>
        <w:instrText xml:space="preserve"> ADDIN EN.CITE.DATA </w:instrText>
      </w:r>
      <w:r w:rsidR="001F7B00">
        <w:rPr>
          <w:szCs w:val="24"/>
        </w:rPr>
      </w:r>
      <w:r w:rsidR="001F7B00">
        <w:rPr>
          <w:szCs w:val="24"/>
        </w:rPr>
        <w:fldChar w:fldCharType="end"/>
      </w:r>
      <w:r w:rsidR="00F46289" w:rsidRPr="008B57CD">
        <w:rPr>
          <w:szCs w:val="24"/>
        </w:rPr>
      </w:r>
      <w:r w:rsidR="00F46289" w:rsidRPr="008B57CD">
        <w:rPr>
          <w:szCs w:val="24"/>
        </w:rPr>
        <w:fldChar w:fldCharType="separate"/>
      </w:r>
      <w:r w:rsidR="00E73312">
        <w:rPr>
          <w:noProof/>
          <w:szCs w:val="24"/>
        </w:rPr>
        <w:t>(Wang</w:t>
      </w:r>
      <w:r w:rsidR="00E73312" w:rsidRPr="00E73312">
        <w:rPr>
          <w:i/>
          <w:noProof/>
          <w:szCs w:val="24"/>
        </w:rPr>
        <w:t>, et al.</w:t>
      </w:r>
      <w:r w:rsidR="00E73312">
        <w:rPr>
          <w:noProof/>
          <w:szCs w:val="24"/>
        </w:rPr>
        <w:t xml:space="preserve"> 2012; Smith</w:t>
      </w:r>
      <w:r w:rsidR="00E73312" w:rsidRPr="00E73312">
        <w:rPr>
          <w:i/>
          <w:noProof/>
          <w:szCs w:val="24"/>
        </w:rPr>
        <w:t>, et al.</w:t>
      </w:r>
      <w:r w:rsidR="00E73312">
        <w:rPr>
          <w:noProof/>
          <w:szCs w:val="24"/>
        </w:rPr>
        <w:t xml:space="preserve"> 2014)</w:t>
      </w:r>
      <w:r w:rsidR="00F46289" w:rsidRPr="008B57CD">
        <w:rPr>
          <w:szCs w:val="24"/>
        </w:rPr>
        <w:fldChar w:fldCharType="end"/>
      </w:r>
      <w:r w:rsidR="00F46289">
        <w:rPr>
          <w:szCs w:val="24"/>
        </w:rPr>
        <w:t>, is comparatively different than the BSH produced by different bacterial species</w:t>
      </w:r>
      <w:r w:rsidR="00306F71">
        <w:rPr>
          <w:szCs w:val="24"/>
        </w:rPr>
        <w:t xml:space="preserve">.  </w:t>
      </w:r>
      <w:r w:rsidR="0047618A" w:rsidRPr="008B57CD">
        <w:rPr>
          <w:szCs w:val="24"/>
        </w:rPr>
        <w:t xml:space="preserve">Second, the BSH-producing </w:t>
      </w:r>
      <w:r w:rsidR="0047618A" w:rsidRPr="008B57CD">
        <w:rPr>
          <w:i/>
          <w:szCs w:val="24"/>
        </w:rPr>
        <w:t>L. acidophilus</w:t>
      </w:r>
      <w:r w:rsidR="0047618A" w:rsidRPr="008B57CD">
        <w:rPr>
          <w:szCs w:val="24"/>
        </w:rPr>
        <w:t xml:space="preserve"> PF01 and </w:t>
      </w:r>
      <w:r w:rsidR="0047618A" w:rsidRPr="008B57CD">
        <w:rPr>
          <w:i/>
          <w:szCs w:val="24"/>
        </w:rPr>
        <w:t>L. salivarius</w:t>
      </w:r>
      <w:r w:rsidR="0047618A" w:rsidRPr="008B57CD">
        <w:rPr>
          <w:szCs w:val="24"/>
        </w:rPr>
        <w:t xml:space="preserve"> NRRL B-30514 strains were originally isolated from the intestine of two different food animals, swine and chicken, respectively</w:t>
      </w:r>
      <w:r w:rsidR="00306F71">
        <w:rPr>
          <w:szCs w:val="24"/>
        </w:rPr>
        <w:t xml:space="preserve">.  </w:t>
      </w:r>
      <w:r w:rsidR="0047618A" w:rsidRPr="008B57CD">
        <w:rPr>
          <w:szCs w:val="24"/>
        </w:rPr>
        <w:t xml:space="preserve">Finally, the </w:t>
      </w:r>
      <w:r w:rsidR="0047618A" w:rsidRPr="008B57CD">
        <w:rPr>
          <w:i/>
          <w:szCs w:val="24"/>
        </w:rPr>
        <w:t>L. acidophilus</w:t>
      </w:r>
      <w:r w:rsidR="0047618A" w:rsidRPr="008B57CD">
        <w:rPr>
          <w:szCs w:val="24"/>
        </w:rPr>
        <w:t xml:space="preserve"> BSH (316 amino acids, aa) and the </w:t>
      </w:r>
      <w:r w:rsidR="0047618A" w:rsidRPr="008B57CD">
        <w:rPr>
          <w:i/>
          <w:szCs w:val="24"/>
        </w:rPr>
        <w:t>L. salivarius</w:t>
      </w:r>
      <w:r w:rsidR="0047618A" w:rsidRPr="008B57CD">
        <w:rPr>
          <w:szCs w:val="24"/>
        </w:rPr>
        <w:t xml:space="preserve"> BSH (324 aa) displayed significant sequence variation (only 35% aa identity) and different substrate specificity </w:t>
      </w:r>
      <w:r w:rsidR="0047618A" w:rsidRPr="008B57CD">
        <w:rPr>
          <w:szCs w:val="24"/>
        </w:rPr>
        <w:fldChar w:fldCharType="begin">
          <w:fldData xml:space="preserve">PEVuZE5vdGU+PENpdGU+PEF1dGhvcj5TbWl0aDwvQXV0aG9yPjxZZWFyPjIwMTQ8L1llYXI+PFJl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MDI1MTktMTI8L2VsZWN0cm9uaWMtcmVzb3VyY2UtbnVtPjwvcmVjb3JkPjwvQ2l0ZT48Q2l0ZT48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==
</w:fldData>
        </w:fldChar>
      </w:r>
      <w:r w:rsidR="001F7B00">
        <w:rPr>
          <w:szCs w:val="24"/>
        </w:rPr>
        <w:instrText xml:space="preserve"> ADDIN EN.CITE </w:instrText>
      </w:r>
      <w:r w:rsidR="001F7B00">
        <w:rPr>
          <w:szCs w:val="24"/>
        </w:rPr>
        <w:fldChar w:fldCharType="begin">
          <w:fldData xml:space="preserve">PEVuZE5vdGU+PENpdGU+PEF1dGhvcj5TbWl0aDwvQXV0aG9yPjxZZWFyPjIwMTQ8L1llYXI+PFJl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MDI1MTktMTI8L2VsZWN0cm9uaWMtcmVzb3VyY2UtbnVtPjwvcmVjb3JkPjwvQ2l0ZT48Q2l0ZT48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==
</w:fldData>
        </w:fldChar>
      </w:r>
      <w:r w:rsidR="001F7B00">
        <w:rPr>
          <w:szCs w:val="24"/>
        </w:rPr>
        <w:instrText xml:space="preserve"> ADDIN EN.CITE.DATA </w:instrText>
      </w:r>
      <w:r w:rsidR="001F7B00">
        <w:rPr>
          <w:szCs w:val="24"/>
        </w:rPr>
      </w:r>
      <w:r w:rsidR="001F7B00">
        <w:rPr>
          <w:szCs w:val="24"/>
        </w:rPr>
        <w:fldChar w:fldCharType="end"/>
      </w:r>
      <w:r w:rsidR="0047618A" w:rsidRPr="008B57CD">
        <w:rPr>
          <w:szCs w:val="24"/>
        </w:rPr>
      </w:r>
      <w:r w:rsidR="0047618A" w:rsidRPr="008B57CD">
        <w:rPr>
          <w:szCs w:val="24"/>
        </w:rPr>
        <w:fldChar w:fldCharType="separate"/>
      </w:r>
      <w:r w:rsidR="00E73312">
        <w:rPr>
          <w:noProof/>
          <w:szCs w:val="24"/>
        </w:rPr>
        <w:t>(Oh</w:t>
      </w:r>
      <w:r w:rsidR="00E73312" w:rsidRPr="00E73312">
        <w:rPr>
          <w:i/>
          <w:noProof/>
          <w:szCs w:val="24"/>
        </w:rPr>
        <w:t>, et al.</w:t>
      </w:r>
      <w:r w:rsidR="00E73312">
        <w:rPr>
          <w:noProof/>
          <w:szCs w:val="24"/>
        </w:rPr>
        <w:t xml:space="preserve"> 2008; Wang</w:t>
      </w:r>
      <w:r w:rsidR="00E73312" w:rsidRPr="00E73312">
        <w:rPr>
          <w:i/>
          <w:noProof/>
          <w:szCs w:val="24"/>
        </w:rPr>
        <w:t>, et al.</w:t>
      </w:r>
      <w:r w:rsidR="00E73312">
        <w:rPr>
          <w:noProof/>
          <w:szCs w:val="24"/>
        </w:rPr>
        <w:t xml:space="preserve"> 2012; Smith</w:t>
      </w:r>
      <w:r w:rsidR="00E73312" w:rsidRPr="00E73312">
        <w:rPr>
          <w:i/>
          <w:noProof/>
          <w:szCs w:val="24"/>
        </w:rPr>
        <w:t>, et al.</w:t>
      </w:r>
      <w:r w:rsidR="00E73312">
        <w:rPr>
          <w:noProof/>
          <w:szCs w:val="24"/>
        </w:rPr>
        <w:t xml:space="preserve"> 2014)</w:t>
      </w:r>
      <w:r w:rsidR="0047618A" w:rsidRPr="008B57CD">
        <w:rPr>
          <w:szCs w:val="24"/>
        </w:rPr>
        <w:fldChar w:fldCharType="end"/>
      </w:r>
      <w:r w:rsidR="00306F71">
        <w:rPr>
          <w:szCs w:val="24"/>
        </w:rPr>
        <w:t xml:space="preserve">.  </w:t>
      </w:r>
      <w:r w:rsidR="0047618A" w:rsidRPr="008B57CD">
        <w:rPr>
          <w:szCs w:val="24"/>
        </w:rPr>
        <w:t xml:space="preserve">Therefore, the </w:t>
      </w:r>
      <w:r w:rsidR="0047618A" w:rsidRPr="008B57CD">
        <w:rPr>
          <w:i/>
          <w:szCs w:val="24"/>
        </w:rPr>
        <w:t>L. acidophilus</w:t>
      </w:r>
      <w:r w:rsidR="0047618A" w:rsidRPr="008B57CD">
        <w:rPr>
          <w:szCs w:val="24"/>
        </w:rPr>
        <w:t xml:space="preserve"> BSH </w:t>
      </w:r>
      <w:r w:rsidR="00421BE1" w:rsidRPr="00421BE1">
        <w:rPr>
          <w:szCs w:val="24"/>
        </w:rPr>
        <w:t>makes</w:t>
      </w:r>
      <w:r w:rsidR="00421BE1" w:rsidRPr="008B57CD">
        <w:rPr>
          <w:szCs w:val="24"/>
        </w:rPr>
        <w:t xml:space="preserve"> </w:t>
      </w:r>
      <w:r w:rsidR="0047618A" w:rsidRPr="008B57CD">
        <w:rPr>
          <w:szCs w:val="24"/>
        </w:rPr>
        <w:t xml:space="preserve">an appropriate candidate enzyme </w:t>
      </w:r>
      <w:r w:rsidR="00FF3BB0">
        <w:rPr>
          <w:szCs w:val="24"/>
        </w:rPr>
        <w:t xml:space="preserve">that can be used </w:t>
      </w:r>
      <w:r w:rsidR="0047618A" w:rsidRPr="00421BE1">
        <w:rPr>
          <w:szCs w:val="24"/>
        </w:rPr>
        <w:t>to determine if</w:t>
      </w:r>
      <w:r w:rsidR="0047618A" w:rsidRPr="008B57CD">
        <w:rPr>
          <w:szCs w:val="24"/>
        </w:rPr>
        <w:t xml:space="preserve"> previously identified BSH inhibitors </w:t>
      </w:r>
      <w:r w:rsidR="0047618A" w:rsidRPr="008B57CD">
        <w:rPr>
          <w:szCs w:val="24"/>
        </w:rPr>
        <w:fldChar w:fldCharType="begin">
          <w:fldData xml:space="preserve">PEVuZE5vdGU+PENpdGU+PEF1dGhvcj5TbWl0aDwvQXV0aG9yPjxZZWFyPjIwMTQ8L1llYXI+PFJl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</w:fldData>
        </w:fldChar>
      </w:r>
      <w:r w:rsidR="001F7B00">
        <w:rPr>
          <w:szCs w:val="24"/>
        </w:rPr>
        <w:instrText xml:space="preserve"> ADDIN EN.CITE </w:instrText>
      </w:r>
      <w:r w:rsidR="001F7B00">
        <w:rPr>
          <w:szCs w:val="24"/>
        </w:rPr>
        <w:fldChar w:fldCharType="begin">
          <w:fldData xml:space="preserve">PEVuZE5vdGU+PENpdGU+PEF1dGhvcj5TbWl0aDwvQXV0aG9yPjxZZWFyPjIwMTQ8L1llYXI+PFJl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</w:fldData>
        </w:fldChar>
      </w:r>
      <w:r w:rsidR="001F7B00">
        <w:rPr>
          <w:szCs w:val="24"/>
        </w:rPr>
        <w:instrText xml:space="preserve"> ADDIN EN.CITE.DATA </w:instrText>
      </w:r>
      <w:r w:rsidR="001F7B00">
        <w:rPr>
          <w:szCs w:val="24"/>
        </w:rPr>
      </w:r>
      <w:r w:rsidR="001F7B00">
        <w:rPr>
          <w:szCs w:val="24"/>
        </w:rPr>
        <w:fldChar w:fldCharType="end"/>
      </w:r>
      <w:r w:rsidR="0047618A" w:rsidRPr="008B57CD">
        <w:rPr>
          <w:szCs w:val="24"/>
        </w:rPr>
      </w:r>
      <w:r w:rsidR="0047618A" w:rsidRPr="008B57CD">
        <w:rPr>
          <w:szCs w:val="24"/>
        </w:rPr>
        <w:fldChar w:fldCharType="separate"/>
      </w:r>
      <w:r w:rsidR="00E73312">
        <w:rPr>
          <w:noProof/>
          <w:szCs w:val="24"/>
        </w:rPr>
        <w:t>(Wang</w:t>
      </w:r>
      <w:r w:rsidR="00E73312" w:rsidRPr="00E73312">
        <w:rPr>
          <w:i/>
          <w:noProof/>
          <w:szCs w:val="24"/>
        </w:rPr>
        <w:t>, et al.</w:t>
      </w:r>
      <w:r w:rsidR="00E73312">
        <w:rPr>
          <w:noProof/>
          <w:szCs w:val="24"/>
        </w:rPr>
        <w:t xml:space="preserve"> 2012; </w:t>
      </w:r>
      <w:r w:rsidR="00E73312">
        <w:rPr>
          <w:noProof/>
          <w:szCs w:val="24"/>
        </w:rPr>
        <w:lastRenderedPageBreak/>
        <w:t>Smith</w:t>
      </w:r>
      <w:r w:rsidR="00E73312" w:rsidRPr="00E73312">
        <w:rPr>
          <w:i/>
          <w:noProof/>
          <w:szCs w:val="24"/>
        </w:rPr>
        <w:t>, et al.</w:t>
      </w:r>
      <w:r w:rsidR="00E73312">
        <w:rPr>
          <w:noProof/>
          <w:szCs w:val="24"/>
        </w:rPr>
        <w:t xml:space="preserve"> 2014)</w:t>
      </w:r>
      <w:r w:rsidR="0047618A" w:rsidRPr="008B57CD">
        <w:rPr>
          <w:szCs w:val="24"/>
        </w:rPr>
        <w:fldChar w:fldCharType="end"/>
      </w:r>
      <w:r w:rsidR="0047618A" w:rsidRPr="008B57CD">
        <w:rPr>
          <w:szCs w:val="24"/>
        </w:rPr>
        <w:t xml:space="preserve">, which is based on the </w:t>
      </w:r>
      <w:r w:rsidR="0047618A" w:rsidRPr="008B57CD">
        <w:rPr>
          <w:i/>
          <w:szCs w:val="24"/>
        </w:rPr>
        <w:t>L. salivarius</w:t>
      </w:r>
      <w:r w:rsidR="0047618A" w:rsidRPr="008B57CD">
        <w:rPr>
          <w:szCs w:val="24"/>
        </w:rPr>
        <w:t xml:space="preserve"> BSH, could effectively inhibit the activity of diverse BSH enzymes in the intestine.</w:t>
      </w:r>
    </w:p>
    <w:p w14:paraId="2CA71E4E" w14:textId="42080D6D" w:rsidR="0047618A" w:rsidRPr="008B57CD" w:rsidRDefault="0047618A" w:rsidP="005B66AA">
      <w:pPr>
        <w:pStyle w:val="NoSpacing"/>
        <w:spacing w:line="480" w:lineRule="auto"/>
        <w:ind w:firstLine="720"/>
        <w:rPr>
          <w:strike/>
          <w:szCs w:val="24"/>
        </w:rPr>
      </w:pPr>
      <w:r w:rsidRPr="008B57CD">
        <w:rPr>
          <w:szCs w:val="24"/>
        </w:rPr>
        <w:t xml:space="preserve">Our </w:t>
      </w:r>
      <w:r>
        <w:rPr>
          <w:szCs w:val="24"/>
        </w:rPr>
        <w:t>laboratory’s recent work</w:t>
      </w:r>
      <w:r w:rsidRPr="008B57CD">
        <w:rPr>
          <w:szCs w:val="24"/>
        </w:rPr>
        <w:t xml:space="preserve"> </w:t>
      </w:r>
      <w:r w:rsidRPr="008B57CD">
        <w:rPr>
          <w:szCs w:val="24"/>
        </w:rPr>
        <w:fldChar w:fldCharType="begin"/>
      </w:r>
      <w:r w:rsidR="001F7B00">
        <w:rPr>
          <w:szCs w:val="24"/>
        </w:rPr>
        <w:instrText xml:space="preserve"> ADDIN EN.CITE &lt;EndNote&gt;&lt;Cite&gt;&lt;Author&gt;Smith&lt;/Author&gt;&lt;Year&gt;2014&lt;/Year&gt;&lt;RecNum&gt;84&lt;/RecNum&gt;&lt;DisplayText&gt;(Smith&lt;style face="italic"&gt;, et al.&lt;/style&gt; 2014)&lt;/DisplayText&gt;&lt;record&gt;&lt;rec-number&gt;84&lt;/rec-number&gt;&lt;foreign-keys&gt;&lt;key app="EN" db-id="xt050ax5vpxwafez295pwsa2z0pw5fpszfwt" timestamp="1409705413"&gt;84&lt;/key&gt;&lt;/foreign-keys&gt;&lt;ref-type name="Journal Article"&gt;17&lt;/ref-type&gt;&lt;contributors&gt;&lt;authors&gt;&lt;author&gt;Smith, K.&lt;/author&gt;&lt;author&gt;Zeng, X.&lt;/author&gt;&lt;author&gt;Lin, J.&lt;/author&gt;&lt;/authors&gt;&lt;/contributors&gt;&lt;auth-address&gt;Department of Animal Science, University of Tennessee, Knoxville, Tennessee, United States of America.&lt;/auth-address&gt;&lt;titles&gt;&lt;title&gt;Discovery of bile salt hydrolase inhibitors using an efficient high-throughput screening system&lt;/title&gt;&lt;secondary-title&gt;PLoS One&lt;/secondary-title&gt;&lt;alt-title&gt;PloS one&lt;/alt-title&gt;&lt;/titles&gt;&lt;periodical&gt;&lt;full-title&gt;PLoS One&lt;/full-title&gt;&lt;/periodical&gt;&lt;alt-periodical&gt;&lt;full-title&gt;PLoS One&lt;/full-title&gt;&lt;/alt-periodical&gt;&lt;pages&gt;e85344&lt;/pages&gt;&lt;volume&gt;9&lt;/volume&gt;&lt;number&gt;1&lt;/number&gt;&lt;dates&gt;&lt;year&gt;2014&lt;/year&gt;&lt;/dates&gt;&lt;isbn&gt;1932-6203 (Electronic)&amp;#xD;1932-6203 (Linking)&lt;/isbn&gt;&lt;accession-num&gt;24454844&lt;/accession-num&gt;&lt;urls&gt;&lt;related-urls&gt;&lt;url&gt;http://www.ncbi.nlm.nih.gov/pubmed/24454844&lt;/url&gt;&lt;url&gt;http://www.ncbi.nlm.nih.gov/pmc/articles/PMC3891821/pdf/pone.0085344.pdf&lt;/url&gt;&lt;/related-urls&gt;&lt;/urls&gt;&lt;custom2&gt;3891821&lt;/custom2&gt;&lt;electronic-resource-num&gt;10.1371/journal.pone.0085344&lt;/electronic-resource-num&gt;&lt;/record&gt;&lt;/Cite&gt;&lt;/EndNote&gt;</w:instrText>
      </w:r>
      <w:r w:rsidRPr="008B57CD">
        <w:rPr>
          <w:szCs w:val="24"/>
        </w:rPr>
        <w:fldChar w:fldCharType="separate"/>
      </w:r>
      <w:r w:rsidR="00E73312">
        <w:rPr>
          <w:noProof/>
          <w:szCs w:val="24"/>
        </w:rPr>
        <w:t>(Smith</w:t>
      </w:r>
      <w:r w:rsidR="00E73312" w:rsidRPr="00E73312">
        <w:rPr>
          <w:i/>
          <w:noProof/>
          <w:szCs w:val="24"/>
        </w:rPr>
        <w:t>, et al.</w:t>
      </w:r>
      <w:r w:rsidR="00E73312">
        <w:rPr>
          <w:noProof/>
          <w:szCs w:val="24"/>
        </w:rPr>
        <w:t xml:space="preserve"> 2014)</w:t>
      </w:r>
      <w:r w:rsidRPr="008B57CD">
        <w:rPr>
          <w:szCs w:val="24"/>
        </w:rPr>
        <w:fldChar w:fldCharType="end"/>
      </w:r>
      <w:r w:rsidRPr="008B57CD">
        <w:rPr>
          <w:szCs w:val="24"/>
        </w:rPr>
        <w:t xml:space="preserve"> </w:t>
      </w:r>
      <w:r>
        <w:rPr>
          <w:szCs w:val="24"/>
        </w:rPr>
        <w:t xml:space="preserve">indicated </w:t>
      </w:r>
      <w:r w:rsidRPr="008B57CD">
        <w:rPr>
          <w:szCs w:val="24"/>
        </w:rPr>
        <w:t xml:space="preserve">that riboflavin and caffeic acid phenethyl ester (CAPE), </w:t>
      </w:r>
      <w:r w:rsidR="001F7C02">
        <w:rPr>
          <w:szCs w:val="24"/>
        </w:rPr>
        <w:t xml:space="preserve">two BSH inhibitors, </w:t>
      </w:r>
      <w:r w:rsidRPr="008B57CD">
        <w:rPr>
          <w:szCs w:val="24"/>
        </w:rPr>
        <w:t xml:space="preserve">are </w:t>
      </w:r>
      <w:r w:rsidR="001F7C02">
        <w:rPr>
          <w:szCs w:val="24"/>
        </w:rPr>
        <w:t xml:space="preserve">promising </w:t>
      </w:r>
      <w:r w:rsidRPr="008B57CD">
        <w:rPr>
          <w:szCs w:val="24"/>
        </w:rPr>
        <w:t xml:space="preserve">alternative to AGP. </w:t>
      </w:r>
      <w:r w:rsidR="001F7C02">
        <w:rPr>
          <w:szCs w:val="24"/>
        </w:rPr>
        <w:t>In this study, using a BSH from a different bacterial species, we further demonstrated that riboflavin and CAPE are effective BSH inhibitors (Figure 3 and Table 2)</w:t>
      </w:r>
      <w:r w:rsidR="00306F71">
        <w:rPr>
          <w:szCs w:val="24"/>
        </w:rPr>
        <w:t xml:space="preserve">.  </w:t>
      </w:r>
      <w:r w:rsidRPr="008B57CD">
        <w:rPr>
          <w:szCs w:val="24"/>
        </w:rPr>
        <w:t xml:space="preserve">Riboflavin is a vitamin that has been used as feed additive in poultry </w:t>
      </w:r>
      <w:r w:rsidR="00FF3BB0">
        <w:rPr>
          <w:szCs w:val="24"/>
        </w:rPr>
        <w:t xml:space="preserve">feed stuff </w:t>
      </w:r>
      <w:r w:rsidRPr="008B57CD">
        <w:rPr>
          <w:szCs w:val="24"/>
        </w:rPr>
        <w:t>to treat the hypovitaminosis</w:t>
      </w:r>
      <w:r w:rsidR="00131057">
        <w:rPr>
          <w:szCs w:val="24"/>
        </w:rPr>
        <w:t xml:space="preserve"> of</w:t>
      </w:r>
      <w:r w:rsidRPr="008B57CD">
        <w:rPr>
          <w:szCs w:val="24"/>
        </w:rPr>
        <w:t xml:space="preserve"> B2. However, long-term dietary supplementation of riboflavin for growth promotion in broilers has never been explored</w:t>
      </w:r>
      <w:r w:rsidR="00306F71">
        <w:rPr>
          <w:szCs w:val="24"/>
        </w:rPr>
        <w:t xml:space="preserve">.  </w:t>
      </w:r>
      <w:r w:rsidRPr="008B57CD">
        <w:rPr>
          <w:szCs w:val="24"/>
        </w:rPr>
        <w:t>Notably, a recent swine study has showed that the dietary supplementation of high-level riboflavin (20 mg/kg feed) significantly increased feed efficiency and body weight gain in</w:t>
      </w:r>
      <w:r w:rsidR="00784234">
        <w:rPr>
          <w:szCs w:val="24"/>
        </w:rPr>
        <w:t xml:space="preserve"> the pigs with high lean growth, however </w:t>
      </w:r>
      <w:r w:rsidRPr="008B57CD">
        <w:rPr>
          <w:szCs w:val="24"/>
        </w:rPr>
        <w:t xml:space="preserve">underlying mechanisms are still not clear </w:t>
      </w:r>
      <w:r w:rsidRPr="008B57CD">
        <w:rPr>
          <w:szCs w:val="24"/>
        </w:rPr>
        <w:fldChar w:fldCharType="begin">
          <w:fldData xml:space="preserve">PEVuZE5vdGU+PENpdGU+PEF1dGhvcj5TdGFobHk8L0F1dGhvcj48WWVhcj4yMDA3PC9ZZWFyPjxS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</w:fldData>
        </w:fldChar>
      </w:r>
      <w:r w:rsidR="001F7B00">
        <w:rPr>
          <w:szCs w:val="24"/>
        </w:rPr>
        <w:instrText xml:space="preserve"> ADDIN EN.CITE </w:instrText>
      </w:r>
      <w:r w:rsidR="001F7B00">
        <w:rPr>
          <w:szCs w:val="24"/>
        </w:rPr>
        <w:fldChar w:fldCharType="begin">
          <w:fldData xml:space="preserve">PEVuZE5vdGU+PENpdGU+PEF1dGhvcj5TdGFobHk8L0F1dGhvcj48WWVhcj4yMDA3PC9ZZWFyPjxS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</w:fldData>
        </w:fldChar>
      </w:r>
      <w:r w:rsidR="001F7B00">
        <w:rPr>
          <w:szCs w:val="24"/>
        </w:rPr>
        <w:instrText xml:space="preserve"> ADDIN EN.CITE.DATA </w:instrText>
      </w:r>
      <w:r w:rsidR="001F7B00">
        <w:rPr>
          <w:szCs w:val="24"/>
        </w:rPr>
      </w:r>
      <w:r w:rsidR="001F7B00">
        <w:rPr>
          <w:szCs w:val="24"/>
        </w:rPr>
        <w:fldChar w:fldCharType="end"/>
      </w:r>
      <w:r w:rsidRPr="008B57CD">
        <w:rPr>
          <w:szCs w:val="24"/>
        </w:rPr>
      </w:r>
      <w:r w:rsidRPr="008B57CD">
        <w:rPr>
          <w:szCs w:val="24"/>
        </w:rPr>
        <w:fldChar w:fldCharType="separate"/>
      </w:r>
      <w:r w:rsidR="00E73312">
        <w:rPr>
          <w:noProof/>
          <w:szCs w:val="24"/>
        </w:rPr>
        <w:t>(Stahly</w:t>
      </w:r>
      <w:r w:rsidR="00E73312" w:rsidRPr="00E73312">
        <w:rPr>
          <w:i/>
          <w:noProof/>
          <w:szCs w:val="24"/>
        </w:rPr>
        <w:t>, et al.</w:t>
      </w:r>
      <w:r w:rsidR="00E73312">
        <w:rPr>
          <w:noProof/>
          <w:szCs w:val="24"/>
        </w:rPr>
        <w:t xml:space="preserve"> 2007)</w:t>
      </w:r>
      <w:r w:rsidRPr="008B57CD">
        <w:rPr>
          <w:szCs w:val="24"/>
        </w:rPr>
        <w:fldChar w:fldCharType="end"/>
      </w:r>
      <w:r w:rsidRPr="008B57CD">
        <w:rPr>
          <w:szCs w:val="24"/>
        </w:rPr>
        <w:t xml:space="preserve">. CAPE has antioxidant/anti-inflammatory effects and is an emerging natural food additive that recently has drawn extensive attention for human and animal application. </w:t>
      </w:r>
      <w:r w:rsidR="006B61CB">
        <w:rPr>
          <w:szCs w:val="24"/>
        </w:rPr>
        <w:t>Therefore, a standard large pen trial is highly warranted to determine if dietary supplementation of such BSH inhibitors could enhance feed efficiency and growth performance</w:t>
      </w:r>
      <w:r w:rsidR="00B61D0F">
        <w:rPr>
          <w:szCs w:val="24"/>
        </w:rPr>
        <w:t xml:space="preserve"> i</w:t>
      </w:r>
      <w:r w:rsidR="006B61CB">
        <w:rPr>
          <w:szCs w:val="24"/>
        </w:rPr>
        <w:t>n chickens</w:t>
      </w:r>
      <w:r w:rsidR="00306F71">
        <w:rPr>
          <w:szCs w:val="24"/>
        </w:rPr>
        <w:t xml:space="preserve">.  </w:t>
      </w:r>
    </w:p>
    <w:p w14:paraId="37880529" w14:textId="7BF29CB8" w:rsidR="0057114F" w:rsidRDefault="00B61D0F" w:rsidP="005B66AA">
      <w:pPr>
        <w:pStyle w:val="NoSpacing"/>
        <w:spacing w:line="480" w:lineRule="auto"/>
        <w:ind w:firstLine="720"/>
        <w:rPr>
          <w:szCs w:val="24"/>
        </w:rPr>
      </w:pPr>
      <w:r>
        <w:rPr>
          <w:szCs w:val="24"/>
        </w:rPr>
        <w:t xml:space="preserve">In this study, riboflavin </w:t>
      </w:r>
      <w:r w:rsidR="0047618A">
        <w:rPr>
          <w:szCs w:val="24"/>
        </w:rPr>
        <w:t xml:space="preserve">was formulated in the feed </w:t>
      </w:r>
      <w:r w:rsidR="0047618A" w:rsidRPr="008B57CD">
        <w:rPr>
          <w:szCs w:val="24"/>
        </w:rPr>
        <w:t>at low (20</w:t>
      </w:r>
      <w:r>
        <w:rPr>
          <w:szCs w:val="24"/>
        </w:rPr>
        <w:t xml:space="preserve"> ppm</w:t>
      </w:r>
      <w:r w:rsidR="0047618A" w:rsidRPr="008B57CD">
        <w:rPr>
          <w:szCs w:val="24"/>
        </w:rPr>
        <w:t>) and high (200</w:t>
      </w:r>
      <w:r>
        <w:rPr>
          <w:szCs w:val="24"/>
        </w:rPr>
        <w:t xml:space="preserve"> ppm</w:t>
      </w:r>
      <w:r w:rsidR="0047618A" w:rsidRPr="008B57CD">
        <w:rPr>
          <w:szCs w:val="24"/>
        </w:rPr>
        <w:t xml:space="preserve">) </w:t>
      </w:r>
      <w:r>
        <w:rPr>
          <w:szCs w:val="24"/>
        </w:rPr>
        <w:t>dose</w:t>
      </w:r>
      <w:r w:rsidR="00CD2158">
        <w:rPr>
          <w:szCs w:val="24"/>
        </w:rPr>
        <w:t>s</w:t>
      </w:r>
      <w:r w:rsidR="002E0EAA">
        <w:rPr>
          <w:szCs w:val="24"/>
        </w:rPr>
        <w:t xml:space="preserve"> for a large chicken experiment</w:t>
      </w:r>
      <w:r w:rsidR="0047618A" w:rsidRPr="008B57CD">
        <w:rPr>
          <w:szCs w:val="24"/>
        </w:rPr>
        <w:t xml:space="preserve"> (</w:t>
      </w:r>
      <w:r>
        <w:rPr>
          <w:szCs w:val="24"/>
        </w:rPr>
        <w:t>T</w:t>
      </w:r>
      <w:r w:rsidR="0047618A" w:rsidRPr="008B57CD">
        <w:rPr>
          <w:szCs w:val="24"/>
        </w:rPr>
        <w:t>able 3)</w:t>
      </w:r>
      <w:r w:rsidR="00306F71">
        <w:rPr>
          <w:szCs w:val="24"/>
        </w:rPr>
        <w:t xml:space="preserve">.  </w:t>
      </w:r>
      <w:r w:rsidR="004423ED">
        <w:rPr>
          <w:szCs w:val="24"/>
        </w:rPr>
        <w:t xml:space="preserve">However, we only observed </w:t>
      </w:r>
      <w:r w:rsidR="0047618A">
        <w:rPr>
          <w:szCs w:val="24"/>
        </w:rPr>
        <w:t xml:space="preserve">significant </w:t>
      </w:r>
      <w:r w:rsidR="0047618A" w:rsidRPr="008B57CD">
        <w:rPr>
          <w:szCs w:val="24"/>
        </w:rPr>
        <w:t xml:space="preserve">body weight gain </w:t>
      </w:r>
      <w:r w:rsidR="00FC1082">
        <w:rPr>
          <w:szCs w:val="24"/>
        </w:rPr>
        <w:t xml:space="preserve">due to riboflavin treatment by </w:t>
      </w:r>
      <w:r w:rsidR="0047618A" w:rsidRPr="008B57CD">
        <w:rPr>
          <w:szCs w:val="24"/>
        </w:rPr>
        <w:t>day 21</w:t>
      </w:r>
      <w:r w:rsidR="0047618A">
        <w:rPr>
          <w:szCs w:val="24"/>
        </w:rPr>
        <w:t xml:space="preserve">. </w:t>
      </w:r>
      <w:r w:rsidR="00FC1082">
        <w:rPr>
          <w:szCs w:val="24"/>
        </w:rPr>
        <w:t xml:space="preserve">This finding is consistent with </w:t>
      </w:r>
      <w:r w:rsidR="00195E04">
        <w:rPr>
          <w:szCs w:val="24"/>
        </w:rPr>
        <w:t>an</w:t>
      </w:r>
      <w:r w:rsidR="00FC1082">
        <w:rPr>
          <w:szCs w:val="24"/>
        </w:rPr>
        <w:t xml:space="preserve"> early report by </w:t>
      </w:r>
      <w:r w:rsidR="0047618A" w:rsidRPr="008B57CD">
        <w:rPr>
          <w:szCs w:val="24"/>
        </w:rPr>
        <w:t xml:space="preserve">Olkowski </w:t>
      </w:r>
      <w:r w:rsidR="00FC1082">
        <w:rPr>
          <w:szCs w:val="24"/>
        </w:rPr>
        <w:t xml:space="preserve">et al (1998) in which </w:t>
      </w:r>
      <w:r w:rsidR="0047618A" w:rsidRPr="008B57CD">
        <w:rPr>
          <w:szCs w:val="24"/>
        </w:rPr>
        <w:t xml:space="preserve">enhanced growth </w:t>
      </w:r>
      <w:r w:rsidR="00FC1082">
        <w:rPr>
          <w:szCs w:val="24"/>
        </w:rPr>
        <w:t xml:space="preserve">was observed </w:t>
      </w:r>
      <w:r w:rsidR="0047618A" w:rsidRPr="008B57CD">
        <w:rPr>
          <w:szCs w:val="24"/>
        </w:rPr>
        <w:t xml:space="preserve">in broilers </w:t>
      </w:r>
      <w:r w:rsidR="00FC1082">
        <w:rPr>
          <w:szCs w:val="24"/>
        </w:rPr>
        <w:t xml:space="preserve">receiving riboflavin-supplemented feed (5 mg/kg of fee) </w:t>
      </w:r>
      <w:r w:rsidR="0047618A">
        <w:rPr>
          <w:szCs w:val="24"/>
        </w:rPr>
        <w:t xml:space="preserve">during </w:t>
      </w:r>
      <w:r w:rsidR="0047618A" w:rsidRPr="008B57CD">
        <w:rPr>
          <w:szCs w:val="24"/>
        </w:rPr>
        <w:t>the first 21 days</w:t>
      </w:r>
      <w:r w:rsidR="00306F71">
        <w:rPr>
          <w:szCs w:val="24"/>
        </w:rPr>
        <w:t xml:space="preserve">.  </w:t>
      </w:r>
      <w:r w:rsidR="00FC1082">
        <w:rPr>
          <w:szCs w:val="24"/>
        </w:rPr>
        <w:t>In addition, in this study the significantly enhanced feed efficiency (</w:t>
      </w:r>
      <w:r w:rsidR="00FC1082" w:rsidRPr="002E0EAA">
        <w:rPr>
          <w:i/>
          <w:szCs w:val="24"/>
        </w:rPr>
        <w:t>P</w:t>
      </w:r>
      <w:r w:rsidR="00FC1082">
        <w:rPr>
          <w:szCs w:val="24"/>
        </w:rPr>
        <w:t xml:space="preserve"> &lt; 0.05) </w:t>
      </w:r>
      <w:r w:rsidR="002E0EAA">
        <w:rPr>
          <w:szCs w:val="24"/>
        </w:rPr>
        <w:t>was only observed</w:t>
      </w:r>
      <w:r w:rsidR="00FC1082">
        <w:rPr>
          <w:szCs w:val="24"/>
        </w:rPr>
        <w:t xml:space="preserve"> for the birds receiving low level of riboflavin at 21 days of age (Table 3). </w:t>
      </w:r>
      <w:r w:rsidR="005D5B36">
        <w:rPr>
          <w:szCs w:val="24"/>
        </w:rPr>
        <w:t>However, in general, dietary supplementation</w:t>
      </w:r>
      <w:r w:rsidR="00997CD8">
        <w:rPr>
          <w:szCs w:val="24"/>
        </w:rPr>
        <w:t xml:space="preserve"> of </w:t>
      </w:r>
      <w:r w:rsidR="00997CD8">
        <w:rPr>
          <w:szCs w:val="24"/>
        </w:rPr>
        <w:lastRenderedPageBreak/>
        <w:t>riboflavin, a BSH inhibitor</w:t>
      </w:r>
      <w:r w:rsidR="002E0EAA">
        <w:rPr>
          <w:szCs w:val="24"/>
        </w:rPr>
        <w:t>,</w:t>
      </w:r>
      <w:r w:rsidR="009C3EF1">
        <w:rPr>
          <w:szCs w:val="24"/>
        </w:rPr>
        <w:t xml:space="preserve"> </w:t>
      </w:r>
      <w:r w:rsidR="005D5B36">
        <w:rPr>
          <w:szCs w:val="24"/>
        </w:rPr>
        <w:t xml:space="preserve">did not significantly improve broiler growth performance </w:t>
      </w:r>
      <w:r w:rsidR="00195E04">
        <w:rPr>
          <w:szCs w:val="24"/>
        </w:rPr>
        <w:t xml:space="preserve">in this project </w:t>
      </w:r>
      <w:r w:rsidR="005D5B36">
        <w:rPr>
          <w:szCs w:val="24"/>
        </w:rPr>
        <w:t xml:space="preserve">as expected, which may be attributed to following several factors. </w:t>
      </w:r>
      <w:r w:rsidR="005D5B36" w:rsidRPr="009C3EF1">
        <w:rPr>
          <w:szCs w:val="24"/>
        </w:rPr>
        <w:t>First</w:t>
      </w:r>
      <w:r w:rsidR="00801DB9">
        <w:rPr>
          <w:szCs w:val="24"/>
        </w:rPr>
        <w:t xml:space="preserve">, </w:t>
      </w:r>
      <w:r w:rsidR="00CE345F">
        <w:rPr>
          <w:szCs w:val="24"/>
        </w:rPr>
        <w:t>we incorporated male and female Hubbard broilers in th</w:t>
      </w:r>
      <w:r w:rsidR="00195E04">
        <w:rPr>
          <w:szCs w:val="24"/>
        </w:rPr>
        <w:t>is chicken</w:t>
      </w:r>
      <w:r w:rsidR="00CE345F">
        <w:rPr>
          <w:szCs w:val="24"/>
        </w:rPr>
        <w:t xml:space="preserve"> study. Statistically</w:t>
      </w:r>
      <w:r w:rsidR="005E3770">
        <w:rPr>
          <w:szCs w:val="24"/>
        </w:rPr>
        <w:t xml:space="preserve"> significantly </w:t>
      </w:r>
      <w:r w:rsidR="00D365BE">
        <w:rPr>
          <w:szCs w:val="24"/>
        </w:rPr>
        <w:t xml:space="preserve">higher </w:t>
      </w:r>
      <w:r w:rsidR="00801DB9">
        <w:rPr>
          <w:szCs w:val="24"/>
        </w:rPr>
        <w:t xml:space="preserve">weight gain in male </w:t>
      </w:r>
      <w:r w:rsidR="00D365BE">
        <w:rPr>
          <w:szCs w:val="24"/>
        </w:rPr>
        <w:t xml:space="preserve">than </w:t>
      </w:r>
      <w:r w:rsidR="00801DB9">
        <w:rPr>
          <w:szCs w:val="24"/>
        </w:rPr>
        <w:t xml:space="preserve">female broilers have </w:t>
      </w:r>
      <w:r w:rsidR="00D365BE">
        <w:rPr>
          <w:szCs w:val="24"/>
        </w:rPr>
        <w:t xml:space="preserve">been </w:t>
      </w:r>
      <w:r w:rsidR="00E66BD6">
        <w:rPr>
          <w:szCs w:val="24"/>
        </w:rPr>
        <w:t>observed</w:t>
      </w:r>
      <w:r w:rsidR="00801DB9">
        <w:rPr>
          <w:szCs w:val="24"/>
        </w:rPr>
        <w:t xml:space="preserve"> in previous studies</w:t>
      </w:r>
      <w:r w:rsidR="00D365BE">
        <w:rPr>
          <w:szCs w:val="24"/>
        </w:rPr>
        <w:t xml:space="preserve"> </w:t>
      </w:r>
      <w:r w:rsidR="00D365BE">
        <w:rPr>
          <w:szCs w:val="24"/>
        </w:rPr>
        <w:fldChar w:fldCharType="begin">
          <w:fldData xml:space="preserve">PEVuZE5vdGU+PENpdGU+PEF1dGhvcj5Mb3dlPC9BdXRob3I+PFllYXI+MTk4NjwvWWVhcj48UmVj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</w:fldData>
        </w:fldChar>
      </w:r>
      <w:r w:rsidR="001F7B00">
        <w:rPr>
          <w:szCs w:val="24"/>
        </w:rPr>
        <w:instrText xml:space="preserve"> ADDIN EN.CITE </w:instrText>
      </w:r>
      <w:r w:rsidR="001F7B00">
        <w:rPr>
          <w:szCs w:val="24"/>
        </w:rPr>
        <w:fldChar w:fldCharType="begin">
          <w:fldData xml:space="preserve">PEVuZE5vdGU+PENpdGU+PEF1dGhvcj5Mb3dlPC9BdXRob3I+PFllYXI+MTk4NjwvWWVhcj48UmVj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</w:fldData>
        </w:fldChar>
      </w:r>
      <w:r w:rsidR="001F7B00">
        <w:rPr>
          <w:szCs w:val="24"/>
        </w:rPr>
        <w:instrText xml:space="preserve"> ADDIN EN.CITE.DATA </w:instrText>
      </w:r>
      <w:r w:rsidR="001F7B00">
        <w:rPr>
          <w:szCs w:val="24"/>
        </w:rPr>
      </w:r>
      <w:r w:rsidR="001F7B00">
        <w:rPr>
          <w:szCs w:val="24"/>
        </w:rPr>
        <w:fldChar w:fldCharType="end"/>
      </w:r>
      <w:r w:rsidR="00D365BE">
        <w:rPr>
          <w:szCs w:val="24"/>
        </w:rPr>
      </w:r>
      <w:r w:rsidR="00D365BE">
        <w:rPr>
          <w:szCs w:val="24"/>
        </w:rPr>
        <w:fldChar w:fldCharType="separate"/>
      </w:r>
      <w:r w:rsidR="00E73312">
        <w:rPr>
          <w:noProof/>
          <w:szCs w:val="24"/>
        </w:rPr>
        <w:t>(Lowe</w:t>
      </w:r>
      <w:r w:rsidR="00E73312" w:rsidRPr="00E73312">
        <w:rPr>
          <w:i/>
          <w:noProof/>
          <w:szCs w:val="24"/>
        </w:rPr>
        <w:t>, et al.</w:t>
      </w:r>
      <w:r w:rsidR="00E73312">
        <w:rPr>
          <w:noProof/>
          <w:szCs w:val="24"/>
        </w:rPr>
        <w:t xml:space="preserve"> 1986; López</w:t>
      </w:r>
      <w:r w:rsidR="00E73312" w:rsidRPr="00E73312">
        <w:rPr>
          <w:i/>
          <w:noProof/>
          <w:szCs w:val="24"/>
        </w:rPr>
        <w:t>, et al.</w:t>
      </w:r>
      <w:r w:rsidR="00E73312">
        <w:rPr>
          <w:noProof/>
          <w:szCs w:val="24"/>
        </w:rPr>
        <w:t xml:space="preserve"> 2011; Salim</w:t>
      </w:r>
      <w:r w:rsidR="00E73312" w:rsidRPr="00E73312">
        <w:rPr>
          <w:i/>
          <w:noProof/>
          <w:szCs w:val="24"/>
        </w:rPr>
        <w:t>, et al.</w:t>
      </w:r>
      <w:r w:rsidR="00E73312">
        <w:rPr>
          <w:noProof/>
          <w:szCs w:val="24"/>
        </w:rPr>
        <w:t xml:space="preserve"> 2012)</w:t>
      </w:r>
      <w:r w:rsidR="00D365BE">
        <w:rPr>
          <w:szCs w:val="24"/>
        </w:rPr>
        <w:fldChar w:fldCharType="end"/>
      </w:r>
      <w:r w:rsidR="00D365BE">
        <w:rPr>
          <w:szCs w:val="24"/>
        </w:rPr>
        <w:t xml:space="preserve">. </w:t>
      </w:r>
      <w:r w:rsidR="00B13AA8">
        <w:rPr>
          <w:szCs w:val="24"/>
        </w:rPr>
        <w:t>In the future</w:t>
      </w:r>
      <w:r w:rsidR="00195E04">
        <w:rPr>
          <w:szCs w:val="24"/>
        </w:rPr>
        <w:t>,</w:t>
      </w:r>
      <w:r w:rsidR="00B13AA8">
        <w:rPr>
          <w:szCs w:val="24"/>
        </w:rPr>
        <w:t xml:space="preserve"> we </w:t>
      </w:r>
      <w:r w:rsidR="00195E04">
        <w:rPr>
          <w:szCs w:val="24"/>
        </w:rPr>
        <w:t xml:space="preserve">may address this issue </w:t>
      </w:r>
      <w:r w:rsidR="008F5211">
        <w:rPr>
          <w:szCs w:val="24"/>
        </w:rPr>
        <w:t>by</w:t>
      </w:r>
      <w:r w:rsidR="006D1436">
        <w:rPr>
          <w:szCs w:val="24"/>
        </w:rPr>
        <w:t xml:space="preserve"> the</w:t>
      </w:r>
      <w:r w:rsidR="008F5211">
        <w:rPr>
          <w:szCs w:val="24"/>
        </w:rPr>
        <w:t xml:space="preserve"> </w:t>
      </w:r>
      <w:r w:rsidR="006D1436">
        <w:rPr>
          <w:szCs w:val="24"/>
        </w:rPr>
        <w:t>use of same sex</w:t>
      </w:r>
      <w:r w:rsidR="00195E04">
        <w:rPr>
          <w:szCs w:val="24"/>
        </w:rPr>
        <w:t xml:space="preserve"> broilers, such </w:t>
      </w:r>
      <w:r w:rsidR="00D02B0D">
        <w:rPr>
          <w:szCs w:val="24"/>
        </w:rPr>
        <w:t>as male</w:t>
      </w:r>
      <w:r w:rsidR="00B13AA8">
        <w:rPr>
          <w:szCs w:val="24"/>
        </w:rPr>
        <w:t xml:space="preserve"> Cobb broilers</w:t>
      </w:r>
      <w:r w:rsidR="008F5211">
        <w:rPr>
          <w:szCs w:val="24"/>
        </w:rPr>
        <w:t xml:space="preserve">. </w:t>
      </w:r>
      <w:r w:rsidR="00195E04">
        <w:rPr>
          <w:szCs w:val="24"/>
        </w:rPr>
        <w:t xml:space="preserve">Using </w:t>
      </w:r>
      <w:r w:rsidR="008F5211">
        <w:rPr>
          <w:szCs w:val="24"/>
        </w:rPr>
        <w:t xml:space="preserve">male broilers </w:t>
      </w:r>
      <w:r w:rsidR="00234084">
        <w:rPr>
          <w:szCs w:val="24"/>
        </w:rPr>
        <w:t>will</w:t>
      </w:r>
      <w:r w:rsidR="00195E04">
        <w:rPr>
          <w:szCs w:val="24"/>
        </w:rPr>
        <w:t xml:space="preserve"> </w:t>
      </w:r>
      <w:r w:rsidR="00234084">
        <w:rPr>
          <w:szCs w:val="24"/>
        </w:rPr>
        <w:t xml:space="preserve">eliminate any confounding factors </w:t>
      </w:r>
      <w:r w:rsidR="006D1436">
        <w:rPr>
          <w:szCs w:val="24"/>
        </w:rPr>
        <w:t>that involve</w:t>
      </w:r>
      <w:r w:rsidR="008F5211">
        <w:rPr>
          <w:szCs w:val="24"/>
        </w:rPr>
        <w:t xml:space="preserve"> </w:t>
      </w:r>
      <w:r w:rsidR="00234084">
        <w:rPr>
          <w:szCs w:val="24"/>
        </w:rPr>
        <w:t>hormones</w:t>
      </w:r>
      <w:r w:rsidR="006D1436">
        <w:rPr>
          <w:szCs w:val="24"/>
        </w:rPr>
        <w:t xml:space="preserve"> such as estrogen, which </w:t>
      </w:r>
      <w:r w:rsidR="00234084">
        <w:rPr>
          <w:szCs w:val="24"/>
        </w:rPr>
        <w:t xml:space="preserve">has shown to </w:t>
      </w:r>
      <w:r w:rsidR="008F5211">
        <w:rPr>
          <w:szCs w:val="24"/>
        </w:rPr>
        <w:t xml:space="preserve">decrease </w:t>
      </w:r>
      <w:r w:rsidR="005E3770">
        <w:rPr>
          <w:szCs w:val="24"/>
        </w:rPr>
        <w:t>weight enhancement</w:t>
      </w:r>
      <w:r w:rsidR="008F5211">
        <w:rPr>
          <w:szCs w:val="24"/>
        </w:rPr>
        <w:t xml:space="preserve"> </w:t>
      </w:r>
      <w:r w:rsidR="005E3770">
        <w:rPr>
          <w:szCs w:val="24"/>
        </w:rPr>
        <w:fldChar w:fldCharType="begin"/>
      </w:r>
      <w:r w:rsidR="001F7B00">
        <w:rPr>
          <w:szCs w:val="24"/>
        </w:rPr>
        <w:instrText xml:space="preserve"> ADDIN EN.CITE &lt;EndNote&gt;&lt;Cite&gt;&lt;Author&gt;Mohammadrezaei&lt;/Author&gt;&lt;Year&gt;2014&lt;/Year&gt;&lt;RecNum&gt;1612&lt;/RecNum&gt;&lt;DisplayText&gt;(Mohammadrezaei&lt;style face="italic"&gt;, et al.&lt;/style&gt; 2014)&lt;/DisplayText&gt;&lt;record&gt;&lt;rec-number&gt;1612&lt;/rec-number&gt;&lt;foreign-keys&gt;&lt;key app="EN" db-id="xt050ax5vpxwafez295pwsa2z0pw5fpszfwt" timestamp="1433029142"&gt;1612&lt;/key&gt;&lt;/foreign-keys&gt;&lt;ref-type name="Journal Article"&gt;17&lt;/ref-type&gt;&lt;contributors&gt;&lt;authors&gt;&lt;author&gt;Mohammadrezaei, Mohammad&lt;/author&gt;&lt;author&gt;Toghyani, Majid&lt;/author&gt;&lt;author&gt;Gheisari, Abbasali&lt;/author&gt;&lt;author&gt;Toghyani, Mehdi&lt;/author&gt;&lt;author&gt;Eghbalsaied, Shahin&lt;/author&gt;&lt;/authors&gt;&lt;/contributors&gt;&lt;titles&gt;&lt;title&gt;Synergistic Effect of Fadrozole and Insulin-Like Growth Factor-I on Female-To-Male Sex Reversal and Body Weight of Broiler Chicks&lt;/title&gt;&lt;secondary-title&gt;PloS one&lt;/secondary-title&gt;&lt;/titles&gt;&lt;periodical&gt;&lt;full-title&gt;PLoS One&lt;/full-title&gt;&lt;/periodical&gt;&lt;pages&gt;e103570&lt;/pages&gt;&lt;volume&gt;9&lt;/volume&gt;&lt;number&gt;7&lt;/number&gt;&lt;dates&gt;&lt;year&gt;2014&lt;/year&gt;&lt;/dates&gt;&lt;isbn&gt;1932-6203&lt;/isbn&gt;&lt;urls&gt;&lt;/urls&gt;&lt;/record&gt;&lt;/Cite&gt;&lt;/EndNote&gt;</w:instrText>
      </w:r>
      <w:r w:rsidR="005E3770">
        <w:rPr>
          <w:szCs w:val="24"/>
        </w:rPr>
        <w:fldChar w:fldCharType="separate"/>
      </w:r>
      <w:r w:rsidR="00E73312">
        <w:rPr>
          <w:noProof/>
          <w:szCs w:val="24"/>
        </w:rPr>
        <w:t>(Mohammadrezaei</w:t>
      </w:r>
      <w:r w:rsidR="00E73312" w:rsidRPr="00E73312">
        <w:rPr>
          <w:i/>
          <w:noProof/>
          <w:szCs w:val="24"/>
        </w:rPr>
        <w:t>, et al.</w:t>
      </w:r>
      <w:r w:rsidR="00E73312">
        <w:rPr>
          <w:noProof/>
          <w:szCs w:val="24"/>
        </w:rPr>
        <w:t xml:space="preserve"> 2014)</w:t>
      </w:r>
      <w:r w:rsidR="005E3770">
        <w:rPr>
          <w:szCs w:val="24"/>
        </w:rPr>
        <w:fldChar w:fldCharType="end"/>
      </w:r>
      <w:r w:rsidR="00B13AA8">
        <w:rPr>
          <w:szCs w:val="24"/>
        </w:rPr>
        <w:t xml:space="preserve">. </w:t>
      </w:r>
      <w:r w:rsidR="00195E04">
        <w:rPr>
          <w:szCs w:val="24"/>
        </w:rPr>
        <w:t xml:space="preserve">In future chicken trial, we may also </w:t>
      </w:r>
      <w:r w:rsidR="00234084">
        <w:rPr>
          <w:szCs w:val="24"/>
        </w:rPr>
        <w:t>remove</w:t>
      </w:r>
      <w:r w:rsidR="00B57952">
        <w:rPr>
          <w:szCs w:val="24"/>
        </w:rPr>
        <w:t xml:space="preserve"> </w:t>
      </w:r>
      <w:r w:rsidR="0009235C">
        <w:rPr>
          <w:szCs w:val="24"/>
        </w:rPr>
        <w:t xml:space="preserve">the </w:t>
      </w:r>
      <w:r w:rsidR="00234084">
        <w:rPr>
          <w:szCs w:val="24"/>
        </w:rPr>
        <w:t xml:space="preserve">broilers with </w:t>
      </w:r>
      <w:r w:rsidR="00195E04">
        <w:rPr>
          <w:szCs w:val="24"/>
        </w:rPr>
        <w:t xml:space="preserve">significantly </w:t>
      </w:r>
      <w:r w:rsidR="00B57952">
        <w:rPr>
          <w:szCs w:val="24"/>
        </w:rPr>
        <w:t xml:space="preserve">impaired </w:t>
      </w:r>
      <w:r w:rsidR="00234084">
        <w:rPr>
          <w:szCs w:val="24"/>
        </w:rPr>
        <w:t>growth</w:t>
      </w:r>
      <w:r w:rsidR="00234084" w:rsidRPr="00234084">
        <w:rPr>
          <w:szCs w:val="24"/>
        </w:rPr>
        <w:t xml:space="preserve"> </w:t>
      </w:r>
      <w:r w:rsidR="00195E04">
        <w:rPr>
          <w:szCs w:val="24"/>
        </w:rPr>
        <w:t xml:space="preserve">(the outlier chicken) </w:t>
      </w:r>
      <w:r w:rsidR="00234084">
        <w:rPr>
          <w:szCs w:val="24"/>
        </w:rPr>
        <w:t xml:space="preserve">within the first week </w:t>
      </w:r>
      <w:r w:rsidR="00195E04">
        <w:rPr>
          <w:szCs w:val="24"/>
        </w:rPr>
        <w:t>for proper statistical analysis. Second</w:t>
      </w:r>
      <w:r w:rsidR="009C3EF1">
        <w:rPr>
          <w:szCs w:val="24"/>
        </w:rPr>
        <w:t>,</w:t>
      </w:r>
      <w:r w:rsidR="007803DF">
        <w:rPr>
          <w:szCs w:val="24"/>
        </w:rPr>
        <w:t xml:space="preserve"> </w:t>
      </w:r>
      <w:r w:rsidR="00693A0D">
        <w:rPr>
          <w:szCs w:val="24"/>
        </w:rPr>
        <w:t xml:space="preserve">intestinal bioavailability </w:t>
      </w:r>
      <w:r w:rsidR="00D909B5">
        <w:rPr>
          <w:szCs w:val="24"/>
        </w:rPr>
        <w:t xml:space="preserve">of riboflavin </w:t>
      </w:r>
      <w:r w:rsidR="00693A0D">
        <w:rPr>
          <w:szCs w:val="24"/>
        </w:rPr>
        <w:t xml:space="preserve">may have been low because it is moderately water soluble </w:t>
      </w:r>
      <w:r w:rsidR="008E77D4" w:rsidRPr="008E77D4">
        <w:rPr>
          <w:szCs w:val="24"/>
        </w:rPr>
        <w:t>0.07 g/L in water</w:t>
      </w:r>
      <w:r w:rsidR="00195E04">
        <w:rPr>
          <w:szCs w:val="24"/>
        </w:rPr>
        <w:t xml:space="preserve">. </w:t>
      </w:r>
      <w:r w:rsidR="00195E04" w:rsidRPr="004672C7">
        <w:rPr>
          <w:szCs w:val="24"/>
        </w:rPr>
        <w:t>In addition</w:t>
      </w:r>
      <w:r w:rsidR="00D02B0D" w:rsidRPr="004672C7">
        <w:rPr>
          <w:szCs w:val="24"/>
        </w:rPr>
        <w:t>, it</w:t>
      </w:r>
      <w:r w:rsidR="00D909B5" w:rsidRPr="004672C7">
        <w:rPr>
          <w:szCs w:val="24"/>
        </w:rPr>
        <w:t xml:space="preserve"> has </w:t>
      </w:r>
      <w:r w:rsidR="00195E04" w:rsidRPr="004672C7">
        <w:rPr>
          <w:szCs w:val="24"/>
        </w:rPr>
        <w:t xml:space="preserve">been reported that there are </w:t>
      </w:r>
      <w:r w:rsidR="00693A0D" w:rsidRPr="004672C7">
        <w:rPr>
          <w:szCs w:val="24"/>
        </w:rPr>
        <w:t xml:space="preserve">three </w:t>
      </w:r>
      <w:r w:rsidR="00195E04" w:rsidRPr="004672C7">
        <w:rPr>
          <w:szCs w:val="24"/>
        </w:rPr>
        <w:t xml:space="preserve">different </w:t>
      </w:r>
      <w:r w:rsidR="00693A0D" w:rsidRPr="004672C7">
        <w:rPr>
          <w:szCs w:val="24"/>
        </w:rPr>
        <w:t xml:space="preserve">transporters </w:t>
      </w:r>
      <w:r w:rsidR="00195E04" w:rsidRPr="004672C7">
        <w:rPr>
          <w:szCs w:val="24"/>
        </w:rPr>
        <w:t>present in rat</w:t>
      </w:r>
      <w:r w:rsidR="004672C7" w:rsidRPr="004672C7">
        <w:rPr>
          <w:szCs w:val="24"/>
        </w:rPr>
        <w:t>’s intestines and kidneys</w:t>
      </w:r>
      <w:r w:rsidR="00195E04" w:rsidRPr="004672C7">
        <w:rPr>
          <w:szCs w:val="24"/>
        </w:rPr>
        <w:t xml:space="preserve"> </w:t>
      </w:r>
      <w:r w:rsidR="00693A0D" w:rsidRPr="004672C7">
        <w:rPr>
          <w:szCs w:val="24"/>
        </w:rPr>
        <w:t>to maintain homeostasis</w:t>
      </w:r>
      <w:r w:rsidR="00195E04" w:rsidRPr="004672C7">
        <w:rPr>
          <w:szCs w:val="24"/>
        </w:rPr>
        <w:t xml:space="preserve">. </w:t>
      </w:r>
      <w:r w:rsidR="00D02B0D" w:rsidRPr="004672C7">
        <w:rPr>
          <w:szCs w:val="24"/>
        </w:rPr>
        <w:t>Riboflavin does</w:t>
      </w:r>
      <w:r w:rsidR="00D909B5" w:rsidRPr="004672C7">
        <w:rPr>
          <w:szCs w:val="24"/>
        </w:rPr>
        <w:t xml:space="preserve"> not have an</w:t>
      </w:r>
      <w:r w:rsidR="00693A0D" w:rsidRPr="004672C7">
        <w:rPr>
          <w:szCs w:val="24"/>
        </w:rPr>
        <w:t xml:space="preserve"> upper toxicity level</w:t>
      </w:r>
      <w:r w:rsidR="00D909B5" w:rsidRPr="004672C7">
        <w:rPr>
          <w:szCs w:val="24"/>
        </w:rPr>
        <w:t xml:space="preserve"> as the kidneys </w:t>
      </w:r>
      <w:r w:rsidR="00195E04" w:rsidRPr="004672C7">
        <w:rPr>
          <w:szCs w:val="24"/>
        </w:rPr>
        <w:t xml:space="preserve">could </w:t>
      </w:r>
      <w:r w:rsidR="00D909B5" w:rsidRPr="004672C7">
        <w:rPr>
          <w:szCs w:val="24"/>
        </w:rPr>
        <w:t>filter excess riboflavin</w:t>
      </w:r>
      <w:r w:rsidR="003A5ECA" w:rsidRPr="004672C7">
        <w:rPr>
          <w:szCs w:val="24"/>
        </w:rPr>
        <w:t xml:space="preserve"> </w:t>
      </w:r>
      <w:r w:rsidR="003A5ECA" w:rsidRPr="004672C7">
        <w:rPr>
          <w:szCs w:val="24"/>
        </w:rPr>
        <w:fldChar w:fldCharType="begin">
          <w:fldData xml:space="preserve">PEVuZE5vdGU+PENpdGU+PEF1dGhvcj5Zb25lemF3YTwvQXV0aG9yPjxZZWFyPjIwMTM8L1llYXI+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</w:fldData>
        </w:fldChar>
      </w:r>
      <w:r w:rsidR="001F7B00">
        <w:rPr>
          <w:szCs w:val="24"/>
        </w:rPr>
        <w:instrText xml:space="preserve"> ADDIN EN.CITE </w:instrText>
      </w:r>
      <w:r w:rsidR="001F7B00">
        <w:rPr>
          <w:szCs w:val="24"/>
        </w:rPr>
        <w:fldChar w:fldCharType="begin">
          <w:fldData xml:space="preserve">PEVuZE5vdGU+PENpdGU+PEF1dGhvcj5Zb25lemF3YTwvQXV0aG9yPjxZZWFyPjIwMTM8L1llYXI+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</w:fldData>
        </w:fldChar>
      </w:r>
      <w:r w:rsidR="001F7B00">
        <w:rPr>
          <w:szCs w:val="24"/>
        </w:rPr>
        <w:instrText xml:space="preserve"> ADDIN EN.CITE.DATA </w:instrText>
      </w:r>
      <w:r w:rsidR="001F7B00">
        <w:rPr>
          <w:szCs w:val="24"/>
        </w:rPr>
      </w:r>
      <w:r w:rsidR="001F7B00">
        <w:rPr>
          <w:szCs w:val="24"/>
        </w:rPr>
        <w:fldChar w:fldCharType="end"/>
      </w:r>
      <w:r w:rsidR="003A5ECA" w:rsidRPr="004672C7">
        <w:rPr>
          <w:szCs w:val="24"/>
        </w:rPr>
      </w:r>
      <w:r w:rsidR="003A5ECA" w:rsidRPr="004672C7">
        <w:rPr>
          <w:szCs w:val="24"/>
        </w:rPr>
        <w:fldChar w:fldCharType="separate"/>
      </w:r>
      <w:r w:rsidR="00E73312">
        <w:rPr>
          <w:noProof/>
          <w:szCs w:val="24"/>
        </w:rPr>
        <w:t>(Yonezawa</w:t>
      </w:r>
      <w:r w:rsidR="00E73312" w:rsidRPr="00E73312">
        <w:rPr>
          <w:i/>
          <w:noProof/>
          <w:szCs w:val="24"/>
        </w:rPr>
        <w:t>, et al.</w:t>
      </w:r>
      <w:r w:rsidR="00E73312">
        <w:rPr>
          <w:noProof/>
          <w:szCs w:val="24"/>
        </w:rPr>
        <w:t xml:space="preserve"> 2008; Yonezawa</w:t>
      </w:r>
      <w:r w:rsidR="00E73312" w:rsidRPr="00E73312">
        <w:rPr>
          <w:i/>
          <w:noProof/>
          <w:szCs w:val="24"/>
        </w:rPr>
        <w:t>, et al.</w:t>
      </w:r>
      <w:r w:rsidR="00E73312">
        <w:rPr>
          <w:noProof/>
          <w:szCs w:val="24"/>
        </w:rPr>
        <w:t xml:space="preserve"> 2013)</w:t>
      </w:r>
      <w:r w:rsidR="003A5ECA" w:rsidRPr="004672C7">
        <w:rPr>
          <w:szCs w:val="24"/>
        </w:rPr>
        <w:fldChar w:fldCharType="end"/>
      </w:r>
      <w:r w:rsidR="00FF10E8" w:rsidRPr="004672C7">
        <w:rPr>
          <w:szCs w:val="24"/>
        </w:rPr>
        <w:t>.</w:t>
      </w:r>
      <w:r w:rsidR="00FF10E8">
        <w:rPr>
          <w:szCs w:val="24"/>
        </w:rPr>
        <w:t xml:space="preserve"> </w:t>
      </w:r>
      <w:r w:rsidR="003A5ECA">
        <w:rPr>
          <w:szCs w:val="24"/>
        </w:rPr>
        <w:t>Thus</w:t>
      </w:r>
      <w:r w:rsidR="000500CC">
        <w:rPr>
          <w:szCs w:val="24"/>
        </w:rPr>
        <w:t>,</w:t>
      </w:r>
      <w:r w:rsidR="00360292">
        <w:rPr>
          <w:szCs w:val="24"/>
        </w:rPr>
        <w:t xml:space="preserve"> </w:t>
      </w:r>
      <w:r w:rsidR="00195E04">
        <w:rPr>
          <w:szCs w:val="24"/>
        </w:rPr>
        <w:t xml:space="preserve">similar transporters in chickens may make riboflavin </w:t>
      </w:r>
      <w:r w:rsidR="005F7024">
        <w:rPr>
          <w:szCs w:val="24"/>
        </w:rPr>
        <w:t>be quickly taken up by gut epithelial cells</w:t>
      </w:r>
      <w:r w:rsidR="00195E04">
        <w:rPr>
          <w:szCs w:val="24"/>
        </w:rPr>
        <w:t xml:space="preserve">, </w:t>
      </w:r>
      <w:r w:rsidR="00BD6B50">
        <w:rPr>
          <w:szCs w:val="24"/>
        </w:rPr>
        <w:t>which can lead</w:t>
      </w:r>
      <w:r w:rsidR="00195E04">
        <w:rPr>
          <w:szCs w:val="24"/>
        </w:rPr>
        <w:t xml:space="preserve"> to undesired low concentration of riboflavin in the intestine. </w:t>
      </w:r>
      <w:r w:rsidR="005F7024">
        <w:rPr>
          <w:szCs w:val="24"/>
        </w:rPr>
        <w:t xml:space="preserve">To address this potential problem, </w:t>
      </w:r>
      <w:r w:rsidR="00BD6B50">
        <w:rPr>
          <w:szCs w:val="24"/>
        </w:rPr>
        <w:t xml:space="preserve">encapsulation of riboflavin may </w:t>
      </w:r>
      <w:r w:rsidR="005F7024">
        <w:rPr>
          <w:szCs w:val="24"/>
        </w:rPr>
        <w:t xml:space="preserve">achieve a targeted </w:t>
      </w:r>
      <w:r w:rsidR="00BD6B50">
        <w:rPr>
          <w:szCs w:val="24"/>
        </w:rPr>
        <w:t xml:space="preserve">and steady release </w:t>
      </w:r>
      <w:r w:rsidR="005F7024">
        <w:rPr>
          <w:szCs w:val="24"/>
        </w:rPr>
        <w:t xml:space="preserve">of </w:t>
      </w:r>
      <w:r w:rsidR="00BD6B50">
        <w:rPr>
          <w:szCs w:val="24"/>
        </w:rPr>
        <w:t>riboflavin</w:t>
      </w:r>
      <w:r w:rsidR="005F7024">
        <w:rPr>
          <w:szCs w:val="24"/>
        </w:rPr>
        <w:t xml:space="preserve"> that </w:t>
      </w:r>
      <w:r w:rsidR="00BD6B50">
        <w:rPr>
          <w:szCs w:val="24"/>
        </w:rPr>
        <w:t>would increase intestinal lumen exposure time as well as the probability of interaction with the microbiota</w:t>
      </w:r>
      <w:r w:rsidR="003A23A7">
        <w:rPr>
          <w:szCs w:val="24"/>
        </w:rPr>
        <w:t xml:space="preserve"> </w:t>
      </w:r>
      <w:r w:rsidR="00360292">
        <w:rPr>
          <w:szCs w:val="24"/>
        </w:rPr>
        <w:fldChar w:fldCharType="begin">
          <w:fldData xml:space="preserve">PEVuZE5vdGU+PENpdGU+PEF1dGhvcj5Cb3U8L0F1dGhvcj48WWVhcj4yMDE0PC9ZZWFyPjxSZWNO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</w:fldData>
        </w:fldChar>
      </w:r>
      <w:r w:rsidR="001F7B00">
        <w:rPr>
          <w:szCs w:val="24"/>
        </w:rPr>
        <w:instrText xml:space="preserve"> ADDIN EN.CITE </w:instrText>
      </w:r>
      <w:r w:rsidR="001F7B00">
        <w:rPr>
          <w:szCs w:val="24"/>
        </w:rPr>
        <w:fldChar w:fldCharType="begin">
          <w:fldData xml:space="preserve">PEVuZE5vdGU+PENpdGU+PEF1dGhvcj5Cb3U8L0F1dGhvcj48WWVhcj4yMDE0PC9ZZWFyPjxSZWNO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</w:fldData>
        </w:fldChar>
      </w:r>
      <w:r w:rsidR="001F7B00">
        <w:rPr>
          <w:szCs w:val="24"/>
        </w:rPr>
        <w:instrText xml:space="preserve"> ADDIN EN.CITE.DATA </w:instrText>
      </w:r>
      <w:r w:rsidR="001F7B00">
        <w:rPr>
          <w:szCs w:val="24"/>
        </w:rPr>
      </w:r>
      <w:r w:rsidR="001F7B00">
        <w:rPr>
          <w:szCs w:val="24"/>
        </w:rPr>
        <w:fldChar w:fldCharType="end"/>
      </w:r>
      <w:r w:rsidR="00360292">
        <w:rPr>
          <w:szCs w:val="24"/>
        </w:rPr>
      </w:r>
      <w:r w:rsidR="00360292">
        <w:rPr>
          <w:szCs w:val="24"/>
        </w:rPr>
        <w:fldChar w:fldCharType="separate"/>
      </w:r>
      <w:r w:rsidR="00E73312">
        <w:rPr>
          <w:noProof/>
          <w:szCs w:val="24"/>
        </w:rPr>
        <w:t>(Khansari</w:t>
      </w:r>
      <w:r w:rsidR="00E73312" w:rsidRPr="00E73312">
        <w:rPr>
          <w:i/>
          <w:noProof/>
          <w:szCs w:val="24"/>
        </w:rPr>
        <w:t>, et al.</w:t>
      </w:r>
      <w:r w:rsidR="00E73312">
        <w:rPr>
          <w:noProof/>
          <w:szCs w:val="24"/>
        </w:rPr>
        <w:t xml:space="preserve"> 2013; Bou</w:t>
      </w:r>
      <w:r w:rsidR="00E73312" w:rsidRPr="00E73312">
        <w:rPr>
          <w:i/>
          <w:noProof/>
          <w:szCs w:val="24"/>
        </w:rPr>
        <w:t>, et al.</w:t>
      </w:r>
      <w:r w:rsidR="00E73312">
        <w:rPr>
          <w:noProof/>
          <w:szCs w:val="24"/>
        </w:rPr>
        <w:t xml:space="preserve"> 2014; O’Neill</w:t>
      </w:r>
      <w:r w:rsidR="00E73312" w:rsidRPr="00E73312">
        <w:rPr>
          <w:i/>
          <w:noProof/>
          <w:szCs w:val="24"/>
        </w:rPr>
        <w:t>, et al.</w:t>
      </w:r>
      <w:r w:rsidR="00E73312">
        <w:rPr>
          <w:noProof/>
          <w:szCs w:val="24"/>
        </w:rPr>
        <w:t xml:space="preserve"> 2015)</w:t>
      </w:r>
      <w:r w:rsidR="00360292">
        <w:rPr>
          <w:szCs w:val="24"/>
        </w:rPr>
        <w:fldChar w:fldCharType="end"/>
      </w:r>
      <w:r w:rsidR="00360292">
        <w:rPr>
          <w:szCs w:val="24"/>
        </w:rPr>
        <w:t xml:space="preserve">. </w:t>
      </w:r>
    </w:p>
    <w:p w14:paraId="5B8C5C27" w14:textId="31F6E3D9" w:rsidR="001E35B2" w:rsidRDefault="00A51986" w:rsidP="005B66AA">
      <w:pPr>
        <w:pStyle w:val="NoSpacing"/>
        <w:spacing w:line="480" w:lineRule="auto"/>
        <w:ind w:firstLine="720"/>
        <w:rPr>
          <w:szCs w:val="24"/>
        </w:rPr>
      </w:pPr>
      <w:r>
        <w:rPr>
          <w:szCs w:val="24"/>
        </w:rPr>
        <w:t xml:space="preserve">We </w:t>
      </w:r>
      <w:r w:rsidR="0047618A">
        <w:rPr>
          <w:szCs w:val="24"/>
        </w:rPr>
        <w:t xml:space="preserve">hypothesized </w:t>
      </w:r>
      <w:r>
        <w:rPr>
          <w:szCs w:val="24"/>
        </w:rPr>
        <w:t xml:space="preserve">that </w:t>
      </w:r>
      <w:r w:rsidR="0047618A">
        <w:rPr>
          <w:szCs w:val="24"/>
        </w:rPr>
        <w:t>riboflavin</w:t>
      </w:r>
      <w:r>
        <w:rPr>
          <w:szCs w:val="24"/>
        </w:rPr>
        <w:t>, a BSH inhibitor, would inhib</w:t>
      </w:r>
      <w:r w:rsidR="00BD3C98">
        <w:rPr>
          <w:szCs w:val="24"/>
        </w:rPr>
        <w:t>it BSH activity and consequently change the</w:t>
      </w:r>
      <w:r>
        <w:rPr>
          <w:szCs w:val="24"/>
        </w:rPr>
        <w:t xml:space="preserve"> relative proportion of conjugated bile salts</w:t>
      </w:r>
      <w:r w:rsidR="00306F71">
        <w:rPr>
          <w:szCs w:val="24"/>
        </w:rPr>
        <w:t xml:space="preserve">.  </w:t>
      </w:r>
      <w:r>
        <w:rPr>
          <w:szCs w:val="24"/>
        </w:rPr>
        <w:t xml:space="preserve">However, determination of profiles of different bile salts in the intestine and blood is technically demanding </w:t>
      </w:r>
      <w:r w:rsidR="007F470C" w:rsidRPr="007F470C">
        <w:rPr>
          <w:szCs w:val="24"/>
        </w:rPr>
        <w:t xml:space="preserve">(Joyce et al. </w:t>
      </w:r>
      <w:r w:rsidR="007F470C" w:rsidRPr="007F470C">
        <w:rPr>
          <w:szCs w:val="24"/>
        </w:rPr>
        <w:lastRenderedPageBreak/>
        <w:t>2014)</w:t>
      </w:r>
      <w:r w:rsidR="00306F71">
        <w:rPr>
          <w:szCs w:val="24"/>
        </w:rPr>
        <w:t xml:space="preserve">.  </w:t>
      </w:r>
      <w:r>
        <w:rPr>
          <w:szCs w:val="24"/>
        </w:rPr>
        <w:t xml:space="preserve">It has been reported that </w:t>
      </w:r>
      <w:r w:rsidR="002E0EAA">
        <w:rPr>
          <w:szCs w:val="24"/>
        </w:rPr>
        <w:t>BSH activity may also influence</w:t>
      </w:r>
      <w:r w:rsidR="0047618A">
        <w:rPr>
          <w:szCs w:val="24"/>
        </w:rPr>
        <w:t xml:space="preserve"> total bile salt concentration</w:t>
      </w:r>
      <w:r>
        <w:rPr>
          <w:szCs w:val="24"/>
        </w:rPr>
        <w:t xml:space="preserve"> in addition to </w:t>
      </w:r>
      <w:r w:rsidRPr="00421BE1">
        <w:rPr>
          <w:szCs w:val="24"/>
        </w:rPr>
        <w:t>directly reducing conjugated</w:t>
      </w:r>
      <w:r>
        <w:rPr>
          <w:szCs w:val="24"/>
        </w:rPr>
        <w:t xml:space="preserve"> bile salts </w:t>
      </w:r>
      <w:r w:rsidR="007F470C" w:rsidRPr="007F470C">
        <w:rPr>
          <w:szCs w:val="24"/>
        </w:rPr>
        <w:t>(Joyce et al. 2014)</w:t>
      </w:r>
      <w:r w:rsidR="00FF10E8">
        <w:rPr>
          <w:szCs w:val="24"/>
        </w:rPr>
        <w:t xml:space="preserve">. </w:t>
      </w:r>
      <w:r>
        <w:rPr>
          <w:szCs w:val="24"/>
        </w:rPr>
        <w:t xml:space="preserve">Thus, in this study, using a commercially available kit, we determined </w:t>
      </w:r>
      <w:r w:rsidR="007B3F1F">
        <w:rPr>
          <w:szCs w:val="24"/>
        </w:rPr>
        <w:t xml:space="preserve">total </w:t>
      </w:r>
      <w:r>
        <w:rPr>
          <w:szCs w:val="24"/>
        </w:rPr>
        <w:t>bile acid concentration in ileum and blood; however, no significant difference was observed amo</w:t>
      </w:r>
      <w:r w:rsidR="00FF10E8">
        <w:rPr>
          <w:szCs w:val="24"/>
        </w:rPr>
        <w:t xml:space="preserve">ng treatment groups (Table 5). </w:t>
      </w:r>
      <w:r>
        <w:rPr>
          <w:szCs w:val="24"/>
        </w:rPr>
        <w:t xml:space="preserve">This is likely due to the significant variation among chickens and </w:t>
      </w:r>
      <w:r w:rsidR="00335E6F">
        <w:rPr>
          <w:szCs w:val="24"/>
        </w:rPr>
        <w:t xml:space="preserve">because of </w:t>
      </w:r>
      <w:r>
        <w:rPr>
          <w:szCs w:val="24"/>
        </w:rPr>
        <w:t>complex bile metabolism in chicken host.</w:t>
      </w:r>
      <w:r w:rsidR="0047618A">
        <w:rPr>
          <w:szCs w:val="24"/>
        </w:rPr>
        <w:t xml:space="preserve"> </w:t>
      </w:r>
      <w:r w:rsidR="007F470C">
        <w:rPr>
          <w:szCs w:val="24"/>
        </w:rPr>
        <w:t xml:space="preserve">In the future, a more accurate technology, such as </w:t>
      </w:r>
      <w:r w:rsidR="0047618A" w:rsidRPr="002D0964">
        <w:rPr>
          <w:szCs w:val="24"/>
        </w:rPr>
        <w:t xml:space="preserve">ultra-performance liquid chromatography mass spectronomy (UPLCMS) </w:t>
      </w:r>
      <w:r w:rsidR="007F470C" w:rsidRPr="007F470C">
        <w:rPr>
          <w:szCs w:val="24"/>
        </w:rPr>
        <w:t>(Joyce et al. 2014)</w:t>
      </w:r>
      <w:r w:rsidR="007F470C">
        <w:rPr>
          <w:szCs w:val="24"/>
        </w:rPr>
        <w:t>, should be used to measure specific conjugated and unconjugated bile salts in the intestine in conjunction with chicken growth performance evaluation</w:t>
      </w:r>
      <w:r w:rsidR="00306F71">
        <w:rPr>
          <w:szCs w:val="24"/>
        </w:rPr>
        <w:t xml:space="preserve">.  </w:t>
      </w:r>
      <w:r w:rsidR="0047618A" w:rsidRPr="008B57CD">
        <w:rPr>
          <w:szCs w:val="24"/>
        </w:rPr>
        <w:t xml:space="preserve"> </w:t>
      </w:r>
      <w:r w:rsidR="0047618A" w:rsidRPr="002D0964">
        <w:rPr>
          <w:szCs w:val="24"/>
        </w:rPr>
        <w:t xml:space="preserve"> </w:t>
      </w:r>
    </w:p>
    <w:p w14:paraId="4E697F18" w14:textId="76C866B9" w:rsidR="00063388" w:rsidRDefault="00192919" w:rsidP="005B66AA">
      <w:pPr>
        <w:pStyle w:val="NoSpacing"/>
        <w:spacing w:line="480" w:lineRule="auto"/>
        <w:ind w:firstLine="720"/>
        <w:rPr>
          <w:szCs w:val="24"/>
        </w:rPr>
      </w:pPr>
      <w:r>
        <w:rPr>
          <w:szCs w:val="24"/>
        </w:rPr>
        <w:t>Th</w:t>
      </w:r>
      <w:r w:rsidR="00DB15A0">
        <w:rPr>
          <w:szCs w:val="24"/>
        </w:rPr>
        <w:t>ough the</w:t>
      </w:r>
      <w:r>
        <w:rPr>
          <w:szCs w:val="24"/>
        </w:rPr>
        <w:t xml:space="preserve"> pilot HTS process has </w:t>
      </w:r>
      <w:r w:rsidR="00DB15A0">
        <w:rPr>
          <w:szCs w:val="24"/>
        </w:rPr>
        <w:t xml:space="preserve">identified </w:t>
      </w:r>
      <w:r w:rsidR="00195E04">
        <w:rPr>
          <w:szCs w:val="24"/>
        </w:rPr>
        <w:t xml:space="preserve">some </w:t>
      </w:r>
      <w:r>
        <w:rPr>
          <w:szCs w:val="24"/>
        </w:rPr>
        <w:t>potent BSH inhibitors</w:t>
      </w:r>
      <w:r w:rsidR="00195E04">
        <w:rPr>
          <w:szCs w:val="24"/>
        </w:rPr>
        <w:t xml:space="preserve"> </w:t>
      </w:r>
      <w:r w:rsidR="00195E04">
        <w:rPr>
          <w:szCs w:val="24"/>
        </w:rPr>
        <w:fldChar w:fldCharType="begin"/>
      </w:r>
      <w:r w:rsidR="001F7B00">
        <w:rPr>
          <w:szCs w:val="24"/>
        </w:rPr>
        <w:instrText xml:space="preserve"> ADDIN EN.CITE &lt;EndNote&gt;&lt;Cite&gt;&lt;Author&gt;Smith&lt;/Author&gt;&lt;Year&gt;2014&lt;/Year&gt;&lt;RecNum&gt;84&lt;/RecNum&gt;&lt;DisplayText&gt;(Smith&lt;style face="italic"&gt;, et al.&lt;/style&gt; 2014)&lt;/DisplayText&gt;&lt;record&gt;&lt;rec-number&gt;84&lt;/rec-number&gt;&lt;foreign-keys&gt;&lt;key app="EN" db-id="xt050ax5vpxwafez295pwsa2z0pw5fpszfwt" timestamp="1409705413"&gt;84&lt;/key&gt;&lt;/foreign-keys&gt;&lt;ref-type name="Journal Article"&gt;17&lt;/ref-type&gt;&lt;contributors&gt;&lt;authors&gt;&lt;author&gt;Smith, K.&lt;/author&gt;&lt;author&gt;Zeng, X.&lt;/author&gt;&lt;author&gt;Lin, J.&lt;/author&gt;&lt;/authors&gt;&lt;/contributors&gt;&lt;auth-address&gt;Department of Animal Science, University of Tennessee, Knoxville, Tennessee, United States of America.&lt;/auth-address&gt;&lt;titles&gt;&lt;title&gt;Discovery of bile salt hydrolase inhibitors using an efficient high-throughput screening system&lt;/title&gt;&lt;secondary-title&gt;PLoS One&lt;/secondary-title&gt;&lt;alt-title&gt;PloS one&lt;/alt-title&gt;&lt;/titles&gt;&lt;periodical&gt;&lt;full-title&gt;PLoS One&lt;/full-title&gt;&lt;/periodical&gt;&lt;alt-periodical&gt;&lt;full-title&gt;PLoS One&lt;/full-title&gt;&lt;/alt-periodical&gt;&lt;pages&gt;e85344&lt;/pages&gt;&lt;volume&gt;9&lt;/volume&gt;&lt;number&gt;1&lt;/number&gt;&lt;dates&gt;&lt;year&gt;2014&lt;/year&gt;&lt;/dates&gt;&lt;isbn&gt;1932-6203 (Electronic)&amp;#xD;1932-6203 (Linking)&lt;/isbn&gt;&lt;accession-num&gt;24454844&lt;/accession-num&gt;&lt;urls&gt;&lt;related-urls&gt;&lt;url&gt;http://www.ncbi.nlm.nih.gov/pubmed/24454844&lt;/url&gt;&lt;url&gt;http://www.ncbi.nlm.nih.gov/pmc/articles/PMC3891821/pdf/pone.0085344.pdf&lt;/url&gt;&lt;/related-urls&gt;&lt;/urls&gt;&lt;custom2&gt;3891821&lt;/custom2&gt;&lt;electronic-resource-num&gt;10.1371/journal.pone.0085344&lt;/electronic-resource-num&gt;&lt;/record&gt;&lt;/Cite&gt;&lt;/EndNote&gt;</w:instrText>
      </w:r>
      <w:r w:rsidR="00195E04">
        <w:rPr>
          <w:szCs w:val="24"/>
        </w:rPr>
        <w:fldChar w:fldCharType="separate"/>
      </w:r>
      <w:r w:rsidR="00E73312">
        <w:rPr>
          <w:noProof/>
          <w:szCs w:val="24"/>
        </w:rPr>
        <w:t>(Smith</w:t>
      </w:r>
      <w:r w:rsidR="00E73312" w:rsidRPr="00E73312">
        <w:rPr>
          <w:i/>
          <w:noProof/>
          <w:szCs w:val="24"/>
        </w:rPr>
        <w:t>, et al.</w:t>
      </w:r>
      <w:r w:rsidR="00E73312">
        <w:rPr>
          <w:noProof/>
          <w:szCs w:val="24"/>
        </w:rPr>
        <w:t xml:space="preserve"> 2014)</w:t>
      </w:r>
      <w:r w:rsidR="00195E04">
        <w:rPr>
          <w:szCs w:val="24"/>
        </w:rPr>
        <w:fldChar w:fldCharType="end"/>
      </w:r>
      <w:r w:rsidR="00DB15A0">
        <w:rPr>
          <w:szCs w:val="24"/>
        </w:rPr>
        <w:t xml:space="preserve">, a larger scale HTS with an extensive compound library </w:t>
      </w:r>
      <w:r w:rsidR="00195E04">
        <w:rPr>
          <w:szCs w:val="24"/>
        </w:rPr>
        <w:t>is still needed to identify BSH inhibitors with potential as alternatives to AGP</w:t>
      </w:r>
      <w:r w:rsidR="00306F71">
        <w:rPr>
          <w:szCs w:val="24"/>
        </w:rPr>
        <w:t xml:space="preserve">.  </w:t>
      </w:r>
      <w:r w:rsidR="00195E04">
        <w:rPr>
          <w:szCs w:val="24"/>
        </w:rPr>
        <w:t xml:space="preserve">To identify desired BSH inhibitors, in conjunction with HTS screening and </w:t>
      </w:r>
      <w:r w:rsidR="00195E04" w:rsidRPr="008F6D94">
        <w:rPr>
          <w:i/>
          <w:szCs w:val="24"/>
        </w:rPr>
        <w:t>in vitro</w:t>
      </w:r>
      <w:r w:rsidR="00195E04">
        <w:rPr>
          <w:szCs w:val="24"/>
        </w:rPr>
        <w:t xml:space="preserve"> assay, we must </w:t>
      </w:r>
      <w:r w:rsidR="00195E04" w:rsidRPr="00195E04">
        <w:rPr>
          <w:szCs w:val="24"/>
        </w:rPr>
        <w:t xml:space="preserve">perform extensive review of relevant material safety data sheet and literature for the hits with emphasis on availability, stability, </w:t>
      </w:r>
      <w:r w:rsidR="00195E04">
        <w:rPr>
          <w:szCs w:val="24"/>
        </w:rPr>
        <w:t xml:space="preserve">intestinal absorption, </w:t>
      </w:r>
      <w:r w:rsidR="00195E04" w:rsidRPr="00195E04">
        <w:rPr>
          <w:szCs w:val="24"/>
        </w:rPr>
        <w:t xml:space="preserve">toxicity, cost, and environmental impact. </w:t>
      </w:r>
      <w:r w:rsidR="00195E04">
        <w:rPr>
          <w:szCs w:val="24"/>
        </w:rPr>
        <w:t xml:space="preserve">In addition, </w:t>
      </w:r>
      <w:r w:rsidR="005057F8" w:rsidRPr="00195E04">
        <w:rPr>
          <w:szCs w:val="24"/>
        </w:rPr>
        <w:t>the FDA Food Additive Listings (</w:t>
      </w:r>
      <w:hyperlink r:id="rId13" w:history="1">
        <w:r w:rsidR="005057F8" w:rsidRPr="00195E04">
          <w:rPr>
            <w:rStyle w:val="Hyperlink"/>
            <w:szCs w:val="24"/>
          </w:rPr>
          <w:t>http://www.fda.gov/Food/</w:t>
        </w:r>
      </w:hyperlink>
      <w:r w:rsidR="005057F8" w:rsidRPr="00195E04">
        <w:rPr>
          <w:szCs w:val="24"/>
        </w:rPr>
        <w:t xml:space="preserve">) </w:t>
      </w:r>
      <w:r w:rsidR="00195E04" w:rsidRPr="00195E04">
        <w:rPr>
          <w:szCs w:val="24"/>
        </w:rPr>
        <w:t>will</w:t>
      </w:r>
      <w:r w:rsidR="00195E04">
        <w:rPr>
          <w:szCs w:val="24"/>
        </w:rPr>
        <w:t xml:space="preserve"> </w:t>
      </w:r>
      <w:r w:rsidR="005057F8">
        <w:rPr>
          <w:szCs w:val="24"/>
        </w:rPr>
        <w:t>be</w:t>
      </w:r>
      <w:r w:rsidR="00195E04" w:rsidRPr="00195E04">
        <w:rPr>
          <w:szCs w:val="24"/>
        </w:rPr>
        <w:t xml:space="preserve"> </w:t>
      </w:r>
      <w:r w:rsidR="00BD55F5" w:rsidRPr="005057F8">
        <w:rPr>
          <w:szCs w:val="24"/>
        </w:rPr>
        <w:t>used</w:t>
      </w:r>
      <w:r w:rsidR="00195E04" w:rsidRPr="005057F8">
        <w:rPr>
          <w:szCs w:val="24"/>
        </w:rPr>
        <w:t xml:space="preserve"> to choose priority candidates that</w:t>
      </w:r>
      <w:r w:rsidR="00195E04" w:rsidRPr="00195E04">
        <w:rPr>
          <w:szCs w:val="24"/>
        </w:rPr>
        <w:t xml:space="preserve"> may be quickly approved for practical application</w:t>
      </w:r>
      <w:r w:rsidR="00306F71">
        <w:rPr>
          <w:szCs w:val="24"/>
        </w:rPr>
        <w:t xml:space="preserve">.  </w:t>
      </w:r>
      <w:r w:rsidR="00195E04">
        <w:rPr>
          <w:szCs w:val="24"/>
        </w:rPr>
        <w:t>More importantly, a single BSH inhibitor such as riboflavin</w:t>
      </w:r>
      <w:r w:rsidR="005057F8">
        <w:rPr>
          <w:szCs w:val="24"/>
        </w:rPr>
        <w:t>,</w:t>
      </w:r>
      <w:r w:rsidR="00195E04">
        <w:rPr>
          <w:szCs w:val="24"/>
        </w:rPr>
        <w:t xml:space="preserve"> </w:t>
      </w:r>
      <w:r w:rsidR="005057F8">
        <w:rPr>
          <w:szCs w:val="24"/>
        </w:rPr>
        <w:t xml:space="preserve">as </w:t>
      </w:r>
      <w:r w:rsidR="00195E04">
        <w:rPr>
          <w:szCs w:val="24"/>
        </w:rPr>
        <w:t>in this project</w:t>
      </w:r>
      <w:r w:rsidR="005057F8">
        <w:rPr>
          <w:szCs w:val="24"/>
        </w:rPr>
        <w:t>,</w:t>
      </w:r>
      <w:r w:rsidR="00195E04">
        <w:rPr>
          <w:szCs w:val="24"/>
        </w:rPr>
        <w:t xml:space="preserve"> may have multiple impacts on animal host physiology and complex interaction with gut microbiota </w:t>
      </w:r>
      <w:r w:rsidR="00063388">
        <w:rPr>
          <w:szCs w:val="24"/>
        </w:rPr>
        <w:fldChar w:fldCharType="begin">
          <w:fldData xml:space="preserve">PEVuZE5vdGU+PENpdGU+PEF1dGhvcj5BcmVuYTwvQXV0aG9yPjxZZWFyPjIwMTQ8L1llYXI+PFJl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</w:fldData>
        </w:fldChar>
      </w:r>
      <w:r w:rsidR="001F7B00">
        <w:rPr>
          <w:szCs w:val="24"/>
        </w:rPr>
        <w:instrText xml:space="preserve"> ADDIN EN.CITE </w:instrText>
      </w:r>
      <w:r w:rsidR="001F7B00">
        <w:rPr>
          <w:szCs w:val="24"/>
        </w:rPr>
        <w:fldChar w:fldCharType="begin">
          <w:fldData xml:space="preserve">PEVuZE5vdGU+PENpdGU+PEF1dGhvcj5BcmVuYTwvQXV0aG9yPjxZZWFyPjIwMTQ8L1llYXI+PFJl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</w:fldData>
        </w:fldChar>
      </w:r>
      <w:r w:rsidR="001F7B00">
        <w:rPr>
          <w:szCs w:val="24"/>
        </w:rPr>
        <w:instrText xml:space="preserve"> ADDIN EN.CITE.DATA </w:instrText>
      </w:r>
      <w:r w:rsidR="001F7B00">
        <w:rPr>
          <w:szCs w:val="24"/>
        </w:rPr>
      </w:r>
      <w:r w:rsidR="001F7B00">
        <w:rPr>
          <w:szCs w:val="24"/>
        </w:rPr>
        <w:fldChar w:fldCharType="end"/>
      </w:r>
      <w:r w:rsidR="00063388">
        <w:rPr>
          <w:szCs w:val="24"/>
        </w:rPr>
      </w:r>
      <w:r w:rsidR="00063388">
        <w:rPr>
          <w:szCs w:val="24"/>
        </w:rPr>
        <w:fldChar w:fldCharType="separate"/>
      </w:r>
      <w:r w:rsidR="00E73312">
        <w:rPr>
          <w:noProof/>
          <w:szCs w:val="24"/>
        </w:rPr>
        <w:t>(Burgess</w:t>
      </w:r>
      <w:r w:rsidR="00E73312" w:rsidRPr="00E73312">
        <w:rPr>
          <w:i/>
          <w:noProof/>
          <w:szCs w:val="24"/>
        </w:rPr>
        <w:t>, et al.</w:t>
      </w:r>
      <w:r w:rsidR="00E73312">
        <w:rPr>
          <w:noProof/>
          <w:szCs w:val="24"/>
        </w:rPr>
        <w:t xml:space="preserve"> 2006; Arena</w:t>
      </w:r>
      <w:r w:rsidR="00E73312" w:rsidRPr="00E73312">
        <w:rPr>
          <w:i/>
          <w:noProof/>
          <w:szCs w:val="24"/>
        </w:rPr>
        <w:t>, et al.</w:t>
      </w:r>
      <w:r w:rsidR="00E73312">
        <w:rPr>
          <w:noProof/>
          <w:szCs w:val="24"/>
        </w:rPr>
        <w:t xml:space="preserve"> 2014; Russo</w:t>
      </w:r>
      <w:r w:rsidR="00E73312" w:rsidRPr="00E73312">
        <w:rPr>
          <w:i/>
          <w:noProof/>
          <w:szCs w:val="24"/>
        </w:rPr>
        <w:t>, et al.</w:t>
      </w:r>
      <w:r w:rsidR="00E73312">
        <w:rPr>
          <w:noProof/>
          <w:szCs w:val="24"/>
        </w:rPr>
        <w:t xml:space="preserve"> 2014)</w:t>
      </w:r>
      <w:r w:rsidR="00063388">
        <w:rPr>
          <w:szCs w:val="24"/>
        </w:rPr>
        <w:fldChar w:fldCharType="end"/>
      </w:r>
      <w:r w:rsidR="00063388">
        <w:rPr>
          <w:szCs w:val="24"/>
        </w:rPr>
        <w:t>.</w:t>
      </w:r>
      <w:r w:rsidR="00884948">
        <w:rPr>
          <w:szCs w:val="24"/>
        </w:rPr>
        <w:t xml:space="preserve"> Thus,</w:t>
      </w:r>
      <w:r w:rsidR="00195E04">
        <w:rPr>
          <w:szCs w:val="24"/>
        </w:rPr>
        <w:t xml:space="preserve"> comprehensive animal trials are always highly warranted for promising BSH inhibitors</w:t>
      </w:r>
      <w:r w:rsidR="00306F71">
        <w:rPr>
          <w:szCs w:val="24"/>
        </w:rPr>
        <w:t xml:space="preserve">.  </w:t>
      </w:r>
      <w:r w:rsidR="00884948">
        <w:rPr>
          <w:szCs w:val="24"/>
        </w:rPr>
        <w:t xml:space="preserve"> </w:t>
      </w:r>
    </w:p>
    <w:p w14:paraId="61032B36" w14:textId="451F743E" w:rsidR="00F71186" w:rsidRPr="001366F7" w:rsidRDefault="00195E04" w:rsidP="005B66AA">
      <w:pPr>
        <w:pStyle w:val="NoSpacing"/>
        <w:spacing w:line="480" w:lineRule="auto"/>
        <w:ind w:firstLine="720"/>
        <w:rPr>
          <w:szCs w:val="24"/>
        </w:rPr>
      </w:pPr>
      <w:r>
        <w:rPr>
          <w:szCs w:val="24"/>
        </w:rPr>
        <w:t xml:space="preserve">Notably, </w:t>
      </w:r>
      <w:r w:rsidR="00F71186">
        <w:rPr>
          <w:szCs w:val="24"/>
        </w:rPr>
        <w:t xml:space="preserve">BSH inhibitors </w:t>
      </w:r>
      <w:r>
        <w:rPr>
          <w:szCs w:val="24"/>
        </w:rPr>
        <w:t xml:space="preserve">may be used to optimize current </w:t>
      </w:r>
      <w:r w:rsidR="00F71186">
        <w:rPr>
          <w:szCs w:val="24"/>
        </w:rPr>
        <w:t>probiotics (</w:t>
      </w:r>
      <w:r>
        <w:rPr>
          <w:szCs w:val="24"/>
        </w:rPr>
        <w:t xml:space="preserve">the </w:t>
      </w:r>
      <w:r w:rsidR="00F71186">
        <w:rPr>
          <w:szCs w:val="24"/>
        </w:rPr>
        <w:t xml:space="preserve">BSH producers). </w:t>
      </w:r>
      <w:r w:rsidR="00250182">
        <w:rPr>
          <w:szCs w:val="24"/>
        </w:rPr>
        <w:t xml:space="preserve">In </w:t>
      </w:r>
      <w:r>
        <w:rPr>
          <w:szCs w:val="24"/>
        </w:rPr>
        <w:t xml:space="preserve">animal industry, </w:t>
      </w:r>
      <w:r w:rsidR="006D5274">
        <w:rPr>
          <w:szCs w:val="24"/>
        </w:rPr>
        <w:t>p</w:t>
      </w:r>
      <w:r w:rsidR="003605B4">
        <w:rPr>
          <w:szCs w:val="24"/>
        </w:rPr>
        <w:t xml:space="preserve">robiotics </w:t>
      </w:r>
      <w:r>
        <w:rPr>
          <w:szCs w:val="24"/>
        </w:rPr>
        <w:t xml:space="preserve">have been </w:t>
      </w:r>
      <w:r w:rsidR="009731B4">
        <w:rPr>
          <w:szCs w:val="24"/>
        </w:rPr>
        <w:t>used</w:t>
      </w:r>
      <w:r>
        <w:rPr>
          <w:szCs w:val="24"/>
        </w:rPr>
        <w:t xml:space="preserve"> </w:t>
      </w:r>
      <w:r w:rsidR="003605B4">
        <w:rPr>
          <w:szCs w:val="24"/>
        </w:rPr>
        <w:t>to enhance growth</w:t>
      </w:r>
      <w:r w:rsidR="006D5274">
        <w:rPr>
          <w:szCs w:val="24"/>
        </w:rPr>
        <w:t xml:space="preserve"> and </w:t>
      </w:r>
      <w:r w:rsidR="00563B88">
        <w:rPr>
          <w:szCs w:val="24"/>
        </w:rPr>
        <w:t xml:space="preserve">over all </w:t>
      </w:r>
      <w:r w:rsidR="00F223C6">
        <w:rPr>
          <w:szCs w:val="24"/>
        </w:rPr>
        <w:t>animal wel</w:t>
      </w:r>
      <w:r w:rsidR="003605B4">
        <w:rPr>
          <w:szCs w:val="24"/>
        </w:rPr>
        <w:t xml:space="preserve">fare </w:t>
      </w:r>
      <w:r w:rsidR="009A700C">
        <w:rPr>
          <w:szCs w:val="24"/>
        </w:rPr>
        <w:lastRenderedPageBreak/>
        <w:fldChar w:fldCharType="begin">
          <w:fldData xml:space="preserve">PEVuZE5vdGU+PENpdGU+PEF1dGhvcj5Sb29kcG9zaHRpPC9BdXRob3I+PFllYXI+MjAxMjwvWWVh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</w:fldData>
        </w:fldChar>
      </w:r>
      <w:r w:rsidR="001F7B00">
        <w:rPr>
          <w:szCs w:val="24"/>
        </w:rPr>
        <w:instrText xml:space="preserve"> ADDIN EN.CITE </w:instrText>
      </w:r>
      <w:r w:rsidR="001F7B00">
        <w:rPr>
          <w:szCs w:val="24"/>
        </w:rPr>
        <w:fldChar w:fldCharType="begin">
          <w:fldData xml:space="preserve">PEVuZE5vdGU+PENpdGU+PEF1dGhvcj5Sb29kcG9zaHRpPC9BdXRob3I+PFllYXI+MjAxMjwvWWVh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</w:fldData>
        </w:fldChar>
      </w:r>
      <w:r w:rsidR="001F7B00">
        <w:rPr>
          <w:szCs w:val="24"/>
        </w:rPr>
        <w:instrText xml:space="preserve"> ADDIN EN.CITE.DATA </w:instrText>
      </w:r>
      <w:r w:rsidR="001F7B00">
        <w:rPr>
          <w:szCs w:val="24"/>
        </w:rPr>
      </w:r>
      <w:r w:rsidR="001F7B00">
        <w:rPr>
          <w:szCs w:val="24"/>
        </w:rPr>
        <w:fldChar w:fldCharType="end"/>
      </w:r>
      <w:r w:rsidR="009A700C">
        <w:rPr>
          <w:szCs w:val="24"/>
        </w:rPr>
      </w:r>
      <w:r w:rsidR="009A700C">
        <w:rPr>
          <w:szCs w:val="24"/>
        </w:rPr>
        <w:fldChar w:fldCharType="separate"/>
      </w:r>
      <w:r w:rsidR="00E73312">
        <w:rPr>
          <w:noProof/>
          <w:szCs w:val="24"/>
        </w:rPr>
        <w:t>(Fajardo</w:t>
      </w:r>
      <w:r w:rsidR="00E73312" w:rsidRPr="00E73312">
        <w:rPr>
          <w:i/>
          <w:noProof/>
          <w:szCs w:val="24"/>
        </w:rPr>
        <w:t>, et al.</w:t>
      </w:r>
      <w:r w:rsidR="00E73312">
        <w:rPr>
          <w:noProof/>
          <w:szCs w:val="24"/>
        </w:rPr>
        <w:t xml:space="preserve"> 2012; Roodposhti</w:t>
      </w:r>
      <w:r w:rsidR="00E73312" w:rsidRPr="00E73312">
        <w:rPr>
          <w:i/>
          <w:noProof/>
          <w:szCs w:val="24"/>
        </w:rPr>
        <w:t>, et al.</w:t>
      </w:r>
      <w:r w:rsidR="00E73312">
        <w:rPr>
          <w:noProof/>
          <w:szCs w:val="24"/>
        </w:rPr>
        <w:t xml:space="preserve"> 2012; Amerah</w:t>
      </w:r>
      <w:r w:rsidR="00E73312" w:rsidRPr="00E73312">
        <w:rPr>
          <w:i/>
          <w:noProof/>
          <w:szCs w:val="24"/>
        </w:rPr>
        <w:t>, et al.</w:t>
      </w:r>
      <w:r w:rsidR="00E73312">
        <w:rPr>
          <w:noProof/>
          <w:szCs w:val="24"/>
        </w:rPr>
        <w:t xml:space="preserve"> 2013; Sadrasaniya</w:t>
      </w:r>
      <w:r w:rsidR="00E73312" w:rsidRPr="00E73312">
        <w:rPr>
          <w:i/>
          <w:noProof/>
          <w:szCs w:val="24"/>
        </w:rPr>
        <w:t>, et al.</w:t>
      </w:r>
      <w:r w:rsidR="00E73312">
        <w:rPr>
          <w:noProof/>
          <w:szCs w:val="24"/>
        </w:rPr>
        <w:t xml:space="preserve"> 2013; Lähteinen</w:t>
      </w:r>
      <w:r w:rsidR="00E73312" w:rsidRPr="00E73312">
        <w:rPr>
          <w:i/>
          <w:noProof/>
          <w:szCs w:val="24"/>
        </w:rPr>
        <w:t>, et al.</w:t>
      </w:r>
      <w:r w:rsidR="00E73312">
        <w:rPr>
          <w:noProof/>
          <w:szCs w:val="24"/>
        </w:rPr>
        <w:t xml:space="preserve"> 2014)</w:t>
      </w:r>
      <w:r w:rsidR="009A700C">
        <w:rPr>
          <w:szCs w:val="24"/>
        </w:rPr>
        <w:fldChar w:fldCharType="end"/>
      </w:r>
      <w:r w:rsidR="00306F71">
        <w:rPr>
          <w:szCs w:val="24"/>
        </w:rPr>
        <w:t xml:space="preserve">.  </w:t>
      </w:r>
      <w:r>
        <w:rPr>
          <w:szCs w:val="24"/>
        </w:rPr>
        <w:t>Despite multiple beneficial effects of probiotics</w:t>
      </w:r>
      <w:r w:rsidR="00D02B0D">
        <w:rPr>
          <w:szCs w:val="24"/>
        </w:rPr>
        <w:t>, probiotics</w:t>
      </w:r>
      <w:r>
        <w:t xml:space="preserve"> can have side effects </w:t>
      </w:r>
      <w:r w:rsidR="009731B4">
        <w:t>in</w:t>
      </w:r>
      <w:r>
        <w:t xml:space="preserve"> the animal host, such </w:t>
      </w:r>
      <w:r w:rsidR="00D02B0D">
        <w:t>as decreased</w:t>
      </w:r>
      <w:r>
        <w:t xml:space="preserve"> fat digestibility due to production of BSH </w:t>
      </w:r>
      <w:r w:rsidR="00BD55F5">
        <w:fldChar w:fldCharType="begin"/>
      </w:r>
      <w:r w:rsidR="001F7B00">
        <w:instrText xml:space="preserve"> ADDIN EN.CITE &lt;EndNote&gt;&lt;Cite&gt;&lt;Author&gt;Dibner&lt;/Author&gt;&lt;Year&gt;2005&lt;/Year&gt;&lt;RecNum&gt;98&lt;/RecNum&gt;&lt;DisplayText&gt;(Dibner&lt;style face="italic"&gt;, et al.&lt;/style&gt; 2005)&lt;/DisplayText&gt;&lt;record&gt;&lt;rec-number&gt;98&lt;/rec-number&gt;&lt;foreign-keys&gt;&lt;key app="EN" db-id="xt050ax5vpxwafez295pwsa2z0pw5fpszfwt" timestamp="1410622029"&gt;98&lt;/key&gt;&lt;/foreign-keys&gt;&lt;ref-type name="Journal Article"&gt;17&lt;/ref-type&gt;&lt;contributors&gt;&lt;authors&gt;&lt;author&gt;Dibner, J. J.&lt;/author&gt;&lt;author&gt;Richards, J. D.&lt;/author&gt;&lt;/authors&gt;&lt;/contributors&gt;&lt;auth-address&gt;Novus International, Inc, St Charles, Missouri 63304, USA. Julia.Dibner@novusint.com&lt;/auth-address&gt;&lt;titles&gt;&lt;title&gt;Antibiotic growth promoters in agriculture: history and mode of action&lt;/title&gt;&lt;secondary-title&gt;Poult Sci&lt;/secondary-title&gt;&lt;alt-title&gt;Poultry science&lt;/alt-title&gt;&lt;/titles&gt;&lt;periodical&gt;&lt;full-title&gt;Poult Sci&lt;/full-title&gt;&lt;abbr-1&gt;Poultry science&lt;/abbr-1&gt;&lt;/periodical&gt;&lt;alt-periodical&gt;&lt;full-title&gt;Poult Sci&lt;/full-title&gt;&lt;abbr-1&gt;Poultry science&lt;/abbr-1&gt;&lt;/alt-periodical&gt;&lt;pages&gt;634-43&lt;/pages&gt;&lt;volume&gt;84&lt;/volume&gt;&lt;number&gt;4&lt;/number&gt;&lt;edition&gt;2005/04/23&lt;/edition&gt;&lt;keywords&gt;&lt;keyword&gt;*Animal Feed/adverse effects&lt;/keyword&gt;&lt;keyword&gt;Animal Husbandry/legislation &amp;amp; jurisprudence/*methods/trends&lt;/keyword&gt;&lt;keyword&gt;Animals&lt;/keyword&gt;&lt;keyword&gt;Anti-Bacterial Agents/administration &amp;amp; dosage/adverse effects/*pharmacology&lt;/keyword&gt;&lt;keyword&gt;Bacteria/drug effects&lt;/keyword&gt;&lt;keyword&gt;Denmark&lt;/keyword&gt;&lt;keyword&gt;Drug Resistance, Bacterial&lt;/keyword&gt;&lt;keyword&gt;Drug Utilization/legislation &amp;amp; jurisprudence/trends&lt;/keyword&gt;&lt;keyword&gt;European Union&lt;/keyword&gt;&lt;keyword&gt;United States&lt;/keyword&gt;&lt;/keywords&gt;&lt;dates&gt;&lt;year&gt;2005&lt;/year&gt;&lt;pub-dates&gt;&lt;date&gt;Apr&lt;/date&gt;&lt;/pub-dates&gt;&lt;/dates&gt;&lt;isbn&gt;0032-5791 (Print)&amp;#xD;0032-5791 (Linking)&lt;/isbn&gt;&lt;accession-num&gt;15844822&lt;/accession-num&gt;&lt;work-type&gt;Review&lt;/work-type&gt;&lt;urls&gt;&lt;related-urls&gt;&lt;url&gt;http://www.ncbi.nlm.nih.gov/pubmed/15844822&lt;/url&gt;&lt;url&gt;http://ps.oxfordjournals.org/content/84/4/634.full.pdf&lt;/url&gt;&lt;/related-urls&gt;&lt;/urls&gt;&lt;language&gt;eng&lt;/language&gt;&lt;/record&gt;&lt;/Cite&gt;&lt;/EndNote&gt;</w:instrText>
      </w:r>
      <w:r w:rsidR="00BD55F5">
        <w:fldChar w:fldCharType="separate"/>
      </w:r>
      <w:r w:rsidR="00E73312">
        <w:rPr>
          <w:noProof/>
        </w:rPr>
        <w:t>(Dibner</w:t>
      </w:r>
      <w:r w:rsidR="00E73312" w:rsidRPr="00E73312">
        <w:rPr>
          <w:i/>
          <w:noProof/>
        </w:rPr>
        <w:t>, et al.</w:t>
      </w:r>
      <w:r w:rsidR="00E73312">
        <w:rPr>
          <w:noProof/>
        </w:rPr>
        <w:t xml:space="preserve"> 2005)</w:t>
      </w:r>
      <w:r w:rsidR="00BD55F5">
        <w:fldChar w:fldCharType="end"/>
      </w:r>
      <w:r>
        <w:t>. Therefore, not surprisingly, the</w:t>
      </w:r>
      <w:r w:rsidRPr="008B57CD">
        <w:rPr>
          <w:color w:val="auto"/>
          <w:szCs w:val="24"/>
        </w:rPr>
        <w:t xml:space="preserve"> results </w:t>
      </w:r>
      <w:r>
        <w:rPr>
          <w:color w:val="auto"/>
          <w:szCs w:val="24"/>
        </w:rPr>
        <w:t xml:space="preserve">on animal growth performance </w:t>
      </w:r>
      <w:r w:rsidRPr="00D02B0D">
        <w:rPr>
          <w:color w:val="auto"/>
          <w:szCs w:val="24"/>
          <w:lang w:val="en"/>
        </w:rPr>
        <w:t xml:space="preserve">following probiotic administration </w:t>
      </w:r>
      <w:r w:rsidRPr="008B57CD">
        <w:rPr>
          <w:color w:val="auto"/>
          <w:szCs w:val="24"/>
        </w:rPr>
        <w:t xml:space="preserve">have been </w:t>
      </w:r>
      <w:r>
        <w:rPr>
          <w:color w:val="auto"/>
          <w:szCs w:val="24"/>
        </w:rPr>
        <w:t>in</w:t>
      </w:r>
      <w:r w:rsidRPr="008B57CD">
        <w:rPr>
          <w:color w:val="auto"/>
          <w:szCs w:val="24"/>
        </w:rPr>
        <w:t>consistent</w:t>
      </w:r>
      <w:r>
        <w:rPr>
          <w:color w:val="auto"/>
          <w:szCs w:val="24"/>
        </w:rPr>
        <w:t>. F</w:t>
      </w:r>
      <w:r w:rsidRPr="008B57CD">
        <w:rPr>
          <w:color w:val="auto"/>
          <w:szCs w:val="24"/>
        </w:rPr>
        <w:t xml:space="preserve">or instance, supplementation of probiotics in </w:t>
      </w:r>
      <w:r w:rsidR="00D0090B">
        <w:rPr>
          <w:color w:val="auto"/>
          <w:szCs w:val="24"/>
        </w:rPr>
        <w:t>growing ruminants</w:t>
      </w:r>
      <w:r w:rsidRPr="008B57CD">
        <w:rPr>
          <w:color w:val="auto"/>
          <w:szCs w:val="24"/>
        </w:rPr>
        <w:t xml:space="preserve"> </w:t>
      </w:r>
      <w:r>
        <w:rPr>
          <w:color w:val="auto"/>
          <w:szCs w:val="24"/>
        </w:rPr>
        <w:t xml:space="preserve">did not enhance </w:t>
      </w:r>
      <w:r w:rsidRPr="008B57CD">
        <w:rPr>
          <w:color w:val="auto"/>
          <w:szCs w:val="24"/>
        </w:rPr>
        <w:t xml:space="preserve">weight gain </w:t>
      </w:r>
      <w:r w:rsidRPr="008B57CD">
        <w:rPr>
          <w:color w:val="auto"/>
          <w:szCs w:val="24"/>
        </w:rPr>
        <w:fldChar w:fldCharType="begin">
          <w:fldData xml:space="preserve">PEVuZE5vdGU+PENpdGU+PEF1dGhvcj5TY2h3YWI8L0F1dGhvcj48WWVhcj4xOTgwPC9ZZWFyPjxS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</w:fldData>
        </w:fldChar>
      </w:r>
      <w:r w:rsidR="001F7B00">
        <w:rPr>
          <w:color w:val="auto"/>
          <w:szCs w:val="24"/>
        </w:rPr>
        <w:instrText xml:space="preserve"> ADDIN EN.CITE </w:instrText>
      </w:r>
      <w:r w:rsidR="001F7B00">
        <w:rPr>
          <w:color w:val="auto"/>
          <w:szCs w:val="24"/>
        </w:rPr>
        <w:fldChar w:fldCharType="begin">
          <w:fldData xml:space="preserve">PEVuZE5vdGU+PENpdGU+PEF1dGhvcj5TY2h3YWI8L0F1dGhvcj48WWVhcj4xOTgwPC9ZZWFyPjxS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</w:fldData>
        </w:fldChar>
      </w:r>
      <w:r w:rsidR="001F7B00">
        <w:rPr>
          <w:color w:val="auto"/>
          <w:szCs w:val="24"/>
        </w:rPr>
        <w:instrText xml:space="preserve"> ADDIN EN.CITE.DATA </w:instrText>
      </w:r>
      <w:r w:rsidR="001F7B00">
        <w:rPr>
          <w:color w:val="auto"/>
          <w:szCs w:val="24"/>
        </w:rPr>
      </w:r>
      <w:r w:rsidR="001F7B00">
        <w:rPr>
          <w:color w:val="auto"/>
          <w:szCs w:val="24"/>
        </w:rPr>
        <w:fldChar w:fldCharType="end"/>
      </w:r>
      <w:r w:rsidRPr="008B57CD">
        <w:rPr>
          <w:color w:val="auto"/>
          <w:szCs w:val="24"/>
        </w:rPr>
      </w:r>
      <w:r w:rsidRPr="008B57CD">
        <w:rPr>
          <w:color w:val="auto"/>
          <w:szCs w:val="24"/>
        </w:rPr>
        <w:fldChar w:fldCharType="separate"/>
      </w:r>
      <w:r w:rsidR="00E73312">
        <w:rPr>
          <w:noProof/>
          <w:color w:val="auto"/>
          <w:szCs w:val="24"/>
        </w:rPr>
        <w:t>(Morrill</w:t>
      </w:r>
      <w:r w:rsidR="00E73312" w:rsidRPr="00E73312">
        <w:rPr>
          <w:i/>
          <w:noProof/>
          <w:color w:val="auto"/>
          <w:szCs w:val="24"/>
        </w:rPr>
        <w:t>, et al.</w:t>
      </w:r>
      <w:r w:rsidR="00E73312">
        <w:rPr>
          <w:noProof/>
          <w:color w:val="auto"/>
          <w:szCs w:val="24"/>
        </w:rPr>
        <w:t xml:space="preserve"> 1977; Schwab</w:t>
      </w:r>
      <w:r w:rsidR="00E73312" w:rsidRPr="00E73312">
        <w:rPr>
          <w:i/>
          <w:noProof/>
          <w:color w:val="auto"/>
          <w:szCs w:val="24"/>
        </w:rPr>
        <w:t>, et al.</w:t>
      </w:r>
      <w:r w:rsidR="00E73312">
        <w:rPr>
          <w:noProof/>
          <w:color w:val="auto"/>
          <w:szCs w:val="24"/>
        </w:rPr>
        <w:t xml:space="preserve"> 1980; Zhang</w:t>
      </w:r>
      <w:r w:rsidR="00E73312" w:rsidRPr="00E73312">
        <w:rPr>
          <w:i/>
          <w:noProof/>
          <w:color w:val="auto"/>
          <w:szCs w:val="24"/>
        </w:rPr>
        <w:t>, et al.</w:t>
      </w:r>
      <w:r w:rsidR="00E73312">
        <w:rPr>
          <w:noProof/>
          <w:color w:val="auto"/>
          <w:szCs w:val="24"/>
        </w:rPr>
        <w:t xml:space="preserve"> 2015)</w:t>
      </w:r>
      <w:r w:rsidRPr="008B57CD">
        <w:rPr>
          <w:color w:val="auto"/>
          <w:szCs w:val="24"/>
        </w:rPr>
        <w:fldChar w:fldCharType="end"/>
      </w:r>
      <w:r w:rsidRPr="008B57CD">
        <w:rPr>
          <w:color w:val="auto"/>
          <w:szCs w:val="24"/>
        </w:rPr>
        <w:t xml:space="preserve">. </w:t>
      </w:r>
      <w:r>
        <w:rPr>
          <w:color w:val="auto"/>
          <w:szCs w:val="24"/>
        </w:rPr>
        <w:t>In poultry, probiotics administration have been reported to improve</w:t>
      </w:r>
      <w:r w:rsidRPr="008B57CD">
        <w:rPr>
          <w:color w:val="auto"/>
          <w:szCs w:val="24"/>
        </w:rPr>
        <w:t xml:space="preserve"> weight gain </w:t>
      </w:r>
      <w:r w:rsidRPr="008B57CD">
        <w:rPr>
          <w:color w:val="auto"/>
          <w:szCs w:val="24"/>
        </w:rPr>
        <w:fldChar w:fldCharType="begin"/>
      </w:r>
      <w:r w:rsidR="001F7B00">
        <w:rPr>
          <w:color w:val="auto"/>
          <w:szCs w:val="24"/>
        </w:rPr>
        <w:instrText xml:space="preserve"> ADDIN EN.CITE &lt;EndNote&gt;&lt;Cite&gt;&lt;Author&gt;Mountzouris&lt;/Author&gt;&lt;Year&gt;2007&lt;/Year&gt;&lt;RecNum&gt;1327&lt;/RecNum&gt;&lt;DisplayText&gt;(Mountzouris&lt;style face="italic"&gt;, et al.&lt;/style&gt; 2007)&lt;/DisplayText&gt;&lt;record&gt;&lt;rec-number&gt;1327&lt;/rec-number&gt;&lt;foreign-keys&gt;&lt;key app="EN" db-id="xt050ax5vpxwafez295pwsa2z0pw5fpszfwt" timestamp="1427239580"&gt;1327&lt;/key&gt;&lt;/foreign-keys&gt;&lt;ref-type name="Journal Article"&gt;17&lt;/ref-type&gt;&lt;contributors&gt;&lt;authors&gt;&lt;author&gt;Mountzouris, KC&lt;/author&gt;&lt;author&gt;Tsirtsikos, P&lt;/author&gt;&lt;author&gt;Kalamara, E&lt;/author&gt;&lt;author&gt;Nitsch, Schatzmayr&lt;/author&gt;&lt;author&gt;Schatzmayr, G&lt;/author&gt;&lt;author&gt;Fegeros, K&lt;/author&gt;&lt;/authors&gt;&lt;/contributors&gt;&lt;titles&gt;&lt;title&gt;Evaluation of the efficacy of a probiotic containing Lactobacillus, Bifidobacterium, Enterococcus, and Pediococcus strains in promoting broiler performance and modulating cecal microflora composition and metabolic activities&lt;/title&gt;&lt;secondary-title&gt;Poultry Science&lt;/secondary-title&gt;&lt;/titles&gt;&lt;periodical&gt;&lt;full-title&gt;Poult Sci&lt;/full-title&gt;&lt;abbr-1&gt;Poultry science&lt;/abbr-1&gt;&lt;/periodical&gt;&lt;pages&gt;309-317&lt;/pages&gt;&lt;volume&gt;86&lt;/volume&gt;&lt;number&gt;2&lt;/number&gt;&lt;dates&gt;&lt;year&gt;2007&lt;/year&gt;&lt;/dates&gt;&lt;isbn&gt;0032-5791&lt;/isbn&gt;&lt;urls&gt;&lt;/urls&gt;&lt;/record&gt;&lt;/Cite&gt;&lt;/EndNote&gt;</w:instrText>
      </w:r>
      <w:r w:rsidRPr="008B57CD">
        <w:rPr>
          <w:color w:val="auto"/>
          <w:szCs w:val="24"/>
        </w:rPr>
        <w:fldChar w:fldCharType="separate"/>
      </w:r>
      <w:r w:rsidR="00E73312">
        <w:rPr>
          <w:noProof/>
          <w:color w:val="auto"/>
          <w:szCs w:val="24"/>
        </w:rPr>
        <w:t>(Mountzouris</w:t>
      </w:r>
      <w:r w:rsidR="00E73312" w:rsidRPr="00E73312">
        <w:rPr>
          <w:i/>
          <w:noProof/>
          <w:color w:val="auto"/>
          <w:szCs w:val="24"/>
        </w:rPr>
        <w:t>, et al.</w:t>
      </w:r>
      <w:r w:rsidR="00E73312">
        <w:rPr>
          <w:noProof/>
          <w:color w:val="auto"/>
          <w:szCs w:val="24"/>
        </w:rPr>
        <w:t xml:space="preserve"> 2007)</w:t>
      </w:r>
      <w:r w:rsidRPr="008B57CD">
        <w:rPr>
          <w:color w:val="auto"/>
          <w:szCs w:val="24"/>
        </w:rPr>
        <w:fldChar w:fldCharType="end"/>
      </w:r>
      <w:r>
        <w:rPr>
          <w:color w:val="auto"/>
          <w:szCs w:val="24"/>
        </w:rPr>
        <w:t xml:space="preserve">, </w:t>
      </w:r>
      <w:r w:rsidR="009731B4">
        <w:rPr>
          <w:color w:val="auto"/>
          <w:szCs w:val="24"/>
        </w:rPr>
        <w:t xml:space="preserve">to </w:t>
      </w:r>
      <w:r>
        <w:rPr>
          <w:color w:val="auto"/>
          <w:szCs w:val="24"/>
        </w:rPr>
        <w:t>stimulate immune response</w:t>
      </w:r>
      <w:r w:rsidR="003A72D0">
        <w:rPr>
          <w:color w:val="auto"/>
          <w:szCs w:val="24"/>
        </w:rPr>
        <w:t xml:space="preserve"> </w:t>
      </w:r>
      <w:r w:rsidR="003A72D0">
        <w:rPr>
          <w:color w:val="auto"/>
          <w:szCs w:val="24"/>
        </w:rPr>
        <w:fldChar w:fldCharType="begin"/>
      </w:r>
      <w:r w:rsidR="001F7B00">
        <w:rPr>
          <w:color w:val="auto"/>
          <w:szCs w:val="24"/>
        </w:rPr>
        <w:instrText xml:space="preserve"> ADDIN EN.CITE &lt;EndNote&gt;&lt;Cite&gt;&lt;Author&gt;Zhang&lt;/Author&gt;&lt;Year&gt;2012&lt;/Year&gt;&lt;RecNum&gt;1628&lt;/RecNum&gt;&lt;DisplayText&gt;(Zhang&lt;style face="italic"&gt;, et al.&lt;/style&gt; 2012)&lt;/DisplayText&gt;&lt;record&gt;&lt;rec-number&gt;1628&lt;/rec-number&gt;&lt;foreign-keys&gt;&lt;key app="EN" db-id="xt050ax5vpxwafez295pwsa2z0pw5fpszfwt" timestamp="1434061253"&gt;1628&lt;/key&gt;&lt;/foreign-keys&gt;&lt;ref-type name="Journal Article"&gt;17&lt;/ref-type&gt;&lt;contributors&gt;&lt;authors&gt;&lt;author&gt;Zhang, JL&lt;/author&gt;&lt;author&gt;Xie, QM&lt;/author&gt;&lt;author&gt;Ji, J&lt;/author&gt;&lt;author&gt;Yang, WH&lt;/author&gt;&lt;author&gt;Wu, YB&lt;/author&gt;&lt;author&gt;Li, C&lt;/author&gt;&lt;author&gt;Ma, JY&lt;/author&gt;&lt;author&gt;Bi, YZ&lt;/author&gt;&lt;/authors&gt;&lt;/contributors&gt;&lt;titles&gt;&lt;title&gt;Different combinations of probiotics improve the production performance, egg quality, and immune response of layer hens&lt;/title&gt;&lt;secondary-title&gt;Poultry science&lt;/secondary-title&gt;&lt;/titles&gt;&lt;periodical&gt;&lt;full-title&gt;Poult Sci&lt;/full-title&gt;&lt;abbr-1&gt;Poultry science&lt;/abbr-1&gt;&lt;/periodical&gt;&lt;pages&gt;2755-2760&lt;/pages&gt;&lt;volume&gt;91&lt;/volume&gt;&lt;number&gt;11&lt;/number&gt;&lt;dates&gt;&lt;year&gt;2012&lt;/year&gt;&lt;/dates&gt;&lt;isbn&gt;0032-5791&lt;/isbn&gt;&lt;urls&gt;&lt;/urls&gt;&lt;/record&gt;&lt;/Cite&gt;&lt;/EndNote&gt;</w:instrText>
      </w:r>
      <w:r w:rsidR="003A72D0">
        <w:rPr>
          <w:color w:val="auto"/>
          <w:szCs w:val="24"/>
        </w:rPr>
        <w:fldChar w:fldCharType="separate"/>
      </w:r>
      <w:r w:rsidR="00E73312">
        <w:rPr>
          <w:noProof/>
          <w:color w:val="auto"/>
          <w:szCs w:val="24"/>
        </w:rPr>
        <w:t>(Zhang</w:t>
      </w:r>
      <w:r w:rsidR="00E73312" w:rsidRPr="00E73312">
        <w:rPr>
          <w:i/>
          <w:noProof/>
          <w:color w:val="auto"/>
          <w:szCs w:val="24"/>
        </w:rPr>
        <w:t>, et al.</w:t>
      </w:r>
      <w:r w:rsidR="00E73312">
        <w:rPr>
          <w:noProof/>
          <w:color w:val="auto"/>
          <w:szCs w:val="24"/>
        </w:rPr>
        <w:t xml:space="preserve"> 2012)</w:t>
      </w:r>
      <w:r w:rsidR="003A72D0">
        <w:rPr>
          <w:color w:val="auto"/>
          <w:szCs w:val="24"/>
        </w:rPr>
        <w:fldChar w:fldCharType="end"/>
      </w:r>
      <w:r>
        <w:rPr>
          <w:color w:val="auto"/>
          <w:szCs w:val="24"/>
        </w:rPr>
        <w:t xml:space="preserve">, and </w:t>
      </w:r>
      <w:r w:rsidR="009731B4">
        <w:rPr>
          <w:color w:val="auto"/>
          <w:szCs w:val="24"/>
        </w:rPr>
        <w:t xml:space="preserve">to </w:t>
      </w:r>
      <w:r>
        <w:rPr>
          <w:color w:val="auto"/>
          <w:szCs w:val="24"/>
        </w:rPr>
        <w:t>improve</w:t>
      </w:r>
      <w:r w:rsidRPr="008B57CD">
        <w:rPr>
          <w:color w:val="auto"/>
          <w:szCs w:val="24"/>
        </w:rPr>
        <w:t xml:space="preserve"> food safety </w:t>
      </w:r>
      <w:r w:rsidRPr="008B57CD">
        <w:rPr>
          <w:color w:val="auto"/>
          <w:szCs w:val="24"/>
        </w:rPr>
        <w:fldChar w:fldCharType="begin"/>
      </w:r>
      <w:r w:rsidR="001F7B00">
        <w:rPr>
          <w:color w:val="auto"/>
          <w:szCs w:val="24"/>
        </w:rPr>
        <w:instrText xml:space="preserve"> ADDIN EN.CITE &lt;EndNote&gt;&lt;Cite&gt;&lt;Author&gt;Gaggìa&lt;/Author&gt;&lt;Year&gt;2010&lt;/Year&gt;&lt;RecNum&gt;1328&lt;/RecNum&gt;&lt;DisplayText&gt;(Gaggìa&lt;style face="italic"&gt;, et al.&lt;/style&gt; 2010)&lt;/DisplayText&gt;&lt;record&gt;&lt;rec-number&gt;1328&lt;/rec-number&gt;&lt;foreign-keys&gt;&lt;key app="EN" db-id="xt050ax5vpxwafez295pwsa2z0pw5fpszfwt" timestamp="1427239843"&gt;1328&lt;/key&gt;&lt;/foreign-keys&gt;&lt;ref-type name="Journal Article"&gt;17&lt;/ref-type&gt;&lt;contributors&gt;&lt;authors&gt;&lt;author&gt;Gaggìa, Francesca&lt;/author&gt;&lt;author&gt;Mattarelli, Paola&lt;/author&gt;&lt;author&gt;Biavati, Bruno&lt;/author&gt;&lt;/authors&gt;&lt;/contributors&gt;&lt;titles&gt;&lt;title&gt;Probiotics and prebiotics in animal feeding for safe food production&lt;/title&gt;&lt;secondary-title&gt;International Journal of Food Microbiology&lt;/secondary-title&gt;&lt;/titles&gt;&lt;periodical&gt;&lt;full-title&gt;Int J Food Microbiol&lt;/full-title&gt;&lt;abbr-1&gt;International journal of food microbiology&lt;/abbr-1&gt;&lt;/periodical&gt;&lt;pages&gt;S15-S28&lt;/pages&gt;&lt;volume&gt;141&lt;/volume&gt;&lt;dates&gt;&lt;year&gt;2010&lt;/year&gt;&lt;/dates&gt;&lt;isbn&gt;0168-1605&lt;/isbn&gt;&lt;urls&gt;&lt;/urls&gt;&lt;/record&gt;&lt;/Cite&gt;&lt;/EndNote&gt;</w:instrText>
      </w:r>
      <w:r w:rsidRPr="008B57CD">
        <w:rPr>
          <w:color w:val="auto"/>
          <w:szCs w:val="24"/>
        </w:rPr>
        <w:fldChar w:fldCharType="separate"/>
      </w:r>
      <w:r w:rsidR="00E73312">
        <w:rPr>
          <w:noProof/>
          <w:color w:val="auto"/>
          <w:szCs w:val="24"/>
        </w:rPr>
        <w:t>(Gaggìa</w:t>
      </w:r>
      <w:r w:rsidR="00E73312" w:rsidRPr="00E73312">
        <w:rPr>
          <w:i/>
          <w:noProof/>
          <w:color w:val="auto"/>
          <w:szCs w:val="24"/>
        </w:rPr>
        <w:t>, et al.</w:t>
      </w:r>
      <w:r w:rsidR="00E73312">
        <w:rPr>
          <w:noProof/>
          <w:color w:val="auto"/>
          <w:szCs w:val="24"/>
        </w:rPr>
        <w:t xml:space="preserve"> 2010)</w:t>
      </w:r>
      <w:r w:rsidRPr="008B57CD">
        <w:rPr>
          <w:color w:val="auto"/>
          <w:szCs w:val="24"/>
        </w:rPr>
        <w:fldChar w:fldCharType="end"/>
      </w:r>
      <w:r w:rsidR="00306F71">
        <w:rPr>
          <w:color w:val="auto"/>
          <w:szCs w:val="24"/>
        </w:rPr>
        <w:t xml:space="preserve">.  </w:t>
      </w:r>
      <w:r w:rsidR="004546BD">
        <w:rPr>
          <w:color w:val="auto"/>
          <w:szCs w:val="24"/>
        </w:rPr>
        <w:t>H</w:t>
      </w:r>
      <w:r w:rsidR="004546BD" w:rsidRPr="008B57CD">
        <w:rPr>
          <w:color w:val="auto"/>
          <w:szCs w:val="24"/>
        </w:rPr>
        <w:t>owever</w:t>
      </w:r>
      <w:r w:rsidR="004546BD">
        <w:rPr>
          <w:color w:val="auto"/>
          <w:szCs w:val="24"/>
        </w:rPr>
        <w:t xml:space="preserve">, due to complicated interactions and low numbers of birds for statistical power more studies are urgently needed </w:t>
      </w:r>
      <w:r w:rsidR="004546BD">
        <w:rPr>
          <w:color w:val="auto"/>
          <w:szCs w:val="24"/>
        </w:rPr>
        <w:fldChar w:fldCharType="begin"/>
      </w:r>
      <w:r w:rsidR="001F7B00">
        <w:rPr>
          <w:color w:val="auto"/>
          <w:szCs w:val="24"/>
        </w:rPr>
        <w:instrText xml:space="preserve"> ADDIN EN.CITE &lt;EndNote&gt;&lt;Cite&gt;&lt;Author&gt;Alloui&lt;/Author&gt;&lt;Year&gt;2013&lt;/Year&gt;&lt;RecNum&gt;1629&lt;/RecNum&gt;&lt;DisplayText&gt;(Alloui&lt;style face="italic"&gt;, et al.&lt;/style&gt; 2013)&lt;/DisplayText&gt;&lt;record&gt;&lt;rec-number&gt;1629&lt;/rec-number&gt;&lt;foreign-keys&gt;&lt;key app="EN" db-id="xt050ax5vpxwafez295pwsa2z0pw5fpszfwt" timestamp="1436032263"&gt;1629&lt;/key&gt;&lt;/foreign-keys&gt;&lt;ref-type name="Journal Article"&gt;17&lt;/ref-type&gt;&lt;contributors&gt;&lt;authors&gt;&lt;author&gt;Alloui, Mohamed Nabil&lt;/author&gt;&lt;author&gt;Szczurek, Witold&lt;/author&gt;&lt;author&gt;Świątkiewicz, Sylwester&lt;/author&gt;&lt;/authors&gt;&lt;/contributors&gt;&lt;titles&gt;&lt;title&gt;The Usefulness of Prebiotics and Probiotics in Modern Poultry Nutrition: a Review/Przydatność prebiotyków i probiotyków w nowoczesnym żywieniu drobiu–przegląd&lt;/title&gt;&lt;secondary-title&gt;Annals of Animal Science&lt;/secondary-title&gt;&lt;/titles&gt;&lt;periodical&gt;&lt;full-title&gt;Annals of Animal Science&lt;/full-title&gt;&lt;/periodical&gt;&lt;pages&gt;17-32&lt;/pages&gt;&lt;volume&gt;13&lt;/volume&gt;&lt;number&gt;1&lt;/number&gt;&lt;dates&gt;&lt;year&gt;2013&lt;/year&gt;&lt;/dates&gt;&lt;isbn&gt;1642-3402&lt;/isbn&gt;&lt;urls&gt;&lt;/urls&gt;&lt;/record&gt;&lt;/Cite&gt;&lt;/EndNote&gt;</w:instrText>
      </w:r>
      <w:r w:rsidR="004546BD">
        <w:rPr>
          <w:color w:val="auto"/>
          <w:szCs w:val="24"/>
        </w:rPr>
        <w:fldChar w:fldCharType="separate"/>
      </w:r>
      <w:r w:rsidR="004546BD">
        <w:rPr>
          <w:noProof/>
          <w:color w:val="auto"/>
          <w:szCs w:val="24"/>
        </w:rPr>
        <w:t>(Alloui</w:t>
      </w:r>
      <w:r w:rsidR="004546BD" w:rsidRPr="00E73312">
        <w:rPr>
          <w:i/>
          <w:noProof/>
          <w:color w:val="auto"/>
          <w:szCs w:val="24"/>
        </w:rPr>
        <w:t>, et al.</w:t>
      </w:r>
      <w:r w:rsidR="004546BD">
        <w:rPr>
          <w:noProof/>
          <w:color w:val="auto"/>
          <w:szCs w:val="24"/>
        </w:rPr>
        <w:t xml:space="preserve"> 2013)</w:t>
      </w:r>
      <w:r w:rsidR="004546BD">
        <w:rPr>
          <w:color w:val="auto"/>
          <w:szCs w:val="24"/>
        </w:rPr>
        <w:fldChar w:fldCharType="end"/>
      </w:r>
      <w:r w:rsidRPr="008B57CD">
        <w:rPr>
          <w:color w:val="auto"/>
          <w:szCs w:val="24"/>
        </w:rPr>
        <w:t xml:space="preserve">. Probiotic use in swine has </w:t>
      </w:r>
      <w:r>
        <w:rPr>
          <w:color w:val="auto"/>
          <w:szCs w:val="24"/>
        </w:rPr>
        <w:t xml:space="preserve">also suggested </w:t>
      </w:r>
      <w:r w:rsidRPr="008B57CD">
        <w:rPr>
          <w:color w:val="auto"/>
          <w:szCs w:val="24"/>
        </w:rPr>
        <w:t>that probiotic</w:t>
      </w:r>
      <w:r>
        <w:rPr>
          <w:color w:val="auto"/>
          <w:szCs w:val="24"/>
        </w:rPr>
        <w:t>s</w:t>
      </w:r>
      <w:r w:rsidRPr="008B57CD">
        <w:rPr>
          <w:color w:val="auto"/>
          <w:szCs w:val="24"/>
        </w:rPr>
        <w:t xml:space="preserve"> do not improve weight gain nor feed efficiency </w:t>
      </w:r>
      <w:r w:rsidRPr="008B57CD">
        <w:rPr>
          <w:szCs w:val="24"/>
        </w:rPr>
        <w:fldChar w:fldCharType="begin">
          <w:fldData xml:space="preserve">PEVuZE5vdGU+PENpdGU+PEF1dGhvcj5IYXJwZXI8L0F1dGhvcj48WWVhcj4xOTgzPC9ZZWFyPjxS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</w:fldData>
        </w:fldChar>
      </w:r>
      <w:r w:rsidR="001F7B00">
        <w:rPr>
          <w:szCs w:val="24"/>
        </w:rPr>
        <w:instrText xml:space="preserve"> ADDIN EN.CITE </w:instrText>
      </w:r>
      <w:r w:rsidR="001F7B00">
        <w:rPr>
          <w:szCs w:val="24"/>
        </w:rPr>
        <w:fldChar w:fldCharType="begin">
          <w:fldData xml:space="preserve">PEVuZE5vdGU+PENpdGU+PEF1dGhvcj5IYXJwZXI8L0F1dGhvcj48WWVhcj4xOTgzPC9ZZWFyPjxS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</w:fldData>
        </w:fldChar>
      </w:r>
      <w:r w:rsidR="001F7B00">
        <w:rPr>
          <w:szCs w:val="24"/>
        </w:rPr>
        <w:instrText xml:space="preserve"> ADDIN EN.CITE.DATA </w:instrText>
      </w:r>
      <w:r w:rsidR="001F7B00">
        <w:rPr>
          <w:szCs w:val="24"/>
        </w:rPr>
      </w:r>
      <w:r w:rsidR="001F7B00">
        <w:rPr>
          <w:szCs w:val="24"/>
        </w:rPr>
        <w:fldChar w:fldCharType="end"/>
      </w:r>
      <w:r w:rsidRPr="008B57CD">
        <w:rPr>
          <w:szCs w:val="24"/>
        </w:rPr>
      </w:r>
      <w:r w:rsidRPr="008B57CD">
        <w:rPr>
          <w:szCs w:val="24"/>
        </w:rPr>
        <w:fldChar w:fldCharType="separate"/>
      </w:r>
      <w:r w:rsidR="00E73312">
        <w:rPr>
          <w:noProof/>
          <w:szCs w:val="24"/>
        </w:rPr>
        <w:t>(Harper</w:t>
      </w:r>
      <w:r w:rsidR="00E73312" w:rsidRPr="00E73312">
        <w:rPr>
          <w:i/>
          <w:noProof/>
          <w:szCs w:val="24"/>
        </w:rPr>
        <w:t>, et al.</w:t>
      </w:r>
      <w:r w:rsidR="00E73312">
        <w:rPr>
          <w:noProof/>
          <w:szCs w:val="24"/>
        </w:rPr>
        <w:t xml:space="preserve"> 1983; Lähteinen</w:t>
      </w:r>
      <w:r w:rsidR="00E73312" w:rsidRPr="00E73312">
        <w:rPr>
          <w:i/>
          <w:noProof/>
          <w:szCs w:val="24"/>
        </w:rPr>
        <w:t>, et al.</w:t>
      </w:r>
      <w:r w:rsidR="00E73312">
        <w:rPr>
          <w:noProof/>
          <w:szCs w:val="24"/>
        </w:rPr>
        <w:t xml:space="preserve"> 2014)</w:t>
      </w:r>
      <w:r w:rsidRPr="008B57CD">
        <w:rPr>
          <w:szCs w:val="24"/>
        </w:rPr>
        <w:fldChar w:fldCharType="end"/>
      </w:r>
      <w:r w:rsidR="00306F71">
        <w:rPr>
          <w:szCs w:val="24"/>
        </w:rPr>
        <w:t xml:space="preserve">.  </w:t>
      </w:r>
      <w:r>
        <w:rPr>
          <w:szCs w:val="24"/>
        </w:rPr>
        <w:t xml:space="preserve">Taken together, probiotics could negatively impact host growth performance due to the production of BSH enzymes. BSH inhibitor together with probiotics could mitigate negative features of probiotics and </w:t>
      </w:r>
      <w:r w:rsidRPr="00195E04">
        <w:rPr>
          <w:szCs w:val="24"/>
        </w:rPr>
        <w:t>optimize probiotic products for enhanced growth performance of food animals and profitability of feed additive industry</w:t>
      </w:r>
      <w:r w:rsidR="00F71186" w:rsidRPr="008B57CD">
        <w:rPr>
          <w:szCs w:val="24"/>
        </w:rPr>
        <w:t>.</w:t>
      </w:r>
    </w:p>
    <w:p w14:paraId="47A5D113" w14:textId="3BA963C4" w:rsidR="00E228C9" w:rsidRPr="008B57CD" w:rsidRDefault="00E228C9" w:rsidP="0071645B">
      <w:pPr>
        <w:pStyle w:val="Heading1"/>
        <w:numPr>
          <w:ilvl w:val="0"/>
          <w:numId w:val="0"/>
        </w:numPr>
      </w:pPr>
      <w:r w:rsidRPr="008B57CD">
        <w:br w:type="page"/>
      </w:r>
      <w:r w:rsidRPr="008B57CD">
        <w:lastRenderedPageBreak/>
        <w:t xml:space="preserve">LIST OF REFERENCES </w:t>
      </w:r>
      <w:r w:rsidRPr="008B57CD">
        <w:rPr>
          <w:lang w:eastAsia="en-US"/>
        </w:rPr>
        <w:fldChar w:fldCharType="begin"/>
      </w:r>
      <w:r w:rsidRPr="008B57CD">
        <w:rPr>
          <w:lang w:eastAsia="en-US"/>
        </w:rPr>
        <w:instrText xml:space="preserve"> ADDIN REFMGR.REFLIST </w:instrText>
      </w:r>
      <w:r w:rsidRPr="008B57CD">
        <w:rPr>
          <w:lang w:eastAsia="en-US"/>
        </w:rPr>
        <w:fldChar w:fldCharType="end"/>
      </w:r>
    </w:p>
    <w:p w14:paraId="3F52AF7A" w14:textId="77777777" w:rsidR="00E228C9" w:rsidRPr="008B57CD" w:rsidRDefault="00E228C9" w:rsidP="00E228C9">
      <w:pPr>
        <w:pStyle w:val="NoSpacing"/>
        <w:rPr>
          <w:szCs w:val="24"/>
        </w:rPr>
      </w:pPr>
    </w:p>
    <w:p w14:paraId="28D54D8D" w14:textId="77777777" w:rsidR="007404D4" w:rsidRDefault="00437422" w:rsidP="00063388">
      <w:pPr>
        <w:pStyle w:val="EndNoteBibliography"/>
      </w:pPr>
      <w:r>
        <w:br w:type="page"/>
      </w:r>
    </w:p>
    <w:p w14:paraId="6C0E7E61" w14:textId="77777777" w:rsidR="004546BD" w:rsidRPr="004546BD" w:rsidRDefault="00E228C9" w:rsidP="004546BD">
      <w:pPr>
        <w:pStyle w:val="EndNoteBibliography"/>
        <w:spacing w:after="240"/>
      </w:pPr>
      <w:r w:rsidRPr="008B57CD">
        <w:lastRenderedPageBreak/>
        <w:fldChar w:fldCharType="begin"/>
      </w:r>
      <w:r w:rsidRPr="008B57CD">
        <w:instrText xml:space="preserve"> ADDIN EN.REFLIST </w:instrText>
      </w:r>
      <w:r w:rsidRPr="008B57CD">
        <w:fldChar w:fldCharType="separate"/>
      </w:r>
      <w:r w:rsidR="004546BD" w:rsidRPr="004546BD">
        <w:t xml:space="preserve">(2012). US FDA takes steps to reduce use of antibiotic growth promoters </w:t>
      </w:r>
      <w:r w:rsidR="004546BD" w:rsidRPr="004546BD">
        <w:rPr>
          <w:i/>
        </w:rPr>
        <w:t>British Medical Journal</w:t>
      </w:r>
      <w:r w:rsidR="004546BD" w:rsidRPr="004546BD">
        <w:t xml:space="preserve"> (2012/04/24 ed., Vol. 170, pp. 404).</w:t>
      </w:r>
    </w:p>
    <w:p w14:paraId="0C483FD1" w14:textId="22EE7553" w:rsidR="004546BD" w:rsidRPr="004546BD" w:rsidRDefault="004546BD" w:rsidP="004546BD">
      <w:pPr>
        <w:pStyle w:val="EndNoteBibliography"/>
        <w:spacing w:after="240"/>
      </w:pPr>
      <w:r w:rsidRPr="004546BD">
        <w:t xml:space="preserve">Aarestrup, F. M. and H. C. Wegener. (1999). The effects of antibiotic usage in food animals on the development of antimicrobial resistance of importance for humans in </w:t>
      </w:r>
      <w:r w:rsidRPr="001F7B00">
        <w:rPr>
          <w:i/>
        </w:rPr>
        <w:t>Campylobacter</w:t>
      </w:r>
      <w:r w:rsidRPr="004546BD">
        <w:t xml:space="preserve"> and </w:t>
      </w:r>
      <w:r w:rsidRPr="001F7B00">
        <w:rPr>
          <w:i/>
        </w:rPr>
        <w:t>Escherichia</w:t>
      </w:r>
      <w:r w:rsidRPr="004546BD">
        <w:t xml:space="preserve"> </w:t>
      </w:r>
      <w:r w:rsidRPr="001F7B00">
        <w:rPr>
          <w:i/>
        </w:rPr>
        <w:t>coli</w:t>
      </w:r>
      <w:r w:rsidRPr="004546BD">
        <w:t xml:space="preserve"> </w:t>
      </w:r>
      <w:r w:rsidRPr="004546BD">
        <w:rPr>
          <w:i/>
        </w:rPr>
        <w:t>Microbes Infect</w:t>
      </w:r>
      <w:r w:rsidR="001F7B00">
        <w:rPr>
          <w:i/>
        </w:rPr>
        <w:t>ion</w:t>
      </w:r>
      <w:r w:rsidRPr="004546BD">
        <w:t xml:space="preserve"> (Vol. 1, pp. 639-644).</w:t>
      </w:r>
    </w:p>
    <w:p w14:paraId="61708893" w14:textId="3834ECCC" w:rsidR="004546BD" w:rsidRPr="004546BD" w:rsidRDefault="004546BD" w:rsidP="004546BD">
      <w:pPr>
        <w:pStyle w:val="EndNoteBibliography"/>
        <w:spacing w:after="240"/>
      </w:pPr>
      <w:r w:rsidRPr="004546BD">
        <w:t xml:space="preserve">Aerts, R. J., T. N. Barry and W. C. McNabb. (1999). Polyphenols and agriculture: beneficial effects of proanthocyanidins in forages </w:t>
      </w:r>
      <w:r w:rsidR="00CE5487">
        <w:rPr>
          <w:i/>
        </w:rPr>
        <w:t>Agriculture, E</w:t>
      </w:r>
      <w:r w:rsidRPr="004546BD">
        <w:rPr>
          <w:i/>
        </w:rPr>
        <w:t xml:space="preserve">cosystems &amp; </w:t>
      </w:r>
      <w:r w:rsidR="00CE5487">
        <w:rPr>
          <w:i/>
        </w:rPr>
        <w:t>E</w:t>
      </w:r>
      <w:r w:rsidRPr="004546BD">
        <w:rPr>
          <w:i/>
        </w:rPr>
        <w:t>nvironment</w:t>
      </w:r>
      <w:r w:rsidRPr="004546BD">
        <w:t xml:space="preserve"> (Vol. 75, pp. 1-12).</w:t>
      </w:r>
    </w:p>
    <w:p w14:paraId="1CA2F5D5" w14:textId="2D1A9C6B" w:rsidR="004546BD" w:rsidRPr="004546BD" w:rsidRDefault="004546BD" w:rsidP="004546BD">
      <w:pPr>
        <w:pStyle w:val="EndNoteBibliography"/>
        <w:spacing w:after="240"/>
      </w:pPr>
      <w:r w:rsidRPr="004546BD">
        <w:t xml:space="preserve">Ahmed, S. T., J. A. Hwang, J. Hoon, H. S. Mun and C. J. Yang. (2014). Comparison of single and blend acidifiers as alternative to antibiotics on growth performance, fecal microflora, and humoral immunity in weaned piglets </w:t>
      </w:r>
      <w:r w:rsidRPr="004546BD">
        <w:rPr>
          <w:i/>
        </w:rPr>
        <w:t>Asian-Australas J</w:t>
      </w:r>
      <w:r w:rsidR="00480E01">
        <w:rPr>
          <w:i/>
        </w:rPr>
        <w:t>ournal</w:t>
      </w:r>
      <w:r w:rsidRPr="004546BD">
        <w:rPr>
          <w:i/>
        </w:rPr>
        <w:t xml:space="preserve"> Anim</w:t>
      </w:r>
      <w:r w:rsidR="00480E01">
        <w:rPr>
          <w:i/>
        </w:rPr>
        <w:t>al</w:t>
      </w:r>
      <w:r w:rsidRPr="004546BD">
        <w:rPr>
          <w:i/>
        </w:rPr>
        <w:t xml:space="preserve"> Sci</w:t>
      </w:r>
      <w:r w:rsidR="00480E01">
        <w:rPr>
          <w:i/>
        </w:rPr>
        <w:t>ence</w:t>
      </w:r>
      <w:r w:rsidRPr="004546BD">
        <w:t xml:space="preserve"> (Vol. 27, pp. 93-100).</w:t>
      </w:r>
    </w:p>
    <w:p w14:paraId="2F27D740" w14:textId="563A2CB1" w:rsidR="004546BD" w:rsidRPr="004546BD" w:rsidRDefault="004546BD" w:rsidP="004546BD">
      <w:pPr>
        <w:pStyle w:val="EndNoteBibliography"/>
        <w:spacing w:after="240"/>
      </w:pPr>
      <w:r w:rsidRPr="004546BD">
        <w:t xml:space="preserve">Akwar, T. H., C. Poppe, J. Wilson, R. J. Reid-Smith, M. Dyck, J. Waddington, D. Shang, N. Dassie and S. A. McEwen. (2007). Risk factors for antimicrobial resistance among fecal </w:t>
      </w:r>
      <w:r w:rsidRPr="00E42048">
        <w:rPr>
          <w:i/>
        </w:rPr>
        <w:t>Escherichia coli</w:t>
      </w:r>
      <w:r w:rsidRPr="004546BD">
        <w:t xml:space="preserve"> from residents on forty-three swine farms </w:t>
      </w:r>
      <w:r w:rsidRPr="004546BD">
        <w:rPr>
          <w:i/>
        </w:rPr>
        <w:t>Microb</w:t>
      </w:r>
      <w:r w:rsidR="00E42048">
        <w:rPr>
          <w:i/>
        </w:rPr>
        <w:t>ial</w:t>
      </w:r>
      <w:r w:rsidRPr="004546BD">
        <w:rPr>
          <w:i/>
        </w:rPr>
        <w:t xml:space="preserve"> Drug Resist</w:t>
      </w:r>
      <w:r w:rsidR="00E42048">
        <w:rPr>
          <w:i/>
        </w:rPr>
        <w:t>ance</w:t>
      </w:r>
      <w:r w:rsidRPr="004546BD">
        <w:t xml:space="preserve"> (Vol. 13, pp. 69-76).</w:t>
      </w:r>
    </w:p>
    <w:p w14:paraId="46871AFB" w14:textId="77777777" w:rsidR="004546BD" w:rsidRPr="004546BD" w:rsidRDefault="004546BD" w:rsidP="004546BD">
      <w:pPr>
        <w:pStyle w:val="EndNoteBibliography"/>
        <w:spacing w:after="240"/>
      </w:pPr>
      <w:r w:rsidRPr="004546BD">
        <w:t xml:space="preserve">Alloui, M. N., W. Szczurek and S. Świątkiewicz. (2013). The Usefulness of Prebiotics and Probiotics in Modern Poultry Nutrition: a Review/Przydatność prebiotyków i probiotyków w nowoczesnym żywieniu drobiu–przegląd </w:t>
      </w:r>
      <w:r w:rsidRPr="004546BD">
        <w:rPr>
          <w:i/>
        </w:rPr>
        <w:t>Annals of Animal Science</w:t>
      </w:r>
      <w:r w:rsidRPr="004546BD">
        <w:t xml:space="preserve"> (Vol. 13, pp. 17-32).</w:t>
      </w:r>
    </w:p>
    <w:p w14:paraId="48D1DCD8" w14:textId="77777777" w:rsidR="004546BD" w:rsidRPr="004546BD" w:rsidRDefault="004546BD" w:rsidP="004546BD">
      <w:pPr>
        <w:pStyle w:val="EndNoteBibliography"/>
        <w:spacing w:after="240"/>
      </w:pPr>
      <w:r w:rsidRPr="004546BD">
        <w:t xml:space="preserve">Amerah, A., A. Quiles, P. Medel, J. Sánchez, M. Lehtinen and M. Gracia. (2013). Effect of pelleting temperature and probiotic supplementation on growth performance and immune function of broilers fed maize/soy-based diets </w:t>
      </w:r>
      <w:r w:rsidRPr="004546BD">
        <w:rPr>
          <w:i/>
        </w:rPr>
        <w:t>Animal Feed Science and Technology</w:t>
      </w:r>
      <w:r w:rsidRPr="004546BD">
        <w:t xml:space="preserve"> (Vol. 180, pp. 55-63).</w:t>
      </w:r>
    </w:p>
    <w:p w14:paraId="52B945F7" w14:textId="229FB93F" w:rsidR="004546BD" w:rsidRPr="004546BD" w:rsidRDefault="004546BD" w:rsidP="004546BD">
      <w:pPr>
        <w:pStyle w:val="EndNoteBibliography"/>
        <w:spacing w:after="240"/>
      </w:pPr>
      <w:r w:rsidRPr="004546BD">
        <w:t xml:space="preserve">Arena, M. P., P. Russo, V. Capozzi, P. López, D. Fiocco and G. Spano. (2014). Probiotic abilities of riboflavin-overproducing </w:t>
      </w:r>
      <w:r w:rsidRPr="00E42048">
        <w:rPr>
          <w:i/>
        </w:rPr>
        <w:t>Lactobacillus</w:t>
      </w:r>
      <w:r w:rsidRPr="004546BD">
        <w:t xml:space="preserve"> strains: a novel promising application of probiotics </w:t>
      </w:r>
      <w:r w:rsidR="00CE5487">
        <w:rPr>
          <w:i/>
        </w:rPr>
        <w:t>Applied M</w:t>
      </w:r>
      <w:r w:rsidRPr="004546BD">
        <w:rPr>
          <w:i/>
        </w:rPr>
        <w:t xml:space="preserve">icrobiology and </w:t>
      </w:r>
      <w:r w:rsidR="00CE5487">
        <w:rPr>
          <w:i/>
        </w:rPr>
        <w:t>B</w:t>
      </w:r>
      <w:r w:rsidRPr="004546BD">
        <w:rPr>
          <w:i/>
        </w:rPr>
        <w:t>iotechnology</w:t>
      </w:r>
      <w:r w:rsidRPr="004546BD">
        <w:t xml:space="preserve"> (Vol. 98, pp. 7569-7581).</w:t>
      </w:r>
    </w:p>
    <w:p w14:paraId="182B68AB" w14:textId="5EBF801C" w:rsidR="004546BD" w:rsidRPr="004546BD" w:rsidRDefault="004546BD" w:rsidP="004546BD">
      <w:pPr>
        <w:pStyle w:val="EndNoteBibliography"/>
        <w:spacing w:after="240"/>
      </w:pPr>
      <w:r w:rsidRPr="004546BD">
        <w:t xml:space="preserve">Askelson, T. E., A. Campasino, J. T. Lee and T. Duong. (2014). Evaluation of phytate-degrading </w:t>
      </w:r>
      <w:r w:rsidRPr="00E42048">
        <w:rPr>
          <w:i/>
        </w:rPr>
        <w:t>Lactobacillus</w:t>
      </w:r>
      <w:r w:rsidRPr="004546BD">
        <w:t xml:space="preserve"> culture administration to broiler chickens </w:t>
      </w:r>
      <w:r w:rsidRPr="004546BD">
        <w:rPr>
          <w:i/>
        </w:rPr>
        <w:t>Appl</w:t>
      </w:r>
      <w:r w:rsidR="00E42048">
        <w:rPr>
          <w:i/>
        </w:rPr>
        <w:t>ied</w:t>
      </w:r>
      <w:r w:rsidRPr="004546BD">
        <w:rPr>
          <w:i/>
        </w:rPr>
        <w:t xml:space="preserve"> Environ</w:t>
      </w:r>
      <w:r w:rsidR="00E42048">
        <w:rPr>
          <w:i/>
        </w:rPr>
        <w:t>mental</w:t>
      </w:r>
      <w:r w:rsidRPr="004546BD">
        <w:rPr>
          <w:i/>
        </w:rPr>
        <w:t xml:space="preserve"> Microbiol</w:t>
      </w:r>
      <w:r w:rsidR="00E42048">
        <w:rPr>
          <w:i/>
        </w:rPr>
        <w:t>ogy</w:t>
      </w:r>
      <w:r w:rsidRPr="004546BD">
        <w:t xml:space="preserve"> (Vol. 80, pp. 943-950).</w:t>
      </w:r>
    </w:p>
    <w:p w14:paraId="2403D5BD" w14:textId="5941FDE7" w:rsidR="004546BD" w:rsidRPr="004546BD" w:rsidRDefault="004546BD" w:rsidP="004546BD">
      <w:pPr>
        <w:pStyle w:val="EndNoteBibliography"/>
        <w:spacing w:after="240"/>
      </w:pPr>
      <w:r w:rsidRPr="004546BD">
        <w:t xml:space="preserve">Bager, F., M. Madsen, J. Christensen and F. M. Aarestrup. (1997). Avoparcin used as a growth promoter is associated with the occurrence of vancomycin-resistant </w:t>
      </w:r>
      <w:r w:rsidRPr="007B7959">
        <w:rPr>
          <w:i/>
        </w:rPr>
        <w:t>Enterococcus faecium</w:t>
      </w:r>
      <w:r w:rsidRPr="004546BD">
        <w:t xml:space="preserve"> on Danish poultry and pig farms </w:t>
      </w:r>
      <w:r w:rsidRPr="004546BD">
        <w:rPr>
          <w:i/>
        </w:rPr>
        <w:t>Prev</w:t>
      </w:r>
      <w:r w:rsidR="007B7959">
        <w:rPr>
          <w:i/>
        </w:rPr>
        <w:t>entive</w:t>
      </w:r>
      <w:r w:rsidRPr="004546BD">
        <w:rPr>
          <w:i/>
        </w:rPr>
        <w:t xml:space="preserve"> Vet</w:t>
      </w:r>
      <w:r w:rsidR="007B7959">
        <w:rPr>
          <w:i/>
        </w:rPr>
        <w:t>erinary</w:t>
      </w:r>
      <w:r w:rsidRPr="004546BD">
        <w:rPr>
          <w:i/>
        </w:rPr>
        <w:t xml:space="preserve"> Med</w:t>
      </w:r>
      <w:r w:rsidR="007B7959">
        <w:rPr>
          <w:i/>
        </w:rPr>
        <w:t>icine</w:t>
      </w:r>
      <w:r w:rsidRPr="004546BD">
        <w:t xml:space="preserve"> (Vol. 31, pp. 95-112).</w:t>
      </w:r>
    </w:p>
    <w:p w14:paraId="18BB5D63" w14:textId="77777777" w:rsidR="004546BD" w:rsidRPr="004546BD" w:rsidRDefault="004546BD" w:rsidP="004546BD">
      <w:pPr>
        <w:pStyle w:val="EndNoteBibliography"/>
        <w:spacing w:after="240"/>
      </w:pPr>
      <w:r w:rsidRPr="004546BD">
        <w:t xml:space="preserve">Barry, T. and W. McNabb. (1999). The implications of condensed tannins on the nutritive value of temperate forages fed to ruminants </w:t>
      </w:r>
      <w:r w:rsidRPr="004546BD">
        <w:rPr>
          <w:i/>
        </w:rPr>
        <w:t>British Journal of Nutrition</w:t>
      </w:r>
      <w:r w:rsidRPr="004546BD">
        <w:t xml:space="preserve"> (Vol. 81, pp. 263-272).</w:t>
      </w:r>
    </w:p>
    <w:p w14:paraId="18BEC6B4" w14:textId="1BDCC712" w:rsidR="004546BD" w:rsidRPr="004546BD" w:rsidRDefault="004546BD" w:rsidP="004546BD">
      <w:pPr>
        <w:pStyle w:val="EndNoteBibliography"/>
        <w:spacing w:after="240"/>
      </w:pPr>
      <w:r w:rsidRPr="004546BD">
        <w:t>Baurhoo, B., A. Letellier, X. Zhao and C. A. Ruiz-Feri</w:t>
      </w:r>
      <w:r w:rsidR="002F0A59">
        <w:t xml:space="preserve">a. (2007). Cecal populations of </w:t>
      </w:r>
      <w:r w:rsidR="002F0A59" w:rsidRPr="002F0A59">
        <w:rPr>
          <w:i/>
        </w:rPr>
        <w:t>L</w:t>
      </w:r>
      <w:r w:rsidRPr="00CF431E">
        <w:rPr>
          <w:i/>
        </w:rPr>
        <w:t>actobacilli</w:t>
      </w:r>
      <w:r w:rsidRPr="004546BD">
        <w:t xml:space="preserve"> and </w:t>
      </w:r>
      <w:r w:rsidR="002F0A59" w:rsidRPr="002F0A59">
        <w:rPr>
          <w:i/>
        </w:rPr>
        <w:t>B</w:t>
      </w:r>
      <w:r w:rsidRPr="00CF431E">
        <w:rPr>
          <w:i/>
        </w:rPr>
        <w:t>ifidobacteria</w:t>
      </w:r>
      <w:r w:rsidRPr="004546BD">
        <w:t xml:space="preserve"> and </w:t>
      </w:r>
      <w:r w:rsidRPr="00CF431E">
        <w:rPr>
          <w:i/>
        </w:rPr>
        <w:t>Escherichia coli</w:t>
      </w:r>
      <w:r w:rsidRPr="004546BD">
        <w:t xml:space="preserve"> populations after in vivo </w:t>
      </w:r>
      <w:r w:rsidRPr="00CF431E">
        <w:rPr>
          <w:i/>
        </w:rPr>
        <w:t>Escherichia coli</w:t>
      </w:r>
      <w:r w:rsidRPr="004546BD">
        <w:t xml:space="preserve"> challenge in birds fed diets with purified lignin or mannanoligosaccharides </w:t>
      </w:r>
      <w:r w:rsidRPr="004546BD">
        <w:rPr>
          <w:i/>
        </w:rPr>
        <w:t>Poult</w:t>
      </w:r>
      <w:r w:rsidR="00CF431E">
        <w:rPr>
          <w:i/>
        </w:rPr>
        <w:t>oury</w:t>
      </w:r>
      <w:r w:rsidRPr="004546BD">
        <w:rPr>
          <w:i/>
        </w:rPr>
        <w:t xml:space="preserve"> Sci</w:t>
      </w:r>
      <w:r w:rsidR="00CF431E">
        <w:rPr>
          <w:i/>
        </w:rPr>
        <w:t>ence</w:t>
      </w:r>
      <w:r w:rsidRPr="004546BD">
        <w:t xml:space="preserve"> (Vol. 86, pp. 2509-2516).</w:t>
      </w:r>
    </w:p>
    <w:p w14:paraId="5F08266F" w14:textId="23246E50" w:rsidR="004546BD" w:rsidRPr="004546BD" w:rsidRDefault="004546BD" w:rsidP="004546BD">
      <w:pPr>
        <w:pStyle w:val="EndNoteBibliography"/>
        <w:spacing w:after="240"/>
      </w:pPr>
      <w:r w:rsidRPr="004546BD">
        <w:lastRenderedPageBreak/>
        <w:t xml:space="preserve">Begley, M., C. Hill and C. G. Gahan. (2006). Bile salt hydrolase activity in probiotics </w:t>
      </w:r>
      <w:r w:rsidRPr="004546BD">
        <w:rPr>
          <w:i/>
        </w:rPr>
        <w:t>Appl</w:t>
      </w:r>
      <w:r w:rsidR="00CF431E">
        <w:rPr>
          <w:i/>
        </w:rPr>
        <w:t>ied</w:t>
      </w:r>
      <w:r w:rsidRPr="004546BD">
        <w:rPr>
          <w:i/>
        </w:rPr>
        <w:t xml:space="preserve"> Environ</w:t>
      </w:r>
      <w:r w:rsidR="00CF431E">
        <w:rPr>
          <w:i/>
        </w:rPr>
        <w:t>mental</w:t>
      </w:r>
      <w:r w:rsidRPr="004546BD">
        <w:rPr>
          <w:i/>
        </w:rPr>
        <w:t xml:space="preserve"> Microbiol</w:t>
      </w:r>
      <w:r w:rsidR="00CF431E">
        <w:rPr>
          <w:i/>
        </w:rPr>
        <w:t>ogy</w:t>
      </w:r>
      <w:r w:rsidRPr="004546BD">
        <w:t xml:space="preserve"> (2006/03/07 ed., Vol. 72, pp. 1729-1738).</w:t>
      </w:r>
    </w:p>
    <w:p w14:paraId="7BA77A9D" w14:textId="60B13178" w:rsidR="004546BD" w:rsidRPr="004546BD" w:rsidRDefault="004546BD" w:rsidP="004546BD">
      <w:pPr>
        <w:pStyle w:val="EndNoteBibliography"/>
        <w:spacing w:after="240"/>
      </w:pPr>
      <w:r w:rsidRPr="004546BD">
        <w:t xml:space="preserve">Bou, R., S. Cofrades and F. Jiménez-Colmenero. (2014). Physicochemical properties and riboflavin encapsulation in double emulsions with different lipid sources </w:t>
      </w:r>
      <w:r w:rsidRPr="004546BD">
        <w:rPr>
          <w:i/>
        </w:rPr>
        <w:t>L</w:t>
      </w:r>
      <w:r w:rsidR="00CE5487">
        <w:rPr>
          <w:i/>
        </w:rPr>
        <w:t>.</w:t>
      </w:r>
      <w:r w:rsidRPr="004546BD">
        <w:rPr>
          <w:i/>
        </w:rPr>
        <w:t>W</w:t>
      </w:r>
      <w:r w:rsidR="00CE5487">
        <w:rPr>
          <w:i/>
        </w:rPr>
        <w:t>.</w:t>
      </w:r>
      <w:r w:rsidRPr="004546BD">
        <w:rPr>
          <w:i/>
        </w:rPr>
        <w:t>T-Food Science and Technology</w:t>
      </w:r>
      <w:r w:rsidRPr="004546BD">
        <w:t xml:space="preserve"> (Vol. 59, pp. 621-628).</w:t>
      </w:r>
    </w:p>
    <w:p w14:paraId="7E9F5D77" w14:textId="47A8AA22" w:rsidR="004546BD" w:rsidRPr="004546BD" w:rsidRDefault="004546BD" w:rsidP="004546BD">
      <w:pPr>
        <w:pStyle w:val="EndNoteBibliography"/>
        <w:spacing w:after="240"/>
      </w:pPr>
      <w:r w:rsidRPr="004546BD">
        <w:t xml:space="preserve">Burgess, C. M., D. J. Slotboom, E. R. Geertsma, R. H. Duurkens, B. Poolman and D. van Sinderen. (2006). The riboflavin transporter RibU in </w:t>
      </w:r>
      <w:r w:rsidRPr="00CF431E">
        <w:rPr>
          <w:i/>
        </w:rPr>
        <w:t>Lactococcus lactis</w:t>
      </w:r>
      <w:r w:rsidRPr="004546BD">
        <w:t xml:space="preserve">: molecular characterization of gene expression and the transport mechanism </w:t>
      </w:r>
      <w:r w:rsidRPr="004546BD">
        <w:rPr>
          <w:i/>
        </w:rPr>
        <w:t>J</w:t>
      </w:r>
      <w:r w:rsidR="00CF431E">
        <w:rPr>
          <w:i/>
        </w:rPr>
        <w:t>ournal</w:t>
      </w:r>
      <w:r w:rsidRPr="004546BD">
        <w:rPr>
          <w:i/>
        </w:rPr>
        <w:t xml:space="preserve"> Bacteriol</w:t>
      </w:r>
      <w:r w:rsidRPr="004546BD">
        <w:t xml:space="preserve"> (Vol. 188, pp. 2752-2760).</w:t>
      </w:r>
    </w:p>
    <w:p w14:paraId="19448160" w14:textId="77777777" w:rsidR="004546BD" w:rsidRPr="004546BD" w:rsidRDefault="004546BD" w:rsidP="004546BD">
      <w:pPr>
        <w:pStyle w:val="EndNoteBibliography"/>
        <w:spacing w:after="240"/>
      </w:pPr>
      <w:r w:rsidRPr="004546BD">
        <w:t xml:space="preserve">Buttery, P., D. B. Lindsay and N. B. Haynes. (1986). </w:t>
      </w:r>
      <w:r w:rsidRPr="00011195">
        <w:t>Control and Manipulation of Animal Growth: Proceedings of Previous Easter Schools in Agricultural Science</w:t>
      </w:r>
      <w:r w:rsidRPr="004546BD">
        <w:t>. Great Britain: Butterworth-Heinemann1-347.</w:t>
      </w:r>
    </w:p>
    <w:p w14:paraId="39B84925" w14:textId="58A15607" w:rsidR="004546BD" w:rsidRPr="004546BD" w:rsidRDefault="004546BD" w:rsidP="004546BD">
      <w:pPr>
        <w:pStyle w:val="EndNoteBibliography"/>
        <w:spacing w:after="240"/>
      </w:pPr>
      <w:r w:rsidRPr="004546BD">
        <w:t xml:space="preserve">Cantas, L., S. Q. Shah, L. M. Cavaco, C. M. Manaia, F. Walsh, M. Popowska, H. Garelick, H. Burgmann and H. Sorum. (2013). A brief multi-disciplinary review on antimicrobial resistance in medicine and its linkage to the global environmental microbiota </w:t>
      </w:r>
      <w:r w:rsidRPr="004546BD">
        <w:rPr>
          <w:i/>
        </w:rPr>
        <w:t>Front</w:t>
      </w:r>
      <w:r w:rsidR="00CF431E">
        <w:rPr>
          <w:i/>
        </w:rPr>
        <w:t>iers</w:t>
      </w:r>
      <w:r w:rsidRPr="004546BD">
        <w:rPr>
          <w:i/>
        </w:rPr>
        <w:t xml:space="preserve"> Microbiol</w:t>
      </w:r>
      <w:r w:rsidR="00CF431E">
        <w:rPr>
          <w:i/>
        </w:rPr>
        <w:t>ogy</w:t>
      </w:r>
      <w:r w:rsidRPr="004546BD">
        <w:t xml:space="preserve"> (Vol. 4, pp. 96).</w:t>
      </w:r>
    </w:p>
    <w:p w14:paraId="00D3E9C9" w14:textId="44317323" w:rsidR="004546BD" w:rsidRPr="004546BD" w:rsidRDefault="004546BD" w:rsidP="004546BD">
      <w:pPr>
        <w:pStyle w:val="EndNoteBibliography"/>
        <w:spacing w:after="240"/>
      </w:pPr>
      <w:r w:rsidRPr="004546BD">
        <w:t xml:space="preserve">Casewell, M., C. Friis, E. Marco, P. McMullin and I. Phillips. (2003). The European ban on growth-promoting antibiotics and emerging consequences for human and animal health </w:t>
      </w:r>
      <w:r w:rsidRPr="004546BD">
        <w:rPr>
          <w:i/>
        </w:rPr>
        <w:t>J</w:t>
      </w:r>
      <w:r w:rsidR="00CF431E">
        <w:rPr>
          <w:i/>
        </w:rPr>
        <w:t>ournal</w:t>
      </w:r>
      <w:r w:rsidRPr="004546BD">
        <w:rPr>
          <w:i/>
        </w:rPr>
        <w:t xml:space="preserve"> Antimicrob</w:t>
      </w:r>
      <w:r w:rsidR="00CF431E">
        <w:rPr>
          <w:i/>
        </w:rPr>
        <w:t>ical</w:t>
      </w:r>
      <w:r w:rsidRPr="004546BD">
        <w:rPr>
          <w:i/>
        </w:rPr>
        <w:t xml:space="preserve"> Chemother</w:t>
      </w:r>
      <w:r w:rsidR="00CF431E">
        <w:rPr>
          <w:i/>
        </w:rPr>
        <w:t>apy</w:t>
      </w:r>
      <w:r w:rsidRPr="004546BD">
        <w:t xml:space="preserve"> (2003/07/03 ed., Vol. 52, pp. 159-161).</w:t>
      </w:r>
    </w:p>
    <w:p w14:paraId="200E0C52" w14:textId="17B0FA0B" w:rsidR="004546BD" w:rsidRPr="004546BD" w:rsidRDefault="004546BD" w:rsidP="004546BD">
      <w:pPr>
        <w:pStyle w:val="EndNoteBibliography"/>
        <w:spacing w:after="240"/>
      </w:pPr>
      <w:r w:rsidRPr="004546BD">
        <w:t xml:space="preserve">Chae, J. P., V. D. Valeriano, G. B. Kim and D. K. Kang. (2013). Molecular cloning, characterization and comparison of bile salt hydrolases from </w:t>
      </w:r>
      <w:r w:rsidRPr="008C7CEC">
        <w:rPr>
          <w:i/>
        </w:rPr>
        <w:t>Lactobacillus johnsonii</w:t>
      </w:r>
      <w:r w:rsidRPr="004546BD">
        <w:t xml:space="preserve"> PF01 </w:t>
      </w:r>
      <w:r w:rsidRPr="004546BD">
        <w:rPr>
          <w:i/>
        </w:rPr>
        <w:t>J</w:t>
      </w:r>
      <w:r w:rsidR="008C7CEC">
        <w:rPr>
          <w:i/>
        </w:rPr>
        <w:t>ournal</w:t>
      </w:r>
      <w:r w:rsidRPr="004546BD">
        <w:rPr>
          <w:i/>
        </w:rPr>
        <w:t xml:space="preserve"> Appl</w:t>
      </w:r>
      <w:r w:rsidR="008C7CEC">
        <w:rPr>
          <w:i/>
        </w:rPr>
        <w:t>ied</w:t>
      </w:r>
      <w:r w:rsidRPr="004546BD">
        <w:rPr>
          <w:i/>
        </w:rPr>
        <w:t xml:space="preserve"> Microbiol</w:t>
      </w:r>
      <w:r w:rsidR="008C7CEC">
        <w:rPr>
          <w:i/>
        </w:rPr>
        <w:t>olgy</w:t>
      </w:r>
      <w:r w:rsidRPr="004546BD">
        <w:t xml:space="preserve"> (Vol. 114, pp. 121-133).</w:t>
      </w:r>
    </w:p>
    <w:p w14:paraId="273A7044" w14:textId="77777777" w:rsidR="004546BD" w:rsidRPr="004546BD" w:rsidRDefault="004546BD" w:rsidP="004546BD">
      <w:pPr>
        <w:pStyle w:val="EndNoteBibliography"/>
        <w:spacing w:after="240"/>
      </w:pPr>
      <w:r w:rsidRPr="004546BD">
        <w:t xml:space="preserve">Cheeke, P. (1996). Biological effects of feed and forage saponins and their impacts on animal production </w:t>
      </w:r>
      <w:r w:rsidRPr="008C7CEC">
        <w:t>Saponins used in Food and Agriculture</w:t>
      </w:r>
      <w:r w:rsidRPr="004546BD">
        <w:t xml:space="preserve"> (pp. 377-385): Springer.</w:t>
      </w:r>
    </w:p>
    <w:p w14:paraId="5A445514" w14:textId="5B6D3778" w:rsidR="004546BD" w:rsidRPr="004546BD" w:rsidRDefault="004546BD" w:rsidP="004546BD">
      <w:pPr>
        <w:pStyle w:val="EndNoteBibliography"/>
        <w:spacing w:after="240"/>
      </w:pPr>
      <w:r w:rsidRPr="004546BD">
        <w:t xml:space="preserve">Cheng, G., H. Hao, S. Xie, X. Wang, M. Dai, L. Huang and Z. Yuan. (2014). Antibiotic alternatives: the substitution of antibiotics in animal husbandry? </w:t>
      </w:r>
      <w:r w:rsidRPr="004546BD">
        <w:rPr>
          <w:i/>
        </w:rPr>
        <w:t>Front</w:t>
      </w:r>
      <w:r w:rsidR="008C7CEC">
        <w:rPr>
          <w:i/>
        </w:rPr>
        <w:t>iers</w:t>
      </w:r>
      <w:r w:rsidRPr="004546BD">
        <w:rPr>
          <w:i/>
        </w:rPr>
        <w:t xml:space="preserve"> Microbiol</w:t>
      </w:r>
      <w:r w:rsidR="008C7CEC">
        <w:rPr>
          <w:i/>
        </w:rPr>
        <w:t>ogy</w:t>
      </w:r>
      <w:r w:rsidRPr="004546BD">
        <w:t xml:space="preserve"> (Vol. 5, pp. 217).</w:t>
      </w:r>
    </w:p>
    <w:p w14:paraId="4BAF4862" w14:textId="1F5AEDE6" w:rsidR="004546BD" w:rsidRPr="004546BD" w:rsidRDefault="004546BD" w:rsidP="004546BD">
      <w:pPr>
        <w:pStyle w:val="EndNoteBibliography"/>
        <w:spacing w:after="240"/>
      </w:pPr>
      <w:r w:rsidRPr="004546BD">
        <w:t xml:space="preserve">Choi, S. B., L. C. Lew, S. K. Yeo, S. Nair Parvathy and M. T. Liong. (2014). Probiotics and the BSH-related cholesterol lowering mechanism: a Jekyll and Hyde scenario </w:t>
      </w:r>
      <w:r w:rsidRPr="004546BD">
        <w:rPr>
          <w:i/>
        </w:rPr>
        <w:t>Crit</w:t>
      </w:r>
      <w:r w:rsidR="00B3485F">
        <w:rPr>
          <w:i/>
        </w:rPr>
        <w:t>ical</w:t>
      </w:r>
      <w:r w:rsidRPr="004546BD">
        <w:rPr>
          <w:i/>
        </w:rPr>
        <w:t xml:space="preserve"> Rev</w:t>
      </w:r>
      <w:r w:rsidR="00B3485F">
        <w:rPr>
          <w:i/>
        </w:rPr>
        <w:t>iews</w:t>
      </w:r>
      <w:r w:rsidRPr="004546BD">
        <w:rPr>
          <w:i/>
        </w:rPr>
        <w:t xml:space="preserve"> Biotechnol</w:t>
      </w:r>
      <w:r w:rsidR="00B3485F">
        <w:rPr>
          <w:i/>
        </w:rPr>
        <w:t>ogy</w:t>
      </w:r>
      <w:r w:rsidRPr="004546BD">
        <w:t>.</w:t>
      </w:r>
    </w:p>
    <w:p w14:paraId="07FE3908" w14:textId="49CD1943" w:rsidR="004546BD" w:rsidRPr="004546BD" w:rsidRDefault="004546BD" w:rsidP="004546BD">
      <w:pPr>
        <w:pStyle w:val="EndNoteBibliography"/>
        <w:spacing w:after="240"/>
      </w:pPr>
      <w:r w:rsidRPr="004546BD">
        <w:t xml:space="preserve">Coleman, J. P. and L. L. Hudson. (1995). Cloning and characterization of a conjugated bile acid hydrolase gene from </w:t>
      </w:r>
      <w:r w:rsidRPr="00B3485F">
        <w:rPr>
          <w:i/>
        </w:rPr>
        <w:t>Clostridium perfringens</w:t>
      </w:r>
      <w:r w:rsidRPr="004546BD">
        <w:t xml:space="preserve"> </w:t>
      </w:r>
      <w:r w:rsidRPr="004546BD">
        <w:rPr>
          <w:i/>
        </w:rPr>
        <w:t>Appl</w:t>
      </w:r>
      <w:r w:rsidR="00B3485F">
        <w:rPr>
          <w:i/>
        </w:rPr>
        <w:t>ied</w:t>
      </w:r>
      <w:r w:rsidRPr="004546BD">
        <w:rPr>
          <w:i/>
        </w:rPr>
        <w:t xml:space="preserve"> Environ</w:t>
      </w:r>
      <w:r w:rsidR="00B3485F">
        <w:rPr>
          <w:i/>
        </w:rPr>
        <w:t>mental</w:t>
      </w:r>
      <w:r w:rsidRPr="004546BD">
        <w:rPr>
          <w:i/>
        </w:rPr>
        <w:t xml:space="preserve"> Microbiol</w:t>
      </w:r>
      <w:r w:rsidR="00B3485F">
        <w:rPr>
          <w:i/>
        </w:rPr>
        <w:t>ogy</w:t>
      </w:r>
      <w:r w:rsidRPr="004546BD">
        <w:t xml:space="preserve"> (Vol. 61, pp. 2514-2520).</w:t>
      </w:r>
    </w:p>
    <w:p w14:paraId="12E9FCF5" w14:textId="307607A3" w:rsidR="004546BD" w:rsidRPr="004546BD" w:rsidRDefault="004546BD" w:rsidP="004546BD">
      <w:pPr>
        <w:pStyle w:val="EndNoteBibliography"/>
        <w:spacing w:after="240"/>
      </w:pPr>
      <w:r w:rsidRPr="004546BD">
        <w:t xml:space="preserve">Collier, C. T., M. R. Smiricky-Tjardes, D. M. Albin, J. E. Wubben, V. M. Gabert, B. Deplancke, D. Bane, D. B. Anderson and H. R. Gaskins. (2003). Molecular ecological analysis of porcine ileal </w:t>
      </w:r>
      <w:r w:rsidRPr="004546BD">
        <w:lastRenderedPageBreak/>
        <w:t xml:space="preserve">microbiota responses to antimicrobial growth promoters </w:t>
      </w:r>
      <w:r w:rsidRPr="004546BD">
        <w:rPr>
          <w:i/>
        </w:rPr>
        <w:t>J</w:t>
      </w:r>
      <w:r w:rsidR="00C80871">
        <w:rPr>
          <w:i/>
        </w:rPr>
        <w:t>ournal</w:t>
      </w:r>
      <w:r w:rsidRPr="004546BD">
        <w:rPr>
          <w:i/>
        </w:rPr>
        <w:t xml:space="preserve"> Anim</w:t>
      </w:r>
      <w:r w:rsidR="00C80871">
        <w:rPr>
          <w:i/>
        </w:rPr>
        <w:t>al</w:t>
      </w:r>
      <w:r w:rsidRPr="004546BD">
        <w:rPr>
          <w:i/>
        </w:rPr>
        <w:t xml:space="preserve"> Sci</w:t>
      </w:r>
      <w:r w:rsidR="00C80871">
        <w:rPr>
          <w:i/>
        </w:rPr>
        <w:t>ence</w:t>
      </w:r>
      <w:r w:rsidRPr="004546BD">
        <w:t xml:space="preserve"> (Vol. 81, pp. 3035-3045).</w:t>
      </w:r>
    </w:p>
    <w:p w14:paraId="025F97E7" w14:textId="66EC2C6C" w:rsidR="004546BD" w:rsidRPr="004546BD" w:rsidRDefault="004546BD" w:rsidP="004546BD">
      <w:pPr>
        <w:pStyle w:val="EndNoteBibliography"/>
        <w:spacing w:after="240"/>
      </w:pPr>
      <w:r w:rsidRPr="004546BD">
        <w:t xml:space="preserve">Cruywagen, C. W., I. Jordaan and L. Venter. (1996). Effect of </w:t>
      </w:r>
      <w:r w:rsidRPr="00011195">
        <w:rPr>
          <w:i/>
        </w:rPr>
        <w:t>Lactoba</w:t>
      </w:r>
      <w:r w:rsidRPr="00C80871">
        <w:rPr>
          <w:i/>
        </w:rPr>
        <w:t>cillus acidophilus</w:t>
      </w:r>
      <w:r w:rsidRPr="004546BD">
        <w:t xml:space="preserve"> supplementation of milk replacer on preweaning performance of calves </w:t>
      </w:r>
      <w:r w:rsidRPr="004546BD">
        <w:rPr>
          <w:i/>
        </w:rPr>
        <w:t>J</w:t>
      </w:r>
      <w:r w:rsidR="00C80871">
        <w:rPr>
          <w:i/>
        </w:rPr>
        <w:t>ournal</w:t>
      </w:r>
      <w:r w:rsidRPr="004546BD">
        <w:rPr>
          <w:i/>
        </w:rPr>
        <w:t xml:space="preserve"> Dairy Sci</w:t>
      </w:r>
      <w:r w:rsidR="00C80871">
        <w:rPr>
          <w:i/>
        </w:rPr>
        <w:t>ence</w:t>
      </w:r>
      <w:r w:rsidRPr="004546BD">
        <w:t xml:space="preserve"> (Vol. 79, pp. 483-486).</w:t>
      </w:r>
    </w:p>
    <w:p w14:paraId="189EBE98" w14:textId="77777777" w:rsidR="004546BD" w:rsidRPr="004546BD" w:rsidRDefault="004546BD" w:rsidP="004546BD">
      <w:pPr>
        <w:pStyle w:val="EndNoteBibliography"/>
        <w:spacing w:after="240"/>
      </w:pPr>
      <w:r w:rsidRPr="004546BD">
        <w:t xml:space="preserve">Cully, M. (2014). Public health: The politics of antibiotics </w:t>
      </w:r>
      <w:r w:rsidRPr="004546BD">
        <w:rPr>
          <w:i/>
        </w:rPr>
        <w:t>Nature</w:t>
      </w:r>
      <w:r w:rsidRPr="004546BD">
        <w:t xml:space="preserve"> (Vol. 509, pp. S16-17).</w:t>
      </w:r>
    </w:p>
    <w:p w14:paraId="1F8CA200" w14:textId="4793F0C4" w:rsidR="004546BD" w:rsidRPr="004546BD" w:rsidRDefault="004546BD" w:rsidP="004546BD">
      <w:pPr>
        <w:pStyle w:val="EndNoteBibliography"/>
        <w:spacing w:after="240"/>
      </w:pPr>
      <w:r w:rsidRPr="004546BD">
        <w:t xml:space="preserve">Dibner, J. J. and J. D. Richards. (2005). Antibiotic growth promoters in agriculture: history and mode of action </w:t>
      </w:r>
      <w:r w:rsidRPr="004546BD">
        <w:rPr>
          <w:i/>
        </w:rPr>
        <w:t>Poult</w:t>
      </w:r>
      <w:r w:rsidR="00C80871">
        <w:rPr>
          <w:i/>
        </w:rPr>
        <w:t>ry</w:t>
      </w:r>
      <w:r w:rsidRPr="004546BD">
        <w:rPr>
          <w:i/>
        </w:rPr>
        <w:t xml:space="preserve"> Sci</w:t>
      </w:r>
      <w:r w:rsidR="00C80871">
        <w:rPr>
          <w:i/>
        </w:rPr>
        <w:t>ence</w:t>
      </w:r>
      <w:r w:rsidRPr="004546BD">
        <w:t xml:space="preserve"> (2005/04/23 ed., Vol. 84, pp. 634-643).</w:t>
      </w:r>
    </w:p>
    <w:p w14:paraId="44DBEB94" w14:textId="27DA4EEB" w:rsidR="004546BD" w:rsidRPr="004546BD" w:rsidRDefault="004546BD" w:rsidP="004546BD">
      <w:pPr>
        <w:pStyle w:val="EndNoteBibliography"/>
        <w:spacing w:after="240"/>
      </w:pPr>
      <w:r w:rsidRPr="004546BD">
        <w:t xml:space="preserve">Dumonceaux, T. J., J. E. Hill, S. M. Hemmingsen and A. G. Van Kessel. (2006). Characterization of intestinal microbiota and response to dietary virginiamycin supplementation in the broiler chicken </w:t>
      </w:r>
      <w:r w:rsidRPr="004546BD">
        <w:rPr>
          <w:i/>
        </w:rPr>
        <w:t>Appl</w:t>
      </w:r>
      <w:r w:rsidR="00833B22">
        <w:rPr>
          <w:i/>
        </w:rPr>
        <w:t>ied</w:t>
      </w:r>
      <w:r w:rsidRPr="004546BD">
        <w:rPr>
          <w:i/>
        </w:rPr>
        <w:t xml:space="preserve"> Environ</w:t>
      </w:r>
      <w:r w:rsidR="00833B22">
        <w:rPr>
          <w:i/>
        </w:rPr>
        <w:t>mental</w:t>
      </w:r>
      <w:r w:rsidRPr="004546BD">
        <w:rPr>
          <w:i/>
        </w:rPr>
        <w:t xml:space="preserve"> Microbiol</w:t>
      </w:r>
      <w:r w:rsidR="00833B22">
        <w:t xml:space="preserve">ogly </w:t>
      </w:r>
      <w:r w:rsidRPr="004546BD">
        <w:t>(2006/04/07 ed., Vol. 72, pp. 2815-2823).</w:t>
      </w:r>
    </w:p>
    <w:p w14:paraId="4ECC54ED" w14:textId="77777777" w:rsidR="004546BD" w:rsidRPr="004546BD" w:rsidRDefault="004546BD" w:rsidP="004546BD">
      <w:pPr>
        <w:pStyle w:val="EndNoteBibliography"/>
        <w:spacing w:after="240"/>
      </w:pPr>
      <w:r w:rsidRPr="004546BD">
        <w:t xml:space="preserve">Elkins, C. A., S. A. Moser and D. C. Savage. (2001). Genes encoding bile salt hydrolases and conjugated bile salt transporters in </w:t>
      </w:r>
      <w:r w:rsidRPr="00833B22">
        <w:rPr>
          <w:i/>
        </w:rPr>
        <w:t>Lactobacillus johnsonii</w:t>
      </w:r>
      <w:r w:rsidRPr="004546BD">
        <w:t xml:space="preserve"> 100-100 and other </w:t>
      </w:r>
      <w:r w:rsidRPr="00833B22">
        <w:rPr>
          <w:i/>
        </w:rPr>
        <w:t>Lactobacillus</w:t>
      </w:r>
      <w:r w:rsidRPr="004546BD">
        <w:t xml:space="preserve"> species </w:t>
      </w:r>
      <w:r w:rsidRPr="004546BD">
        <w:rPr>
          <w:i/>
        </w:rPr>
        <w:t>Microbiology</w:t>
      </w:r>
      <w:r w:rsidRPr="004546BD">
        <w:t xml:space="preserve"> (Vol. 147, pp. 3403-3412).</w:t>
      </w:r>
    </w:p>
    <w:p w14:paraId="2D6F8410" w14:textId="77777777" w:rsidR="004546BD" w:rsidRPr="004546BD" w:rsidRDefault="004546BD" w:rsidP="004546BD">
      <w:pPr>
        <w:pStyle w:val="EndNoteBibliography"/>
        <w:spacing w:after="240"/>
      </w:pPr>
      <w:r w:rsidRPr="004546BD">
        <w:t xml:space="preserve">Fajardo, P., L. Pastrana, J. Méndez, I. Rodríguez, C. Fuciños and N. P. Guerra. (2012). Effects of feeding of two potentially probiotic preparations from lactic acid bacteria on the performance and faecal microflora of broiler chickens </w:t>
      </w:r>
      <w:r w:rsidRPr="004546BD">
        <w:rPr>
          <w:i/>
        </w:rPr>
        <w:t>The Scientific World Journal</w:t>
      </w:r>
      <w:r w:rsidRPr="004546BD">
        <w:t xml:space="preserve"> (Vol. 2012).</w:t>
      </w:r>
    </w:p>
    <w:p w14:paraId="2D68DDBC" w14:textId="0F3D9D99" w:rsidR="004546BD" w:rsidRPr="004546BD" w:rsidRDefault="004546BD" w:rsidP="004546BD">
      <w:pPr>
        <w:pStyle w:val="EndNoteBibliography"/>
        <w:spacing w:after="240"/>
      </w:pPr>
      <w:r w:rsidRPr="004546BD">
        <w:t xml:space="preserve">FDA. (2012). 2012 </w:t>
      </w:r>
      <w:r w:rsidR="00C47139">
        <w:t>Summary Report</w:t>
      </w:r>
      <w:r w:rsidRPr="004546BD">
        <w:t xml:space="preserve"> On Antimicrobials Sold or Distributed for Use in Food-Producing Animals.</w:t>
      </w:r>
    </w:p>
    <w:p w14:paraId="624AF752" w14:textId="343ACD6D" w:rsidR="004546BD" w:rsidRPr="004546BD" w:rsidRDefault="004546BD" w:rsidP="004546BD">
      <w:pPr>
        <w:pStyle w:val="EndNoteBibliography"/>
        <w:spacing w:after="240"/>
      </w:pPr>
      <w:r w:rsidRPr="004546BD">
        <w:t xml:space="preserve">Feighner, S. D. and M. P. Dashkevicz. (1987). Subtherapeutic levels of antibiotics in poultry feeds and their effects on weight gain, feed efficiency, and bacterial cholyltaurine hydrolase activity </w:t>
      </w:r>
      <w:r w:rsidRPr="004546BD">
        <w:rPr>
          <w:i/>
        </w:rPr>
        <w:t>Appl</w:t>
      </w:r>
      <w:r w:rsidR="0018437C">
        <w:rPr>
          <w:i/>
        </w:rPr>
        <w:t>ied</w:t>
      </w:r>
      <w:r w:rsidRPr="004546BD">
        <w:rPr>
          <w:i/>
        </w:rPr>
        <w:t xml:space="preserve"> Environ</w:t>
      </w:r>
      <w:r w:rsidR="0018437C">
        <w:rPr>
          <w:i/>
        </w:rPr>
        <w:t>mental</w:t>
      </w:r>
      <w:r w:rsidRPr="004546BD">
        <w:rPr>
          <w:i/>
        </w:rPr>
        <w:t xml:space="preserve"> Microbiol</w:t>
      </w:r>
      <w:r w:rsidR="0018437C">
        <w:rPr>
          <w:i/>
        </w:rPr>
        <w:t>ogy</w:t>
      </w:r>
      <w:r w:rsidRPr="004546BD">
        <w:t xml:space="preserve"> (1987/02/01 ed., Vol. 53, pp. 331-336).</w:t>
      </w:r>
    </w:p>
    <w:p w14:paraId="022B0278" w14:textId="77777777" w:rsidR="004546BD" w:rsidRPr="004546BD" w:rsidRDefault="004546BD" w:rsidP="004546BD">
      <w:pPr>
        <w:pStyle w:val="EndNoteBibliography"/>
        <w:spacing w:after="240"/>
      </w:pPr>
      <w:r w:rsidRPr="004546BD">
        <w:t xml:space="preserve">Ferrari, A., N. Pacini and E. Canzi. (1980). A note on bile acids transformations by strains of </w:t>
      </w:r>
      <w:r w:rsidRPr="0018437C">
        <w:rPr>
          <w:i/>
        </w:rPr>
        <w:t>Bifidobacterium</w:t>
      </w:r>
      <w:r w:rsidRPr="004546BD">
        <w:t xml:space="preserve"> </w:t>
      </w:r>
      <w:r w:rsidRPr="004546BD">
        <w:rPr>
          <w:i/>
        </w:rPr>
        <w:t>Journal of Applied Bacteriology</w:t>
      </w:r>
      <w:r w:rsidRPr="004546BD">
        <w:t xml:space="preserve"> (Vol. 49, pp. 193-197).</w:t>
      </w:r>
    </w:p>
    <w:p w14:paraId="422577BB" w14:textId="77777777" w:rsidR="004546BD" w:rsidRPr="004546BD" w:rsidRDefault="004546BD" w:rsidP="004546BD">
      <w:pPr>
        <w:pStyle w:val="EndNoteBibliography"/>
        <w:spacing w:after="240"/>
      </w:pPr>
      <w:r w:rsidRPr="004546BD">
        <w:t xml:space="preserve">Franz, C. M., I. Specht, P. Haberer and W. H. Holzapfel. (2001). Bile salt hydrolase activity of enterococci isolated from food: screening and quantitative determination </w:t>
      </w:r>
      <w:r w:rsidRPr="004546BD">
        <w:rPr>
          <w:i/>
        </w:rPr>
        <w:t>Journal of Food Protection®</w:t>
      </w:r>
      <w:r w:rsidRPr="004546BD">
        <w:t xml:space="preserve"> (Vol. 64, pp. 725-729).</w:t>
      </w:r>
    </w:p>
    <w:p w14:paraId="6CC19FD2" w14:textId="4C7E5EC9" w:rsidR="004546BD" w:rsidRPr="004546BD" w:rsidRDefault="004546BD" w:rsidP="004546BD">
      <w:pPr>
        <w:pStyle w:val="EndNoteBibliography"/>
        <w:spacing w:after="240"/>
      </w:pPr>
      <w:r w:rsidRPr="004546BD">
        <w:t xml:space="preserve">Fuller, R. and B. E. Brooker. (1974). </w:t>
      </w:r>
      <w:r w:rsidRPr="0018437C">
        <w:rPr>
          <w:i/>
        </w:rPr>
        <w:t>Lactobacilli</w:t>
      </w:r>
      <w:r w:rsidRPr="004546BD">
        <w:t xml:space="preserve"> which attach to the crop epithelium of the fowl </w:t>
      </w:r>
      <w:r w:rsidRPr="004546BD">
        <w:rPr>
          <w:i/>
        </w:rPr>
        <w:t>Am</w:t>
      </w:r>
      <w:r w:rsidR="0018437C">
        <w:rPr>
          <w:i/>
        </w:rPr>
        <w:t>erican</w:t>
      </w:r>
      <w:r w:rsidRPr="004546BD">
        <w:rPr>
          <w:i/>
        </w:rPr>
        <w:t xml:space="preserve"> J</w:t>
      </w:r>
      <w:r w:rsidR="0018437C">
        <w:rPr>
          <w:i/>
        </w:rPr>
        <w:t>ournal</w:t>
      </w:r>
      <w:r w:rsidRPr="004546BD">
        <w:rPr>
          <w:i/>
        </w:rPr>
        <w:t xml:space="preserve"> Clin</w:t>
      </w:r>
      <w:r w:rsidR="0018437C">
        <w:rPr>
          <w:i/>
        </w:rPr>
        <w:t>ical</w:t>
      </w:r>
      <w:r w:rsidRPr="004546BD">
        <w:rPr>
          <w:i/>
        </w:rPr>
        <w:t xml:space="preserve"> Nutr</w:t>
      </w:r>
      <w:r w:rsidR="0018437C">
        <w:rPr>
          <w:i/>
        </w:rPr>
        <w:t>tion</w:t>
      </w:r>
      <w:r w:rsidRPr="004546BD">
        <w:t xml:space="preserve"> (Vol. 27, pp. 1305-1312).</w:t>
      </w:r>
    </w:p>
    <w:p w14:paraId="7538573B" w14:textId="77777777" w:rsidR="004546BD" w:rsidRPr="004546BD" w:rsidRDefault="004546BD" w:rsidP="004546BD">
      <w:pPr>
        <w:pStyle w:val="EndNoteBibliography"/>
        <w:spacing w:after="240"/>
      </w:pPr>
      <w:r w:rsidRPr="004546BD">
        <w:t xml:space="preserve">Gaggìa, F., P. Mattarelli and B. Biavati. (2010). Probiotics and prebiotics in animal feeding for safe food production </w:t>
      </w:r>
      <w:r w:rsidRPr="004546BD">
        <w:rPr>
          <w:i/>
        </w:rPr>
        <w:t>International Journal of Food Microbiology</w:t>
      </w:r>
      <w:r w:rsidRPr="004546BD">
        <w:t xml:space="preserve"> (Vol. 141, pp. S15-S28).</w:t>
      </w:r>
    </w:p>
    <w:p w14:paraId="3A7B68B4" w14:textId="589EFF6D" w:rsidR="004546BD" w:rsidRPr="004546BD" w:rsidRDefault="004546BD" w:rsidP="004546BD">
      <w:pPr>
        <w:pStyle w:val="EndNoteBibliography"/>
        <w:spacing w:after="240"/>
      </w:pPr>
      <w:r w:rsidRPr="004546BD">
        <w:t xml:space="preserve">Gaskins, H. R., C. T. Collier and D. B. Anderson. (2002). Antibiotics as growth promotants: mode of action </w:t>
      </w:r>
      <w:r w:rsidRPr="004546BD">
        <w:rPr>
          <w:i/>
        </w:rPr>
        <w:t>Anim</w:t>
      </w:r>
      <w:r w:rsidR="0018437C">
        <w:rPr>
          <w:i/>
        </w:rPr>
        <w:t>al</w:t>
      </w:r>
      <w:r w:rsidRPr="004546BD">
        <w:rPr>
          <w:i/>
        </w:rPr>
        <w:t xml:space="preserve"> Biotechnol</w:t>
      </w:r>
      <w:r w:rsidR="0018437C">
        <w:rPr>
          <w:i/>
        </w:rPr>
        <w:t>ogy</w:t>
      </w:r>
      <w:r w:rsidRPr="004546BD">
        <w:t xml:space="preserve"> (Vol. 13, pp. 29-42).</w:t>
      </w:r>
    </w:p>
    <w:p w14:paraId="72582716" w14:textId="00982D70" w:rsidR="004546BD" w:rsidRPr="004546BD" w:rsidRDefault="004546BD" w:rsidP="004546BD">
      <w:pPr>
        <w:pStyle w:val="EndNoteBibliography"/>
        <w:spacing w:after="240"/>
      </w:pPr>
      <w:r w:rsidRPr="004546BD">
        <w:lastRenderedPageBreak/>
        <w:t xml:space="preserve">Giannenas, I., C. P. Papaneophytou, E. Tsalie, I. Pappas, E. Triantafillou, D. Tontis and G. A. Kontopidis. (2014). Dietary Supplementation of Benzoic Acid and Essential Oil Compounds Affects Buffering Capacity of the Feeds, Performance of Turkey Poults and Their Antioxidant Status, pH in the Digestive Tract, Intestinal Microbiota and Morphology </w:t>
      </w:r>
      <w:r w:rsidRPr="004546BD">
        <w:rPr>
          <w:i/>
        </w:rPr>
        <w:t>Asian-Australas J</w:t>
      </w:r>
      <w:r w:rsidR="0018437C">
        <w:rPr>
          <w:i/>
        </w:rPr>
        <w:t>ournal</w:t>
      </w:r>
      <w:r w:rsidRPr="004546BD">
        <w:rPr>
          <w:i/>
        </w:rPr>
        <w:t xml:space="preserve"> Anim</w:t>
      </w:r>
      <w:r w:rsidR="0018437C">
        <w:rPr>
          <w:i/>
        </w:rPr>
        <w:t>erican</w:t>
      </w:r>
      <w:r w:rsidRPr="004546BD">
        <w:rPr>
          <w:i/>
        </w:rPr>
        <w:t xml:space="preserve"> Sci</w:t>
      </w:r>
      <w:r w:rsidR="0018437C">
        <w:rPr>
          <w:i/>
        </w:rPr>
        <w:t>ence</w:t>
      </w:r>
      <w:r w:rsidRPr="004546BD">
        <w:t xml:space="preserve"> (Vol. 27, pp. 225-236).</w:t>
      </w:r>
    </w:p>
    <w:p w14:paraId="77274876" w14:textId="77777777" w:rsidR="004546BD" w:rsidRPr="004546BD" w:rsidRDefault="004546BD" w:rsidP="004546BD">
      <w:pPr>
        <w:pStyle w:val="EndNoteBibliography"/>
        <w:spacing w:after="240"/>
      </w:pPr>
      <w:r w:rsidRPr="004546BD">
        <w:t xml:space="preserve">Giesting, D. and R. Easter. (1991). Effect of protein source and fumaric acid supplementation on apparent ileal digestibility of nutrients by young pigs </w:t>
      </w:r>
      <w:r w:rsidRPr="004546BD">
        <w:rPr>
          <w:i/>
        </w:rPr>
        <w:t>Journal of animal science</w:t>
      </w:r>
      <w:r w:rsidRPr="004546BD">
        <w:t xml:space="preserve"> (Vol. 69, pp. 2497-2503).</w:t>
      </w:r>
    </w:p>
    <w:p w14:paraId="451E0E1A" w14:textId="77777777" w:rsidR="004546BD" w:rsidRPr="004546BD" w:rsidRDefault="004546BD" w:rsidP="004546BD">
      <w:pPr>
        <w:pStyle w:val="EndNoteBibliography"/>
        <w:spacing w:after="240"/>
      </w:pPr>
      <w:r w:rsidRPr="004546BD">
        <w:t xml:space="preserve">Gilliland, S. and M. Speck. (1977). Deconjugation of bile acids by intestinal </w:t>
      </w:r>
      <w:r w:rsidRPr="0018437C">
        <w:rPr>
          <w:i/>
        </w:rPr>
        <w:t>lactobacilli</w:t>
      </w:r>
      <w:r w:rsidRPr="004546BD">
        <w:t xml:space="preserve"> </w:t>
      </w:r>
      <w:r w:rsidRPr="004546BD">
        <w:rPr>
          <w:i/>
        </w:rPr>
        <w:t>Applied and Environmental Microbiology</w:t>
      </w:r>
      <w:r w:rsidRPr="004546BD">
        <w:t xml:space="preserve"> (Vol. 33, pp. 15-18).</w:t>
      </w:r>
    </w:p>
    <w:p w14:paraId="742AE704" w14:textId="5D014931" w:rsidR="004546BD" w:rsidRPr="004546BD" w:rsidRDefault="004546BD" w:rsidP="004546BD">
      <w:pPr>
        <w:pStyle w:val="EndNoteBibliography"/>
        <w:spacing w:after="240"/>
      </w:pPr>
      <w:r w:rsidRPr="004546BD">
        <w:t xml:space="preserve">Gong, J., W. Si, R. J. Forster, R. Huang, H. Yu, Y. Yin, C. Yang and Y. Han. (2007). 16S rRNA gene-based analysis of mucosa-associated bacterial community and phylogeny in the chicken gastrointestinal tracts: from crops to ceca </w:t>
      </w:r>
      <w:r w:rsidRPr="004546BD">
        <w:rPr>
          <w:i/>
        </w:rPr>
        <w:t>F</w:t>
      </w:r>
      <w:r w:rsidR="000D5B0D">
        <w:rPr>
          <w:i/>
        </w:rPr>
        <w:t>.</w:t>
      </w:r>
      <w:r w:rsidRPr="004546BD">
        <w:rPr>
          <w:i/>
        </w:rPr>
        <w:t>E</w:t>
      </w:r>
      <w:r w:rsidR="000D5B0D">
        <w:rPr>
          <w:i/>
        </w:rPr>
        <w:t>.M.</w:t>
      </w:r>
      <w:r w:rsidRPr="004546BD">
        <w:rPr>
          <w:i/>
        </w:rPr>
        <w:t>S</w:t>
      </w:r>
      <w:r w:rsidR="000D5B0D">
        <w:rPr>
          <w:i/>
        </w:rPr>
        <w:t>.</w:t>
      </w:r>
      <w:r w:rsidRPr="004546BD">
        <w:rPr>
          <w:i/>
        </w:rPr>
        <w:t xml:space="preserve"> Microbiol</w:t>
      </w:r>
      <w:r w:rsidR="000D5B0D">
        <w:rPr>
          <w:i/>
        </w:rPr>
        <w:t>ogy</w:t>
      </w:r>
      <w:r w:rsidRPr="004546BD">
        <w:rPr>
          <w:i/>
        </w:rPr>
        <w:t xml:space="preserve"> Ecol</w:t>
      </w:r>
      <w:r w:rsidR="000D5B0D">
        <w:rPr>
          <w:i/>
        </w:rPr>
        <w:t>ogy</w:t>
      </w:r>
      <w:r w:rsidRPr="004546BD">
        <w:t xml:space="preserve"> (Vol. 59, pp. 147-157).</w:t>
      </w:r>
    </w:p>
    <w:p w14:paraId="69DC79BE" w14:textId="3194061D" w:rsidR="004546BD" w:rsidRPr="004546BD" w:rsidRDefault="004546BD" w:rsidP="004546BD">
      <w:pPr>
        <w:pStyle w:val="EndNoteBibliography"/>
        <w:spacing w:after="240"/>
      </w:pPr>
      <w:r w:rsidRPr="004546BD">
        <w:t xml:space="preserve">Gopal-Srivastava, R. and P. B. Hylemon. (1988). Purification and characterization of bile salt hydrolase from </w:t>
      </w:r>
      <w:r w:rsidRPr="0018437C">
        <w:rPr>
          <w:i/>
        </w:rPr>
        <w:t>Clostridium perfringens</w:t>
      </w:r>
      <w:r w:rsidRPr="004546BD">
        <w:t xml:space="preserve"> </w:t>
      </w:r>
      <w:r w:rsidR="00FC2475">
        <w:rPr>
          <w:i/>
        </w:rPr>
        <w:t>Journal of L</w:t>
      </w:r>
      <w:r w:rsidRPr="004546BD">
        <w:rPr>
          <w:i/>
        </w:rPr>
        <w:t xml:space="preserve">ipid </w:t>
      </w:r>
      <w:r w:rsidR="00FC2475">
        <w:rPr>
          <w:i/>
        </w:rPr>
        <w:t>R</w:t>
      </w:r>
      <w:r w:rsidRPr="004546BD">
        <w:rPr>
          <w:i/>
        </w:rPr>
        <w:t>esearch</w:t>
      </w:r>
      <w:r w:rsidRPr="004546BD">
        <w:t xml:space="preserve"> (Vol. 29, pp. 1079-1085).</w:t>
      </w:r>
    </w:p>
    <w:p w14:paraId="677D5ED7" w14:textId="10B3144F" w:rsidR="004546BD" w:rsidRPr="004546BD" w:rsidRDefault="004546BD" w:rsidP="004546BD">
      <w:pPr>
        <w:pStyle w:val="EndNoteBibliography"/>
        <w:spacing w:after="240"/>
      </w:pPr>
      <w:r w:rsidRPr="004546BD">
        <w:t xml:space="preserve">Grill, J. P., S. Perrin and F. Schneider. (2000). Bile salt toxicity to some </w:t>
      </w:r>
      <w:r w:rsidRPr="00007995">
        <w:rPr>
          <w:i/>
        </w:rPr>
        <w:t>bifidobacteria</w:t>
      </w:r>
      <w:r w:rsidRPr="004546BD">
        <w:t xml:space="preserve"> strains: role of conjugated bile salt hydrolase and pH </w:t>
      </w:r>
      <w:r w:rsidRPr="004546BD">
        <w:rPr>
          <w:i/>
        </w:rPr>
        <w:t>Can</w:t>
      </w:r>
      <w:r w:rsidR="0018437C">
        <w:rPr>
          <w:i/>
        </w:rPr>
        <w:t>adian</w:t>
      </w:r>
      <w:r w:rsidRPr="004546BD">
        <w:rPr>
          <w:i/>
        </w:rPr>
        <w:t xml:space="preserve"> J</w:t>
      </w:r>
      <w:r w:rsidR="0018437C">
        <w:rPr>
          <w:i/>
        </w:rPr>
        <w:t>ournal</w:t>
      </w:r>
      <w:r w:rsidRPr="004546BD">
        <w:rPr>
          <w:i/>
        </w:rPr>
        <w:t xml:space="preserve"> Microbiol</w:t>
      </w:r>
      <w:r w:rsidR="0018437C">
        <w:rPr>
          <w:i/>
        </w:rPr>
        <w:t>ogy</w:t>
      </w:r>
      <w:r w:rsidRPr="004546BD">
        <w:t xml:space="preserve"> (Vol. 46, pp. 878-884).</w:t>
      </w:r>
    </w:p>
    <w:p w14:paraId="652FA506" w14:textId="55C726CB" w:rsidR="004546BD" w:rsidRPr="004546BD" w:rsidRDefault="004546BD" w:rsidP="004546BD">
      <w:pPr>
        <w:pStyle w:val="EndNoteBibliography"/>
        <w:spacing w:after="240"/>
      </w:pPr>
      <w:r w:rsidRPr="004546BD">
        <w:t xml:space="preserve">Guban, J., D. R. Korver, G. E. Allison and G. W. Tannock. (2006). Relationship of dietary antimicrobial drug administration with broiler performance, decreased population levels of </w:t>
      </w:r>
      <w:r w:rsidRPr="0018437C">
        <w:rPr>
          <w:i/>
        </w:rPr>
        <w:t>Lactobacillus salivarius</w:t>
      </w:r>
      <w:r w:rsidRPr="004546BD">
        <w:t xml:space="preserve">, and reduced bile salt deconjugation in the ileum of broiler chickens </w:t>
      </w:r>
      <w:r w:rsidRPr="004546BD">
        <w:rPr>
          <w:i/>
        </w:rPr>
        <w:t>Poult</w:t>
      </w:r>
      <w:r w:rsidR="0018437C">
        <w:rPr>
          <w:i/>
        </w:rPr>
        <w:t>ry</w:t>
      </w:r>
      <w:r w:rsidRPr="004546BD">
        <w:rPr>
          <w:i/>
        </w:rPr>
        <w:t xml:space="preserve"> Sci</w:t>
      </w:r>
      <w:r w:rsidR="0018437C">
        <w:rPr>
          <w:i/>
        </w:rPr>
        <w:t>ence</w:t>
      </w:r>
      <w:r w:rsidRPr="004546BD">
        <w:t xml:space="preserve"> (2006/12/01 ed., Vol. 85, pp. 2186-2194).</w:t>
      </w:r>
    </w:p>
    <w:p w14:paraId="79B8A376" w14:textId="1BC9B03A" w:rsidR="004546BD" w:rsidRPr="004546BD" w:rsidRDefault="004546BD" w:rsidP="004546BD">
      <w:pPr>
        <w:pStyle w:val="EndNoteBibliography"/>
        <w:spacing w:after="240"/>
      </w:pPr>
      <w:r w:rsidRPr="004546BD">
        <w:t xml:space="preserve">Gyorgy, P., J. Stokes, Jr., H. Goldblatt and H. Popper. (1951). Antimicrobial agents in the prevention of dietary hepatic injury (necrosis, cirrhosis) in rats </w:t>
      </w:r>
      <w:r w:rsidRPr="004546BD">
        <w:rPr>
          <w:i/>
        </w:rPr>
        <w:t>J</w:t>
      </w:r>
      <w:r w:rsidR="0018437C">
        <w:rPr>
          <w:i/>
        </w:rPr>
        <w:t>ournal</w:t>
      </w:r>
      <w:r w:rsidRPr="004546BD">
        <w:rPr>
          <w:i/>
        </w:rPr>
        <w:t xml:space="preserve"> Exp</w:t>
      </w:r>
      <w:r w:rsidR="0018437C">
        <w:rPr>
          <w:i/>
        </w:rPr>
        <w:t>erimental</w:t>
      </w:r>
      <w:r w:rsidRPr="004546BD">
        <w:rPr>
          <w:i/>
        </w:rPr>
        <w:t xml:space="preserve"> Med</w:t>
      </w:r>
      <w:r w:rsidR="0018437C">
        <w:rPr>
          <w:i/>
        </w:rPr>
        <w:t>icine</w:t>
      </w:r>
      <w:r w:rsidRPr="004546BD">
        <w:t xml:space="preserve"> (Vol. 93, pp. 513-522).</w:t>
      </w:r>
    </w:p>
    <w:p w14:paraId="4F1A98FC" w14:textId="263E39B7" w:rsidR="004546BD" w:rsidRPr="004546BD" w:rsidRDefault="004546BD" w:rsidP="004546BD">
      <w:pPr>
        <w:pStyle w:val="EndNoteBibliography"/>
        <w:spacing w:after="240"/>
      </w:pPr>
      <w:r w:rsidRPr="004546BD">
        <w:t xml:space="preserve">Hao, H., G. Cheng, Z. Iqbal, X. Ai, H. I. Hussain, L. Huang, M. Dai, Y. Wang, Z. Liu and Z. Yuan. (2014). Benefits and risks of antimicrobial use in food-producing animals </w:t>
      </w:r>
      <w:r w:rsidRPr="004546BD">
        <w:rPr>
          <w:i/>
        </w:rPr>
        <w:t>Front</w:t>
      </w:r>
      <w:r w:rsidR="0018437C">
        <w:rPr>
          <w:i/>
        </w:rPr>
        <w:t>ier</w:t>
      </w:r>
      <w:r w:rsidRPr="004546BD">
        <w:rPr>
          <w:i/>
        </w:rPr>
        <w:t xml:space="preserve"> Microbiol</w:t>
      </w:r>
      <w:r w:rsidR="0018437C">
        <w:rPr>
          <w:i/>
        </w:rPr>
        <w:t>ogy</w:t>
      </w:r>
      <w:r w:rsidRPr="004546BD">
        <w:t xml:space="preserve"> (Vol. 5, pp. 288).</w:t>
      </w:r>
    </w:p>
    <w:p w14:paraId="4D19E10F" w14:textId="77777777" w:rsidR="004546BD" w:rsidRPr="004546BD" w:rsidRDefault="004546BD" w:rsidP="004546BD">
      <w:pPr>
        <w:pStyle w:val="EndNoteBibliography"/>
        <w:spacing w:after="240"/>
      </w:pPr>
      <w:r w:rsidRPr="004546BD">
        <w:t xml:space="preserve">Harper, A., E. Kornegay, K. Bryant and H. Thomas. (1983). Efficacy of virginiamycin and a commercially-available </w:t>
      </w:r>
      <w:r w:rsidRPr="0018437C">
        <w:rPr>
          <w:i/>
        </w:rPr>
        <w:t>Lactobacillus</w:t>
      </w:r>
      <w:r w:rsidRPr="004546BD">
        <w:t xml:space="preserve"> probiotic in swine diets </w:t>
      </w:r>
      <w:r w:rsidRPr="004546BD">
        <w:rPr>
          <w:i/>
        </w:rPr>
        <w:t>Animal Feed Science and Technology</w:t>
      </w:r>
      <w:r w:rsidRPr="004546BD">
        <w:t xml:space="preserve"> (Vol. 8, pp. 69-76).</w:t>
      </w:r>
    </w:p>
    <w:p w14:paraId="07050186" w14:textId="0A77E251" w:rsidR="004546BD" w:rsidRPr="004546BD" w:rsidRDefault="004546BD" w:rsidP="004546BD">
      <w:pPr>
        <w:pStyle w:val="EndNoteBibliography"/>
        <w:spacing w:after="240"/>
      </w:pPr>
      <w:r w:rsidRPr="004546BD">
        <w:t xml:space="preserve">Harvey, R., J. Funk, T. E. Wittum and A. E. Hoet. (2009). A metagenomic approach for determining prevalence of tetracycline resistance genes in the fecal flora of conventionally raised feedlot steers and feedlot steers raised without antimicrobials </w:t>
      </w:r>
      <w:r w:rsidR="00FC2475">
        <w:rPr>
          <w:i/>
        </w:rPr>
        <w:t>American J</w:t>
      </w:r>
      <w:r w:rsidRPr="004546BD">
        <w:rPr>
          <w:i/>
        </w:rPr>
        <w:t xml:space="preserve">ournal of </w:t>
      </w:r>
      <w:r w:rsidR="00FC2475">
        <w:rPr>
          <w:i/>
        </w:rPr>
        <w:t>V</w:t>
      </w:r>
      <w:r w:rsidRPr="004546BD">
        <w:rPr>
          <w:i/>
        </w:rPr>
        <w:t xml:space="preserve">eterinary </w:t>
      </w:r>
      <w:r w:rsidR="00FC2475">
        <w:rPr>
          <w:i/>
        </w:rPr>
        <w:t>R</w:t>
      </w:r>
      <w:r w:rsidRPr="004546BD">
        <w:rPr>
          <w:i/>
        </w:rPr>
        <w:t>esearch</w:t>
      </w:r>
      <w:r w:rsidRPr="004546BD">
        <w:t xml:space="preserve"> (Vol. 70, pp. 198-202).</w:t>
      </w:r>
    </w:p>
    <w:p w14:paraId="78C7A8E1" w14:textId="77777777" w:rsidR="004546BD" w:rsidRPr="004546BD" w:rsidRDefault="004546BD" w:rsidP="004546BD">
      <w:pPr>
        <w:pStyle w:val="EndNoteBibliography"/>
        <w:spacing w:after="240"/>
      </w:pPr>
      <w:r w:rsidRPr="004546BD">
        <w:lastRenderedPageBreak/>
        <w:t xml:space="preserve">Hasan, S., M. Hossain, A. Miah and M. Bhuiyan. (2014). Influences of Prebiotic on Growth Performance and Hemato-Biochemical Parameters in Broiler During Heat Stress </w:t>
      </w:r>
      <w:r w:rsidRPr="004546BD">
        <w:rPr>
          <w:i/>
        </w:rPr>
        <w:t>Bangladesh Journal of Veterinary Medicine</w:t>
      </w:r>
      <w:r w:rsidRPr="004546BD">
        <w:t xml:space="preserve"> (Vol. 12, pp. 121-125).</w:t>
      </w:r>
    </w:p>
    <w:p w14:paraId="7ED64A04" w14:textId="701BEDCB" w:rsidR="004546BD" w:rsidRPr="004546BD" w:rsidRDefault="004546BD" w:rsidP="004546BD">
      <w:pPr>
        <w:pStyle w:val="EndNoteBibliography"/>
        <w:spacing w:after="240"/>
      </w:pPr>
      <w:r w:rsidRPr="004546BD">
        <w:t xml:space="preserve">Huijghebaert, S. M. and H. J. Eyssen. (1982). Specificity of bile salt sulfatase activity from </w:t>
      </w:r>
      <w:r w:rsidRPr="0018437C">
        <w:rPr>
          <w:i/>
        </w:rPr>
        <w:t>Clostridium</w:t>
      </w:r>
      <w:r w:rsidRPr="004546BD">
        <w:t xml:space="preserve"> sp. strains S1 </w:t>
      </w:r>
      <w:r w:rsidRPr="004546BD">
        <w:rPr>
          <w:i/>
        </w:rPr>
        <w:t>Appl</w:t>
      </w:r>
      <w:r w:rsidR="0018437C">
        <w:rPr>
          <w:i/>
        </w:rPr>
        <w:t>ied</w:t>
      </w:r>
      <w:r w:rsidRPr="004546BD">
        <w:rPr>
          <w:i/>
        </w:rPr>
        <w:t xml:space="preserve"> Environ</w:t>
      </w:r>
      <w:r w:rsidR="0018437C">
        <w:rPr>
          <w:i/>
        </w:rPr>
        <w:t>mental</w:t>
      </w:r>
      <w:r w:rsidRPr="004546BD">
        <w:rPr>
          <w:i/>
        </w:rPr>
        <w:t xml:space="preserve"> Microbiol</w:t>
      </w:r>
      <w:r w:rsidR="0018437C">
        <w:rPr>
          <w:i/>
        </w:rPr>
        <w:t>ogy</w:t>
      </w:r>
      <w:r w:rsidRPr="004546BD">
        <w:t xml:space="preserve"> (Vol. 44, pp. 1030-1034).</w:t>
      </w:r>
    </w:p>
    <w:p w14:paraId="77D8E115" w14:textId="63BA3B4B" w:rsidR="004546BD" w:rsidRPr="004546BD" w:rsidRDefault="004546BD" w:rsidP="004546BD">
      <w:pPr>
        <w:pStyle w:val="EndNoteBibliography"/>
        <w:spacing w:after="240"/>
      </w:pPr>
      <w:r w:rsidRPr="004546BD">
        <w:t xml:space="preserve">Jensen, H. H. and D. J. Hayes. (2014). Impact of Denmark's ban on antimicrobials for growth promotion </w:t>
      </w:r>
      <w:r w:rsidRPr="004546BD">
        <w:rPr>
          <w:i/>
        </w:rPr>
        <w:t>Curr</w:t>
      </w:r>
      <w:r w:rsidR="0018437C">
        <w:rPr>
          <w:i/>
        </w:rPr>
        <w:t>ent</w:t>
      </w:r>
      <w:r w:rsidRPr="004546BD">
        <w:rPr>
          <w:i/>
        </w:rPr>
        <w:t xml:space="preserve"> Opin</w:t>
      </w:r>
      <w:r w:rsidR="0018437C">
        <w:rPr>
          <w:i/>
        </w:rPr>
        <w:t>ion</w:t>
      </w:r>
      <w:r w:rsidRPr="004546BD">
        <w:rPr>
          <w:i/>
        </w:rPr>
        <w:t xml:space="preserve"> Microbiol</w:t>
      </w:r>
      <w:r w:rsidR="0018437C">
        <w:rPr>
          <w:i/>
        </w:rPr>
        <w:t>ogy</w:t>
      </w:r>
      <w:r w:rsidRPr="004546BD">
        <w:t xml:space="preserve"> (Vol. 19, pp. 30-36).</w:t>
      </w:r>
    </w:p>
    <w:p w14:paraId="22308F1D" w14:textId="3A1146BF" w:rsidR="004546BD" w:rsidRPr="004546BD" w:rsidRDefault="004546BD" w:rsidP="004546BD">
      <w:pPr>
        <w:pStyle w:val="EndNoteBibliography"/>
        <w:spacing w:after="240"/>
      </w:pPr>
      <w:r w:rsidRPr="004546BD">
        <w:t xml:space="preserve">Jones, B. V., M. Begley, C. Hill, C. G. Gahan and J. R. Marchesi. (2008). Functional and comparative metagenomic analysis of bile salt hydrolase activity in the human gut microbiome </w:t>
      </w:r>
      <w:r w:rsidRPr="004546BD">
        <w:rPr>
          <w:i/>
        </w:rPr>
        <w:t>Proc</w:t>
      </w:r>
      <w:r w:rsidR="00E00E6E">
        <w:rPr>
          <w:i/>
        </w:rPr>
        <w:t>eedings National</w:t>
      </w:r>
      <w:r w:rsidRPr="004546BD">
        <w:rPr>
          <w:i/>
        </w:rPr>
        <w:t xml:space="preserve"> Acad</w:t>
      </w:r>
      <w:r w:rsidR="00E00E6E">
        <w:rPr>
          <w:i/>
        </w:rPr>
        <w:t>emy</w:t>
      </w:r>
      <w:r w:rsidRPr="004546BD">
        <w:rPr>
          <w:i/>
        </w:rPr>
        <w:t xml:space="preserve"> Sci</w:t>
      </w:r>
      <w:r w:rsidR="00E00E6E">
        <w:rPr>
          <w:i/>
        </w:rPr>
        <w:t>ences</w:t>
      </w:r>
      <w:r w:rsidRPr="004546BD">
        <w:rPr>
          <w:i/>
        </w:rPr>
        <w:t xml:space="preserve"> U</w:t>
      </w:r>
      <w:r w:rsidR="00E00E6E">
        <w:rPr>
          <w:i/>
        </w:rPr>
        <w:t>.</w:t>
      </w:r>
      <w:r w:rsidRPr="004546BD">
        <w:rPr>
          <w:i/>
        </w:rPr>
        <w:t>S</w:t>
      </w:r>
      <w:r w:rsidR="00E00E6E">
        <w:rPr>
          <w:i/>
        </w:rPr>
        <w:t>.</w:t>
      </w:r>
      <w:r w:rsidRPr="004546BD">
        <w:rPr>
          <w:i/>
        </w:rPr>
        <w:t>A</w:t>
      </w:r>
      <w:r w:rsidRPr="004546BD">
        <w:t xml:space="preserve"> (Vol. 105, pp. 13580-13585).</w:t>
      </w:r>
    </w:p>
    <w:p w14:paraId="22CBDC9D" w14:textId="77777777" w:rsidR="004546BD" w:rsidRPr="004546BD" w:rsidRDefault="004546BD" w:rsidP="004546BD">
      <w:pPr>
        <w:pStyle w:val="EndNoteBibliography"/>
        <w:spacing w:after="240"/>
      </w:pPr>
      <w:r w:rsidRPr="004546BD">
        <w:t xml:space="preserve">Jones, M. L., C. J. Martoni, M. Parent and S. Prakash. (2012). Cholesterol-lowering efficacy of a microencapsulated bile salt hydrolase-active </w:t>
      </w:r>
      <w:r w:rsidRPr="00DF23D8">
        <w:rPr>
          <w:i/>
        </w:rPr>
        <w:t>Lactobacillus reuteri</w:t>
      </w:r>
      <w:r w:rsidRPr="004546BD">
        <w:t xml:space="preserve"> NCIMB 30242 yoghurt formulation in hypercholesterolaemic adults </w:t>
      </w:r>
      <w:r w:rsidRPr="004546BD">
        <w:rPr>
          <w:i/>
        </w:rPr>
        <w:t>British Journal of Nutrition</w:t>
      </w:r>
      <w:r w:rsidRPr="004546BD">
        <w:t xml:space="preserve"> (Vol. 107, pp. 1505-1513).</w:t>
      </w:r>
    </w:p>
    <w:p w14:paraId="70A5F890" w14:textId="77777777" w:rsidR="004546BD" w:rsidRPr="004546BD" w:rsidRDefault="004546BD" w:rsidP="004546BD">
      <w:pPr>
        <w:pStyle w:val="EndNoteBibliography"/>
        <w:spacing w:after="240"/>
      </w:pPr>
      <w:r w:rsidRPr="004546BD">
        <w:t xml:space="preserve">Jouany, J. P. and D. P. Morgavi. (2007). Use of 'natural' products as alternatives to antibiotic feed additives in ruminant production </w:t>
      </w:r>
      <w:r w:rsidRPr="004546BD">
        <w:rPr>
          <w:i/>
        </w:rPr>
        <w:t>Animal</w:t>
      </w:r>
      <w:r w:rsidRPr="004546BD">
        <w:t xml:space="preserve"> (Vol. 1, pp. 1443-1466).</w:t>
      </w:r>
    </w:p>
    <w:p w14:paraId="01281B05" w14:textId="1FB819D2" w:rsidR="004546BD" w:rsidRPr="004546BD" w:rsidRDefault="004546BD" w:rsidP="004546BD">
      <w:pPr>
        <w:pStyle w:val="EndNoteBibliography"/>
        <w:spacing w:after="240"/>
      </w:pPr>
      <w:r w:rsidRPr="004546BD">
        <w:t xml:space="preserve">Joyce, S. A., J. MacSharry, P. G. Casey, M. Kinsella, E. F. Murphy, F. Shanahan, C. Hill and C. G. Gahan. (2014). Regulation of host weight gain and lipid metabolism by bacterial bile acid modification in the gut </w:t>
      </w:r>
      <w:r w:rsidRPr="004546BD">
        <w:rPr>
          <w:i/>
        </w:rPr>
        <w:t>Proc</w:t>
      </w:r>
      <w:r w:rsidR="006321BA">
        <w:rPr>
          <w:i/>
        </w:rPr>
        <w:t>eedings Nati</w:t>
      </w:r>
      <w:r w:rsidR="00DF23D8">
        <w:rPr>
          <w:i/>
        </w:rPr>
        <w:t xml:space="preserve">onal </w:t>
      </w:r>
      <w:r w:rsidRPr="004546BD">
        <w:rPr>
          <w:i/>
        </w:rPr>
        <w:t>Acad</w:t>
      </w:r>
      <w:r w:rsidR="00DF23D8">
        <w:rPr>
          <w:i/>
        </w:rPr>
        <w:t>emy</w:t>
      </w:r>
      <w:r w:rsidRPr="004546BD">
        <w:rPr>
          <w:i/>
        </w:rPr>
        <w:t xml:space="preserve"> Sci</w:t>
      </w:r>
      <w:r w:rsidR="00DF23D8">
        <w:rPr>
          <w:i/>
        </w:rPr>
        <w:t>encey U.S.</w:t>
      </w:r>
      <w:r w:rsidRPr="004546BD">
        <w:rPr>
          <w:i/>
        </w:rPr>
        <w:t>A</w:t>
      </w:r>
      <w:r w:rsidRPr="004546BD">
        <w:t xml:space="preserve"> (Vol. 111, pp. 7421-7426).</w:t>
      </w:r>
    </w:p>
    <w:p w14:paraId="15E0DB49" w14:textId="77777777" w:rsidR="004546BD" w:rsidRPr="004546BD" w:rsidRDefault="004546BD" w:rsidP="004546BD">
      <w:pPr>
        <w:pStyle w:val="EndNoteBibliography"/>
        <w:spacing w:after="240"/>
      </w:pPr>
      <w:r w:rsidRPr="004546BD">
        <w:t xml:space="preserve">Khanna, T., R. Friendship, C. Dewey and J. S. Weese. (2008). Methicillin resistant </w:t>
      </w:r>
      <w:r w:rsidRPr="009F52DA">
        <w:rPr>
          <w:i/>
        </w:rPr>
        <w:t>Staphylococcus aureus</w:t>
      </w:r>
      <w:r w:rsidRPr="004546BD">
        <w:t xml:space="preserve"> colonization in pigs and pig farmers </w:t>
      </w:r>
      <w:r w:rsidRPr="004546BD">
        <w:rPr>
          <w:i/>
        </w:rPr>
        <w:t>Veterinary Microbiology</w:t>
      </w:r>
      <w:r w:rsidRPr="004546BD">
        <w:t xml:space="preserve"> (Vol. 128, pp. 298-303).</w:t>
      </w:r>
    </w:p>
    <w:p w14:paraId="3E7E8AF3" w14:textId="614C5389" w:rsidR="004546BD" w:rsidRPr="004546BD" w:rsidRDefault="004546BD" w:rsidP="004546BD">
      <w:pPr>
        <w:pStyle w:val="EndNoteBibliography"/>
        <w:spacing w:after="240"/>
      </w:pPr>
      <w:r w:rsidRPr="004546BD">
        <w:t xml:space="preserve">Khansari, S., S. Duzyer, S. Sinha-Ray, A. Hockenberger, A. Yarin and B. Pourdeyhimi. (2013). Two-stage desorption-controlled release of fluorescent dye and vitamin from solution-blown and electrospun nanofiber mats containing porogens </w:t>
      </w:r>
      <w:r w:rsidR="00007995">
        <w:rPr>
          <w:i/>
        </w:rPr>
        <w:t>Molecular P</w:t>
      </w:r>
      <w:r w:rsidRPr="004546BD">
        <w:rPr>
          <w:i/>
        </w:rPr>
        <w:t>harmaceutics</w:t>
      </w:r>
      <w:r w:rsidRPr="004546BD">
        <w:t xml:space="preserve"> (Vol. 10, pp. 4509-4526).</w:t>
      </w:r>
    </w:p>
    <w:p w14:paraId="3FF21712" w14:textId="30A29F44" w:rsidR="004546BD" w:rsidRPr="004546BD" w:rsidRDefault="004546BD" w:rsidP="004546BD">
      <w:pPr>
        <w:pStyle w:val="EndNoteBibliography"/>
        <w:spacing w:after="240"/>
      </w:pPr>
      <w:r w:rsidRPr="004546BD">
        <w:t xml:space="preserve">Kim, G.-B., C. M. Miyamoto, E. A. Meighen and B. H. Lee. (2004). Cloning and characterization of the bile salt hydrolase genes (bsh) from </w:t>
      </w:r>
      <w:r w:rsidRPr="009F52DA">
        <w:rPr>
          <w:i/>
        </w:rPr>
        <w:t>Bifidobacterium bifidum</w:t>
      </w:r>
      <w:r w:rsidRPr="004546BD">
        <w:t xml:space="preserve"> strains </w:t>
      </w:r>
      <w:r w:rsidR="00FC2475">
        <w:rPr>
          <w:i/>
        </w:rPr>
        <w:t>Applied and E</w:t>
      </w:r>
      <w:r w:rsidRPr="004546BD">
        <w:rPr>
          <w:i/>
        </w:rPr>
        <w:t xml:space="preserve">nvironmental </w:t>
      </w:r>
      <w:r w:rsidR="00FC2475">
        <w:rPr>
          <w:i/>
        </w:rPr>
        <w:t>M</w:t>
      </w:r>
      <w:r w:rsidRPr="004546BD">
        <w:rPr>
          <w:i/>
        </w:rPr>
        <w:t>icrobiology</w:t>
      </w:r>
      <w:r w:rsidRPr="004546BD">
        <w:t xml:space="preserve"> (Vol. 70, pp. 5603-5612).</w:t>
      </w:r>
    </w:p>
    <w:p w14:paraId="5633D5F2" w14:textId="211BA850" w:rsidR="004546BD" w:rsidRPr="004546BD" w:rsidRDefault="004546BD" w:rsidP="004546BD">
      <w:pPr>
        <w:pStyle w:val="EndNoteBibliography"/>
        <w:spacing w:after="240"/>
      </w:pPr>
      <w:r w:rsidRPr="004546BD">
        <w:t xml:space="preserve">Kim, G.-B., S.-H. Yi and B. Lee. (2004). Purification and characterization of three different types of bile salt hydrolases from </w:t>
      </w:r>
      <w:r w:rsidRPr="009F52DA">
        <w:rPr>
          <w:i/>
        </w:rPr>
        <w:t>Bifidobacterium</w:t>
      </w:r>
      <w:r w:rsidRPr="004546BD">
        <w:t xml:space="preserve"> strains </w:t>
      </w:r>
      <w:r w:rsidR="00FC2475">
        <w:rPr>
          <w:i/>
        </w:rPr>
        <w:t>Journal of D</w:t>
      </w:r>
      <w:r w:rsidRPr="004546BD">
        <w:rPr>
          <w:i/>
        </w:rPr>
        <w:t xml:space="preserve">airy </w:t>
      </w:r>
      <w:r w:rsidR="00FC2475">
        <w:rPr>
          <w:i/>
        </w:rPr>
        <w:t>S</w:t>
      </w:r>
      <w:r w:rsidRPr="004546BD">
        <w:rPr>
          <w:i/>
        </w:rPr>
        <w:t>cience</w:t>
      </w:r>
      <w:r w:rsidRPr="004546BD">
        <w:t xml:space="preserve"> (Vol. 87, pp. 258-266).</w:t>
      </w:r>
    </w:p>
    <w:p w14:paraId="363BEA22" w14:textId="54708D43" w:rsidR="004546BD" w:rsidRPr="004546BD" w:rsidRDefault="004546BD" w:rsidP="004546BD">
      <w:pPr>
        <w:pStyle w:val="EndNoteBibliography"/>
        <w:spacing w:after="240"/>
      </w:pPr>
      <w:r w:rsidRPr="004546BD">
        <w:t xml:space="preserve">Kim, H. B., K. Borewicz, B. A. White, R. S. Singer, S. Sreevatsan, Z. J. Tu and R. E. Isaacson. (2011). Longitudinal investigation of the age-related bacterial diversity in the feces of commercial pigs </w:t>
      </w:r>
      <w:r w:rsidRPr="004546BD">
        <w:rPr>
          <w:i/>
        </w:rPr>
        <w:t>Vet</w:t>
      </w:r>
      <w:r w:rsidR="009F52DA">
        <w:rPr>
          <w:i/>
        </w:rPr>
        <w:t>erinary</w:t>
      </w:r>
      <w:r w:rsidRPr="004546BD">
        <w:rPr>
          <w:i/>
        </w:rPr>
        <w:t xml:space="preserve"> Microbiol</w:t>
      </w:r>
      <w:r w:rsidR="009F52DA">
        <w:rPr>
          <w:i/>
        </w:rPr>
        <w:t>ogy</w:t>
      </w:r>
      <w:r w:rsidRPr="004546BD">
        <w:t xml:space="preserve"> (Vol. 153, pp. 124-133).</w:t>
      </w:r>
    </w:p>
    <w:p w14:paraId="361954E6" w14:textId="13A801E7" w:rsidR="004546BD" w:rsidRPr="004546BD" w:rsidRDefault="004546BD" w:rsidP="004546BD">
      <w:pPr>
        <w:pStyle w:val="EndNoteBibliography"/>
        <w:spacing w:after="240"/>
      </w:pPr>
      <w:r w:rsidRPr="004546BD">
        <w:lastRenderedPageBreak/>
        <w:t xml:space="preserve">Kim, H. B., K. Borewicz, B. A. White, R. S. Singer, S. Sreevatsan, Z. J. Tu and R. E. Isaacson. (2012). Microbial shifts in the swine distal gut in response to the treatment with antimicrobial growth promoter, tylosin </w:t>
      </w:r>
      <w:r w:rsidR="009F52DA" w:rsidRPr="004546BD">
        <w:rPr>
          <w:i/>
        </w:rPr>
        <w:t>Proc</w:t>
      </w:r>
      <w:r w:rsidR="009F52DA">
        <w:rPr>
          <w:i/>
        </w:rPr>
        <w:t xml:space="preserve">eedings Natlonal </w:t>
      </w:r>
      <w:r w:rsidR="009F52DA" w:rsidRPr="004546BD">
        <w:rPr>
          <w:i/>
        </w:rPr>
        <w:t>Acad</w:t>
      </w:r>
      <w:r w:rsidR="009F52DA">
        <w:rPr>
          <w:i/>
        </w:rPr>
        <w:t>emy</w:t>
      </w:r>
      <w:r w:rsidR="009F52DA" w:rsidRPr="004546BD">
        <w:rPr>
          <w:i/>
        </w:rPr>
        <w:t xml:space="preserve"> Sci</w:t>
      </w:r>
      <w:r w:rsidR="009F52DA">
        <w:rPr>
          <w:i/>
        </w:rPr>
        <w:t>encey U.S.</w:t>
      </w:r>
      <w:r w:rsidR="009F52DA" w:rsidRPr="004546BD">
        <w:rPr>
          <w:i/>
        </w:rPr>
        <w:t>A</w:t>
      </w:r>
      <w:r w:rsidRPr="004546BD">
        <w:t xml:space="preserve"> (2012/09/08 ed., Vol. 109, pp. 15485-15490).</w:t>
      </w:r>
    </w:p>
    <w:p w14:paraId="01B1A029" w14:textId="3A764DA7" w:rsidR="004546BD" w:rsidRPr="004546BD" w:rsidRDefault="004546BD" w:rsidP="004546BD">
      <w:pPr>
        <w:pStyle w:val="EndNoteBibliography"/>
        <w:spacing w:after="240"/>
      </w:pPr>
      <w:r w:rsidRPr="004546BD">
        <w:t xml:space="preserve">Knarreborg, A., C. Lauridsen, R. M. Engberg and S. K. Jensen. (2004). Dietary antibiotic growth promoters enhance the bioavailability of alpha-tocopheryl acetate in broilers by altering lipid absorption </w:t>
      </w:r>
      <w:r w:rsidRPr="004546BD">
        <w:rPr>
          <w:i/>
        </w:rPr>
        <w:t>J</w:t>
      </w:r>
      <w:r w:rsidR="009F52DA">
        <w:rPr>
          <w:i/>
        </w:rPr>
        <w:t>ournal</w:t>
      </w:r>
      <w:r w:rsidRPr="004546BD">
        <w:rPr>
          <w:i/>
        </w:rPr>
        <w:t xml:space="preserve"> Nutr</w:t>
      </w:r>
      <w:r w:rsidR="009F52DA">
        <w:rPr>
          <w:i/>
        </w:rPr>
        <w:t>ition</w:t>
      </w:r>
      <w:r w:rsidRPr="004546BD">
        <w:t xml:space="preserve"> (Vol. 134, pp. 1487-1492).</w:t>
      </w:r>
    </w:p>
    <w:p w14:paraId="21EA9BA7" w14:textId="77777777" w:rsidR="004546BD" w:rsidRPr="004546BD" w:rsidRDefault="004546BD" w:rsidP="004546BD">
      <w:pPr>
        <w:pStyle w:val="EndNoteBibliography"/>
        <w:spacing w:after="240"/>
      </w:pPr>
      <w:r w:rsidRPr="004546BD">
        <w:t xml:space="preserve">Knarreborg, A., N. Miquel, T. Granli and B. Jensen. (2002). Establishment and application of an in vitro methodology to study the effects of organic acids on coliform and lactic acid bacteria in the proximal part of the gastrointestinal tract of piglets </w:t>
      </w:r>
      <w:r w:rsidRPr="004546BD">
        <w:rPr>
          <w:i/>
        </w:rPr>
        <w:t>Animal Feed Science and Technology</w:t>
      </w:r>
      <w:r w:rsidRPr="004546BD">
        <w:t xml:space="preserve"> (Vol. 99, pp. 131-140).</w:t>
      </w:r>
    </w:p>
    <w:p w14:paraId="7FAE3A5F" w14:textId="33951613" w:rsidR="004546BD" w:rsidRPr="004546BD" w:rsidRDefault="004546BD" w:rsidP="004546BD">
      <w:pPr>
        <w:pStyle w:val="EndNoteBibliography"/>
        <w:spacing w:after="240"/>
      </w:pPr>
      <w:r w:rsidRPr="004546BD">
        <w:t xml:space="preserve">Knarreborg, A., M. A. Simon, R. M. Engberg, B. B. Jensen and G. W. Tannock. (2002). Effects of dietary fat source and subtherapeutic levels of antibiotic on the bacterial community in the ileum of broiler chickens at various ages </w:t>
      </w:r>
      <w:r w:rsidRPr="004546BD">
        <w:rPr>
          <w:i/>
        </w:rPr>
        <w:t>Appl</w:t>
      </w:r>
      <w:r w:rsidR="009F52DA">
        <w:rPr>
          <w:i/>
        </w:rPr>
        <w:t>ied</w:t>
      </w:r>
      <w:r w:rsidRPr="004546BD">
        <w:rPr>
          <w:i/>
        </w:rPr>
        <w:t xml:space="preserve"> Environ</w:t>
      </w:r>
      <w:r w:rsidR="009F52DA">
        <w:rPr>
          <w:i/>
        </w:rPr>
        <w:t>mental</w:t>
      </w:r>
      <w:r w:rsidRPr="004546BD">
        <w:rPr>
          <w:i/>
        </w:rPr>
        <w:t xml:space="preserve"> Microbiol</w:t>
      </w:r>
      <w:r w:rsidR="009F52DA">
        <w:rPr>
          <w:i/>
        </w:rPr>
        <w:t>ogy</w:t>
      </w:r>
      <w:r w:rsidRPr="004546BD">
        <w:t xml:space="preserve"> (2002/11/27 ed., Vol. 68, pp. 5918-5924).</w:t>
      </w:r>
    </w:p>
    <w:p w14:paraId="27EB5920" w14:textId="77777777" w:rsidR="004546BD" w:rsidRPr="004546BD" w:rsidRDefault="004546BD" w:rsidP="004546BD">
      <w:pPr>
        <w:pStyle w:val="EndNoteBibliography"/>
        <w:spacing w:after="240"/>
      </w:pPr>
      <w:r w:rsidRPr="004546BD">
        <w:t xml:space="preserve">Kritas, S. and R. Morrison. (2005). Evaluation of probiotics as a substitute for antibiotics in a large pig nursery </w:t>
      </w:r>
      <w:r w:rsidRPr="004546BD">
        <w:rPr>
          <w:i/>
        </w:rPr>
        <w:t>Veterinary Record-English Edition</w:t>
      </w:r>
      <w:r w:rsidRPr="004546BD">
        <w:t xml:space="preserve"> (Vol. 156, pp. 447-447).</w:t>
      </w:r>
    </w:p>
    <w:p w14:paraId="4D920738" w14:textId="77777777" w:rsidR="004546BD" w:rsidRPr="004546BD" w:rsidRDefault="004546BD" w:rsidP="004546BD">
      <w:pPr>
        <w:pStyle w:val="EndNoteBibliography"/>
        <w:spacing w:after="240"/>
      </w:pPr>
      <w:r w:rsidRPr="004546BD">
        <w:t xml:space="preserve">Kumar, R., S. Grover and V. K. Batish. (2011). Hypocholesterolaemic effect of dietary inclusion of two putative probiotic bile salt hydrolase-producing </w:t>
      </w:r>
      <w:r w:rsidRPr="00024AD7">
        <w:rPr>
          <w:i/>
        </w:rPr>
        <w:t>Lactobacillus plantarum</w:t>
      </w:r>
      <w:r w:rsidRPr="004546BD">
        <w:t xml:space="preserve"> strains in Sprague–Dawley rats </w:t>
      </w:r>
      <w:r w:rsidRPr="004546BD">
        <w:rPr>
          <w:i/>
        </w:rPr>
        <w:t>British Journal of Nutrition</w:t>
      </w:r>
      <w:r w:rsidRPr="004546BD">
        <w:t xml:space="preserve"> (Vol. 105, pp. 561-573).</w:t>
      </w:r>
    </w:p>
    <w:p w14:paraId="66650900" w14:textId="5C1EDC09" w:rsidR="004546BD" w:rsidRPr="004546BD" w:rsidRDefault="004546BD" w:rsidP="004546BD">
      <w:pPr>
        <w:pStyle w:val="EndNoteBibliography"/>
        <w:spacing w:after="240"/>
      </w:pPr>
      <w:r w:rsidRPr="004546BD">
        <w:t xml:space="preserve">Kyriakis, S., I. Georgoulakis, A. Spais, C. Alexopoulos, C. C. Miliotis and S. Kritas. (2003). Evaluation of Toyocerin, a probiotic containing </w:t>
      </w:r>
      <w:r w:rsidRPr="00024AD7">
        <w:rPr>
          <w:i/>
        </w:rPr>
        <w:t>Bacillus toyoi</w:t>
      </w:r>
      <w:r w:rsidRPr="004546BD">
        <w:t xml:space="preserve"> spores, on health status and productivity of weaned, growing and finishing pigs </w:t>
      </w:r>
      <w:r w:rsidRPr="004546BD">
        <w:rPr>
          <w:i/>
        </w:rPr>
        <w:t>A</w:t>
      </w:r>
      <w:r w:rsidR="00024AD7">
        <w:rPr>
          <w:i/>
        </w:rPr>
        <w:t xml:space="preserve">sian </w:t>
      </w:r>
      <w:r w:rsidRPr="004546BD">
        <w:rPr>
          <w:i/>
        </w:rPr>
        <w:t>A</w:t>
      </w:r>
      <w:r w:rsidR="00024AD7">
        <w:rPr>
          <w:i/>
        </w:rPr>
        <w:t>ustralasian</w:t>
      </w:r>
      <w:r w:rsidRPr="004546BD">
        <w:rPr>
          <w:i/>
        </w:rPr>
        <w:t>J</w:t>
      </w:r>
      <w:r w:rsidR="00024AD7">
        <w:rPr>
          <w:i/>
        </w:rPr>
        <w:t>ournal</w:t>
      </w:r>
      <w:r w:rsidRPr="004546BD">
        <w:rPr>
          <w:i/>
        </w:rPr>
        <w:t xml:space="preserve"> </w:t>
      </w:r>
      <w:r w:rsidR="00024AD7">
        <w:rPr>
          <w:i/>
        </w:rPr>
        <w:t xml:space="preserve">of Animal Sciences </w:t>
      </w:r>
      <w:r w:rsidRPr="004546BD">
        <w:t>(Vol. 16, pp. 1326-1331).</w:t>
      </w:r>
    </w:p>
    <w:p w14:paraId="0C1FAADA" w14:textId="3FB5E3CE" w:rsidR="004546BD" w:rsidRPr="004546BD" w:rsidRDefault="004546BD" w:rsidP="004546BD">
      <w:pPr>
        <w:pStyle w:val="EndNoteBibliography"/>
        <w:spacing w:after="240"/>
      </w:pPr>
      <w:r w:rsidRPr="004546BD">
        <w:t xml:space="preserve">Lähteinen, T., A. Lindholm, T. Rinttilä, S. Junnikkala, R. Kant, T. E. Pietilä, K. Levonen, I. Von Ossowski, G. Solano-Aguilar and M. Jakava-Viljanen. (2014). Effect of </w:t>
      </w:r>
      <w:r w:rsidRPr="00AA0C89">
        <w:rPr>
          <w:i/>
        </w:rPr>
        <w:t>Lactobacillus brevis</w:t>
      </w:r>
      <w:r w:rsidRPr="004546BD">
        <w:t xml:space="preserve"> ATCC 8287 as a feeding supplement on the performance and immune function of piglets </w:t>
      </w:r>
      <w:r w:rsidR="00FC2475">
        <w:rPr>
          <w:i/>
        </w:rPr>
        <w:t xml:space="preserve">Veterinary </w:t>
      </w:r>
      <w:r w:rsidR="00FC2475" w:rsidRPr="00FC2475">
        <w:rPr>
          <w:i/>
        </w:rPr>
        <w:t>I</w:t>
      </w:r>
      <w:r w:rsidRPr="004546BD">
        <w:rPr>
          <w:i/>
        </w:rPr>
        <w:t xml:space="preserve">mmunology and </w:t>
      </w:r>
      <w:r w:rsidR="00FC2475" w:rsidRPr="00FC2475">
        <w:rPr>
          <w:i/>
        </w:rPr>
        <w:t>I</w:t>
      </w:r>
      <w:r w:rsidRPr="004546BD">
        <w:rPr>
          <w:i/>
        </w:rPr>
        <w:t>mmunopathology</w:t>
      </w:r>
      <w:r w:rsidRPr="004546BD">
        <w:t xml:space="preserve"> (Vol. 158, pp. 14-25).</w:t>
      </w:r>
    </w:p>
    <w:p w14:paraId="6AA05FA6" w14:textId="77777777" w:rsidR="004546BD" w:rsidRPr="004546BD" w:rsidRDefault="004546BD" w:rsidP="004546BD">
      <w:pPr>
        <w:pStyle w:val="EndNoteBibliography"/>
        <w:spacing w:after="240"/>
      </w:pPr>
      <w:r w:rsidRPr="004546BD">
        <w:t>Laxminarayan, R., T. Van Boeckel and A. Teillant. (2015). The Economic Costs of Withdrawing Antimicrobial Growth Promoters from the Livestock Sector.</w:t>
      </w:r>
    </w:p>
    <w:p w14:paraId="15334F48" w14:textId="57464E6E" w:rsidR="004546BD" w:rsidRPr="004546BD" w:rsidRDefault="004546BD" w:rsidP="004546BD">
      <w:pPr>
        <w:pStyle w:val="EndNoteBibliography"/>
        <w:spacing w:after="240"/>
      </w:pPr>
      <w:r w:rsidRPr="004546BD">
        <w:t xml:space="preserve">Levy, S. B., G. B. FitzGerald and A. B. Macone. (1976). Changes in intestinal flora of farm personnel after introduction of a tetracycline-supplemented feed on a farm </w:t>
      </w:r>
      <w:r w:rsidRPr="004546BD">
        <w:rPr>
          <w:i/>
        </w:rPr>
        <w:t>N</w:t>
      </w:r>
      <w:r w:rsidR="00AA0C89">
        <w:rPr>
          <w:i/>
        </w:rPr>
        <w:t>ew</w:t>
      </w:r>
      <w:r w:rsidRPr="004546BD">
        <w:rPr>
          <w:i/>
        </w:rPr>
        <w:t xml:space="preserve"> Engl</w:t>
      </w:r>
      <w:r w:rsidR="00AA0C89">
        <w:rPr>
          <w:i/>
        </w:rPr>
        <w:t>and</w:t>
      </w:r>
      <w:r w:rsidRPr="004546BD">
        <w:rPr>
          <w:i/>
        </w:rPr>
        <w:t xml:space="preserve"> J</w:t>
      </w:r>
      <w:r w:rsidR="00AA0C89">
        <w:rPr>
          <w:i/>
        </w:rPr>
        <w:t>ournal</w:t>
      </w:r>
      <w:r w:rsidRPr="004546BD">
        <w:rPr>
          <w:i/>
        </w:rPr>
        <w:t xml:space="preserve"> Med</w:t>
      </w:r>
      <w:r w:rsidR="00AA0C89">
        <w:t xml:space="preserve">icine </w:t>
      </w:r>
      <w:r w:rsidRPr="004546BD">
        <w:t>(Vol. 295, pp. 583-588).</w:t>
      </w:r>
    </w:p>
    <w:p w14:paraId="4FC6D15C" w14:textId="0AE697C3" w:rsidR="004546BD" w:rsidRPr="004546BD" w:rsidRDefault="004546BD" w:rsidP="004546BD">
      <w:pPr>
        <w:pStyle w:val="EndNoteBibliography"/>
        <w:spacing w:after="240"/>
      </w:pPr>
      <w:r w:rsidRPr="004546BD">
        <w:t xml:space="preserve">Lin, J. (2011). Effect of Antibiotic Growth Promoters on Intestinal Microbiota in Food Animals: A Novel Model for Studying the Relationship between Gut Microbiota and Human Obesity? </w:t>
      </w:r>
      <w:r w:rsidRPr="004546BD">
        <w:rPr>
          <w:i/>
        </w:rPr>
        <w:t>Front</w:t>
      </w:r>
      <w:r w:rsidR="00AA0C89">
        <w:rPr>
          <w:i/>
        </w:rPr>
        <w:t>iers</w:t>
      </w:r>
      <w:r w:rsidRPr="004546BD">
        <w:rPr>
          <w:i/>
        </w:rPr>
        <w:t xml:space="preserve"> Microbiol</w:t>
      </w:r>
      <w:r w:rsidR="00AA0C89">
        <w:rPr>
          <w:i/>
        </w:rPr>
        <w:t>ogy</w:t>
      </w:r>
      <w:r w:rsidRPr="004546BD">
        <w:t xml:space="preserve"> (Vol. 2, pp. 53).</w:t>
      </w:r>
    </w:p>
    <w:p w14:paraId="6FF403D6" w14:textId="28A6B74E" w:rsidR="004546BD" w:rsidRPr="004546BD" w:rsidRDefault="004546BD" w:rsidP="004546BD">
      <w:pPr>
        <w:pStyle w:val="EndNoteBibliography"/>
        <w:spacing w:after="240"/>
      </w:pPr>
      <w:r w:rsidRPr="004546BD">
        <w:lastRenderedPageBreak/>
        <w:t xml:space="preserve">Lin, J. (2014). Antibiotic growth promoters enhance animal production by targeting intestinal bile salt hydrolase and its producers </w:t>
      </w:r>
      <w:r w:rsidRPr="004546BD">
        <w:rPr>
          <w:i/>
        </w:rPr>
        <w:t>Front</w:t>
      </w:r>
      <w:r w:rsidR="00AA0C89">
        <w:rPr>
          <w:i/>
        </w:rPr>
        <w:t>iers</w:t>
      </w:r>
      <w:r w:rsidRPr="004546BD">
        <w:rPr>
          <w:i/>
        </w:rPr>
        <w:t xml:space="preserve"> Microbiol</w:t>
      </w:r>
      <w:r w:rsidR="00AA0C89">
        <w:rPr>
          <w:i/>
        </w:rPr>
        <w:t>ogy</w:t>
      </w:r>
      <w:r w:rsidRPr="004546BD">
        <w:t xml:space="preserve"> (Vol. 5, pp. 33).</w:t>
      </w:r>
    </w:p>
    <w:p w14:paraId="0D1EC891" w14:textId="1EA8B5F9" w:rsidR="004546BD" w:rsidRPr="004546BD" w:rsidRDefault="004546BD" w:rsidP="004546BD">
      <w:pPr>
        <w:pStyle w:val="EndNoteBibliography"/>
        <w:spacing w:after="240"/>
      </w:pPr>
      <w:r w:rsidRPr="004546BD">
        <w:t xml:space="preserve">Lin, J., M. Akiba, O. Sahin and Q. Zhang. (2005). CmeR functions as a transcriptional repressor for the multidrug efflux pump CmeABC in </w:t>
      </w:r>
      <w:r w:rsidRPr="00AA0C89">
        <w:rPr>
          <w:i/>
        </w:rPr>
        <w:t>Campylobacter jejuni</w:t>
      </w:r>
      <w:r w:rsidRPr="004546BD">
        <w:t xml:space="preserve"> </w:t>
      </w:r>
      <w:r w:rsidRPr="004546BD">
        <w:rPr>
          <w:i/>
        </w:rPr>
        <w:t>Antimicrob</w:t>
      </w:r>
      <w:r w:rsidR="00AA0C89">
        <w:rPr>
          <w:i/>
        </w:rPr>
        <w:t>ial</w:t>
      </w:r>
      <w:r w:rsidRPr="004546BD">
        <w:rPr>
          <w:i/>
        </w:rPr>
        <w:t xml:space="preserve"> Agents Chemother</w:t>
      </w:r>
      <w:r w:rsidR="00AA0C89">
        <w:rPr>
          <w:i/>
        </w:rPr>
        <w:t>apy</w:t>
      </w:r>
      <w:r w:rsidRPr="004546BD">
        <w:t xml:space="preserve"> (2005/02/25 ed., Vol. 49, pp. 1067-1075).</w:t>
      </w:r>
    </w:p>
    <w:p w14:paraId="5C6E9C14" w14:textId="1623BCA2" w:rsidR="004546BD" w:rsidRPr="004546BD" w:rsidRDefault="004546BD" w:rsidP="004546BD">
      <w:pPr>
        <w:pStyle w:val="EndNoteBibliography"/>
        <w:spacing w:after="240"/>
      </w:pPr>
      <w:r w:rsidRPr="004546BD">
        <w:t xml:space="preserve">Lin, J., A. A. Hunkapiller, A. C. Layton, Y. J. Chang and K. R. Robbins. (2013). Response of intestinal microbiota to antibiotic growth promoters in chickens </w:t>
      </w:r>
      <w:r w:rsidRPr="004546BD">
        <w:rPr>
          <w:i/>
        </w:rPr>
        <w:t>Foodborne Pathog</w:t>
      </w:r>
      <w:r w:rsidR="00AA0C89">
        <w:rPr>
          <w:i/>
        </w:rPr>
        <w:t>ens</w:t>
      </w:r>
      <w:r w:rsidRPr="004546BD">
        <w:rPr>
          <w:i/>
        </w:rPr>
        <w:t xml:space="preserve"> Dis</w:t>
      </w:r>
      <w:r w:rsidR="00AA0C89">
        <w:rPr>
          <w:i/>
        </w:rPr>
        <w:t>ease</w:t>
      </w:r>
      <w:r w:rsidRPr="004546BD">
        <w:t xml:space="preserve"> (Vol. 10, pp. 331-337).</w:t>
      </w:r>
    </w:p>
    <w:p w14:paraId="0892F5E2" w14:textId="31FD7259" w:rsidR="004546BD" w:rsidRPr="004546BD" w:rsidRDefault="004546BD" w:rsidP="004546BD">
      <w:pPr>
        <w:pStyle w:val="EndNoteBibliography"/>
        <w:spacing w:after="240"/>
      </w:pPr>
      <w:r w:rsidRPr="004546BD">
        <w:t xml:space="preserve">Looft, T., T. A. Johnson, H. K. Allen, D. O. Bayles, D. P. Alt, R. D. Stedtfeld, W. J. Sul, T. M. Stedtfeld, B. Chai, J. R. Cole, S. A. Hashsham, J. M. Tiedje and T. B. Stanton. (2012). In-feed antibiotic effects on </w:t>
      </w:r>
      <w:r w:rsidR="00AA0C89">
        <w:t xml:space="preserve">the swine intestinal microbiome </w:t>
      </w:r>
      <w:r w:rsidR="00AA0C89" w:rsidRPr="004546BD">
        <w:rPr>
          <w:i/>
        </w:rPr>
        <w:t>Proc</w:t>
      </w:r>
      <w:r w:rsidR="00AA0C89">
        <w:rPr>
          <w:i/>
        </w:rPr>
        <w:t xml:space="preserve">eedings Natlonal </w:t>
      </w:r>
      <w:r w:rsidR="00AA0C89" w:rsidRPr="004546BD">
        <w:rPr>
          <w:i/>
        </w:rPr>
        <w:t>Acad</w:t>
      </w:r>
      <w:r w:rsidR="00AA0C89">
        <w:rPr>
          <w:i/>
        </w:rPr>
        <w:t>emy</w:t>
      </w:r>
      <w:r w:rsidR="00AA0C89" w:rsidRPr="004546BD">
        <w:rPr>
          <w:i/>
        </w:rPr>
        <w:t xml:space="preserve"> Sci</w:t>
      </w:r>
      <w:r w:rsidR="00AA0C89">
        <w:rPr>
          <w:i/>
        </w:rPr>
        <w:t>encey U.S.</w:t>
      </w:r>
      <w:r w:rsidR="00AA0C89" w:rsidRPr="004546BD">
        <w:rPr>
          <w:i/>
        </w:rPr>
        <w:t>A</w:t>
      </w:r>
      <w:r w:rsidRPr="004546BD">
        <w:t xml:space="preserve"> (Vol. 109, pp. 1691-1696).</w:t>
      </w:r>
    </w:p>
    <w:p w14:paraId="67FF9EA5" w14:textId="77777777" w:rsidR="004546BD" w:rsidRPr="004546BD" w:rsidRDefault="004546BD" w:rsidP="004546BD">
      <w:pPr>
        <w:pStyle w:val="EndNoteBibliography"/>
        <w:spacing w:after="240"/>
      </w:pPr>
      <w:r w:rsidRPr="004546BD">
        <w:t xml:space="preserve">López, K., M. Schilling and A. Corzo. (2011). Broiler genetic strain and sex effects on meat characteristics </w:t>
      </w:r>
      <w:r w:rsidRPr="004546BD">
        <w:rPr>
          <w:i/>
        </w:rPr>
        <w:t>Poultry science</w:t>
      </w:r>
      <w:r w:rsidRPr="004546BD">
        <w:t xml:space="preserve"> (Vol. 90, pp. 1105-1111).</w:t>
      </w:r>
    </w:p>
    <w:p w14:paraId="0D5A8D04" w14:textId="77777777" w:rsidR="004546BD" w:rsidRPr="004546BD" w:rsidRDefault="004546BD" w:rsidP="004546BD">
      <w:pPr>
        <w:pStyle w:val="EndNoteBibliography"/>
        <w:spacing w:after="240"/>
      </w:pPr>
      <w:r w:rsidRPr="004546BD">
        <w:t xml:space="preserve">Lowe, P. and J. Merkley. (1986). Association of genotypes for rate of feathering in broilers with production and carcass composition traits. Effect of genotypes, sex, and diet on growth and feed conversion </w:t>
      </w:r>
      <w:r w:rsidRPr="004546BD">
        <w:rPr>
          <w:i/>
        </w:rPr>
        <w:t>Poultry Science</w:t>
      </w:r>
      <w:r w:rsidRPr="004546BD">
        <w:t xml:space="preserve"> (Vol. 65, pp. 1853-1858).</w:t>
      </w:r>
    </w:p>
    <w:p w14:paraId="6BC81828" w14:textId="77777777" w:rsidR="004546BD" w:rsidRPr="004546BD" w:rsidRDefault="004546BD" w:rsidP="004546BD">
      <w:pPr>
        <w:pStyle w:val="EndNoteBibliography"/>
        <w:spacing w:after="240"/>
      </w:pPr>
      <w:r w:rsidRPr="004546BD">
        <w:t xml:space="preserve">Lu, T. T., M. Makishima, J. J. Repa, K. Schoonjans, T. A. Kerr, J. Auwerx and D. J. Mangelsdorf. (2000). Molecular basis for feedback regulation of bile acid synthesis by nuclear receptors </w:t>
      </w:r>
      <w:r w:rsidRPr="004546BD">
        <w:rPr>
          <w:i/>
        </w:rPr>
        <w:t>Molecular cell</w:t>
      </w:r>
      <w:r w:rsidRPr="004546BD">
        <w:t xml:space="preserve"> (Vol. 6, pp. 507-515).</w:t>
      </w:r>
    </w:p>
    <w:p w14:paraId="2606C07B" w14:textId="77777777" w:rsidR="004546BD" w:rsidRPr="004546BD" w:rsidRDefault="004546BD" w:rsidP="004546BD">
      <w:pPr>
        <w:pStyle w:val="EndNoteBibliography"/>
        <w:spacing w:after="240"/>
      </w:pPr>
      <w:r w:rsidRPr="004546BD">
        <w:t xml:space="preserve">Marcus, S. and K. Heaton. (1986). Intestinal transit, deoxycholic acid and the cholesterol saturation of bile--three inter-related factors </w:t>
      </w:r>
      <w:r w:rsidRPr="004546BD">
        <w:rPr>
          <w:i/>
        </w:rPr>
        <w:t>Gut</w:t>
      </w:r>
      <w:r w:rsidRPr="004546BD">
        <w:t xml:space="preserve"> (Vol. 27, pp. 550-558).</w:t>
      </w:r>
    </w:p>
    <w:p w14:paraId="2DA0235E" w14:textId="36BEFBD4" w:rsidR="004546BD" w:rsidRPr="004546BD" w:rsidRDefault="004546BD" w:rsidP="004546BD">
      <w:pPr>
        <w:pStyle w:val="EndNoteBibliography"/>
        <w:spacing w:after="240"/>
      </w:pPr>
      <w:r w:rsidRPr="004546BD">
        <w:t xml:space="preserve">Marshall, B. M. and S. B. Levy. (2011). Food animals and antimicrobials: impacts on human health </w:t>
      </w:r>
      <w:r w:rsidRPr="004546BD">
        <w:rPr>
          <w:i/>
        </w:rPr>
        <w:t>Clin</w:t>
      </w:r>
      <w:r w:rsidR="00AA0C89">
        <w:rPr>
          <w:i/>
        </w:rPr>
        <w:t>ical</w:t>
      </w:r>
      <w:r w:rsidRPr="004546BD">
        <w:rPr>
          <w:i/>
        </w:rPr>
        <w:t xml:space="preserve"> Microbiol</w:t>
      </w:r>
      <w:r w:rsidR="00AA0C89">
        <w:rPr>
          <w:i/>
        </w:rPr>
        <w:t>ogy</w:t>
      </w:r>
      <w:r w:rsidRPr="004546BD">
        <w:rPr>
          <w:i/>
        </w:rPr>
        <w:t xml:space="preserve"> Rev</w:t>
      </w:r>
      <w:r w:rsidR="00AA0C89">
        <w:rPr>
          <w:i/>
        </w:rPr>
        <w:t>iews</w:t>
      </w:r>
      <w:r w:rsidRPr="004546BD">
        <w:t xml:space="preserve"> (2011/10/07 ed., Vol. 24, pp. 718-733).</w:t>
      </w:r>
    </w:p>
    <w:p w14:paraId="7809D69B" w14:textId="77777777" w:rsidR="004546BD" w:rsidRPr="004546BD" w:rsidRDefault="004546BD" w:rsidP="004546BD">
      <w:pPr>
        <w:pStyle w:val="EndNoteBibliography"/>
        <w:spacing w:after="240"/>
      </w:pPr>
      <w:r w:rsidRPr="004546BD">
        <w:t xml:space="preserve">Massey, V. (2000). The chemical and biological versatility of riboflavin </w:t>
      </w:r>
      <w:r w:rsidRPr="004546BD">
        <w:rPr>
          <w:i/>
        </w:rPr>
        <w:t>Biochemical Society Transactions</w:t>
      </w:r>
      <w:r w:rsidRPr="004546BD">
        <w:t xml:space="preserve"> (Vol. 28, pp. 283-296).</w:t>
      </w:r>
    </w:p>
    <w:p w14:paraId="6B09C1E4" w14:textId="2694F7C7" w:rsidR="004546BD" w:rsidRPr="004546BD" w:rsidRDefault="004546BD" w:rsidP="004546BD">
      <w:pPr>
        <w:pStyle w:val="EndNoteBibliography"/>
        <w:spacing w:after="240"/>
      </w:pPr>
      <w:r w:rsidRPr="004546BD">
        <w:t xml:space="preserve">McAuliffe, O., R. J. Cano and T. R. Klaenhammer. (2005). Genetic analysis of two bile salt hydrolase activities in </w:t>
      </w:r>
      <w:r w:rsidRPr="00AA0C89">
        <w:rPr>
          <w:i/>
        </w:rPr>
        <w:t>Lactobacillus acidophilus</w:t>
      </w:r>
      <w:r w:rsidRPr="004546BD">
        <w:t xml:space="preserve"> NCFM </w:t>
      </w:r>
      <w:r w:rsidR="009619C7">
        <w:rPr>
          <w:i/>
        </w:rPr>
        <w:t>Applied and E</w:t>
      </w:r>
      <w:r w:rsidRPr="004546BD">
        <w:rPr>
          <w:i/>
        </w:rPr>
        <w:t xml:space="preserve">nvironmental </w:t>
      </w:r>
      <w:r w:rsidR="009619C7">
        <w:rPr>
          <w:i/>
        </w:rPr>
        <w:t>M</w:t>
      </w:r>
      <w:r w:rsidRPr="004546BD">
        <w:rPr>
          <w:i/>
        </w:rPr>
        <w:t>icrobiology</w:t>
      </w:r>
      <w:r w:rsidRPr="004546BD">
        <w:t xml:space="preserve"> (Vol. 71, pp. 4925-4929).</w:t>
      </w:r>
    </w:p>
    <w:p w14:paraId="35039755" w14:textId="77777777" w:rsidR="004546BD" w:rsidRPr="004546BD" w:rsidRDefault="004546BD" w:rsidP="004546BD">
      <w:pPr>
        <w:pStyle w:val="EndNoteBibliography"/>
        <w:spacing w:after="240"/>
      </w:pPr>
      <w:r w:rsidRPr="004546BD">
        <w:t xml:space="preserve">Milgate, J. and D. Roberts. (1995). The nutritional &amp; biological significance of saponins </w:t>
      </w:r>
      <w:r w:rsidRPr="004546BD">
        <w:rPr>
          <w:i/>
        </w:rPr>
        <w:t>Nutrition Research</w:t>
      </w:r>
      <w:r w:rsidRPr="004546BD">
        <w:t xml:space="preserve"> (Vol. 15, pp. 1223-1249).</w:t>
      </w:r>
    </w:p>
    <w:p w14:paraId="47276F8E" w14:textId="5C4EC1D3" w:rsidR="004546BD" w:rsidRPr="004546BD" w:rsidRDefault="004546BD" w:rsidP="004546BD">
      <w:pPr>
        <w:pStyle w:val="EndNoteBibliography"/>
        <w:spacing w:after="240"/>
      </w:pPr>
      <w:r w:rsidRPr="004546BD">
        <w:t xml:space="preserve">Mohammadrezaei, M., M. Toghyani, A. Gheisari, M. Toghyani and S. Eghbalsaied. (2014). Synergistic Effect of Fadrozole and Insulin-Like Growth Factor-I on Female-To-Male Sex Reversal and Body Weight of Broiler Chicks </w:t>
      </w:r>
      <w:r w:rsidRPr="004546BD">
        <w:rPr>
          <w:i/>
        </w:rPr>
        <w:t xml:space="preserve">PloS </w:t>
      </w:r>
      <w:r w:rsidR="009619C7">
        <w:rPr>
          <w:i/>
        </w:rPr>
        <w:t>O</w:t>
      </w:r>
      <w:r w:rsidRPr="004546BD">
        <w:rPr>
          <w:i/>
        </w:rPr>
        <w:t>ne</w:t>
      </w:r>
      <w:r w:rsidRPr="004546BD">
        <w:t xml:space="preserve"> (Vol. 9, pp. e103570).</w:t>
      </w:r>
    </w:p>
    <w:p w14:paraId="1556A880" w14:textId="77777777" w:rsidR="004546BD" w:rsidRPr="004546BD" w:rsidRDefault="004546BD" w:rsidP="004546BD">
      <w:pPr>
        <w:pStyle w:val="EndNoteBibliography"/>
        <w:spacing w:after="240"/>
      </w:pPr>
      <w:r w:rsidRPr="004546BD">
        <w:lastRenderedPageBreak/>
        <w:t xml:space="preserve">Morrill, J., A. Dayton and R. Mickelsen. (1977). Cultured milk and antibiotics for young calves </w:t>
      </w:r>
      <w:r w:rsidRPr="004546BD">
        <w:rPr>
          <w:i/>
        </w:rPr>
        <w:t>Journal of Dairy Science</w:t>
      </w:r>
      <w:r w:rsidRPr="004546BD">
        <w:t xml:space="preserve"> (Vol. 60, pp. 1105-1109).</w:t>
      </w:r>
    </w:p>
    <w:p w14:paraId="0948645E" w14:textId="77777777" w:rsidR="004546BD" w:rsidRPr="004546BD" w:rsidRDefault="004546BD" w:rsidP="004546BD">
      <w:pPr>
        <w:pStyle w:val="EndNoteBibliography"/>
        <w:spacing w:after="240"/>
      </w:pPr>
      <w:r w:rsidRPr="004546BD">
        <w:t xml:space="preserve">Mountzouris, K., P. Tsirtsikos, E. Kalamara, S. Nitsch, G. Schatzmayr and K. Fegeros. (2007). Evaluation of the efficacy of a probiotic containing </w:t>
      </w:r>
      <w:r w:rsidRPr="00AA0C89">
        <w:rPr>
          <w:i/>
        </w:rPr>
        <w:t>Lactobacillus</w:t>
      </w:r>
      <w:r w:rsidRPr="004546BD">
        <w:t xml:space="preserve">, </w:t>
      </w:r>
      <w:r w:rsidRPr="00AA0C89">
        <w:rPr>
          <w:i/>
        </w:rPr>
        <w:t>Bifidobacterium</w:t>
      </w:r>
      <w:r w:rsidRPr="004546BD">
        <w:t xml:space="preserve">, </w:t>
      </w:r>
      <w:r w:rsidRPr="00AA0C89">
        <w:rPr>
          <w:i/>
        </w:rPr>
        <w:t>Enterococcus</w:t>
      </w:r>
      <w:r w:rsidRPr="004546BD">
        <w:t xml:space="preserve">, and </w:t>
      </w:r>
      <w:r w:rsidRPr="00AA0C89">
        <w:rPr>
          <w:i/>
        </w:rPr>
        <w:t>Pediococcus</w:t>
      </w:r>
      <w:r w:rsidRPr="004546BD">
        <w:t xml:space="preserve"> strains in promoting broiler performance and modulating cecal microflora composition and metabolic activities </w:t>
      </w:r>
      <w:r w:rsidRPr="004546BD">
        <w:rPr>
          <w:i/>
        </w:rPr>
        <w:t>Poultry Science</w:t>
      </w:r>
      <w:r w:rsidRPr="004546BD">
        <w:t xml:space="preserve"> (Vol. 86, pp. 309-317).</w:t>
      </w:r>
    </w:p>
    <w:p w14:paraId="2D1D4B65" w14:textId="34FECB31" w:rsidR="004546BD" w:rsidRPr="004546BD" w:rsidRDefault="004546BD" w:rsidP="004546BD">
      <w:pPr>
        <w:pStyle w:val="EndNoteBibliography"/>
        <w:spacing w:after="240"/>
      </w:pPr>
      <w:r w:rsidRPr="004546BD">
        <w:t xml:space="preserve">O’Neill, G. J., T. Egan, J. C. Jacquier, M. O’Sullivan and E. D. O’Riordan. (2015). Kinetics of immobilisation and release of tryptophan, riboflavin and peptides from whey protein microbeads </w:t>
      </w:r>
      <w:r w:rsidR="009619C7">
        <w:rPr>
          <w:i/>
        </w:rPr>
        <w:t>Food C</w:t>
      </w:r>
      <w:r w:rsidRPr="004546BD">
        <w:rPr>
          <w:i/>
        </w:rPr>
        <w:t>hemistry</w:t>
      </w:r>
      <w:r w:rsidRPr="004546BD">
        <w:t xml:space="preserve"> (Vol. 180, pp. 150-155).</w:t>
      </w:r>
    </w:p>
    <w:p w14:paraId="74D3990F" w14:textId="412F8AB5" w:rsidR="004546BD" w:rsidRPr="004546BD" w:rsidRDefault="004546BD" w:rsidP="004546BD">
      <w:pPr>
        <w:pStyle w:val="EndNoteBibliography"/>
        <w:spacing w:after="240"/>
      </w:pPr>
      <w:r w:rsidRPr="004546BD">
        <w:t xml:space="preserve">Ogata, K., H. Narimatsu, M. Suzuki, W. Higuchi, T. Yamamoto and H. Taniguchi. (2012). Commercially distributed meat as a potential vehicle for community-acquired methicillin-resistant </w:t>
      </w:r>
      <w:r w:rsidRPr="00AA0C89">
        <w:rPr>
          <w:i/>
        </w:rPr>
        <w:t>Staphylococcus aureus</w:t>
      </w:r>
      <w:r w:rsidRPr="004546BD">
        <w:t xml:space="preserve"> </w:t>
      </w:r>
      <w:r w:rsidR="00AA0C89">
        <w:rPr>
          <w:i/>
        </w:rPr>
        <w:t>Applied</w:t>
      </w:r>
      <w:r w:rsidRPr="004546BD">
        <w:rPr>
          <w:i/>
        </w:rPr>
        <w:t xml:space="preserve"> Environ</w:t>
      </w:r>
      <w:r w:rsidR="00AA0C89">
        <w:rPr>
          <w:i/>
        </w:rPr>
        <w:t>mental</w:t>
      </w:r>
      <w:r w:rsidRPr="004546BD">
        <w:rPr>
          <w:i/>
        </w:rPr>
        <w:t xml:space="preserve"> Microbiol</w:t>
      </w:r>
      <w:r w:rsidR="00AA0C89">
        <w:rPr>
          <w:i/>
        </w:rPr>
        <w:t>ogy</w:t>
      </w:r>
      <w:r w:rsidRPr="004546BD">
        <w:t xml:space="preserve"> (Vol. 78, pp. 2797-2802).</w:t>
      </w:r>
    </w:p>
    <w:p w14:paraId="2330F1CA" w14:textId="58557887" w:rsidR="004546BD" w:rsidRPr="004546BD" w:rsidRDefault="004546BD" w:rsidP="004546BD">
      <w:pPr>
        <w:pStyle w:val="EndNoteBibliography"/>
        <w:spacing w:after="240"/>
      </w:pPr>
      <w:r w:rsidRPr="004546BD">
        <w:t xml:space="preserve">Oh, H. K., J. Y. Lee, S. J. Lim, M. J. Kim, G. B. Kim, J. H. Kim, S. K. Hong and D. K. Kang. (2008). Molecular cloning and characterization of a bile salt hydrolase from </w:t>
      </w:r>
      <w:r w:rsidRPr="00AA0C89">
        <w:rPr>
          <w:i/>
        </w:rPr>
        <w:t>Lactobacillus acidophilus</w:t>
      </w:r>
      <w:r w:rsidRPr="004546BD">
        <w:t xml:space="preserve"> PF01 </w:t>
      </w:r>
      <w:r w:rsidRPr="004546BD">
        <w:rPr>
          <w:i/>
        </w:rPr>
        <w:t>J</w:t>
      </w:r>
      <w:r w:rsidR="00AA0C89">
        <w:rPr>
          <w:i/>
        </w:rPr>
        <w:t>ournal</w:t>
      </w:r>
      <w:r w:rsidRPr="004546BD">
        <w:rPr>
          <w:i/>
        </w:rPr>
        <w:t xml:space="preserve"> Microbiol</w:t>
      </w:r>
      <w:r w:rsidR="00AA0C89">
        <w:rPr>
          <w:i/>
        </w:rPr>
        <w:t>ogy</w:t>
      </w:r>
      <w:r w:rsidRPr="004546BD">
        <w:rPr>
          <w:i/>
        </w:rPr>
        <w:t xml:space="preserve"> Biotechnol</w:t>
      </w:r>
      <w:r w:rsidR="00AA0C89">
        <w:rPr>
          <w:i/>
        </w:rPr>
        <w:t>ogy</w:t>
      </w:r>
      <w:r w:rsidRPr="004546BD">
        <w:t xml:space="preserve"> (Vol. 18, pp. 449-456).</w:t>
      </w:r>
    </w:p>
    <w:p w14:paraId="38673458" w14:textId="77777777" w:rsidR="004546BD" w:rsidRPr="004546BD" w:rsidRDefault="004546BD" w:rsidP="004546BD">
      <w:pPr>
        <w:pStyle w:val="EndNoteBibliography"/>
        <w:spacing w:after="240"/>
      </w:pPr>
      <w:r w:rsidRPr="004546BD">
        <w:t xml:space="preserve">Partanen, K. H. and Z. Mroz. (1999). Organic acids for performance enhancement in pig diets </w:t>
      </w:r>
      <w:r w:rsidRPr="004546BD">
        <w:rPr>
          <w:i/>
        </w:rPr>
        <w:t>Nutrition Research Reviews</w:t>
      </w:r>
      <w:r w:rsidRPr="004546BD">
        <w:t xml:space="preserve"> (Vol. 12, pp. 117-145).</w:t>
      </w:r>
    </w:p>
    <w:p w14:paraId="17D5EAB3" w14:textId="64F2FDD8" w:rsidR="004546BD" w:rsidRPr="004546BD" w:rsidRDefault="004546BD" w:rsidP="004546BD">
      <w:pPr>
        <w:pStyle w:val="EndNoteBibliography"/>
        <w:spacing w:after="240"/>
      </w:pPr>
      <w:r w:rsidRPr="004546BD">
        <w:t xml:space="preserve">Patel, A. K., R. R. Singhania, A. Pandey and S. B. Chincholkar. (2010). Probiotic bile salt hydrolase: current developments and perspectives </w:t>
      </w:r>
      <w:r w:rsidRPr="004546BD">
        <w:rPr>
          <w:i/>
        </w:rPr>
        <w:t>Appl</w:t>
      </w:r>
      <w:r w:rsidR="00AA0C89">
        <w:rPr>
          <w:i/>
        </w:rPr>
        <w:t>ied</w:t>
      </w:r>
      <w:r w:rsidRPr="004546BD">
        <w:rPr>
          <w:i/>
        </w:rPr>
        <w:t xml:space="preserve"> Biochem</w:t>
      </w:r>
      <w:r w:rsidR="00AA0C89">
        <w:rPr>
          <w:i/>
        </w:rPr>
        <w:t>ical</w:t>
      </w:r>
      <w:r w:rsidRPr="004546BD">
        <w:rPr>
          <w:i/>
        </w:rPr>
        <w:t xml:space="preserve"> Biotechnol</w:t>
      </w:r>
      <w:r w:rsidR="00AA0C89">
        <w:rPr>
          <w:i/>
        </w:rPr>
        <w:t>ogy</w:t>
      </w:r>
      <w:r w:rsidRPr="004546BD">
        <w:t xml:space="preserve"> (Vol. 162, pp. 166-180).</w:t>
      </w:r>
    </w:p>
    <w:p w14:paraId="26C56475" w14:textId="1C1287BF" w:rsidR="004546BD" w:rsidRPr="004546BD" w:rsidRDefault="004546BD" w:rsidP="004546BD">
      <w:pPr>
        <w:pStyle w:val="EndNoteBibliography"/>
        <w:spacing w:after="240"/>
      </w:pPr>
      <w:r w:rsidRPr="004546BD">
        <w:t xml:space="preserve">Pharmaceutiques, U. d. L. (1995). Dietary modulation of the human colonie microbiota: introducing the concept of prebiotics </w:t>
      </w:r>
      <w:r w:rsidR="009619C7">
        <w:rPr>
          <w:i/>
        </w:rPr>
        <w:t>Journal of N</w:t>
      </w:r>
      <w:r w:rsidRPr="004546BD">
        <w:rPr>
          <w:i/>
        </w:rPr>
        <w:t>utrition</w:t>
      </w:r>
      <w:r w:rsidRPr="004546BD">
        <w:t xml:space="preserve"> (Vol. 125, pp. 1401-1412).</w:t>
      </w:r>
    </w:p>
    <w:p w14:paraId="05D49564" w14:textId="77777777" w:rsidR="004546BD" w:rsidRPr="004546BD" w:rsidRDefault="004546BD" w:rsidP="004546BD">
      <w:pPr>
        <w:pStyle w:val="EndNoteBibliography"/>
        <w:spacing w:after="240"/>
      </w:pPr>
      <w:r w:rsidRPr="004546BD">
        <w:t xml:space="preserve">Radecki, S., M. Juhl and E. Miller. (1988). Fumaric and citric acids as feed additives in starter pig diets: effect on performance and nutrient balance </w:t>
      </w:r>
      <w:r w:rsidRPr="004546BD">
        <w:rPr>
          <w:i/>
        </w:rPr>
        <w:t>Journal of Animal Science</w:t>
      </w:r>
      <w:r w:rsidRPr="004546BD">
        <w:t xml:space="preserve"> (Vol. 66, pp. 2598-2605).</w:t>
      </w:r>
    </w:p>
    <w:p w14:paraId="25618A30" w14:textId="426A9972" w:rsidR="004546BD" w:rsidRPr="004546BD" w:rsidRDefault="004546BD" w:rsidP="004546BD">
      <w:pPr>
        <w:pStyle w:val="EndNoteBibliography"/>
        <w:spacing w:after="240"/>
      </w:pPr>
      <w:r w:rsidRPr="004546BD">
        <w:t xml:space="preserve">Ramos, S., N. Silva, M. Canica, J. L. Capelo-Martinez, F. Brito, G. Igrejas and P. Poeta. (2013). High prevalence of antimicrobial-resistant </w:t>
      </w:r>
      <w:r w:rsidRPr="00AA0C89">
        <w:rPr>
          <w:i/>
        </w:rPr>
        <w:t>Escherichia coli</w:t>
      </w:r>
      <w:r w:rsidRPr="004546BD">
        <w:t xml:space="preserve"> from animals at slaughter: a food safety risk </w:t>
      </w:r>
      <w:r w:rsidRPr="004546BD">
        <w:rPr>
          <w:i/>
        </w:rPr>
        <w:t>J</w:t>
      </w:r>
      <w:r w:rsidR="00AA0C89">
        <w:rPr>
          <w:i/>
        </w:rPr>
        <w:t>ournal</w:t>
      </w:r>
      <w:r w:rsidRPr="004546BD">
        <w:rPr>
          <w:i/>
        </w:rPr>
        <w:t xml:space="preserve"> Sci</w:t>
      </w:r>
      <w:r w:rsidR="00AA0C89">
        <w:rPr>
          <w:i/>
        </w:rPr>
        <w:t>ence</w:t>
      </w:r>
      <w:r w:rsidRPr="004546BD">
        <w:rPr>
          <w:i/>
        </w:rPr>
        <w:t xml:space="preserve"> Food Agric</w:t>
      </w:r>
      <w:r w:rsidR="00AA0C89">
        <w:rPr>
          <w:i/>
        </w:rPr>
        <w:t>ulture</w:t>
      </w:r>
      <w:r w:rsidRPr="004546BD">
        <w:t xml:space="preserve"> (Vol. 93, pp. 517-526).</w:t>
      </w:r>
    </w:p>
    <w:p w14:paraId="2B6EC377" w14:textId="54CBC883" w:rsidR="004546BD" w:rsidRPr="004546BD" w:rsidRDefault="004546BD" w:rsidP="004546BD">
      <w:pPr>
        <w:pStyle w:val="EndNoteBibliography"/>
        <w:spacing w:after="240"/>
      </w:pPr>
      <w:r w:rsidRPr="004546BD">
        <w:t xml:space="preserve">Rettedal, E., S. Vilain, S. Lindblom, K. Lehnert, C. Scofield, S. George, S. Clay, R. S. Kaushik, A. J. Rosa, D. Francis and V. S. Brozel. (2009). Alteration of the ileal microbiota of weanling piglets by the growth-promoting antibiotic chlortetracycline </w:t>
      </w:r>
      <w:r w:rsidRPr="004546BD">
        <w:rPr>
          <w:i/>
        </w:rPr>
        <w:t>Appl</w:t>
      </w:r>
      <w:r w:rsidR="00AA0C89">
        <w:rPr>
          <w:i/>
        </w:rPr>
        <w:t>ied</w:t>
      </w:r>
      <w:r w:rsidRPr="004546BD">
        <w:rPr>
          <w:i/>
        </w:rPr>
        <w:t xml:space="preserve"> Environ</w:t>
      </w:r>
      <w:r w:rsidR="00AA0C89">
        <w:rPr>
          <w:i/>
        </w:rPr>
        <w:t>mental</w:t>
      </w:r>
      <w:r w:rsidRPr="004546BD">
        <w:rPr>
          <w:i/>
        </w:rPr>
        <w:t xml:space="preserve"> Microbiol</w:t>
      </w:r>
      <w:r w:rsidR="00AA0C89">
        <w:rPr>
          <w:i/>
        </w:rPr>
        <w:t>ogy</w:t>
      </w:r>
      <w:r w:rsidRPr="004546BD">
        <w:t xml:space="preserve"> (Vol. 75, pp. 5489-5495).</w:t>
      </w:r>
    </w:p>
    <w:p w14:paraId="16B8382C" w14:textId="58ADEEDB" w:rsidR="004546BD" w:rsidRPr="004546BD" w:rsidRDefault="004546BD" w:rsidP="004546BD">
      <w:pPr>
        <w:pStyle w:val="EndNoteBibliography"/>
        <w:spacing w:after="240"/>
      </w:pPr>
      <w:r w:rsidRPr="004546BD">
        <w:t xml:space="preserve">Roodposhti, P. M. and N. Dabiri. (2012). Effects of probiotic and prebiotic on average daily gain, fecal shedding of </w:t>
      </w:r>
      <w:r w:rsidRPr="00AA0C89">
        <w:rPr>
          <w:i/>
        </w:rPr>
        <w:t>Escherichia coli</w:t>
      </w:r>
      <w:r w:rsidRPr="004546BD">
        <w:t xml:space="preserve">, and immune system status in newborn female calves </w:t>
      </w:r>
      <w:r w:rsidR="009619C7">
        <w:rPr>
          <w:i/>
        </w:rPr>
        <w:t>Asian-Australasian Journal of Animal S</w:t>
      </w:r>
      <w:r w:rsidRPr="004546BD">
        <w:rPr>
          <w:i/>
        </w:rPr>
        <w:t>ciences</w:t>
      </w:r>
      <w:r w:rsidRPr="004546BD">
        <w:t xml:space="preserve"> (Vol. 25, pp. 1255).</w:t>
      </w:r>
    </w:p>
    <w:p w14:paraId="02F9CF56" w14:textId="77777777" w:rsidR="004546BD" w:rsidRPr="004546BD" w:rsidRDefault="004546BD" w:rsidP="004546BD">
      <w:pPr>
        <w:pStyle w:val="EndNoteBibliography"/>
        <w:spacing w:after="240"/>
      </w:pPr>
      <w:r w:rsidRPr="004546BD">
        <w:lastRenderedPageBreak/>
        <w:t xml:space="preserve">Rossocha, M., R. Schultz-Heienbrok, H. von Moeller, J. P. Coleman and W. Saenger. (2005). Conjugated bile acid hydrolase is a tetrameric N-terminal thiol hydrolase with specific recognition of its cholyl but not of its tauryl product </w:t>
      </w:r>
      <w:r w:rsidRPr="004546BD">
        <w:rPr>
          <w:i/>
        </w:rPr>
        <w:t>Biochemistry</w:t>
      </w:r>
      <w:r w:rsidRPr="004546BD">
        <w:t xml:space="preserve"> (2005/04/13 ed., Vol. 44, pp. 5739-5748).</w:t>
      </w:r>
    </w:p>
    <w:p w14:paraId="5407F242" w14:textId="3C78AAE3" w:rsidR="004546BD" w:rsidRPr="004546BD" w:rsidRDefault="004546BD" w:rsidP="004546BD">
      <w:pPr>
        <w:pStyle w:val="EndNoteBibliography"/>
        <w:spacing w:after="240"/>
      </w:pPr>
      <w:r w:rsidRPr="004546BD">
        <w:t xml:space="preserve">Russo, P., V. Capozzi, M. P. Arena, G. Spadaccino, M. T. Dueñas, P. López, D. Fiocco and G. Spano. (2014). Riboflavin-overproducing strains of </w:t>
      </w:r>
      <w:r w:rsidRPr="00AA0C89">
        <w:rPr>
          <w:i/>
        </w:rPr>
        <w:t>Lactobacillus fermentum</w:t>
      </w:r>
      <w:r w:rsidRPr="004546BD">
        <w:t xml:space="preserve"> for riboflavin-enriched bread </w:t>
      </w:r>
      <w:r w:rsidR="009619C7">
        <w:rPr>
          <w:i/>
        </w:rPr>
        <w:t>Applied M</w:t>
      </w:r>
      <w:r w:rsidRPr="004546BD">
        <w:rPr>
          <w:i/>
        </w:rPr>
        <w:t xml:space="preserve">icrobiology and </w:t>
      </w:r>
      <w:r w:rsidR="009619C7">
        <w:rPr>
          <w:i/>
        </w:rPr>
        <w:t>B</w:t>
      </w:r>
      <w:r w:rsidRPr="004546BD">
        <w:rPr>
          <w:i/>
        </w:rPr>
        <w:t>iotechnology</w:t>
      </w:r>
      <w:r w:rsidRPr="004546BD">
        <w:t xml:space="preserve"> (Vol. 98, pp. 3691-3700).</w:t>
      </w:r>
    </w:p>
    <w:p w14:paraId="0D91E779" w14:textId="77777777" w:rsidR="004546BD" w:rsidRPr="004546BD" w:rsidRDefault="004546BD" w:rsidP="004546BD">
      <w:pPr>
        <w:pStyle w:val="EndNoteBibliography"/>
        <w:spacing w:after="240"/>
      </w:pPr>
      <w:r w:rsidRPr="004546BD">
        <w:t xml:space="preserve">Sadrasaniya, D. A., A. Raval, A. P. Patel, N. Emmanuel, S. Joshi, B. B. Rajgor, V. Chaudhary, S. Patel, I. Pandurang and S. Bhagwat. (2013). Nutrient Digestibility and Growth Performance of Mehsana Buffalo Calves Fed Probiotics </w:t>
      </w:r>
      <w:r w:rsidRPr="004546BD">
        <w:rPr>
          <w:i/>
        </w:rPr>
        <w:t>Journal of Animal Feed Science and Technology</w:t>
      </w:r>
      <w:r w:rsidRPr="004546BD">
        <w:t xml:space="preserve"> (Vol. 1, pp. 61).</w:t>
      </w:r>
    </w:p>
    <w:p w14:paraId="76EAB679" w14:textId="77777777" w:rsidR="004546BD" w:rsidRPr="004546BD" w:rsidRDefault="004546BD" w:rsidP="004546BD">
      <w:pPr>
        <w:pStyle w:val="EndNoteBibliography"/>
        <w:spacing w:after="240"/>
      </w:pPr>
      <w:r w:rsidRPr="004546BD">
        <w:t xml:space="preserve">Saiyed, M., R. Joshi, F. Savaliya, A. Patel, R. Mishra and N. Bhagora. (2015). Study on inclusion of probiotic, prebiotic and its combination in broiler diet and their effect on carcass characteristics and economics of commercial broilers </w:t>
      </w:r>
      <w:r w:rsidRPr="004546BD">
        <w:rPr>
          <w:i/>
        </w:rPr>
        <w:t>Veterinary World</w:t>
      </w:r>
      <w:r w:rsidRPr="004546BD">
        <w:t xml:space="preserve"> (Vol. 8, pp. 225-231).</w:t>
      </w:r>
    </w:p>
    <w:p w14:paraId="76E75A24" w14:textId="26B79928" w:rsidR="004546BD" w:rsidRPr="004546BD" w:rsidRDefault="004546BD" w:rsidP="004546BD">
      <w:pPr>
        <w:pStyle w:val="EndNoteBibliography"/>
        <w:spacing w:after="240"/>
      </w:pPr>
      <w:r w:rsidRPr="004546BD">
        <w:t xml:space="preserve">Salim, H., H. Lee, C. Jo, S. Lee and B. D. Lee. (2012). Effect of sex and dietary organic zinc on growth performance, carcass traits, tissue mineral content, and blood parameters of broiler chickens </w:t>
      </w:r>
      <w:r w:rsidR="009619C7">
        <w:rPr>
          <w:i/>
        </w:rPr>
        <w:t>Biological T</w:t>
      </w:r>
      <w:r w:rsidRPr="004546BD">
        <w:rPr>
          <w:i/>
        </w:rPr>
        <w:t xml:space="preserve">race </w:t>
      </w:r>
      <w:r w:rsidR="009619C7">
        <w:rPr>
          <w:i/>
        </w:rPr>
        <w:t>E</w:t>
      </w:r>
      <w:r w:rsidRPr="004546BD">
        <w:rPr>
          <w:i/>
        </w:rPr>
        <w:t xml:space="preserve">lement </w:t>
      </w:r>
      <w:r w:rsidR="009619C7">
        <w:rPr>
          <w:i/>
        </w:rPr>
        <w:t>R</w:t>
      </w:r>
      <w:r w:rsidRPr="004546BD">
        <w:rPr>
          <w:i/>
        </w:rPr>
        <w:t>esearch</w:t>
      </w:r>
      <w:r w:rsidRPr="004546BD">
        <w:t xml:space="preserve"> (Vol. 147, pp. 120-129).</w:t>
      </w:r>
    </w:p>
    <w:p w14:paraId="68F258C4" w14:textId="77777777" w:rsidR="004546BD" w:rsidRPr="004546BD" w:rsidRDefault="004546BD" w:rsidP="004546BD">
      <w:pPr>
        <w:pStyle w:val="EndNoteBibliography"/>
        <w:spacing w:after="240"/>
      </w:pPr>
      <w:r w:rsidRPr="004546BD">
        <w:t xml:space="preserve">Schwab, C., J. Moore, P. Hoyt and J. Prentice. (1980). Performance and Fecal Flora of Calves Fed a Nonviable </w:t>
      </w:r>
      <w:r w:rsidRPr="00B72BEB">
        <w:rPr>
          <w:i/>
        </w:rPr>
        <w:t>Lactobacillus bulgaricus</w:t>
      </w:r>
      <w:r w:rsidRPr="004546BD">
        <w:t xml:space="preserve"> Fermentation Product 1, 2 </w:t>
      </w:r>
      <w:r w:rsidRPr="004546BD">
        <w:rPr>
          <w:i/>
        </w:rPr>
        <w:t>Journal of Dairy Science</w:t>
      </w:r>
      <w:r w:rsidRPr="004546BD">
        <w:t xml:space="preserve"> (Vol. 63, pp. 1412-1423).</w:t>
      </w:r>
    </w:p>
    <w:p w14:paraId="07B01194" w14:textId="62108DDA" w:rsidR="004546BD" w:rsidRPr="004546BD" w:rsidRDefault="004546BD" w:rsidP="004546BD">
      <w:pPr>
        <w:pStyle w:val="EndNoteBibliography"/>
        <w:spacing w:after="240"/>
      </w:pPr>
      <w:r w:rsidRPr="004546BD">
        <w:t xml:space="preserve">Singh, P., A. Karimi, K. Devendra, P. W. Waldroup, K. K. Cho and Y. M. Kwon. (2013). Influence of penicillin on microbial diversity of the cecal microbiota in broiler chickens </w:t>
      </w:r>
      <w:r w:rsidRPr="004546BD">
        <w:rPr>
          <w:i/>
        </w:rPr>
        <w:t>Poult</w:t>
      </w:r>
      <w:r w:rsidR="00B72BEB">
        <w:rPr>
          <w:i/>
        </w:rPr>
        <w:t>ry</w:t>
      </w:r>
      <w:r w:rsidRPr="004546BD">
        <w:rPr>
          <w:i/>
        </w:rPr>
        <w:t xml:space="preserve"> Sci</w:t>
      </w:r>
      <w:r w:rsidR="00B72BEB">
        <w:rPr>
          <w:i/>
        </w:rPr>
        <w:t>ence</w:t>
      </w:r>
      <w:r w:rsidRPr="004546BD">
        <w:t xml:space="preserve"> (Vol. 92, pp. 272-276).</w:t>
      </w:r>
    </w:p>
    <w:p w14:paraId="235CD8D2" w14:textId="301EDFC1" w:rsidR="004546BD" w:rsidRPr="004546BD" w:rsidRDefault="004546BD" w:rsidP="004546BD">
      <w:pPr>
        <w:pStyle w:val="EndNoteBibliography"/>
        <w:spacing w:after="240"/>
      </w:pPr>
      <w:r w:rsidRPr="004546BD">
        <w:t xml:space="preserve">Smet, I. D., P. D. Boever and W. Verstraete. (1998). Cholesterol lowering in pigs through enhanced bacterial bile salt hydrolase activity </w:t>
      </w:r>
      <w:r w:rsidRPr="004546BD">
        <w:rPr>
          <w:i/>
        </w:rPr>
        <w:t>British Journal of Nutrition</w:t>
      </w:r>
      <w:r w:rsidRPr="004546BD">
        <w:t xml:space="preserve"> (Vol. 79, pp. 185-194): Cambridge Univ</w:t>
      </w:r>
      <w:r w:rsidR="00B72BEB">
        <w:t>ersity</w:t>
      </w:r>
      <w:r w:rsidRPr="004546BD">
        <w:t xml:space="preserve"> Press.</w:t>
      </w:r>
    </w:p>
    <w:p w14:paraId="25323511" w14:textId="77777777" w:rsidR="004546BD" w:rsidRPr="004546BD" w:rsidRDefault="004546BD" w:rsidP="004546BD">
      <w:pPr>
        <w:pStyle w:val="EndNoteBibliography"/>
        <w:spacing w:after="240"/>
      </w:pPr>
      <w:r w:rsidRPr="004546BD">
        <w:t xml:space="preserve">Smith, K., X. Zeng and J. Lin. (2014). Discovery of bile salt hydrolase inhibitors using an efficient high-throughput screening system </w:t>
      </w:r>
      <w:r w:rsidRPr="004546BD">
        <w:rPr>
          <w:i/>
        </w:rPr>
        <w:t>PLoS One</w:t>
      </w:r>
      <w:r w:rsidRPr="004546BD">
        <w:t xml:space="preserve"> (Vol. 9, pp. e85344).</w:t>
      </w:r>
    </w:p>
    <w:p w14:paraId="05E95D93" w14:textId="24CDF506" w:rsidR="004546BD" w:rsidRPr="004546BD" w:rsidRDefault="004546BD" w:rsidP="004546BD">
      <w:pPr>
        <w:pStyle w:val="EndNoteBibliography"/>
        <w:spacing w:after="240"/>
      </w:pPr>
      <w:r w:rsidRPr="004546BD">
        <w:t xml:space="preserve">Stahly, T. S., N. H. Williams, T. R. Lutz, R. C. Ewan and S. G. Swenson. (2007). Dietary B vitamin needs of strains of pigs with high and moderate lean growth </w:t>
      </w:r>
      <w:r w:rsidRPr="004546BD">
        <w:rPr>
          <w:i/>
        </w:rPr>
        <w:t>J</w:t>
      </w:r>
      <w:r w:rsidR="00B72BEB">
        <w:rPr>
          <w:i/>
        </w:rPr>
        <w:t>ournal</w:t>
      </w:r>
      <w:r w:rsidRPr="004546BD">
        <w:rPr>
          <w:i/>
        </w:rPr>
        <w:t xml:space="preserve"> Anim</w:t>
      </w:r>
      <w:r w:rsidR="00B72BEB">
        <w:rPr>
          <w:i/>
        </w:rPr>
        <w:t>al</w:t>
      </w:r>
      <w:r w:rsidRPr="004546BD">
        <w:rPr>
          <w:i/>
        </w:rPr>
        <w:t xml:space="preserve"> Sci</w:t>
      </w:r>
      <w:r w:rsidR="00B72BEB">
        <w:rPr>
          <w:i/>
        </w:rPr>
        <w:t>ence</w:t>
      </w:r>
      <w:r w:rsidRPr="004546BD">
        <w:t xml:space="preserve"> (Vol. 85, pp. 188-195).</w:t>
      </w:r>
    </w:p>
    <w:p w14:paraId="7B38AD6B" w14:textId="5A78E4AE" w:rsidR="004546BD" w:rsidRPr="004546BD" w:rsidRDefault="004546BD" w:rsidP="004546BD">
      <w:pPr>
        <w:pStyle w:val="EndNoteBibliography"/>
        <w:spacing w:after="240"/>
      </w:pPr>
      <w:r w:rsidRPr="004546BD">
        <w:t xml:space="preserve">Sun, P., J. Q. Wang and H. T. Zhang. (2010). Effects of </w:t>
      </w:r>
      <w:r w:rsidRPr="005B1626">
        <w:rPr>
          <w:i/>
        </w:rPr>
        <w:t>Bacillus subtilis</w:t>
      </w:r>
      <w:r w:rsidRPr="004546BD">
        <w:t xml:space="preserve"> natto on performance and immune function of preweaning calves </w:t>
      </w:r>
      <w:r w:rsidRPr="004546BD">
        <w:rPr>
          <w:i/>
        </w:rPr>
        <w:t>J</w:t>
      </w:r>
      <w:r w:rsidR="005B1626">
        <w:rPr>
          <w:i/>
        </w:rPr>
        <w:t>ournal</w:t>
      </w:r>
      <w:r w:rsidRPr="004546BD">
        <w:rPr>
          <w:i/>
        </w:rPr>
        <w:t xml:space="preserve"> Dairy Sci</w:t>
      </w:r>
      <w:r w:rsidR="005B1626">
        <w:rPr>
          <w:i/>
        </w:rPr>
        <w:t>ence</w:t>
      </w:r>
      <w:r w:rsidRPr="004546BD">
        <w:t xml:space="preserve"> (Vol. 93, pp. 5851-5855).</w:t>
      </w:r>
    </w:p>
    <w:p w14:paraId="15DCCAD8" w14:textId="77777777" w:rsidR="004546BD" w:rsidRPr="004546BD" w:rsidRDefault="004546BD" w:rsidP="004546BD">
      <w:pPr>
        <w:pStyle w:val="EndNoteBibliography"/>
        <w:spacing w:after="240"/>
      </w:pPr>
      <w:r w:rsidRPr="004546BD">
        <w:t xml:space="preserve">Suresh, C., A. Pundle, H. SivaRaman, K. Rao, J. Brannigan, C. McVey, C. Verma, Z. Dauter, E. Dodson and G. Dodson. (1999). Penicillin V acylase crystal structure reveals new Ntn-hydrolase family members </w:t>
      </w:r>
      <w:r w:rsidRPr="004546BD">
        <w:rPr>
          <w:i/>
        </w:rPr>
        <w:t>Nature Structural &amp; Molecular Biology</w:t>
      </w:r>
      <w:r w:rsidRPr="004546BD">
        <w:t xml:space="preserve"> (Vol. 6, pp. 414-416).</w:t>
      </w:r>
    </w:p>
    <w:p w14:paraId="12D7BD92" w14:textId="60E45E45" w:rsidR="004546BD" w:rsidRPr="004546BD" w:rsidRDefault="004546BD" w:rsidP="004546BD">
      <w:pPr>
        <w:pStyle w:val="EndNoteBibliography"/>
        <w:spacing w:after="240"/>
      </w:pPr>
      <w:r w:rsidRPr="004546BD">
        <w:lastRenderedPageBreak/>
        <w:t xml:space="preserve">Tamura, K., G. Stecher, D. Peterson, A. Filipski and S. Kumar. (2013). MEGA6: Molecular Evolutionary Genetics Analysis version 6.0 </w:t>
      </w:r>
      <w:r w:rsidRPr="004546BD">
        <w:rPr>
          <w:i/>
        </w:rPr>
        <w:t>Mol</w:t>
      </w:r>
      <w:r w:rsidR="008D1E41">
        <w:rPr>
          <w:i/>
        </w:rPr>
        <w:t>euclar</w:t>
      </w:r>
      <w:r w:rsidRPr="004546BD">
        <w:rPr>
          <w:i/>
        </w:rPr>
        <w:t xml:space="preserve"> Biol</w:t>
      </w:r>
      <w:r w:rsidR="008D1E41">
        <w:rPr>
          <w:i/>
        </w:rPr>
        <w:t>ogy</w:t>
      </w:r>
      <w:r w:rsidRPr="004546BD">
        <w:rPr>
          <w:i/>
        </w:rPr>
        <w:t xml:space="preserve"> Evol</w:t>
      </w:r>
      <w:r w:rsidR="008D1E41">
        <w:rPr>
          <w:i/>
        </w:rPr>
        <w:t>ution</w:t>
      </w:r>
      <w:r w:rsidRPr="004546BD">
        <w:t xml:space="preserve"> (Vol. 30, pp. 2725-2729).</w:t>
      </w:r>
    </w:p>
    <w:p w14:paraId="07A96CFD" w14:textId="258C39C8" w:rsidR="004546BD" w:rsidRPr="004546BD" w:rsidRDefault="004546BD" w:rsidP="004546BD">
      <w:pPr>
        <w:pStyle w:val="EndNoteBibliography"/>
        <w:spacing w:after="240"/>
      </w:pPr>
      <w:r w:rsidRPr="004546BD">
        <w:t xml:space="preserve">Taranto, M., M. Fernandez Murga, G. Lorca and G. d. Valdez. (2003). Bile salts and cholesterol induce changes in the lipid cell membrane of </w:t>
      </w:r>
      <w:r w:rsidRPr="008D1E41">
        <w:rPr>
          <w:i/>
        </w:rPr>
        <w:t>Lactobacillus reuteri</w:t>
      </w:r>
      <w:r w:rsidRPr="004546BD">
        <w:t xml:space="preserve"> </w:t>
      </w:r>
      <w:r w:rsidR="009619C7">
        <w:rPr>
          <w:i/>
        </w:rPr>
        <w:t>Journal of A</w:t>
      </w:r>
      <w:r w:rsidRPr="004546BD">
        <w:rPr>
          <w:i/>
        </w:rPr>
        <w:t xml:space="preserve">pplied </w:t>
      </w:r>
      <w:r w:rsidR="009619C7">
        <w:rPr>
          <w:i/>
        </w:rPr>
        <w:t>M</w:t>
      </w:r>
      <w:r w:rsidRPr="004546BD">
        <w:rPr>
          <w:i/>
        </w:rPr>
        <w:t>icrobiology</w:t>
      </w:r>
      <w:r w:rsidRPr="004546BD">
        <w:t xml:space="preserve"> (Vol. 95, pp. 86-91).</w:t>
      </w:r>
    </w:p>
    <w:p w14:paraId="2B8EA826" w14:textId="77777777" w:rsidR="004546BD" w:rsidRPr="004546BD" w:rsidRDefault="004546BD" w:rsidP="004546BD">
      <w:pPr>
        <w:pStyle w:val="EndNoteBibliography"/>
        <w:spacing w:after="240"/>
      </w:pPr>
      <w:r w:rsidRPr="004546BD">
        <w:t xml:space="preserve">Taranto, M., F. Sesma, A. P. de Ruiz Holgado and G. F. de Valdez. (1997). Bile salts hydrolase plays a key role on cholesterol removal by </w:t>
      </w:r>
      <w:r w:rsidRPr="008D1E41">
        <w:rPr>
          <w:i/>
        </w:rPr>
        <w:t>Lactobacillus reuteri</w:t>
      </w:r>
      <w:r w:rsidRPr="004546BD">
        <w:t xml:space="preserve"> </w:t>
      </w:r>
      <w:r w:rsidRPr="004546BD">
        <w:rPr>
          <w:i/>
        </w:rPr>
        <w:t>Biotechnology Letters</w:t>
      </w:r>
      <w:r w:rsidRPr="004546BD">
        <w:t xml:space="preserve"> (Vol. 19, pp. 845-847).</w:t>
      </w:r>
    </w:p>
    <w:p w14:paraId="7517BDAE" w14:textId="77777777" w:rsidR="004546BD" w:rsidRPr="004546BD" w:rsidRDefault="004546BD" w:rsidP="004546BD">
      <w:pPr>
        <w:pStyle w:val="EndNoteBibliography"/>
        <w:spacing w:after="240"/>
      </w:pPr>
      <w:r w:rsidRPr="004546BD">
        <w:t xml:space="preserve">Teillant, A. and R. Laxminarayan. (2015). Economics of antibiotic use in US swine and poultry production </w:t>
      </w:r>
      <w:r w:rsidRPr="004546BD">
        <w:rPr>
          <w:i/>
        </w:rPr>
        <w:t>Choices</w:t>
      </w:r>
      <w:r w:rsidRPr="004546BD">
        <w:t xml:space="preserve"> (Vol. 30, pp. 1-11).</w:t>
      </w:r>
    </w:p>
    <w:p w14:paraId="3B16E53E" w14:textId="4A1C843C" w:rsidR="004546BD" w:rsidRPr="004546BD" w:rsidRDefault="004546BD" w:rsidP="004546BD">
      <w:pPr>
        <w:pStyle w:val="EndNoteBibliography"/>
        <w:spacing w:after="240"/>
      </w:pPr>
      <w:r w:rsidRPr="004546BD">
        <w:t xml:space="preserve">Turnidge, J. (2004). Antibiotic use in animals--prejudices, perceptions and realities </w:t>
      </w:r>
      <w:r w:rsidRPr="004546BD">
        <w:rPr>
          <w:i/>
        </w:rPr>
        <w:t>J</w:t>
      </w:r>
      <w:r w:rsidR="008D1E41">
        <w:rPr>
          <w:i/>
        </w:rPr>
        <w:t>ournal</w:t>
      </w:r>
      <w:r w:rsidRPr="004546BD">
        <w:rPr>
          <w:i/>
        </w:rPr>
        <w:t xml:space="preserve"> Antimicrob</w:t>
      </w:r>
      <w:r w:rsidR="008D1E41">
        <w:rPr>
          <w:i/>
        </w:rPr>
        <w:t>ical</w:t>
      </w:r>
      <w:r w:rsidRPr="004546BD">
        <w:rPr>
          <w:i/>
        </w:rPr>
        <w:t xml:space="preserve"> Chemother</w:t>
      </w:r>
      <w:r w:rsidR="008D1E41">
        <w:rPr>
          <w:i/>
        </w:rPr>
        <w:t>apy</w:t>
      </w:r>
      <w:r w:rsidRPr="004546BD">
        <w:t xml:space="preserve"> (Vol. 53, pp. 26-27).</w:t>
      </w:r>
    </w:p>
    <w:p w14:paraId="7DAC7BFA" w14:textId="77777777" w:rsidR="004546BD" w:rsidRPr="004546BD" w:rsidRDefault="004546BD" w:rsidP="004546BD">
      <w:pPr>
        <w:pStyle w:val="EndNoteBibliography"/>
        <w:spacing w:after="240"/>
      </w:pPr>
      <w:r w:rsidRPr="004546BD">
        <w:t xml:space="preserve">van der Eijk, C. (2002). Acidifiers and AGP's compared </w:t>
      </w:r>
      <w:r w:rsidRPr="004546BD">
        <w:rPr>
          <w:i/>
        </w:rPr>
        <w:t>Feed Mix</w:t>
      </w:r>
      <w:r w:rsidRPr="004546BD">
        <w:t xml:space="preserve"> (Vol. 10, pp. 34-36).</w:t>
      </w:r>
    </w:p>
    <w:p w14:paraId="443F8F5F" w14:textId="5BB6E9D0" w:rsidR="004546BD" w:rsidRPr="004546BD" w:rsidRDefault="004546BD" w:rsidP="004546BD">
      <w:pPr>
        <w:pStyle w:val="EndNoteBibliography"/>
        <w:spacing w:after="240"/>
      </w:pPr>
      <w:r w:rsidRPr="004546BD">
        <w:t xml:space="preserve">Walter, J. (2008). Ecological role of </w:t>
      </w:r>
      <w:r w:rsidRPr="008D1E41">
        <w:rPr>
          <w:i/>
        </w:rPr>
        <w:t>lactobacilli</w:t>
      </w:r>
      <w:r w:rsidRPr="004546BD">
        <w:t xml:space="preserve"> in the gastrointestinal tract: implications for fundamental and biomedical research </w:t>
      </w:r>
      <w:r w:rsidRPr="004546BD">
        <w:rPr>
          <w:i/>
        </w:rPr>
        <w:t>Appl</w:t>
      </w:r>
      <w:r w:rsidR="008D1E41">
        <w:rPr>
          <w:i/>
        </w:rPr>
        <w:t>ied</w:t>
      </w:r>
      <w:r w:rsidRPr="004546BD">
        <w:rPr>
          <w:i/>
        </w:rPr>
        <w:t xml:space="preserve"> Environ</w:t>
      </w:r>
      <w:r w:rsidR="008D1E41">
        <w:rPr>
          <w:i/>
        </w:rPr>
        <w:t>mental</w:t>
      </w:r>
      <w:r w:rsidRPr="004546BD">
        <w:rPr>
          <w:i/>
        </w:rPr>
        <w:t xml:space="preserve"> Microbiol</w:t>
      </w:r>
      <w:r w:rsidR="008D1E41">
        <w:rPr>
          <w:i/>
        </w:rPr>
        <w:t>ogy</w:t>
      </w:r>
      <w:r w:rsidRPr="004546BD">
        <w:t xml:space="preserve"> (Vol. 74, pp. 4985-4996).</w:t>
      </w:r>
    </w:p>
    <w:p w14:paraId="6281FBEC" w14:textId="06E04C8F" w:rsidR="004546BD" w:rsidRPr="004546BD" w:rsidRDefault="004546BD" w:rsidP="004546BD">
      <w:pPr>
        <w:pStyle w:val="EndNoteBibliography"/>
        <w:spacing w:after="240"/>
      </w:pPr>
      <w:r w:rsidRPr="004546BD">
        <w:t xml:space="preserve">Wang, Z., X. Zeng, Y. Mo, K. Smith, Y. Guo and J. Lin. (2012). Identification and characterization of a bile salt hydrolase from </w:t>
      </w:r>
      <w:r w:rsidRPr="008D1E41">
        <w:rPr>
          <w:i/>
        </w:rPr>
        <w:t>Lactobacillus salivarius</w:t>
      </w:r>
      <w:r w:rsidRPr="004546BD">
        <w:t xml:space="preserve"> for development of novel alternatives to antibiotic growth promoters </w:t>
      </w:r>
      <w:r w:rsidRPr="004546BD">
        <w:rPr>
          <w:i/>
        </w:rPr>
        <w:t>Appl</w:t>
      </w:r>
      <w:r w:rsidR="008D1E41">
        <w:rPr>
          <w:i/>
        </w:rPr>
        <w:t>ied</w:t>
      </w:r>
      <w:r w:rsidRPr="004546BD">
        <w:rPr>
          <w:i/>
        </w:rPr>
        <w:t xml:space="preserve"> Environ</w:t>
      </w:r>
      <w:r w:rsidR="008D1E41">
        <w:rPr>
          <w:i/>
        </w:rPr>
        <w:t>mental</w:t>
      </w:r>
      <w:r w:rsidRPr="004546BD">
        <w:rPr>
          <w:i/>
        </w:rPr>
        <w:t xml:space="preserve"> Microbiol</w:t>
      </w:r>
      <w:r w:rsidR="008D1E41">
        <w:rPr>
          <w:i/>
        </w:rPr>
        <w:t>ogy</w:t>
      </w:r>
      <w:r w:rsidRPr="004546BD">
        <w:t xml:space="preserve"> (Vol. 78, pp. 8795-8802).</w:t>
      </w:r>
    </w:p>
    <w:p w14:paraId="452B2EAA" w14:textId="77777777" w:rsidR="004546BD" w:rsidRPr="004546BD" w:rsidRDefault="004546BD" w:rsidP="004546BD">
      <w:pPr>
        <w:pStyle w:val="EndNoteBibliography"/>
        <w:spacing w:after="240"/>
      </w:pPr>
      <w:r w:rsidRPr="004546BD">
        <w:t xml:space="preserve">Watanabe, M., S. M. Houten, C. Mataki, M. A. Christoffolete, B. W. Kim, H. Sato, N. Messaddeq, J. W. Harney, O. Ezaki and T. Kodama. (2006). Bile acids induce energy expenditure by promoting intracellular thyroid hormone activation </w:t>
      </w:r>
      <w:r w:rsidRPr="004546BD">
        <w:rPr>
          <w:i/>
        </w:rPr>
        <w:t>Nature</w:t>
      </w:r>
      <w:r w:rsidRPr="004546BD">
        <w:t xml:space="preserve"> (Vol. 439, pp. 484-489).</w:t>
      </w:r>
    </w:p>
    <w:p w14:paraId="2A110653" w14:textId="677BDC64" w:rsidR="004546BD" w:rsidRPr="004546BD" w:rsidRDefault="004546BD" w:rsidP="004546BD">
      <w:pPr>
        <w:pStyle w:val="EndNoteBibliography"/>
        <w:spacing w:after="240"/>
      </w:pPr>
      <w:r w:rsidRPr="004546BD">
        <w:t xml:space="preserve">Wegener, H. C. (2003). Antibiotics in animal feed and their role in resistance development </w:t>
      </w:r>
      <w:r w:rsidRPr="004546BD">
        <w:rPr>
          <w:i/>
        </w:rPr>
        <w:t>Curr</w:t>
      </w:r>
      <w:r w:rsidR="008D1E41">
        <w:rPr>
          <w:i/>
        </w:rPr>
        <w:t>ent</w:t>
      </w:r>
      <w:r w:rsidRPr="004546BD">
        <w:rPr>
          <w:i/>
        </w:rPr>
        <w:t xml:space="preserve"> Opin</w:t>
      </w:r>
      <w:r w:rsidR="008D1E41">
        <w:rPr>
          <w:i/>
        </w:rPr>
        <w:t>ion</w:t>
      </w:r>
      <w:r w:rsidRPr="004546BD">
        <w:rPr>
          <w:i/>
        </w:rPr>
        <w:t xml:space="preserve"> Microbiol</w:t>
      </w:r>
      <w:r w:rsidR="008D1E41">
        <w:rPr>
          <w:i/>
        </w:rPr>
        <w:t>ogy</w:t>
      </w:r>
      <w:r w:rsidRPr="004546BD">
        <w:t xml:space="preserve"> (2003/10/24 ed., Vol. 6, pp. 439-445).</w:t>
      </w:r>
    </w:p>
    <w:p w14:paraId="66953DB4" w14:textId="6C043212" w:rsidR="004546BD" w:rsidRPr="004546BD" w:rsidRDefault="004546BD" w:rsidP="004546BD">
      <w:pPr>
        <w:pStyle w:val="EndNoteBibliography"/>
        <w:spacing w:after="240"/>
      </w:pPr>
      <w:r w:rsidRPr="004546BD">
        <w:t xml:space="preserve">Yonezawa, A. and K. Inui. (2013). Novel riboflavin transporter family RFVT/SLC52: identification, nomenclature, functional characterization and genetic diseases of RFVT/SLC52 </w:t>
      </w:r>
      <w:r w:rsidRPr="004546BD">
        <w:rPr>
          <w:i/>
        </w:rPr>
        <w:t>Mol</w:t>
      </w:r>
      <w:r w:rsidR="00C22EA9">
        <w:rPr>
          <w:i/>
        </w:rPr>
        <w:t>ular</w:t>
      </w:r>
      <w:r w:rsidRPr="004546BD">
        <w:rPr>
          <w:i/>
        </w:rPr>
        <w:t xml:space="preserve"> Aspects Med</w:t>
      </w:r>
      <w:r w:rsidR="00C22EA9">
        <w:rPr>
          <w:i/>
        </w:rPr>
        <w:t>icine</w:t>
      </w:r>
      <w:r w:rsidRPr="004546BD">
        <w:t xml:space="preserve"> (Vol. 34, pp. 693-701).</w:t>
      </w:r>
    </w:p>
    <w:p w14:paraId="715E5F2F" w14:textId="526EB7F2" w:rsidR="004546BD" w:rsidRPr="004546BD" w:rsidRDefault="004546BD" w:rsidP="004546BD">
      <w:pPr>
        <w:pStyle w:val="EndNoteBibliography"/>
        <w:spacing w:after="240"/>
      </w:pPr>
      <w:r w:rsidRPr="004546BD">
        <w:t xml:space="preserve">Yonezawa, A., S. Masuda, T. Katsura and K. Inui. (2008). Identification and functional characterization of a novel human and rat riboflavin transporter, RFT1 </w:t>
      </w:r>
      <w:r w:rsidRPr="004546BD">
        <w:rPr>
          <w:i/>
        </w:rPr>
        <w:t>Am</w:t>
      </w:r>
      <w:r w:rsidR="00C22EA9">
        <w:rPr>
          <w:i/>
        </w:rPr>
        <w:t>erican</w:t>
      </w:r>
      <w:r w:rsidRPr="004546BD">
        <w:rPr>
          <w:i/>
        </w:rPr>
        <w:t xml:space="preserve"> J</w:t>
      </w:r>
      <w:r w:rsidR="00C22EA9">
        <w:rPr>
          <w:i/>
        </w:rPr>
        <w:t>ournal</w:t>
      </w:r>
      <w:r w:rsidRPr="004546BD">
        <w:rPr>
          <w:i/>
        </w:rPr>
        <w:t xml:space="preserve"> Physiol</w:t>
      </w:r>
      <w:r w:rsidR="00C22EA9">
        <w:rPr>
          <w:i/>
        </w:rPr>
        <w:t>gy</w:t>
      </w:r>
      <w:r w:rsidRPr="004546BD">
        <w:rPr>
          <w:i/>
        </w:rPr>
        <w:t xml:space="preserve"> Cell Physiol</w:t>
      </w:r>
      <w:r w:rsidR="00C22EA9">
        <w:rPr>
          <w:i/>
        </w:rPr>
        <w:t>gy</w:t>
      </w:r>
      <w:r w:rsidRPr="004546BD">
        <w:t xml:space="preserve"> (Vol. 295, pp. C632-641).</w:t>
      </w:r>
    </w:p>
    <w:p w14:paraId="6C22C55C" w14:textId="77777777" w:rsidR="004546BD" w:rsidRPr="004546BD" w:rsidRDefault="004546BD" w:rsidP="004546BD">
      <w:pPr>
        <w:pStyle w:val="EndNoteBibliography"/>
        <w:spacing w:after="240"/>
      </w:pPr>
      <w:r w:rsidRPr="004546BD">
        <w:t xml:space="preserve">Zhang, J., Q. Xie, J. Ji, W. Yang, Y. Wu, C. Li, J. Ma and Y. Bi. (2012). Different combinations of probiotics improve the production performance, egg quality, and immune response of layer hens </w:t>
      </w:r>
      <w:r w:rsidRPr="004546BD">
        <w:rPr>
          <w:i/>
        </w:rPr>
        <w:t>Poultry science</w:t>
      </w:r>
      <w:r w:rsidRPr="004546BD">
        <w:t xml:space="preserve"> (Vol. 91, pp. 2755-2760).</w:t>
      </w:r>
    </w:p>
    <w:p w14:paraId="79498A7D" w14:textId="47F0CBD0" w:rsidR="004546BD" w:rsidRPr="004546BD" w:rsidRDefault="004546BD" w:rsidP="004546BD">
      <w:pPr>
        <w:pStyle w:val="EndNoteBibliography"/>
        <w:spacing w:after="240"/>
      </w:pPr>
      <w:r w:rsidRPr="004546BD">
        <w:lastRenderedPageBreak/>
        <w:t>Zhang, R., M. Zhou, Y. Tu, N. Zhang, K. Deng, T. Ma and Q. Diao. (2015). Effect of oral administration of probiotics on growth performance, apparent nutrient digestibility and stress</w:t>
      </w:r>
      <w:r w:rsidRPr="004546BD">
        <w:rPr>
          <w:rFonts w:ascii="Cambria Math" w:hAnsi="Cambria Math" w:cs="Cambria Math"/>
        </w:rPr>
        <w:t>‐</w:t>
      </w:r>
      <w:r w:rsidRPr="004546BD">
        <w:t xml:space="preserve">related indicators in Holstein calves </w:t>
      </w:r>
      <w:r w:rsidR="009619C7">
        <w:rPr>
          <w:i/>
        </w:rPr>
        <w:t>Journal of A</w:t>
      </w:r>
      <w:r w:rsidRPr="004546BD">
        <w:rPr>
          <w:i/>
        </w:rPr>
        <w:t xml:space="preserve">nimal </w:t>
      </w:r>
      <w:r w:rsidR="009619C7">
        <w:rPr>
          <w:i/>
        </w:rPr>
        <w:t>P</w:t>
      </w:r>
      <w:r w:rsidRPr="004546BD">
        <w:rPr>
          <w:i/>
        </w:rPr>
        <w:t xml:space="preserve">hysiology and </w:t>
      </w:r>
      <w:r w:rsidR="009619C7">
        <w:rPr>
          <w:i/>
        </w:rPr>
        <w:t>A</w:t>
      </w:r>
      <w:r w:rsidRPr="004546BD">
        <w:rPr>
          <w:i/>
        </w:rPr>
        <w:t xml:space="preserve">nimal </w:t>
      </w:r>
      <w:r w:rsidR="009619C7">
        <w:rPr>
          <w:i/>
        </w:rPr>
        <w:t>N</w:t>
      </w:r>
      <w:r w:rsidRPr="004546BD">
        <w:rPr>
          <w:i/>
        </w:rPr>
        <w:t>utrition</w:t>
      </w:r>
      <w:r w:rsidRPr="004546BD">
        <w:t>.</w:t>
      </w:r>
    </w:p>
    <w:p w14:paraId="01414365" w14:textId="7BC7B32A" w:rsidR="004546BD" w:rsidRPr="004546BD" w:rsidRDefault="004546BD" w:rsidP="004546BD">
      <w:pPr>
        <w:pStyle w:val="EndNoteBibliography"/>
      </w:pPr>
      <w:r w:rsidRPr="004546BD">
        <w:t xml:space="preserve">Zhou, H., J. Gong, J. T. Brisbin, H. Yu, B. Sanei, P. Sabour and S. Sharif. (2007). Appropriate chicken sample size for identifying the composition of broiler intestinal microbiota affected by dietary antibiotics, using the polymerase chain reaction-denaturing gradient gel electrophoresis technique </w:t>
      </w:r>
      <w:r w:rsidRPr="004546BD">
        <w:rPr>
          <w:i/>
        </w:rPr>
        <w:t>Poult</w:t>
      </w:r>
      <w:r w:rsidR="009619C7">
        <w:rPr>
          <w:i/>
        </w:rPr>
        <w:t>ry</w:t>
      </w:r>
      <w:r w:rsidRPr="004546BD">
        <w:rPr>
          <w:i/>
        </w:rPr>
        <w:t xml:space="preserve"> Sci</w:t>
      </w:r>
      <w:r w:rsidR="00A0051C">
        <w:rPr>
          <w:i/>
        </w:rPr>
        <w:t>ence</w:t>
      </w:r>
      <w:r w:rsidRPr="004546BD">
        <w:t xml:space="preserve"> (2007/11/22 ed., Vol. 86, pp. 2541-2549).</w:t>
      </w:r>
    </w:p>
    <w:p w14:paraId="7E4F07EA" w14:textId="77777777" w:rsidR="00064A36" w:rsidRDefault="00E228C9" w:rsidP="0071645B">
      <w:pPr>
        <w:pStyle w:val="Heading1"/>
        <w:numPr>
          <w:ilvl w:val="0"/>
          <w:numId w:val="0"/>
        </w:numPr>
      </w:pPr>
      <w:r w:rsidRPr="008B57CD">
        <w:fldChar w:fldCharType="end"/>
      </w:r>
    </w:p>
    <w:p w14:paraId="5C6528A2" w14:textId="77777777" w:rsidR="00064A36" w:rsidRDefault="00064A36">
      <w:pPr>
        <w:spacing w:after="200" w:line="276" w:lineRule="auto"/>
        <w:jc w:val="left"/>
        <w:rPr>
          <w:rFonts w:eastAsiaTheme="majorEastAsia" w:cstheme="majorBidi"/>
          <w:b/>
          <w:bCs/>
          <w:color w:val="auto"/>
          <w:szCs w:val="28"/>
        </w:rPr>
      </w:pPr>
      <w:r>
        <w:br w:type="page"/>
      </w:r>
    </w:p>
    <w:p w14:paraId="0E14E5C1" w14:textId="38EFA3A1" w:rsidR="00E228C9" w:rsidRPr="00D63A1A" w:rsidRDefault="00E228C9" w:rsidP="0071645B">
      <w:pPr>
        <w:pStyle w:val="Heading1"/>
        <w:numPr>
          <w:ilvl w:val="0"/>
          <w:numId w:val="0"/>
        </w:numPr>
      </w:pPr>
      <w:r w:rsidRPr="008B57CD">
        <w:lastRenderedPageBreak/>
        <w:t>APPENDIX</w:t>
      </w:r>
    </w:p>
    <w:p w14:paraId="16E14755" w14:textId="5796D281" w:rsidR="00EB237D" w:rsidRPr="009C640D" w:rsidRDefault="00E228C9" w:rsidP="00EB237D">
      <w:pPr>
        <w:spacing w:after="200" w:line="240" w:lineRule="auto"/>
        <w:jc w:val="left"/>
        <w:rPr>
          <w:b/>
          <w:bCs/>
          <w:szCs w:val="24"/>
        </w:rPr>
      </w:pPr>
      <w:r w:rsidRPr="008B57CD">
        <w:rPr>
          <w:b/>
          <w:bCs/>
          <w:szCs w:val="24"/>
        </w:rPr>
        <w:br w:type="page"/>
      </w:r>
      <w:r w:rsidR="00EB237D">
        <w:rPr>
          <w:b/>
          <w:szCs w:val="24"/>
        </w:rPr>
        <w:lastRenderedPageBreak/>
        <w:t>Figure</w:t>
      </w:r>
      <w:r w:rsidR="00EB237D">
        <w:rPr>
          <w:b/>
          <w:bCs/>
          <w:szCs w:val="24"/>
        </w:rPr>
        <w:t xml:space="preserve"> </w:t>
      </w:r>
      <w:r w:rsidR="00EB237D" w:rsidRPr="008B57CD">
        <w:rPr>
          <w:b/>
          <w:szCs w:val="24"/>
        </w:rPr>
        <w:t xml:space="preserve">1. Sequence and structural analysis of BSH. </w:t>
      </w:r>
    </w:p>
    <w:p w14:paraId="5B7A3EF3" w14:textId="77777777" w:rsidR="00EB237D" w:rsidRDefault="00EB237D" w:rsidP="00EB237D">
      <w:pPr>
        <w:spacing w:line="240" w:lineRule="auto"/>
        <w:rPr>
          <w:bCs/>
          <w:iCs/>
          <w:szCs w:val="24"/>
        </w:rPr>
      </w:pPr>
      <w:r w:rsidRPr="008B57CD">
        <w:rPr>
          <w:szCs w:val="24"/>
        </w:rPr>
        <w:t>(</w:t>
      </w:r>
      <w:r w:rsidRPr="008B57CD">
        <w:rPr>
          <w:b/>
          <w:szCs w:val="24"/>
        </w:rPr>
        <w:t>A</w:t>
      </w:r>
      <w:r w:rsidRPr="008B57CD">
        <w:rPr>
          <w:szCs w:val="24"/>
        </w:rPr>
        <w:t>) Phylogenetic relationship of BSH from different bacteria.</w:t>
      </w:r>
      <w:r w:rsidRPr="008B57CD">
        <w:rPr>
          <w:rFonts w:eastAsia="SimSun"/>
          <w:szCs w:val="24"/>
          <w:lang w:eastAsia="zh-CN"/>
        </w:rPr>
        <w:t xml:space="preserve"> The amino acid-based dendrogram was constructed in MEGA 6.0 by using neighbor-joining methods. </w:t>
      </w:r>
      <w:r w:rsidRPr="008B57CD">
        <w:rPr>
          <w:szCs w:val="24"/>
        </w:rPr>
        <w:t xml:space="preserve">LaciP, </w:t>
      </w:r>
      <w:r w:rsidRPr="008B57CD">
        <w:rPr>
          <w:i/>
          <w:szCs w:val="24"/>
        </w:rPr>
        <w:t xml:space="preserve">L. acidophilus </w:t>
      </w:r>
      <w:r w:rsidRPr="008B57CD">
        <w:rPr>
          <w:szCs w:val="24"/>
        </w:rPr>
        <w:t>PF01</w:t>
      </w:r>
      <w:r w:rsidRPr="008B57CD">
        <w:rPr>
          <w:i/>
          <w:szCs w:val="24"/>
        </w:rPr>
        <w:t xml:space="preserve"> </w:t>
      </w:r>
      <w:r w:rsidRPr="008B57CD">
        <w:rPr>
          <w:szCs w:val="24"/>
        </w:rPr>
        <w:t>(ABQ01980.1)</w:t>
      </w:r>
      <w:r w:rsidRPr="008B57CD">
        <w:rPr>
          <w:i/>
          <w:szCs w:val="24"/>
        </w:rPr>
        <w:t>;</w:t>
      </w:r>
      <w:r w:rsidRPr="008B57CD">
        <w:rPr>
          <w:szCs w:val="24"/>
        </w:rPr>
        <w:t xml:space="preserve"> LsalN1,</w:t>
      </w:r>
      <w:r w:rsidRPr="008B57CD">
        <w:rPr>
          <w:i/>
          <w:szCs w:val="24"/>
        </w:rPr>
        <w:t xml:space="preserve"> L. salivarius</w:t>
      </w:r>
      <w:r w:rsidRPr="008B57CD">
        <w:rPr>
          <w:szCs w:val="24"/>
        </w:rPr>
        <w:t xml:space="preserve"> NRRL B-30514 BSH1 (JX120368); LsalN2, </w:t>
      </w:r>
      <w:r w:rsidRPr="008B57CD">
        <w:rPr>
          <w:i/>
          <w:szCs w:val="24"/>
        </w:rPr>
        <w:t>L. salivarius</w:t>
      </w:r>
      <w:r w:rsidRPr="008B57CD">
        <w:rPr>
          <w:szCs w:val="24"/>
        </w:rPr>
        <w:t xml:space="preserve"> NRRL B-30514 BSH2 (JX120369); LsalU1, </w:t>
      </w:r>
      <w:r w:rsidRPr="008B57CD">
        <w:rPr>
          <w:i/>
          <w:szCs w:val="24"/>
        </w:rPr>
        <w:t>L. salivarius</w:t>
      </w:r>
      <w:r w:rsidRPr="008B57CD">
        <w:rPr>
          <w:szCs w:val="24"/>
        </w:rPr>
        <w:t xml:space="preserve"> UCC118 BSH1(ACL98201.1); LsalU2, </w:t>
      </w:r>
      <w:r w:rsidRPr="008B57CD">
        <w:rPr>
          <w:i/>
          <w:szCs w:val="24"/>
        </w:rPr>
        <w:t xml:space="preserve">L. salivarius </w:t>
      </w:r>
      <w:r w:rsidRPr="008B57CD">
        <w:rPr>
          <w:szCs w:val="24"/>
        </w:rPr>
        <w:t xml:space="preserve">UCC118 BSH2 (ABD99327.1); LsalJ, </w:t>
      </w:r>
      <w:r w:rsidRPr="008B57CD">
        <w:rPr>
          <w:i/>
          <w:szCs w:val="24"/>
        </w:rPr>
        <w:t>L. salivarius</w:t>
      </w:r>
      <w:r w:rsidRPr="008B57CD">
        <w:rPr>
          <w:szCs w:val="24"/>
        </w:rPr>
        <w:t xml:space="preserve"> JCM1046 BSH1 (ACL98203.1); LaciN, </w:t>
      </w:r>
      <w:r w:rsidRPr="008B57CD">
        <w:rPr>
          <w:i/>
          <w:szCs w:val="24"/>
        </w:rPr>
        <w:t xml:space="preserve">L. acidophilus </w:t>
      </w:r>
      <w:r w:rsidRPr="008B57CD">
        <w:rPr>
          <w:szCs w:val="24"/>
        </w:rPr>
        <w:t>NCFM</w:t>
      </w:r>
      <w:r w:rsidRPr="008B57CD">
        <w:rPr>
          <w:i/>
          <w:szCs w:val="24"/>
        </w:rPr>
        <w:t xml:space="preserve"> </w:t>
      </w:r>
      <w:r w:rsidRPr="008B57CD">
        <w:rPr>
          <w:szCs w:val="24"/>
        </w:rPr>
        <w:t>(AAV42923.1)</w:t>
      </w:r>
      <w:r w:rsidRPr="008B57CD">
        <w:rPr>
          <w:i/>
          <w:szCs w:val="24"/>
        </w:rPr>
        <w:t xml:space="preserve">; </w:t>
      </w:r>
      <w:r w:rsidRPr="008B57CD">
        <w:rPr>
          <w:szCs w:val="24"/>
        </w:rPr>
        <w:t xml:space="preserve">Lgass, </w:t>
      </w:r>
      <w:r w:rsidRPr="008B57CD">
        <w:rPr>
          <w:i/>
          <w:iCs/>
          <w:szCs w:val="24"/>
        </w:rPr>
        <w:t xml:space="preserve">Lactobacillus gasseri </w:t>
      </w:r>
      <w:r w:rsidRPr="008B57CD">
        <w:rPr>
          <w:iCs/>
          <w:szCs w:val="24"/>
        </w:rPr>
        <w:t>(EFQ47028.1)</w:t>
      </w:r>
      <w:r w:rsidRPr="008B57CD">
        <w:rPr>
          <w:szCs w:val="24"/>
        </w:rPr>
        <w:t xml:space="preserve">; Ljohn, </w:t>
      </w:r>
      <w:r w:rsidRPr="008B57CD">
        <w:rPr>
          <w:i/>
          <w:iCs/>
          <w:szCs w:val="24"/>
        </w:rPr>
        <w:t xml:space="preserve">L. johnsonii </w:t>
      </w:r>
      <w:r w:rsidRPr="008B57CD">
        <w:rPr>
          <w:iCs/>
          <w:szCs w:val="24"/>
        </w:rPr>
        <w:t>(EGP12391.1);</w:t>
      </w:r>
      <w:r w:rsidRPr="008B57CD">
        <w:rPr>
          <w:i/>
          <w:iCs/>
          <w:szCs w:val="24"/>
        </w:rPr>
        <w:t xml:space="preserve"> </w:t>
      </w:r>
      <w:r w:rsidRPr="008B57CD">
        <w:rPr>
          <w:szCs w:val="24"/>
        </w:rPr>
        <w:t xml:space="preserve">Lplan, </w:t>
      </w:r>
      <w:r w:rsidRPr="008B57CD">
        <w:rPr>
          <w:i/>
          <w:iCs/>
          <w:szCs w:val="24"/>
        </w:rPr>
        <w:t xml:space="preserve">L. plantarum </w:t>
      </w:r>
      <w:r w:rsidRPr="008B57CD">
        <w:rPr>
          <w:iCs/>
          <w:szCs w:val="24"/>
        </w:rPr>
        <w:t>(AAA25233.1)</w:t>
      </w:r>
      <w:r w:rsidRPr="008B57CD">
        <w:rPr>
          <w:szCs w:val="24"/>
        </w:rPr>
        <w:t xml:space="preserve">; Bbifi, </w:t>
      </w:r>
      <w:r w:rsidRPr="008B57CD">
        <w:rPr>
          <w:i/>
          <w:iCs/>
          <w:szCs w:val="24"/>
        </w:rPr>
        <w:t>B. bifidum</w:t>
      </w:r>
      <w:r w:rsidRPr="008B57CD">
        <w:rPr>
          <w:szCs w:val="24"/>
        </w:rPr>
        <w:t xml:space="preserve"> (</w:t>
      </w:r>
      <w:r w:rsidRPr="008B57CD">
        <w:rPr>
          <w:iCs/>
          <w:szCs w:val="24"/>
        </w:rPr>
        <w:t>AAR39435.1)</w:t>
      </w:r>
      <w:r w:rsidRPr="008B57CD">
        <w:rPr>
          <w:szCs w:val="24"/>
        </w:rPr>
        <w:t xml:space="preserve">; Blong, </w:t>
      </w:r>
      <w:r w:rsidRPr="008B57CD">
        <w:rPr>
          <w:i/>
          <w:iCs/>
          <w:szCs w:val="24"/>
        </w:rPr>
        <w:t>B. longum</w:t>
      </w:r>
      <w:r w:rsidRPr="008B57CD">
        <w:rPr>
          <w:szCs w:val="24"/>
        </w:rPr>
        <w:t xml:space="preserve"> (</w:t>
      </w:r>
      <w:r w:rsidRPr="008B57CD">
        <w:rPr>
          <w:iCs/>
          <w:szCs w:val="24"/>
        </w:rPr>
        <w:t>AAF67801.1)</w:t>
      </w:r>
      <w:r w:rsidRPr="008B57CD">
        <w:rPr>
          <w:szCs w:val="24"/>
        </w:rPr>
        <w:t xml:space="preserve">; Efaec, </w:t>
      </w:r>
      <w:r w:rsidRPr="008B57CD">
        <w:rPr>
          <w:i/>
          <w:iCs/>
          <w:szCs w:val="24"/>
        </w:rPr>
        <w:t xml:space="preserve">Enterococcus faecium </w:t>
      </w:r>
      <w:r w:rsidRPr="008B57CD">
        <w:rPr>
          <w:iCs/>
          <w:szCs w:val="24"/>
        </w:rPr>
        <w:t>(AAP20760.1)</w:t>
      </w:r>
      <w:r w:rsidRPr="008B57CD">
        <w:rPr>
          <w:szCs w:val="24"/>
        </w:rPr>
        <w:t xml:space="preserve">; LmonM7, </w:t>
      </w:r>
      <w:r w:rsidRPr="008B57CD">
        <w:rPr>
          <w:i/>
          <w:iCs/>
          <w:szCs w:val="24"/>
        </w:rPr>
        <w:t xml:space="preserve">Listeria monocytogenes </w:t>
      </w:r>
      <w:r w:rsidRPr="008B57CD">
        <w:rPr>
          <w:iCs/>
          <w:szCs w:val="24"/>
        </w:rPr>
        <w:t>M7(AEH93162.)</w:t>
      </w:r>
      <w:r w:rsidRPr="008B57CD">
        <w:rPr>
          <w:szCs w:val="24"/>
        </w:rPr>
        <w:t xml:space="preserve">; Cperf, </w:t>
      </w:r>
      <w:r w:rsidRPr="008B57CD">
        <w:rPr>
          <w:i/>
          <w:iCs/>
          <w:szCs w:val="24"/>
        </w:rPr>
        <w:t>Clostridium perfringens</w:t>
      </w:r>
      <w:r w:rsidRPr="008B57CD">
        <w:rPr>
          <w:szCs w:val="24"/>
        </w:rPr>
        <w:t xml:space="preserve"> (</w:t>
      </w:r>
      <w:r w:rsidRPr="008B57CD">
        <w:rPr>
          <w:iCs/>
          <w:szCs w:val="24"/>
        </w:rPr>
        <w:t>AAC43454.1)</w:t>
      </w:r>
      <w:r w:rsidRPr="008B57CD">
        <w:rPr>
          <w:szCs w:val="24"/>
        </w:rPr>
        <w:t xml:space="preserve">; BPVA, </w:t>
      </w:r>
      <w:r w:rsidRPr="008B57CD">
        <w:rPr>
          <w:i/>
          <w:szCs w:val="24"/>
        </w:rPr>
        <w:t>Bacillus Sphaericus</w:t>
      </w:r>
      <w:r>
        <w:rPr>
          <w:szCs w:val="24"/>
        </w:rPr>
        <w:t xml:space="preserve"> PVA (YP_001698896). </w:t>
      </w:r>
      <w:r w:rsidRPr="008B57CD">
        <w:rPr>
          <w:szCs w:val="24"/>
        </w:rPr>
        <w:t>The number in parentheses is</w:t>
      </w:r>
      <w:r w:rsidRPr="008B57CD">
        <w:rPr>
          <w:rFonts w:eastAsiaTheme="minorEastAsia"/>
          <w:szCs w:val="24"/>
          <w:lang w:eastAsia="zh-CN"/>
        </w:rPr>
        <w:t xml:space="preserve"> </w:t>
      </w:r>
      <w:r w:rsidRPr="008B57CD">
        <w:rPr>
          <w:szCs w:val="24"/>
        </w:rPr>
        <w:t>GenBank accession number. Furthermore, the following sequences of BSH homologs were extracted from IMG database (</w:t>
      </w:r>
      <w:hyperlink r:id="rId14" w:history="1">
        <w:r w:rsidRPr="008B57CD">
          <w:rPr>
            <w:rStyle w:val="Hyperlink"/>
            <w:szCs w:val="24"/>
          </w:rPr>
          <w:t>https://img.jgi.doe.gov/cgi-bin/w/main.cgi</w:t>
        </w:r>
      </w:hyperlink>
      <w:r w:rsidRPr="008B57CD">
        <w:rPr>
          <w:szCs w:val="24"/>
        </w:rPr>
        <w:t xml:space="preserve">) </w:t>
      </w:r>
      <w:r w:rsidRPr="00460A4E">
        <w:rPr>
          <w:szCs w:val="24"/>
        </w:rPr>
        <w:t xml:space="preserve">based on similarity (&gt;30%): Elimo, </w:t>
      </w:r>
      <w:r w:rsidRPr="00460A4E">
        <w:rPr>
          <w:i/>
          <w:szCs w:val="24"/>
        </w:rPr>
        <w:t>Eubacterium limosum</w:t>
      </w:r>
      <w:r w:rsidRPr="00460A4E">
        <w:rPr>
          <w:szCs w:val="24"/>
        </w:rPr>
        <w:t xml:space="preserve"> KIST612; Bprod, </w:t>
      </w:r>
      <w:r w:rsidRPr="00460A4E">
        <w:rPr>
          <w:i/>
          <w:szCs w:val="24"/>
        </w:rPr>
        <w:t>Blautia producta</w:t>
      </w:r>
      <w:r w:rsidRPr="00460A4E">
        <w:rPr>
          <w:szCs w:val="24"/>
        </w:rPr>
        <w:t xml:space="preserve"> ATCC 27340; Sbovis, </w:t>
      </w:r>
      <w:r w:rsidRPr="00460A4E">
        <w:rPr>
          <w:i/>
          <w:szCs w:val="24"/>
        </w:rPr>
        <w:t>Streptococcus bovis</w:t>
      </w:r>
      <w:r w:rsidRPr="00460A4E">
        <w:rPr>
          <w:szCs w:val="24"/>
        </w:rPr>
        <w:t xml:space="preserve"> SN033; Panta, </w:t>
      </w:r>
      <w:r w:rsidRPr="00460A4E">
        <w:rPr>
          <w:i/>
          <w:szCs w:val="24"/>
        </w:rPr>
        <w:t>Planococcus antarcticus</w:t>
      </w:r>
      <w:r w:rsidRPr="00460A4E">
        <w:rPr>
          <w:szCs w:val="24"/>
        </w:rPr>
        <w:t xml:space="preserve"> DSM 14505; Mbark, </w:t>
      </w:r>
      <w:r w:rsidRPr="00460A4E">
        <w:rPr>
          <w:i/>
          <w:szCs w:val="24"/>
        </w:rPr>
        <w:t>Microbacterium barkeri</w:t>
      </w:r>
      <w:r w:rsidRPr="00460A4E">
        <w:rPr>
          <w:szCs w:val="24"/>
        </w:rPr>
        <w:t xml:space="preserve"> 2011-R4; Prumi, </w:t>
      </w:r>
      <w:r w:rsidRPr="00460A4E">
        <w:rPr>
          <w:i/>
          <w:szCs w:val="24"/>
        </w:rPr>
        <w:t>Pseudobutyrivibrio ruminis</w:t>
      </w:r>
      <w:r w:rsidRPr="00460A4E">
        <w:rPr>
          <w:szCs w:val="24"/>
        </w:rPr>
        <w:t xml:space="preserve"> HUN009; Cmalt, </w:t>
      </w:r>
      <w:r w:rsidRPr="00460A4E">
        <w:rPr>
          <w:i/>
          <w:szCs w:val="24"/>
        </w:rPr>
        <w:t>Carnobacterium maltaromaticum</w:t>
      </w:r>
      <w:r w:rsidRPr="00460A4E">
        <w:rPr>
          <w:szCs w:val="24"/>
        </w:rPr>
        <w:t xml:space="preserve"> MX5; Molle, </w:t>
      </w:r>
      <w:r w:rsidRPr="00460A4E">
        <w:rPr>
          <w:i/>
          <w:szCs w:val="24"/>
        </w:rPr>
        <w:t>Methanobrevibacter olleyae</w:t>
      </w:r>
      <w:r w:rsidRPr="00460A4E">
        <w:rPr>
          <w:szCs w:val="24"/>
        </w:rPr>
        <w:t xml:space="preserve"> DSM 16632.</w:t>
      </w:r>
      <w:r>
        <w:rPr>
          <w:szCs w:val="24"/>
        </w:rPr>
        <w:t xml:space="preserve"> </w:t>
      </w:r>
      <w:r w:rsidRPr="008B57CD">
        <w:rPr>
          <w:szCs w:val="24"/>
        </w:rPr>
        <w:t>(</w:t>
      </w:r>
      <w:r w:rsidRPr="008B57CD">
        <w:rPr>
          <w:b/>
          <w:szCs w:val="24"/>
        </w:rPr>
        <w:t>B</w:t>
      </w:r>
      <w:r w:rsidRPr="008B57CD">
        <w:rPr>
          <w:szCs w:val="24"/>
        </w:rPr>
        <w:t xml:space="preserve">) Structural modeling of BSH. Using </w:t>
      </w:r>
      <w:r w:rsidRPr="008B57CD">
        <w:rPr>
          <w:i/>
          <w:szCs w:val="24"/>
        </w:rPr>
        <w:t>C. perfringens</w:t>
      </w:r>
      <w:r w:rsidRPr="008B57CD">
        <w:rPr>
          <w:szCs w:val="24"/>
        </w:rPr>
        <w:t xml:space="preserve"> BSH as a template, the structures of </w:t>
      </w:r>
      <w:r w:rsidRPr="008B57CD">
        <w:rPr>
          <w:bCs/>
          <w:i/>
          <w:iCs/>
          <w:szCs w:val="24"/>
        </w:rPr>
        <w:t>L. acidophilus</w:t>
      </w:r>
      <w:r w:rsidRPr="008B57CD">
        <w:rPr>
          <w:bCs/>
          <w:iCs/>
          <w:szCs w:val="24"/>
        </w:rPr>
        <w:t xml:space="preserve"> BSH (green backbone) and </w:t>
      </w:r>
      <w:r w:rsidRPr="008B57CD">
        <w:rPr>
          <w:bCs/>
          <w:i/>
          <w:iCs/>
          <w:szCs w:val="24"/>
        </w:rPr>
        <w:t>L. salivarius</w:t>
      </w:r>
      <w:r w:rsidRPr="008B57CD">
        <w:rPr>
          <w:bCs/>
          <w:iCs/>
          <w:szCs w:val="24"/>
        </w:rPr>
        <w:t xml:space="preserve"> BSH (red backbone) were predicted and superimposed.</w:t>
      </w:r>
      <w:r w:rsidRPr="008B57CD">
        <w:rPr>
          <w:rFonts w:eastAsiaTheme="minorEastAsia"/>
          <w:szCs w:val="24"/>
          <w:lang w:eastAsia="zh-CN"/>
        </w:rPr>
        <w:t xml:space="preserve"> The RMSD value is 2.749 A. </w:t>
      </w:r>
      <w:r w:rsidRPr="008B57CD">
        <w:rPr>
          <w:bCs/>
          <w:iCs/>
          <w:szCs w:val="24"/>
        </w:rPr>
        <w:t xml:space="preserve">The side chains of critical residues C2 and R16 were denoted. </w:t>
      </w:r>
    </w:p>
    <w:p w14:paraId="413217D6" w14:textId="77777777" w:rsidR="002C3456" w:rsidRPr="008B57CD" w:rsidRDefault="002C3456" w:rsidP="00EB237D">
      <w:pPr>
        <w:spacing w:line="240" w:lineRule="auto"/>
        <w:rPr>
          <w:b/>
          <w:szCs w:val="24"/>
        </w:rPr>
      </w:pPr>
    </w:p>
    <w:p w14:paraId="0FC77A1D" w14:textId="72A46042" w:rsidR="002C3456" w:rsidRDefault="002C3456" w:rsidP="002C3456">
      <w:pPr>
        <w:spacing w:after="200" w:line="276" w:lineRule="auto"/>
        <w:jc w:val="left"/>
        <w:rPr>
          <w:b/>
          <w:szCs w:val="24"/>
        </w:rPr>
      </w:pPr>
      <w:r>
        <w:rPr>
          <w:b/>
          <w:szCs w:val="24"/>
        </w:rPr>
        <w:br w:type="page"/>
      </w:r>
    </w:p>
    <w:p w14:paraId="2DB6B7E6" w14:textId="12403990" w:rsidR="009A0E62" w:rsidRDefault="002C3456" w:rsidP="009A0E62">
      <w:pPr>
        <w:spacing w:line="240" w:lineRule="auto"/>
        <w:rPr>
          <w:b/>
          <w:szCs w:val="24"/>
        </w:rPr>
      </w:pPr>
      <w:r>
        <w:rPr>
          <w:b/>
          <w:szCs w:val="24"/>
        </w:rPr>
        <w:lastRenderedPageBreak/>
        <w:t>Figure 1. Continued</w:t>
      </w:r>
    </w:p>
    <w:p w14:paraId="599708FA" w14:textId="3018AC7F" w:rsidR="002C3456" w:rsidRDefault="002C3456" w:rsidP="009A0E62">
      <w:pPr>
        <w:spacing w:line="240" w:lineRule="auto"/>
        <w:rPr>
          <w:b/>
          <w:szCs w:val="24"/>
        </w:rPr>
      </w:pPr>
      <w:r w:rsidRPr="002C3456">
        <w:rPr>
          <w:b/>
          <w:noProof/>
          <w:szCs w:val="24"/>
          <w:lang w:eastAsia="en-US"/>
        </w:rPr>
        <w:drawing>
          <wp:anchor distT="0" distB="0" distL="114300" distR="114300" simplePos="0" relativeHeight="251681792" behindDoc="0" locked="0" layoutInCell="1" allowOverlap="1" wp14:anchorId="6EB8A819" wp14:editId="5F4F4F36">
            <wp:simplePos x="0" y="0"/>
            <wp:positionH relativeFrom="column">
              <wp:posOffset>0</wp:posOffset>
            </wp:positionH>
            <wp:positionV relativeFrom="paragraph">
              <wp:posOffset>180340</wp:posOffset>
            </wp:positionV>
            <wp:extent cx="5207000" cy="693483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ylogenetic Tree v3.tif"/>
                    <pic:cNvPicPr/>
                  </pic:nvPicPr>
                  <pic:blipFill rotWithShape="1">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4136" t="8622" r="58976"/>
                    <a:stretch/>
                  </pic:blipFill>
                  <pic:spPr bwMode="auto">
                    <a:xfrm>
                      <a:off x="0" y="0"/>
                      <a:ext cx="5207000" cy="6934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3456">
        <w:rPr>
          <w:b/>
          <w:noProof/>
          <w:szCs w:val="24"/>
          <w:lang w:eastAsia="en-US"/>
        </w:rPr>
        <mc:AlternateContent>
          <mc:Choice Requires="wps">
            <w:drawing>
              <wp:anchor distT="45720" distB="45720" distL="114300" distR="114300" simplePos="0" relativeHeight="251683840" behindDoc="0" locked="0" layoutInCell="1" allowOverlap="1" wp14:anchorId="42E59811" wp14:editId="631CAA9D">
                <wp:simplePos x="0" y="0"/>
                <wp:positionH relativeFrom="column">
                  <wp:posOffset>266700</wp:posOffset>
                </wp:positionH>
                <wp:positionV relativeFrom="paragraph">
                  <wp:posOffset>233045</wp:posOffset>
                </wp:positionV>
                <wp:extent cx="476885" cy="421005"/>
                <wp:effectExtent l="0" t="0" r="18415" b="1714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421005"/>
                        </a:xfrm>
                        <a:prstGeom prst="rect">
                          <a:avLst/>
                        </a:prstGeom>
                        <a:solidFill>
                          <a:srgbClr val="FFFFFF"/>
                        </a:solidFill>
                        <a:ln w="9525">
                          <a:solidFill>
                            <a:schemeClr val="bg1"/>
                          </a:solidFill>
                          <a:miter lim="800000"/>
                          <a:headEnd/>
                          <a:tailEnd/>
                        </a:ln>
                      </wps:spPr>
                      <wps:txbx>
                        <w:txbxContent>
                          <w:p w14:paraId="44ECFB84" w14:textId="77777777" w:rsidR="00C64A8C" w:rsidRDefault="00C64A8C" w:rsidP="002C3456">
                            <w:r w:rsidRPr="002A0919">
                              <w:rPr>
                                <w:szCs w:val="24"/>
                              </w:rPr>
                              <w:t>(</w:t>
                            </w:r>
                            <w:r w:rsidRPr="00AF0238">
                              <w:rPr>
                                <w:b/>
                                <w:szCs w:val="24"/>
                              </w:rPr>
                              <w:t>A</w:t>
                            </w:r>
                            <w:r w:rsidRPr="002A0919">
                              <w:rPr>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E59811" id="_x0000_t202" coordsize="21600,21600" o:spt="202" path="m,l,21600r21600,l21600,xe">
                <v:stroke joinstyle="miter"/>
                <v:path gradientshapeok="t" o:connecttype="rect"/>
              </v:shapetype>
              <v:shape id="Text Box 2" o:spid="_x0000_s1026" type="#_x0000_t202" style="position:absolute;left:0;text-align:left;margin-left:21pt;margin-top:18.35pt;width:37.55pt;height:33.1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" strokecolor="white [3212]">
                <v:textbox>
                  <w:txbxContent>
                    <w:p w14:paraId="44ECFB84" w14:textId="77777777" w:rsidR="00C64A8C" w:rsidRDefault="00C64A8C" w:rsidP="002C3456">
                      <w:r w:rsidRPr="002A0919">
                        <w:rPr>
                          <w:szCs w:val="24"/>
                        </w:rPr>
                        <w:t>(</w:t>
                      </w:r>
                      <w:r w:rsidRPr="00AF0238">
                        <w:rPr>
                          <w:b/>
                          <w:szCs w:val="24"/>
                        </w:rPr>
                        <w:t>A</w:t>
                      </w:r>
                      <w:r w:rsidRPr="002A0919">
                        <w:rPr>
                          <w:szCs w:val="24"/>
                        </w:rPr>
                        <w:t>)</w:t>
                      </w:r>
                    </w:p>
                  </w:txbxContent>
                </v:textbox>
                <w10:wrap type="square"/>
              </v:shape>
            </w:pict>
          </mc:Fallback>
        </mc:AlternateContent>
      </w:r>
    </w:p>
    <w:p w14:paraId="6936E99F" w14:textId="77777777" w:rsidR="002C3456" w:rsidRPr="002C3456" w:rsidRDefault="002C3456" w:rsidP="002C3456">
      <w:pPr>
        <w:rPr>
          <w:szCs w:val="24"/>
        </w:rPr>
      </w:pPr>
    </w:p>
    <w:p w14:paraId="6AB8FC67" w14:textId="77777777" w:rsidR="002C3456" w:rsidRPr="002C3456" w:rsidRDefault="002C3456" w:rsidP="002C3456">
      <w:pPr>
        <w:rPr>
          <w:szCs w:val="24"/>
        </w:rPr>
      </w:pPr>
    </w:p>
    <w:p w14:paraId="0B17F8A6" w14:textId="77777777" w:rsidR="002C3456" w:rsidRPr="002C3456" w:rsidRDefault="002C3456" w:rsidP="002C3456">
      <w:pPr>
        <w:rPr>
          <w:szCs w:val="24"/>
        </w:rPr>
      </w:pPr>
    </w:p>
    <w:p w14:paraId="7BEEA4ED" w14:textId="77777777" w:rsidR="002C3456" w:rsidRPr="002C3456" w:rsidRDefault="002C3456" w:rsidP="002C3456">
      <w:pPr>
        <w:rPr>
          <w:szCs w:val="24"/>
        </w:rPr>
      </w:pPr>
    </w:p>
    <w:p w14:paraId="0AB17D7B" w14:textId="77777777" w:rsidR="002C3456" w:rsidRPr="002C3456" w:rsidRDefault="002C3456" w:rsidP="002C3456">
      <w:pPr>
        <w:rPr>
          <w:szCs w:val="24"/>
        </w:rPr>
      </w:pPr>
    </w:p>
    <w:p w14:paraId="444F29DF" w14:textId="77777777" w:rsidR="002C3456" w:rsidRPr="002C3456" w:rsidRDefault="002C3456" w:rsidP="002C3456">
      <w:pPr>
        <w:rPr>
          <w:szCs w:val="24"/>
        </w:rPr>
      </w:pPr>
    </w:p>
    <w:p w14:paraId="02A8CB92" w14:textId="77777777" w:rsidR="002C3456" w:rsidRPr="002C3456" w:rsidRDefault="002C3456" w:rsidP="002C3456">
      <w:pPr>
        <w:rPr>
          <w:szCs w:val="24"/>
        </w:rPr>
      </w:pPr>
    </w:p>
    <w:p w14:paraId="4250DDA7" w14:textId="77777777" w:rsidR="002C3456" w:rsidRPr="002C3456" w:rsidRDefault="002C3456" w:rsidP="002C3456">
      <w:pPr>
        <w:rPr>
          <w:szCs w:val="24"/>
        </w:rPr>
      </w:pPr>
    </w:p>
    <w:p w14:paraId="3F75AA24" w14:textId="77777777" w:rsidR="002C3456" w:rsidRPr="002C3456" w:rsidRDefault="002C3456" w:rsidP="002C3456">
      <w:pPr>
        <w:rPr>
          <w:szCs w:val="24"/>
        </w:rPr>
      </w:pPr>
    </w:p>
    <w:p w14:paraId="2B48674F" w14:textId="77777777" w:rsidR="002C3456" w:rsidRPr="002C3456" w:rsidRDefault="002C3456" w:rsidP="002C3456">
      <w:pPr>
        <w:rPr>
          <w:szCs w:val="24"/>
        </w:rPr>
      </w:pPr>
    </w:p>
    <w:p w14:paraId="611588BE" w14:textId="77777777" w:rsidR="002C3456" w:rsidRPr="002C3456" w:rsidRDefault="002C3456" w:rsidP="002C3456">
      <w:pPr>
        <w:rPr>
          <w:szCs w:val="24"/>
        </w:rPr>
      </w:pPr>
    </w:p>
    <w:p w14:paraId="33533A75" w14:textId="77777777" w:rsidR="002C3456" w:rsidRPr="002C3456" w:rsidRDefault="002C3456" w:rsidP="002C3456">
      <w:pPr>
        <w:rPr>
          <w:szCs w:val="24"/>
        </w:rPr>
      </w:pPr>
    </w:p>
    <w:p w14:paraId="7A75B5AC" w14:textId="77777777" w:rsidR="002C3456" w:rsidRPr="002C3456" w:rsidRDefault="002C3456" w:rsidP="002C3456">
      <w:pPr>
        <w:rPr>
          <w:szCs w:val="24"/>
        </w:rPr>
      </w:pPr>
    </w:p>
    <w:p w14:paraId="53736840" w14:textId="77777777" w:rsidR="002C3456" w:rsidRPr="002C3456" w:rsidRDefault="002C3456" w:rsidP="002C3456">
      <w:pPr>
        <w:rPr>
          <w:szCs w:val="24"/>
        </w:rPr>
      </w:pPr>
    </w:p>
    <w:p w14:paraId="19844BF8" w14:textId="77777777" w:rsidR="002C3456" w:rsidRPr="002C3456" w:rsidRDefault="002C3456" w:rsidP="002C3456">
      <w:pPr>
        <w:rPr>
          <w:szCs w:val="24"/>
        </w:rPr>
      </w:pPr>
    </w:p>
    <w:p w14:paraId="0D17F588" w14:textId="77777777" w:rsidR="002C3456" w:rsidRPr="002C3456" w:rsidRDefault="002C3456" w:rsidP="002C3456">
      <w:pPr>
        <w:rPr>
          <w:szCs w:val="24"/>
        </w:rPr>
      </w:pPr>
    </w:p>
    <w:p w14:paraId="23EF18DA" w14:textId="77777777" w:rsidR="002C3456" w:rsidRPr="002C3456" w:rsidRDefault="002C3456" w:rsidP="002C3456">
      <w:pPr>
        <w:rPr>
          <w:szCs w:val="24"/>
        </w:rPr>
      </w:pPr>
    </w:p>
    <w:p w14:paraId="3D9E40C1" w14:textId="26991B2B" w:rsidR="002C3456" w:rsidRDefault="002C3456" w:rsidP="002C3456">
      <w:pPr>
        <w:rPr>
          <w:szCs w:val="24"/>
        </w:rPr>
      </w:pPr>
    </w:p>
    <w:p w14:paraId="5AB40E65" w14:textId="4899275C" w:rsidR="002C3456" w:rsidRDefault="002C3456">
      <w:pPr>
        <w:spacing w:after="200" w:line="276" w:lineRule="auto"/>
        <w:jc w:val="left"/>
        <w:rPr>
          <w:szCs w:val="24"/>
        </w:rPr>
      </w:pPr>
      <w:r>
        <w:rPr>
          <w:szCs w:val="24"/>
        </w:rPr>
        <w:br w:type="page"/>
      </w:r>
    </w:p>
    <w:p w14:paraId="212D318E" w14:textId="24948836" w:rsidR="002C3456" w:rsidRDefault="002C3456" w:rsidP="002C3456">
      <w:pPr>
        <w:spacing w:line="240" w:lineRule="auto"/>
        <w:rPr>
          <w:b/>
          <w:szCs w:val="24"/>
        </w:rPr>
      </w:pPr>
      <w:r w:rsidRPr="002C3456">
        <w:rPr>
          <w:noProof/>
          <w:szCs w:val="24"/>
          <w:lang w:eastAsia="en-US"/>
        </w:rPr>
        <w:lastRenderedPageBreak/>
        <w:drawing>
          <wp:anchor distT="0" distB="0" distL="114300" distR="114300" simplePos="0" relativeHeight="251685888" behindDoc="1" locked="0" layoutInCell="1" allowOverlap="1" wp14:anchorId="4B050277" wp14:editId="36A8E5BA">
            <wp:simplePos x="0" y="0"/>
            <wp:positionH relativeFrom="column">
              <wp:posOffset>63500</wp:posOffset>
            </wp:positionH>
            <wp:positionV relativeFrom="paragraph">
              <wp:posOffset>215900</wp:posOffset>
            </wp:positionV>
            <wp:extent cx="5324475" cy="5867400"/>
            <wp:effectExtent l="0" t="0" r="9525"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ylogenetic Tree v3.tif"/>
                    <pic:cNvPicPr/>
                  </pic:nvPicPr>
                  <pic:blipFill rotWithShape="1">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58174" t="10570" r="379" b="4494"/>
                    <a:stretch/>
                  </pic:blipFill>
                  <pic:spPr bwMode="auto">
                    <a:xfrm>
                      <a:off x="0" y="0"/>
                      <a:ext cx="5324475" cy="586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3456">
        <w:rPr>
          <w:noProof/>
          <w:szCs w:val="24"/>
          <w:lang w:eastAsia="en-US"/>
        </w:rPr>
        <mc:AlternateContent>
          <mc:Choice Requires="wps">
            <w:drawing>
              <wp:anchor distT="45720" distB="45720" distL="114300" distR="114300" simplePos="0" relativeHeight="251686912" behindDoc="0" locked="0" layoutInCell="1" allowOverlap="1" wp14:anchorId="1C1BB7C1" wp14:editId="713A491F">
                <wp:simplePos x="0" y="0"/>
                <wp:positionH relativeFrom="column">
                  <wp:posOffset>45720</wp:posOffset>
                </wp:positionH>
                <wp:positionV relativeFrom="paragraph">
                  <wp:posOffset>314325</wp:posOffset>
                </wp:positionV>
                <wp:extent cx="476885" cy="42100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421005"/>
                        </a:xfrm>
                        <a:prstGeom prst="rect">
                          <a:avLst/>
                        </a:prstGeom>
                        <a:solidFill>
                          <a:srgbClr val="FFFFFF"/>
                        </a:solidFill>
                        <a:ln w="9525">
                          <a:noFill/>
                          <a:miter lim="800000"/>
                          <a:headEnd/>
                          <a:tailEnd/>
                        </a:ln>
                      </wps:spPr>
                      <wps:txbx>
                        <w:txbxContent>
                          <w:p w14:paraId="036B0850" w14:textId="77777777" w:rsidR="00C64A8C" w:rsidRDefault="00C64A8C" w:rsidP="002C3456">
                            <w:r w:rsidRPr="002A0919">
                              <w:rPr>
                                <w:szCs w:val="24"/>
                              </w:rPr>
                              <w:t>(</w:t>
                            </w:r>
                            <w:r w:rsidRPr="00F11F6B">
                              <w:rPr>
                                <w:b/>
                                <w:szCs w:val="24"/>
                              </w:rPr>
                              <w:t>B</w:t>
                            </w:r>
                            <w:r w:rsidRPr="002A0919">
                              <w:rPr>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BB7C1" id="_x0000_s1027" type="#_x0000_t202" style="position:absolute;left:0;text-align:left;margin-left:3.6pt;margin-top:24.75pt;width:37.55pt;height:33.1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" stroked="f">
                <v:textbox>
                  <w:txbxContent>
                    <w:p w14:paraId="036B0850" w14:textId="77777777" w:rsidR="00C64A8C" w:rsidRDefault="00C64A8C" w:rsidP="002C3456">
                      <w:r w:rsidRPr="002A0919">
                        <w:rPr>
                          <w:szCs w:val="24"/>
                        </w:rPr>
                        <w:t>(</w:t>
                      </w:r>
                      <w:r w:rsidRPr="00F11F6B">
                        <w:rPr>
                          <w:b/>
                          <w:szCs w:val="24"/>
                        </w:rPr>
                        <w:t>B</w:t>
                      </w:r>
                      <w:r w:rsidRPr="002A0919">
                        <w:rPr>
                          <w:szCs w:val="24"/>
                        </w:rPr>
                        <w:t>)</w:t>
                      </w:r>
                    </w:p>
                  </w:txbxContent>
                </v:textbox>
                <w10:wrap type="square"/>
              </v:shape>
            </w:pict>
          </mc:Fallback>
        </mc:AlternateContent>
      </w:r>
      <w:r w:rsidRPr="002C3456">
        <w:rPr>
          <w:b/>
          <w:szCs w:val="24"/>
        </w:rPr>
        <w:t xml:space="preserve"> </w:t>
      </w:r>
      <w:r>
        <w:rPr>
          <w:b/>
          <w:szCs w:val="24"/>
        </w:rPr>
        <w:t>Figure 1. Continued</w:t>
      </w:r>
    </w:p>
    <w:p w14:paraId="14A17F43" w14:textId="560F39E7" w:rsidR="002C3456" w:rsidRPr="002C3456" w:rsidRDefault="002C3456" w:rsidP="002C3456">
      <w:pPr>
        <w:ind w:firstLine="720"/>
        <w:rPr>
          <w:szCs w:val="24"/>
        </w:rPr>
      </w:pPr>
    </w:p>
    <w:p w14:paraId="776713B5" w14:textId="77777777" w:rsidR="00E228C9" w:rsidRPr="008B57CD" w:rsidRDefault="00E228C9" w:rsidP="00EB237D">
      <w:pPr>
        <w:spacing w:before="240" w:after="240" w:line="240" w:lineRule="auto"/>
        <w:ind w:left="567" w:right="562"/>
        <w:rPr>
          <w:bCs/>
          <w:szCs w:val="24"/>
        </w:rPr>
      </w:pPr>
      <w:r w:rsidRPr="008B57CD">
        <w:rPr>
          <w:bCs/>
          <w:noProof/>
          <w:szCs w:val="24"/>
          <w:lang w:eastAsia="en-US"/>
        </w:rPr>
        <w:lastRenderedPageBreak/>
        <w:drawing>
          <wp:inline distT="0" distB="0" distL="0" distR="0" wp14:anchorId="5E24F8FD" wp14:editId="232B7143">
            <wp:extent cx="5425864" cy="238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0678" cy="2389719"/>
                    </a:xfrm>
                    <a:prstGeom prst="rect">
                      <a:avLst/>
                    </a:prstGeom>
                    <a:noFill/>
                  </pic:spPr>
                </pic:pic>
              </a:graphicData>
            </a:graphic>
          </wp:inline>
        </w:drawing>
      </w:r>
    </w:p>
    <w:p w14:paraId="76E70E2B" w14:textId="77777777" w:rsidR="009A0E62" w:rsidRDefault="00E228C9" w:rsidP="00E228C9">
      <w:pPr>
        <w:spacing w:line="240" w:lineRule="auto"/>
        <w:rPr>
          <w:b/>
          <w:szCs w:val="24"/>
        </w:rPr>
      </w:pPr>
      <w:r w:rsidRPr="008B57CD">
        <w:rPr>
          <w:b/>
          <w:szCs w:val="24"/>
        </w:rPr>
        <w:t xml:space="preserve">Figure 2. Production of purification of the </w:t>
      </w:r>
      <w:r w:rsidRPr="008B57CD">
        <w:rPr>
          <w:b/>
          <w:i/>
          <w:szCs w:val="24"/>
        </w:rPr>
        <w:t>L. acidophilus</w:t>
      </w:r>
      <w:r w:rsidRPr="008B57CD">
        <w:rPr>
          <w:b/>
          <w:szCs w:val="24"/>
        </w:rPr>
        <w:t xml:space="preserve"> BSH enzyme. </w:t>
      </w:r>
    </w:p>
    <w:p w14:paraId="358369AE" w14:textId="77777777" w:rsidR="009A0E62" w:rsidRDefault="009A0E62" w:rsidP="00E228C9">
      <w:pPr>
        <w:spacing w:line="240" w:lineRule="auto"/>
        <w:rPr>
          <w:b/>
          <w:szCs w:val="24"/>
        </w:rPr>
      </w:pPr>
    </w:p>
    <w:p w14:paraId="486C0562" w14:textId="1E91F437" w:rsidR="00E228C9" w:rsidRPr="008B57CD" w:rsidRDefault="00E228C9" w:rsidP="00E228C9">
      <w:pPr>
        <w:spacing w:line="240" w:lineRule="auto"/>
        <w:rPr>
          <w:szCs w:val="24"/>
        </w:rPr>
      </w:pPr>
      <w:r w:rsidRPr="008B57CD">
        <w:rPr>
          <w:szCs w:val="24"/>
        </w:rPr>
        <w:t>Lane M, EZ Run</w:t>
      </w:r>
      <w:r w:rsidRPr="008B57CD">
        <w:rPr>
          <w:szCs w:val="24"/>
          <w:vertAlign w:val="superscript"/>
        </w:rPr>
        <w:t>TM</w:t>
      </w:r>
      <w:r w:rsidRPr="008B57CD">
        <w:rPr>
          <w:szCs w:val="24"/>
        </w:rPr>
        <w:t xml:space="preserve"> prestained molecular ma</w:t>
      </w:r>
      <w:r w:rsidR="009A0E62">
        <w:rPr>
          <w:szCs w:val="24"/>
        </w:rPr>
        <w:t xml:space="preserve">ss marker (Fisher Bioreagent); </w:t>
      </w:r>
      <w:r w:rsidRPr="008B57CD">
        <w:rPr>
          <w:szCs w:val="24"/>
        </w:rPr>
        <w:t xml:space="preserve">Lane 1-12, eluted fractions during Ni-nitrilotriacetic acid affinity chromatography purification; 0 hr, whole-cell lysate of noninduced </w:t>
      </w:r>
      <w:r w:rsidRPr="008B57CD">
        <w:rPr>
          <w:i/>
          <w:szCs w:val="24"/>
        </w:rPr>
        <w:t>E. coli.</w:t>
      </w:r>
      <w:r w:rsidRPr="008B57CD">
        <w:rPr>
          <w:szCs w:val="24"/>
        </w:rPr>
        <w:t xml:space="preserve">; 1 hr, whole-cell lysate of </w:t>
      </w:r>
      <w:r w:rsidRPr="008B57CD">
        <w:rPr>
          <w:i/>
          <w:szCs w:val="24"/>
        </w:rPr>
        <w:t>E. coli</w:t>
      </w:r>
      <w:r w:rsidRPr="008B57CD">
        <w:rPr>
          <w:szCs w:val="24"/>
        </w:rPr>
        <w:t xml:space="preserve"> induced with 0.5m</w:t>
      </w:r>
      <w:r w:rsidRPr="008B57CD">
        <w:rPr>
          <w:i/>
          <w:szCs w:val="24"/>
        </w:rPr>
        <w:t>M</w:t>
      </w:r>
      <w:r w:rsidRPr="008B57CD">
        <w:rPr>
          <w:szCs w:val="24"/>
        </w:rPr>
        <w:t xml:space="preserve"> IPTG for 1 hr; 2 hr, whole-cell lysate of </w:t>
      </w:r>
      <w:r w:rsidRPr="008B57CD">
        <w:rPr>
          <w:i/>
          <w:szCs w:val="24"/>
        </w:rPr>
        <w:t>E. coli</w:t>
      </w:r>
      <w:r w:rsidRPr="008B57CD">
        <w:rPr>
          <w:szCs w:val="24"/>
        </w:rPr>
        <w:t xml:space="preserve"> induced with 0.5m</w:t>
      </w:r>
      <w:r w:rsidRPr="008B57CD">
        <w:rPr>
          <w:i/>
          <w:szCs w:val="24"/>
        </w:rPr>
        <w:t>M</w:t>
      </w:r>
      <w:r w:rsidRPr="008B57CD">
        <w:rPr>
          <w:szCs w:val="24"/>
        </w:rPr>
        <w:t xml:space="preserve"> IPTG for 2 hr.</w:t>
      </w:r>
    </w:p>
    <w:p w14:paraId="7317598A" w14:textId="77777777" w:rsidR="00E228C9" w:rsidRPr="008B57CD" w:rsidRDefault="00E228C9" w:rsidP="00E228C9">
      <w:pPr>
        <w:spacing w:line="240" w:lineRule="auto"/>
        <w:rPr>
          <w:szCs w:val="24"/>
        </w:rPr>
      </w:pPr>
      <w:r w:rsidRPr="008B57CD">
        <w:rPr>
          <w:szCs w:val="24"/>
        </w:rPr>
        <w:br w:type="page"/>
      </w:r>
    </w:p>
    <w:p w14:paraId="2977AB0D" w14:textId="1328B6B8" w:rsidR="004263B3" w:rsidRPr="00BE53EB" w:rsidRDefault="00EB237D" w:rsidP="003031C9">
      <w:pPr>
        <w:spacing w:line="240" w:lineRule="auto"/>
        <w:jc w:val="center"/>
        <w:rPr>
          <w:szCs w:val="24"/>
          <w14:reflection w14:blurRad="0" w14:stA="1000" w14:stPos="0" w14:endA="0" w14:endPos="0" w14:dist="0" w14:dir="0" w14:fadeDir="0" w14:sx="0" w14:sy="0" w14:kx="0" w14:ky="0" w14:algn="b"/>
        </w:rPr>
      </w:pPr>
      <w:r w:rsidRPr="004263B3">
        <w:rPr>
          <w:noProof/>
          <w:szCs w:val="24"/>
          <w:lang w:eastAsia="en-US"/>
        </w:rPr>
        <w:lastRenderedPageBreak/>
        <mc:AlternateContent>
          <mc:Choice Requires="wps">
            <w:drawing>
              <wp:anchor distT="45720" distB="45720" distL="114300" distR="114300" simplePos="0" relativeHeight="251668480" behindDoc="0" locked="0" layoutInCell="1" allowOverlap="1" wp14:anchorId="6015AD31" wp14:editId="1CDD3A9F">
                <wp:simplePos x="0" y="0"/>
                <wp:positionH relativeFrom="column">
                  <wp:posOffset>200025</wp:posOffset>
                </wp:positionH>
                <wp:positionV relativeFrom="paragraph">
                  <wp:posOffset>0</wp:posOffset>
                </wp:positionV>
                <wp:extent cx="476885" cy="421005"/>
                <wp:effectExtent l="0" t="0" r="1841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421005"/>
                        </a:xfrm>
                        <a:prstGeom prst="rect">
                          <a:avLst/>
                        </a:prstGeom>
                        <a:solidFill>
                          <a:srgbClr val="FFFFFF"/>
                        </a:solidFill>
                        <a:ln w="9525">
                          <a:solidFill>
                            <a:schemeClr val="bg1"/>
                          </a:solidFill>
                          <a:miter lim="800000"/>
                          <a:headEnd/>
                          <a:tailEnd/>
                        </a:ln>
                      </wps:spPr>
                      <wps:txbx>
                        <w:txbxContent>
                          <w:p w14:paraId="38C5AFCE" w14:textId="725CA194" w:rsidR="00C64A8C" w:rsidRDefault="00C64A8C">
                            <w:r w:rsidRPr="002A0919">
                              <w:rPr>
                                <w:szCs w:val="24"/>
                              </w:rPr>
                              <w:t>(</w:t>
                            </w:r>
                            <w:r w:rsidRPr="00AF0238">
                              <w:rPr>
                                <w:b/>
                                <w:szCs w:val="24"/>
                              </w:rPr>
                              <w:t>A</w:t>
                            </w:r>
                            <w:r w:rsidRPr="002A0919">
                              <w:rPr>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5AD31" id="_x0000_s1028" type="#_x0000_t202" style="position:absolute;left:0;text-align:left;margin-left:15.75pt;margin-top:0;width:37.55pt;height:33.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" strokecolor="white [3212]">
                <v:textbox>
                  <w:txbxContent>
                    <w:p w14:paraId="38C5AFCE" w14:textId="725CA194" w:rsidR="00C64A8C" w:rsidRDefault="00C64A8C">
                      <w:r w:rsidRPr="002A0919">
                        <w:rPr>
                          <w:szCs w:val="24"/>
                        </w:rPr>
                        <w:t>(</w:t>
                      </w:r>
                      <w:r w:rsidRPr="00AF0238">
                        <w:rPr>
                          <w:b/>
                          <w:szCs w:val="24"/>
                        </w:rPr>
                        <w:t>A</w:t>
                      </w:r>
                      <w:r w:rsidRPr="002A0919">
                        <w:rPr>
                          <w:szCs w:val="24"/>
                        </w:rPr>
                        <w:t>)</w:t>
                      </w:r>
                    </w:p>
                  </w:txbxContent>
                </v:textbox>
                <w10:wrap type="square"/>
              </v:shape>
            </w:pict>
          </mc:Fallback>
        </mc:AlternateContent>
      </w:r>
      <w:r w:rsidRPr="004263B3">
        <w:rPr>
          <w:noProof/>
          <w:szCs w:val="24"/>
          <w:lang w:eastAsia="en-US"/>
        </w:rPr>
        <mc:AlternateContent>
          <mc:Choice Requires="wps">
            <w:drawing>
              <wp:anchor distT="45720" distB="45720" distL="114300" distR="114300" simplePos="0" relativeHeight="251670528" behindDoc="0" locked="0" layoutInCell="1" allowOverlap="1" wp14:anchorId="7EE53B2F" wp14:editId="7B789E1A">
                <wp:simplePos x="0" y="0"/>
                <wp:positionH relativeFrom="column">
                  <wp:posOffset>211806</wp:posOffset>
                </wp:positionH>
                <wp:positionV relativeFrom="paragraph">
                  <wp:posOffset>2461260</wp:posOffset>
                </wp:positionV>
                <wp:extent cx="476885" cy="42100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421005"/>
                        </a:xfrm>
                        <a:prstGeom prst="rect">
                          <a:avLst/>
                        </a:prstGeom>
                        <a:solidFill>
                          <a:srgbClr val="FFFFFF"/>
                        </a:solidFill>
                        <a:ln w="9525">
                          <a:noFill/>
                          <a:miter lim="800000"/>
                          <a:headEnd/>
                          <a:tailEnd/>
                        </a:ln>
                      </wps:spPr>
                      <wps:txbx>
                        <w:txbxContent>
                          <w:p w14:paraId="637288E4" w14:textId="69D1492D" w:rsidR="00C64A8C" w:rsidRDefault="00C64A8C" w:rsidP="004263B3">
                            <w:r w:rsidRPr="002A0919">
                              <w:rPr>
                                <w:szCs w:val="24"/>
                              </w:rPr>
                              <w:t>(</w:t>
                            </w:r>
                            <w:r>
                              <w:rPr>
                                <w:b/>
                                <w:szCs w:val="24"/>
                              </w:rPr>
                              <w:t>B</w:t>
                            </w:r>
                            <w:r w:rsidRPr="002A0919">
                              <w:rPr>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53B2F" id="_x0000_s1029" type="#_x0000_t202" style="position:absolute;left:0;text-align:left;margin-left:16.7pt;margin-top:193.8pt;width:37.55pt;height:33.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" stroked="f">
                <v:textbox>
                  <w:txbxContent>
                    <w:p w14:paraId="637288E4" w14:textId="69D1492D" w:rsidR="00C64A8C" w:rsidRDefault="00C64A8C" w:rsidP="004263B3">
                      <w:r w:rsidRPr="002A0919">
                        <w:rPr>
                          <w:szCs w:val="24"/>
                        </w:rPr>
                        <w:t>(</w:t>
                      </w:r>
                      <w:r>
                        <w:rPr>
                          <w:b/>
                          <w:szCs w:val="24"/>
                        </w:rPr>
                        <w:t>B</w:t>
                      </w:r>
                      <w:r w:rsidRPr="002A0919">
                        <w:rPr>
                          <w:szCs w:val="24"/>
                        </w:rPr>
                        <w:t>)</w:t>
                      </w:r>
                    </w:p>
                  </w:txbxContent>
                </v:textbox>
                <w10:wrap type="square"/>
              </v:shape>
            </w:pict>
          </mc:Fallback>
        </mc:AlternateContent>
      </w:r>
      <w:r w:rsidR="00E228C9" w:rsidRPr="008B57CD">
        <w:rPr>
          <w:noProof/>
          <w:szCs w:val="24"/>
          <w:lang w:eastAsia="en-US"/>
        </w:rPr>
        <w:drawing>
          <wp:inline distT="0" distB="0" distL="0" distR="0" wp14:anchorId="47401D2B" wp14:editId="56767283">
            <wp:extent cx="5067300" cy="24553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t="13789" r="49677"/>
                    <a:stretch/>
                  </pic:blipFill>
                  <pic:spPr bwMode="auto">
                    <a:xfrm>
                      <a:off x="0" y="0"/>
                      <a:ext cx="5067300" cy="2455382"/>
                    </a:xfrm>
                    <a:prstGeom prst="rect">
                      <a:avLst/>
                    </a:prstGeom>
                    <a:noFill/>
                    <a:ln>
                      <a:noFill/>
                    </a:ln>
                    <a:extLst>
                      <a:ext uri="{53640926-AAD7-44D8-BBD7-CCE9431645EC}">
                        <a14:shadowObscured xmlns:a14="http://schemas.microsoft.com/office/drawing/2010/main"/>
                      </a:ext>
                    </a:extLst>
                  </pic:spPr>
                </pic:pic>
              </a:graphicData>
            </a:graphic>
          </wp:inline>
        </w:drawing>
      </w:r>
      <w:r w:rsidR="00BE53EB">
        <w:rPr>
          <w:noProof/>
          <w:lang w:eastAsia="en-US"/>
        </w:rPr>
        <w:drawing>
          <wp:inline distT="0" distB="0" distL="0" distR="0" wp14:anchorId="32E38DDB" wp14:editId="584ADA40">
            <wp:extent cx="4929808" cy="2701925"/>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4F2060E" w14:textId="067123BD" w:rsidR="00E228C9" w:rsidRPr="008B57CD" w:rsidRDefault="00E228C9" w:rsidP="00E228C9">
      <w:pPr>
        <w:spacing w:line="240" w:lineRule="auto"/>
        <w:rPr>
          <w:b/>
          <w:szCs w:val="24"/>
        </w:rPr>
      </w:pPr>
    </w:p>
    <w:p w14:paraId="5544E451" w14:textId="77777777" w:rsidR="004263B3" w:rsidRDefault="00E228C9" w:rsidP="00E228C9">
      <w:pPr>
        <w:spacing w:line="240" w:lineRule="auto"/>
        <w:rPr>
          <w:b/>
          <w:szCs w:val="24"/>
        </w:rPr>
      </w:pPr>
      <w:r w:rsidRPr="008B57CD">
        <w:rPr>
          <w:b/>
          <w:szCs w:val="24"/>
        </w:rPr>
        <w:t xml:space="preserve">Figure 3. Dose-dependent effects of selected BSH inhibitors on the activity of the </w:t>
      </w:r>
      <w:r w:rsidRPr="008B57CD">
        <w:rPr>
          <w:b/>
          <w:i/>
          <w:szCs w:val="24"/>
        </w:rPr>
        <w:t>L. acidophilus</w:t>
      </w:r>
      <w:r w:rsidRPr="008B57CD">
        <w:rPr>
          <w:b/>
          <w:szCs w:val="24"/>
        </w:rPr>
        <w:t xml:space="preserve"> BSH. </w:t>
      </w:r>
    </w:p>
    <w:p w14:paraId="13469956" w14:textId="77777777" w:rsidR="004263B3" w:rsidRDefault="004263B3" w:rsidP="00E228C9">
      <w:pPr>
        <w:spacing w:line="240" w:lineRule="auto"/>
        <w:rPr>
          <w:b/>
          <w:szCs w:val="24"/>
        </w:rPr>
      </w:pPr>
    </w:p>
    <w:p w14:paraId="03DF451F" w14:textId="4EF7CB7F" w:rsidR="00E228C9" w:rsidRPr="002A0919" w:rsidRDefault="00E228C9" w:rsidP="00E228C9">
      <w:pPr>
        <w:spacing w:line="240" w:lineRule="auto"/>
        <w:rPr>
          <w:bCs/>
          <w:szCs w:val="24"/>
        </w:rPr>
      </w:pPr>
      <w:r w:rsidRPr="002A0919">
        <w:rPr>
          <w:szCs w:val="24"/>
        </w:rPr>
        <w:t>(</w:t>
      </w:r>
      <w:r w:rsidRPr="00AF0238">
        <w:rPr>
          <w:b/>
          <w:szCs w:val="24"/>
        </w:rPr>
        <w:t>A</w:t>
      </w:r>
      <w:r w:rsidRPr="002A0919">
        <w:rPr>
          <w:szCs w:val="24"/>
        </w:rPr>
        <w:t>) Inhibition of BSH activity by CAPE. (</w:t>
      </w:r>
      <w:r w:rsidRPr="00AF0238">
        <w:rPr>
          <w:b/>
          <w:szCs w:val="24"/>
        </w:rPr>
        <w:t>B</w:t>
      </w:r>
      <w:r w:rsidRPr="002A0919">
        <w:rPr>
          <w:szCs w:val="24"/>
        </w:rPr>
        <w:t xml:space="preserve">) Inhibition of BSH activity by riboflavin.  </w:t>
      </w:r>
    </w:p>
    <w:p w14:paraId="276B5775" w14:textId="6EDD6DF1" w:rsidR="00E228C9" w:rsidRPr="008B57CD" w:rsidRDefault="00E228C9" w:rsidP="00E228C9">
      <w:pPr>
        <w:spacing w:line="240" w:lineRule="auto"/>
        <w:rPr>
          <w:b/>
          <w:szCs w:val="24"/>
        </w:rPr>
      </w:pPr>
      <w:r w:rsidRPr="008B57CD">
        <w:rPr>
          <w:b/>
          <w:szCs w:val="24"/>
        </w:rPr>
        <w:br w:type="page"/>
      </w:r>
    </w:p>
    <w:p w14:paraId="5C06E8E3" w14:textId="77777777" w:rsidR="00E228C9" w:rsidRPr="008B57CD" w:rsidRDefault="00E228C9" w:rsidP="00E228C9">
      <w:pPr>
        <w:spacing w:line="240" w:lineRule="auto"/>
        <w:rPr>
          <w:b/>
          <w:szCs w:val="24"/>
        </w:rPr>
      </w:pPr>
      <w:r w:rsidRPr="008B57CD">
        <w:rPr>
          <w:b/>
          <w:szCs w:val="24"/>
        </w:rPr>
        <w:lastRenderedPageBreak/>
        <w:t xml:space="preserve">(A) </w:t>
      </w:r>
    </w:p>
    <w:p w14:paraId="10212DF3" w14:textId="77777777" w:rsidR="00E228C9" w:rsidRPr="008B57CD" w:rsidRDefault="00E228C9" w:rsidP="00E228C9">
      <w:pPr>
        <w:spacing w:line="240" w:lineRule="auto"/>
        <w:rPr>
          <w:szCs w:val="24"/>
        </w:rPr>
      </w:pPr>
      <w:r w:rsidRPr="008B57CD">
        <w:rPr>
          <w:noProof/>
          <w:szCs w:val="24"/>
          <w:lang w:eastAsia="en-US"/>
        </w:rPr>
        <mc:AlternateContent>
          <mc:Choice Requires="wpg">
            <w:drawing>
              <wp:anchor distT="0" distB="0" distL="114300" distR="114300" simplePos="0" relativeHeight="251661312" behindDoc="0" locked="0" layoutInCell="1" allowOverlap="1" wp14:anchorId="36677709" wp14:editId="1CF1A742">
                <wp:simplePos x="0" y="0"/>
                <wp:positionH relativeFrom="column">
                  <wp:posOffset>4089400</wp:posOffset>
                </wp:positionH>
                <wp:positionV relativeFrom="paragraph">
                  <wp:posOffset>87630</wp:posOffset>
                </wp:positionV>
                <wp:extent cx="1047123" cy="342900"/>
                <wp:effectExtent l="38100" t="0" r="19685" b="19050"/>
                <wp:wrapNone/>
                <wp:docPr id="12" name="Group 12"/>
                <wp:cNvGraphicFramePr/>
                <a:graphic xmlns:a="http://schemas.openxmlformats.org/drawingml/2006/main">
                  <a:graphicData uri="http://schemas.microsoft.com/office/word/2010/wordprocessingGroup">
                    <wpg:wgp>
                      <wpg:cNvGrpSpPr/>
                      <wpg:grpSpPr>
                        <a:xfrm>
                          <a:off x="0" y="0"/>
                          <a:ext cx="1047123" cy="342900"/>
                          <a:chOff x="0" y="0"/>
                          <a:chExt cx="784468" cy="295275"/>
                        </a:xfrm>
                      </wpg:grpSpPr>
                      <wps:wsp>
                        <wps:cNvPr id="10" name="Text Box 10"/>
                        <wps:cNvSpPr txBox="1"/>
                        <wps:spPr>
                          <a:xfrm>
                            <a:off x="128450" y="0"/>
                            <a:ext cx="656018" cy="295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95E6077" w14:textId="77777777" w:rsidR="00C64A8C" w:rsidRDefault="00C64A8C" w:rsidP="00E228C9">
                              <w:r>
                                <w:rPr>
                                  <w:b/>
                                  <w:szCs w:val="24"/>
                                </w:rPr>
                                <w:t>Riboflavin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1" name="Straight Arrow Connector 11"/>
                        <wps:cNvCnPr/>
                        <wps:spPr>
                          <a:xfrm flipH="1">
                            <a:off x="0" y="142875"/>
                            <a:ext cx="190500" cy="57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6677709" id="Group 12" o:spid="_x0000_s1030" style="position:absolute;left:0;text-align:left;margin-left:322pt;margin-top:6.9pt;width:82.45pt;height:27pt;z-index:251661312;mso-width-relative:margin;mso-height-relative:margin" coordsize="7844,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">
                <v:shape id="Text Box 10" o:spid="_x0000_s1031" type="#_x0000_t202" style="position:absolute;left:1284;width:6560;height:29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lFqMUA&#10;AADbAAAADwAAAGRycy9kb3ducmV2LnhtbESPQWvCQBCF70L/wzIFL6KbFpEQXSUUCkIFUUvR25Ad&#10;k2B2NmS3mvbXOwfB2wzvzXvfLFa9a9SVulB7NvA2SUARF97WXBr4PnyOU1AhIltsPJOBPwqwWr4M&#10;FphZf+MdXfexVBLCIUMDVYxtpnUoKnIYJr4lFu3sO4dR1q7UtsObhLtGvyfJTDusWRoqbOmjouKy&#10;/3UGyukPn7Y4Wv8n/XaTf+Xp0TWFMcPXPp+DitTHp/lxvbaCL/Tyiwy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UWoxQAAANsAAAAPAAAAAAAAAAAAAAAAAJgCAABkcnMv&#10;ZG93bnJldi54bWxQSwUGAAAAAAQABAD1AAAAigMAAAAA&#10;" fillcolor="white [3201]" strokecolor="white [3212]" strokeweight=".5pt">
                  <v:textbox>
                    <w:txbxContent>
                      <w:p w14:paraId="795E6077" w14:textId="77777777" w:rsidR="00C64A8C" w:rsidRDefault="00C64A8C" w:rsidP="00E228C9">
                        <w:r>
                          <w:rPr>
                            <w:b/>
                            <w:szCs w:val="24"/>
                          </w:rPr>
                          <w:t>Riboflavin</w:t>
                        </w:r>
                      </w:p>
                    </w:txbxContent>
                  </v:textbox>
                </v:shape>
                <v:shapetype id="_x0000_t32" coordsize="21600,21600" o:spt="32" o:oned="t" path="m,l21600,21600e" filled="f">
                  <v:path arrowok="t" fillok="f" o:connecttype="none"/>
                  <o:lock v:ext="edit" shapetype="t"/>
                </v:shapetype>
                <v:shape id="Straight Arrow Connector 11" o:spid="_x0000_s1032" type="#_x0000_t32" style="position:absolute;top:1428;width:1905;height:5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bEL8EAAADbAAAADwAAAGRycy9kb3ducmV2LnhtbERP22oCMRB9F/yHMELfNLsVRLdG0UKL&#10;T1ovHzBsprvbbiZLkmr0641Q8G0O5zrzZTStOJPzjWUF+SgDQVxa3XCl4HT8GE5B+ICssbVMCq7k&#10;Ybno9+ZYaHvhPZ0PoRIphH2BCuoQukJKX9Zk0I9sR5y4b+sMhgRdJbXDSwo3rXzNsok02HBqqLGj&#10;95rK38OfUeDWP1+z/TTGcfs5uenteJdjtVPqZRBXbyACxfAU/7s3Os3P4fFLOkA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lsQvwQAAANsAAAAPAAAAAAAAAAAAAAAA&#10;AKECAABkcnMvZG93bnJldi54bWxQSwUGAAAAAAQABAD5AAAAjwMAAAAA&#10;" strokecolor="black [2880]">
                  <v:stroke endarrow="open" endcap="round"/>
                </v:shape>
              </v:group>
            </w:pict>
          </mc:Fallback>
        </mc:AlternateContent>
      </w:r>
      <w:r w:rsidRPr="008B57CD">
        <w:rPr>
          <w:noProof/>
          <w:szCs w:val="24"/>
          <w:lang w:eastAsia="en-US"/>
        </w:rPr>
        <w:drawing>
          <wp:inline distT="0" distB="0" distL="0" distR="0" wp14:anchorId="6A25DBE9" wp14:editId="49726790">
            <wp:extent cx="5943600" cy="2086060"/>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ard 5ppm fluka Riblavin HPLC.png"/>
                    <pic:cNvPicPr/>
                  </pic:nvPicPr>
                  <pic:blipFill>
                    <a:blip r:embed="rId20">
                      <a:grayscl/>
                      <a:extLst>
                        <a:ext uri="{BEBA8EAE-BF5A-486C-A8C5-ECC9F3942E4B}">
                          <a14:imgProps xmlns:a14="http://schemas.microsoft.com/office/drawing/2010/main">
                            <a14:imgLayer r:embed="rId21">
                              <a14:imgEffect>
                                <a14:sharpenSoften amount="500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943600" cy="2086060"/>
                    </a:xfrm>
                    <a:prstGeom prst="rect">
                      <a:avLst/>
                    </a:prstGeom>
                  </pic:spPr>
                </pic:pic>
              </a:graphicData>
            </a:graphic>
          </wp:inline>
        </w:drawing>
      </w:r>
    </w:p>
    <w:p w14:paraId="63EC82D1" w14:textId="77777777" w:rsidR="00E228C9" w:rsidRPr="008B57CD" w:rsidRDefault="00E228C9" w:rsidP="00E228C9">
      <w:pPr>
        <w:spacing w:line="240" w:lineRule="auto"/>
        <w:rPr>
          <w:b/>
          <w:szCs w:val="24"/>
        </w:rPr>
      </w:pPr>
      <w:r w:rsidRPr="008B57CD">
        <w:rPr>
          <w:b/>
          <w:szCs w:val="24"/>
        </w:rPr>
        <w:t xml:space="preserve">(B) </w:t>
      </w:r>
    </w:p>
    <w:p w14:paraId="036366F8" w14:textId="77777777" w:rsidR="00E228C9" w:rsidRPr="008B57CD" w:rsidRDefault="00E228C9" w:rsidP="00E228C9">
      <w:pPr>
        <w:spacing w:line="240" w:lineRule="auto"/>
        <w:rPr>
          <w:szCs w:val="24"/>
        </w:rPr>
      </w:pPr>
      <w:r w:rsidRPr="008B57CD">
        <w:rPr>
          <w:noProof/>
          <w:szCs w:val="24"/>
          <w:lang w:eastAsia="en-US"/>
        </w:rPr>
        <mc:AlternateContent>
          <mc:Choice Requires="wpg">
            <w:drawing>
              <wp:anchor distT="0" distB="0" distL="114300" distR="114300" simplePos="0" relativeHeight="251662336" behindDoc="0" locked="0" layoutInCell="1" allowOverlap="1" wp14:anchorId="44FBEB0F" wp14:editId="0F757FEF">
                <wp:simplePos x="0" y="0"/>
                <wp:positionH relativeFrom="column">
                  <wp:posOffset>3971925</wp:posOffset>
                </wp:positionH>
                <wp:positionV relativeFrom="paragraph">
                  <wp:posOffset>537210</wp:posOffset>
                </wp:positionV>
                <wp:extent cx="1018540" cy="342900"/>
                <wp:effectExtent l="38100" t="0" r="10160" b="57150"/>
                <wp:wrapNone/>
                <wp:docPr id="14" name="Group 14"/>
                <wp:cNvGraphicFramePr/>
                <a:graphic xmlns:a="http://schemas.openxmlformats.org/drawingml/2006/main">
                  <a:graphicData uri="http://schemas.microsoft.com/office/word/2010/wordprocessingGroup">
                    <wpg:wgp>
                      <wpg:cNvGrpSpPr/>
                      <wpg:grpSpPr>
                        <a:xfrm>
                          <a:off x="0" y="0"/>
                          <a:ext cx="1018540" cy="342900"/>
                          <a:chOff x="0" y="0"/>
                          <a:chExt cx="1018540" cy="342900"/>
                        </a:xfrm>
                      </wpg:grpSpPr>
                      <wps:wsp>
                        <wps:cNvPr id="15" name="Text Box 15"/>
                        <wps:cNvSpPr txBox="1"/>
                        <wps:spPr>
                          <a:xfrm>
                            <a:off x="142875" y="0"/>
                            <a:ext cx="875665" cy="295275"/>
                          </a:xfrm>
                          <a:prstGeom prst="rect">
                            <a:avLst/>
                          </a:prstGeom>
                          <a:solidFill>
                            <a:sysClr val="window" lastClr="FFFFFF"/>
                          </a:solidFill>
                          <a:ln w="6350">
                            <a:solidFill>
                              <a:sysClr val="window" lastClr="FFFFFF"/>
                            </a:solidFill>
                          </a:ln>
                          <a:effectLst/>
                        </wps:spPr>
                        <wps:txbx>
                          <w:txbxContent>
                            <w:p w14:paraId="21E529B1" w14:textId="77777777" w:rsidR="00C64A8C" w:rsidRDefault="00C64A8C" w:rsidP="00E228C9">
                              <w:r>
                                <w:rPr>
                                  <w:b/>
                                  <w:szCs w:val="24"/>
                                </w:rPr>
                                <w:t>Riboflavin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 name="Straight Arrow Connector 16"/>
                        <wps:cNvCnPr/>
                        <wps:spPr>
                          <a:xfrm flipH="1">
                            <a:off x="0" y="142875"/>
                            <a:ext cx="190500" cy="200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V relativeFrom="margin">
                  <wp14:pctHeight>0</wp14:pctHeight>
                </wp14:sizeRelV>
              </wp:anchor>
            </w:drawing>
          </mc:Choice>
          <mc:Fallback>
            <w:pict>
              <v:group w14:anchorId="44FBEB0F" id="Group 14" o:spid="_x0000_s1033" style="position:absolute;left:0;text-align:left;margin-left:312.75pt;margin-top:42.3pt;width:80.2pt;height:27pt;z-index:251662336;mso-height-relative:margin" coordsize="10185,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">
                <v:shape id="Text Box 15" o:spid="_x0000_s1034" type="#_x0000_t202" style="position:absolute;left:1428;width:8757;height:29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siTcMA&#10;AADbAAAADwAAAGRycy9kb3ducmV2LnhtbERPS2vCQBC+F/oflil4qxtFS0xdpdUKKj346n3ITpPQ&#10;7OyS3cbor3eFQm/z8T1nOu9MLVpqfGVZwaCfgCDOra64UHA6rp5TED4ga6wtk4ILeZjPHh+mmGl7&#10;5j21h1CIGMI+QwVlCC6T0uclGfR964gj920bgyHCppC6wXMMN7UcJsmLNFhxbCjR0aKk/OfwaxS0&#10;y8/h5ionI5ek6dbJ96/d/mOgVO+pe3sFEagL/+I/91rH+WO4/xIPk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siTcMAAADbAAAADwAAAAAAAAAAAAAAAACYAgAAZHJzL2Rv&#10;d25yZXYueG1sUEsFBgAAAAAEAAQA9QAAAIgDAAAAAA==&#10;" fillcolor="window" strokecolor="window" strokeweight=".5pt">
                  <v:textbox>
                    <w:txbxContent>
                      <w:p w14:paraId="21E529B1" w14:textId="77777777" w:rsidR="00C64A8C" w:rsidRDefault="00C64A8C" w:rsidP="00E228C9">
                        <w:r>
                          <w:rPr>
                            <w:b/>
                            <w:szCs w:val="24"/>
                          </w:rPr>
                          <w:t>Riboflavin</w:t>
                        </w:r>
                      </w:p>
                    </w:txbxContent>
                  </v:textbox>
                </v:shape>
                <v:shape id="Straight Arrow Connector 16" o:spid="_x0000_s1035" type="#_x0000_t32" style="position:absolute;top:1428;width:1905;height:20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OLgcMAAADbAAAADwAAAGRycy9kb3ducmV2LnhtbERPTWvCQBC9C/6HZQq9SLOpBQnRVUqh&#10;UKQQYnvpbchOssHsbMyuMfrr3UKht3m8z9nsJtuJkQbfOlbwnKQgiCunW24UfH+9P2UgfEDW2Dkm&#10;BVfysNvOZxvMtbtwSeMhNCKGsM9RgQmhz6X0lSGLPnE9ceRqN1gMEQ6N1ANeYrjt5DJNV9Jiy7HB&#10;YE9vhqrj4WwVLMqftqnr8+fVv9yKLN0XJ1ONSj0+TK9rEIGm8C/+c3/oOH8Fv7/EA+T2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ji4HDAAAA2wAAAA8AAAAAAAAAAAAA&#10;AAAAoQIAAGRycy9kb3ducmV2LnhtbFBLBQYAAAAABAAEAPkAAACRAwAAAAA=&#10;">
                  <v:stroke endarrow="open"/>
                </v:shape>
              </v:group>
            </w:pict>
          </mc:Fallback>
        </mc:AlternateContent>
      </w:r>
      <w:r w:rsidRPr="008B57CD">
        <w:rPr>
          <w:noProof/>
          <w:szCs w:val="24"/>
          <w:lang w:eastAsia="en-US"/>
        </w:rPr>
        <w:drawing>
          <wp:inline distT="0" distB="0" distL="0" distR="0" wp14:anchorId="29B9B35D" wp14:editId="5422D1D2">
            <wp:extent cx="5943600" cy="2009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er HIgh 11.20.14 HPLC.png"/>
                    <pic:cNvPicPr/>
                  </pic:nvPicPr>
                  <pic:blipFill>
                    <a:blip r:embed="rId22">
                      <a:grayscl/>
                      <a:extLst>
                        <a:ext uri="{BEBA8EAE-BF5A-486C-A8C5-ECC9F3942E4B}">
                          <a14:imgProps xmlns:a14="http://schemas.microsoft.com/office/drawing/2010/main">
                            <a14:imgLayer r:embed="rId23">
                              <a14:imgEffect>
                                <a14:sharpenSoften amount="500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943600" cy="2009775"/>
                    </a:xfrm>
                    <a:prstGeom prst="rect">
                      <a:avLst/>
                    </a:prstGeom>
                  </pic:spPr>
                </pic:pic>
              </a:graphicData>
            </a:graphic>
          </wp:inline>
        </w:drawing>
      </w:r>
    </w:p>
    <w:p w14:paraId="3ABB1D97" w14:textId="77777777" w:rsidR="004263B3" w:rsidRDefault="004263B3" w:rsidP="00E228C9">
      <w:pPr>
        <w:spacing w:line="240" w:lineRule="auto"/>
        <w:rPr>
          <w:b/>
          <w:szCs w:val="24"/>
        </w:rPr>
      </w:pPr>
    </w:p>
    <w:p w14:paraId="376B0B43" w14:textId="77777777" w:rsidR="004263B3" w:rsidRDefault="00E228C9" w:rsidP="00E228C9">
      <w:pPr>
        <w:spacing w:line="240" w:lineRule="auto"/>
        <w:rPr>
          <w:szCs w:val="24"/>
        </w:rPr>
      </w:pPr>
      <w:r w:rsidRPr="008B57CD">
        <w:rPr>
          <w:b/>
          <w:szCs w:val="24"/>
        </w:rPr>
        <w:t xml:space="preserve">Figure 4. </w:t>
      </w:r>
      <w:r w:rsidRPr="00C5745B">
        <w:rPr>
          <w:b/>
          <w:szCs w:val="24"/>
        </w:rPr>
        <w:t>High-performance liquid chromatography analysis of riboflavin compound in standard solution and in feed sample.</w:t>
      </w:r>
      <w:r w:rsidRPr="0014043F">
        <w:rPr>
          <w:szCs w:val="24"/>
        </w:rPr>
        <w:t xml:space="preserve"> </w:t>
      </w:r>
    </w:p>
    <w:p w14:paraId="182AA497" w14:textId="77777777" w:rsidR="004263B3" w:rsidRDefault="004263B3" w:rsidP="00E228C9">
      <w:pPr>
        <w:spacing w:line="240" w:lineRule="auto"/>
        <w:rPr>
          <w:szCs w:val="24"/>
        </w:rPr>
      </w:pPr>
    </w:p>
    <w:p w14:paraId="1771DFCF" w14:textId="209BE847" w:rsidR="00E228C9" w:rsidRPr="008B57CD" w:rsidRDefault="00E228C9" w:rsidP="00E228C9">
      <w:pPr>
        <w:spacing w:line="240" w:lineRule="auto"/>
        <w:rPr>
          <w:szCs w:val="24"/>
        </w:rPr>
      </w:pPr>
      <w:r w:rsidRPr="0014043F">
        <w:rPr>
          <w:szCs w:val="24"/>
        </w:rPr>
        <w:t>(</w:t>
      </w:r>
      <w:r w:rsidRPr="008B57CD">
        <w:rPr>
          <w:b/>
          <w:szCs w:val="24"/>
        </w:rPr>
        <w:t>A</w:t>
      </w:r>
      <w:r w:rsidRPr="0014043F">
        <w:rPr>
          <w:szCs w:val="24"/>
        </w:rPr>
        <w:t xml:space="preserve">) Standard riboflavin </w:t>
      </w:r>
      <w:r w:rsidR="007404D4">
        <w:rPr>
          <w:szCs w:val="24"/>
        </w:rPr>
        <w:t xml:space="preserve">(5 ppm) detected by HPLC </w:t>
      </w:r>
      <w:r w:rsidRPr="0014043F">
        <w:rPr>
          <w:szCs w:val="24"/>
        </w:rPr>
        <w:t>(Peak 16.044: Riboflavin).</w:t>
      </w:r>
      <w:r w:rsidRPr="008B57CD">
        <w:rPr>
          <w:b/>
          <w:szCs w:val="24"/>
        </w:rPr>
        <w:t xml:space="preserve"> </w:t>
      </w:r>
      <w:r w:rsidRPr="008B57CD">
        <w:rPr>
          <w:szCs w:val="24"/>
        </w:rPr>
        <w:t>(</w:t>
      </w:r>
      <w:r w:rsidRPr="0014043F">
        <w:rPr>
          <w:b/>
          <w:szCs w:val="24"/>
        </w:rPr>
        <w:t>B</w:t>
      </w:r>
      <w:r w:rsidRPr="008B57CD">
        <w:rPr>
          <w:szCs w:val="24"/>
        </w:rPr>
        <w:t>)</w:t>
      </w:r>
      <w:r w:rsidRPr="008B57CD">
        <w:rPr>
          <w:b/>
          <w:szCs w:val="24"/>
        </w:rPr>
        <w:t xml:space="preserve"> </w:t>
      </w:r>
      <w:r w:rsidR="007404D4">
        <w:rPr>
          <w:szCs w:val="24"/>
        </w:rPr>
        <w:t xml:space="preserve">The riboflavin detected in the treated </w:t>
      </w:r>
      <w:r w:rsidRPr="0014043F">
        <w:rPr>
          <w:szCs w:val="24"/>
        </w:rPr>
        <w:t xml:space="preserve">Starter </w:t>
      </w:r>
      <w:r w:rsidR="007404D4">
        <w:rPr>
          <w:szCs w:val="24"/>
        </w:rPr>
        <w:t xml:space="preserve">feed supplemented with </w:t>
      </w:r>
      <w:r w:rsidRPr="0014043F">
        <w:rPr>
          <w:szCs w:val="24"/>
        </w:rPr>
        <w:t xml:space="preserve">high </w:t>
      </w:r>
      <w:r w:rsidR="007404D4">
        <w:rPr>
          <w:szCs w:val="24"/>
        </w:rPr>
        <w:t xml:space="preserve">level of riboflavin (200 ppm) </w:t>
      </w:r>
      <w:r w:rsidRPr="0014043F">
        <w:rPr>
          <w:szCs w:val="24"/>
        </w:rPr>
        <w:t>(Peak 16.066: Riboflavin)</w:t>
      </w:r>
      <w:r w:rsidRPr="008B57CD">
        <w:rPr>
          <w:b/>
          <w:szCs w:val="24"/>
        </w:rPr>
        <w:t xml:space="preserve"> </w:t>
      </w:r>
    </w:p>
    <w:p w14:paraId="06A3C605" w14:textId="77777777" w:rsidR="00E228C9" w:rsidRPr="008B57CD" w:rsidRDefault="00E228C9" w:rsidP="00E228C9">
      <w:pPr>
        <w:spacing w:line="240" w:lineRule="auto"/>
        <w:rPr>
          <w:szCs w:val="24"/>
        </w:rPr>
      </w:pPr>
    </w:p>
    <w:p w14:paraId="53F05BAC" w14:textId="77777777" w:rsidR="00E228C9" w:rsidRPr="008B57CD" w:rsidRDefault="00E228C9" w:rsidP="00E228C9">
      <w:pPr>
        <w:spacing w:line="240" w:lineRule="auto"/>
        <w:jc w:val="left"/>
        <w:rPr>
          <w:szCs w:val="24"/>
        </w:rPr>
      </w:pPr>
      <w:r w:rsidRPr="008B57CD">
        <w:rPr>
          <w:szCs w:val="24"/>
        </w:rPr>
        <w:br w:type="page"/>
      </w:r>
    </w:p>
    <w:p w14:paraId="46F9B59E" w14:textId="4C4FB9B5" w:rsidR="00E228C9" w:rsidRPr="008B57CD" w:rsidRDefault="00E228C9" w:rsidP="00E228C9">
      <w:pPr>
        <w:spacing w:line="240" w:lineRule="auto"/>
        <w:rPr>
          <w:b/>
          <w:szCs w:val="24"/>
        </w:rPr>
      </w:pPr>
      <w:r w:rsidRPr="008B57CD">
        <w:rPr>
          <w:noProof/>
          <w:szCs w:val="24"/>
          <w:lang w:eastAsia="en-US"/>
        </w:rPr>
        <w:lastRenderedPageBreak/>
        <w:drawing>
          <wp:anchor distT="0" distB="0" distL="114300" distR="114300" simplePos="0" relativeHeight="251679744" behindDoc="0" locked="0" layoutInCell="1" allowOverlap="1" wp14:anchorId="42500BDF" wp14:editId="58F424DB">
            <wp:simplePos x="914400" y="914400"/>
            <wp:positionH relativeFrom="column">
              <wp:align>left</wp:align>
            </wp:positionH>
            <wp:positionV relativeFrom="paragraph">
              <wp:align>top</wp:align>
            </wp:positionV>
            <wp:extent cx="5600700" cy="2489421"/>
            <wp:effectExtent l="0" t="0" r="0" b="635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524D48">
        <w:rPr>
          <w:b/>
          <w:szCs w:val="24"/>
        </w:rPr>
        <w:br w:type="textWrapping" w:clear="all"/>
      </w:r>
    </w:p>
    <w:p w14:paraId="1DB3CB2F" w14:textId="77777777" w:rsidR="004263B3" w:rsidRDefault="004263B3" w:rsidP="00E228C9">
      <w:pPr>
        <w:spacing w:line="240" w:lineRule="auto"/>
        <w:rPr>
          <w:b/>
          <w:szCs w:val="24"/>
        </w:rPr>
      </w:pPr>
    </w:p>
    <w:p w14:paraId="03573ADD" w14:textId="77777777" w:rsidR="00E228C9" w:rsidRPr="008B57CD" w:rsidRDefault="00E228C9" w:rsidP="00E228C9">
      <w:pPr>
        <w:spacing w:line="240" w:lineRule="auto"/>
        <w:rPr>
          <w:b/>
          <w:szCs w:val="24"/>
        </w:rPr>
      </w:pPr>
      <w:r w:rsidRPr="008B57CD">
        <w:rPr>
          <w:b/>
          <w:szCs w:val="24"/>
        </w:rPr>
        <w:t xml:space="preserve">Figure 5. </w:t>
      </w:r>
      <w:r w:rsidRPr="008B57CD">
        <w:rPr>
          <w:b/>
          <w:i/>
          <w:szCs w:val="24"/>
        </w:rPr>
        <w:t xml:space="preserve">L. acidophilus </w:t>
      </w:r>
      <w:r w:rsidR="00B84FFF">
        <w:rPr>
          <w:b/>
          <w:szCs w:val="24"/>
        </w:rPr>
        <w:t xml:space="preserve">BSH </w:t>
      </w:r>
      <w:r w:rsidRPr="008B57CD">
        <w:rPr>
          <w:b/>
          <w:szCs w:val="24"/>
        </w:rPr>
        <w:t>Substrate Preference.</w:t>
      </w:r>
    </w:p>
    <w:p w14:paraId="666B3AC9" w14:textId="77777777" w:rsidR="004263B3" w:rsidRDefault="004263B3" w:rsidP="00E228C9">
      <w:pPr>
        <w:spacing w:line="240" w:lineRule="auto"/>
        <w:rPr>
          <w:szCs w:val="24"/>
        </w:rPr>
      </w:pPr>
    </w:p>
    <w:p w14:paraId="4479D154" w14:textId="331CA45D" w:rsidR="00E228C9" w:rsidRPr="008B57CD" w:rsidRDefault="00E228C9" w:rsidP="00E228C9">
      <w:pPr>
        <w:spacing w:line="240" w:lineRule="auto"/>
        <w:rPr>
          <w:szCs w:val="24"/>
        </w:rPr>
      </w:pPr>
      <w:r w:rsidRPr="008B57CD">
        <w:rPr>
          <w:szCs w:val="24"/>
        </w:rPr>
        <w:t xml:space="preserve">Relative rBSH activity </w:t>
      </w:r>
      <w:r w:rsidR="007404D4">
        <w:rPr>
          <w:szCs w:val="24"/>
        </w:rPr>
        <w:t xml:space="preserve">for various substrates when compared to the activity for </w:t>
      </w:r>
      <w:r w:rsidR="007404D4">
        <w:rPr>
          <w:bCs/>
          <w:szCs w:val="24"/>
        </w:rPr>
        <w:t>g</w:t>
      </w:r>
      <w:r w:rsidR="007404D4" w:rsidRPr="007404D4">
        <w:rPr>
          <w:bCs/>
          <w:szCs w:val="24"/>
        </w:rPr>
        <w:t>lycochenodeoxycholate</w:t>
      </w:r>
      <w:r w:rsidR="007404D4" w:rsidRPr="007404D4">
        <w:rPr>
          <w:szCs w:val="24"/>
        </w:rPr>
        <w:t xml:space="preserve"> </w:t>
      </w:r>
      <w:r w:rsidR="007404D4">
        <w:rPr>
          <w:szCs w:val="24"/>
        </w:rPr>
        <w:t xml:space="preserve">(GCDC).  </w:t>
      </w:r>
      <w:r w:rsidRPr="008B57CD">
        <w:rPr>
          <w:bCs/>
          <w:szCs w:val="24"/>
        </w:rPr>
        <w:t xml:space="preserve">GC: Glycocholate, GDC: Glycodeoxycholate, GCDC: Glycochenodeoxycholate, TC: Taurocholate, TDC: Taurodeoxycholate, </w:t>
      </w:r>
      <w:r w:rsidR="00E01BBD" w:rsidRPr="008B57CD">
        <w:rPr>
          <w:bCs/>
          <w:szCs w:val="24"/>
        </w:rPr>
        <w:t>and TCDC</w:t>
      </w:r>
      <w:r w:rsidRPr="008B57CD">
        <w:rPr>
          <w:bCs/>
          <w:szCs w:val="24"/>
        </w:rPr>
        <w:t xml:space="preserve">: Taurochenodeoxycholate            </w:t>
      </w:r>
      <w:r w:rsidRPr="008B57CD">
        <w:rPr>
          <w:szCs w:val="24"/>
        </w:rPr>
        <w:t xml:space="preserve"> </w:t>
      </w:r>
    </w:p>
    <w:p w14:paraId="10606154" w14:textId="77777777" w:rsidR="00E228C9" w:rsidRPr="008B57CD" w:rsidRDefault="00E228C9" w:rsidP="00E228C9">
      <w:pPr>
        <w:spacing w:line="240" w:lineRule="auto"/>
        <w:rPr>
          <w:szCs w:val="24"/>
        </w:rPr>
      </w:pPr>
      <w:r w:rsidRPr="008B57CD">
        <w:rPr>
          <w:noProof/>
          <w:szCs w:val="24"/>
        </w:rPr>
        <w:t xml:space="preserve">  </w:t>
      </w:r>
    </w:p>
    <w:p w14:paraId="5C8296E0" w14:textId="77777777" w:rsidR="00E228C9" w:rsidRPr="008B57CD" w:rsidRDefault="00E228C9" w:rsidP="00E228C9">
      <w:pPr>
        <w:spacing w:line="240" w:lineRule="auto"/>
        <w:rPr>
          <w:b/>
          <w:szCs w:val="24"/>
        </w:rPr>
      </w:pPr>
    </w:p>
    <w:p w14:paraId="18E2F488" w14:textId="77777777" w:rsidR="00E228C9" w:rsidRPr="008B57CD" w:rsidRDefault="00E228C9" w:rsidP="00E228C9">
      <w:pPr>
        <w:spacing w:line="240" w:lineRule="auto"/>
        <w:rPr>
          <w:b/>
          <w:szCs w:val="24"/>
        </w:rPr>
      </w:pPr>
    </w:p>
    <w:p w14:paraId="55CBC120" w14:textId="77777777" w:rsidR="00E228C9" w:rsidRPr="008B57CD" w:rsidRDefault="00E228C9" w:rsidP="00E228C9">
      <w:pPr>
        <w:spacing w:line="240" w:lineRule="auto"/>
        <w:rPr>
          <w:b/>
          <w:szCs w:val="24"/>
        </w:rPr>
      </w:pPr>
      <w:r w:rsidRPr="008B57CD">
        <w:rPr>
          <w:b/>
          <w:szCs w:val="24"/>
        </w:rPr>
        <w:br w:type="page"/>
      </w:r>
    </w:p>
    <w:p w14:paraId="04BCB98D" w14:textId="37CB8DB6" w:rsidR="00E228C9" w:rsidRDefault="00E228C9" w:rsidP="00E228C9">
      <w:pPr>
        <w:spacing w:line="240" w:lineRule="auto"/>
        <w:rPr>
          <w:b/>
          <w:szCs w:val="24"/>
        </w:rPr>
      </w:pPr>
      <w:r w:rsidRPr="008B57CD">
        <w:rPr>
          <w:b/>
          <w:szCs w:val="24"/>
        </w:rPr>
        <w:lastRenderedPageBreak/>
        <w:t xml:space="preserve">Table 1. </w:t>
      </w:r>
      <w:r w:rsidRPr="00007A10">
        <w:rPr>
          <w:b/>
          <w:szCs w:val="24"/>
        </w:rPr>
        <w:t>Composition of</w:t>
      </w:r>
      <w:r w:rsidR="002C35A0" w:rsidRPr="00007A10">
        <w:rPr>
          <w:b/>
          <w:szCs w:val="24"/>
        </w:rPr>
        <w:t xml:space="preserve"> </w:t>
      </w:r>
      <w:r w:rsidR="007404D4">
        <w:rPr>
          <w:b/>
          <w:szCs w:val="24"/>
        </w:rPr>
        <w:t xml:space="preserve">basal feed (Control) and the feed supplemented with </w:t>
      </w:r>
      <w:r w:rsidR="00883378">
        <w:rPr>
          <w:b/>
          <w:szCs w:val="24"/>
        </w:rPr>
        <w:t>l</w:t>
      </w:r>
      <w:r w:rsidR="00AD5B6C" w:rsidRPr="00007A10">
        <w:rPr>
          <w:b/>
          <w:szCs w:val="24"/>
        </w:rPr>
        <w:t>o</w:t>
      </w:r>
      <w:r w:rsidR="002C35A0" w:rsidRPr="00007A10">
        <w:rPr>
          <w:b/>
          <w:szCs w:val="24"/>
        </w:rPr>
        <w:t xml:space="preserve">w </w:t>
      </w:r>
      <w:r w:rsidR="007404D4">
        <w:rPr>
          <w:b/>
          <w:szCs w:val="24"/>
        </w:rPr>
        <w:t xml:space="preserve">level of riboflavin </w:t>
      </w:r>
      <w:r w:rsidRPr="00007A10">
        <w:rPr>
          <w:b/>
          <w:szCs w:val="24"/>
        </w:rPr>
        <w:t>(20</w:t>
      </w:r>
      <w:r w:rsidR="009A40E6" w:rsidRPr="00007A10">
        <w:rPr>
          <w:b/>
          <w:szCs w:val="24"/>
        </w:rPr>
        <w:t xml:space="preserve"> </w:t>
      </w:r>
      <w:r w:rsidRPr="00007A10">
        <w:rPr>
          <w:b/>
          <w:szCs w:val="24"/>
        </w:rPr>
        <w:t>ppm</w:t>
      </w:r>
      <w:r w:rsidR="007404D4">
        <w:rPr>
          <w:b/>
          <w:szCs w:val="24"/>
        </w:rPr>
        <w:t>, Low)</w:t>
      </w:r>
      <w:r w:rsidR="00A2724B" w:rsidRPr="00007A10">
        <w:rPr>
          <w:b/>
          <w:szCs w:val="24"/>
        </w:rPr>
        <w:t xml:space="preserve"> or </w:t>
      </w:r>
      <w:r w:rsidR="00883378">
        <w:rPr>
          <w:b/>
          <w:szCs w:val="24"/>
        </w:rPr>
        <w:t>h</w:t>
      </w:r>
      <w:r w:rsidR="00A2724B" w:rsidRPr="00007A10">
        <w:rPr>
          <w:b/>
          <w:szCs w:val="24"/>
        </w:rPr>
        <w:t>igh</w:t>
      </w:r>
      <w:r w:rsidRPr="00007A10">
        <w:rPr>
          <w:b/>
          <w:szCs w:val="24"/>
        </w:rPr>
        <w:t xml:space="preserve"> </w:t>
      </w:r>
      <w:r w:rsidR="007404D4">
        <w:rPr>
          <w:b/>
          <w:szCs w:val="24"/>
        </w:rPr>
        <w:t xml:space="preserve">level of riboflavin </w:t>
      </w:r>
      <w:r w:rsidR="00A2724B" w:rsidRPr="00007A10">
        <w:rPr>
          <w:b/>
          <w:szCs w:val="24"/>
        </w:rPr>
        <w:t>(</w:t>
      </w:r>
      <w:r w:rsidRPr="00007A10">
        <w:rPr>
          <w:b/>
          <w:szCs w:val="24"/>
        </w:rPr>
        <w:t>200</w:t>
      </w:r>
      <w:r w:rsidR="009A40E6" w:rsidRPr="00007A10">
        <w:rPr>
          <w:b/>
          <w:szCs w:val="24"/>
        </w:rPr>
        <w:t xml:space="preserve"> </w:t>
      </w:r>
      <w:r w:rsidRPr="00007A10">
        <w:rPr>
          <w:b/>
          <w:szCs w:val="24"/>
        </w:rPr>
        <w:t>ppm</w:t>
      </w:r>
      <w:r w:rsidR="007404D4">
        <w:rPr>
          <w:b/>
          <w:szCs w:val="24"/>
        </w:rPr>
        <w:t>, High</w:t>
      </w:r>
      <w:r w:rsidRPr="00007A10">
        <w:rPr>
          <w:b/>
          <w:szCs w:val="24"/>
        </w:rPr>
        <w:t xml:space="preserve">) </w:t>
      </w:r>
      <w:r w:rsidR="00AD5B6C">
        <w:rPr>
          <w:b/>
          <w:szCs w:val="24"/>
        </w:rPr>
        <w:t>d</w:t>
      </w:r>
      <w:r w:rsidR="00E47EBD">
        <w:rPr>
          <w:b/>
          <w:szCs w:val="24"/>
        </w:rPr>
        <w:t xml:space="preserve">uring the </w:t>
      </w:r>
      <w:r w:rsidR="00883378">
        <w:rPr>
          <w:b/>
          <w:szCs w:val="24"/>
        </w:rPr>
        <w:t>s</w:t>
      </w:r>
      <w:r w:rsidR="00E47EBD">
        <w:rPr>
          <w:b/>
          <w:szCs w:val="24"/>
        </w:rPr>
        <w:t xml:space="preserve">tarter, </w:t>
      </w:r>
      <w:r w:rsidR="00883378">
        <w:rPr>
          <w:b/>
          <w:szCs w:val="24"/>
        </w:rPr>
        <w:t>g</w:t>
      </w:r>
      <w:r w:rsidR="00E47EBD">
        <w:rPr>
          <w:b/>
          <w:szCs w:val="24"/>
        </w:rPr>
        <w:t>rower</w:t>
      </w:r>
      <w:r w:rsidR="00590313">
        <w:rPr>
          <w:b/>
          <w:szCs w:val="24"/>
        </w:rPr>
        <w:t>,</w:t>
      </w:r>
      <w:r w:rsidR="00E47EBD">
        <w:rPr>
          <w:b/>
          <w:szCs w:val="24"/>
        </w:rPr>
        <w:t xml:space="preserve"> and </w:t>
      </w:r>
      <w:r w:rsidR="00883378">
        <w:rPr>
          <w:b/>
          <w:szCs w:val="24"/>
        </w:rPr>
        <w:t>f</w:t>
      </w:r>
      <w:r w:rsidR="00E47EBD">
        <w:rPr>
          <w:b/>
          <w:szCs w:val="24"/>
        </w:rPr>
        <w:t xml:space="preserve">inisher </w:t>
      </w:r>
      <w:r w:rsidR="000E71A0">
        <w:rPr>
          <w:b/>
          <w:szCs w:val="24"/>
        </w:rPr>
        <w:t>p</w:t>
      </w:r>
      <w:r w:rsidR="00AD5B6C">
        <w:rPr>
          <w:b/>
          <w:szCs w:val="24"/>
        </w:rPr>
        <w:t>hases</w:t>
      </w:r>
      <w:r w:rsidR="005259DB">
        <w:rPr>
          <w:b/>
          <w:szCs w:val="24"/>
        </w:rPr>
        <w:t>.</w:t>
      </w:r>
    </w:p>
    <w:p w14:paraId="5727104A" w14:textId="77777777" w:rsidR="00883378" w:rsidRPr="008B57CD" w:rsidRDefault="00883378" w:rsidP="00E228C9">
      <w:pPr>
        <w:spacing w:line="240" w:lineRule="auto"/>
        <w:rPr>
          <w:b/>
          <w:szCs w:val="24"/>
        </w:rPr>
      </w:pPr>
    </w:p>
    <w:tbl>
      <w:tblPr>
        <w:tblStyle w:val="TableGrid"/>
        <w:tblW w:w="5000" w:type="pct"/>
        <w:tblLayout w:type="fixed"/>
        <w:tblLook w:val="0480" w:firstRow="0" w:lastRow="0" w:firstColumn="1" w:lastColumn="0" w:noHBand="0" w:noVBand="1"/>
      </w:tblPr>
      <w:tblGrid>
        <w:gridCol w:w="1577"/>
        <w:gridCol w:w="972"/>
        <w:gridCol w:w="845"/>
        <w:gridCol w:w="789"/>
        <w:gridCol w:w="57"/>
        <w:gridCol w:w="973"/>
        <w:gridCol w:w="791"/>
        <w:gridCol w:w="791"/>
        <w:gridCol w:w="973"/>
        <w:gridCol w:w="791"/>
        <w:gridCol w:w="791"/>
      </w:tblGrid>
      <w:tr w:rsidR="00875E59" w:rsidRPr="005627D8" w14:paraId="19F0E436" w14:textId="77777777" w:rsidTr="002C3456">
        <w:tc>
          <w:tcPr>
            <w:tcW w:w="1656" w:type="dxa"/>
            <w:tcBorders>
              <w:right w:val="single" w:sz="4" w:space="0" w:color="auto"/>
            </w:tcBorders>
          </w:tcPr>
          <w:p w14:paraId="10A8DE52" w14:textId="77777777" w:rsidR="00875E59" w:rsidRPr="006871B0" w:rsidRDefault="00875E59" w:rsidP="001A6017">
            <w:pPr>
              <w:spacing w:line="240" w:lineRule="auto"/>
              <w:rPr>
                <w:sz w:val="20"/>
              </w:rPr>
            </w:pPr>
          </w:p>
        </w:tc>
        <w:tc>
          <w:tcPr>
            <w:tcW w:w="2720" w:type="dxa"/>
            <w:gridSpan w:val="3"/>
            <w:tcBorders>
              <w:top w:val="single" w:sz="4" w:space="0" w:color="auto"/>
              <w:left w:val="single" w:sz="4" w:space="0" w:color="auto"/>
              <w:bottom w:val="single" w:sz="4" w:space="0" w:color="auto"/>
              <w:right w:val="single" w:sz="4" w:space="0" w:color="auto"/>
            </w:tcBorders>
          </w:tcPr>
          <w:p w14:paraId="47FC67D9" w14:textId="77777777" w:rsidR="00875E59" w:rsidRPr="006871B0" w:rsidRDefault="00875E59" w:rsidP="001A6017">
            <w:pPr>
              <w:spacing w:line="240" w:lineRule="auto"/>
              <w:jc w:val="center"/>
              <w:rPr>
                <w:sz w:val="20"/>
                <w:vertAlign w:val="superscript"/>
              </w:rPr>
            </w:pPr>
            <w:r w:rsidRPr="006871B0">
              <w:rPr>
                <w:sz w:val="20"/>
              </w:rPr>
              <w:t>Starter</w:t>
            </w:r>
          </w:p>
          <w:p w14:paraId="6C0DFB58" w14:textId="77777777" w:rsidR="00875E59" w:rsidRPr="006871B0" w:rsidRDefault="00875E59" w:rsidP="001A6017">
            <w:pPr>
              <w:spacing w:line="240" w:lineRule="auto"/>
              <w:jc w:val="center"/>
              <w:rPr>
                <w:sz w:val="20"/>
              </w:rPr>
            </w:pPr>
            <w:r w:rsidRPr="006871B0">
              <w:rPr>
                <w:sz w:val="20"/>
              </w:rPr>
              <w:t>0 to 14 d (as fed basis)</w:t>
            </w:r>
          </w:p>
        </w:tc>
        <w:tc>
          <w:tcPr>
            <w:tcW w:w="2721" w:type="dxa"/>
            <w:gridSpan w:val="4"/>
            <w:tcBorders>
              <w:top w:val="single" w:sz="4" w:space="0" w:color="auto"/>
              <w:left w:val="single" w:sz="4" w:space="0" w:color="auto"/>
              <w:bottom w:val="single" w:sz="4" w:space="0" w:color="auto"/>
              <w:right w:val="single" w:sz="4" w:space="0" w:color="auto"/>
            </w:tcBorders>
          </w:tcPr>
          <w:p w14:paraId="1B44474F" w14:textId="3845E279" w:rsidR="00875E59" w:rsidRPr="006871B0" w:rsidRDefault="00875E59" w:rsidP="005910F2">
            <w:pPr>
              <w:pBdr>
                <w:left w:val="single" w:sz="12" w:space="4" w:color="auto"/>
              </w:pBdr>
              <w:spacing w:line="240" w:lineRule="auto"/>
              <w:jc w:val="center"/>
              <w:rPr>
                <w:sz w:val="20"/>
              </w:rPr>
            </w:pPr>
            <w:r w:rsidRPr="006871B0">
              <w:rPr>
                <w:sz w:val="20"/>
              </w:rPr>
              <w:t>Grower</w:t>
            </w:r>
          </w:p>
          <w:p w14:paraId="2570637D" w14:textId="77777777" w:rsidR="00875E59" w:rsidRPr="006871B0" w:rsidRDefault="00875E59" w:rsidP="001A6017">
            <w:pPr>
              <w:spacing w:line="240" w:lineRule="auto"/>
              <w:jc w:val="center"/>
              <w:rPr>
                <w:sz w:val="20"/>
              </w:rPr>
            </w:pPr>
            <w:r w:rsidRPr="006871B0">
              <w:rPr>
                <w:sz w:val="20"/>
              </w:rPr>
              <w:t>15 to 32 d</w:t>
            </w:r>
          </w:p>
        </w:tc>
        <w:tc>
          <w:tcPr>
            <w:tcW w:w="2662" w:type="dxa"/>
            <w:gridSpan w:val="3"/>
            <w:tcBorders>
              <w:left w:val="single" w:sz="4" w:space="0" w:color="auto"/>
            </w:tcBorders>
          </w:tcPr>
          <w:p w14:paraId="63A57851" w14:textId="77777777" w:rsidR="00875E59" w:rsidRPr="006871B0" w:rsidRDefault="00875E59" w:rsidP="001A6017">
            <w:pPr>
              <w:spacing w:line="240" w:lineRule="auto"/>
              <w:jc w:val="center"/>
              <w:rPr>
                <w:sz w:val="20"/>
              </w:rPr>
            </w:pPr>
            <w:r w:rsidRPr="006871B0">
              <w:rPr>
                <w:sz w:val="20"/>
              </w:rPr>
              <w:t>Finisher</w:t>
            </w:r>
          </w:p>
          <w:p w14:paraId="5E05A752" w14:textId="77777777" w:rsidR="00875E59" w:rsidRPr="006871B0" w:rsidRDefault="00875E59" w:rsidP="001A6017">
            <w:pPr>
              <w:spacing w:line="240" w:lineRule="auto"/>
              <w:jc w:val="center"/>
              <w:rPr>
                <w:sz w:val="20"/>
              </w:rPr>
            </w:pPr>
            <w:r w:rsidRPr="006871B0">
              <w:rPr>
                <w:sz w:val="20"/>
              </w:rPr>
              <w:t>33 to 42 d</w:t>
            </w:r>
          </w:p>
        </w:tc>
      </w:tr>
      <w:tr w:rsidR="002C35A0" w:rsidRPr="005627D8" w14:paraId="09DC4725" w14:textId="77777777" w:rsidTr="002C3456">
        <w:tc>
          <w:tcPr>
            <w:tcW w:w="1656" w:type="dxa"/>
          </w:tcPr>
          <w:p w14:paraId="496FA2EA" w14:textId="77777777" w:rsidR="002C35A0" w:rsidRPr="006871B0" w:rsidRDefault="002C35A0" w:rsidP="001A6017">
            <w:pPr>
              <w:spacing w:line="240" w:lineRule="auto"/>
              <w:rPr>
                <w:sz w:val="20"/>
              </w:rPr>
            </w:pPr>
          </w:p>
        </w:tc>
        <w:tc>
          <w:tcPr>
            <w:tcW w:w="8103" w:type="dxa"/>
            <w:gridSpan w:val="10"/>
          </w:tcPr>
          <w:p w14:paraId="5AC9C6CB" w14:textId="77777777" w:rsidR="002C35A0" w:rsidRPr="006871B0" w:rsidRDefault="002C35A0" w:rsidP="001A6017">
            <w:pPr>
              <w:spacing w:line="240" w:lineRule="auto"/>
              <w:jc w:val="center"/>
              <w:rPr>
                <w:noProof/>
                <w:sz w:val="20"/>
              </w:rPr>
            </w:pPr>
            <w:r w:rsidRPr="006871B0">
              <w:rPr>
                <w:noProof/>
                <w:sz w:val="20"/>
                <w:lang w:eastAsia="en-US"/>
              </w:rPr>
              <mc:AlternateContent>
                <mc:Choice Requires="wps">
                  <w:drawing>
                    <wp:anchor distT="0" distB="0" distL="114300" distR="114300" simplePos="0" relativeHeight="251666432" behindDoc="0" locked="0" layoutInCell="1" allowOverlap="1" wp14:anchorId="567D51F8" wp14:editId="20BE773B">
                      <wp:simplePos x="0" y="0"/>
                      <wp:positionH relativeFrom="column">
                        <wp:posOffset>3084830</wp:posOffset>
                      </wp:positionH>
                      <wp:positionV relativeFrom="paragraph">
                        <wp:posOffset>81280</wp:posOffset>
                      </wp:positionV>
                      <wp:extent cx="16668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6668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07FFFAE5" id="Straight Connector 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2.9pt,6.4pt" to="374.1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"/>
                  </w:pict>
                </mc:Fallback>
              </mc:AlternateContent>
            </w:r>
            <w:r w:rsidRPr="006871B0">
              <w:rPr>
                <w:noProof/>
                <w:sz w:val="20"/>
                <w:lang w:eastAsia="en-US"/>
              </w:rPr>
              <mc:AlternateContent>
                <mc:Choice Requires="wps">
                  <w:drawing>
                    <wp:anchor distT="0" distB="0" distL="114300" distR="114300" simplePos="0" relativeHeight="251665408" behindDoc="0" locked="0" layoutInCell="1" allowOverlap="1" wp14:anchorId="45F0C7A2" wp14:editId="41276A58">
                      <wp:simplePos x="0" y="0"/>
                      <wp:positionH relativeFrom="column">
                        <wp:posOffset>398780</wp:posOffset>
                      </wp:positionH>
                      <wp:positionV relativeFrom="paragraph">
                        <wp:posOffset>81280</wp:posOffset>
                      </wp:positionV>
                      <wp:extent cx="16383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1638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20ECD835"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4pt,6.4pt" to="160.4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"/>
                  </w:pict>
                </mc:Fallback>
              </mc:AlternateContent>
            </w:r>
            <w:r w:rsidRPr="006871B0">
              <w:rPr>
                <w:sz w:val="20"/>
              </w:rPr>
              <w:t>(%)</w:t>
            </w:r>
          </w:p>
        </w:tc>
      </w:tr>
      <w:tr w:rsidR="00520916" w:rsidRPr="005627D8" w14:paraId="173E9EEB" w14:textId="77777777" w:rsidTr="002C3456">
        <w:tc>
          <w:tcPr>
            <w:tcW w:w="1656" w:type="dxa"/>
          </w:tcPr>
          <w:p w14:paraId="62A21168" w14:textId="77777777" w:rsidR="002C35A0" w:rsidRPr="006871B0" w:rsidRDefault="002C35A0" w:rsidP="001A6017">
            <w:pPr>
              <w:spacing w:line="240" w:lineRule="auto"/>
              <w:rPr>
                <w:sz w:val="20"/>
              </w:rPr>
            </w:pPr>
          </w:p>
        </w:tc>
        <w:tc>
          <w:tcPr>
            <w:tcW w:w="1016" w:type="dxa"/>
          </w:tcPr>
          <w:p w14:paraId="7E82C11B" w14:textId="77777777" w:rsidR="002C35A0" w:rsidRPr="006871B0" w:rsidRDefault="002C35A0" w:rsidP="001A6017">
            <w:pPr>
              <w:spacing w:line="240" w:lineRule="auto"/>
              <w:rPr>
                <w:sz w:val="20"/>
              </w:rPr>
            </w:pPr>
            <w:r w:rsidRPr="006871B0">
              <w:rPr>
                <w:sz w:val="20"/>
              </w:rPr>
              <w:t>Control</w:t>
            </w:r>
          </w:p>
        </w:tc>
        <w:tc>
          <w:tcPr>
            <w:tcW w:w="882" w:type="dxa"/>
          </w:tcPr>
          <w:p w14:paraId="79373273" w14:textId="77777777" w:rsidR="002C35A0" w:rsidRPr="006871B0" w:rsidRDefault="002C35A0" w:rsidP="001A6017">
            <w:pPr>
              <w:spacing w:line="240" w:lineRule="auto"/>
              <w:rPr>
                <w:sz w:val="20"/>
              </w:rPr>
            </w:pPr>
            <w:r w:rsidRPr="006871B0">
              <w:rPr>
                <w:sz w:val="20"/>
              </w:rPr>
              <w:t xml:space="preserve">Low </w:t>
            </w:r>
          </w:p>
        </w:tc>
        <w:tc>
          <w:tcPr>
            <w:tcW w:w="881" w:type="dxa"/>
            <w:gridSpan w:val="2"/>
          </w:tcPr>
          <w:p w14:paraId="5597598A" w14:textId="77777777" w:rsidR="002C35A0" w:rsidRPr="006871B0" w:rsidRDefault="002C35A0" w:rsidP="001A6017">
            <w:pPr>
              <w:spacing w:line="240" w:lineRule="auto"/>
              <w:rPr>
                <w:sz w:val="20"/>
              </w:rPr>
            </w:pPr>
            <w:r w:rsidRPr="006871B0">
              <w:rPr>
                <w:sz w:val="20"/>
              </w:rPr>
              <w:t>High</w:t>
            </w:r>
          </w:p>
        </w:tc>
        <w:tc>
          <w:tcPr>
            <w:tcW w:w="1016" w:type="dxa"/>
          </w:tcPr>
          <w:p w14:paraId="2A52F566" w14:textId="77777777" w:rsidR="002C35A0" w:rsidRPr="006871B0" w:rsidRDefault="002C35A0" w:rsidP="001A6017">
            <w:pPr>
              <w:spacing w:line="240" w:lineRule="auto"/>
              <w:rPr>
                <w:sz w:val="20"/>
              </w:rPr>
            </w:pPr>
            <w:r w:rsidRPr="006871B0">
              <w:rPr>
                <w:sz w:val="20"/>
              </w:rPr>
              <w:t>Control</w:t>
            </w:r>
          </w:p>
        </w:tc>
        <w:tc>
          <w:tcPr>
            <w:tcW w:w="823" w:type="dxa"/>
          </w:tcPr>
          <w:p w14:paraId="4B9D23F8" w14:textId="77777777" w:rsidR="002C35A0" w:rsidRPr="006871B0" w:rsidRDefault="002C35A0" w:rsidP="001A6017">
            <w:pPr>
              <w:spacing w:line="240" w:lineRule="auto"/>
              <w:rPr>
                <w:sz w:val="20"/>
              </w:rPr>
            </w:pPr>
            <w:r w:rsidRPr="006871B0">
              <w:rPr>
                <w:sz w:val="20"/>
              </w:rPr>
              <w:t xml:space="preserve">Low </w:t>
            </w:r>
          </w:p>
        </w:tc>
        <w:tc>
          <w:tcPr>
            <w:tcW w:w="823" w:type="dxa"/>
          </w:tcPr>
          <w:p w14:paraId="6679B9BB" w14:textId="77777777" w:rsidR="002C35A0" w:rsidRPr="006871B0" w:rsidRDefault="002C35A0" w:rsidP="001A6017">
            <w:pPr>
              <w:spacing w:line="240" w:lineRule="auto"/>
              <w:rPr>
                <w:sz w:val="20"/>
              </w:rPr>
            </w:pPr>
            <w:r w:rsidRPr="006871B0">
              <w:rPr>
                <w:sz w:val="20"/>
              </w:rPr>
              <w:t>High</w:t>
            </w:r>
          </w:p>
        </w:tc>
        <w:tc>
          <w:tcPr>
            <w:tcW w:w="1016" w:type="dxa"/>
          </w:tcPr>
          <w:p w14:paraId="66D73690" w14:textId="77777777" w:rsidR="002C35A0" w:rsidRPr="006871B0" w:rsidRDefault="002C35A0" w:rsidP="001A6017">
            <w:pPr>
              <w:spacing w:line="240" w:lineRule="auto"/>
              <w:rPr>
                <w:sz w:val="20"/>
              </w:rPr>
            </w:pPr>
            <w:r w:rsidRPr="006871B0">
              <w:rPr>
                <w:sz w:val="20"/>
              </w:rPr>
              <w:t>Control</w:t>
            </w:r>
          </w:p>
        </w:tc>
        <w:tc>
          <w:tcPr>
            <w:tcW w:w="823" w:type="dxa"/>
          </w:tcPr>
          <w:p w14:paraId="69552746" w14:textId="77777777" w:rsidR="002C35A0" w:rsidRPr="006871B0" w:rsidRDefault="002C35A0" w:rsidP="001A6017">
            <w:pPr>
              <w:spacing w:line="240" w:lineRule="auto"/>
              <w:rPr>
                <w:sz w:val="20"/>
              </w:rPr>
            </w:pPr>
            <w:r w:rsidRPr="006871B0">
              <w:rPr>
                <w:sz w:val="20"/>
              </w:rPr>
              <w:t xml:space="preserve">Low </w:t>
            </w:r>
          </w:p>
        </w:tc>
        <w:tc>
          <w:tcPr>
            <w:tcW w:w="823" w:type="dxa"/>
          </w:tcPr>
          <w:p w14:paraId="02D09707" w14:textId="77777777" w:rsidR="002C35A0" w:rsidRPr="006871B0" w:rsidRDefault="002C35A0" w:rsidP="001A6017">
            <w:pPr>
              <w:spacing w:line="240" w:lineRule="auto"/>
              <w:rPr>
                <w:sz w:val="20"/>
              </w:rPr>
            </w:pPr>
            <w:r w:rsidRPr="006871B0">
              <w:rPr>
                <w:sz w:val="20"/>
              </w:rPr>
              <w:t>High</w:t>
            </w:r>
          </w:p>
        </w:tc>
      </w:tr>
      <w:tr w:rsidR="00520916" w:rsidRPr="005627D8" w14:paraId="75C2FB34" w14:textId="77777777" w:rsidTr="002C3456">
        <w:tc>
          <w:tcPr>
            <w:tcW w:w="1656" w:type="dxa"/>
          </w:tcPr>
          <w:p w14:paraId="586359C4" w14:textId="77777777" w:rsidR="002C35A0" w:rsidRPr="006871B0" w:rsidRDefault="002C35A0" w:rsidP="001A6017">
            <w:pPr>
              <w:spacing w:line="240" w:lineRule="auto"/>
              <w:rPr>
                <w:sz w:val="20"/>
              </w:rPr>
            </w:pPr>
            <w:r w:rsidRPr="006871B0">
              <w:rPr>
                <w:sz w:val="20"/>
              </w:rPr>
              <w:t>Corn, grain</w:t>
            </w:r>
          </w:p>
        </w:tc>
        <w:tc>
          <w:tcPr>
            <w:tcW w:w="1016" w:type="dxa"/>
          </w:tcPr>
          <w:p w14:paraId="76778E1D" w14:textId="77777777" w:rsidR="002C35A0" w:rsidRPr="006871B0" w:rsidRDefault="002C35A0" w:rsidP="001A6017">
            <w:pPr>
              <w:spacing w:line="240" w:lineRule="auto"/>
              <w:rPr>
                <w:sz w:val="20"/>
              </w:rPr>
            </w:pPr>
            <w:r w:rsidRPr="006871B0">
              <w:rPr>
                <w:sz w:val="20"/>
              </w:rPr>
              <w:t>53.700</w:t>
            </w:r>
          </w:p>
        </w:tc>
        <w:tc>
          <w:tcPr>
            <w:tcW w:w="882" w:type="dxa"/>
          </w:tcPr>
          <w:p w14:paraId="6393ED89" w14:textId="77777777" w:rsidR="002C35A0" w:rsidRPr="006871B0" w:rsidRDefault="002C35A0" w:rsidP="001A6017">
            <w:pPr>
              <w:spacing w:line="240" w:lineRule="auto"/>
              <w:rPr>
                <w:sz w:val="20"/>
              </w:rPr>
            </w:pPr>
            <w:r w:rsidRPr="006871B0">
              <w:rPr>
                <w:sz w:val="20"/>
              </w:rPr>
              <w:t>53.700</w:t>
            </w:r>
          </w:p>
        </w:tc>
        <w:tc>
          <w:tcPr>
            <w:tcW w:w="881" w:type="dxa"/>
            <w:gridSpan w:val="2"/>
          </w:tcPr>
          <w:p w14:paraId="3D0C9C7A" w14:textId="77777777" w:rsidR="002C35A0" w:rsidRPr="006871B0" w:rsidRDefault="002C35A0" w:rsidP="001A6017">
            <w:pPr>
              <w:spacing w:line="240" w:lineRule="auto"/>
              <w:rPr>
                <w:sz w:val="20"/>
              </w:rPr>
            </w:pPr>
            <w:r w:rsidRPr="006871B0">
              <w:rPr>
                <w:sz w:val="20"/>
              </w:rPr>
              <w:t>53.700</w:t>
            </w:r>
          </w:p>
        </w:tc>
        <w:tc>
          <w:tcPr>
            <w:tcW w:w="1016" w:type="dxa"/>
          </w:tcPr>
          <w:p w14:paraId="27DBC9E4" w14:textId="77777777" w:rsidR="002C35A0" w:rsidRPr="006871B0" w:rsidRDefault="002C35A0" w:rsidP="001A6017">
            <w:pPr>
              <w:spacing w:line="240" w:lineRule="auto"/>
              <w:rPr>
                <w:sz w:val="20"/>
              </w:rPr>
            </w:pPr>
            <w:r w:rsidRPr="006871B0">
              <w:rPr>
                <w:sz w:val="20"/>
              </w:rPr>
              <w:t>61.2</w:t>
            </w:r>
          </w:p>
        </w:tc>
        <w:tc>
          <w:tcPr>
            <w:tcW w:w="823" w:type="dxa"/>
          </w:tcPr>
          <w:p w14:paraId="35DCF3F0" w14:textId="77777777" w:rsidR="002C35A0" w:rsidRPr="006871B0" w:rsidRDefault="002C35A0" w:rsidP="001A6017">
            <w:pPr>
              <w:spacing w:line="240" w:lineRule="auto"/>
              <w:rPr>
                <w:sz w:val="20"/>
              </w:rPr>
            </w:pPr>
            <w:r w:rsidRPr="006871B0">
              <w:rPr>
                <w:sz w:val="20"/>
              </w:rPr>
              <w:t>61.2</w:t>
            </w:r>
          </w:p>
        </w:tc>
        <w:tc>
          <w:tcPr>
            <w:tcW w:w="823" w:type="dxa"/>
          </w:tcPr>
          <w:p w14:paraId="78871C4B" w14:textId="77777777" w:rsidR="002C35A0" w:rsidRPr="006871B0" w:rsidRDefault="002C35A0" w:rsidP="001A6017">
            <w:pPr>
              <w:spacing w:line="240" w:lineRule="auto"/>
              <w:rPr>
                <w:sz w:val="20"/>
              </w:rPr>
            </w:pPr>
            <w:r w:rsidRPr="006871B0">
              <w:rPr>
                <w:sz w:val="20"/>
              </w:rPr>
              <w:t>61.2</w:t>
            </w:r>
          </w:p>
        </w:tc>
        <w:tc>
          <w:tcPr>
            <w:tcW w:w="1016" w:type="dxa"/>
          </w:tcPr>
          <w:p w14:paraId="72556ED7" w14:textId="77777777" w:rsidR="002C35A0" w:rsidRPr="006871B0" w:rsidRDefault="002C35A0" w:rsidP="001A6017">
            <w:pPr>
              <w:spacing w:line="240" w:lineRule="auto"/>
              <w:rPr>
                <w:sz w:val="20"/>
              </w:rPr>
            </w:pPr>
            <w:r w:rsidRPr="006871B0">
              <w:rPr>
                <w:sz w:val="20"/>
              </w:rPr>
              <w:t>65.5</w:t>
            </w:r>
          </w:p>
        </w:tc>
        <w:tc>
          <w:tcPr>
            <w:tcW w:w="823" w:type="dxa"/>
          </w:tcPr>
          <w:p w14:paraId="528A2936" w14:textId="77777777" w:rsidR="002C35A0" w:rsidRPr="006871B0" w:rsidRDefault="002C35A0" w:rsidP="001A6017">
            <w:pPr>
              <w:spacing w:line="240" w:lineRule="auto"/>
              <w:rPr>
                <w:sz w:val="20"/>
              </w:rPr>
            </w:pPr>
            <w:r w:rsidRPr="006871B0">
              <w:rPr>
                <w:sz w:val="20"/>
              </w:rPr>
              <w:t>65.5</w:t>
            </w:r>
          </w:p>
        </w:tc>
        <w:tc>
          <w:tcPr>
            <w:tcW w:w="823" w:type="dxa"/>
          </w:tcPr>
          <w:p w14:paraId="195BE73E" w14:textId="77777777" w:rsidR="002C35A0" w:rsidRPr="006871B0" w:rsidRDefault="002C35A0" w:rsidP="001A6017">
            <w:pPr>
              <w:spacing w:line="240" w:lineRule="auto"/>
              <w:rPr>
                <w:sz w:val="20"/>
              </w:rPr>
            </w:pPr>
            <w:r w:rsidRPr="006871B0">
              <w:rPr>
                <w:sz w:val="20"/>
              </w:rPr>
              <w:t>65.5</w:t>
            </w:r>
          </w:p>
        </w:tc>
      </w:tr>
      <w:tr w:rsidR="00520916" w:rsidRPr="005627D8" w14:paraId="198E3CED" w14:textId="77777777" w:rsidTr="002C3456">
        <w:tc>
          <w:tcPr>
            <w:tcW w:w="1656" w:type="dxa"/>
          </w:tcPr>
          <w:p w14:paraId="542BF73F" w14:textId="77777777" w:rsidR="002C35A0" w:rsidRPr="006871B0" w:rsidRDefault="002C35A0" w:rsidP="001A6017">
            <w:pPr>
              <w:spacing w:line="240" w:lineRule="auto"/>
              <w:rPr>
                <w:sz w:val="20"/>
              </w:rPr>
            </w:pPr>
            <w:r w:rsidRPr="006871B0">
              <w:rPr>
                <w:sz w:val="20"/>
              </w:rPr>
              <w:t>Soybean meal</w:t>
            </w:r>
          </w:p>
        </w:tc>
        <w:tc>
          <w:tcPr>
            <w:tcW w:w="1016" w:type="dxa"/>
          </w:tcPr>
          <w:p w14:paraId="35B90161" w14:textId="77777777" w:rsidR="002C35A0" w:rsidRPr="006871B0" w:rsidRDefault="002C35A0" w:rsidP="001A6017">
            <w:pPr>
              <w:spacing w:line="240" w:lineRule="auto"/>
              <w:rPr>
                <w:sz w:val="20"/>
              </w:rPr>
            </w:pPr>
            <w:r w:rsidRPr="006871B0">
              <w:rPr>
                <w:sz w:val="20"/>
              </w:rPr>
              <w:t>33.300</w:t>
            </w:r>
          </w:p>
        </w:tc>
        <w:tc>
          <w:tcPr>
            <w:tcW w:w="882" w:type="dxa"/>
          </w:tcPr>
          <w:p w14:paraId="1576C9BF" w14:textId="77777777" w:rsidR="002C35A0" w:rsidRPr="006871B0" w:rsidRDefault="002C35A0" w:rsidP="001A6017">
            <w:pPr>
              <w:spacing w:line="240" w:lineRule="auto"/>
              <w:rPr>
                <w:sz w:val="20"/>
              </w:rPr>
            </w:pPr>
            <w:r w:rsidRPr="006871B0">
              <w:rPr>
                <w:sz w:val="20"/>
              </w:rPr>
              <w:t>33.300</w:t>
            </w:r>
          </w:p>
        </w:tc>
        <w:tc>
          <w:tcPr>
            <w:tcW w:w="881" w:type="dxa"/>
            <w:gridSpan w:val="2"/>
          </w:tcPr>
          <w:p w14:paraId="09266042" w14:textId="77777777" w:rsidR="002C35A0" w:rsidRPr="006871B0" w:rsidRDefault="002C35A0" w:rsidP="001A6017">
            <w:pPr>
              <w:spacing w:line="240" w:lineRule="auto"/>
              <w:rPr>
                <w:sz w:val="20"/>
              </w:rPr>
            </w:pPr>
            <w:r w:rsidRPr="006871B0">
              <w:rPr>
                <w:sz w:val="20"/>
              </w:rPr>
              <w:t>33.300</w:t>
            </w:r>
          </w:p>
        </w:tc>
        <w:tc>
          <w:tcPr>
            <w:tcW w:w="1016" w:type="dxa"/>
          </w:tcPr>
          <w:p w14:paraId="20477C7A" w14:textId="77777777" w:rsidR="002C35A0" w:rsidRPr="006871B0" w:rsidRDefault="002C35A0" w:rsidP="001A6017">
            <w:pPr>
              <w:spacing w:line="240" w:lineRule="auto"/>
              <w:rPr>
                <w:sz w:val="20"/>
              </w:rPr>
            </w:pPr>
            <w:r w:rsidRPr="006871B0">
              <w:rPr>
                <w:sz w:val="20"/>
              </w:rPr>
              <w:t>25.8</w:t>
            </w:r>
          </w:p>
        </w:tc>
        <w:tc>
          <w:tcPr>
            <w:tcW w:w="823" w:type="dxa"/>
          </w:tcPr>
          <w:p w14:paraId="717F0625" w14:textId="77777777" w:rsidR="002C35A0" w:rsidRPr="006871B0" w:rsidRDefault="002C35A0" w:rsidP="001A6017">
            <w:pPr>
              <w:spacing w:line="240" w:lineRule="auto"/>
              <w:rPr>
                <w:sz w:val="20"/>
              </w:rPr>
            </w:pPr>
            <w:r w:rsidRPr="006871B0">
              <w:rPr>
                <w:sz w:val="20"/>
              </w:rPr>
              <w:t>25.8</w:t>
            </w:r>
          </w:p>
        </w:tc>
        <w:tc>
          <w:tcPr>
            <w:tcW w:w="823" w:type="dxa"/>
          </w:tcPr>
          <w:p w14:paraId="311BB1A1" w14:textId="77777777" w:rsidR="002C35A0" w:rsidRPr="006871B0" w:rsidRDefault="002C35A0" w:rsidP="001A6017">
            <w:pPr>
              <w:spacing w:line="240" w:lineRule="auto"/>
              <w:rPr>
                <w:sz w:val="20"/>
              </w:rPr>
            </w:pPr>
            <w:r w:rsidRPr="006871B0">
              <w:rPr>
                <w:sz w:val="20"/>
              </w:rPr>
              <w:t>25.8</w:t>
            </w:r>
          </w:p>
        </w:tc>
        <w:tc>
          <w:tcPr>
            <w:tcW w:w="1016" w:type="dxa"/>
          </w:tcPr>
          <w:p w14:paraId="0E7A2E74" w14:textId="77777777" w:rsidR="002C35A0" w:rsidRPr="006871B0" w:rsidRDefault="002C35A0" w:rsidP="001A6017">
            <w:pPr>
              <w:spacing w:line="240" w:lineRule="auto"/>
              <w:rPr>
                <w:sz w:val="20"/>
              </w:rPr>
            </w:pPr>
            <w:r w:rsidRPr="006871B0">
              <w:rPr>
                <w:sz w:val="20"/>
              </w:rPr>
              <w:t>21.5</w:t>
            </w:r>
          </w:p>
        </w:tc>
        <w:tc>
          <w:tcPr>
            <w:tcW w:w="823" w:type="dxa"/>
          </w:tcPr>
          <w:p w14:paraId="0054DE21" w14:textId="77777777" w:rsidR="002C35A0" w:rsidRPr="006871B0" w:rsidRDefault="002C35A0" w:rsidP="001A6017">
            <w:pPr>
              <w:spacing w:line="240" w:lineRule="auto"/>
              <w:rPr>
                <w:sz w:val="20"/>
              </w:rPr>
            </w:pPr>
            <w:r w:rsidRPr="006871B0">
              <w:rPr>
                <w:sz w:val="20"/>
              </w:rPr>
              <w:t>21.5</w:t>
            </w:r>
          </w:p>
        </w:tc>
        <w:tc>
          <w:tcPr>
            <w:tcW w:w="823" w:type="dxa"/>
          </w:tcPr>
          <w:p w14:paraId="52DA3E20" w14:textId="77777777" w:rsidR="002C35A0" w:rsidRPr="006871B0" w:rsidRDefault="002C35A0" w:rsidP="001A6017">
            <w:pPr>
              <w:spacing w:line="240" w:lineRule="auto"/>
              <w:rPr>
                <w:sz w:val="20"/>
              </w:rPr>
            </w:pPr>
            <w:r w:rsidRPr="006871B0">
              <w:rPr>
                <w:sz w:val="20"/>
              </w:rPr>
              <w:t>21.5</w:t>
            </w:r>
          </w:p>
        </w:tc>
      </w:tr>
      <w:tr w:rsidR="00520916" w:rsidRPr="005627D8" w14:paraId="5CF6F779" w14:textId="77777777" w:rsidTr="002C3456">
        <w:tc>
          <w:tcPr>
            <w:tcW w:w="1656" w:type="dxa"/>
          </w:tcPr>
          <w:p w14:paraId="00C41629" w14:textId="77777777" w:rsidR="002C35A0" w:rsidRPr="006871B0" w:rsidRDefault="002C35A0" w:rsidP="001A6017">
            <w:pPr>
              <w:spacing w:line="240" w:lineRule="auto"/>
              <w:rPr>
                <w:sz w:val="20"/>
              </w:rPr>
            </w:pPr>
            <w:r w:rsidRPr="006871B0">
              <w:rPr>
                <w:sz w:val="20"/>
              </w:rPr>
              <w:t>Alfalfa meal</w:t>
            </w:r>
          </w:p>
        </w:tc>
        <w:tc>
          <w:tcPr>
            <w:tcW w:w="1016" w:type="dxa"/>
          </w:tcPr>
          <w:p w14:paraId="7D92CFFF" w14:textId="77777777" w:rsidR="002C35A0" w:rsidRPr="006871B0" w:rsidRDefault="002C35A0" w:rsidP="001A6017">
            <w:pPr>
              <w:spacing w:line="240" w:lineRule="auto"/>
              <w:rPr>
                <w:sz w:val="20"/>
              </w:rPr>
            </w:pPr>
            <w:r w:rsidRPr="006871B0">
              <w:rPr>
                <w:sz w:val="20"/>
              </w:rPr>
              <w:t>1.960</w:t>
            </w:r>
          </w:p>
        </w:tc>
        <w:tc>
          <w:tcPr>
            <w:tcW w:w="882" w:type="dxa"/>
          </w:tcPr>
          <w:p w14:paraId="0442772E" w14:textId="77777777" w:rsidR="002C35A0" w:rsidRPr="006871B0" w:rsidRDefault="002C35A0" w:rsidP="001A6017">
            <w:pPr>
              <w:spacing w:line="240" w:lineRule="auto"/>
              <w:rPr>
                <w:sz w:val="20"/>
              </w:rPr>
            </w:pPr>
            <w:r w:rsidRPr="006871B0">
              <w:rPr>
                <w:sz w:val="20"/>
              </w:rPr>
              <w:t>1.960</w:t>
            </w:r>
          </w:p>
        </w:tc>
        <w:tc>
          <w:tcPr>
            <w:tcW w:w="881" w:type="dxa"/>
            <w:gridSpan w:val="2"/>
          </w:tcPr>
          <w:p w14:paraId="04E2E360" w14:textId="77777777" w:rsidR="002C35A0" w:rsidRPr="006871B0" w:rsidRDefault="002C35A0" w:rsidP="001A6017">
            <w:pPr>
              <w:spacing w:line="240" w:lineRule="auto"/>
              <w:rPr>
                <w:sz w:val="20"/>
              </w:rPr>
            </w:pPr>
            <w:r w:rsidRPr="006871B0">
              <w:rPr>
                <w:sz w:val="20"/>
              </w:rPr>
              <w:t>1.960</w:t>
            </w:r>
          </w:p>
        </w:tc>
        <w:tc>
          <w:tcPr>
            <w:tcW w:w="1016" w:type="dxa"/>
          </w:tcPr>
          <w:p w14:paraId="0F398E2E" w14:textId="77777777" w:rsidR="002C35A0" w:rsidRPr="006871B0" w:rsidRDefault="002C35A0" w:rsidP="001A6017">
            <w:pPr>
              <w:spacing w:line="240" w:lineRule="auto"/>
              <w:rPr>
                <w:sz w:val="20"/>
              </w:rPr>
            </w:pPr>
            <w:r w:rsidRPr="006871B0">
              <w:rPr>
                <w:sz w:val="20"/>
              </w:rPr>
              <w:t>1.960</w:t>
            </w:r>
          </w:p>
        </w:tc>
        <w:tc>
          <w:tcPr>
            <w:tcW w:w="823" w:type="dxa"/>
          </w:tcPr>
          <w:p w14:paraId="2E1025F2" w14:textId="77777777" w:rsidR="002C35A0" w:rsidRPr="006871B0" w:rsidRDefault="002C35A0" w:rsidP="001A6017">
            <w:pPr>
              <w:spacing w:line="240" w:lineRule="auto"/>
              <w:rPr>
                <w:sz w:val="20"/>
              </w:rPr>
            </w:pPr>
            <w:r w:rsidRPr="006871B0">
              <w:rPr>
                <w:sz w:val="20"/>
              </w:rPr>
              <w:t>1.960</w:t>
            </w:r>
          </w:p>
        </w:tc>
        <w:tc>
          <w:tcPr>
            <w:tcW w:w="823" w:type="dxa"/>
          </w:tcPr>
          <w:p w14:paraId="3C8C8756" w14:textId="77777777" w:rsidR="002C35A0" w:rsidRPr="006871B0" w:rsidRDefault="002C35A0" w:rsidP="001A6017">
            <w:pPr>
              <w:spacing w:line="240" w:lineRule="auto"/>
              <w:rPr>
                <w:sz w:val="20"/>
              </w:rPr>
            </w:pPr>
            <w:r w:rsidRPr="006871B0">
              <w:rPr>
                <w:sz w:val="20"/>
              </w:rPr>
              <w:t>1.960</w:t>
            </w:r>
          </w:p>
        </w:tc>
        <w:tc>
          <w:tcPr>
            <w:tcW w:w="1016" w:type="dxa"/>
          </w:tcPr>
          <w:p w14:paraId="7630C096" w14:textId="77777777" w:rsidR="002C35A0" w:rsidRPr="006871B0" w:rsidRDefault="002C35A0" w:rsidP="001A6017">
            <w:pPr>
              <w:spacing w:line="240" w:lineRule="auto"/>
              <w:rPr>
                <w:sz w:val="20"/>
              </w:rPr>
            </w:pPr>
            <w:r w:rsidRPr="006871B0">
              <w:rPr>
                <w:sz w:val="20"/>
              </w:rPr>
              <w:t>1.960</w:t>
            </w:r>
          </w:p>
        </w:tc>
        <w:tc>
          <w:tcPr>
            <w:tcW w:w="823" w:type="dxa"/>
          </w:tcPr>
          <w:p w14:paraId="47592C3C" w14:textId="77777777" w:rsidR="002C35A0" w:rsidRPr="006871B0" w:rsidRDefault="002C35A0" w:rsidP="001A6017">
            <w:pPr>
              <w:spacing w:line="240" w:lineRule="auto"/>
              <w:rPr>
                <w:sz w:val="20"/>
              </w:rPr>
            </w:pPr>
            <w:r w:rsidRPr="006871B0">
              <w:rPr>
                <w:sz w:val="20"/>
              </w:rPr>
              <w:t>1.960</w:t>
            </w:r>
          </w:p>
        </w:tc>
        <w:tc>
          <w:tcPr>
            <w:tcW w:w="823" w:type="dxa"/>
          </w:tcPr>
          <w:p w14:paraId="4302C972" w14:textId="77777777" w:rsidR="002C35A0" w:rsidRPr="006871B0" w:rsidRDefault="002C35A0" w:rsidP="001A6017">
            <w:pPr>
              <w:spacing w:line="240" w:lineRule="auto"/>
              <w:rPr>
                <w:sz w:val="20"/>
              </w:rPr>
            </w:pPr>
            <w:r w:rsidRPr="006871B0">
              <w:rPr>
                <w:sz w:val="20"/>
              </w:rPr>
              <w:t>1.960</w:t>
            </w:r>
          </w:p>
        </w:tc>
      </w:tr>
      <w:tr w:rsidR="00520916" w:rsidRPr="005627D8" w14:paraId="74312070" w14:textId="77777777" w:rsidTr="002C3456">
        <w:tc>
          <w:tcPr>
            <w:tcW w:w="1656" w:type="dxa"/>
          </w:tcPr>
          <w:p w14:paraId="0980CDBA" w14:textId="77777777" w:rsidR="002C35A0" w:rsidRPr="006871B0" w:rsidRDefault="002C35A0" w:rsidP="001A6017">
            <w:pPr>
              <w:spacing w:line="240" w:lineRule="auto"/>
              <w:rPr>
                <w:sz w:val="20"/>
              </w:rPr>
            </w:pPr>
            <w:r w:rsidRPr="006871B0">
              <w:rPr>
                <w:sz w:val="20"/>
              </w:rPr>
              <w:t>Fish meal</w:t>
            </w:r>
          </w:p>
        </w:tc>
        <w:tc>
          <w:tcPr>
            <w:tcW w:w="1016" w:type="dxa"/>
          </w:tcPr>
          <w:p w14:paraId="2D611A35" w14:textId="77777777" w:rsidR="002C35A0" w:rsidRPr="006871B0" w:rsidRDefault="002C35A0" w:rsidP="001A6017">
            <w:pPr>
              <w:spacing w:line="240" w:lineRule="auto"/>
              <w:rPr>
                <w:sz w:val="20"/>
              </w:rPr>
            </w:pPr>
            <w:r w:rsidRPr="006871B0">
              <w:rPr>
                <w:sz w:val="20"/>
              </w:rPr>
              <w:t>3.000</w:t>
            </w:r>
          </w:p>
        </w:tc>
        <w:tc>
          <w:tcPr>
            <w:tcW w:w="882" w:type="dxa"/>
          </w:tcPr>
          <w:p w14:paraId="01374198" w14:textId="77777777" w:rsidR="002C35A0" w:rsidRPr="006871B0" w:rsidRDefault="002C35A0" w:rsidP="001A6017">
            <w:pPr>
              <w:spacing w:line="240" w:lineRule="auto"/>
              <w:rPr>
                <w:sz w:val="20"/>
              </w:rPr>
            </w:pPr>
            <w:r w:rsidRPr="006871B0">
              <w:rPr>
                <w:sz w:val="20"/>
              </w:rPr>
              <w:t>3.000</w:t>
            </w:r>
          </w:p>
        </w:tc>
        <w:tc>
          <w:tcPr>
            <w:tcW w:w="881" w:type="dxa"/>
            <w:gridSpan w:val="2"/>
          </w:tcPr>
          <w:p w14:paraId="3FDC0BA2" w14:textId="77777777" w:rsidR="002C35A0" w:rsidRPr="006871B0" w:rsidRDefault="002C35A0" w:rsidP="001A6017">
            <w:pPr>
              <w:spacing w:line="240" w:lineRule="auto"/>
              <w:rPr>
                <w:sz w:val="20"/>
              </w:rPr>
            </w:pPr>
            <w:r w:rsidRPr="006871B0">
              <w:rPr>
                <w:sz w:val="20"/>
              </w:rPr>
              <w:t>3.000</w:t>
            </w:r>
          </w:p>
        </w:tc>
        <w:tc>
          <w:tcPr>
            <w:tcW w:w="1016" w:type="dxa"/>
          </w:tcPr>
          <w:p w14:paraId="77B70E28" w14:textId="77777777" w:rsidR="002C35A0" w:rsidRPr="006871B0" w:rsidRDefault="002C35A0" w:rsidP="001A6017">
            <w:pPr>
              <w:spacing w:line="240" w:lineRule="auto"/>
              <w:rPr>
                <w:sz w:val="20"/>
              </w:rPr>
            </w:pPr>
            <w:r w:rsidRPr="006871B0">
              <w:rPr>
                <w:sz w:val="20"/>
              </w:rPr>
              <w:t>3.000</w:t>
            </w:r>
          </w:p>
        </w:tc>
        <w:tc>
          <w:tcPr>
            <w:tcW w:w="823" w:type="dxa"/>
          </w:tcPr>
          <w:p w14:paraId="44A704B3" w14:textId="77777777" w:rsidR="002C35A0" w:rsidRPr="006871B0" w:rsidRDefault="002C35A0" w:rsidP="001A6017">
            <w:pPr>
              <w:spacing w:line="240" w:lineRule="auto"/>
              <w:rPr>
                <w:sz w:val="20"/>
              </w:rPr>
            </w:pPr>
            <w:r w:rsidRPr="006871B0">
              <w:rPr>
                <w:sz w:val="20"/>
              </w:rPr>
              <w:t>3.000</w:t>
            </w:r>
          </w:p>
        </w:tc>
        <w:tc>
          <w:tcPr>
            <w:tcW w:w="823" w:type="dxa"/>
          </w:tcPr>
          <w:p w14:paraId="566C1DB8" w14:textId="77777777" w:rsidR="002C35A0" w:rsidRPr="006871B0" w:rsidRDefault="002C35A0" w:rsidP="001A6017">
            <w:pPr>
              <w:spacing w:line="240" w:lineRule="auto"/>
              <w:rPr>
                <w:sz w:val="20"/>
              </w:rPr>
            </w:pPr>
            <w:r w:rsidRPr="006871B0">
              <w:rPr>
                <w:sz w:val="20"/>
              </w:rPr>
              <w:t>3.000</w:t>
            </w:r>
          </w:p>
        </w:tc>
        <w:tc>
          <w:tcPr>
            <w:tcW w:w="1016" w:type="dxa"/>
          </w:tcPr>
          <w:p w14:paraId="0CBCFBC1" w14:textId="77777777" w:rsidR="002C35A0" w:rsidRPr="006871B0" w:rsidRDefault="002C35A0" w:rsidP="001A6017">
            <w:pPr>
              <w:spacing w:line="240" w:lineRule="auto"/>
              <w:rPr>
                <w:sz w:val="20"/>
              </w:rPr>
            </w:pPr>
            <w:r w:rsidRPr="006871B0">
              <w:rPr>
                <w:sz w:val="20"/>
              </w:rPr>
              <w:t>3.000</w:t>
            </w:r>
          </w:p>
        </w:tc>
        <w:tc>
          <w:tcPr>
            <w:tcW w:w="823" w:type="dxa"/>
          </w:tcPr>
          <w:p w14:paraId="4912E1C5" w14:textId="77777777" w:rsidR="002C35A0" w:rsidRPr="006871B0" w:rsidRDefault="002C35A0" w:rsidP="001A6017">
            <w:pPr>
              <w:spacing w:line="240" w:lineRule="auto"/>
              <w:rPr>
                <w:sz w:val="20"/>
              </w:rPr>
            </w:pPr>
            <w:r w:rsidRPr="006871B0">
              <w:rPr>
                <w:sz w:val="20"/>
              </w:rPr>
              <w:t>3.000</w:t>
            </w:r>
          </w:p>
        </w:tc>
        <w:tc>
          <w:tcPr>
            <w:tcW w:w="823" w:type="dxa"/>
          </w:tcPr>
          <w:p w14:paraId="746C276B" w14:textId="77777777" w:rsidR="002C35A0" w:rsidRPr="006871B0" w:rsidRDefault="002C35A0" w:rsidP="001A6017">
            <w:pPr>
              <w:spacing w:line="240" w:lineRule="auto"/>
              <w:rPr>
                <w:sz w:val="20"/>
              </w:rPr>
            </w:pPr>
            <w:r w:rsidRPr="006871B0">
              <w:rPr>
                <w:sz w:val="20"/>
              </w:rPr>
              <w:t>3.000</w:t>
            </w:r>
          </w:p>
        </w:tc>
      </w:tr>
      <w:tr w:rsidR="00520916" w:rsidRPr="005627D8" w14:paraId="65B5FF74" w14:textId="77777777" w:rsidTr="002C3456">
        <w:tc>
          <w:tcPr>
            <w:tcW w:w="1656" w:type="dxa"/>
          </w:tcPr>
          <w:p w14:paraId="1BB67089" w14:textId="77777777" w:rsidR="002C35A0" w:rsidRPr="006871B0" w:rsidRDefault="002C35A0" w:rsidP="001A6017">
            <w:pPr>
              <w:spacing w:line="240" w:lineRule="auto"/>
              <w:rPr>
                <w:sz w:val="20"/>
              </w:rPr>
            </w:pPr>
            <w:r w:rsidRPr="006871B0">
              <w:rPr>
                <w:sz w:val="20"/>
              </w:rPr>
              <w:t>Vitamin Premix</w:t>
            </w:r>
            <w:r w:rsidR="00007A10" w:rsidRPr="006871B0">
              <w:rPr>
                <w:sz w:val="20"/>
                <w:vertAlign w:val="superscript"/>
              </w:rPr>
              <w:t>1</w:t>
            </w:r>
          </w:p>
        </w:tc>
        <w:tc>
          <w:tcPr>
            <w:tcW w:w="1016" w:type="dxa"/>
          </w:tcPr>
          <w:p w14:paraId="4107F762" w14:textId="77777777" w:rsidR="002C35A0" w:rsidRPr="006871B0" w:rsidRDefault="002C35A0" w:rsidP="00007A10">
            <w:pPr>
              <w:spacing w:line="240" w:lineRule="auto"/>
              <w:rPr>
                <w:sz w:val="20"/>
              </w:rPr>
            </w:pPr>
            <w:r w:rsidRPr="006871B0">
              <w:rPr>
                <w:sz w:val="20"/>
              </w:rPr>
              <w:t>0.027</w:t>
            </w:r>
          </w:p>
        </w:tc>
        <w:tc>
          <w:tcPr>
            <w:tcW w:w="882" w:type="dxa"/>
          </w:tcPr>
          <w:p w14:paraId="69AA4C9B" w14:textId="77777777" w:rsidR="002C35A0" w:rsidRPr="006871B0" w:rsidRDefault="002C35A0" w:rsidP="001A6017">
            <w:pPr>
              <w:spacing w:line="240" w:lineRule="auto"/>
              <w:rPr>
                <w:sz w:val="20"/>
              </w:rPr>
            </w:pPr>
            <w:r w:rsidRPr="006871B0">
              <w:rPr>
                <w:sz w:val="20"/>
              </w:rPr>
              <w:t>0.027</w:t>
            </w:r>
          </w:p>
        </w:tc>
        <w:tc>
          <w:tcPr>
            <w:tcW w:w="881" w:type="dxa"/>
            <w:gridSpan w:val="2"/>
          </w:tcPr>
          <w:p w14:paraId="4549C6A0" w14:textId="77777777" w:rsidR="002C35A0" w:rsidRPr="006871B0" w:rsidRDefault="002C35A0" w:rsidP="00007A10">
            <w:pPr>
              <w:spacing w:line="240" w:lineRule="auto"/>
              <w:rPr>
                <w:sz w:val="20"/>
              </w:rPr>
            </w:pPr>
            <w:r w:rsidRPr="006871B0">
              <w:rPr>
                <w:sz w:val="20"/>
              </w:rPr>
              <w:t>0.027</w:t>
            </w:r>
          </w:p>
        </w:tc>
        <w:tc>
          <w:tcPr>
            <w:tcW w:w="1016" w:type="dxa"/>
          </w:tcPr>
          <w:p w14:paraId="3A55CCAE" w14:textId="77777777" w:rsidR="002C35A0" w:rsidRPr="006871B0" w:rsidRDefault="002C35A0" w:rsidP="001A6017">
            <w:pPr>
              <w:spacing w:line="240" w:lineRule="auto"/>
              <w:rPr>
                <w:sz w:val="20"/>
              </w:rPr>
            </w:pPr>
            <w:r w:rsidRPr="006871B0">
              <w:rPr>
                <w:sz w:val="20"/>
              </w:rPr>
              <w:t>0.027</w:t>
            </w:r>
          </w:p>
        </w:tc>
        <w:tc>
          <w:tcPr>
            <w:tcW w:w="823" w:type="dxa"/>
          </w:tcPr>
          <w:p w14:paraId="0899FFEA" w14:textId="77777777" w:rsidR="002C35A0" w:rsidRPr="006871B0" w:rsidRDefault="002C35A0" w:rsidP="001A6017">
            <w:pPr>
              <w:spacing w:line="240" w:lineRule="auto"/>
              <w:rPr>
                <w:sz w:val="20"/>
              </w:rPr>
            </w:pPr>
            <w:r w:rsidRPr="006871B0">
              <w:rPr>
                <w:sz w:val="20"/>
              </w:rPr>
              <w:t>0.027</w:t>
            </w:r>
          </w:p>
        </w:tc>
        <w:tc>
          <w:tcPr>
            <w:tcW w:w="823" w:type="dxa"/>
          </w:tcPr>
          <w:p w14:paraId="16FB592D" w14:textId="77777777" w:rsidR="002C35A0" w:rsidRPr="006871B0" w:rsidRDefault="002C35A0" w:rsidP="001A6017">
            <w:pPr>
              <w:spacing w:line="240" w:lineRule="auto"/>
              <w:rPr>
                <w:sz w:val="20"/>
              </w:rPr>
            </w:pPr>
            <w:r w:rsidRPr="006871B0">
              <w:rPr>
                <w:sz w:val="20"/>
              </w:rPr>
              <w:t>0.027</w:t>
            </w:r>
          </w:p>
        </w:tc>
        <w:tc>
          <w:tcPr>
            <w:tcW w:w="1016" w:type="dxa"/>
          </w:tcPr>
          <w:p w14:paraId="4398CA6C" w14:textId="77777777" w:rsidR="002C35A0" w:rsidRPr="006871B0" w:rsidRDefault="002C35A0" w:rsidP="001A6017">
            <w:pPr>
              <w:spacing w:line="240" w:lineRule="auto"/>
              <w:rPr>
                <w:sz w:val="20"/>
              </w:rPr>
            </w:pPr>
            <w:r w:rsidRPr="006871B0">
              <w:rPr>
                <w:sz w:val="20"/>
              </w:rPr>
              <w:t>0.027</w:t>
            </w:r>
          </w:p>
        </w:tc>
        <w:tc>
          <w:tcPr>
            <w:tcW w:w="823" w:type="dxa"/>
          </w:tcPr>
          <w:p w14:paraId="579A581E" w14:textId="77777777" w:rsidR="002C35A0" w:rsidRPr="006871B0" w:rsidRDefault="002C35A0" w:rsidP="001A6017">
            <w:pPr>
              <w:spacing w:line="240" w:lineRule="auto"/>
              <w:rPr>
                <w:sz w:val="20"/>
              </w:rPr>
            </w:pPr>
            <w:r w:rsidRPr="006871B0">
              <w:rPr>
                <w:sz w:val="20"/>
              </w:rPr>
              <w:t>0.027</w:t>
            </w:r>
          </w:p>
        </w:tc>
        <w:tc>
          <w:tcPr>
            <w:tcW w:w="823" w:type="dxa"/>
          </w:tcPr>
          <w:p w14:paraId="57334A4B" w14:textId="77777777" w:rsidR="002C35A0" w:rsidRPr="006871B0" w:rsidRDefault="002C35A0" w:rsidP="001A6017">
            <w:pPr>
              <w:spacing w:line="240" w:lineRule="auto"/>
              <w:rPr>
                <w:sz w:val="20"/>
              </w:rPr>
            </w:pPr>
            <w:r w:rsidRPr="006871B0">
              <w:rPr>
                <w:sz w:val="20"/>
              </w:rPr>
              <w:t>0.027</w:t>
            </w:r>
          </w:p>
        </w:tc>
      </w:tr>
      <w:tr w:rsidR="00520916" w:rsidRPr="005627D8" w14:paraId="65B4C293" w14:textId="77777777" w:rsidTr="002C3456">
        <w:tc>
          <w:tcPr>
            <w:tcW w:w="1656" w:type="dxa"/>
          </w:tcPr>
          <w:p w14:paraId="1215E7AD" w14:textId="77777777" w:rsidR="002C35A0" w:rsidRPr="006871B0" w:rsidRDefault="002C35A0" w:rsidP="001A6017">
            <w:pPr>
              <w:spacing w:line="240" w:lineRule="auto"/>
              <w:rPr>
                <w:sz w:val="20"/>
              </w:rPr>
            </w:pPr>
            <w:r w:rsidRPr="006871B0">
              <w:rPr>
                <w:sz w:val="20"/>
              </w:rPr>
              <w:t>Sand*</w:t>
            </w:r>
          </w:p>
        </w:tc>
        <w:tc>
          <w:tcPr>
            <w:tcW w:w="1016" w:type="dxa"/>
          </w:tcPr>
          <w:p w14:paraId="6D6585DA" w14:textId="77777777" w:rsidR="002C35A0" w:rsidRPr="006871B0" w:rsidRDefault="002C35A0" w:rsidP="001A6017">
            <w:pPr>
              <w:spacing w:line="240" w:lineRule="auto"/>
              <w:rPr>
                <w:sz w:val="20"/>
              </w:rPr>
            </w:pPr>
            <w:r w:rsidRPr="006871B0">
              <w:rPr>
                <w:sz w:val="20"/>
              </w:rPr>
              <w:t>0.020</w:t>
            </w:r>
          </w:p>
        </w:tc>
        <w:tc>
          <w:tcPr>
            <w:tcW w:w="882" w:type="dxa"/>
          </w:tcPr>
          <w:p w14:paraId="6ACCEA43" w14:textId="77777777" w:rsidR="002C35A0" w:rsidRPr="006871B0" w:rsidRDefault="002C35A0" w:rsidP="001A6017">
            <w:pPr>
              <w:spacing w:line="240" w:lineRule="auto"/>
              <w:rPr>
                <w:sz w:val="20"/>
              </w:rPr>
            </w:pPr>
            <w:r w:rsidRPr="006871B0">
              <w:rPr>
                <w:sz w:val="20"/>
              </w:rPr>
              <w:t>0.018</w:t>
            </w:r>
          </w:p>
        </w:tc>
        <w:tc>
          <w:tcPr>
            <w:tcW w:w="881" w:type="dxa"/>
            <w:gridSpan w:val="2"/>
          </w:tcPr>
          <w:p w14:paraId="52440619" w14:textId="77777777" w:rsidR="002C35A0" w:rsidRPr="006871B0" w:rsidRDefault="002C35A0" w:rsidP="001A6017">
            <w:pPr>
              <w:spacing w:line="240" w:lineRule="auto"/>
              <w:rPr>
                <w:sz w:val="20"/>
              </w:rPr>
            </w:pPr>
            <w:r w:rsidRPr="006871B0">
              <w:rPr>
                <w:sz w:val="20"/>
              </w:rPr>
              <w:t>0.000</w:t>
            </w:r>
          </w:p>
        </w:tc>
        <w:tc>
          <w:tcPr>
            <w:tcW w:w="1016" w:type="dxa"/>
          </w:tcPr>
          <w:p w14:paraId="16AACD5E" w14:textId="77777777" w:rsidR="002C35A0" w:rsidRPr="006871B0" w:rsidRDefault="002C35A0" w:rsidP="001A6017">
            <w:pPr>
              <w:spacing w:line="240" w:lineRule="auto"/>
              <w:rPr>
                <w:sz w:val="20"/>
              </w:rPr>
            </w:pPr>
            <w:r w:rsidRPr="006871B0">
              <w:rPr>
                <w:sz w:val="20"/>
              </w:rPr>
              <w:t>0.020</w:t>
            </w:r>
          </w:p>
        </w:tc>
        <w:tc>
          <w:tcPr>
            <w:tcW w:w="823" w:type="dxa"/>
          </w:tcPr>
          <w:p w14:paraId="31955249" w14:textId="77777777" w:rsidR="002C35A0" w:rsidRPr="006871B0" w:rsidRDefault="002C35A0" w:rsidP="001A6017">
            <w:pPr>
              <w:spacing w:line="240" w:lineRule="auto"/>
              <w:rPr>
                <w:sz w:val="20"/>
              </w:rPr>
            </w:pPr>
            <w:r w:rsidRPr="006871B0">
              <w:rPr>
                <w:sz w:val="20"/>
              </w:rPr>
              <w:t>0.018</w:t>
            </w:r>
          </w:p>
        </w:tc>
        <w:tc>
          <w:tcPr>
            <w:tcW w:w="823" w:type="dxa"/>
          </w:tcPr>
          <w:p w14:paraId="48828AC4" w14:textId="77777777" w:rsidR="002C35A0" w:rsidRPr="006871B0" w:rsidRDefault="002C35A0" w:rsidP="001A6017">
            <w:pPr>
              <w:spacing w:line="240" w:lineRule="auto"/>
              <w:rPr>
                <w:sz w:val="20"/>
              </w:rPr>
            </w:pPr>
            <w:r w:rsidRPr="006871B0">
              <w:rPr>
                <w:sz w:val="20"/>
              </w:rPr>
              <w:t>0.000</w:t>
            </w:r>
          </w:p>
        </w:tc>
        <w:tc>
          <w:tcPr>
            <w:tcW w:w="1016" w:type="dxa"/>
          </w:tcPr>
          <w:p w14:paraId="53126FA6" w14:textId="77777777" w:rsidR="002C35A0" w:rsidRPr="006871B0" w:rsidRDefault="002C35A0" w:rsidP="001A6017">
            <w:pPr>
              <w:spacing w:line="240" w:lineRule="auto"/>
              <w:rPr>
                <w:sz w:val="20"/>
              </w:rPr>
            </w:pPr>
            <w:r w:rsidRPr="006871B0">
              <w:rPr>
                <w:sz w:val="20"/>
              </w:rPr>
              <w:t>0.020</w:t>
            </w:r>
          </w:p>
        </w:tc>
        <w:tc>
          <w:tcPr>
            <w:tcW w:w="823" w:type="dxa"/>
          </w:tcPr>
          <w:p w14:paraId="0552031B" w14:textId="77777777" w:rsidR="002C35A0" w:rsidRPr="006871B0" w:rsidRDefault="002C35A0" w:rsidP="001A6017">
            <w:pPr>
              <w:spacing w:line="240" w:lineRule="auto"/>
              <w:rPr>
                <w:sz w:val="20"/>
              </w:rPr>
            </w:pPr>
            <w:r w:rsidRPr="006871B0">
              <w:rPr>
                <w:sz w:val="20"/>
              </w:rPr>
              <w:t>0.018</w:t>
            </w:r>
          </w:p>
        </w:tc>
        <w:tc>
          <w:tcPr>
            <w:tcW w:w="823" w:type="dxa"/>
          </w:tcPr>
          <w:p w14:paraId="364DE772" w14:textId="77777777" w:rsidR="002C35A0" w:rsidRPr="006871B0" w:rsidRDefault="002C35A0" w:rsidP="001A6017">
            <w:pPr>
              <w:spacing w:line="240" w:lineRule="auto"/>
              <w:rPr>
                <w:sz w:val="20"/>
              </w:rPr>
            </w:pPr>
            <w:r w:rsidRPr="006871B0">
              <w:rPr>
                <w:sz w:val="20"/>
              </w:rPr>
              <w:t>0.000</w:t>
            </w:r>
          </w:p>
        </w:tc>
      </w:tr>
      <w:tr w:rsidR="00520916" w:rsidRPr="005627D8" w14:paraId="51F481A4" w14:textId="77777777" w:rsidTr="002C3456">
        <w:tc>
          <w:tcPr>
            <w:tcW w:w="1656" w:type="dxa"/>
          </w:tcPr>
          <w:p w14:paraId="62996A26" w14:textId="77777777" w:rsidR="002C35A0" w:rsidRPr="006871B0" w:rsidRDefault="002C35A0" w:rsidP="001A6017">
            <w:pPr>
              <w:spacing w:line="240" w:lineRule="auto"/>
              <w:rPr>
                <w:sz w:val="20"/>
              </w:rPr>
            </w:pPr>
            <w:r w:rsidRPr="006871B0">
              <w:rPr>
                <w:sz w:val="20"/>
              </w:rPr>
              <w:t>DL Methionine</w:t>
            </w:r>
          </w:p>
        </w:tc>
        <w:tc>
          <w:tcPr>
            <w:tcW w:w="1016" w:type="dxa"/>
          </w:tcPr>
          <w:p w14:paraId="328A3176" w14:textId="77777777" w:rsidR="002C35A0" w:rsidRPr="006871B0" w:rsidRDefault="002C35A0" w:rsidP="001A6017">
            <w:pPr>
              <w:spacing w:line="240" w:lineRule="auto"/>
              <w:rPr>
                <w:sz w:val="20"/>
              </w:rPr>
            </w:pPr>
            <w:r w:rsidRPr="006871B0">
              <w:rPr>
                <w:sz w:val="20"/>
              </w:rPr>
              <w:t>0.150</w:t>
            </w:r>
          </w:p>
        </w:tc>
        <w:tc>
          <w:tcPr>
            <w:tcW w:w="882" w:type="dxa"/>
          </w:tcPr>
          <w:p w14:paraId="7A9846CB" w14:textId="77777777" w:rsidR="002C35A0" w:rsidRPr="006871B0" w:rsidRDefault="002C35A0" w:rsidP="001A6017">
            <w:pPr>
              <w:spacing w:line="240" w:lineRule="auto"/>
              <w:rPr>
                <w:sz w:val="20"/>
              </w:rPr>
            </w:pPr>
            <w:r w:rsidRPr="006871B0">
              <w:rPr>
                <w:sz w:val="20"/>
              </w:rPr>
              <w:t>0.150</w:t>
            </w:r>
          </w:p>
        </w:tc>
        <w:tc>
          <w:tcPr>
            <w:tcW w:w="881" w:type="dxa"/>
            <w:gridSpan w:val="2"/>
          </w:tcPr>
          <w:p w14:paraId="3EE0CC29" w14:textId="77777777" w:rsidR="002C35A0" w:rsidRPr="006871B0" w:rsidRDefault="002C35A0" w:rsidP="001A6017">
            <w:pPr>
              <w:spacing w:line="240" w:lineRule="auto"/>
              <w:rPr>
                <w:sz w:val="20"/>
              </w:rPr>
            </w:pPr>
            <w:r w:rsidRPr="006871B0">
              <w:rPr>
                <w:sz w:val="20"/>
              </w:rPr>
              <w:t>0.150</w:t>
            </w:r>
          </w:p>
        </w:tc>
        <w:tc>
          <w:tcPr>
            <w:tcW w:w="1016" w:type="dxa"/>
          </w:tcPr>
          <w:p w14:paraId="510528D2" w14:textId="77777777" w:rsidR="002C35A0" w:rsidRPr="006871B0" w:rsidRDefault="002C35A0" w:rsidP="001A6017">
            <w:pPr>
              <w:spacing w:line="240" w:lineRule="auto"/>
              <w:rPr>
                <w:sz w:val="20"/>
              </w:rPr>
            </w:pPr>
            <w:r w:rsidRPr="006871B0">
              <w:rPr>
                <w:sz w:val="20"/>
              </w:rPr>
              <w:t>0.150</w:t>
            </w:r>
          </w:p>
        </w:tc>
        <w:tc>
          <w:tcPr>
            <w:tcW w:w="823" w:type="dxa"/>
          </w:tcPr>
          <w:p w14:paraId="4DFBD7A8" w14:textId="77777777" w:rsidR="002C35A0" w:rsidRPr="006871B0" w:rsidRDefault="002C35A0" w:rsidP="001A6017">
            <w:pPr>
              <w:spacing w:line="240" w:lineRule="auto"/>
              <w:rPr>
                <w:sz w:val="20"/>
              </w:rPr>
            </w:pPr>
            <w:r w:rsidRPr="006871B0">
              <w:rPr>
                <w:sz w:val="20"/>
              </w:rPr>
              <w:t>0.150</w:t>
            </w:r>
          </w:p>
        </w:tc>
        <w:tc>
          <w:tcPr>
            <w:tcW w:w="823" w:type="dxa"/>
          </w:tcPr>
          <w:p w14:paraId="518D19ED" w14:textId="77777777" w:rsidR="002C35A0" w:rsidRPr="006871B0" w:rsidRDefault="002C35A0" w:rsidP="001A6017">
            <w:pPr>
              <w:spacing w:line="240" w:lineRule="auto"/>
              <w:rPr>
                <w:sz w:val="20"/>
              </w:rPr>
            </w:pPr>
            <w:r w:rsidRPr="006871B0">
              <w:rPr>
                <w:sz w:val="20"/>
              </w:rPr>
              <w:t>0.150</w:t>
            </w:r>
          </w:p>
        </w:tc>
        <w:tc>
          <w:tcPr>
            <w:tcW w:w="1016" w:type="dxa"/>
          </w:tcPr>
          <w:p w14:paraId="2D288765" w14:textId="77777777" w:rsidR="002C35A0" w:rsidRPr="006871B0" w:rsidRDefault="002C35A0" w:rsidP="001A6017">
            <w:pPr>
              <w:spacing w:line="240" w:lineRule="auto"/>
              <w:rPr>
                <w:sz w:val="20"/>
              </w:rPr>
            </w:pPr>
            <w:r w:rsidRPr="006871B0">
              <w:rPr>
                <w:sz w:val="20"/>
              </w:rPr>
              <w:t>0.150</w:t>
            </w:r>
          </w:p>
        </w:tc>
        <w:tc>
          <w:tcPr>
            <w:tcW w:w="823" w:type="dxa"/>
          </w:tcPr>
          <w:p w14:paraId="06DEEF8F" w14:textId="77777777" w:rsidR="002C35A0" w:rsidRPr="006871B0" w:rsidRDefault="002C35A0" w:rsidP="001A6017">
            <w:pPr>
              <w:spacing w:line="240" w:lineRule="auto"/>
              <w:rPr>
                <w:sz w:val="20"/>
              </w:rPr>
            </w:pPr>
            <w:r w:rsidRPr="006871B0">
              <w:rPr>
                <w:sz w:val="20"/>
              </w:rPr>
              <w:t>0.150</w:t>
            </w:r>
          </w:p>
        </w:tc>
        <w:tc>
          <w:tcPr>
            <w:tcW w:w="823" w:type="dxa"/>
          </w:tcPr>
          <w:p w14:paraId="3198E777" w14:textId="77777777" w:rsidR="002C35A0" w:rsidRPr="006871B0" w:rsidRDefault="002C35A0" w:rsidP="001A6017">
            <w:pPr>
              <w:spacing w:line="240" w:lineRule="auto"/>
              <w:rPr>
                <w:sz w:val="20"/>
              </w:rPr>
            </w:pPr>
            <w:r w:rsidRPr="006871B0">
              <w:rPr>
                <w:sz w:val="20"/>
              </w:rPr>
              <w:t>0.150</w:t>
            </w:r>
          </w:p>
        </w:tc>
      </w:tr>
      <w:tr w:rsidR="00520916" w:rsidRPr="005627D8" w14:paraId="46A117E4" w14:textId="77777777" w:rsidTr="002C3456">
        <w:tc>
          <w:tcPr>
            <w:tcW w:w="1656" w:type="dxa"/>
          </w:tcPr>
          <w:p w14:paraId="2C1E605F" w14:textId="77777777" w:rsidR="002C35A0" w:rsidRPr="006871B0" w:rsidRDefault="002C35A0" w:rsidP="001A6017">
            <w:pPr>
              <w:spacing w:line="240" w:lineRule="auto"/>
              <w:rPr>
                <w:sz w:val="20"/>
              </w:rPr>
            </w:pPr>
            <w:r w:rsidRPr="006871B0">
              <w:rPr>
                <w:sz w:val="20"/>
              </w:rPr>
              <w:t>Salt</w:t>
            </w:r>
          </w:p>
        </w:tc>
        <w:tc>
          <w:tcPr>
            <w:tcW w:w="1016" w:type="dxa"/>
          </w:tcPr>
          <w:p w14:paraId="2463F6A7" w14:textId="77777777" w:rsidR="002C35A0" w:rsidRPr="006871B0" w:rsidRDefault="002C35A0" w:rsidP="001A6017">
            <w:pPr>
              <w:spacing w:line="240" w:lineRule="auto"/>
              <w:rPr>
                <w:sz w:val="20"/>
              </w:rPr>
            </w:pPr>
            <w:r w:rsidRPr="006871B0">
              <w:rPr>
                <w:sz w:val="20"/>
              </w:rPr>
              <w:t>0.350</w:t>
            </w:r>
          </w:p>
        </w:tc>
        <w:tc>
          <w:tcPr>
            <w:tcW w:w="882" w:type="dxa"/>
          </w:tcPr>
          <w:p w14:paraId="29FA2BDA" w14:textId="77777777" w:rsidR="002C35A0" w:rsidRPr="006871B0" w:rsidRDefault="002C35A0" w:rsidP="001A6017">
            <w:pPr>
              <w:spacing w:line="240" w:lineRule="auto"/>
              <w:rPr>
                <w:sz w:val="20"/>
              </w:rPr>
            </w:pPr>
            <w:r w:rsidRPr="006871B0">
              <w:rPr>
                <w:sz w:val="20"/>
              </w:rPr>
              <w:t>0.350</w:t>
            </w:r>
          </w:p>
        </w:tc>
        <w:tc>
          <w:tcPr>
            <w:tcW w:w="881" w:type="dxa"/>
            <w:gridSpan w:val="2"/>
          </w:tcPr>
          <w:p w14:paraId="7D711319" w14:textId="77777777" w:rsidR="002C35A0" w:rsidRPr="006871B0" w:rsidRDefault="002C35A0" w:rsidP="001A6017">
            <w:pPr>
              <w:spacing w:line="240" w:lineRule="auto"/>
              <w:rPr>
                <w:sz w:val="20"/>
              </w:rPr>
            </w:pPr>
            <w:r w:rsidRPr="006871B0">
              <w:rPr>
                <w:sz w:val="20"/>
              </w:rPr>
              <w:t>0.350</w:t>
            </w:r>
          </w:p>
        </w:tc>
        <w:tc>
          <w:tcPr>
            <w:tcW w:w="1016" w:type="dxa"/>
          </w:tcPr>
          <w:p w14:paraId="75F69C2B" w14:textId="77777777" w:rsidR="002C35A0" w:rsidRPr="006871B0" w:rsidRDefault="002C35A0" w:rsidP="001A6017">
            <w:pPr>
              <w:spacing w:line="240" w:lineRule="auto"/>
              <w:rPr>
                <w:sz w:val="20"/>
              </w:rPr>
            </w:pPr>
            <w:r w:rsidRPr="006871B0">
              <w:rPr>
                <w:sz w:val="20"/>
              </w:rPr>
              <w:t>0.350</w:t>
            </w:r>
          </w:p>
        </w:tc>
        <w:tc>
          <w:tcPr>
            <w:tcW w:w="823" w:type="dxa"/>
          </w:tcPr>
          <w:p w14:paraId="10D201A7" w14:textId="77777777" w:rsidR="002C35A0" w:rsidRPr="006871B0" w:rsidRDefault="002C35A0" w:rsidP="001A6017">
            <w:pPr>
              <w:spacing w:line="240" w:lineRule="auto"/>
              <w:rPr>
                <w:sz w:val="20"/>
              </w:rPr>
            </w:pPr>
            <w:r w:rsidRPr="006871B0">
              <w:rPr>
                <w:sz w:val="20"/>
              </w:rPr>
              <w:t>0.350</w:t>
            </w:r>
          </w:p>
        </w:tc>
        <w:tc>
          <w:tcPr>
            <w:tcW w:w="823" w:type="dxa"/>
          </w:tcPr>
          <w:p w14:paraId="63962A06" w14:textId="77777777" w:rsidR="002C35A0" w:rsidRPr="006871B0" w:rsidRDefault="002C35A0" w:rsidP="001A6017">
            <w:pPr>
              <w:spacing w:line="240" w:lineRule="auto"/>
              <w:rPr>
                <w:sz w:val="20"/>
              </w:rPr>
            </w:pPr>
            <w:r w:rsidRPr="006871B0">
              <w:rPr>
                <w:sz w:val="20"/>
              </w:rPr>
              <w:t>0.350</w:t>
            </w:r>
          </w:p>
        </w:tc>
        <w:tc>
          <w:tcPr>
            <w:tcW w:w="1016" w:type="dxa"/>
          </w:tcPr>
          <w:p w14:paraId="12D71787" w14:textId="77777777" w:rsidR="002C35A0" w:rsidRPr="006871B0" w:rsidRDefault="002C35A0" w:rsidP="001A6017">
            <w:pPr>
              <w:spacing w:line="240" w:lineRule="auto"/>
              <w:rPr>
                <w:sz w:val="20"/>
              </w:rPr>
            </w:pPr>
            <w:r w:rsidRPr="006871B0">
              <w:rPr>
                <w:sz w:val="20"/>
              </w:rPr>
              <w:t>0.350</w:t>
            </w:r>
          </w:p>
        </w:tc>
        <w:tc>
          <w:tcPr>
            <w:tcW w:w="823" w:type="dxa"/>
          </w:tcPr>
          <w:p w14:paraId="60AE465F" w14:textId="77777777" w:rsidR="002C35A0" w:rsidRPr="006871B0" w:rsidRDefault="002C35A0" w:rsidP="001A6017">
            <w:pPr>
              <w:spacing w:line="240" w:lineRule="auto"/>
              <w:rPr>
                <w:sz w:val="20"/>
              </w:rPr>
            </w:pPr>
            <w:r w:rsidRPr="006871B0">
              <w:rPr>
                <w:sz w:val="20"/>
              </w:rPr>
              <w:t>0.350</w:t>
            </w:r>
          </w:p>
        </w:tc>
        <w:tc>
          <w:tcPr>
            <w:tcW w:w="823" w:type="dxa"/>
          </w:tcPr>
          <w:p w14:paraId="18CE8A6C" w14:textId="77777777" w:rsidR="002C35A0" w:rsidRPr="006871B0" w:rsidRDefault="002C35A0" w:rsidP="001A6017">
            <w:pPr>
              <w:spacing w:line="240" w:lineRule="auto"/>
              <w:rPr>
                <w:sz w:val="20"/>
              </w:rPr>
            </w:pPr>
            <w:r w:rsidRPr="006871B0">
              <w:rPr>
                <w:sz w:val="20"/>
              </w:rPr>
              <w:t>0.350</w:t>
            </w:r>
          </w:p>
        </w:tc>
      </w:tr>
      <w:tr w:rsidR="00520916" w:rsidRPr="005627D8" w14:paraId="5D1AB47F" w14:textId="77777777" w:rsidTr="002C3456">
        <w:tc>
          <w:tcPr>
            <w:tcW w:w="1656" w:type="dxa"/>
          </w:tcPr>
          <w:p w14:paraId="2D1E6AAF" w14:textId="77777777" w:rsidR="002C35A0" w:rsidRPr="006871B0" w:rsidRDefault="002C35A0" w:rsidP="001A6017">
            <w:pPr>
              <w:spacing w:line="240" w:lineRule="auto"/>
              <w:rPr>
                <w:sz w:val="20"/>
              </w:rPr>
            </w:pPr>
            <w:r w:rsidRPr="006871B0">
              <w:rPr>
                <w:sz w:val="20"/>
              </w:rPr>
              <w:t>Limestone</w:t>
            </w:r>
          </w:p>
        </w:tc>
        <w:tc>
          <w:tcPr>
            <w:tcW w:w="1016" w:type="dxa"/>
          </w:tcPr>
          <w:p w14:paraId="02EF81C9" w14:textId="77777777" w:rsidR="002C35A0" w:rsidRPr="006871B0" w:rsidRDefault="002C35A0" w:rsidP="001A6017">
            <w:pPr>
              <w:spacing w:line="240" w:lineRule="auto"/>
              <w:rPr>
                <w:sz w:val="20"/>
              </w:rPr>
            </w:pPr>
            <w:r w:rsidRPr="006871B0">
              <w:rPr>
                <w:sz w:val="20"/>
              </w:rPr>
              <w:t>0.900</w:t>
            </w:r>
          </w:p>
        </w:tc>
        <w:tc>
          <w:tcPr>
            <w:tcW w:w="882" w:type="dxa"/>
          </w:tcPr>
          <w:p w14:paraId="3952B710" w14:textId="77777777" w:rsidR="002C35A0" w:rsidRPr="006871B0" w:rsidRDefault="002C35A0" w:rsidP="001A6017">
            <w:pPr>
              <w:spacing w:line="240" w:lineRule="auto"/>
              <w:rPr>
                <w:sz w:val="20"/>
              </w:rPr>
            </w:pPr>
            <w:r w:rsidRPr="006871B0">
              <w:rPr>
                <w:sz w:val="20"/>
              </w:rPr>
              <w:t>0.900</w:t>
            </w:r>
          </w:p>
        </w:tc>
        <w:tc>
          <w:tcPr>
            <w:tcW w:w="881" w:type="dxa"/>
            <w:gridSpan w:val="2"/>
          </w:tcPr>
          <w:p w14:paraId="3545BFC0" w14:textId="77777777" w:rsidR="002C35A0" w:rsidRPr="006871B0" w:rsidRDefault="002C35A0" w:rsidP="001A6017">
            <w:pPr>
              <w:spacing w:line="240" w:lineRule="auto"/>
              <w:rPr>
                <w:sz w:val="20"/>
              </w:rPr>
            </w:pPr>
            <w:r w:rsidRPr="006871B0">
              <w:rPr>
                <w:sz w:val="20"/>
              </w:rPr>
              <w:t>0.900</w:t>
            </w:r>
          </w:p>
        </w:tc>
        <w:tc>
          <w:tcPr>
            <w:tcW w:w="1016" w:type="dxa"/>
          </w:tcPr>
          <w:p w14:paraId="4FD9F88C" w14:textId="77777777" w:rsidR="002C35A0" w:rsidRPr="006871B0" w:rsidRDefault="002C35A0" w:rsidP="001A6017">
            <w:pPr>
              <w:spacing w:line="240" w:lineRule="auto"/>
              <w:rPr>
                <w:sz w:val="20"/>
              </w:rPr>
            </w:pPr>
            <w:r w:rsidRPr="006871B0">
              <w:rPr>
                <w:sz w:val="20"/>
              </w:rPr>
              <w:t>0.900</w:t>
            </w:r>
          </w:p>
        </w:tc>
        <w:tc>
          <w:tcPr>
            <w:tcW w:w="823" w:type="dxa"/>
          </w:tcPr>
          <w:p w14:paraId="7820FDDB" w14:textId="77777777" w:rsidR="002C35A0" w:rsidRPr="006871B0" w:rsidRDefault="002C35A0" w:rsidP="001A6017">
            <w:pPr>
              <w:spacing w:line="240" w:lineRule="auto"/>
              <w:rPr>
                <w:sz w:val="20"/>
              </w:rPr>
            </w:pPr>
            <w:r w:rsidRPr="006871B0">
              <w:rPr>
                <w:sz w:val="20"/>
              </w:rPr>
              <w:t>0.900</w:t>
            </w:r>
          </w:p>
        </w:tc>
        <w:tc>
          <w:tcPr>
            <w:tcW w:w="823" w:type="dxa"/>
          </w:tcPr>
          <w:p w14:paraId="24B7A316" w14:textId="77777777" w:rsidR="002C35A0" w:rsidRPr="006871B0" w:rsidRDefault="002C35A0" w:rsidP="001A6017">
            <w:pPr>
              <w:spacing w:line="240" w:lineRule="auto"/>
              <w:rPr>
                <w:sz w:val="20"/>
              </w:rPr>
            </w:pPr>
            <w:r w:rsidRPr="006871B0">
              <w:rPr>
                <w:sz w:val="20"/>
              </w:rPr>
              <w:t>0.900</w:t>
            </w:r>
          </w:p>
        </w:tc>
        <w:tc>
          <w:tcPr>
            <w:tcW w:w="1016" w:type="dxa"/>
          </w:tcPr>
          <w:p w14:paraId="33F84574" w14:textId="77777777" w:rsidR="002C35A0" w:rsidRPr="006871B0" w:rsidRDefault="002C35A0" w:rsidP="001A6017">
            <w:pPr>
              <w:spacing w:line="240" w:lineRule="auto"/>
              <w:rPr>
                <w:sz w:val="20"/>
              </w:rPr>
            </w:pPr>
            <w:r w:rsidRPr="006871B0">
              <w:rPr>
                <w:sz w:val="20"/>
              </w:rPr>
              <w:t>0.900</w:t>
            </w:r>
          </w:p>
        </w:tc>
        <w:tc>
          <w:tcPr>
            <w:tcW w:w="823" w:type="dxa"/>
          </w:tcPr>
          <w:p w14:paraId="568D5166" w14:textId="77777777" w:rsidR="002C35A0" w:rsidRPr="006871B0" w:rsidRDefault="002C35A0" w:rsidP="001A6017">
            <w:pPr>
              <w:spacing w:line="240" w:lineRule="auto"/>
              <w:rPr>
                <w:sz w:val="20"/>
              </w:rPr>
            </w:pPr>
            <w:r w:rsidRPr="006871B0">
              <w:rPr>
                <w:sz w:val="20"/>
              </w:rPr>
              <w:t>0.900</w:t>
            </w:r>
          </w:p>
        </w:tc>
        <w:tc>
          <w:tcPr>
            <w:tcW w:w="823" w:type="dxa"/>
          </w:tcPr>
          <w:p w14:paraId="0678A33B" w14:textId="77777777" w:rsidR="002C35A0" w:rsidRPr="006871B0" w:rsidRDefault="002C35A0" w:rsidP="001A6017">
            <w:pPr>
              <w:spacing w:line="240" w:lineRule="auto"/>
              <w:rPr>
                <w:sz w:val="20"/>
              </w:rPr>
            </w:pPr>
            <w:r w:rsidRPr="006871B0">
              <w:rPr>
                <w:sz w:val="20"/>
              </w:rPr>
              <w:t>0.900</w:t>
            </w:r>
          </w:p>
        </w:tc>
      </w:tr>
      <w:tr w:rsidR="00520916" w:rsidRPr="005627D8" w14:paraId="7FB3F93B" w14:textId="77777777" w:rsidTr="002C3456">
        <w:tc>
          <w:tcPr>
            <w:tcW w:w="1656" w:type="dxa"/>
          </w:tcPr>
          <w:p w14:paraId="648B5077" w14:textId="77777777" w:rsidR="002C35A0" w:rsidRPr="006871B0" w:rsidRDefault="002C35A0" w:rsidP="001A6017">
            <w:pPr>
              <w:spacing w:line="240" w:lineRule="auto"/>
              <w:rPr>
                <w:sz w:val="20"/>
              </w:rPr>
            </w:pPr>
            <w:r w:rsidRPr="006871B0">
              <w:rPr>
                <w:sz w:val="20"/>
              </w:rPr>
              <w:t>Dicalcium phosphate</w:t>
            </w:r>
          </w:p>
        </w:tc>
        <w:tc>
          <w:tcPr>
            <w:tcW w:w="1016" w:type="dxa"/>
          </w:tcPr>
          <w:p w14:paraId="4F9AC763" w14:textId="77777777" w:rsidR="002C35A0" w:rsidRPr="006871B0" w:rsidRDefault="002C35A0" w:rsidP="001A6017">
            <w:pPr>
              <w:spacing w:line="240" w:lineRule="auto"/>
              <w:rPr>
                <w:sz w:val="20"/>
              </w:rPr>
            </w:pPr>
            <w:r w:rsidRPr="006871B0">
              <w:rPr>
                <w:sz w:val="20"/>
              </w:rPr>
              <w:t>1.500</w:t>
            </w:r>
          </w:p>
        </w:tc>
        <w:tc>
          <w:tcPr>
            <w:tcW w:w="882" w:type="dxa"/>
          </w:tcPr>
          <w:p w14:paraId="7FDFF8DA" w14:textId="77777777" w:rsidR="002C35A0" w:rsidRPr="006871B0" w:rsidRDefault="002C35A0" w:rsidP="001A6017">
            <w:pPr>
              <w:spacing w:line="240" w:lineRule="auto"/>
              <w:rPr>
                <w:sz w:val="20"/>
              </w:rPr>
            </w:pPr>
            <w:r w:rsidRPr="006871B0">
              <w:rPr>
                <w:sz w:val="20"/>
              </w:rPr>
              <w:t>1.500</w:t>
            </w:r>
          </w:p>
        </w:tc>
        <w:tc>
          <w:tcPr>
            <w:tcW w:w="881" w:type="dxa"/>
            <w:gridSpan w:val="2"/>
          </w:tcPr>
          <w:p w14:paraId="4E5AC5DF" w14:textId="77777777" w:rsidR="002C35A0" w:rsidRPr="006871B0" w:rsidRDefault="002C35A0" w:rsidP="001A6017">
            <w:pPr>
              <w:spacing w:line="240" w:lineRule="auto"/>
              <w:rPr>
                <w:sz w:val="20"/>
              </w:rPr>
            </w:pPr>
            <w:r w:rsidRPr="006871B0">
              <w:rPr>
                <w:sz w:val="20"/>
              </w:rPr>
              <w:t>1.500</w:t>
            </w:r>
          </w:p>
        </w:tc>
        <w:tc>
          <w:tcPr>
            <w:tcW w:w="1016" w:type="dxa"/>
          </w:tcPr>
          <w:p w14:paraId="0B65CD76" w14:textId="77777777" w:rsidR="002C35A0" w:rsidRPr="006871B0" w:rsidRDefault="002C35A0" w:rsidP="001A6017">
            <w:pPr>
              <w:spacing w:line="240" w:lineRule="auto"/>
              <w:rPr>
                <w:sz w:val="20"/>
              </w:rPr>
            </w:pPr>
            <w:r w:rsidRPr="006871B0">
              <w:rPr>
                <w:sz w:val="20"/>
              </w:rPr>
              <w:t>1.500</w:t>
            </w:r>
          </w:p>
        </w:tc>
        <w:tc>
          <w:tcPr>
            <w:tcW w:w="823" w:type="dxa"/>
          </w:tcPr>
          <w:p w14:paraId="5B87EC5A" w14:textId="77777777" w:rsidR="002C35A0" w:rsidRPr="006871B0" w:rsidRDefault="002C35A0" w:rsidP="001A6017">
            <w:pPr>
              <w:spacing w:line="240" w:lineRule="auto"/>
              <w:rPr>
                <w:sz w:val="20"/>
              </w:rPr>
            </w:pPr>
            <w:r w:rsidRPr="006871B0">
              <w:rPr>
                <w:sz w:val="20"/>
              </w:rPr>
              <w:t>1.500</w:t>
            </w:r>
          </w:p>
        </w:tc>
        <w:tc>
          <w:tcPr>
            <w:tcW w:w="823" w:type="dxa"/>
          </w:tcPr>
          <w:p w14:paraId="0883134A" w14:textId="77777777" w:rsidR="002C35A0" w:rsidRPr="006871B0" w:rsidRDefault="002C35A0" w:rsidP="001A6017">
            <w:pPr>
              <w:spacing w:line="240" w:lineRule="auto"/>
              <w:rPr>
                <w:sz w:val="20"/>
              </w:rPr>
            </w:pPr>
            <w:r w:rsidRPr="006871B0">
              <w:rPr>
                <w:sz w:val="20"/>
              </w:rPr>
              <w:t>1.500</w:t>
            </w:r>
          </w:p>
        </w:tc>
        <w:tc>
          <w:tcPr>
            <w:tcW w:w="1016" w:type="dxa"/>
          </w:tcPr>
          <w:p w14:paraId="2787A226" w14:textId="77777777" w:rsidR="002C35A0" w:rsidRPr="006871B0" w:rsidRDefault="002C35A0" w:rsidP="001A6017">
            <w:pPr>
              <w:spacing w:line="240" w:lineRule="auto"/>
              <w:rPr>
                <w:sz w:val="20"/>
              </w:rPr>
            </w:pPr>
            <w:r w:rsidRPr="006871B0">
              <w:rPr>
                <w:sz w:val="20"/>
              </w:rPr>
              <w:t>1.500</w:t>
            </w:r>
          </w:p>
        </w:tc>
        <w:tc>
          <w:tcPr>
            <w:tcW w:w="823" w:type="dxa"/>
          </w:tcPr>
          <w:p w14:paraId="19646259" w14:textId="77777777" w:rsidR="002C35A0" w:rsidRPr="006871B0" w:rsidRDefault="002C35A0" w:rsidP="001A6017">
            <w:pPr>
              <w:spacing w:line="240" w:lineRule="auto"/>
              <w:rPr>
                <w:sz w:val="20"/>
              </w:rPr>
            </w:pPr>
            <w:r w:rsidRPr="006871B0">
              <w:rPr>
                <w:sz w:val="20"/>
              </w:rPr>
              <w:t>1.500</w:t>
            </w:r>
          </w:p>
        </w:tc>
        <w:tc>
          <w:tcPr>
            <w:tcW w:w="823" w:type="dxa"/>
          </w:tcPr>
          <w:p w14:paraId="3B1DC24E" w14:textId="77777777" w:rsidR="002C35A0" w:rsidRPr="006871B0" w:rsidRDefault="002C35A0" w:rsidP="001A6017">
            <w:pPr>
              <w:spacing w:line="240" w:lineRule="auto"/>
              <w:rPr>
                <w:sz w:val="20"/>
              </w:rPr>
            </w:pPr>
            <w:r w:rsidRPr="006871B0">
              <w:rPr>
                <w:sz w:val="20"/>
              </w:rPr>
              <w:t>1.500</w:t>
            </w:r>
          </w:p>
        </w:tc>
      </w:tr>
      <w:tr w:rsidR="00520916" w:rsidRPr="005627D8" w14:paraId="6F791488" w14:textId="77777777" w:rsidTr="002C3456">
        <w:tc>
          <w:tcPr>
            <w:tcW w:w="1656" w:type="dxa"/>
          </w:tcPr>
          <w:p w14:paraId="366D56E7" w14:textId="77777777" w:rsidR="002C35A0" w:rsidRPr="006871B0" w:rsidRDefault="002C35A0" w:rsidP="000E71A0">
            <w:pPr>
              <w:spacing w:line="240" w:lineRule="auto"/>
              <w:jc w:val="left"/>
              <w:rPr>
                <w:sz w:val="20"/>
              </w:rPr>
            </w:pPr>
            <w:r w:rsidRPr="006871B0">
              <w:rPr>
                <w:sz w:val="20"/>
              </w:rPr>
              <w:t>Trace Mineral Premix</w:t>
            </w:r>
            <w:r w:rsidR="00007A10" w:rsidRPr="006871B0">
              <w:rPr>
                <w:szCs w:val="24"/>
                <w:vertAlign w:val="superscript"/>
              </w:rPr>
              <w:t>2</w:t>
            </w:r>
          </w:p>
        </w:tc>
        <w:tc>
          <w:tcPr>
            <w:tcW w:w="1016" w:type="dxa"/>
          </w:tcPr>
          <w:p w14:paraId="1BABA92C" w14:textId="77777777" w:rsidR="002C35A0" w:rsidRPr="006871B0" w:rsidRDefault="002C35A0" w:rsidP="00007A10">
            <w:pPr>
              <w:spacing w:line="240" w:lineRule="auto"/>
              <w:rPr>
                <w:sz w:val="20"/>
              </w:rPr>
            </w:pPr>
            <w:r w:rsidRPr="006871B0">
              <w:rPr>
                <w:sz w:val="20"/>
              </w:rPr>
              <w:t>0.100</w:t>
            </w:r>
          </w:p>
        </w:tc>
        <w:tc>
          <w:tcPr>
            <w:tcW w:w="882" w:type="dxa"/>
          </w:tcPr>
          <w:p w14:paraId="2385BAE1" w14:textId="77777777" w:rsidR="002C35A0" w:rsidRPr="006871B0" w:rsidRDefault="002C35A0" w:rsidP="00007A10">
            <w:pPr>
              <w:spacing w:line="240" w:lineRule="auto"/>
              <w:rPr>
                <w:sz w:val="20"/>
              </w:rPr>
            </w:pPr>
            <w:r w:rsidRPr="006871B0">
              <w:rPr>
                <w:sz w:val="20"/>
              </w:rPr>
              <w:t>0.100</w:t>
            </w:r>
          </w:p>
        </w:tc>
        <w:tc>
          <w:tcPr>
            <w:tcW w:w="881" w:type="dxa"/>
            <w:gridSpan w:val="2"/>
          </w:tcPr>
          <w:p w14:paraId="5C5EFE90" w14:textId="77777777" w:rsidR="002C35A0" w:rsidRPr="006871B0" w:rsidRDefault="002C35A0" w:rsidP="00007A10">
            <w:pPr>
              <w:spacing w:line="240" w:lineRule="auto"/>
              <w:rPr>
                <w:sz w:val="20"/>
              </w:rPr>
            </w:pPr>
            <w:r w:rsidRPr="006871B0">
              <w:rPr>
                <w:sz w:val="20"/>
              </w:rPr>
              <w:t>0.100</w:t>
            </w:r>
          </w:p>
        </w:tc>
        <w:tc>
          <w:tcPr>
            <w:tcW w:w="1016" w:type="dxa"/>
          </w:tcPr>
          <w:p w14:paraId="4358B653" w14:textId="77777777" w:rsidR="002C35A0" w:rsidRPr="006871B0" w:rsidRDefault="002C35A0" w:rsidP="001A6017">
            <w:pPr>
              <w:spacing w:line="240" w:lineRule="auto"/>
              <w:rPr>
                <w:sz w:val="20"/>
              </w:rPr>
            </w:pPr>
            <w:r w:rsidRPr="006871B0">
              <w:rPr>
                <w:sz w:val="20"/>
              </w:rPr>
              <w:t>0.100</w:t>
            </w:r>
          </w:p>
        </w:tc>
        <w:tc>
          <w:tcPr>
            <w:tcW w:w="823" w:type="dxa"/>
          </w:tcPr>
          <w:p w14:paraId="3D576A17" w14:textId="77777777" w:rsidR="002C35A0" w:rsidRPr="006871B0" w:rsidRDefault="002C35A0" w:rsidP="001A6017">
            <w:pPr>
              <w:spacing w:line="240" w:lineRule="auto"/>
              <w:rPr>
                <w:sz w:val="20"/>
              </w:rPr>
            </w:pPr>
            <w:r w:rsidRPr="006871B0">
              <w:rPr>
                <w:sz w:val="20"/>
              </w:rPr>
              <w:t>0.100</w:t>
            </w:r>
          </w:p>
        </w:tc>
        <w:tc>
          <w:tcPr>
            <w:tcW w:w="823" w:type="dxa"/>
          </w:tcPr>
          <w:p w14:paraId="5D8DC953" w14:textId="77777777" w:rsidR="002C35A0" w:rsidRPr="006871B0" w:rsidRDefault="002C35A0" w:rsidP="001A6017">
            <w:pPr>
              <w:spacing w:line="240" w:lineRule="auto"/>
              <w:rPr>
                <w:sz w:val="20"/>
              </w:rPr>
            </w:pPr>
            <w:r w:rsidRPr="006871B0">
              <w:rPr>
                <w:sz w:val="20"/>
              </w:rPr>
              <w:t>0.100</w:t>
            </w:r>
          </w:p>
        </w:tc>
        <w:tc>
          <w:tcPr>
            <w:tcW w:w="1016" w:type="dxa"/>
          </w:tcPr>
          <w:p w14:paraId="23714E3F" w14:textId="77777777" w:rsidR="002C35A0" w:rsidRPr="006871B0" w:rsidRDefault="002C35A0" w:rsidP="001A6017">
            <w:pPr>
              <w:spacing w:line="240" w:lineRule="auto"/>
              <w:rPr>
                <w:sz w:val="20"/>
              </w:rPr>
            </w:pPr>
            <w:r w:rsidRPr="006871B0">
              <w:rPr>
                <w:sz w:val="20"/>
              </w:rPr>
              <w:t>0.100</w:t>
            </w:r>
          </w:p>
        </w:tc>
        <w:tc>
          <w:tcPr>
            <w:tcW w:w="823" w:type="dxa"/>
          </w:tcPr>
          <w:p w14:paraId="4CD3793D" w14:textId="77777777" w:rsidR="002C35A0" w:rsidRPr="006871B0" w:rsidRDefault="002C35A0" w:rsidP="001A6017">
            <w:pPr>
              <w:spacing w:line="240" w:lineRule="auto"/>
              <w:rPr>
                <w:sz w:val="20"/>
              </w:rPr>
            </w:pPr>
            <w:r w:rsidRPr="006871B0">
              <w:rPr>
                <w:sz w:val="20"/>
              </w:rPr>
              <w:t>0.100</w:t>
            </w:r>
          </w:p>
        </w:tc>
        <w:tc>
          <w:tcPr>
            <w:tcW w:w="823" w:type="dxa"/>
          </w:tcPr>
          <w:p w14:paraId="67DEF565" w14:textId="77777777" w:rsidR="002C35A0" w:rsidRPr="006871B0" w:rsidRDefault="002C35A0" w:rsidP="001A6017">
            <w:pPr>
              <w:spacing w:line="240" w:lineRule="auto"/>
              <w:rPr>
                <w:sz w:val="20"/>
              </w:rPr>
            </w:pPr>
            <w:r w:rsidRPr="006871B0">
              <w:rPr>
                <w:sz w:val="20"/>
              </w:rPr>
              <w:t>0.100</w:t>
            </w:r>
          </w:p>
        </w:tc>
      </w:tr>
      <w:tr w:rsidR="00520916" w:rsidRPr="005627D8" w14:paraId="0116E0A1" w14:textId="77777777" w:rsidTr="002C3456">
        <w:tc>
          <w:tcPr>
            <w:tcW w:w="1656" w:type="dxa"/>
          </w:tcPr>
          <w:p w14:paraId="13159461" w14:textId="77777777" w:rsidR="002C35A0" w:rsidRPr="006871B0" w:rsidRDefault="002C35A0" w:rsidP="001A6017">
            <w:pPr>
              <w:spacing w:line="240" w:lineRule="auto"/>
              <w:rPr>
                <w:sz w:val="20"/>
              </w:rPr>
            </w:pPr>
            <w:r w:rsidRPr="006871B0">
              <w:rPr>
                <w:sz w:val="20"/>
              </w:rPr>
              <w:t>Fat, animal</w:t>
            </w:r>
          </w:p>
        </w:tc>
        <w:tc>
          <w:tcPr>
            <w:tcW w:w="1016" w:type="dxa"/>
          </w:tcPr>
          <w:p w14:paraId="3DEA012A" w14:textId="77777777" w:rsidR="002C35A0" w:rsidRPr="006871B0" w:rsidRDefault="002C35A0" w:rsidP="001A6017">
            <w:pPr>
              <w:spacing w:line="240" w:lineRule="auto"/>
              <w:rPr>
                <w:sz w:val="20"/>
              </w:rPr>
            </w:pPr>
            <w:r w:rsidRPr="006871B0">
              <w:rPr>
                <w:sz w:val="20"/>
              </w:rPr>
              <w:t>5.000</w:t>
            </w:r>
          </w:p>
        </w:tc>
        <w:tc>
          <w:tcPr>
            <w:tcW w:w="882" w:type="dxa"/>
          </w:tcPr>
          <w:p w14:paraId="553B7D60" w14:textId="77777777" w:rsidR="002C35A0" w:rsidRPr="006871B0" w:rsidRDefault="002C35A0" w:rsidP="001A6017">
            <w:pPr>
              <w:spacing w:line="240" w:lineRule="auto"/>
              <w:rPr>
                <w:sz w:val="20"/>
              </w:rPr>
            </w:pPr>
            <w:r w:rsidRPr="006871B0">
              <w:rPr>
                <w:sz w:val="20"/>
              </w:rPr>
              <w:t>5.000</w:t>
            </w:r>
          </w:p>
        </w:tc>
        <w:tc>
          <w:tcPr>
            <w:tcW w:w="881" w:type="dxa"/>
            <w:gridSpan w:val="2"/>
          </w:tcPr>
          <w:p w14:paraId="6645B2E6" w14:textId="77777777" w:rsidR="002C35A0" w:rsidRPr="006871B0" w:rsidRDefault="002C35A0" w:rsidP="001A6017">
            <w:pPr>
              <w:spacing w:line="240" w:lineRule="auto"/>
              <w:rPr>
                <w:sz w:val="20"/>
              </w:rPr>
            </w:pPr>
            <w:r w:rsidRPr="006871B0">
              <w:rPr>
                <w:sz w:val="20"/>
              </w:rPr>
              <w:t>5.000</w:t>
            </w:r>
          </w:p>
        </w:tc>
        <w:tc>
          <w:tcPr>
            <w:tcW w:w="1016" w:type="dxa"/>
          </w:tcPr>
          <w:p w14:paraId="1AED1865" w14:textId="77777777" w:rsidR="002C35A0" w:rsidRPr="006871B0" w:rsidRDefault="002C35A0" w:rsidP="001A6017">
            <w:pPr>
              <w:spacing w:line="240" w:lineRule="auto"/>
              <w:rPr>
                <w:sz w:val="20"/>
              </w:rPr>
            </w:pPr>
            <w:r w:rsidRPr="006871B0">
              <w:rPr>
                <w:sz w:val="20"/>
              </w:rPr>
              <w:t>5.000</w:t>
            </w:r>
          </w:p>
        </w:tc>
        <w:tc>
          <w:tcPr>
            <w:tcW w:w="823" w:type="dxa"/>
          </w:tcPr>
          <w:p w14:paraId="14CD9151" w14:textId="77777777" w:rsidR="002C35A0" w:rsidRPr="006871B0" w:rsidRDefault="002C35A0" w:rsidP="001A6017">
            <w:pPr>
              <w:spacing w:line="240" w:lineRule="auto"/>
              <w:rPr>
                <w:sz w:val="20"/>
              </w:rPr>
            </w:pPr>
            <w:r w:rsidRPr="006871B0">
              <w:rPr>
                <w:sz w:val="20"/>
              </w:rPr>
              <w:t>5.000</w:t>
            </w:r>
          </w:p>
        </w:tc>
        <w:tc>
          <w:tcPr>
            <w:tcW w:w="823" w:type="dxa"/>
          </w:tcPr>
          <w:p w14:paraId="2D4C93DD" w14:textId="77777777" w:rsidR="002C35A0" w:rsidRPr="006871B0" w:rsidRDefault="002C35A0" w:rsidP="001A6017">
            <w:pPr>
              <w:spacing w:line="240" w:lineRule="auto"/>
              <w:rPr>
                <w:sz w:val="20"/>
              </w:rPr>
            </w:pPr>
            <w:r w:rsidRPr="006871B0">
              <w:rPr>
                <w:sz w:val="20"/>
              </w:rPr>
              <w:t>5.000</w:t>
            </w:r>
          </w:p>
        </w:tc>
        <w:tc>
          <w:tcPr>
            <w:tcW w:w="1016" w:type="dxa"/>
          </w:tcPr>
          <w:p w14:paraId="6DD14B0A" w14:textId="77777777" w:rsidR="002C35A0" w:rsidRPr="006871B0" w:rsidRDefault="002C35A0" w:rsidP="001A6017">
            <w:pPr>
              <w:spacing w:line="240" w:lineRule="auto"/>
              <w:rPr>
                <w:sz w:val="20"/>
              </w:rPr>
            </w:pPr>
            <w:r w:rsidRPr="006871B0">
              <w:rPr>
                <w:sz w:val="20"/>
              </w:rPr>
              <w:t>5.000</w:t>
            </w:r>
          </w:p>
        </w:tc>
        <w:tc>
          <w:tcPr>
            <w:tcW w:w="823" w:type="dxa"/>
          </w:tcPr>
          <w:p w14:paraId="1138C2F6" w14:textId="77777777" w:rsidR="002C35A0" w:rsidRPr="006871B0" w:rsidRDefault="002C35A0" w:rsidP="001A6017">
            <w:pPr>
              <w:spacing w:line="240" w:lineRule="auto"/>
              <w:rPr>
                <w:sz w:val="20"/>
              </w:rPr>
            </w:pPr>
            <w:r w:rsidRPr="006871B0">
              <w:rPr>
                <w:sz w:val="20"/>
              </w:rPr>
              <w:t>5.000</w:t>
            </w:r>
          </w:p>
        </w:tc>
        <w:tc>
          <w:tcPr>
            <w:tcW w:w="823" w:type="dxa"/>
          </w:tcPr>
          <w:p w14:paraId="499C0273" w14:textId="77777777" w:rsidR="002C35A0" w:rsidRPr="006871B0" w:rsidRDefault="002C35A0" w:rsidP="001A6017">
            <w:pPr>
              <w:spacing w:line="240" w:lineRule="auto"/>
              <w:rPr>
                <w:sz w:val="20"/>
              </w:rPr>
            </w:pPr>
            <w:r w:rsidRPr="006871B0">
              <w:rPr>
                <w:sz w:val="20"/>
              </w:rPr>
              <w:t>5.000</w:t>
            </w:r>
          </w:p>
        </w:tc>
      </w:tr>
      <w:tr w:rsidR="00520916" w:rsidRPr="005627D8" w14:paraId="2AAFB8A5" w14:textId="77777777" w:rsidTr="002C3456">
        <w:tc>
          <w:tcPr>
            <w:tcW w:w="1656" w:type="dxa"/>
          </w:tcPr>
          <w:p w14:paraId="65B434B6" w14:textId="599C2CF9" w:rsidR="002C35A0" w:rsidRPr="006871B0" w:rsidRDefault="002C35A0" w:rsidP="001A6017">
            <w:pPr>
              <w:spacing w:line="240" w:lineRule="auto"/>
              <w:rPr>
                <w:sz w:val="20"/>
              </w:rPr>
            </w:pPr>
            <w:r w:rsidRPr="006871B0">
              <w:rPr>
                <w:sz w:val="20"/>
              </w:rPr>
              <w:t>Riboflavin</w:t>
            </w:r>
            <w:r w:rsidR="00013AFA">
              <w:rPr>
                <w:sz w:val="20"/>
              </w:rPr>
              <w:t>*</w:t>
            </w:r>
          </w:p>
        </w:tc>
        <w:tc>
          <w:tcPr>
            <w:tcW w:w="1016" w:type="dxa"/>
          </w:tcPr>
          <w:p w14:paraId="4D571B1C" w14:textId="77777777" w:rsidR="002C35A0" w:rsidRPr="006871B0" w:rsidRDefault="002C35A0" w:rsidP="001A6017">
            <w:pPr>
              <w:spacing w:line="240" w:lineRule="auto"/>
              <w:rPr>
                <w:sz w:val="20"/>
              </w:rPr>
            </w:pPr>
            <w:r w:rsidRPr="006871B0">
              <w:rPr>
                <w:sz w:val="20"/>
              </w:rPr>
              <w:t>0.000</w:t>
            </w:r>
          </w:p>
        </w:tc>
        <w:tc>
          <w:tcPr>
            <w:tcW w:w="882" w:type="dxa"/>
          </w:tcPr>
          <w:p w14:paraId="21B7E32E" w14:textId="77777777" w:rsidR="002C35A0" w:rsidRPr="006871B0" w:rsidRDefault="002C35A0" w:rsidP="001A6017">
            <w:pPr>
              <w:spacing w:line="240" w:lineRule="auto"/>
              <w:rPr>
                <w:sz w:val="20"/>
              </w:rPr>
            </w:pPr>
            <w:r w:rsidRPr="006871B0">
              <w:rPr>
                <w:sz w:val="20"/>
              </w:rPr>
              <w:t>0.002</w:t>
            </w:r>
          </w:p>
        </w:tc>
        <w:tc>
          <w:tcPr>
            <w:tcW w:w="881" w:type="dxa"/>
            <w:gridSpan w:val="2"/>
          </w:tcPr>
          <w:p w14:paraId="269325AB" w14:textId="77777777" w:rsidR="002C35A0" w:rsidRPr="006871B0" w:rsidRDefault="002C35A0" w:rsidP="001A6017">
            <w:pPr>
              <w:spacing w:line="240" w:lineRule="auto"/>
              <w:rPr>
                <w:sz w:val="20"/>
              </w:rPr>
            </w:pPr>
            <w:r w:rsidRPr="006871B0">
              <w:rPr>
                <w:sz w:val="20"/>
              </w:rPr>
              <w:t>0.020</w:t>
            </w:r>
          </w:p>
        </w:tc>
        <w:tc>
          <w:tcPr>
            <w:tcW w:w="1016" w:type="dxa"/>
          </w:tcPr>
          <w:p w14:paraId="7618CF4F" w14:textId="77777777" w:rsidR="002C35A0" w:rsidRPr="006871B0" w:rsidRDefault="002C35A0" w:rsidP="001A6017">
            <w:pPr>
              <w:spacing w:line="240" w:lineRule="auto"/>
              <w:rPr>
                <w:sz w:val="20"/>
              </w:rPr>
            </w:pPr>
            <w:r w:rsidRPr="006871B0">
              <w:rPr>
                <w:sz w:val="20"/>
              </w:rPr>
              <w:t>0.000</w:t>
            </w:r>
          </w:p>
        </w:tc>
        <w:tc>
          <w:tcPr>
            <w:tcW w:w="823" w:type="dxa"/>
          </w:tcPr>
          <w:p w14:paraId="30D600C3" w14:textId="77777777" w:rsidR="002C35A0" w:rsidRPr="006871B0" w:rsidRDefault="002C35A0" w:rsidP="001A6017">
            <w:pPr>
              <w:spacing w:line="240" w:lineRule="auto"/>
              <w:rPr>
                <w:sz w:val="20"/>
              </w:rPr>
            </w:pPr>
            <w:r w:rsidRPr="006871B0">
              <w:rPr>
                <w:sz w:val="20"/>
              </w:rPr>
              <w:t>0.002</w:t>
            </w:r>
          </w:p>
        </w:tc>
        <w:tc>
          <w:tcPr>
            <w:tcW w:w="823" w:type="dxa"/>
          </w:tcPr>
          <w:p w14:paraId="1CE80472" w14:textId="77777777" w:rsidR="002C35A0" w:rsidRPr="006871B0" w:rsidRDefault="002C35A0" w:rsidP="001A6017">
            <w:pPr>
              <w:spacing w:line="240" w:lineRule="auto"/>
              <w:rPr>
                <w:sz w:val="20"/>
              </w:rPr>
            </w:pPr>
            <w:r w:rsidRPr="006871B0">
              <w:rPr>
                <w:sz w:val="20"/>
              </w:rPr>
              <w:t>0.020</w:t>
            </w:r>
          </w:p>
        </w:tc>
        <w:tc>
          <w:tcPr>
            <w:tcW w:w="1016" w:type="dxa"/>
          </w:tcPr>
          <w:p w14:paraId="0BFF4775" w14:textId="77777777" w:rsidR="002C35A0" w:rsidRPr="006871B0" w:rsidRDefault="002C35A0" w:rsidP="001A6017">
            <w:pPr>
              <w:spacing w:line="240" w:lineRule="auto"/>
              <w:rPr>
                <w:sz w:val="20"/>
              </w:rPr>
            </w:pPr>
            <w:r w:rsidRPr="006871B0">
              <w:rPr>
                <w:sz w:val="20"/>
              </w:rPr>
              <w:t>0.000</w:t>
            </w:r>
          </w:p>
        </w:tc>
        <w:tc>
          <w:tcPr>
            <w:tcW w:w="823" w:type="dxa"/>
          </w:tcPr>
          <w:p w14:paraId="5B651643" w14:textId="77777777" w:rsidR="002C35A0" w:rsidRPr="006871B0" w:rsidRDefault="002C35A0" w:rsidP="001A6017">
            <w:pPr>
              <w:spacing w:line="240" w:lineRule="auto"/>
              <w:rPr>
                <w:sz w:val="20"/>
              </w:rPr>
            </w:pPr>
            <w:r w:rsidRPr="006871B0">
              <w:rPr>
                <w:sz w:val="20"/>
              </w:rPr>
              <w:t>0.002</w:t>
            </w:r>
          </w:p>
        </w:tc>
        <w:tc>
          <w:tcPr>
            <w:tcW w:w="823" w:type="dxa"/>
          </w:tcPr>
          <w:p w14:paraId="50140279" w14:textId="77777777" w:rsidR="002C35A0" w:rsidRPr="006871B0" w:rsidRDefault="002C35A0" w:rsidP="001A6017">
            <w:pPr>
              <w:spacing w:line="240" w:lineRule="auto"/>
              <w:rPr>
                <w:sz w:val="20"/>
              </w:rPr>
            </w:pPr>
            <w:r w:rsidRPr="006871B0">
              <w:rPr>
                <w:sz w:val="20"/>
              </w:rPr>
              <w:t>0.020</w:t>
            </w:r>
          </w:p>
        </w:tc>
      </w:tr>
      <w:tr w:rsidR="00520916" w:rsidRPr="005627D8" w14:paraId="32BD0FE4" w14:textId="77777777" w:rsidTr="002C3456">
        <w:tc>
          <w:tcPr>
            <w:tcW w:w="1656" w:type="dxa"/>
          </w:tcPr>
          <w:p w14:paraId="324B5FDE" w14:textId="77777777" w:rsidR="00520916" w:rsidRPr="006871B0" w:rsidRDefault="00520916" w:rsidP="001A6017">
            <w:pPr>
              <w:spacing w:line="240" w:lineRule="auto"/>
              <w:rPr>
                <w:sz w:val="20"/>
              </w:rPr>
            </w:pPr>
            <w:r w:rsidRPr="006871B0">
              <w:rPr>
                <w:sz w:val="20"/>
              </w:rPr>
              <w:t>Calculated Nutrition Composition</w:t>
            </w:r>
          </w:p>
        </w:tc>
        <w:tc>
          <w:tcPr>
            <w:tcW w:w="1016" w:type="dxa"/>
          </w:tcPr>
          <w:p w14:paraId="10A99DE5" w14:textId="77777777" w:rsidR="00520916" w:rsidRPr="006871B0" w:rsidRDefault="00520916" w:rsidP="001A6017">
            <w:pPr>
              <w:spacing w:line="240" w:lineRule="auto"/>
              <w:rPr>
                <w:sz w:val="20"/>
              </w:rPr>
            </w:pPr>
          </w:p>
        </w:tc>
        <w:tc>
          <w:tcPr>
            <w:tcW w:w="882" w:type="dxa"/>
          </w:tcPr>
          <w:p w14:paraId="561B104A" w14:textId="77777777" w:rsidR="00520916" w:rsidRPr="006871B0" w:rsidRDefault="00520916" w:rsidP="001A6017">
            <w:pPr>
              <w:spacing w:line="240" w:lineRule="auto"/>
              <w:rPr>
                <w:sz w:val="20"/>
              </w:rPr>
            </w:pPr>
          </w:p>
        </w:tc>
        <w:tc>
          <w:tcPr>
            <w:tcW w:w="881" w:type="dxa"/>
            <w:gridSpan w:val="2"/>
          </w:tcPr>
          <w:p w14:paraId="674CC644" w14:textId="77777777" w:rsidR="00520916" w:rsidRPr="006871B0" w:rsidRDefault="00520916" w:rsidP="001A6017">
            <w:pPr>
              <w:spacing w:line="240" w:lineRule="auto"/>
              <w:rPr>
                <w:sz w:val="20"/>
              </w:rPr>
            </w:pPr>
          </w:p>
        </w:tc>
        <w:tc>
          <w:tcPr>
            <w:tcW w:w="1016" w:type="dxa"/>
          </w:tcPr>
          <w:p w14:paraId="075F0150" w14:textId="77777777" w:rsidR="00520916" w:rsidRPr="006871B0" w:rsidRDefault="00520916" w:rsidP="001A6017">
            <w:pPr>
              <w:spacing w:line="240" w:lineRule="auto"/>
              <w:rPr>
                <w:sz w:val="20"/>
              </w:rPr>
            </w:pPr>
          </w:p>
        </w:tc>
        <w:tc>
          <w:tcPr>
            <w:tcW w:w="823" w:type="dxa"/>
          </w:tcPr>
          <w:p w14:paraId="62C20F09" w14:textId="77777777" w:rsidR="00520916" w:rsidRPr="006871B0" w:rsidRDefault="00520916" w:rsidP="001A6017">
            <w:pPr>
              <w:spacing w:line="240" w:lineRule="auto"/>
              <w:rPr>
                <w:sz w:val="20"/>
              </w:rPr>
            </w:pPr>
          </w:p>
        </w:tc>
        <w:tc>
          <w:tcPr>
            <w:tcW w:w="823" w:type="dxa"/>
          </w:tcPr>
          <w:p w14:paraId="49C7B638" w14:textId="77777777" w:rsidR="00520916" w:rsidRPr="006871B0" w:rsidRDefault="00520916" w:rsidP="001A6017">
            <w:pPr>
              <w:spacing w:line="240" w:lineRule="auto"/>
              <w:rPr>
                <w:sz w:val="20"/>
              </w:rPr>
            </w:pPr>
          </w:p>
        </w:tc>
        <w:tc>
          <w:tcPr>
            <w:tcW w:w="1016" w:type="dxa"/>
          </w:tcPr>
          <w:p w14:paraId="0DA6560B" w14:textId="77777777" w:rsidR="00520916" w:rsidRPr="006871B0" w:rsidRDefault="00520916" w:rsidP="001A6017">
            <w:pPr>
              <w:spacing w:line="240" w:lineRule="auto"/>
              <w:rPr>
                <w:sz w:val="20"/>
              </w:rPr>
            </w:pPr>
          </w:p>
        </w:tc>
        <w:tc>
          <w:tcPr>
            <w:tcW w:w="823" w:type="dxa"/>
          </w:tcPr>
          <w:p w14:paraId="413F935A" w14:textId="77777777" w:rsidR="00520916" w:rsidRPr="006871B0" w:rsidRDefault="00520916" w:rsidP="001A6017">
            <w:pPr>
              <w:spacing w:line="240" w:lineRule="auto"/>
              <w:rPr>
                <w:sz w:val="20"/>
              </w:rPr>
            </w:pPr>
          </w:p>
        </w:tc>
        <w:tc>
          <w:tcPr>
            <w:tcW w:w="823" w:type="dxa"/>
          </w:tcPr>
          <w:p w14:paraId="3F04B5BE" w14:textId="77777777" w:rsidR="00520916" w:rsidRPr="006871B0" w:rsidRDefault="00520916" w:rsidP="001A6017">
            <w:pPr>
              <w:spacing w:line="240" w:lineRule="auto"/>
              <w:rPr>
                <w:sz w:val="20"/>
              </w:rPr>
            </w:pPr>
          </w:p>
        </w:tc>
      </w:tr>
      <w:tr w:rsidR="00520916" w:rsidRPr="005627D8" w14:paraId="2FD81359" w14:textId="77777777" w:rsidTr="002C3456">
        <w:tc>
          <w:tcPr>
            <w:tcW w:w="1656" w:type="dxa"/>
          </w:tcPr>
          <w:p w14:paraId="1A177DD0" w14:textId="77777777" w:rsidR="00520916" w:rsidRPr="006871B0" w:rsidRDefault="00520916" w:rsidP="001A6017">
            <w:pPr>
              <w:spacing w:line="240" w:lineRule="auto"/>
              <w:rPr>
                <w:sz w:val="20"/>
              </w:rPr>
            </w:pPr>
            <w:r w:rsidRPr="006871B0">
              <w:rPr>
                <w:sz w:val="20"/>
              </w:rPr>
              <w:t>ME, kcal/kg</w:t>
            </w:r>
          </w:p>
        </w:tc>
        <w:tc>
          <w:tcPr>
            <w:tcW w:w="1016" w:type="dxa"/>
          </w:tcPr>
          <w:p w14:paraId="12426231" w14:textId="77777777" w:rsidR="00520916" w:rsidRPr="006871B0" w:rsidRDefault="00520916" w:rsidP="001A6017">
            <w:pPr>
              <w:spacing w:line="240" w:lineRule="auto"/>
              <w:rPr>
                <w:sz w:val="20"/>
              </w:rPr>
            </w:pPr>
            <w:r w:rsidRPr="006871B0">
              <w:rPr>
                <w:sz w:val="20"/>
              </w:rPr>
              <w:t>3,133</w:t>
            </w:r>
          </w:p>
        </w:tc>
        <w:tc>
          <w:tcPr>
            <w:tcW w:w="882" w:type="dxa"/>
          </w:tcPr>
          <w:p w14:paraId="17BDAC2C" w14:textId="77777777" w:rsidR="00520916" w:rsidRPr="006871B0" w:rsidRDefault="00520916" w:rsidP="001A6017">
            <w:pPr>
              <w:spacing w:line="240" w:lineRule="auto"/>
              <w:rPr>
                <w:sz w:val="20"/>
              </w:rPr>
            </w:pPr>
            <w:r w:rsidRPr="006871B0">
              <w:rPr>
                <w:sz w:val="20"/>
              </w:rPr>
              <w:t>3,133</w:t>
            </w:r>
          </w:p>
        </w:tc>
        <w:tc>
          <w:tcPr>
            <w:tcW w:w="881" w:type="dxa"/>
            <w:gridSpan w:val="2"/>
          </w:tcPr>
          <w:p w14:paraId="6282DA91" w14:textId="77777777" w:rsidR="00520916" w:rsidRPr="006871B0" w:rsidRDefault="00520916" w:rsidP="001A6017">
            <w:pPr>
              <w:spacing w:line="240" w:lineRule="auto"/>
              <w:rPr>
                <w:sz w:val="20"/>
              </w:rPr>
            </w:pPr>
            <w:r w:rsidRPr="006871B0">
              <w:rPr>
                <w:sz w:val="20"/>
              </w:rPr>
              <w:t>3,133</w:t>
            </w:r>
          </w:p>
        </w:tc>
        <w:tc>
          <w:tcPr>
            <w:tcW w:w="1016" w:type="dxa"/>
          </w:tcPr>
          <w:p w14:paraId="5107CA8F" w14:textId="77777777" w:rsidR="00520916" w:rsidRPr="006871B0" w:rsidRDefault="00520916" w:rsidP="001A6017">
            <w:pPr>
              <w:spacing w:line="240" w:lineRule="auto"/>
              <w:rPr>
                <w:sz w:val="20"/>
              </w:rPr>
            </w:pPr>
            <w:r w:rsidRPr="006871B0">
              <w:rPr>
                <w:sz w:val="20"/>
              </w:rPr>
              <w:t>3,201</w:t>
            </w:r>
          </w:p>
        </w:tc>
        <w:tc>
          <w:tcPr>
            <w:tcW w:w="823" w:type="dxa"/>
          </w:tcPr>
          <w:p w14:paraId="32F2C0A4" w14:textId="77777777" w:rsidR="00520916" w:rsidRPr="006871B0" w:rsidRDefault="00520916" w:rsidP="001A6017">
            <w:pPr>
              <w:spacing w:line="240" w:lineRule="auto"/>
              <w:rPr>
                <w:sz w:val="20"/>
              </w:rPr>
            </w:pPr>
            <w:r w:rsidRPr="006871B0">
              <w:rPr>
                <w:sz w:val="20"/>
              </w:rPr>
              <w:t>3,201</w:t>
            </w:r>
          </w:p>
        </w:tc>
        <w:tc>
          <w:tcPr>
            <w:tcW w:w="823" w:type="dxa"/>
          </w:tcPr>
          <w:p w14:paraId="25D5349D" w14:textId="77777777" w:rsidR="00520916" w:rsidRPr="006871B0" w:rsidRDefault="00520916" w:rsidP="001A6017">
            <w:pPr>
              <w:spacing w:line="240" w:lineRule="auto"/>
              <w:rPr>
                <w:sz w:val="20"/>
              </w:rPr>
            </w:pPr>
            <w:r w:rsidRPr="006871B0">
              <w:rPr>
                <w:sz w:val="20"/>
              </w:rPr>
              <w:t>3,201</w:t>
            </w:r>
          </w:p>
        </w:tc>
        <w:tc>
          <w:tcPr>
            <w:tcW w:w="1016" w:type="dxa"/>
          </w:tcPr>
          <w:p w14:paraId="7F502720" w14:textId="77777777" w:rsidR="00520916" w:rsidRPr="006871B0" w:rsidRDefault="00520916" w:rsidP="001A6017">
            <w:pPr>
              <w:spacing w:line="240" w:lineRule="auto"/>
              <w:rPr>
                <w:sz w:val="20"/>
              </w:rPr>
            </w:pPr>
            <w:r w:rsidRPr="006871B0">
              <w:rPr>
                <w:sz w:val="20"/>
              </w:rPr>
              <w:t>3,240</w:t>
            </w:r>
          </w:p>
        </w:tc>
        <w:tc>
          <w:tcPr>
            <w:tcW w:w="823" w:type="dxa"/>
          </w:tcPr>
          <w:p w14:paraId="40F9EA64" w14:textId="77777777" w:rsidR="00520916" w:rsidRPr="006871B0" w:rsidRDefault="00520916" w:rsidP="001A6017">
            <w:pPr>
              <w:spacing w:line="240" w:lineRule="auto"/>
              <w:rPr>
                <w:sz w:val="20"/>
              </w:rPr>
            </w:pPr>
            <w:r w:rsidRPr="006871B0">
              <w:rPr>
                <w:sz w:val="20"/>
              </w:rPr>
              <w:t>3,240</w:t>
            </w:r>
          </w:p>
        </w:tc>
        <w:tc>
          <w:tcPr>
            <w:tcW w:w="823" w:type="dxa"/>
          </w:tcPr>
          <w:p w14:paraId="4EA1CA3B" w14:textId="77777777" w:rsidR="00520916" w:rsidRPr="006871B0" w:rsidRDefault="00520916" w:rsidP="001A6017">
            <w:pPr>
              <w:spacing w:line="240" w:lineRule="auto"/>
              <w:rPr>
                <w:sz w:val="20"/>
              </w:rPr>
            </w:pPr>
            <w:r w:rsidRPr="006871B0">
              <w:rPr>
                <w:sz w:val="20"/>
              </w:rPr>
              <w:t>3,240</w:t>
            </w:r>
          </w:p>
        </w:tc>
      </w:tr>
      <w:tr w:rsidR="00520916" w:rsidRPr="005627D8" w14:paraId="26BAAE86" w14:textId="77777777" w:rsidTr="002C3456">
        <w:tc>
          <w:tcPr>
            <w:tcW w:w="1656" w:type="dxa"/>
          </w:tcPr>
          <w:p w14:paraId="0F6B15FA" w14:textId="77777777" w:rsidR="00520916" w:rsidRPr="006871B0" w:rsidRDefault="00520916" w:rsidP="001A6017">
            <w:pPr>
              <w:spacing w:line="240" w:lineRule="auto"/>
              <w:rPr>
                <w:sz w:val="20"/>
              </w:rPr>
            </w:pPr>
            <w:r w:rsidRPr="006871B0">
              <w:rPr>
                <w:sz w:val="20"/>
              </w:rPr>
              <w:t>Crude protein</w:t>
            </w:r>
          </w:p>
        </w:tc>
        <w:tc>
          <w:tcPr>
            <w:tcW w:w="1016" w:type="dxa"/>
          </w:tcPr>
          <w:p w14:paraId="1A36C6BA" w14:textId="77777777" w:rsidR="00520916" w:rsidRPr="006871B0" w:rsidRDefault="00520916" w:rsidP="001A6017">
            <w:pPr>
              <w:spacing w:line="240" w:lineRule="auto"/>
              <w:rPr>
                <w:sz w:val="20"/>
              </w:rPr>
            </w:pPr>
            <w:r w:rsidRPr="006871B0">
              <w:rPr>
                <w:sz w:val="20"/>
              </w:rPr>
              <w:t>22.990</w:t>
            </w:r>
          </w:p>
        </w:tc>
        <w:tc>
          <w:tcPr>
            <w:tcW w:w="882" w:type="dxa"/>
          </w:tcPr>
          <w:p w14:paraId="42729C2C" w14:textId="77777777" w:rsidR="00520916" w:rsidRPr="006871B0" w:rsidRDefault="00520916" w:rsidP="001A6017">
            <w:pPr>
              <w:spacing w:line="240" w:lineRule="auto"/>
              <w:rPr>
                <w:sz w:val="20"/>
              </w:rPr>
            </w:pPr>
            <w:r w:rsidRPr="006871B0">
              <w:rPr>
                <w:sz w:val="20"/>
              </w:rPr>
              <w:t>22.990</w:t>
            </w:r>
          </w:p>
        </w:tc>
        <w:tc>
          <w:tcPr>
            <w:tcW w:w="881" w:type="dxa"/>
            <w:gridSpan w:val="2"/>
          </w:tcPr>
          <w:p w14:paraId="41DE0C37" w14:textId="77777777" w:rsidR="00520916" w:rsidRPr="006871B0" w:rsidRDefault="00520916" w:rsidP="001A6017">
            <w:pPr>
              <w:spacing w:line="240" w:lineRule="auto"/>
              <w:rPr>
                <w:sz w:val="20"/>
              </w:rPr>
            </w:pPr>
            <w:r w:rsidRPr="006871B0">
              <w:rPr>
                <w:sz w:val="20"/>
              </w:rPr>
              <w:t>22.990</w:t>
            </w:r>
          </w:p>
        </w:tc>
        <w:tc>
          <w:tcPr>
            <w:tcW w:w="1016" w:type="dxa"/>
          </w:tcPr>
          <w:p w14:paraId="7E8777B6" w14:textId="77777777" w:rsidR="00520916" w:rsidRPr="006871B0" w:rsidRDefault="00520916" w:rsidP="001A6017">
            <w:pPr>
              <w:spacing w:line="240" w:lineRule="auto"/>
              <w:rPr>
                <w:sz w:val="20"/>
              </w:rPr>
            </w:pPr>
            <w:r w:rsidRPr="006871B0">
              <w:rPr>
                <w:sz w:val="20"/>
              </w:rPr>
              <w:t>19.990</w:t>
            </w:r>
          </w:p>
        </w:tc>
        <w:tc>
          <w:tcPr>
            <w:tcW w:w="823" w:type="dxa"/>
          </w:tcPr>
          <w:p w14:paraId="2E088A3D" w14:textId="77777777" w:rsidR="00520916" w:rsidRPr="006871B0" w:rsidRDefault="00520916" w:rsidP="001A6017">
            <w:pPr>
              <w:spacing w:line="240" w:lineRule="auto"/>
              <w:rPr>
                <w:sz w:val="20"/>
              </w:rPr>
            </w:pPr>
            <w:r w:rsidRPr="006871B0">
              <w:rPr>
                <w:sz w:val="20"/>
              </w:rPr>
              <w:t>19.990</w:t>
            </w:r>
          </w:p>
        </w:tc>
        <w:tc>
          <w:tcPr>
            <w:tcW w:w="823" w:type="dxa"/>
          </w:tcPr>
          <w:p w14:paraId="18AC0939" w14:textId="77777777" w:rsidR="00520916" w:rsidRPr="006871B0" w:rsidRDefault="00520916" w:rsidP="001A6017">
            <w:pPr>
              <w:spacing w:line="240" w:lineRule="auto"/>
              <w:rPr>
                <w:sz w:val="20"/>
              </w:rPr>
            </w:pPr>
            <w:r w:rsidRPr="006871B0">
              <w:rPr>
                <w:sz w:val="20"/>
              </w:rPr>
              <w:t>19.990</w:t>
            </w:r>
          </w:p>
        </w:tc>
        <w:tc>
          <w:tcPr>
            <w:tcW w:w="1016" w:type="dxa"/>
          </w:tcPr>
          <w:p w14:paraId="1AEA98FD" w14:textId="77777777" w:rsidR="00520916" w:rsidRPr="006871B0" w:rsidRDefault="00520916" w:rsidP="001A6017">
            <w:pPr>
              <w:spacing w:line="240" w:lineRule="auto"/>
              <w:rPr>
                <w:sz w:val="20"/>
              </w:rPr>
            </w:pPr>
            <w:r w:rsidRPr="006871B0">
              <w:rPr>
                <w:sz w:val="20"/>
              </w:rPr>
              <w:t>18.270</w:t>
            </w:r>
          </w:p>
        </w:tc>
        <w:tc>
          <w:tcPr>
            <w:tcW w:w="823" w:type="dxa"/>
          </w:tcPr>
          <w:p w14:paraId="34FBEE1D" w14:textId="77777777" w:rsidR="00520916" w:rsidRPr="006871B0" w:rsidRDefault="00520916" w:rsidP="001A6017">
            <w:pPr>
              <w:spacing w:line="240" w:lineRule="auto"/>
              <w:rPr>
                <w:sz w:val="20"/>
              </w:rPr>
            </w:pPr>
            <w:r w:rsidRPr="006871B0">
              <w:rPr>
                <w:sz w:val="20"/>
              </w:rPr>
              <w:t>18.270</w:t>
            </w:r>
          </w:p>
        </w:tc>
        <w:tc>
          <w:tcPr>
            <w:tcW w:w="823" w:type="dxa"/>
          </w:tcPr>
          <w:p w14:paraId="3FEA9DF6" w14:textId="77777777" w:rsidR="00520916" w:rsidRPr="006871B0" w:rsidRDefault="00520916" w:rsidP="001A6017">
            <w:pPr>
              <w:spacing w:line="240" w:lineRule="auto"/>
              <w:rPr>
                <w:sz w:val="20"/>
              </w:rPr>
            </w:pPr>
            <w:r w:rsidRPr="006871B0">
              <w:rPr>
                <w:sz w:val="20"/>
              </w:rPr>
              <w:t>18.270</w:t>
            </w:r>
          </w:p>
        </w:tc>
      </w:tr>
    </w:tbl>
    <w:p w14:paraId="62C62172" w14:textId="77777777" w:rsidR="00883378" w:rsidRDefault="00883378" w:rsidP="00E228C9">
      <w:pPr>
        <w:pStyle w:val="NoSpacing"/>
        <w:rPr>
          <w:szCs w:val="24"/>
        </w:rPr>
      </w:pPr>
    </w:p>
    <w:p w14:paraId="65FDF94A" w14:textId="77777777" w:rsidR="00883378" w:rsidRDefault="00883378" w:rsidP="00762BDB">
      <w:pPr>
        <w:pStyle w:val="NoSpacing"/>
        <w:spacing w:before="120"/>
        <w:rPr>
          <w:szCs w:val="24"/>
        </w:rPr>
      </w:pPr>
      <w:r>
        <w:rPr>
          <w:szCs w:val="24"/>
        </w:rPr>
        <w:t>The c</w:t>
      </w:r>
      <w:r w:rsidR="00E2319A" w:rsidRPr="008B57CD">
        <w:rPr>
          <w:szCs w:val="24"/>
        </w:rPr>
        <w:t xml:space="preserve">orn-soybean </w:t>
      </w:r>
      <w:r w:rsidR="00E2319A">
        <w:rPr>
          <w:szCs w:val="24"/>
        </w:rPr>
        <w:t>f</w:t>
      </w:r>
      <w:r w:rsidR="008745A2">
        <w:rPr>
          <w:szCs w:val="24"/>
        </w:rPr>
        <w:t>ormulation</w:t>
      </w:r>
      <w:r w:rsidR="00E2319A">
        <w:rPr>
          <w:szCs w:val="24"/>
        </w:rPr>
        <w:t xml:space="preserve"> (reported in percentage) was used in the </w:t>
      </w:r>
      <w:r w:rsidR="00E041D4" w:rsidRPr="008B57CD">
        <w:rPr>
          <w:szCs w:val="24"/>
        </w:rPr>
        <w:t xml:space="preserve">starter, grower, and finisher </w:t>
      </w:r>
      <w:r w:rsidR="008745A2">
        <w:rPr>
          <w:szCs w:val="24"/>
        </w:rPr>
        <w:t>diet</w:t>
      </w:r>
      <w:r w:rsidR="00E2319A">
        <w:rPr>
          <w:szCs w:val="24"/>
        </w:rPr>
        <w:t>s for the 42 day large scale chicken experiment.</w:t>
      </w:r>
      <w:r w:rsidR="00AD5B6C">
        <w:rPr>
          <w:szCs w:val="24"/>
        </w:rPr>
        <w:t xml:space="preserve"> Metabolizable energy increased as crude protein decreased from the starter diet to the finisher.</w:t>
      </w:r>
      <w:r w:rsidR="00E2319A">
        <w:rPr>
          <w:szCs w:val="24"/>
        </w:rPr>
        <w:t xml:space="preserve"> </w:t>
      </w:r>
    </w:p>
    <w:p w14:paraId="5B5174C8" w14:textId="77777777" w:rsidR="00E228C9" w:rsidRDefault="00E2319A" w:rsidP="00762BDB">
      <w:pPr>
        <w:pStyle w:val="NoSpacing"/>
        <w:spacing w:before="120"/>
        <w:rPr>
          <w:b/>
          <w:szCs w:val="24"/>
        </w:rPr>
      </w:pPr>
      <w:r>
        <w:rPr>
          <w:szCs w:val="24"/>
        </w:rPr>
        <w:t>*Riboflavin was supplemented at</w:t>
      </w:r>
      <w:r w:rsidR="008745A2">
        <w:rPr>
          <w:szCs w:val="24"/>
        </w:rPr>
        <w:t xml:space="preserve"> </w:t>
      </w:r>
      <w:r>
        <w:rPr>
          <w:szCs w:val="24"/>
        </w:rPr>
        <w:t>l</w:t>
      </w:r>
      <w:r w:rsidR="002C35A0">
        <w:rPr>
          <w:szCs w:val="24"/>
        </w:rPr>
        <w:t>ow (</w:t>
      </w:r>
      <w:r w:rsidR="008745A2" w:rsidRPr="008B57CD">
        <w:rPr>
          <w:szCs w:val="24"/>
        </w:rPr>
        <w:t>20</w:t>
      </w:r>
      <w:r w:rsidR="008745A2">
        <w:rPr>
          <w:szCs w:val="24"/>
        </w:rPr>
        <w:t xml:space="preserve"> </w:t>
      </w:r>
      <w:r w:rsidR="008745A2" w:rsidRPr="008B57CD">
        <w:rPr>
          <w:szCs w:val="24"/>
        </w:rPr>
        <w:t>ppm</w:t>
      </w:r>
      <w:r w:rsidR="002C35A0">
        <w:rPr>
          <w:szCs w:val="24"/>
        </w:rPr>
        <w:t>)</w:t>
      </w:r>
      <w:r w:rsidR="008745A2" w:rsidRPr="008B57CD">
        <w:rPr>
          <w:szCs w:val="24"/>
        </w:rPr>
        <w:t xml:space="preserve"> or </w:t>
      </w:r>
      <w:r>
        <w:rPr>
          <w:szCs w:val="24"/>
        </w:rPr>
        <w:t>h</w:t>
      </w:r>
      <w:r w:rsidR="002C35A0">
        <w:rPr>
          <w:szCs w:val="24"/>
        </w:rPr>
        <w:t>igh (</w:t>
      </w:r>
      <w:r w:rsidR="008745A2" w:rsidRPr="008B57CD">
        <w:rPr>
          <w:szCs w:val="24"/>
        </w:rPr>
        <w:t>200</w:t>
      </w:r>
      <w:r w:rsidR="008745A2">
        <w:rPr>
          <w:szCs w:val="24"/>
        </w:rPr>
        <w:t xml:space="preserve"> </w:t>
      </w:r>
      <w:r w:rsidR="008745A2" w:rsidRPr="008B57CD">
        <w:rPr>
          <w:szCs w:val="24"/>
        </w:rPr>
        <w:t>ppm</w:t>
      </w:r>
      <w:r w:rsidR="002C35A0">
        <w:rPr>
          <w:szCs w:val="24"/>
        </w:rPr>
        <w:t xml:space="preserve">) </w:t>
      </w:r>
      <w:r>
        <w:rPr>
          <w:szCs w:val="24"/>
        </w:rPr>
        <w:t>levels</w:t>
      </w:r>
      <w:r w:rsidR="00E228C9" w:rsidRPr="008B57CD">
        <w:rPr>
          <w:szCs w:val="24"/>
        </w:rPr>
        <w:t xml:space="preserve"> at the expense of sand</w:t>
      </w:r>
      <w:r w:rsidR="00E228C9" w:rsidRPr="008B57CD">
        <w:rPr>
          <w:b/>
          <w:szCs w:val="24"/>
        </w:rPr>
        <w:t>.</w:t>
      </w:r>
    </w:p>
    <w:p w14:paraId="5EFA01E2" w14:textId="7962CDA0" w:rsidR="000F058D" w:rsidRDefault="005D3611" w:rsidP="00762BDB">
      <w:pPr>
        <w:pStyle w:val="NoSpacing"/>
        <w:spacing w:before="120"/>
        <w:rPr>
          <w:szCs w:val="24"/>
        </w:rPr>
      </w:pPr>
      <w:r>
        <w:rPr>
          <w:szCs w:val="24"/>
          <w:vertAlign w:val="superscript"/>
        </w:rPr>
        <w:t>1</w:t>
      </w:r>
      <w:r>
        <w:rPr>
          <w:szCs w:val="24"/>
        </w:rPr>
        <w:t>Supplied per kilogram of</w:t>
      </w:r>
      <w:r>
        <w:rPr>
          <w:szCs w:val="24"/>
          <w:vertAlign w:val="superscript"/>
        </w:rPr>
        <w:t xml:space="preserve"> </w:t>
      </w:r>
      <w:r>
        <w:rPr>
          <w:szCs w:val="24"/>
        </w:rPr>
        <w:t>Starter</w:t>
      </w:r>
      <w:r w:rsidR="00381533">
        <w:rPr>
          <w:szCs w:val="24"/>
        </w:rPr>
        <w:t xml:space="preserve"> diet: Vitamin A,</w:t>
      </w:r>
      <w:r w:rsidR="00137190">
        <w:rPr>
          <w:szCs w:val="24"/>
        </w:rPr>
        <w:t xml:space="preserve"> </w:t>
      </w:r>
      <w:r w:rsidR="00381533">
        <w:rPr>
          <w:szCs w:val="24"/>
        </w:rPr>
        <w:t>3,7</w:t>
      </w:r>
      <w:r w:rsidR="00662543">
        <w:rPr>
          <w:szCs w:val="24"/>
        </w:rPr>
        <w:t>51 IU; Vitamin D, 1</w:t>
      </w:r>
      <w:r w:rsidR="00137190">
        <w:rPr>
          <w:szCs w:val="24"/>
        </w:rPr>
        <w:t>,</w:t>
      </w:r>
      <w:r w:rsidR="00662543">
        <w:rPr>
          <w:szCs w:val="24"/>
        </w:rPr>
        <w:t>191 ICU; Vitamin E 9 IU; Vitamin B</w:t>
      </w:r>
      <w:r w:rsidR="00662543">
        <w:rPr>
          <w:szCs w:val="24"/>
          <w:vertAlign w:val="subscript"/>
        </w:rPr>
        <w:t>12</w:t>
      </w:r>
      <w:r w:rsidR="00662543">
        <w:rPr>
          <w:szCs w:val="24"/>
        </w:rPr>
        <w:t>, 0.0048</w:t>
      </w:r>
      <w:r w:rsidR="005B2FA8">
        <w:rPr>
          <w:szCs w:val="24"/>
        </w:rPr>
        <w:t xml:space="preserve"> </w:t>
      </w:r>
      <w:r w:rsidR="00662543">
        <w:rPr>
          <w:szCs w:val="24"/>
        </w:rPr>
        <w:t xml:space="preserve">mg; </w:t>
      </w:r>
      <w:r w:rsidR="005B2FA8">
        <w:rPr>
          <w:szCs w:val="24"/>
        </w:rPr>
        <w:t>Menadione</w:t>
      </w:r>
      <w:r w:rsidR="00137190">
        <w:rPr>
          <w:szCs w:val="24"/>
        </w:rPr>
        <w:t>,</w:t>
      </w:r>
      <w:r w:rsidR="005B2FA8">
        <w:rPr>
          <w:szCs w:val="24"/>
        </w:rPr>
        <w:t xml:space="preserve"> 0.595 mg; Vitamin B</w:t>
      </w:r>
      <w:r w:rsidR="005B2FA8">
        <w:rPr>
          <w:szCs w:val="24"/>
          <w:vertAlign w:val="subscript"/>
        </w:rPr>
        <w:t>2</w:t>
      </w:r>
      <w:r w:rsidR="005B2FA8">
        <w:rPr>
          <w:szCs w:val="24"/>
        </w:rPr>
        <w:t>, 2.98 mg;</w:t>
      </w:r>
      <w:r w:rsidR="00662543">
        <w:rPr>
          <w:szCs w:val="24"/>
        </w:rPr>
        <w:t xml:space="preserve"> </w:t>
      </w:r>
      <w:r w:rsidR="005B2FA8">
        <w:rPr>
          <w:szCs w:val="24"/>
        </w:rPr>
        <w:t>Pantothenic Acid, 5 mg; Niacin, 15 mg; Folic Acid, 0.298 mg; Vitamin B</w:t>
      </w:r>
      <w:r w:rsidR="005B2FA8">
        <w:rPr>
          <w:szCs w:val="24"/>
          <w:vertAlign w:val="subscript"/>
        </w:rPr>
        <w:t>6</w:t>
      </w:r>
      <w:r w:rsidR="005B2FA8">
        <w:rPr>
          <w:szCs w:val="24"/>
        </w:rPr>
        <w:t xml:space="preserve">, 0.893 mg; Thiamine, </w:t>
      </w:r>
      <w:r w:rsidR="000F058D">
        <w:rPr>
          <w:szCs w:val="24"/>
        </w:rPr>
        <w:t>0.417 mg.</w:t>
      </w:r>
    </w:p>
    <w:p w14:paraId="38272427" w14:textId="77777777" w:rsidR="00007A10" w:rsidRDefault="000F058D" w:rsidP="00762BDB">
      <w:pPr>
        <w:pStyle w:val="NoSpacing"/>
        <w:spacing w:before="120"/>
        <w:rPr>
          <w:szCs w:val="24"/>
        </w:rPr>
      </w:pPr>
      <w:r>
        <w:rPr>
          <w:szCs w:val="24"/>
          <w:vertAlign w:val="superscript"/>
        </w:rPr>
        <w:t>2</w:t>
      </w:r>
      <w:r>
        <w:rPr>
          <w:szCs w:val="24"/>
        </w:rPr>
        <w:t>Supplied per kilogram of</w:t>
      </w:r>
      <w:r>
        <w:rPr>
          <w:szCs w:val="24"/>
          <w:vertAlign w:val="superscript"/>
        </w:rPr>
        <w:t xml:space="preserve"> </w:t>
      </w:r>
      <w:r>
        <w:rPr>
          <w:szCs w:val="24"/>
        </w:rPr>
        <w:t>Starter diet: Cobalt, 0.020 mg; Iodine, 2 mg; Selenium, 0.6 mg.</w:t>
      </w:r>
    </w:p>
    <w:p w14:paraId="50A2B8F8" w14:textId="77777777" w:rsidR="00381533" w:rsidRPr="00381533" w:rsidRDefault="00662543" w:rsidP="00762BDB">
      <w:pPr>
        <w:pStyle w:val="NoSpacing"/>
        <w:rPr>
          <w:szCs w:val="24"/>
        </w:rPr>
      </w:pPr>
      <w:r>
        <w:rPr>
          <w:szCs w:val="24"/>
        </w:rPr>
        <w:t xml:space="preserve"> </w:t>
      </w:r>
    </w:p>
    <w:p w14:paraId="0D9EE2E8" w14:textId="77777777" w:rsidR="00E228C9" w:rsidRPr="008B57CD" w:rsidRDefault="00E228C9" w:rsidP="00762BDB">
      <w:pPr>
        <w:spacing w:line="240" w:lineRule="auto"/>
        <w:rPr>
          <w:b/>
          <w:szCs w:val="24"/>
        </w:rPr>
      </w:pPr>
    </w:p>
    <w:p w14:paraId="23738579" w14:textId="77777777" w:rsidR="00E228C9" w:rsidRPr="008B57CD" w:rsidRDefault="00E228C9" w:rsidP="00E228C9">
      <w:pPr>
        <w:spacing w:line="240" w:lineRule="auto"/>
        <w:rPr>
          <w:b/>
          <w:szCs w:val="24"/>
        </w:rPr>
      </w:pPr>
      <w:r w:rsidRPr="008B57CD">
        <w:rPr>
          <w:b/>
          <w:szCs w:val="24"/>
        </w:rPr>
        <w:br w:type="page"/>
      </w:r>
    </w:p>
    <w:p w14:paraId="21D4265C" w14:textId="5B1AB088" w:rsidR="00E228C9" w:rsidRPr="008B57CD" w:rsidRDefault="00E228C9" w:rsidP="00E228C9">
      <w:pPr>
        <w:spacing w:before="240" w:after="240" w:line="240" w:lineRule="auto"/>
        <w:rPr>
          <w:b/>
          <w:szCs w:val="24"/>
          <w:vertAlign w:val="superscript"/>
        </w:rPr>
      </w:pPr>
      <w:r w:rsidRPr="008B57CD">
        <w:rPr>
          <w:b/>
          <w:szCs w:val="24"/>
        </w:rPr>
        <w:lastRenderedPageBreak/>
        <w:t xml:space="preserve">Table 2. </w:t>
      </w:r>
      <w:r w:rsidRPr="008B57CD">
        <w:rPr>
          <w:b/>
          <w:bCs/>
          <w:szCs w:val="24"/>
        </w:rPr>
        <w:t xml:space="preserve">Effect of identified BSH inhibitors on the activity of the </w:t>
      </w:r>
      <w:r w:rsidRPr="008B57CD">
        <w:rPr>
          <w:b/>
          <w:bCs/>
          <w:i/>
          <w:szCs w:val="24"/>
        </w:rPr>
        <w:t>L. acidophilus</w:t>
      </w:r>
      <w:r w:rsidRPr="008B57CD">
        <w:rPr>
          <w:b/>
          <w:bCs/>
          <w:szCs w:val="24"/>
        </w:rPr>
        <w:t xml:space="preserve"> BSH enzyme</w:t>
      </w:r>
      <w:r w:rsidR="005259DB">
        <w:rPr>
          <w:b/>
          <w:bCs/>
          <w:szCs w:val="24"/>
        </w:rPr>
        <w:t>.</w:t>
      </w:r>
    </w:p>
    <w:tbl>
      <w:tblPr>
        <w:tblStyle w:val="TableGrid"/>
        <w:tblW w:w="0" w:type="auto"/>
        <w:tblInd w:w="468" w:type="dxa"/>
        <w:tblLook w:val="04A0" w:firstRow="1" w:lastRow="0" w:firstColumn="1" w:lastColumn="0" w:noHBand="0" w:noVBand="1"/>
      </w:tblPr>
      <w:tblGrid>
        <w:gridCol w:w="2497"/>
        <w:gridCol w:w="3857"/>
        <w:gridCol w:w="2528"/>
      </w:tblGrid>
      <w:tr w:rsidR="00E228C9" w:rsidRPr="008B57CD" w14:paraId="00BD8107" w14:textId="77777777" w:rsidTr="00836CD9">
        <w:trPr>
          <w:trHeight w:val="278"/>
        </w:trPr>
        <w:tc>
          <w:tcPr>
            <w:tcW w:w="2610" w:type="dxa"/>
          </w:tcPr>
          <w:p w14:paraId="62D06220" w14:textId="77777777" w:rsidR="00E228C9" w:rsidRPr="00DC5DFF" w:rsidRDefault="00E228C9" w:rsidP="009E7357">
            <w:pPr>
              <w:spacing w:line="240" w:lineRule="auto"/>
              <w:rPr>
                <w:szCs w:val="24"/>
              </w:rPr>
            </w:pPr>
            <w:r w:rsidRPr="00DC5DFF">
              <w:rPr>
                <w:szCs w:val="24"/>
              </w:rPr>
              <w:t>Compound Category</w:t>
            </w:r>
          </w:p>
        </w:tc>
        <w:tc>
          <w:tcPr>
            <w:tcW w:w="4050" w:type="dxa"/>
          </w:tcPr>
          <w:p w14:paraId="6F514322" w14:textId="77777777" w:rsidR="00E228C9" w:rsidRPr="00DC5DFF" w:rsidRDefault="00E228C9" w:rsidP="009E7357">
            <w:pPr>
              <w:spacing w:line="240" w:lineRule="auto"/>
              <w:rPr>
                <w:szCs w:val="24"/>
              </w:rPr>
            </w:pPr>
            <w:r w:rsidRPr="00DC5DFF">
              <w:rPr>
                <w:szCs w:val="24"/>
              </w:rPr>
              <w:t>BSH Inhibitor</w:t>
            </w:r>
          </w:p>
        </w:tc>
        <w:tc>
          <w:tcPr>
            <w:tcW w:w="2610" w:type="dxa"/>
          </w:tcPr>
          <w:p w14:paraId="1B896391" w14:textId="77777777" w:rsidR="00E228C9" w:rsidRPr="00DC5DFF" w:rsidRDefault="00E228C9" w:rsidP="009E7357">
            <w:pPr>
              <w:spacing w:line="240" w:lineRule="auto"/>
              <w:rPr>
                <w:szCs w:val="24"/>
              </w:rPr>
            </w:pPr>
            <w:r w:rsidRPr="00DC5DFF">
              <w:rPr>
                <w:szCs w:val="24"/>
              </w:rPr>
              <w:t>% Inhibition</w:t>
            </w:r>
          </w:p>
        </w:tc>
      </w:tr>
      <w:tr w:rsidR="00E228C9" w:rsidRPr="008B57CD" w14:paraId="7278AEFC" w14:textId="77777777" w:rsidTr="009E7357">
        <w:tc>
          <w:tcPr>
            <w:tcW w:w="2610" w:type="dxa"/>
            <w:vMerge w:val="restart"/>
          </w:tcPr>
          <w:p w14:paraId="010BAABC" w14:textId="26897994" w:rsidR="00E228C9" w:rsidRPr="008B57CD" w:rsidRDefault="00E228C9" w:rsidP="001F7B00">
            <w:pPr>
              <w:spacing w:line="240" w:lineRule="auto"/>
              <w:jc w:val="left"/>
              <w:rPr>
                <w:szCs w:val="24"/>
              </w:rPr>
            </w:pPr>
            <w:r w:rsidRPr="008B57CD">
              <w:rPr>
                <w:szCs w:val="24"/>
                <w:vertAlign w:val="superscript"/>
              </w:rPr>
              <w:t>a</w:t>
            </w:r>
            <w:r w:rsidRPr="008B57CD">
              <w:rPr>
                <w:szCs w:val="24"/>
              </w:rPr>
              <w:t>The approved feed additives used in food animal industry</w:t>
            </w:r>
            <w:r w:rsidR="00B468D6">
              <w:rPr>
                <w:szCs w:val="24"/>
              </w:rPr>
              <w:t xml:space="preserve"> </w:t>
            </w:r>
            <w:r w:rsidR="00B468D6">
              <w:rPr>
                <w:szCs w:val="24"/>
              </w:rPr>
              <w:fldChar w:fldCharType="begin">
                <w:fldData xml:space="preserve">PEVuZE5vdGU+PENpdGU+PEF1dGhvcj5XYW5nPC9BdXRob3I+PFllYXI+MjAxMjwvWWVhcj48UmVj
TnVtPjg0MTwvUmVjTnVtPjxEaXNwbGF5VGV4dD4oV2FuZzxzdHlsZSBmYWNlPSJpdGFsaWMiPiwg
ZXQgYWwuPC9zdHlsZT4gMjAxMik8L0Rpc3BsYXlUZXh0PjxyZWNvcmQ+PHJlYy1udW1iZXI+ODQx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MDI1MTktMTI8L2VsZWN0cm9uaWMtcmVzb3VyY2UtbnVtPjwvcmVjb3JkPjwvQ2l0ZT48L0VuZE5v
dGU+AG==
</w:fldData>
              </w:fldChar>
            </w:r>
            <w:r w:rsidR="001F7B00">
              <w:rPr>
                <w:szCs w:val="24"/>
              </w:rPr>
              <w:instrText xml:space="preserve"> ADDIN EN.CITE </w:instrText>
            </w:r>
            <w:r w:rsidR="001F7B00">
              <w:rPr>
                <w:szCs w:val="24"/>
              </w:rPr>
              <w:fldChar w:fldCharType="begin">
                <w:fldData xml:space="preserve">PEVuZE5vdGU+PENpdGU+PEF1dGhvcj5XYW5nPC9BdXRob3I+PFllYXI+MjAxMjwvWWVhcj48UmVj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</w:fldData>
              </w:fldChar>
            </w:r>
            <w:r w:rsidR="001F7B00">
              <w:rPr>
                <w:szCs w:val="24"/>
              </w:rPr>
              <w:instrText xml:space="preserve"> ADDIN EN.CITE.DATA </w:instrText>
            </w:r>
            <w:r w:rsidR="001F7B00">
              <w:rPr>
                <w:szCs w:val="24"/>
              </w:rPr>
            </w:r>
            <w:r w:rsidR="001F7B00">
              <w:rPr>
                <w:szCs w:val="24"/>
              </w:rPr>
              <w:fldChar w:fldCharType="end"/>
            </w:r>
            <w:r w:rsidR="00B468D6">
              <w:rPr>
                <w:szCs w:val="24"/>
              </w:rPr>
            </w:r>
            <w:r w:rsidR="00B468D6">
              <w:rPr>
                <w:szCs w:val="24"/>
              </w:rPr>
              <w:fldChar w:fldCharType="separate"/>
            </w:r>
            <w:r w:rsidR="00E73312">
              <w:rPr>
                <w:noProof/>
                <w:szCs w:val="24"/>
              </w:rPr>
              <w:t>(Wang</w:t>
            </w:r>
            <w:r w:rsidR="00E73312" w:rsidRPr="00E73312">
              <w:rPr>
                <w:i/>
                <w:noProof/>
                <w:szCs w:val="24"/>
              </w:rPr>
              <w:t>, et al.</w:t>
            </w:r>
            <w:r w:rsidR="00E73312">
              <w:rPr>
                <w:noProof/>
                <w:szCs w:val="24"/>
              </w:rPr>
              <w:t xml:space="preserve"> 2012)</w:t>
            </w:r>
            <w:r w:rsidR="00B468D6">
              <w:rPr>
                <w:szCs w:val="24"/>
              </w:rPr>
              <w:fldChar w:fldCharType="end"/>
            </w:r>
            <w:r w:rsidRPr="008B57CD">
              <w:rPr>
                <w:szCs w:val="24"/>
              </w:rPr>
              <w:t xml:space="preserve"> </w:t>
            </w:r>
          </w:p>
        </w:tc>
        <w:tc>
          <w:tcPr>
            <w:tcW w:w="4050" w:type="dxa"/>
          </w:tcPr>
          <w:p w14:paraId="37A1A2D3" w14:textId="77777777" w:rsidR="00E228C9" w:rsidRPr="008B57CD" w:rsidRDefault="00E228C9" w:rsidP="009E7357">
            <w:pPr>
              <w:spacing w:line="240" w:lineRule="auto"/>
              <w:rPr>
                <w:szCs w:val="24"/>
              </w:rPr>
            </w:pPr>
            <w:r w:rsidRPr="008B57CD">
              <w:rPr>
                <w:bCs/>
                <w:szCs w:val="24"/>
              </w:rPr>
              <w:t>KIO</w:t>
            </w:r>
            <w:r w:rsidRPr="008B57CD">
              <w:rPr>
                <w:bCs/>
                <w:szCs w:val="24"/>
                <w:vertAlign w:val="subscript"/>
              </w:rPr>
              <w:t>3</w:t>
            </w:r>
          </w:p>
        </w:tc>
        <w:tc>
          <w:tcPr>
            <w:tcW w:w="2610" w:type="dxa"/>
          </w:tcPr>
          <w:p w14:paraId="4EF0444A" w14:textId="77777777" w:rsidR="00E228C9" w:rsidRPr="008B57CD" w:rsidRDefault="00E228C9" w:rsidP="009E7357">
            <w:pPr>
              <w:spacing w:line="240" w:lineRule="auto"/>
              <w:rPr>
                <w:szCs w:val="24"/>
              </w:rPr>
            </w:pPr>
            <w:r w:rsidRPr="008B57CD">
              <w:rPr>
                <w:bCs/>
                <w:szCs w:val="24"/>
              </w:rPr>
              <w:t xml:space="preserve">99.1         </w:t>
            </w:r>
          </w:p>
        </w:tc>
      </w:tr>
      <w:tr w:rsidR="00E228C9" w:rsidRPr="008B57CD" w14:paraId="6512E42D" w14:textId="77777777" w:rsidTr="009E7357">
        <w:tc>
          <w:tcPr>
            <w:tcW w:w="2610" w:type="dxa"/>
            <w:vMerge/>
          </w:tcPr>
          <w:p w14:paraId="1ADDED2A" w14:textId="77777777" w:rsidR="00E228C9" w:rsidRPr="008B57CD" w:rsidRDefault="00E228C9" w:rsidP="009E7357">
            <w:pPr>
              <w:spacing w:line="240" w:lineRule="auto"/>
              <w:rPr>
                <w:szCs w:val="24"/>
              </w:rPr>
            </w:pPr>
          </w:p>
        </w:tc>
        <w:tc>
          <w:tcPr>
            <w:tcW w:w="4050" w:type="dxa"/>
          </w:tcPr>
          <w:p w14:paraId="4EE02239" w14:textId="77777777" w:rsidR="00E228C9" w:rsidRPr="008B57CD" w:rsidRDefault="00E228C9" w:rsidP="009E7357">
            <w:pPr>
              <w:spacing w:line="240" w:lineRule="auto"/>
              <w:rPr>
                <w:szCs w:val="24"/>
              </w:rPr>
            </w:pPr>
            <w:r w:rsidRPr="008B57CD">
              <w:rPr>
                <w:bCs/>
                <w:szCs w:val="24"/>
              </w:rPr>
              <w:t>NaHIO</w:t>
            </w:r>
            <w:r w:rsidRPr="008B57CD">
              <w:rPr>
                <w:bCs/>
                <w:szCs w:val="24"/>
                <w:vertAlign w:val="subscript"/>
              </w:rPr>
              <w:t>3</w:t>
            </w:r>
          </w:p>
        </w:tc>
        <w:tc>
          <w:tcPr>
            <w:tcW w:w="2610" w:type="dxa"/>
          </w:tcPr>
          <w:p w14:paraId="078DC6DE" w14:textId="77777777" w:rsidR="00E228C9" w:rsidRPr="008B57CD" w:rsidRDefault="00E228C9" w:rsidP="009E7357">
            <w:pPr>
              <w:spacing w:line="240" w:lineRule="auto"/>
              <w:rPr>
                <w:szCs w:val="24"/>
              </w:rPr>
            </w:pPr>
            <w:r w:rsidRPr="008B57CD">
              <w:rPr>
                <w:bCs/>
                <w:szCs w:val="24"/>
              </w:rPr>
              <w:t xml:space="preserve">99.3         </w:t>
            </w:r>
          </w:p>
        </w:tc>
      </w:tr>
      <w:tr w:rsidR="00E228C9" w:rsidRPr="008B57CD" w14:paraId="67032F3A" w14:textId="77777777" w:rsidTr="009E7357">
        <w:tc>
          <w:tcPr>
            <w:tcW w:w="2610" w:type="dxa"/>
            <w:vMerge/>
          </w:tcPr>
          <w:p w14:paraId="20C86EA9" w14:textId="77777777" w:rsidR="00E228C9" w:rsidRPr="008B57CD" w:rsidRDefault="00E228C9" w:rsidP="009E7357">
            <w:pPr>
              <w:spacing w:line="240" w:lineRule="auto"/>
              <w:rPr>
                <w:szCs w:val="24"/>
              </w:rPr>
            </w:pPr>
          </w:p>
        </w:tc>
        <w:tc>
          <w:tcPr>
            <w:tcW w:w="4050" w:type="dxa"/>
          </w:tcPr>
          <w:p w14:paraId="444A1AD7" w14:textId="77777777" w:rsidR="00E228C9" w:rsidRPr="008B57CD" w:rsidRDefault="00E228C9" w:rsidP="009E7357">
            <w:pPr>
              <w:spacing w:line="240" w:lineRule="auto"/>
              <w:rPr>
                <w:szCs w:val="24"/>
              </w:rPr>
            </w:pPr>
            <w:r w:rsidRPr="008B57CD">
              <w:rPr>
                <w:bCs/>
                <w:szCs w:val="24"/>
              </w:rPr>
              <w:t>NaIO</w:t>
            </w:r>
            <w:r w:rsidRPr="008B57CD">
              <w:rPr>
                <w:bCs/>
                <w:szCs w:val="24"/>
                <w:vertAlign w:val="subscript"/>
              </w:rPr>
              <w:t>4</w:t>
            </w:r>
          </w:p>
        </w:tc>
        <w:tc>
          <w:tcPr>
            <w:tcW w:w="2610" w:type="dxa"/>
          </w:tcPr>
          <w:p w14:paraId="69F494F3" w14:textId="77777777" w:rsidR="00E228C9" w:rsidRPr="008B57CD" w:rsidRDefault="00E228C9" w:rsidP="009E7357">
            <w:pPr>
              <w:spacing w:line="240" w:lineRule="auto"/>
              <w:rPr>
                <w:szCs w:val="24"/>
              </w:rPr>
            </w:pPr>
            <w:r w:rsidRPr="008B57CD">
              <w:rPr>
                <w:bCs/>
                <w:szCs w:val="24"/>
              </w:rPr>
              <w:t xml:space="preserve">99.0         </w:t>
            </w:r>
          </w:p>
        </w:tc>
      </w:tr>
      <w:tr w:rsidR="00E228C9" w:rsidRPr="008B57CD" w14:paraId="58C93631" w14:textId="77777777" w:rsidTr="009E7357">
        <w:tc>
          <w:tcPr>
            <w:tcW w:w="2610" w:type="dxa"/>
            <w:vMerge/>
          </w:tcPr>
          <w:p w14:paraId="0037B511" w14:textId="77777777" w:rsidR="00E228C9" w:rsidRPr="008B57CD" w:rsidRDefault="00E228C9" w:rsidP="009E7357">
            <w:pPr>
              <w:spacing w:line="240" w:lineRule="auto"/>
              <w:rPr>
                <w:szCs w:val="24"/>
              </w:rPr>
            </w:pPr>
          </w:p>
        </w:tc>
        <w:tc>
          <w:tcPr>
            <w:tcW w:w="4050" w:type="dxa"/>
          </w:tcPr>
          <w:p w14:paraId="7429FD5A" w14:textId="77777777" w:rsidR="00E228C9" w:rsidRPr="008B57CD" w:rsidRDefault="00E228C9" w:rsidP="009E7357">
            <w:pPr>
              <w:spacing w:line="240" w:lineRule="auto"/>
              <w:rPr>
                <w:szCs w:val="24"/>
              </w:rPr>
            </w:pPr>
            <w:r w:rsidRPr="008B57CD">
              <w:rPr>
                <w:bCs/>
                <w:szCs w:val="24"/>
              </w:rPr>
              <w:t>CuSO</w:t>
            </w:r>
            <w:r w:rsidRPr="008B57CD">
              <w:rPr>
                <w:bCs/>
                <w:szCs w:val="24"/>
                <w:vertAlign w:val="subscript"/>
              </w:rPr>
              <w:t>4</w:t>
            </w:r>
          </w:p>
        </w:tc>
        <w:tc>
          <w:tcPr>
            <w:tcW w:w="2610" w:type="dxa"/>
          </w:tcPr>
          <w:p w14:paraId="09E95E09" w14:textId="77777777" w:rsidR="00E228C9" w:rsidRPr="008B57CD" w:rsidRDefault="00E228C9" w:rsidP="009E7357">
            <w:pPr>
              <w:spacing w:line="240" w:lineRule="auto"/>
              <w:rPr>
                <w:szCs w:val="24"/>
              </w:rPr>
            </w:pPr>
            <w:r w:rsidRPr="008B57CD">
              <w:rPr>
                <w:bCs/>
                <w:szCs w:val="24"/>
              </w:rPr>
              <w:t xml:space="preserve">94.7         </w:t>
            </w:r>
          </w:p>
        </w:tc>
      </w:tr>
      <w:tr w:rsidR="00E228C9" w:rsidRPr="008B57CD" w14:paraId="604848C1" w14:textId="77777777" w:rsidTr="009E7357">
        <w:tc>
          <w:tcPr>
            <w:tcW w:w="2610" w:type="dxa"/>
            <w:vMerge/>
          </w:tcPr>
          <w:p w14:paraId="3A30D51C" w14:textId="77777777" w:rsidR="00E228C9" w:rsidRPr="008B57CD" w:rsidRDefault="00E228C9" w:rsidP="009E7357">
            <w:pPr>
              <w:spacing w:line="240" w:lineRule="auto"/>
              <w:rPr>
                <w:szCs w:val="24"/>
              </w:rPr>
            </w:pPr>
          </w:p>
        </w:tc>
        <w:tc>
          <w:tcPr>
            <w:tcW w:w="4050" w:type="dxa"/>
          </w:tcPr>
          <w:p w14:paraId="7E6C6ECE" w14:textId="77777777" w:rsidR="00E228C9" w:rsidRPr="008B57CD" w:rsidRDefault="00E228C9" w:rsidP="009E7357">
            <w:pPr>
              <w:spacing w:line="240" w:lineRule="auto"/>
              <w:rPr>
                <w:szCs w:val="24"/>
              </w:rPr>
            </w:pPr>
            <w:r w:rsidRPr="008B57CD">
              <w:rPr>
                <w:bCs/>
                <w:szCs w:val="24"/>
              </w:rPr>
              <w:t>CuCl</w:t>
            </w:r>
            <w:r w:rsidRPr="008B57CD">
              <w:rPr>
                <w:bCs/>
                <w:szCs w:val="24"/>
                <w:vertAlign w:val="subscript"/>
              </w:rPr>
              <w:t>2</w:t>
            </w:r>
          </w:p>
        </w:tc>
        <w:tc>
          <w:tcPr>
            <w:tcW w:w="2610" w:type="dxa"/>
          </w:tcPr>
          <w:p w14:paraId="20E3DAA9" w14:textId="77777777" w:rsidR="00E228C9" w:rsidRPr="008B57CD" w:rsidRDefault="00E228C9" w:rsidP="009E7357">
            <w:pPr>
              <w:spacing w:line="240" w:lineRule="auto"/>
              <w:rPr>
                <w:szCs w:val="24"/>
              </w:rPr>
            </w:pPr>
            <w:r w:rsidRPr="008B57CD">
              <w:rPr>
                <w:bCs/>
                <w:szCs w:val="24"/>
              </w:rPr>
              <w:t xml:space="preserve">97.2         </w:t>
            </w:r>
          </w:p>
        </w:tc>
      </w:tr>
      <w:tr w:rsidR="00E228C9" w:rsidRPr="008B57CD" w14:paraId="3ABECFFC" w14:textId="77777777" w:rsidTr="009E7357">
        <w:tc>
          <w:tcPr>
            <w:tcW w:w="2610" w:type="dxa"/>
            <w:vMerge/>
          </w:tcPr>
          <w:p w14:paraId="501BF944" w14:textId="77777777" w:rsidR="00E228C9" w:rsidRPr="008B57CD" w:rsidRDefault="00E228C9" w:rsidP="009E7357">
            <w:pPr>
              <w:spacing w:line="240" w:lineRule="auto"/>
              <w:rPr>
                <w:szCs w:val="24"/>
              </w:rPr>
            </w:pPr>
          </w:p>
        </w:tc>
        <w:tc>
          <w:tcPr>
            <w:tcW w:w="4050" w:type="dxa"/>
          </w:tcPr>
          <w:p w14:paraId="5C3687C8" w14:textId="77777777" w:rsidR="00E228C9" w:rsidRPr="008B57CD" w:rsidRDefault="00E228C9" w:rsidP="009E7357">
            <w:pPr>
              <w:spacing w:line="240" w:lineRule="auto"/>
              <w:rPr>
                <w:bCs/>
                <w:szCs w:val="24"/>
              </w:rPr>
            </w:pPr>
            <w:r w:rsidRPr="008B57CD">
              <w:rPr>
                <w:bCs/>
                <w:szCs w:val="24"/>
              </w:rPr>
              <w:t>ZnSO</w:t>
            </w:r>
            <w:r w:rsidRPr="008B57CD">
              <w:rPr>
                <w:bCs/>
                <w:szCs w:val="24"/>
                <w:vertAlign w:val="subscript"/>
              </w:rPr>
              <w:t>4</w:t>
            </w:r>
          </w:p>
        </w:tc>
        <w:tc>
          <w:tcPr>
            <w:tcW w:w="2610" w:type="dxa"/>
          </w:tcPr>
          <w:p w14:paraId="3303FAF1" w14:textId="77777777" w:rsidR="00E228C9" w:rsidRPr="008B57CD" w:rsidRDefault="00E228C9" w:rsidP="009E7357">
            <w:pPr>
              <w:spacing w:line="240" w:lineRule="auto"/>
              <w:rPr>
                <w:bCs/>
                <w:szCs w:val="24"/>
              </w:rPr>
            </w:pPr>
            <w:r w:rsidRPr="008B57CD">
              <w:rPr>
                <w:bCs/>
                <w:szCs w:val="24"/>
              </w:rPr>
              <w:t>27.4</w:t>
            </w:r>
          </w:p>
        </w:tc>
      </w:tr>
      <w:tr w:rsidR="00E228C9" w:rsidRPr="008B57CD" w14:paraId="5EE7FDCF" w14:textId="77777777" w:rsidTr="009E7357">
        <w:tc>
          <w:tcPr>
            <w:tcW w:w="2610" w:type="dxa"/>
            <w:vMerge/>
          </w:tcPr>
          <w:p w14:paraId="453DC79F" w14:textId="77777777" w:rsidR="00E228C9" w:rsidRPr="008B57CD" w:rsidRDefault="00E228C9" w:rsidP="009E7357">
            <w:pPr>
              <w:spacing w:line="240" w:lineRule="auto"/>
              <w:rPr>
                <w:szCs w:val="24"/>
              </w:rPr>
            </w:pPr>
          </w:p>
        </w:tc>
        <w:tc>
          <w:tcPr>
            <w:tcW w:w="4050" w:type="dxa"/>
          </w:tcPr>
          <w:p w14:paraId="6E1FE6C4" w14:textId="77777777" w:rsidR="00E228C9" w:rsidRPr="008B57CD" w:rsidRDefault="00E228C9" w:rsidP="009E7357">
            <w:pPr>
              <w:spacing w:line="240" w:lineRule="auto"/>
              <w:rPr>
                <w:bCs/>
                <w:szCs w:val="24"/>
              </w:rPr>
            </w:pPr>
            <w:r w:rsidRPr="008B57CD">
              <w:rPr>
                <w:bCs/>
                <w:szCs w:val="24"/>
              </w:rPr>
              <w:t>ZnCl</w:t>
            </w:r>
            <w:r w:rsidRPr="008B57CD">
              <w:rPr>
                <w:bCs/>
                <w:szCs w:val="24"/>
                <w:vertAlign w:val="subscript"/>
              </w:rPr>
              <w:t>2</w:t>
            </w:r>
          </w:p>
        </w:tc>
        <w:tc>
          <w:tcPr>
            <w:tcW w:w="2610" w:type="dxa"/>
          </w:tcPr>
          <w:p w14:paraId="58E4DC65" w14:textId="77777777" w:rsidR="00E228C9" w:rsidRPr="008B57CD" w:rsidRDefault="00E228C9" w:rsidP="009E7357">
            <w:pPr>
              <w:spacing w:line="240" w:lineRule="auto"/>
              <w:rPr>
                <w:bCs/>
                <w:szCs w:val="24"/>
              </w:rPr>
            </w:pPr>
            <w:r w:rsidRPr="008B57CD">
              <w:rPr>
                <w:bCs/>
                <w:szCs w:val="24"/>
              </w:rPr>
              <w:t>38.4</w:t>
            </w:r>
          </w:p>
        </w:tc>
      </w:tr>
      <w:tr w:rsidR="00E228C9" w:rsidRPr="008B57CD" w14:paraId="59A6CA86" w14:textId="77777777" w:rsidTr="009E7357">
        <w:tc>
          <w:tcPr>
            <w:tcW w:w="2610" w:type="dxa"/>
            <w:vMerge w:val="restart"/>
          </w:tcPr>
          <w:p w14:paraId="0500D65A" w14:textId="5413A66B" w:rsidR="00E228C9" w:rsidRPr="008B57CD" w:rsidRDefault="00E228C9" w:rsidP="001F7B00">
            <w:pPr>
              <w:spacing w:line="240" w:lineRule="auto"/>
              <w:jc w:val="left"/>
              <w:rPr>
                <w:szCs w:val="24"/>
              </w:rPr>
            </w:pPr>
            <w:r w:rsidRPr="008B57CD">
              <w:rPr>
                <w:szCs w:val="24"/>
                <w:vertAlign w:val="superscript"/>
              </w:rPr>
              <w:t>b</w:t>
            </w:r>
            <w:r w:rsidR="00B468D6">
              <w:rPr>
                <w:szCs w:val="24"/>
              </w:rPr>
              <w:t xml:space="preserve">The novel BSH inhibitors </w:t>
            </w:r>
            <w:r w:rsidRPr="008B57CD">
              <w:rPr>
                <w:szCs w:val="24"/>
              </w:rPr>
              <w:t>identified using high-throughput screening</w:t>
            </w:r>
            <w:r w:rsidR="00B468D6">
              <w:rPr>
                <w:szCs w:val="24"/>
              </w:rPr>
              <w:t xml:space="preserve"> </w:t>
            </w:r>
            <w:r w:rsidR="00B468D6">
              <w:rPr>
                <w:szCs w:val="24"/>
              </w:rPr>
              <w:fldChar w:fldCharType="begin"/>
            </w:r>
            <w:r w:rsidR="001F7B00">
              <w:rPr>
                <w:szCs w:val="24"/>
              </w:rPr>
              <w:instrText xml:space="preserve"> ADDIN EN.CITE &lt;EndNote&gt;&lt;Cite&gt;&lt;Author&gt;Smith&lt;/Author&gt;&lt;Year&gt;2014&lt;/Year&gt;&lt;RecNum&gt;84&lt;/RecNum&gt;&lt;DisplayText&gt;(Smith&lt;style face="italic"&gt;, et al.&lt;/style&gt; 2014)&lt;/DisplayText&gt;&lt;record&gt;&lt;rec-number&gt;84&lt;/rec-number&gt;&lt;foreign-keys&gt;&lt;key app="EN" db-id="xt050ax5vpxwafez295pwsa2z0pw5fpszfwt" timestamp="1409705413"&gt;84&lt;/key&gt;&lt;/foreign-keys&gt;&lt;ref-type name="Journal Article"&gt;17&lt;/ref-type&gt;&lt;contributors&gt;&lt;authors&gt;&lt;author&gt;Smith, K.&lt;/author&gt;&lt;author&gt;Zeng, X.&lt;/author&gt;&lt;author&gt;Lin, J.&lt;/author&gt;&lt;/authors&gt;&lt;/contributors&gt;&lt;auth-address&gt;Department of Animal Science, University of Tennessee, Knoxville, Tennessee, United States of America.&lt;/auth-address&gt;&lt;titles&gt;&lt;title&gt;Discovery of bile salt hydrolase inhibitors using an efficient high-throughput screening system&lt;/title&gt;&lt;secondary-title&gt;PLoS One&lt;/secondary-title&gt;&lt;alt-title&gt;PloS one&lt;/alt-title&gt;&lt;/titles&gt;&lt;periodical&gt;&lt;full-title&gt;PLoS One&lt;/full-title&gt;&lt;/periodical&gt;&lt;alt-periodical&gt;&lt;full-title&gt;PLoS One&lt;/full-title&gt;&lt;/alt-periodical&gt;&lt;pages&gt;e85344&lt;/pages&gt;&lt;volume&gt;9&lt;/volume&gt;&lt;number&gt;1&lt;/number&gt;&lt;dates&gt;&lt;year&gt;2014&lt;/year&gt;&lt;/dates&gt;&lt;isbn&gt;1932-6203 (Electronic)&amp;#xD;1932-6203 (Linking)&lt;/isbn&gt;&lt;accession-num&gt;24454844&lt;/accession-num&gt;&lt;urls&gt;&lt;related-urls&gt;&lt;url&gt;http://www.ncbi.nlm.nih.gov/pubmed/24454844&lt;/url&gt;&lt;url&gt;http://www.ncbi.nlm.nih.gov/pmc/articles/PMC3891821/pdf/pone.0085344.pdf&lt;/url&gt;&lt;/related-urls&gt;&lt;/urls&gt;&lt;custom2&gt;3891821&lt;/custom2&gt;&lt;electronic-resource-num&gt;10.1371/journal.pone.0085344&lt;/electronic-resource-num&gt;&lt;/record&gt;&lt;/Cite&gt;&lt;/EndNote&gt;</w:instrText>
            </w:r>
            <w:r w:rsidR="00B468D6">
              <w:rPr>
                <w:szCs w:val="24"/>
              </w:rPr>
              <w:fldChar w:fldCharType="separate"/>
            </w:r>
            <w:r w:rsidR="00E73312">
              <w:rPr>
                <w:noProof/>
                <w:szCs w:val="24"/>
              </w:rPr>
              <w:t>(Smith</w:t>
            </w:r>
            <w:r w:rsidR="00E73312" w:rsidRPr="00E73312">
              <w:rPr>
                <w:i/>
                <w:noProof/>
                <w:szCs w:val="24"/>
              </w:rPr>
              <w:t>, et al.</w:t>
            </w:r>
            <w:r w:rsidR="00E73312">
              <w:rPr>
                <w:noProof/>
                <w:szCs w:val="24"/>
              </w:rPr>
              <w:t xml:space="preserve"> 2014)</w:t>
            </w:r>
            <w:r w:rsidR="00B468D6">
              <w:rPr>
                <w:szCs w:val="24"/>
              </w:rPr>
              <w:fldChar w:fldCharType="end"/>
            </w:r>
            <w:r w:rsidR="001A3D3C" w:rsidRPr="008B57CD">
              <w:rPr>
                <w:szCs w:val="24"/>
              </w:rPr>
              <w:t xml:space="preserve"> </w:t>
            </w:r>
          </w:p>
        </w:tc>
        <w:tc>
          <w:tcPr>
            <w:tcW w:w="4050" w:type="dxa"/>
          </w:tcPr>
          <w:p w14:paraId="0C2C009B" w14:textId="77777777" w:rsidR="00E228C9" w:rsidRPr="008B57CD" w:rsidRDefault="00E228C9" w:rsidP="009E7357">
            <w:pPr>
              <w:spacing w:line="240" w:lineRule="auto"/>
              <w:rPr>
                <w:szCs w:val="24"/>
              </w:rPr>
            </w:pPr>
            <w:r w:rsidRPr="008B57CD">
              <w:rPr>
                <w:bCs/>
                <w:szCs w:val="24"/>
              </w:rPr>
              <w:t>Menadione</w:t>
            </w:r>
          </w:p>
        </w:tc>
        <w:tc>
          <w:tcPr>
            <w:tcW w:w="2610" w:type="dxa"/>
          </w:tcPr>
          <w:p w14:paraId="0F1FFFD8" w14:textId="540537EC" w:rsidR="00E228C9" w:rsidRPr="008B57CD" w:rsidRDefault="00E228C9" w:rsidP="00743FB9">
            <w:pPr>
              <w:tabs>
                <w:tab w:val="right" w:pos="2390"/>
              </w:tabs>
              <w:spacing w:line="240" w:lineRule="auto"/>
              <w:rPr>
                <w:szCs w:val="24"/>
              </w:rPr>
            </w:pPr>
            <w:r w:rsidRPr="008B57CD">
              <w:rPr>
                <w:bCs/>
                <w:szCs w:val="24"/>
              </w:rPr>
              <w:t xml:space="preserve">97.9         </w:t>
            </w:r>
            <w:r w:rsidR="00743FB9">
              <w:rPr>
                <w:bCs/>
                <w:szCs w:val="24"/>
              </w:rPr>
              <w:tab/>
            </w:r>
          </w:p>
        </w:tc>
      </w:tr>
      <w:tr w:rsidR="00E228C9" w:rsidRPr="008B57CD" w14:paraId="20709069" w14:textId="77777777" w:rsidTr="009E7357">
        <w:tc>
          <w:tcPr>
            <w:tcW w:w="2610" w:type="dxa"/>
            <w:vMerge/>
          </w:tcPr>
          <w:p w14:paraId="6EB45456" w14:textId="77777777" w:rsidR="00E228C9" w:rsidRPr="008B57CD" w:rsidRDefault="00E228C9" w:rsidP="009E7357">
            <w:pPr>
              <w:spacing w:line="240" w:lineRule="auto"/>
              <w:rPr>
                <w:szCs w:val="24"/>
              </w:rPr>
            </w:pPr>
          </w:p>
        </w:tc>
        <w:tc>
          <w:tcPr>
            <w:tcW w:w="4050" w:type="dxa"/>
          </w:tcPr>
          <w:p w14:paraId="17146965" w14:textId="77777777" w:rsidR="00E228C9" w:rsidRPr="008B57CD" w:rsidRDefault="00E228C9" w:rsidP="009E7357">
            <w:pPr>
              <w:spacing w:line="240" w:lineRule="auto"/>
              <w:rPr>
                <w:szCs w:val="24"/>
              </w:rPr>
            </w:pPr>
            <w:r w:rsidRPr="008B57CD">
              <w:rPr>
                <w:bCs/>
                <w:szCs w:val="24"/>
              </w:rPr>
              <w:t>Riboflavin</w:t>
            </w:r>
            <w:r w:rsidRPr="008B57CD">
              <w:rPr>
                <w:bCs/>
                <w:szCs w:val="24"/>
                <w:vertAlign w:val="superscript"/>
              </w:rPr>
              <w:t>c</w:t>
            </w:r>
          </w:p>
        </w:tc>
        <w:tc>
          <w:tcPr>
            <w:tcW w:w="2610" w:type="dxa"/>
          </w:tcPr>
          <w:p w14:paraId="051C0ECD" w14:textId="77777777" w:rsidR="00E228C9" w:rsidRPr="008B57CD" w:rsidRDefault="00E228C9" w:rsidP="009E7357">
            <w:pPr>
              <w:spacing w:line="240" w:lineRule="auto"/>
              <w:rPr>
                <w:szCs w:val="24"/>
              </w:rPr>
            </w:pPr>
            <w:r w:rsidRPr="008B57CD">
              <w:rPr>
                <w:bCs/>
                <w:szCs w:val="24"/>
              </w:rPr>
              <w:t xml:space="preserve">96.5         </w:t>
            </w:r>
          </w:p>
        </w:tc>
      </w:tr>
      <w:tr w:rsidR="00E228C9" w:rsidRPr="008B57CD" w14:paraId="5F99894D" w14:textId="77777777" w:rsidTr="009E7357">
        <w:tc>
          <w:tcPr>
            <w:tcW w:w="2610" w:type="dxa"/>
            <w:vMerge/>
          </w:tcPr>
          <w:p w14:paraId="1960DFFE" w14:textId="77777777" w:rsidR="00E228C9" w:rsidRPr="008B57CD" w:rsidRDefault="00E228C9" w:rsidP="009E7357">
            <w:pPr>
              <w:spacing w:line="240" w:lineRule="auto"/>
              <w:rPr>
                <w:szCs w:val="24"/>
              </w:rPr>
            </w:pPr>
          </w:p>
        </w:tc>
        <w:tc>
          <w:tcPr>
            <w:tcW w:w="4050" w:type="dxa"/>
          </w:tcPr>
          <w:p w14:paraId="347DD091" w14:textId="77777777" w:rsidR="00E228C9" w:rsidRPr="008B57CD" w:rsidRDefault="00E228C9" w:rsidP="009E7357">
            <w:pPr>
              <w:spacing w:line="240" w:lineRule="auto"/>
              <w:rPr>
                <w:szCs w:val="24"/>
              </w:rPr>
            </w:pPr>
            <w:r w:rsidRPr="008B57CD">
              <w:rPr>
                <w:bCs/>
                <w:szCs w:val="24"/>
              </w:rPr>
              <w:t>Gossypetin</w:t>
            </w:r>
          </w:p>
        </w:tc>
        <w:tc>
          <w:tcPr>
            <w:tcW w:w="2610" w:type="dxa"/>
          </w:tcPr>
          <w:p w14:paraId="59B7147B" w14:textId="77777777" w:rsidR="00E228C9" w:rsidRPr="008B57CD" w:rsidRDefault="00E228C9" w:rsidP="009E7357">
            <w:pPr>
              <w:spacing w:line="240" w:lineRule="auto"/>
              <w:rPr>
                <w:szCs w:val="24"/>
              </w:rPr>
            </w:pPr>
            <w:r w:rsidRPr="008B57CD">
              <w:rPr>
                <w:bCs/>
                <w:szCs w:val="24"/>
              </w:rPr>
              <w:t xml:space="preserve">96.1         </w:t>
            </w:r>
          </w:p>
        </w:tc>
      </w:tr>
      <w:tr w:rsidR="00E228C9" w:rsidRPr="008B57CD" w14:paraId="3AF5C53B" w14:textId="77777777" w:rsidTr="009E7357">
        <w:tc>
          <w:tcPr>
            <w:tcW w:w="2610" w:type="dxa"/>
            <w:vMerge/>
          </w:tcPr>
          <w:p w14:paraId="203527EA" w14:textId="77777777" w:rsidR="00E228C9" w:rsidRPr="008B57CD" w:rsidRDefault="00E228C9" w:rsidP="009E7357">
            <w:pPr>
              <w:spacing w:line="240" w:lineRule="auto"/>
              <w:rPr>
                <w:szCs w:val="24"/>
              </w:rPr>
            </w:pPr>
          </w:p>
        </w:tc>
        <w:tc>
          <w:tcPr>
            <w:tcW w:w="4050" w:type="dxa"/>
          </w:tcPr>
          <w:p w14:paraId="324906CA" w14:textId="77777777" w:rsidR="00E228C9" w:rsidRPr="008B57CD" w:rsidRDefault="00E228C9" w:rsidP="009E7357">
            <w:pPr>
              <w:spacing w:line="240" w:lineRule="auto"/>
              <w:rPr>
                <w:szCs w:val="24"/>
              </w:rPr>
            </w:pPr>
            <w:r w:rsidRPr="008B57CD">
              <w:rPr>
                <w:szCs w:val="24"/>
              </w:rPr>
              <w:t>Caffeic Acid Phenethyl Ester (CAPE)</w:t>
            </w:r>
          </w:p>
        </w:tc>
        <w:tc>
          <w:tcPr>
            <w:tcW w:w="2610" w:type="dxa"/>
          </w:tcPr>
          <w:p w14:paraId="36963180" w14:textId="77777777" w:rsidR="00E228C9" w:rsidRPr="008B57CD" w:rsidRDefault="00E228C9" w:rsidP="009E7357">
            <w:pPr>
              <w:spacing w:line="240" w:lineRule="auto"/>
              <w:rPr>
                <w:szCs w:val="24"/>
              </w:rPr>
            </w:pPr>
            <w:r w:rsidRPr="008B57CD">
              <w:rPr>
                <w:bCs/>
                <w:szCs w:val="24"/>
              </w:rPr>
              <w:t xml:space="preserve">71.8         </w:t>
            </w:r>
          </w:p>
        </w:tc>
      </w:tr>
      <w:tr w:rsidR="00E228C9" w:rsidRPr="008B57CD" w14:paraId="1928A6DC" w14:textId="77777777" w:rsidTr="009E7357">
        <w:tc>
          <w:tcPr>
            <w:tcW w:w="2610" w:type="dxa"/>
            <w:vMerge/>
          </w:tcPr>
          <w:p w14:paraId="019C3816" w14:textId="77777777" w:rsidR="00E228C9" w:rsidRPr="008B57CD" w:rsidRDefault="00E228C9" w:rsidP="009E7357">
            <w:pPr>
              <w:spacing w:line="240" w:lineRule="auto"/>
              <w:rPr>
                <w:szCs w:val="24"/>
              </w:rPr>
            </w:pPr>
          </w:p>
        </w:tc>
        <w:tc>
          <w:tcPr>
            <w:tcW w:w="4050" w:type="dxa"/>
          </w:tcPr>
          <w:p w14:paraId="61205AB0" w14:textId="77777777" w:rsidR="00E228C9" w:rsidRPr="008B57CD" w:rsidRDefault="00E228C9" w:rsidP="009E7357">
            <w:pPr>
              <w:spacing w:line="240" w:lineRule="auto"/>
              <w:rPr>
                <w:bCs/>
                <w:szCs w:val="24"/>
              </w:rPr>
            </w:pPr>
            <w:r w:rsidRPr="008B57CD">
              <w:rPr>
                <w:bCs/>
                <w:szCs w:val="24"/>
              </w:rPr>
              <w:t>Epicatechin monogallate</w:t>
            </w:r>
          </w:p>
        </w:tc>
        <w:tc>
          <w:tcPr>
            <w:tcW w:w="2610" w:type="dxa"/>
          </w:tcPr>
          <w:p w14:paraId="314402B5" w14:textId="77777777" w:rsidR="00E228C9" w:rsidRPr="008B57CD" w:rsidRDefault="00E228C9" w:rsidP="009E7357">
            <w:pPr>
              <w:spacing w:line="240" w:lineRule="auto"/>
              <w:rPr>
                <w:bCs/>
                <w:szCs w:val="24"/>
              </w:rPr>
            </w:pPr>
            <w:r w:rsidRPr="008B57CD">
              <w:rPr>
                <w:bCs/>
                <w:szCs w:val="24"/>
              </w:rPr>
              <w:t>52.8</w:t>
            </w:r>
          </w:p>
        </w:tc>
      </w:tr>
      <w:tr w:rsidR="00E228C9" w:rsidRPr="008B57CD" w14:paraId="23021110" w14:textId="77777777" w:rsidTr="009E7357">
        <w:tc>
          <w:tcPr>
            <w:tcW w:w="2610" w:type="dxa"/>
            <w:vMerge/>
          </w:tcPr>
          <w:p w14:paraId="4795F5E0" w14:textId="77777777" w:rsidR="00E228C9" w:rsidRPr="008B57CD" w:rsidRDefault="00E228C9" w:rsidP="009E7357">
            <w:pPr>
              <w:spacing w:line="240" w:lineRule="auto"/>
              <w:rPr>
                <w:szCs w:val="24"/>
              </w:rPr>
            </w:pPr>
          </w:p>
        </w:tc>
        <w:tc>
          <w:tcPr>
            <w:tcW w:w="4050" w:type="dxa"/>
          </w:tcPr>
          <w:p w14:paraId="5F0675CE" w14:textId="77777777" w:rsidR="00E228C9" w:rsidRPr="008B57CD" w:rsidRDefault="00E228C9" w:rsidP="009E7357">
            <w:pPr>
              <w:spacing w:line="240" w:lineRule="auto"/>
              <w:rPr>
                <w:bCs/>
                <w:szCs w:val="24"/>
              </w:rPr>
            </w:pPr>
            <w:r w:rsidRPr="008B57CD">
              <w:rPr>
                <w:bCs/>
                <w:szCs w:val="24"/>
              </w:rPr>
              <w:t>Purpurogallin</w:t>
            </w:r>
          </w:p>
        </w:tc>
        <w:tc>
          <w:tcPr>
            <w:tcW w:w="2610" w:type="dxa"/>
          </w:tcPr>
          <w:p w14:paraId="15E23B1A" w14:textId="77777777" w:rsidR="00E228C9" w:rsidRPr="008B57CD" w:rsidRDefault="00E228C9" w:rsidP="009E7357">
            <w:pPr>
              <w:spacing w:line="240" w:lineRule="auto"/>
              <w:rPr>
                <w:bCs/>
                <w:szCs w:val="24"/>
              </w:rPr>
            </w:pPr>
            <w:r w:rsidRPr="008B57CD">
              <w:rPr>
                <w:bCs/>
                <w:szCs w:val="24"/>
              </w:rPr>
              <w:t>36.1</w:t>
            </w:r>
          </w:p>
        </w:tc>
      </w:tr>
      <w:tr w:rsidR="00E228C9" w:rsidRPr="008B57CD" w14:paraId="42535D63" w14:textId="77777777" w:rsidTr="009E7357">
        <w:tc>
          <w:tcPr>
            <w:tcW w:w="2610" w:type="dxa"/>
            <w:vMerge w:val="restart"/>
          </w:tcPr>
          <w:p w14:paraId="21556AA1" w14:textId="7486B136" w:rsidR="00E228C9" w:rsidRPr="008B57CD" w:rsidRDefault="00B468D6" w:rsidP="001F7B00">
            <w:pPr>
              <w:spacing w:line="240" w:lineRule="auto"/>
              <w:jc w:val="left"/>
              <w:rPr>
                <w:szCs w:val="24"/>
              </w:rPr>
            </w:pPr>
            <w:r>
              <w:rPr>
                <w:szCs w:val="24"/>
                <w:vertAlign w:val="superscript"/>
              </w:rPr>
              <w:t>d</w:t>
            </w:r>
            <w:r w:rsidR="00E228C9" w:rsidRPr="008B57CD">
              <w:rPr>
                <w:szCs w:val="24"/>
              </w:rPr>
              <w:t>The antibiotics that can inhibit BSH activity</w:t>
            </w:r>
            <w:r>
              <w:rPr>
                <w:szCs w:val="24"/>
              </w:rPr>
              <w:t xml:space="preserve"> </w:t>
            </w:r>
            <w:r>
              <w:rPr>
                <w:szCs w:val="24"/>
              </w:rPr>
              <w:fldChar w:fldCharType="begin"/>
            </w:r>
            <w:r w:rsidR="001F7B00">
              <w:rPr>
                <w:szCs w:val="24"/>
              </w:rPr>
              <w:instrText xml:space="preserve"> ADDIN EN.CITE &lt;EndNote&gt;&lt;Cite&gt;&lt;Author&gt;Smith&lt;/Author&gt;&lt;Year&gt;2014&lt;/Year&gt;&lt;RecNum&gt;84&lt;/RecNum&gt;&lt;DisplayText&gt;(Smith&lt;style face="italic"&gt;, et al.&lt;/style&gt; 2014)&lt;/DisplayText&gt;&lt;record&gt;&lt;rec-number&gt;84&lt;/rec-number&gt;&lt;foreign-keys&gt;&lt;key app="EN" db-id="xt050ax5vpxwafez295pwsa2z0pw5fpszfwt" timestamp="1409705413"&gt;84&lt;/key&gt;&lt;/foreign-keys&gt;&lt;ref-type name="Journal Article"&gt;17&lt;/ref-type&gt;&lt;contributors&gt;&lt;authors&gt;&lt;author&gt;Smith, K.&lt;/author&gt;&lt;author&gt;Zeng, X.&lt;/author&gt;&lt;author&gt;Lin, J.&lt;/author&gt;&lt;/authors&gt;&lt;/contributors&gt;&lt;auth-address&gt;Department of Animal Science, University of Tennessee, Knoxville, Tennessee, United States of America.&lt;/auth-address&gt;&lt;titles&gt;&lt;title&gt;Discovery of bile salt hydrolase inhibitors using an efficient high-throughput screening system&lt;/title&gt;&lt;secondary-title&gt;PLoS One&lt;/secondary-title&gt;&lt;alt-title&gt;PloS one&lt;/alt-title&gt;&lt;/titles&gt;&lt;periodical&gt;&lt;full-title&gt;PLoS One&lt;/full-title&gt;&lt;/periodical&gt;&lt;alt-periodical&gt;&lt;full-title&gt;PLoS One&lt;/full-title&gt;&lt;/alt-periodical&gt;&lt;pages&gt;e85344&lt;/pages&gt;&lt;volume&gt;9&lt;/volume&gt;&lt;number&gt;1&lt;/number&gt;&lt;dates&gt;&lt;year&gt;2014&lt;/year&gt;&lt;/dates&gt;&lt;isbn&gt;1932-6203 (Electronic)&amp;#xD;1932-6203 (Linking)&lt;/isbn&gt;&lt;accession-num&gt;24454844&lt;/accession-num&gt;&lt;urls&gt;&lt;related-urls&gt;&lt;url&gt;http://www.ncbi.nlm.nih.gov/pubmed/24454844&lt;/url&gt;&lt;url&gt;http://www.ncbi.nlm.nih.gov/pmc/articles/PMC3891821/pdf/pone.0085344.pdf&lt;/url&gt;&lt;/related-urls&gt;&lt;/urls&gt;&lt;custom2&gt;3891821&lt;/custom2&gt;&lt;electronic-resource-num&gt;10.1371/journal.pone.0085344&lt;/electronic-resource-num&gt;&lt;/record&gt;&lt;/Cite&gt;&lt;/EndNote&gt;</w:instrText>
            </w:r>
            <w:r>
              <w:rPr>
                <w:szCs w:val="24"/>
              </w:rPr>
              <w:fldChar w:fldCharType="separate"/>
            </w:r>
            <w:r w:rsidR="00E73312">
              <w:rPr>
                <w:noProof/>
                <w:szCs w:val="24"/>
              </w:rPr>
              <w:t>(Smith</w:t>
            </w:r>
            <w:r w:rsidR="00E73312" w:rsidRPr="00E73312">
              <w:rPr>
                <w:i/>
                <w:noProof/>
                <w:szCs w:val="24"/>
              </w:rPr>
              <w:t>, et al.</w:t>
            </w:r>
            <w:r w:rsidR="00E73312">
              <w:rPr>
                <w:noProof/>
                <w:szCs w:val="24"/>
              </w:rPr>
              <w:t xml:space="preserve"> 2014)</w:t>
            </w:r>
            <w:r>
              <w:rPr>
                <w:szCs w:val="24"/>
              </w:rPr>
              <w:fldChar w:fldCharType="end"/>
            </w:r>
            <w:r w:rsidR="001A3D3C" w:rsidRPr="008B57CD">
              <w:rPr>
                <w:szCs w:val="24"/>
              </w:rPr>
              <w:t xml:space="preserve"> </w:t>
            </w:r>
          </w:p>
        </w:tc>
        <w:tc>
          <w:tcPr>
            <w:tcW w:w="4050" w:type="dxa"/>
          </w:tcPr>
          <w:p w14:paraId="64E877D4" w14:textId="77777777" w:rsidR="00E228C9" w:rsidRPr="008B57CD" w:rsidRDefault="00E228C9" w:rsidP="009E7357">
            <w:pPr>
              <w:spacing w:line="240" w:lineRule="auto"/>
              <w:rPr>
                <w:szCs w:val="24"/>
              </w:rPr>
            </w:pPr>
            <w:r w:rsidRPr="008B57CD">
              <w:rPr>
                <w:bCs/>
                <w:szCs w:val="24"/>
              </w:rPr>
              <w:t>Oxytetracycline</w:t>
            </w:r>
          </w:p>
        </w:tc>
        <w:tc>
          <w:tcPr>
            <w:tcW w:w="2610" w:type="dxa"/>
          </w:tcPr>
          <w:p w14:paraId="4549FBF2" w14:textId="77777777" w:rsidR="00E228C9" w:rsidRPr="008B57CD" w:rsidRDefault="00E228C9" w:rsidP="009E7357">
            <w:pPr>
              <w:spacing w:line="240" w:lineRule="auto"/>
              <w:rPr>
                <w:szCs w:val="24"/>
              </w:rPr>
            </w:pPr>
            <w:r w:rsidRPr="008B57CD">
              <w:rPr>
                <w:bCs/>
                <w:szCs w:val="24"/>
              </w:rPr>
              <w:t xml:space="preserve">99.6         </w:t>
            </w:r>
          </w:p>
        </w:tc>
      </w:tr>
      <w:tr w:rsidR="00E228C9" w:rsidRPr="008B57CD" w14:paraId="1A52632F" w14:textId="77777777" w:rsidTr="009E7357">
        <w:tc>
          <w:tcPr>
            <w:tcW w:w="2610" w:type="dxa"/>
            <w:vMerge/>
          </w:tcPr>
          <w:p w14:paraId="13327D14" w14:textId="77777777" w:rsidR="00E228C9" w:rsidRPr="008B57CD" w:rsidRDefault="00E228C9" w:rsidP="009E7357">
            <w:pPr>
              <w:spacing w:line="240" w:lineRule="auto"/>
              <w:rPr>
                <w:szCs w:val="24"/>
              </w:rPr>
            </w:pPr>
          </w:p>
        </w:tc>
        <w:tc>
          <w:tcPr>
            <w:tcW w:w="4050" w:type="dxa"/>
          </w:tcPr>
          <w:p w14:paraId="12F52124" w14:textId="77777777" w:rsidR="00E228C9" w:rsidRPr="008B57CD" w:rsidRDefault="00E228C9" w:rsidP="009E7357">
            <w:pPr>
              <w:spacing w:line="240" w:lineRule="auto"/>
              <w:rPr>
                <w:szCs w:val="24"/>
              </w:rPr>
            </w:pPr>
            <w:r w:rsidRPr="008B57CD">
              <w:rPr>
                <w:bCs/>
                <w:szCs w:val="24"/>
              </w:rPr>
              <w:t>Demeclocycline Hydrochloride</w:t>
            </w:r>
          </w:p>
        </w:tc>
        <w:tc>
          <w:tcPr>
            <w:tcW w:w="2610" w:type="dxa"/>
          </w:tcPr>
          <w:p w14:paraId="61051062" w14:textId="77777777" w:rsidR="00E228C9" w:rsidRPr="008B57CD" w:rsidRDefault="00E228C9" w:rsidP="009E7357">
            <w:pPr>
              <w:spacing w:line="240" w:lineRule="auto"/>
              <w:rPr>
                <w:szCs w:val="24"/>
              </w:rPr>
            </w:pPr>
            <w:r w:rsidRPr="008B57CD">
              <w:rPr>
                <w:bCs/>
                <w:szCs w:val="24"/>
              </w:rPr>
              <w:t xml:space="preserve">99.6         </w:t>
            </w:r>
          </w:p>
        </w:tc>
      </w:tr>
      <w:tr w:rsidR="00E228C9" w:rsidRPr="008B57CD" w14:paraId="1BD928EC" w14:textId="77777777" w:rsidTr="009E7357">
        <w:tc>
          <w:tcPr>
            <w:tcW w:w="2610" w:type="dxa"/>
            <w:vMerge/>
          </w:tcPr>
          <w:p w14:paraId="65B3C4E9" w14:textId="77777777" w:rsidR="00E228C9" w:rsidRPr="008B57CD" w:rsidRDefault="00E228C9" w:rsidP="009E7357">
            <w:pPr>
              <w:spacing w:line="240" w:lineRule="auto"/>
              <w:rPr>
                <w:szCs w:val="24"/>
              </w:rPr>
            </w:pPr>
          </w:p>
        </w:tc>
        <w:tc>
          <w:tcPr>
            <w:tcW w:w="4050" w:type="dxa"/>
          </w:tcPr>
          <w:p w14:paraId="3C95F962" w14:textId="77777777" w:rsidR="00E228C9" w:rsidRPr="008B57CD" w:rsidRDefault="00E228C9" w:rsidP="009E7357">
            <w:pPr>
              <w:spacing w:line="240" w:lineRule="auto"/>
              <w:rPr>
                <w:szCs w:val="24"/>
              </w:rPr>
            </w:pPr>
            <w:r w:rsidRPr="008B57CD">
              <w:rPr>
                <w:bCs/>
                <w:szCs w:val="24"/>
              </w:rPr>
              <w:t>Methacycline Hydrochloride</w:t>
            </w:r>
          </w:p>
        </w:tc>
        <w:tc>
          <w:tcPr>
            <w:tcW w:w="2610" w:type="dxa"/>
          </w:tcPr>
          <w:p w14:paraId="608CFD2A" w14:textId="77777777" w:rsidR="00E228C9" w:rsidRPr="008B57CD" w:rsidRDefault="00E228C9" w:rsidP="009E7357">
            <w:pPr>
              <w:spacing w:line="240" w:lineRule="auto"/>
              <w:rPr>
                <w:szCs w:val="24"/>
              </w:rPr>
            </w:pPr>
            <w:r w:rsidRPr="008B57CD">
              <w:rPr>
                <w:bCs/>
                <w:szCs w:val="24"/>
              </w:rPr>
              <w:t xml:space="preserve">99.2         </w:t>
            </w:r>
          </w:p>
        </w:tc>
      </w:tr>
      <w:tr w:rsidR="00E228C9" w:rsidRPr="008B57CD" w14:paraId="1DC4EE15" w14:textId="77777777" w:rsidTr="009E7357">
        <w:tc>
          <w:tcPr>
            <w:tcW w:w="2610" w:type="dxa"/>
            <w:vMerge/>
          </w:tcPr>
          <w:p w14:paraId="7503B874" w14:textId="77777777" w:rsidR="00E228C9" w:rsidRPr="008B57CD" w:rsidRDefault="00E228C9" w:rsidP="009E7357">
            <w:pPr>
              <w:spacing w:line="240" w:lineRule="auto"/>
              <w:rPr>
                <w:szCs w:val="24"/>
              </w:rPr>
            </w:pPr>
          </w:p>
        </w:tc>
        <w:tc>
          <w:tcPr>
            <w:tcW w:w="4050" w:type="dxa"/>
          </w:tcPr>
          <w:p w14:paraId="2AC8285D" w14:textId="77777777" w:rsidR="00E228C9" w:rsidRPr="008B57CD" w:rsidRDefault="00E228C9" w:rsidP="009E7357">
            <w:pPr>
              <w:spacing w:line="240" w:lineRule="auto"/>
              <w:rPr>
                <w:szCs w:val="24"/>
              </w:rPr>
            </w:pPr>
            <w:r w:rsidRPr="008B57CD">
              <w:rPr>
                <w:bCs/>
                <w:szCs w:val="24"/>
              </w:rPr>
              <w:t>Doxycycline Hydrochloride</w:t>
            </w:r>
          </w:p>
        </w:tc>
        <w:tc>
          <w:tcPr>
            <w:tcW w:w="2610" w:type="dxa"/>
          </w:tcPr>
          <w:p w14:paraId="5BC132C1" w14:textId="77777777" w:rsidR="00E228C9" w:rsidRPr="008B57CD" w:rsidRDefault="00E228C9" w:rsidP="009E7357">
            <w:pPr>
              <w:spacing w:line="240" w:lineRule="auto"/>
              <w:rPr>
                <w:szCs w:val="24"/>
              </w:rPr>
            </w:pPr>
            <w:r w:rsidRPr="008B57CD">
              <w:rPr>
                <w:bCs/>
                <w:szCs w:val="24"/>
              </w:rPr>
              <w:t xml:space="preserve">98.3         </w:t>
            </w:r>
          </w:p>
        </w:tc>
      </w:tr>
      <w:tr w:rsidR="00E228C9" w:rsidRPr="008B57CD" w14:paraId="5D7258AD" w14:textId="77777777" w:rsidTr="009E7357">
        <w:tc>
          <w:tcPr>
            <w:tcW w:w="2610" w:type="dxa"/>
            <w:vMerge/>
          </w:tcPr>
          <w:p w14:paraId="26EE588C" w14:textId="77777777" w:rsidR="00E228C9" w:rsidRPr="008B57CD" w:rsidRDefault="00E228C9" w:rsidP="009E7357">
            <w:pPr>
              <w:spacing w:line="240" w:lineRule="auto"/>
              <w:rPr>
                <w:szCs w:val="24"/>
              </w:rPr>
            </w:pPr>
          </w:p>
        </w:tc>
        <w:tc>
          <w:tcPr>
            <w:tcW w:w="4050" w:type="dxa"/>
          </w:tcPr>
          <w:p w14:paraId="20C7C030" w14:textId="77777777" w:rsidR="00E228C9" w:rsidRPr="008B57CD" w:rsidRDefault="00E228C9" w:rsidP="009E7357">
            <w:pPr>
              <w:spacing w:line="240" w:lineRule="auto"/>
              <w:rPr>
                <w:bCs/>
                <w:szCs w:val="24"/>
              </w:rPr>
            </w:pPr>
            <w:r w:rsidRPr="008B57CD">
              <w:rPr>
                <w:bCs/>
                <w:szCs w:val="24"/>
              </w:rPr>
              <w:t>Roxarsone</w:t>
            </w:r>
          </w:p>
        </w:tc>
        <w:tc>
          <w:tcPr>
            <w:tcW w:w="2610" w:type="dxa"/>
          </w:tcPr>
          <w:p w14:paraId="2A24B64C" w14:textId="77777777" w:rsidR="00E228C9" w:rsidRPr="008B57CD" w:rsidRDefault="00E228C9" w:rsidP="009E7357">
            <w:pPr>
              <w:spacing w:line="240" w:lineRule="auto"/>
              <w:rPr>
                <w:bCs/>
                <w:szCs w:val="24"/>
              </w:rPr>
            </w:pPr>
            <w:r w:rsidRPr="008B57CD">
              <w:rPr>
                <w:bCs/>
                <w:szCs w:val="24"/>
              </w:rPr>
              <w:t>48.6</w:t>
            </w:r>
          </w:p>
        </w:tc>
      </w:tr>
      <w:tr w:rsidR="00E228C9" w:rsidRPr="008B57CD" w14:paraId="681D1BEE" w14:textId="77777777" w:rsidTr="009E7357">
        <w:tc>
          <w:tcPr>
            <w:tcW w:w="2610" w:type="dxa"/>
            <w:vMerge/>
          </w:tcPr>
          <w:p w14:paraId="06C0C13D" w14:textId="77777777" w:rsidR="00E228C9" w:rsidRPr="008B57CD" w:rsidRDefault="00E228C9" w:rsidP="009E7357">
            <w:pPr>
              <w:spacing w:line="240" w:lineRule="auto"/>
              <w:rPr>
                <w:szCs w:val="24"/>
              </w:rPr>
            </w:pPr>
          </w:p>
        </w:tc>
        <w:tc>
          <w:tcPr>
            <w:tcW w:w="4050" w:type="dxa"/>
          </w:tcPr>
          <w:p w14:paraId="2BC1F337" w14:textId="77777777" w:rsidR="00E228C9" w:rsidRPr="008B57CD" w:rsidRDefault="00E228C9" w:rsidP="009E7357">
            <w:pPr>
              <w:spacing w:line="240" w:lineRule="auto"/>
              <w:rPr>
                <w:bCs/>
                <w:szCs w:val="24"/>
              </w:rPr>
            </w:pPr>
            <w:r w:rsidRPr="008B57CD">
              <w:rPr>
                <w:bCs/>
                <w:szCs w:val="24"/>
              </w:rPr>
              <w:t>Lincomycin</w:t>
            </w:r>
          </w:p>
        </w:tc>
        <w:tc>
          <w:tcPr>
            <w:tcW w:w="2610" w:type="dxa"/>
          </w:tcPr>
          <w:p w14:paraId="4A9C4558" w14:textId="77777777" w:rsidR="00E228C9" w:rsidRPr="008B57CD" w:rsidRDefault="00E228C9" w:rsidP="009E7357">
            <w:pPr>
              <w:spacing w:line="240" w:lineRule="auto"/>
              <w:rPr>
                <w:bCs/>
                <w:szCs w:val="24"/>
              </w:rPr>
            </w:pPr>
            <w:r w:rsidRPr="008B57CD">
              <w:rPr>
                <w:bCs/>
                <w:szCs w:val="24"/>
              </w:rPr>
              <w:t>26.8</w:t>
            </w:r>
          </w:p>
        </w:tc>
      </w:tr>
    </w:tbl>
    <w:p w14:paraId="2936B941" w14:textId="77777777" w:rsidR="00524D48" w:rsidRDefault="00524D48" w:rsidP="000E71A0">
      <w:pPr>
        <w:pStyle w:val="NoSpacing"/>
        <w:spacing w:before="120"/>
        <w:rPr>
          <w:szCs w:val="24"/>
          <w:vertAlign w:val="superscript"/>
        </w:rPr>
      </w:pPr>
    </w:p>
    <w:p w14:paraId="3FC566EE" w14:textId="77777777" w:rsidR="00E228C9" w:rsidRPr="008B57CD" w:rsidRDefault="00E228C9" w:rsidP="000E71A0">
      <w:pPr>
        <w:pStyle w:val="NoSpacing"/>
        <w:spacing w:before="120"/>
        <w:rPr>
          <w:szCs w:val="24"/>
        </w:rPr>
      </w:pPr>
      <w:r w:rsidRPr="008B57CD">
        <w:rPr>
          <w:szCs w:val="24"/>
          <w:vertAlign w:val="superscript"/>
        </w:rPr>
        <w:t xml:space="preserve">a </w:t>
      </w:r>
      <w:r w:rsidRPr="008B57CD">
        <w:rPr>
          <w:szCs w:val="24"/>
        </w:rPr>
        <w:t>The final concentration of dietary compound in the reaction mix was 5mM to achieve optimal resolution with the quantitative BSH activity assay.</w:t>
      </w:r>
    </w:p>
    <w:p w14:paraId="130AA0C4" w14:textId="4174C2DE" w:rsidR="00E228C9" w:rsidRPr="008B57CD" w:rsidRDefault="00E228C9" w:rsidP="000E71A0">
      <w:pPr>
        <w:pStyle w:val="NoSpacing"/>
        <w:spacing w:before="120"/>
        <w:rPr>
          <w:szCs w:val="24"/>
        </w:rPr>
      </w:pPr>
      <w:r w:rsidRPr="008B57CD">
        <w:rPr>
          <w:szCs w:val="24"/>
          <w:vertAlign w:val="superscript"/>
        </w:rPr>
        <w:t xml:space="preserve">b </w:t>
      </w:r>
      <w:r w:rsidRPr="008B57CD">
        <w:rPr>
          <w:szCs w:val="24"/>
        </w:rPr>
        <w:t xml:space="preserve">Unless specified, the </w:t>
      </w:r>
      <w:r w:rsidR="00E01BBD" w:rsidRPr="008B57CD">
        <w:rPr>
          <w:szCs w:val="24"/>
        </w:rPr>
        <w:t>final concentration</w:t>
      </w:r>
      <w:r w:rsidRPr="008B57CD">
        <w:rPr>
          <w:szCs w:val="24"/>
        </w:rPr>
        <w:t xml:space="preserve"> of specific BSH inhibitor was 2.5 mM.</w:t>
      </w:r>
    </w:p>
    <w:p w14:paraId="19C62CB0" w14:textId="77777777" w:rsidR="00E228C9" w:rsidRPr="008B57CD" w:rsidRDefault="00E228C9" w:rsidP="000E71A0">
      <w:pPr>
        <w:pStyle w:val="NoSpacing"/>
        <w:spacing w:before="120"/>
        <w:rPr>
          <w:szCs w:val="24"/>
        </w:rPr>
      </w:pPr>
      <w:r w:rsidRPr="008B57CD">
        <w:rPr>
          <w:szCs w:val="24"/>
          <w:vertAlign w:val="superscript"/>
        </w:rPr>
        <w:t xml:space="preserve">c </w:t>
      </w:r>
      <w:r w:rsidRPr="008B57CD">
        <w:rPr>
          <w:szCs w:val="24"/>
        </w:rPr>
        <w:t>The final concentration of riboflavin in reaction mix was 0.5 mM.</w:t>
      </w:r>
    </w:p>
    <w:p w14:paraId="62AD193A" w14:textId="77777777" w:rsidR="00DE2591" w:rsidRDefault="00E228C9" w:rsidP="000E71A0">
      <w:pPr>
        <w:pStyle w:val="NoSpacing"/>
        <w:spacing w:before="120"/>
        <w:rPr>
          <w:szCs w:val="24"/>
        </w:rPr>
      </w:pPr>
      <w:r w:rsidRPr="008B57CD">
        <w:rPr>
          <w:szCs w:val="24"/>
          <w:vertAlign w:val="superscript"/>
        </w:rPr>
        <w:t xml:space="preserve">d </w:t>
      </w:r>
      <w:r w:rsidRPr="008B57CD">
        <w:rPr>
          <w:szCs w:val="24"/>
        </w:rPr>
        <w:t>The final concentration of specific antibiotic was 2.5 mM.</w:t>
      </w:r>
    </w:p>
    <w:p w14:paraId="25ADB63D" w14:textId="77777777" w:rsidR="00DE2591" w:rsidRDefault="00DE2591">
      <w:pPr>
        <w:spacing w:after="200" w:line="276" w:lineRule="auto"/>
        <w:jc w:val="left"/>
        <w:rPr>
          <w:szCs w:val="24"/>
        </w:rPr>
      </w:pPr>
      <w:r>
        <w:rPr>
          <w:szCs w:val="24"/>
        </w:rPr>
        <w:br w:type="page"/>
      </w:r>
    </w:p>
    <w:p w14:paraId="5404633B" w14:textId="77777777" w:rsidR="00E228C9" w:rsidRDefault="00E228C9" w:rsidP="00E228C9">
      <w:pPr>
        <w:spacing w:line="240" w:lineRule="auto"/>
        <w:rPr>
          <w:b/>
          <w:szCs w:val="24"/>
        </w:rPr>
      </w:pPr>
      <w:r w:rsidRPr="008B57CD">
        <w:rPr>
          <w:b/>
          <w:szCs w:val="24"/>
        </w:rPr>
        <w:lastRenderedPageBreak/>
        <w:t xml:space="preserve">Table 3. Summary of the growth performance of broiler </w:t>
      </w:r>
      <w:r w:rsidR="00883378">
        <w:rPr>
          <w:b/>
          <w:szCs w:val="24"/>
        </w:rPr>
        <w:t xml:space="preserve">in </w:t>
      </w:r>
      <w:r w:rsidRPr="008B57CD">
        <w:rPr>
          <w:b/>
          <w:szCs w:val="24"/>
        </w:rPr>
        <w:t>response to riboflavin</w:t>
      </w:r>
      <w:r w:rsidR="00883378">
        <w:rPr>
          <w:b/>
          <w:szCs w:val="24"/>
        </w:rPr>
        <w:t xml:space="preserve"> treatment</w:t>
      </w:r>
      <w:r w:rsidRPr="008B57CD">
        <w:rPr>
          <w:b/>
          <w:szCs w:val="24"/>
        </w:rPr>
        <w:t xml:space="preserve">. </w:t>
      </w:r>
    </w:p>
    <w:p w14:paraId="475FBF93" w14:textId="77777777" w:rsidR="00883378" w:rsidRPr="00DE2591" w:rsidRDefault="00883378" w:rsidP="00E228C9">
      <w:pPr>
        <w:spacing w:line="240" w:lineRule="auto"/>
        <w:rPr>
          <w:szCs w:val="24"/>
        </w:rPr>
      </w:pPr>
    </w:p>
    <w:tbl>
      <w:tblPr>
        <w:tblStyle w:val="TableGrid"/>
        <w:tblW w:w="5000" w:type="pct"/>
        <w:tblLayout w:type="fixed"/>
        <w:tblLook w:val="04A0" w:firstRow="1" w:lastRow="0" w:firstColumn="1" w:lastColumn="0" w:noHBand="0" w:noVBand="1"/>
      </w:tblPr>
      <w:tblGrid>
        <w:gridCol w:w="1993"/>
        <w:gridCol w:w="1651"/>
        <w:gridCol w:w="1813"/>
        <w:gridCol w:w="1813"/>
        <w:gridCol w:w="1081"/>
        <w:gridCol w:w="999"/>
      </w:tblGrid>
      <w:tr w:rsidR="005845FA" w:rsidRPr="008B57CD" w14:paraId="60EFFDD4" w14:textId="77777777" w:rsidTr="002C3456">
        <w:tc>
          <w:tcPr>
            <w:tcW w:w="10188" w:type="dxa"/>
            <w:gridSpan w:val="6"/>
          </w:tcPr>
          <w:p w14:paraId="3F454EE2" w14:textId="77777777" w:rsidR="005845FA" w:rsidRPr="008B57CD" w:rsidRDefault="00DF6F36" w:rsidP="009E7357">
            <w:pPr>
              <w:spacing w:line="240" w:lineRule="auto"/>
              <w:jc w:val="center"/>
              <w:rPr>
                <w:szCs w:val="24"/>
              </w:rPr>
            </w:pPr>
            <w:r>
              <w:rPr>
                <w:szCs w:val="24"/>
              </w:rPr>
              <w:t>BW Gain (kg/bird per week)</w:t>
            </w:r>
          </w:p>
        </w:tc>
      </w:tr>
      <w:tr w:rsidR="005845FA" w:rsidRPr="008B57CD" w14:paraId="76862571" w14:textId="77777777" w:rsidTr="002C3456">
        <w:tc>
          <w:tcPr>
            <w:tcW w:w="2178" w:type="dxa"/>
          </w:tcPr>
          <w:p w14:paraId="71E9A406" w14:textId="77777777" w:rsidR="005845FA" w:rsidRPr="008B57CD" w:rsidRDefault="005845FA" w:rsidP="009E7357">
            <w:pPr>
              <w:spacing w:line="240" w:lineRule="auto"/>
              <w:jc w:val="center"/>
              <w:rPr>
                <w:szCs w:val="24"/>
              </w:rPr>
            </w:pPr>
            <w:r w:rsidRPr="008B57CD">
              <w:rPr>
                <w:szCs w:val="24"/>
              </w:rPr>
              <w:t>Chicken Age (Day)</w:t>
            </w:r>
          </w:p>
        </w:tc>
        <w:tc>
          <w:tcPr>
            <w:tcW w:w="1800" w:type="dxa"/>
          </w:tcPr>
          <w:p w14:paraId="2B467D9B" w14:textId="77777777" w:rsidR="005845FA" w:rsidRPr="008B57CD" w:rsidRDefault="005845FA" w:rsidP="009E7357">
            <w:pPr>
              <w:spacing w:line="240" w:lineRule="auto"/>
              <w:jc w:val="center"/>
              <w:rPr>
                <w:szCs w:val="24"/>
              </w:rPr>
            </w:pPr>
            <w:r w:rsidRPr="008B57CD">
              <w:rPr>
                <w:szCs w:val="24"/>
              </w:rPr>
              <w:t>Control</w:t>
            </w:r>
          </w:p>
        </w:tc>
        <w:tc>
          <w:tcPr>
            <w:tcW w:w="1980" w:type="dxa"/>
          </w:tcPr>
          <w:p w14:paraId="4A4D6DDD" w14:textId="77777777" w:rsidR="005845FA" w:rsidRPr="008B57CD" w:rsidRDefault="005845FA" w:rsidP="009E7357">
            <w:pPr>
              <w:spacing w:line="240" w:lineRule="auto"/>
              <w:jc w:val="center"/>
              <w:rPr>
                <w:szCs w:val="24"/>
              </w:rPr>
            </w:pPr>
            <w:r w:rsidRPr="008B57CD">
              <w:rPr>
                <w:szCs w:val="24"/>
              </w:rPr>
              <w:t>Low</w:t>
            </w:r>
          </w:p>
        </w:tc>
        <w:tc>
          <w:tcPr>
            <w:tcW w:w="1980" w:type="dxa"/>
          </w:tcPr>
          <w:p w14:paraId="177C86DD" w14:textId="77777777" w:rsidR="005845FA" w:rsidRPr="008B57CD" w:rsidRDefault="005845FA" w:rsidP="009E7357">
            <w:pPr>
              <w:spacing w:line="240" w:lineRule="auto"/>
              <w:jc w:val="center"/>
              <w:rPr>
                <w:szCs w:val="24"/>
              </w:rPr>
            </w:pPr>
            <w:r w:rsidRPr="008B57CD">
              <w:rPr>
                <w:szCs w:val="24"/>
              </w:rPr>
              <w:t>High</w:t>
            </w:r>
          </w:p>
        </w:tc>
        <w:tc>
          <w:tcPr>
            <w:tcW w:w="1170" w:type="dxa"/>
          </w:tcPr>
          <w:p w14:paraId="1F4E7C04" w14:textId="77777777" w:rsidR="005845FA" w:rsidRPr="005845FA" w:rsidRDefault="005845FA" w:rsidP="009E7357">
            <w:pPr>
              <w:spacing w:line="240" w:lineRule="auto"/>
              <w:jc w:val="center"/>
              <w:rPr>
                <w:szCs w:val="24"/>
              </w:rPr>
            </w:pPr>
            <w:r>
              <w:rPr>
                <w:szCs w:val="24"/>
              </w:rPr>
              <w:t>Standard Error</w:t>
            </w:r>
          </w:p>
        </w:tc>
        <w:tc>
          <w:tcPr>
            <w:tcW w:w="1080" w:type="dxa"/>
          </w:tcPr>
          <w:p w14:paraId="20F873FB" w14:textId="77777777" w:rsidR="005845FA" w:rsidRPr="008B57CD" w:rsidRDefault="005845FA" w:rsidP="009E7357">
            <w:pPr>
              <w:spacing w:line="240" w:lineRule="auto"/>
              <w:jc w:val="center"/>
              <w:rPr>
                <w:szCs w:val="24"/>
              </w:rPr>
            </w:pPr>
            <w:r w:rsidRPr="003E538E">
              <w:rPr>
                <w:i/>
                <w:szCs w:val="24"/>
              </w:rPr>
              <w:t>P</w:t>
            </w:r>
            <w:r w:rsidRPr="008B57CD">
              <w:rPr>
                <w:szCs w:val="24"/>
              </w:rPr>
              <w:t xml:space="preserve"> value</w:t>
            </w:r>
          </w:p>
        </w:tc>
      </w:tr>
      <w:tr w:rsidR="005845FA" w:rsidRPr="008B57CD" w14:paraId="5DCE14EE" w14:textId="77777777" w:rsidTr="002C3456">
        <w:tc>
          <w:tcPr>
            <w:tcW w:w="2178" w:type="dxa"/>
          </w:tcPr>
          <w:p w14:paraId="13576846" w14:textId="77777777" w:rsidR="005845FA" w:rsidRPr="008B57CD" w:rsidRDefault="005845FA" w:rsidP="009E7357">
            <w:pPr>
              <w:spacing w:line="240" w:lineRule="auto"/>
              <w:rPr>
                <w:szCs w:val="24"/>
              </w:rPr>
            </w:pPr>
            <w:r w:rsidRPr="008B57CD">
              <w:rPr>
                <w:szCs w:val="24"/>
              </w:rPr>
              <w:t>14</w:t>
            </w:r>
          </w:p>
        </w:tc>
        <w:tc>
          <w:tcPr>
            <w:tcW w:w="1800" w:type="dxa"/>
          </w:tcPr>
          <w:p w14:paraId="1B48019A" w14:textId="77777777" w:rsidR="005845FA" w:rsidRPr="008B57CD" w:rsidRDefault="005845FA" w:rsidP="009E7357">
            <w:pPr>
              <w:spacing w:line="240" w:lineRule="auto"/>
              <w:rPr>
                <w:szCs w:val="24"/>
              </w:rPr>
            </w:pPr>
            <w:r w:rsidRPr="008B57CD">
              <w:rPr>
                <w:szCs w:val="24"/>
              </w:rPr>
              <w:t>0.3369</w:t>
            </w:r>
          </w:p>
        </w:tc>
        <w:tc>
          <w:tcPr>
            <w:tcW w:w="1980" w:type="dxa"/>
          </w:tcPr>
          <w:p w14:paraId="34721EF4" w14:textId="77777777" w:rsidR="005845FA" w:rsidRPr="008B57CD" w:rsidRDefault="005845FA" w:rsidP="009E7357">
            <w:pPr>
              <w:spacing w:line="240" w:lineRule="auto"/>
              <w:rPr>
                <w:szCs w:val="24"/>
              </w:rPr>
            </w:pPr>
            <w:r w:rsidRPr="008B57CD">
              <w:rPr>
                <w:szCs w:val="24"/>
              </w:rPr>
              <w:t>0.3381</w:t>
            </w:r>
          </w:p>
        </w:tc>
        <w:tc>
          <w:tcPr>
            <w:tcW w:w="1980" w:type="dxa"/>
          </w:tcPr>
          <w:p w14:paraId="191A3E5A" w14:textId="77777777" w:rsidR="005845FA" w:rsidRPr="008B57CD" w:rsidRDefault="005845FA" w:rsidP="009E7357">
            <w:pPr>
              <w:spacing w:line="240" w:lineRule="auto"/>
              <w:rPr>
                <w:szCs w:val="24"/>
              </w:rPr>
            </w:pPr>
            <w:r w:rsidRPr="008B57CD">
              <w:rPr>
                <w:szCs w:val="24"/>
              </w:rPr>
              <w:t>0.3099</w:t>
            </w:r>
          </w:p>
        </w:tc>
        <w:tc>
          <w:tcPr>
            <w:tcW w:w="1170" w:type="dxa"/>
          </w:tcPr>
          <w:p w14:paraId="1ED6AFA8" w14:textId="51B68E22" w:rsidR="005845FA" w:rsidRPr="008B57CD" w:rsidRDefault="004738E2" w:rsidP="004738E2">
            <w:pPr>
              <w:spacing w:line="240" w:lineRule="auto"/>
              <w:jc w:val="center"/>
              <w:rPr>
                <w:szCs w:val="24"/>
              </w:rPr>
            </w:pPr>
            <w:r w:rsidRPr="008B57CD">
              <w:rPr>
                <w:szCs w:val="24"/>
              </w:rPr>
              <w:t>±</w:t>
            </w:r>
            <w:r>
              <w:rPr>
                <w:szCs w:val="24"/>
              </w:rPr>
              <w:t>0.01</w:t>
            </w:r>
            <w:r w:rsidR="00F87C46">
              <w:rPr>
                <w:szCs w:val="24"/>
              </w:rPr>
              <w:t>0</w:t>
            </w:r>
          </w:p>
        </w:tc>
        <w:tc>
          <w:tcPr>
            <w:tcW w:w="1080" w:type="dxa"/>
          </w:tcPr>
          <w:p w14:paraId="2D1D72E9" w14:textId="77777777" w:rsidR="005845FA" w:rsidRPr="008B57CD" w:rsidRDefault="005845FA" w:rsidP="009E7357">
            <w:pPr>
              <w:spacing w:line="240" w:lineRule="auto"/>
              <w:rPr>
                <w:szCs w:val="24"/>
              </w:rPr>
            </w:pPr>
            <w:r w:rsidRPr="008B57CD">
              <w:rPr>
                <w:szCs w:val="24"/>
              </w:rPr>
              <w:t>0.1137</w:t>
            </w:r>
          </w:p>
        </w:tc>
      </w:tr>
      <w:tr w:rsidR="005845FA" w:rsidRPr="008B57CD" w14:paraId="3BE3A4E5" w14:textId="77777777" w:rsidTr="002C3456">
        <w:trPr>
          <w:trHeight w:val="251"/>
        </w:trPr>
        <w:tc>
          <w:tcPr>
            <w:tcW w:w="2178" w:type="dxa"/>
          </w:tcPr>
          <w:p w14:paraId="4605E8D2" w14:textId="77777777" w:rsidR="005845FA" w:rsidRPr="008B57CD" w:rsidRDefault="005845FA" w:rsidP="009E7357">
            <w:pPr>
              <w:spacing w:line="240" w:lineRule="auto"/>
              <w:rPr>
                <w:szCs w:val="24"/>
              </w:rPr>
            </w:pPr>
            <w:r w:rsidRPr="008B57CD">
              <w:rPr>
                <w:szCs w:val="24"/>
              </w:rPr>
              <w:t>21</w:t>
            </w:r>
          </w:p>
        </w:tc>
        <w:tc>
          <w:tcPr>
            <w:tcW w:w="1800" w:type="dxa"/>
          </w:tcPr>
          <w:p w14:paraId="6BC18B84" w14:textId="77777777" w:rsidR="005845FA" w:rsidRPr="008B57CD" w:rsidRDefault="005845FA" w:rsidP="009E7357">
            <w:pPr>
              <w:spacing w:line="240" w:lineRule="auto"/>
              <w:rPr>
                <w:szCs w:val="24"/>
              </w:rPr>
            </w:pPr>
            <w:r w:rsidRPr="008B57CD">
              <w:rPr>
                <w:szCs w:val="24"/>
              </w:rPr>
              <w:t>0.4605</w:t>
            </w:r>
            <w:r w:rsidRPr="008B57CD">
              <w:rPr>
                <w:szCs w:val="24"/>
                <w:vertAlign w:val="superscript"/>
              </w:rPr>
              <w:t xml:space="preserve"> a</w:t>
            </w:r>
          </w:p>
        </w:tc>
        <w:tc>
          <w:tcPr>
            <w:tcW w:w="1980" w:type="dxa"/>
          </w:tcPr>
          <w:p w14:paraId="7B122EE0" w14:textId="77777777" w:rsidR="005845FA" w:rsidRPr="008B57CD" w:rsidRDefault="005845FA" w:rsidP="009E7357">
            <w:pPr>
              <w:spacing w:line="240" w:lineRule="auto"/>
              <w:rPr>
                <w:szCs w:val="24"/>
              </w:rPr>
            </w:pPr>
            <w:r w:rsidRPr="008B57CD">
              <w:rPr>
                <w:szCs w:val="24"/>
              </w:rPr>
              <w:t>0.4966</w:t>
            </w:r>
            <w:r w:rsidRPr="008B57CD">
              <w:rPr>
                <w:szCs w:val="24"/>
                <w:vertAlign w:val="superscript"/>
              </w:rPr>
              <w:t xml:space="preserve"> b</w:t>
            </w:r>
          </w:p>
        </w:tc>
        <w:tc>
          <w:tcPr>
            <w:tcW w:w="1980" w:type="dxa"/>
          </w:tcPr>
          <w:p w14:paraId="039D452F" w14:textId="77777777" w:rsidR="005845FA" w:rsidRPr="008B57CD" w:rsidRDefault="005845FA" w:rsidP="009E7357">
            <w:pPr>
              <w:spacing w:line="240" w:lineRule="auto"/>
              <w:rPr>
                <w:szCs w:val="24"/>
              </w:rPr>
            </w:pPr>
            <w:r w:rsidRPr="008B57CD">
              <w:rPr>
                <w:szCs w:val="24"/>
              </w:rPr>
              <w:t>0.5103</w:t>
            </w:r>
            <w:r w:rsidRPr="008B57CD">
              <w:rPr>
                <w:szCs w:val="24"/>
                <w:vertAlign w:val="superscript"/>
              </w:rPr>
              <w:t xml:space="preserve"> b</w:t>
            </w:r>
          </w:p>
        </w:tc>
        <w:tc>
          <w:tcPr>
            <w:tcW w:w="1170" w:type="dxa"/>
          </w:tcPr>
          <w:p w14:paraId="4373CEA7" w14:textId="63779321" w:rsidR="005845FA" w:rsidRPr="008B57CD" w:rsidRDefault="004738E2" w:rsidP="004738E2">
            <w:pPr>
              <w:spacing w:line="240" w:lineRule="auto"/>
              <w:jc w:val="center"/>
              <w:rPr>
                <w:szCs w:val="24"/>
              </w:rPr>
            </w:pPr>
            <w:r w:rsidRPr="008B57CD">
              <w:rPr>
                <w:szCs w:val="24"/>
              </w:rPr>
              <w:t>±</w:t>
            </w:r>
            <w:r>
              <w:rPr>
                <w:szCs w:val="24"/>
              </w:rPr>
              <w:t>0.01</w:t>
            </w:r>
            <w:r w:rsidR="00F87C46">
              <w:rPr>
                <w:szCs w:val="24"/>
              </w:rPr>
              <w:t>0</w:t>
            </w:r>
          </w:p>
        </w:tc>
        <w:tc>
          <w:tcPr>
            <w:tcW w:w="1080" w:type="dxa"/>
          </w:tcPr>
          <w:p w14:paraId="4CCBA772" w14:textId="77777777" w:rsidR="005845FA" w:rsidRPr="008B57CD" w:rsidRDefault="005845FA" w:rsidP="009E7357">
            <w:pPr>
              <w:spacing w:line="240" w:lineRule="auto"/>
              <w:rPr>
                <w:szCs w:val="24"/>
              </w:rPr>
            </w:pPr>
            <w:r w:rsidRPr="008B57CD">
              <w:rPr>
                <w:szCs w:val="24"/>
              </w:rPr>
              <w:t>0.0053</w:t>
            </w:r>
          </w:p>
        </w:tc>
      </w:tr>
      <w:tr w:rsidR="005845FA" w:rsidRPr="008B57CD" w14:paraId="33006F4D" w14:textId="77777777" w:rsidTr="002C3456">
        <w:tc>
          <w:tcPr>
            <w:tcW w:w="2178" w:type="dxa"/>
          </w:tcPr>
          <w:p w14:paraId="2739AEEC" w14:textId="77777777" w:rsidR="005845FA" w:rsidRPr="008B57CD" w:rsidRDefault="005845FA" w:rsidP="009E7357">
            <w:pPr>
              <w:spacing w:line="240" w:lineRule="auto"/>
              <w:rPr>
                <w:szCs w:val="24"/>
              </w:rPr>
            </w:pPr>
            <w:r w:rsidRPr="008B57CD">
              <w:rPr>
                <w:szCs w:val="24"/>
              </w:rPr>
              <w:t>28</w:t>
            </w:r>
          </w:p>
        </w:tc>
        <w:tc>
          <w:tcPr>
            <w:tcW w:w="1800" w:type="dxa"/>
          </w:tcPr>
          <w:p w14:paraId="6AF86361" w14:textId="77777777" w:rsidR="005845FA" w:rsidRPr="008B57CD" w:rsidRDefault="005845FA" w:rsidP="009E7357">
            <w:pPr>
              <w:spacing w:line="240" w:lineRule="auto"/>
              <w:rPr>
                <w:szCs w:val="24"/>
              </w:rPr>
            </w:pPr>
            <w:r w:rsidRPr="008B57CD">
              <w:rPr>
                <w:szCs w:val="24"/>
              </w:rPr>
              <w:t>0.6847</w:t>
            </w:r>
          </w:p>
        </w:tc>
        <w:tc>
          <w:tcPr>
            <w:tcW w:w="1980" w:type="dxa"/>
          </w:tcPr>
          <w:p w14:paraId="560983A9" w14:textId="77777777" w:rsidR="005845FA" w:rsidRPr="008B57CD" w:rsidRDefault="005845FA" w:rsidP="009E7357">
            <w:pPr>
              <w:spacing w:line="240" w:lineRule="auto"/>
              <w:rPr>
                <w:szCs w:val="24"/>
              </w:rPr>
            </w:pPr>
            <w:r w:rsidRPr="008B57CD">
              <w:rPr>
                <w:szCs w:val="24"/>
              </w:rPr>
              <w:t>0.6592</w:t>
            </w:r>
          </w:p>
        </w:tc>
        <w:tc>
          <w:tcPr>
            <w:tcW w:w="1980" w:type="dxa"/>
          </w:tcPr>
          <w:p w14:paraId="460CDB50" w14:textId="77777777" w:rsidR="005845FA" w:rsidRPr="008B57CD" w:rsidRDefault="005845FA" w:rsidP="009E7357">
            <w:pPr>
              <w:spacing w:line="240" w:lineRule="auto"/>
              <w:rPr>
                <w:szCs w:val="24"/>
              </w:rPr>
            </w:pPr>
            <w:r w:rsidRPr="008B57CD">
              <w:rPr>
                <w:szCs w:val="24"/>
              </w:rPr>
              <w:t>0.6443</w:t>
            </w:r>
          </w:p>
        </w:tc>
        <w:tc>
          <w:tcPr>
            <w:tcW w:w="1170" w:type="dxa"/>
          </w:tcPr>
          <w:p w14:paraId="76465BA2" w14:textId="7D543E96" w:rsidR="005845FA" w:rsidRPr="008B57CD" w:rsidRDefault="004738E2" w:rsidP="004738E2">
            <w:pPr>
              <w:spacing w:line="240" w:lineRule="auto"/>
              <w:jc w:val="center"/>
              <w:rPr>
                <w:szCs w:val="24"/>
              </w:rPr>
            </w:pPr>
            <w:r w:rsidRPr="008B57CD">
              <w:rPr>
                <w:szCs w:val="24"/>
              </w:rPr>
              <w:t>±</w:t>
            </w:r>
            <w:r>
              <w:rPr>
                <w:szCs w:val="24"/>
              </w:rPr>
              <w:t>0.02</w:t>
            </w:r>
            <w:r w:rsidR="00F87C46">
              <w:rPr>
                <w:szCs w:val="24"/>
              </w:rPr>
              <w:t>0</w:t>
            </w:r>
          </w:p>
        </w:tc>
        <w:tc>
          <w:tcPr>
            <w:tcW w:w="1080" w:type="dxa"/>
          </w:tcPr>
          <w:p w14:paraId="04365250" w14:textId="77777777" w:rsidR="005845FA" w:rsidRPr="008B57CD" w:rsidRDefault="005845FA" w:rsidP="009E7357">
            <w:pPr>
              <w:spacing w:line="240" w:lineRule="auto"/>
              <w:rPr>
                <w:szCs w:val="24"/>
              </w:rPr>
            </w:pPr>
            <w:r w:rsidRPr="008B57CD">
              <w:rPr>
                <w:szCs w:val="24"/>
              </w:rPr>
              <w:t>0.1825</w:t>
            </w:r>
          </w:p>
        </w:tc>
      </w:tr>
      <w:tr w:rsidR="005845FA" w:rsidRPr="008B57CD" w14:paraId="129B7E44" w14:textId="77777777" w:rsidTr="002C3456">
        <w:tc>
          <w:tcPr>
            <w:tcW w:w="2178" w:type="dxa"/>
          </w:tcPr>
          <w:p w14:paraId="32BAA534" w14:textId="77777777" w:rsidR="005845FA" w:rsidRPr="008B57CD" w:rsidRDefault="005845FA" w:rsidP="009E7357">
            <w:pPr>
              <w:spacing w:line="240" w:lineRule="auto"/>
              <w:rPr>
                <w:szCs w:val="24"/>
              </w:rPr>
            </w:pPr>
            <w:r w:rsidRPr="008B57CD">
              <w:rPr>
                <w:szCs w:val="24"/>
              </w:rPr>
              <w:t>33</w:t>
            </w:r>
          </w:p>
        </w:tc>
        <w:tc>
          <w:tcPr>
            <w:tcW w:w="1800" w:type="dxa"/>
          </w:tcPr>
          <w:p w14:paraId="3D6099A0" w14:textId="77777777" w:rsidR="005845FA" w:rsidRPr="008B57CD" w:rsidRDefault="005845FA" w:rsidP="009E7357">
            <w:pPr>
              <w:spacing w:line="240" w:lineRule="auto"/>
              <w:rPr>
                <w:szCs w:val="24"/>
              </w:rPr>
            </w:pPr>
            <w:r w:rsidRPr="008B57CD">
              <w:rPr>
                <w:szCs w:val="24"/>
              </w:rPr>
              <w:t>0.4588</w:t>
            </w:r>
          </w:p>
        </w:tc>
        <w:tc>
          <w:tcPr>
            <w:tcW w:w="1980" w:type="dxa"/>
          </w:tcPr>
          <w:p w14:paraId="3DF271E2" w14:textId="77777777" w:rsidR="005845FA" w:rsidRPr="008B57CD" w:rsidRDefault="005845FA" w:rsidP="009E7357">
            <w:pPr>
              <w:spacing w:line="240" w:lineRule="auto"/>
              <w:rPr>
                <w:szCs w:val="24"/>
              </w:rPr>
            </w:pPr>
            <w:r w:rsidRPr="008B57CD">
              <w:rPr>
                <w:szCs w:val="24"/>
              </w:rPr>
              <w:t>0.4490</w:t>
            </w:r>
          </w:p>
        </w:tc>
        <w:tc>
          <w:tcPr>
            <w:tcW w:w="1980" w:type="dxa"/>
          </w:tcPr>
          <w:p w14:paraId="1907AE04" w14:textId="77777777" w:rsidR="005845FA" w:rsidRPr="008B57CD" w:rsidRDefault="005845FA" w:rsidP="009E7357">
            <w:pPr>
              <w:spacing w:line="240" w:lineRule="auto"/>
              <w:rPr>
                <w:szCs w:val="24"/>
              </w:rPr>
            </w:pPr>
            <w:r w:rsidRPr="008B57CD">
              <w:rPr>
                <w:szCs w:val="24"/>
              </w:rPr>
              <w:t>0.4199</w:t>
            </w:r>
          </w:p>
        </w:tc>
        <w:tc>
          <w:tcPr>
            <w:tcW w:w="1170" w:type="dxa"/>
          </w:tcPr>
          <w:p w14:paraId="56AB8ACC" w14:textId="23F20C63" w:rsidR="005845FA" w:rsidRPr="008B57CD" w:rsidRDefault="004738E2" w:rsidP="004738E2">
            <w:pPr>
              <w:spacing w:line="240" w:lineRule="auto"/>
              <w:jc w:val="center"/>
              <w:rPr>
                <w:szCs w:val="24"/>
              </w:rPr>
            </w:pPr>
            <w:r w:rsidRPr="008B57CD">
              <w:rPr>
                <w:szCs w:val="24"/>
              </w:rPr>
              <w:t>±</w:t>
            </w:r>
            <w:r>
              <w:rPr>
                <w:szCs w:val="24"/>
              </w:rPr>
              <w:t>0.02</w:t>
            </w:r>
            <w:r w:rsidR="00F87C46">
              <w:rPr>
                <w:szCs w:val="24"/>
              </w:rPr>
              <w:t>0</w:t>
            </w:r>
          </w:p>
        </w:tc>
        <w:tc>
          <w:tcPr>
            <w:tcW w:w="1080" w:type="dxa"/>
          </w:tcPr>
          <w:p w14:paraId="0DF8888F" w14:textId="77777777" w:rsidR="005845FA" w:rsidRPr="008B57CD" w:rsidRDefault="005845FA" w:rsidP="009E7357">
            <w:pPr>
              <w:spacing w:line="240" w:lineRule="auto"/>
              <w:rPr>
                <w:szCs w:val="24"/>
              </w:rPr>
            </w:pPr>
            <w:r w:rsidRPr="008B57CD">
              <w:rPr>
                <w:szCs w:val="24"/>
              </w:rPr>
              <w:t>0.1893</w:t>
            </w:r>
          </w:p>
        </w:tc>
      </w:tr>
      <w:tr w:rsidR="005845FA" w:rsidRPr="008B57CD" w14:paraId="5B7B70CE" w14:textId="77777777" w:rsidTr="002C3456">
        <w:tc>
          <w:tcPr>
            <w:tcW w:w="2178" w:type="dxa"/>
          </w:tcPr>
          <w:p w14:paraId="72479F89" w14:textId="77777777" w:rsidR="005845FA" w:rsidRPr="008B57CD" w:rsidRDefault="005845FA" w:rsidP="009E7357">
            <w:pPr>
              <w:spacing w:line="240" w:lineRule="auto"/>
              <w:rPr>
                <w:szCs w:val="24"/>
              </w:rPr>
            </w:pPr>
            <w:r w:rsidRPr="008B57CD">
              <w:rPr>
                <w:szCs w:val="24"/>
              </w:rPr>
              <w:t>42</w:t>
            </w:r>
          </w:p>
        </w:tc>
        <w:tc>
          <w:tcPr>
            <w:tcW w:w="1800" w:type="dxa"/>
          </w:tcPr>
          <w:p w14:paraId="40C04ABF" w14:textId="77777777" w:rsidR="005845FA" w:rsidRPr="008B57CD" w:rsidRDefault="005845FA" w:rsidP="009E7357">
            <w:pPr>
              <w:spacing w:line="240" w:lineRule="auto"/>
              <w:rPr>
                <w:szCs w:val="24"/>
              </w:rPr>
            </w:pPr>
            <w:r w:rsidRPr="008B57CD">
              <w:rPr>
                <w:szCs w:val="24"/>
              </w:rPr>
              <w:t>0.7943</w:t>
            </w:r>
          </w:p>
        </w:tc>
        <w:tc>
          <w:tcPr>
            <w:tcW w:w="1980" w:type="dxa"/>
          </w:tcPr>
          <w:p w14:paraId="2C006485" w14:textId="77777777" w:rsidR="005845FA" w:rsidRPr="008B57CD" w:rsidRDefault="005845FA" w:rsidP="009E7357">
            <w:pPr>
              <w:spacing w:line="240" w:lineRule="auto"/>
              <w:rPr>
                <w:szCs w:val="24"/>
              </w:rPr>
            </w:pPr>
            <w:r w:rsidRPr="008B57CD">
              <w:rPr>
                <w:szCs w:val="24"/>
              </w:rPr>
              <w:t>0.8053</w:t>
            </w:r>
          </w:p>
        </w:tc>
        <w:tc>
          <w:tcPr>
            <w:tcW w:w="1980" w:type="dxa"/>
          </w:tcPr>
          <w:p w14:paraId="261D01B5" w14:textId="77777777" w:rsidR="005845FA" w:rsidRPr="008B57CD" w:rsidRDefault="005845FA" w:rsidP="009E7357">
            <w:pPr>
              <w:spacing w:line="240" w:lineRule="auto"/>
              <w:rPr>
                <w:szCs w:val="24"/>
              </w:rPr>
            </w:pPr>
            <w:r w:rsidRPr="008B57CD">
              <w:rPr>
                <w:szCs w:val="24"/>
              </w:rPr>
              <w:t>0.8274</w:t>
            </w:r>
          </w:p>
        </w:tc>
        <w:tc>
          <w:tcPr>
            <w:tcW w:w="1170" w:type="dxa"/>
          </w:tcPr>
          <w:p w14:paraId="41D749DB" w14:textId="17D1EA3D" w:rsidR="005845FA" w:rsidRPr="008B57CD" w:rsidRDefault="004738E2" w:rsidP="004738E2">
            <w:pPr>
              <w:spacing w:line="240" w:lineRule="auto"/>
              <w:jc w:val="center"/>
              <w:rPr>
                <w:szCs w:val="24"/>
              </w:rPr>
            </w:pPr>
            <w:r w:rsidRPr="008B57CD">
              <w:rPr>
                <w:szCs w:val="24"/>
              </w:rPr>
              <w:t>±</w:t>
            </w:r>
            <w:r>
              <w:rPr>
                <w:szCs w:val="24"/>
              </w:rPr>
              <w:t>0.03</w:t>
            </w:r>
            <w:r w:rsidR="00F87C46">
              <w:rPr>
                <w:szCs w:val="24"/>
              </w:rPr>
              <w:t>0</w:t>
            </w:r>
          </w:p>
        </w:tc>
        <w:tc>
          <w:tcPr>
            <w:tcW w:w="1080" w:type="dxa"/>
          </w:tcPr>
          <w:p w14:paraId="7B392CDF" w14:textId="77777777" w:rsidR="005845FA" w:rsidRPr="008B57CD" w:rsidRDefault="005845FA" w:rsidP="009E7357">
            <w:pPr>
              <w:spacing w:line="240" w:lineRule="auto"/>
              <w:rPr>
                <w:szCs w:val="24"/>
              </w:rPr>
            </w:pPr>
            <w:r w:rsidRPr="008B57CD">
              <w:rPr>
                <w:szCs w:val="24"/>
              </w:rPr>
              <w:t>0.7786</w:t>
            </w:r>
          </w:p>
        </w:tc>
      </w:tr>
      <w:tr w:rsidR="005845FA" w:rsidRPr="008B57CD" w14:paraId="74B2B31B" w14:textId="77777777" w:rsidTr="002C3456">
        <w:tc>
          <w:tcPr>
            <w:tcW w:w="10188" w:type="dxa"/>
            <w:gridSpan w:val="6"/>
          </w:tcPr>
          <w:p w14:paraId="42FCBB85" w14:textId="77777777" w:rsidR="005845FA" w:rsidRPr="008B57CD" w:rsidRDefault="005845FA" w:rsidP="00DF6F36">
            <w:pPr>
              <w:spacing w:line="240" w:lineRule="auto"/>
              <w:jc w:val="center"/>
              <w:rPr>
                <w:szCs w:val="24"/>
              </w:rPr>
            </w:pPr>
            <w:r w:rsidRPr="008B57CD">
              <w:rPr>
                <w:szCs w:val="24"/>
              </w:rPr>
              <w:t xml:space="preserve">Feed </w:t>
            </w:r>
            <w:r w:rsidR="00DF6F36">
              <w:rPr>
                <w:szCs w:val="24"/>
              </w:rPr>
              <w:t>Intake (kg/bird per week)</w:t>
            </w:r>
          </w:p>
        </w:tc>
      </w:tr>
      <w:tr w:rsidR="005845FA" w:rsidRPr="008B57CD" w14:paraId="39D011D7" w14:textId="77777777" w:rsidTr="002C3456">
        <w:tc>
          <w:tcPr>
            <w:tcW w:w="2178" w:type="dxa"/>
          </w:tcPr>
          <w:p w14:paraId="068E1231" w14:textId="77777777" w:rsidR="005845FA" w:rsidRPr="008B57CD" w:rsidRDefault="005845FA" w:rsidP="009E7357">
            <w:pPr>
              <w:spacing w:line="240" w:lineRule="auto"/>
              <w:jc w:val="center"/>
              <w:rPr>
                <w:szCs w:val="24"/>
              </w:rPr>
            </w:pPr>
            <w:r w:rsidRPr="008B57CD">
              <w:rPr>
                <w:szCs w:val="24"/>
              </w:rPr>
              <w:t>Chicken Age (Day)</w:t>
            </w:r>
          </w:p>
        </w:tc>
        <w:tc>
          <w:tcPr>
            <w:tcW w:w="1800" w:type="dxa"/>
          </w:tcPr>
          <w:p w14:paraId="135C8D30" w14:textId="77777777" w:rsidR="005845FA" w:rsidRPr="008B57CD" w:rsidRDefault="005845FA" w:rsidP="009E7357">
            <w:pPr>
              <w:spacing w:line="240" w:lineRule="auto"/>
              <w:jc w:val="center"/>
              <w:rPr>
                <w:szCs w:val="24"/>
              </w:rPr>
            </w:pPr>
            <w:r w:rsidRPr="008B57CD">
              <w:rPr>
                <w:szCs w:val="24"/>
              </w:rPr>
              <w:t>Control</w:t>
            </w:r>
          </w:p>
        </w:tc>
        <w:tc>
          <w:tcPr>
            <w:tcW w:w="1980" w:type="dxa"/>
          </w:tcPr>
          <w:p w14:paraId="60A1246E" w14:textId="77777777" w:rsidR="005845FA" w:rsidRPr="008B57CD" w:rsidRDefault="005845FA" w:rsidP="009E7357">
            <w:pPr>
              <w:spacing w:line="240" w:lineRule="auto"/>
              <w:jc w:val="center"/>
              <w:rPr>
                <w:szCs w:val="24"/>
              </w:rPr>
            </w:pPr>
            <w:r w:rsidRPr="008B57CD">
              <w:rPr>
                <w:szCs w:val="24"/>
              </w:rPr>
              <w:t>Low</w:t>
            </w:r>
          </w:p>
        </w:tc>
        <w:tc>
          <w:tcPr>
            <w:tcW w:w="1980" w:type="dxa"/>
          </w:tcPr>
          <w:p w14:paraId="20FF806E" w14:textId="77777777" w:rsidR="005845FA" w:rsidRPr="008B57CD" w:rsidRDefault="005845FA" w:rsidP="009E7357">
            <w:pPr>
              <w:spacing w:line="240" w:lineRule="auto"/>
              <w:jc w:val="center"/>
              <w:rPr>
                <w:szCs w:val="24"/>
              </w:rPr>
            </w:pPr>
            <w:r w:rsidRPr="008B57CD">
              <w:rPr>
                <w:szCs w:val="24"/>
              </w:rPr>
              <w:t>High</w:t>
            </w:r>
          </w:p>
        </w:tc>
        <w:tc>
          <w:tcPr>
            <w:tcW w:w="1170" w:type="dxa"/>
          </w:tcPr>
          <w:p w14:paraId="04EEC818" w14:textId="77777777" w:rsidR="005845FA" w:rsidRPr="004738E2" w:rsidRDefault="004738E2" w:rsidP="009E7357">
            <w:pPr>
              <w:spacing w:line="240" w:lineRule="auto"/>
              <w:jc w:val="center"/>
              <w:rPr>
                <w:szCs w:val="24"/>
              </w:rPr>
            </w:pPr>
            <w:r>
              <w:rPr>
                <w:szCs w:val="24"/>
              </w:rPr>
              <w:t>Standard Error</w:t>
            </w:r>
          </w:p>
        </w:tc>
        <w:tc>
          <w:tcPr>
            <w:tcW w:w="1080" w:type="dxa"/>
          </w:tcPr>
          <w:p w14:paraId="577EE2CF" w14:textId="77777777" w:rsidR="005845FA" w:rsidRPr="008B57CD" w:rsidRDefault="005845FA" w:rsidP="009E7357">
            <w:pPr>
              <w:spacing w:line="240" w:lineRule="auto"/>
              <w:jc w:val="center"/>
              <w:rPr>
                <w:szCs w:val="24"/>
              </w:rPr>
            </w:pPr>
            <w:r w:rsidRPr="003E538E">
              <w:rPr>
                <w:i/>
                <w:szCs w:val="24"/>
              </w:rPr>
              <w:t xml:space="preserve">P </w:t>
            </w:r>
            <w:r w:rsidRPr="008B57CD">
              <w:rPr>
                <w:szCs w:val="24"/>
              </w:rPr>
              <w:t>value</w:t>
            </w:r>
          </w:p>
        </w:tc>
      </w:tr>
      <w:tr w:rsidR="005845FA" w:rsidRPr="008B57CD" w14:paraId="4EAB1A8E" w14:textId="77777777" w:rsidTr="002C3456">
        <w:tc>
          <w:tcPr>
            <w:tcW w:w="2178" w:type="dxa"/>
          </w:tcPr>
          <w:p w14:paraId="7E493B7F" w14:textId="77777777" w:rsidR="005845FA" w:rsidRPr="008B57CD" w:rsidRDefault="005845FA" w:rsidP="009E7357">
            <w:pPr>
              <w:spacing w:line="240" w:lineRule="auto"/>
              <w:rPr>
                <w:szCs w:val="24"/>
              </w:rPr>
            </w:pPr>
            <w:r w:rsidRPr="008B57CD">
              <w:rPr>
                <w:szCs w:val="24"/>
              </w:rPr>
              <w:t>14</w:t>
            </w:r>
          </w:p>
        </w:tc>
        <w:tc>
          <w:tcPr>
            <w:tcW w:w="1800" w:type="dxa"/>
          </w:tcPr>
          <w:p w14:paraId="5A7C6189" w14:textId="77777777" w:rsidR="005845FA" w:rsidRPr="008B57CD" w:rsidRDefault="005845FA" w:rsidP="009E7357">
            <w:pPr>
              <w:spacing w:line="240" w:lineRule="auto"/>
              <w:rPr>
                <w:szCs w:val="24"/>
              </w:rPr>
            </w:pPr>
            <w:r w:rsidRPr="008B57CD">
              <w:rPr>
                <w:szCs w:val="24"/>
              </w:rPr>
              <w:t>0.4101</w:t>
            </w:r>
            <w:r w:rsidRPr="008B57CD">
              <w:rPr>
                <w:szCs w:val="24"/>
                <w:vertAlign w:val="superscript"/>
              </w:rPr>
              <w:t xml:space="preserve"> a</w:t>
            </w:r>
          </w:p>
        </w:tc>
        <w:tc>
          <w:tcPr>
            <w:tcW w:w="1980" w:type="dxa"/>
          </w:tcPr>
          <w:p w14:paraId="70B69BE9" w14:textId="77777777" w:rsidR="005845FA" w:rsidRPr="008B57CD" w:rsidRDefault="005845FA" w:rsidP="009E7357">
            <w:pPr>
              <w:spacing w:line="240" w:lineRule="auto"/>
              <w:rPr>
                <w:szCs w:val="24"/>
              </w:rPr>
            </w:pPr>
            <w:r w:rsidRPr="008B57CD">
              <w:rPr>
                <w:szCs w:val="24"/>
              </w:rPr>
              <w:t>0.3964</w:t>
            </w:r>
            <w:r w:rsidRPr="008B57CD">
              <w:rPr>
                <w:szCs w:val="24"/>
                <w:vertAlign w:val="superscript"/>
              </w:rPr>
              <w:t xml:space="preserve"> ab</w:t>
            </w:r>
          </w:p>
        </w:tc>
        <w:tc>
          <w:tcPr>
            <w:tcW w:w="1980" w:type="dxa"/>
          </w:tcPr>
          <w:p w14:paraId="28881D00" w14:textId="77777777" w:rsidR="005845FA" w:rsidRPr="008B57CD" w:rsidRDefault="005845FA" w:rsidP="009E7357">
            <w:pPr>
              <w:spacing w:line="240" w:lineRule="auto"/>
              <w:rPr>
                <w:szCs w:val="24"/>
              </w:rPr>
            </w:pPr>
            <w:r w:rsidRPr="008B57CD">
              <w:rPr>
                <w:szCs w:val="24"/>
              </w:rPr>
              <w:t>0.3759</w:t>
            </w:r>
            <w:r w:rsidRPr="008B57CD">
              <w:rPr>
                <w:szCs w:val="24"/>
                <w:vertAlign w:val="superscript"/>
              </w:rPr>
              <w:t xml:space="preserve"> b</w:t>
            </w:r>
          </w:p>
        </w:tc>
        <w:tc>
          <w:tcPr>
            <w:tcW w:w="1170" w:type="dxa"/>
          </w:tcPr>
          <w:p w14:paraId="08CD5D73" w14:textId="14492E23" w:rsidR="005845FA" w:rsidRPr="008B57CD" w:rsidRDefault="004738E2" w:rsidP="004738E2">
            <w:pPr>
              <w:spacing w:line="240" w:lineRule="auto"/>
              <w:jc w:val="center"/>
              <w:rPr>
                <w:szCs w:val="24"/>
              </w:rPr>
            </w:pPr>
            <w:r w:rsidRPr="008B57CD">
              <w:rPr>
                <w:szCs w:val="24"/>
              </w:rPr>
              <w:t>±</w:t>
            </w:r>
            <w:r>
              <w:rPr>
                <w:szCs w:val="24"/>
              </w:rPr>
              <w:t>0.01</w:t>
            </w:r>
            <w:r w:rsidR="0083596D">
              <w:rPr>
                <w:szCs w:val="24"/>
              </w:rPr>
              <w:t>0</w:t>
            </w:r>
          </w:p>
        </w:tc>
        <w:tc>
          <w:tcPr>
            <w:tcW w:w="1080" w:type="dxa"/>
          </w:tcPr>
          <w:p w14:paraId="4986AD17" w14:textId="77777777" w:rsidR="005845FA" w:rsidRPr="008B57CD" w:rsidRDefault="005845FA" w:rsidP="009E7357">
            <w:pPr>
              <w:spacing w:line="240" w:lineRule="auto"/>
              <w:rPr>
                <w:szCs w:val="24"/>
              </w:rPr>
            </w:pPr>
            <w:r w:rsidRPr="008B57CD">
              <w:rPr>
                <w:szCs w:val="24"/>
              </w:rPr>
              <w:t>0.0393</w:t>
            </w:r>
          </w:p>
        </w:tc>
      </w:tr>
      <w:tr w:rsidR="005845FA" w:rsidRPr="008B57CD" w14:paraId="16C2BD6E" w14:textId="77777777" w:rsidTr="002C3456">
        <w:tc>
          <w:tcPr>
            <w:tcW w:w="2178" w:type="dxa"/>
          </w:tcPr>
          <w:p w14:paraId="15269334" w14:textId="77777777" w:rsidR="005845FA" w:rsidRPr="008B57CD" w:rsidRDefault="005845FA" w:rsidP="009E7357">
            <w:pPr>
              <w:spacing w:line="240" w:lineRule="auto"/>
              <w:rPr>
                <w:szCs w:val="24"/>
              </w:rPr>
            </w:pPr>
            <w:r w:rsidRPr="008B57CD">
              <w:rPr>
                <w:szCs w:val="24"/>
              </w:rPr>
              <w:t>21</w:t>
            </w:r>
          </w:p>
        </w:tc>
        <w:tc>
          <w:tcPr>
            <w:tcW w:w="1800" w:type="dxa"/>
          </w:tcPr>
          <w:p w14:paraId="03E9EEA9" w14:textId="77777777" w:rsidR="005845FA" w:rsidRPr="008B57CD" w:rsidRDefault="005845FA" w:rsidP="009E7357">
            <w:pPr>
              <w:spacing w:line="240" w:lineRule="auto"/>
              <w:rPr>
                <w:szCs w:val="24"/>
              </w:rPr>
            </w:pPr>
            <w:r w:rsidRPr="008B57CD">
              <w:rPr>
                <w:szCs w:val="24"/>
              </w:rPr>
              <w:t>0.7799</w:t>
            </w:r>
            <w:r w:rsidRPr="008B57CD">
              <w:rPr>
                <w:szCs w:val="24"/>
                <w:vertAlign w:val="superscript"/>
              </w:rPr>
              <w:t xml:space="preserve"> a</w:t>
            </w:r>
          </w:p>
        </w:tc>
        <w:tc>
          <w:tcPr>
            <w:tcW w:w="1980" w:type="dxa"/>
          </w:tcPr>
          <w:p w14:paraId="407588C9" w14:textId="77777777" w:rsidR="005845FA" w:rsidRPr="008B57CD" w:rsidRDefault="005845FA" w:rsidP="009E7357">
            <w:pPr>
              <w:spacing w:line="240" w:lineRule="auto"/>
              <w:rPr>
                <w:szCs w:val="24"/>
              </w:rPr>
            </w:pPr>
            <w:r w:rsidRPr="008B57CD">
              <w:rPr>
                <w:szCs w:val="24"/>
              </w:rPr>
              <w:t>0.7601</w:t>
            </w:r>
            <w:r w:rsidRPr="008B57CD">
              <w:rPr>
                <w:szCs w:val="24"/>
                <w:vertAlign w:val="superscript"/>
              </w:rPr>
              <w:t xml:space="preserve"> a </w:t>
            </w:r>
          </w:p>
        </w:tc>
        <w:tc>
          <w:tcPr>
            <w:tcW w:w="1980" w:type="dxa"/>
          </w:tcPr>
          <w:p w14:paraId="780D541E" w14:textId="77777777" w:rsidR="005845FA" w:rsidRPr="008B57CD" w:rsidRDefault="005845FA" w:rsidP="009E7357">
            <w:pPr>
              <w:spacing w:line="240" w:lineRule="auto"/>
              <w:rPr>
                <w:szCs w:val="24"/>
              </w:rPr>
            </w:pPr>
            <w:r w:rsidRPr="008B57CD">
              <w:rPr>
                <w:szCs w:val="24"/>
              </w:rPr>
              <w:t>0.8847</w:t>
            </w:r>
            <w:r w:rsidRPr="008B57CD">
              <w:rPr>
                <w:szCs w:val="24"/>
                <w:vertAlign w:val="superscript"/>
              </w:rPr>
              <w:t xml:space="preserve"> b</w:t>
            </w:r>
          </w:p>
        </w:tc>
        <w:tc>
          <w:tcPr>
            <w:tcW w:w="1170" w:type="dxa"/>
          </w:tcPr>
          <w:p w14:paraId="3260FF95" w14:textId="567BA9B0" w:rsidR="005845FA" w:rsidRPr="008B57CD" w:rsidRDefault="004738E2" w:rsidP="004738E2">
            <w:pPr>
              <w:spacing w:line="240" w:lineRule="auto"/>
              <w:jc w:val="center"/>
              <w:rPr>
                <w:szCs w:val="24"/>
              </w:rPr>
            </w:pPr>
            <w:r w:rsidRPr="008B57CD">
              <w:rPr>
                <w:szCs w:val="24"/>
              </w:rPr>
              <w:t>±</w:t>
            </w:r>
            <w:r>
              <w:rPr>
                <w:szCs w:val="24"/>
              </w:rPr>
              <w:t>0.02</w:t>
            </w:r>
            <w:r w:rsidR="0083596D">
              <w:rPr>
                <w:szCs w:val="24"/>
              </w:rPr>
              <w:t>0</w:t>
            </w:r>
          </w:p>
        </w:tc>
        <w:tc>
          <w:tcPr>
            <w:tcW w:w="1080" w:type="dxa"/>
          </w:tcPr>
          <w:p w14:paraId="4E39B432" w14:textId="77777777" w:rsidR="005845FA" w:rsidRPr="008B57CD" w:rsidRDefault="005845FA" w:rsidP="009E7357">
            <w:pPr>
              <w:spacing w:line="240" w:lineRule="auto"/>
              <w:rPr>
                <w:szCs w:val="24"/>
              </w:rPr>
            </w:pPr>
            <w:r w:rsidRPr="008B57CD">
              <w:rPr>
                <w:szCs w:val="24"/>
              </w:rPr>
              <w:t>0.0001</w:t>
            </w:r>
          </w:p>
        </w:tc>
      </w:tr>
      <w:tr w:rsidR="005845FA" w:rsidRPr="008B57CD" w14:paraId="0EE40E3C" w14:textId="77777777" w:rsidTr="002C3456">
        <w:tc>
          <w:tcPr>
            <w:tcW w:w="2178" w:type="dxa"/>
          </w:tcPr>
          <w:p w14:paraId="47E9E194" w14:textId="77777777" w:rsidR="005845FA" w:rsidRPr="008B57CD" w:rsidRDefault="005845FA" w:rsidP="009E7357">
            <w:pPr>
              <w:spacing w:line="240" w:lineRule="auto"/>
              <w:rPr>
                <w:szCs w:val="24"/>
              </w:rPr>
            </w:pPr>
            <w:r w:rsidRPr="008B57CD">
              <w:rPr>
                <w:szCs w:val="24"/>
              </w:rPr>
              <w:t>28</w:t>
            </w:r>
          </w:p>
        </w:tc>
        <w:tc>
          <w:tcPr>
            <w:tcW w:w="1800" w:type="dxa"/>
          </w:tcPr>
          <w:p w14:paraId="727FC294" w14:textId="77777777" w:rsidR="005845FA" w:rsidRPr="008B57CD" w:rsidRDefault="005845FA" w:rsidP="009E7357">
            <w:pPr>
              <w:spacing w:line="240" w:lineRule="auto"/>
              <w:rPr>
                <w:szCs w:val="24"/>
              </w:rPr>
            </w:pPr>
            <w:r w:rsidRPr="008B57CD">
              <w:rPr>
                <w:szCs w:val="24"/>
              </w:rPr>
              <w:t>1.0536</w:t>
            </w:r>
          </w:p>
        </w:tc>
        <w:tc>
          <w:tcPr>
            <w:tcW w:w="1980" w:type="dxa"/>
          </w:tcPr>
          <w:p w14:paraId="2A58A379" w14:textId="77777777" w:rsidR="005845FA" w:rsidRPr="008B57CD" w:rsidRDefault="005845FA" w:rsidP="009E7357">
            <w:pPr>
              <w:spacing w:line="240" w:lineRule="auto"/>
              <w:rPr>
                <w:szCs w:val="24"/>
              </w:rPr>
            </w:pPr>
            <w:r w:rsidRPr="008B57CD">
              <w:rPr>
                <w:szCs w:val="24"/>
              </w:rPr>
              <w:t>1.0448</w:t>
            </w:r>
          </w:p>
        </w:tc>
        <w:tc>
          <w:tcPr>
            <w:tcW w:w="1980" w:type="dxa"/>
          </w:tcPr>
          <w:p w14:paraId="25842E9A" w14:textId="77777777" w:rsidR="005845FA" w:rsidRPr="008B57CD" w:rsidRDefault="005845FA" w:rsidP="009E7357">
            <w:pPr>
              <w:spacing w:line="240" w:lineRule="auto"/>
              <w:rPr>
                <w:szCs w:val="24"/>
              </w:rPr>
            </w:pPr>
            <w:r w:rsidRPr="008B57CD">
              <w:rPr>
                <w:szCs w:val="24"/>
              </w:rPr>
              <w:t>1.0384</w:t>
            </w:r>
          </w:p>
        </w:tc>
        <w:tc>
          <w:tcPr>
            <w:tcW w:w="1170" w:type="dxa"/>
          </w:tcPr>
          <w:p w14:paraId="5AFC9506" w14:textId="6129AEE2" w:rsidR="005845FA" w:rsidRPr="008B57CD" w:rsidRDefault="004738E2" w:rsidP="004738E2">
            <w:pPr>
              <w:spacing w:line="240" w:lineRule="auto"/>
              <w:jc w:val="center"/>
              <w:rPr>
                <w:szCs w:val="24"/>
              </w:rPr>
            </w:pPr>
            <w:r w:rsidRPr="008B57CD">
              <w:rPr>
                <w:szCs w:val="24"/>
              </w:rPr>
              <w:t>±</w:t>
            </w:r>
            <w:r>
              <w:rPr>
                <w:szCs w:val="24"/>
              </w:rPr>
              <w:t>0.02</w:t>
            </w:r>
            <w:r w:rsidR="0083596D">
              <w:rPr>
                <w:szCs w:val="24"/>
              </w:rPr>
              <w:t>0</w:t>
            </w:r>
          </w:p>
        </w:tc>
        <w:tc>
          <w:tcPr>
            <w:tcW w:w="1080" w:type="dxa"/>
          </w:tcPr>
          <w:p w14:paraId="26EDE12C" w14:textId="77777777" w:rsidR="005845FA" w:rsidRPr="008B57CD" w:rsidRDefault="005845FA" w:rsidP="009E7357">
            <w:pPr>
              <w:spacing w:line="240" w:lineRule="auto"/>
              <w:rPr>
                <w:szCs w:val="24"/>
              </w:rPr>
            </w:pPr>
            <w:r w:rsidRPr="008B57CD">
              <w:rPr>
                <w:szCs w:val="24"/>
              </w:rPr>
              <w:t>0.7765</w:t>
            </w:r>
          </w:p>
        </w:tc>
      </w:tr>
      <w:tr w:rsidR="005845FA" w:rsidRPr="008B57CD" w14:paraId="25F84C2B" w14:textId="77777777" w:rsidTr="002C3456">
        <w:tc>
          <w:tcPr>
            <w:tcW w:w="2178" w:type="dxa"/>
          </w:tcPr>
          <w:p w14:paraId="5E02BE94" w14:textId="77777777" w:rsidR="005845FA" w:rsidRPr="008B57CD" w:rsidRDefault="005845FA" w:rsidP="009E7357">
            <w:pPr>
              <w:spacing w:line="240" w:lineRule="auto"/>
              <w:rPr>
                <w:szCs w:val="24"/>
              </w:rPr>
            </w:pPr>
            <w:r w:rsidRPr="008B57CD">
              <w:rPr>
                <w:szCs w:val="24"/>
              </w:rPr>
              <w:t>33</w:t>
            </w:r>
          </w:p>
        </w:tc>
        <w:tc>
          <w:tcPr>
            <w:tcW w:w="1800" w:type="dxa"/>
          </w:tcPr>
          <w:p w14:paraId="2A56291B" w14:textId="77777777" w:rsidR="005845FA" w:rsidRPr="008B57CD" w:rsidRDefault="005845FA" w:rsidP="009E7357">
            <w:pPr>
              <w:spacing w:line="240" w:lineRule="auto"/>
              <w:rPr>
                <w:szCs w:val="24"/>
              </w:rPr>
            </w:pPr>
            <w:r w:rsidRPr="008B57CD">
              <w:rPr>
                <w:szCs w:val="24"/>
              </w:rPr>
              <w:t>0.8196</w:t>
            </w:r>
          </w:p>
        </w:tc>
        <w:tc>
          <w:tcPr>
            <w:tcW w:w="1980" w:type="dxa"/>
          </w:tcPr>
          <w:p w14:paraId="4673B585" w14:textId="77777777" w:rsidR="005845FA" w:rsidRPr="008B57CD" w:rsidRDefault="005845FA" w:rsidP="009E7357">
            <w:pPr>
              <w:spacing w:line="240" w:lineRule="auto"/>
              <w:rPr>
                <w:szCs w:val="24"/>
              </w:rPr>
            </w:pPr>
            <w:r w:rsidRPr="008B57CD">
              <w:rPr>
                <w:szCs w:val="24"/>
              </w:rPr>
              <w:t>0.8067</w:t>
            </w:r>
          </w:p>
        </w:tc>
        <w:tc>
          <w:tcPr>
            <w:tcW w:w="1980" w:type="dxa"/>
          </w:tcPr>
          <w:p w14:paraId="60077872" w14:textId="77777777" w:rsidR="005845FA" w:rsidRPr="008B57CD" w:rsidRDefault="005845FA" w:rsidP="009E7357">
            <w:pPr>
              <w:spacing w:line="240" w:lineRule="auto"/>
              <w:rPr>
                <w:szCs w:val="24"/>
              </w:rPr>
            </w:pPr>
            <w:r w:rsidRPr="008B57CD">
              <w:rPr>
                <w:szCs w:val="24"/>
              </w:rPr>
              <w:t>0.7810</w:t>
            </w:r>
          </w:p>
        </w:tc>
        <w:tc>
          <w:tcPr>
            <w:tcW w:w="1170" w:type="dxa"/>
          </w:tcPr>
          <w:p w14:paraId="19A4920C" w14:textId="17270E2A" w:rsidR="005845FA" w:rsidRPr="008B57CD" w:rsidRDefault="004738E2" w:rsidP="004738E2">
            <w:pPr>
              <w:spacing w:line="240" w:lineRule="auto"/>
              <w:jc w:val="center"/>
              <w:rPr>
                <w:szCs w:val="24"/>
              </w:rPr>
            </w:pPr>
            <w:r w:rsidRPr="008B57CD">
              <w:rPr>
                <w:szCs w:val="24"/>
              </w:rPr>
              <w:t>±</w:t>
            </w:r>
            <w:r>
              <w:rPr>
                <w:szCs w:val="24"/>
              </w:rPr>
              <w:t>0.17</w:t>
            </w:r>
            <w:r w:rsidR="0083596D">
              <w:rPr>
                <w:szCs w:val="24"/>
              </w:rPr>
              <w:t>0</w:t>
            </w:r>
          </w:p>
        </w:tc>
        <w:tc>
          <w:tcPr>
            <w:tcW w:w="1080" w:type="dxa"/>
          </w:tcPr>
          <w:p w14:paraId="598387A9" w14:textId="77777777" w:rsidR="005845FA" w:rsidRPr="008B57CD" w:rsidRDefault="005845FA" w:rsidP="009E7357">
            <w:pPr>
              <w:spacing w:line="240" w:lineRule="auto"/>
              <w:rPr>
                <w:szCs w:val="24"/>
              </w:rPr>
            </w:pPr>
            <w:r w:rsidRPr="008B57CD">
              <w:rPr>
                <w:szCs w:val="24"/>
              </w:rPr>
              <w:t>0.2701</w:t>
            </w:r>
          </w:p>
        </w:tc>
      </w:tr>
      <w:tr w:rsidR="005845FA" w:rsidRPr="008B57CD" w14:paraId="48F0FBF3" w14:textId="77777777" w:rsidTr="002C3456">
        <w:tc>
          <w:tcPr>
            <w:tcW w:w="2178" w:type="dxa"/>
          </w:tcPr>
          <w:p w14:paraId="418EC511" w14:textId="77777777" w:rsidR="005845FA" w:rsidRPr="008B57CD" w:rsidRDefault="005845FA" w:rsidP="009E7357">
            <w:pPr>
              <w:spacing w:line="240" w:lineRule="auto"/>
              <w:rPr>
                <w:szCs w:val="24"/>
              </w:rPr>
            </w:pPr>
            <w:r w:rsidRPr="008B57CD">
              <w:rPr>
                <w:szCs w:val="24"/>
              </w:rPr>
              <w:t>42</w:t>
            </w:r>
          </w:p>
        </w:tc>
        <w:tc>
          <w:tcPr>
            <w:tcW w:w="1800" w:type="dxa"/>
          </w:tcPr>
          <w:p w14:paraId="1D2B06E7" w14:textId="77777777" w:rsidR="005845FA" w:rsidRPr="008B57CD" w:rsidRDefault="005845FA" w:rsidP="009E7357">
            <w:pPr>
              <w:spacing w:line="240" w:lineRule="auto"/>
              <w:rPr>
                <w:szCs w:val="24"/>
              </w:rPr>
            </w:pPr>
            <w:r w:rsidRPr="008B57CD">
              <w:rPr>
                <w:szCs w:val="24"/>
              </w:rPr>
              <w:t>1.7548</w:t>
            </w:r>
          </w:p>
        </w:tc>
        <w:tc>
          <w:tcPr>
            <w:tcW w:w="1980" w:type="dxa"/>
          </w:tcPr>
          <w:p w14:paraId="16B48AB6" w14:textId="77777777" w:rsidR="005845FA" w:rsidRPr="008B57CD" w:rsidRDefault="005845FA" w:rsidP="009E7357">
            <w:pPr>
              <w:spacing w:line="240" w:lineRule="auto"/>
              <w:rPr>
                <w:szCs w:val="24"/>
              </w:rPr>
            </w:pPr>
            <w:r w:rsidRPr="008B57CD">
              <w:rPr>
                <w:szCs w:val="24"/>
              </w:rPr>
              <w:t>1.7505</w:t>
            </w:r>
          </w:p>
        </w:tc>
        <w:tc>
          <w:tcPr>
            <w:tcW w:w="1980" w:type="dxa"/>
          </w:tcPr>
          <w:p w14:paraId="273A23D6" w14:textId="77777777" w:rsidR="005845FA" w:rsidRPr="008B57CD" w:rsidRDefault="005845FA" w:rsidP="009E7357">
            <w:pPr>
              <w:spacing w:line="240" w:lineRule="auto"/>
              <w:rPr>
                <w:szCs w:val="24"/>
              </w:rPr>
            </w:pPr>
            <w:r w:rsidRPr="008B57CD">
              <w:rPr>
                <w:szCs w:val="24"/>
              </w:rPr>
              <w:t>1.7946</w:t>
            </w:r>
          </w:p>
        </w:tc>
        <w:tc>
          <w:tcPr>
            <w:tcW w:w="1170" w:type="dxa"/>
          </w:tcPr>
          <w:p w14:paraId="7C7D99A9" w14:textId="5057109D" w:rsidR="005845FA" w:rsidRPr="008B57CD" w:rsidRDefault="004738E2" w:rsidP="004738E2">
            <w:pPr>
              <w:spacing w:line="240" w:lineRule="auto"/>
              <w:jc w:val="center"/>
              <w:rPr>
                <w:szCs w:val="24"/>
              </w:rPr>
            </w:pPr>
            <w:r w:rsidRPr="008B57CD">
              <w:rPr>
                <w:szCs w:val="24"/>
              </w:rPr>
              <w:t>±</w:t>
            </w:r>
            <w:r>
              <w:rPr>
                <w:szCs w:val="24"/>
              </w:rPr>
              <w:t>0.05</w:t>
            </w:r>
            <w:r w:rsidR="0083596D">
              <w:rPr>
                <w:szCs w:val="24"/>
              </w:rPr>
              <w:t>0</w:t>
            </w:r>
          </w:p>
        </w:tc>
        <w:tc>
          <w:tcPr>
            <w:tcW w:w="1080" w:type="dxa"/>
          </w:tcPr>
          <w:p w14:paraId="797CEF30" w14:textId="77777777" w:rsidR="005845FA" w:rsidRPr="008B57CD" w:rsidRDefault="005845FA" w:rsidP="009E7357">
            <w:pPr>
              <w:spacing w:line="240" w:lineRule="auto"/>
              <w:rPr>
                <w:szCs w:val="24"/>
              </w:rPr>
            </w:pPr>
            <w:r w:rsidRPr="008B57CD">
              <w:rPr>
                <w:szCs w:val="24"/>
              </w:rPr>
              <w:t>0.7965</w:t>
            </w:r>
          </w:p>
        </w:tc>
      </w:tr>
      <w:tr w:rsidR="005845FA" w:rsidRPr="008B57CD" w14:paraId="6EE1CDFC" w14:textId="77777777" w:rsidTr="002C3456">
        <w:tc>
          <w:tcPr>
            <w:tcW w:w="10188" w:type="dxa"/>
            <w:gridSpan w:val="6"/>
          </w:tcPr>
          <w:p w14:paraId="0160852D" w14:textId="77777777" w:rsidR="005845FA" w:rsidRPr="008B57CD" w:rsidRDefault="00DF6F36" w:rsidP="00DF6F36">
            <w:pPr>
              <w:spacing w:line="240" w:lineRule="auto"/>
              <w:jc w:val="center"/>
              <w:rPr>
                <w:szCs w:val="24"/>
              </w:rPr>
            </w:pPr>
            <w:r>
              <w:rPr>
                <w:szCs w:val="24"/>
              </w:rPr>
              <w:t>Feed Conversion Ratio (kg of g</w:t>
            </w:r>
            <w:r w:rsidRPr="008B57CD">
              <w:rPr>
                <w:szCs w:val="24"/>
              </w:rPr>
              <w:t>ain</w:t>
            </w:r>
            <w:r>
              <w:rPr>
                <w:szCs w:val="24"/>
              </w:rPr>
              <w:t>/ kg of feed</w:t>
            </w:r>
            <w:r w:rsidR="005845FA" w:rsidRPr="008B57CD">
              <w:rPr>
                <w:szCs w:val="24"/>
              </w:rPr>
              <w:t xml:space="preserve"> per bird</w:t>
            </w:r>
            <w:r>
              <w:rPr>
                <w:szCs w:val="24"/>
              </w:rPr>
              <w:t>)</w:t>
            </w:r>
          </w:p>
        </w:tc>
      </w:tr>
      <w:tr w:rsidR="005845FA" w:rsidRPr="008B57CD" w14:paraId="581E6DD4" w14:textId="77777777" w:rsidTr="002C3456">
        <w:tc>
          <w:tcPr>
            <w:tcW w:w="2178" w:type="dxa"/>
          </w:tcPr>
          <w:p w14:paraId="67A8370E" w14:textId="77777777" w:rsidR="005845FA" w:rsidRPr="008B57CD" w:rsidRDefault="005845FA" w:rsidP="009E7357">
            <w:pPr>
              <w:spacing w:line="240" w:lineRule="auto"/>
              <w:jc w:val="center"/>
              <w:rPr>
                <w:szCs w:val="24"/>
              </w:rPr>
            </w:pPr>
            <w:r w:rsidRPr="008B57CD">
              <w:rPr>
                <w:szCs w:val="24"/>
              </w:rPr>
              <w:t>Chicken Age (Day)</w:t>
            </w:r>
          </w:p>
        </w:tc>
        <w:tc>
          <w:tcPr>
            <w:tcW w:w="1800" w:type="dxa"/>
          </w:tcPr>
          <w:p w14:paraId="3B54F8DD" w14:textId="77777777" w:rsidR="005845FA" w:rsidRPr="008B57CD" w:rsidRDefault="005845FA" w:rsidP="009E7357">
            <w:pPr>
              <w:spacing w:line="240" w:lineRule="auto"/>
              <w:jc w:val="center"/>
              <w:rPr>
                <w:szCs w:val="24"/>
              </w:rPr>
            </w:pPr>
            <w:r w:rsidRPr="008B57CD">
              <w:rPr>
                <w:szCs w:val="24"/>
              </w:rPr>
              <w:t>Control</w:t>
            </w:r>
          </w:p>
        </w:tc>
        <w:tc>
          <w:tcPr>
            <w:tcW w:w="1980" w:type="dxa"/>
          </w:tcPr>
          <w:p w14:paraId="45DC1BE3" w14:textId="77777777" w:rsidR="005845FA" w:rsidRPr="008B57CD" w:rsidRDefault="005845FA" w:rsidP="009E7357">
            <w:pPr>
              <w:spacing w:line="240" w:lineRule="auto"/>
              <w:jc w:val="center"/>
              <w:rPr>
                <w:szCs w:val="24"/>
              </w:rPr>
            </w:pPr>
            <w:r w:rsidRPr="008B57CD">
              <w:rPr>
                <w:szCs w:val="24"/>
              </w:rPr>
              <w:t>Low</w:t>
            </w:r>
          </w:p>
        </w:tc>
        <w:tc>
          <w:tcPr>
            <w:tcW w:w="1980" w:type="dxa"/>
          </w:tcPr>
          <w:p w14:paraId="2826B8FF" w14:textId="77777777" w:rsidR="005845FA" w:rsidRPr="008B57CD" w:rsidRDefault="005845FA" w:rsidP="009E7357">
            <w:pPr>
              <w:spacing w:line="240" w:lineRule="auto"/>
              <w:jc w:val="center"/>
              <w:rPr>
                <w:szCs w:val="24"/>
              </w:rPr>
            </w:pPr>
            <w:r w:rsidRPr="008B57CD">
              <w:rPr>
                <w:szCs w:val="24"/>
              </w:rPr>
              <w:t>High</w:t>
            </w:r>
          </w:p>
        </w:tc>
        <w:tc>
          <w:tcPr>
            <w:tcW w:w="1170" w:type="dxa"/>
          </w:tcPr>
          <w:p w14:paraId="7093C6D5" w14:textId="77777777" w:rsidR="005845FA" w:rsidRPr="008B57CD" w:rsidRDefault="005845FA" w:rsidP="009E7357">
            <w:pPr>
              <w:spacing w:line="240" w:lineRule="auto"/>
              <w:jc w:val="center"/>
              <w:rPr>
                <w:szCs w:val="24"/>
              </w:rPr>
            </w:pPr>
            <w:r>
              <w:rPr>
                <w:szCs w:val="24"/>
              </w:rPr>
              <w:t>Standard Error</w:t>
            </w:r>
          </w:p>
        </w:tc>
        <w:tc>
          <w:tcPr>
            <w:tcW w:w="1080" w:type="dxa"/>
          </w:tcPr>
          <w:p w14:paraId="703FBC0F" w14:textId="77777777" w:rsidR="005845FA" w:rsidRPr="008B57CD" w:rsidRDefault="005845FA" w:rsidP="009E7357">
            <w:pPr>
              <w:spacing w:line="240" w:lineRule="auto"/>
              <w:jc w:val="center"/>
              <w:rPr>
                <w:szCs w:val="24"/>
              </w:rPr>
            </w:pPr>
            <w:r w:rsidRPr="000E71A0">
              <w:rPr>
                <w:i/>
                <w:szCs w:val="24"/>
              </w:rPr>
              <w:t>P</w:t>
            </w:r>
            <w:r w:rsidRPr="008B57CD">
              <w:rPr>
                <w:szCs w:val="24"/>
              </w:rPr>
              <w:t xml:space="preserve"> value</w:t>
            </w:r>
          </w:p>
        </w:tc>
      </w:tr>
      <w:tr w:rsidR="005845FA" w:rsidRPr="008B57CD" w14:paraId="5CC01F5D" w14:textId="77777777" w:rsidTr="002C3456">
        <w:tc>
          <w:tcPr>
            <w:tcW w:w="2178" w:type="dxa"/>
          </w:tcPr>
          <w:p w14:paraId="22684AE3" w14:textId="77777777" w:rsidR="005845FA" w:rsidRPr="008B57CD" w:rsidRDefault="005845FA" w:rsidP="009E7357">
            <w:pPr>
              <w:spacing w:line="240" w:lineRule="auto"/>
              <w:rPr>
                <w:szCs w:val="24"/>
              </w:rPr>
            </w:pPr>
            <w:r w:rsidRPr="008B57CD">
              <w:rPr>
                <w:szCs w:val="24"/>
              </w:rPr>
              <w:t>14</w:t>
            </w:r>
          </w:p>
        </w:tc>
        <w:tc>
          <w:tcPr>
            <w:tcW w:w="1800" w:type="dxa"/>
          </w:tcPr>
          <w:p w14:paraId="160DBD62" w14:textId="77777777" w:rsidR="005845FA" w:rsidRPr="008B57CD" w:rsidRDefault="005845FA" w:rsidP="009E7357">
            <w:pPr>
              <w:spacing w:line="240" w:lineRule="auto"/>
              <w:rPr>
                <w:szCs w:val="24"/>
              </w:rPr>
            </w:pPr>
            <w:r w:rsidRPr="008B57CD">
              <w:rPr>
                <w:szCs w:val="24"/>
              </w:rPr>
              <w:t>0.8217</w:t>
            </w:r>
          </w:p>
        </w:tc>
        <w:tc>
          <w:tcPr>
            <w:tcW w:w="1980" w:type="dxa"/>
          </w:tcPr>
          <w:p w14:paraId="2827270E" w14:textId="77777777" w:rsidR="005845FA" w:rsidRPr="008B57CD" w:rsidRDefault="005845FA" w:rsidP="009E7357">
            <w:pPr>
              <w:spacing w:line="240" w:lineRule="auto"/>
              <w:rPr>
                <w:szCs w:val="24"/>
              </w:rPr>
            </w:pPr>
            <w:r w:rsidRPr="008B57CD">
              <w:rPr>
                <w:szCs w:val="24"/>
              </w:rPr>
              <w:t>0.8560</w:t>
            </w:r>
          </w:p>
        </w:tc>
        <w:tc>
          <w:tcPr>
            <w:tcW w:w="1980" w:type="dxa"/>
          </w:tcPr>
          <w:p w14:paraId="0111FE62" w14:textId="77777777" w:rsidR="005845FA" w:rsidRPr="008B57CD" w:rsidRDefault="005845FA" w:rsidP="009E7357">
            <w:pPr>
              <w:spacing w:line="240" w:lineRule="auto"/>
              <w:rPr>
                <w:szCs w:val="24"/>
              </w:rPr>
            </w:pPr>
            <w:r w:rsidRPr="008B57CD">
              <w:rPr>
                <w:szCs w:val="24"/>
              </w:rPr>
              <w:t>0.8261</w:t>
            </w:r>
          </w:p>
        </w:tc>
        <w:tc>
          <w:tcPr>
            <w:tcW w:w="1170" w:type="dxa"/>
          </w:tcPr>
          <w:p w14:paraId="2A58B538" w14:textId="37252915" w:rsidR="005845FA" w:rsidRPr="008B57CD" w:rsidRDefault="004738E2" w:rsidP="004738E2">
            <w:pPr>
              <w:spacing w:line="240" w:lineRule="auto"/>
              <w:jc w:val="center"/>
              <w:rPr>
                <w:szCs w:val="24"/>
              </w:rPr>
            </w:pPr>
            <w:r w:rsidRPr="008B57CD">
              <w:rPr>
                <w:szCs w:val="24"/>
              </w:rPr>
              <w:t>±</w:t>
            </w:r>
            <w:r>
              <w:rPr>
                <w:szCs w:val="24"/>
              </w:rPr>
              <w:t>0.02</w:t>
            </w:r>
            <w:r w:rsidR="0083596D">
              <w:rPr>
                <w:szCs w:val="24"/>
              </w:rPr>
              <w:t>0</w:t>
            </w:r>
          </w:p>
        </w:tc>
        <w:tc>
          <w:tcPr>
            <w:tcW w:w="1080" w:type="dxa"/>
          </w:tcPr>
          <w:p w14:paraId="282CE0FD" w14:textId="77777777" w:rsidR="005845FA" w:rsidRPr="008B57CD" w:rsidRDefault="005845FA" w:rsidP="009E7357">
            <w:pPr>
              <w:spacing w:line="240" w:lineRule="auto"/>
              <w:rPr>
                <w:szCs w:val="24"/>
              </w:rPr>
            </w:pPr>
            <w:r w:rsidRPr="008B57CD">
              <w:rPr>
                <w:szCs w:val="24"/>
              </w:rPr>
              <w:t>0.5638</w:t>
            </w:r>
          </w:p>
        </w:tc>
      </w:tr>
      <w:tr w:rsidR="005845FA" w:rsidRPr="008B57CD" w14:paraId="557336B3" w14:textId="77777777" w:rsidTr="002C3456">
        <w:tc>
          <w:tcPr>
            <w:tcW w:w="2178" w:type="dxa"/>
          </w:tcPr>
          <w:p w14:paraId="518025FD" w14:textId="77777777" w:rsidR="005845FA" w:rsidRPr="008B57CD" w:rsidRDefault="005845FA" w:rsidP="009E7357">
            <w:pPr>
              <w:spacing w:line="240" w:lineRule="auto"/>
              <w:rPr>
                <w:szCs w:val="24"/>
              </w:rPr>
            </w:pPr>
            <w:r w:rsidRPr="008B57CD">
              <w:rPr>
                <w:szCs w:val="24"/>
              </w:rPr>
              <w:t>21</w:t>
            </w:r>
          </w:p>
        </w:tc>
        <w:tc>
          <w:tcPr>
            <w:tcW w:w="1800" w:type="dxa"/>
          </w:tcPr>
          <w:p w14:paraId="3C3E2BFC" w14:textId="77777777" w:rsidR="005845FA" w:rsidRPr="008B57CD" w:rsidRDefault="005845FA" w:rsidP="009E7357">
            <w:pPr>
              <w:spacing w:line="240" w:lineRule="auto"/>
              <w:rPr>
                <w:szCs w:val="24"/>
              </w:rPr>
            </w:pPr>
            <w:r w:rsidRPr="008B57CD">
              <w:rPr>
                <w:szCs w:val="24"/>
              </w:rPr>
              <w:t>0.5925</w:t>
            </w:r>
            <w:r w:rsidRPr="008B57CD">
              <w:rPr>
                <w:szCs w:val="24"/>
                <w:vertAlign w:val="superscript"/>
              </w:rPr>
              <w:t xml:space="preserve"> a</w:t>
            </w:r>
          </w:p>
        </w:tc>
        <w:tc>
          <w:tcPr>
            <w:tcW w:w="1980" w:type="dxa"/>
          </w:tcPr>
          <w:p w14:paraId="382A2A8E" w14:textId="77777777" w:rsidR="005845FA" w:rsidRPr="008B57CD" w:rsidRDefault="005845FA" w:rsidP="009E7357">
            <w:pPr>
              <w:spacing w:line="240" w:lineRule="auto"/>
              <w:rPr>
                <w:szCs w:val="24"/>
              </w:rPr>
            </w:pPr>
            <w:r w:rsidRPr="008B57CD">
              <w:rPr>
                <w:szCs w:val="24"/>
              </w:rPr>
              <w:t>0.6546</w:t>
            </w:r>
            <w:r w:rsidRPr="008B57CD">
              <w:rPr>
                <w:szCs w:val="24"/>
                <w:vertAlign w:val="superscript"/>
              </w:rPr>
              <w:t xml:space="preserve"> b</w:t>
            </w:r>
          </w:p>
        </w:tc>
        <w:tc>
          <w:tcPr>
            <w:tcW w:w="1980" w:type="dxa"/>
          </w:tcPr>
          <w:p w14:paraId="44AF526B" w14:textId="77777777" w:rsidR="005845FA" w:rsidRPr="008B57CD" w:rsidRDefault="005845FA" w:rsidP="009E7357">
            <w:pPr>
              <w:spacing w:line="240" w:lineRule="auto"/>
              <w:rPr>
                <w:szCs w:val="24"/>
              </w:rPr>
            </w:pPr>
            <w:r w:rsidRPr="008B57CD">
              <w:rPr>
                <w:szCs w:val="24"/>
              </w:rPr>
              <w:t>0.5789</w:t>
            </w:r>
            <w:r w:rsidRPr="008B57CD">
              <w:rPr>
                <w:szCs w:val="24"/>
                <w:vertAlign w:val="superscript"/>
              </w:rPr>
              <w:t xml:space="preserve"> a</w:t>
            </w:r>
          </w:p>
        </w:tc>
        <w:tc>
          <w:tcPr>
            <w:tcW w:w="1170" w:type="dxa"/>
          </w:tcPr>
          <w:p w14:paraId="14F99BA1" w14:textId="27A5E080" w:rsidR="005845FA" w:rsidRPr="008B57CD" w:rsidRDefault="004738E2" w:rsidP="004738E2">
            <w:pPr>
              <w:spacing w:line="240" w:lineRule="auto"/>
              <w:jc w:val="center"/>
              <w:rPr>
                <w:szCs w:val="24"/>
              </w:rPr>
            </w:pPr>
            <w:r w:rsidRPr="008B57CD">
              <w:rPr>
                <w:szCs w:val="24"/>
              </w:rPr>
              <w:t>±</w:t>
            </w:r>
            <w:r>
              <w:rPr>
                <w:szCs w:val="24"/>
              </w:rPr>
              <w:t>0.01</w:t>
            </w:r>
            <w:r w:rsidR="0083596D">
              <w:rPr>
                <w:szCs w:val="24"/>
              </w:rPr>
              <w:t>0</w:t>
            </w:r>
          </w:p>
        </w:tc>
        <w:tc>
          <w:tcPr>
            <w:tcW w:w="1080" w:type="dxa"/>
          </w:tcPr>
          <w:p w14:paraId="46D43146" w14:textId="77777777" w:rsidR="005845FA" w:rsidRPr="008B57CD" w:rsidRDefault="005845FA" w:rsidP="009E7357">
            <w:pPr>
              <w:spacing w:line="240" w:lineRule="auto"/>
              <w:rPr>
                <w:szCs w:val="24"/>
              </w:rPr>
            </w:pPr>
            <w:r w:rsidRPr="008B57CD">
              <w:rPr>
                <w:szCs w:val="24"/>
              </w:rPr>
              <w:t>0.003</w:t>
            </w:r>
            <w:r w:rsidR="000E0CB6">
              <w:rPr>
                <w:szCs w:val="24"/>
              </w:rPr>
              <w:t>0</w:t>
            </w:r>
          </w:p>
        </w:tc>
      </w:tr>
      <w:tr w:rsidR="005845FA" w:rsidRPr="008B57CD" w14:paraId="35239D27" w14:textId="77777777" w:rsidTr="002C3456">
        <w:tc>
          <w:tcPr>
            <w:tcW w:w="2178" w:type="dxa"/>
          </w:tcPr>
          <w:p w14:paraId="40065CED" w14:textId="77777777" w:rsidR="005845FA" w:rsidRPr="008B57CD" w:rsidRDefault="005845FA" w:rsidP="009E7357">
            <w:pPr>
              <w:spacing w:line="240" w:lineRule="auto"/>
              <w:rPr>
                <w:szCs w:val="24"/>
              </w:rPr>
            </w:pPr>
            <w:r w:rsidRPr="008B57CD">
              <w:rPr>
                <w:szCs w:val="24"/>
              </w:rPr>
              <w:t>28</w:t>
            </w:r>
          </w:p>
        </w:tc>
        <w:tc>
          <w:tcPr>
            <w:tcW w:w="1800" w:type="dxa"/>
          </w:tcPr>
          <w:p w14:paraId="4F27B927" w14:textId="77777777" w:rsidR="005845FA" w:rsidRPr="008B57CD" w:rsidRDefault="005845FA" w:rsidP="009E7357">
            <w:pPr>
              <w:spacing w:line="240" w:lineRule="auto"/>
              <w:rPr>
                <w:szCs w:val="24"/>
              </w:rPr>
            </w:pPr>
            <w:r w:rsidRPr="008B57CD">
              <w:rPr>
                <w:szCs w:val="24"/>
              </w:rPr>
              <w:t>0.6504</w:t>
            </w:r>
          </w:p>
        </w:tc>
        <w:tc>
          <w:tcPr>
            <w:tcW w:w="1980" w:type="dxa"/>
          </w:tcPr>
          <w:p w14:paraId="41F6EAD4" w14:textId="77777777" w:rsidR="005845FA" w:rsidRPr="008B57CD" w:rsidRDefault="005845FA" w:rsidP="009E7357">
            <w:pPr>
              <w:spacing w:line="240" w:lineRule="auto"/>
              <w:rPr>
                <w:szCs w:val="24"/>
              </w:rPr>
            </w:pPr>
            <w:r w:rsidRPr="008B57CD">
              <w:rPr>
                <w:szCs w:val="24"/>
              </w:rPr>
              <w:t>0.6313</w:t>
            </w:r>
          </w:p>
        </w:tc>
        <w:tc>
          <w:tcPr>
            <w:tcW w:w="1980" w:type="dxa"/>
          </w:tcPr>
          <w:p w14:paraId="389BA2CE" w14:textId="77777777" w:rsidR="005845FA" w:rsidRPr="008B57CD" w:rsidRDefault="005845FA" w:rsidP="009E7357">
            <w:pPr>
              <w:spacing w:line="240" w:lineRule="auto"/>
              <w:rPr>
                <w:szCs w:val="24"/>
              </w:rPr>
            </w:pPr>
            <w:r w:rsidRPr="008B57CD">
              <w:rPr>
                <w:szCs w:val="24"/>
              </w:rPr>
              <w:t>0.6206</w:t>
            </w:r>
          </w:p>
        </w:tc>
        <w:tc>
          <w:tcPr>
            <w:tcW w:w="1170" w:type="dxa"/>
          </w:tcPr>
          <w:p w14:paraId="45C17FDE" w14:textId="21A2481F" w:rsidR="005845FA" w:rsidRPr="008B57CD" w:rsidRDefault="004738E2" w:rsidP="004738E2">
            <w:pPr>
              <w:spacing w:line="240" w:lineRule="auto"/>
              <w:jc w:val="center"/>
              <w:rPr>
                <w:szCs w:val="24"/>
              </w:rPr>
            </w:pPr>
            <w:r w:rsidRPr="008B57CD">
              <w:rPr>
                <w:szCs w:val="24"/>
              </w:rPr>
              <w:t>±</w:t>
            </w:r>
            <w:r>
              <w:rPr>
                <w:szCs w:val="24"/>
              </w:rPr>
              <w:t>0.01</w:t>
            </w:r>
            <w:r w:rsidR="0083596D">
              <w:rPr>
                <w:szCs w:val="24"/>
              </w:rPr>
              <w:t>0</w:t>
            </w:r>
          </w:p>
        </w:tc>
        <w:tc>
          <w:tcPr>
            <w:tcW w:w="1080" w:type="dxa"/>
          </w:tcPr>
          <w:p w14:paraId="2B5348FB" w14:textId="77777777" w:rsidR="005845FA" w:rsidRPr="008B57CD" w:rsidRDefault="005845FA" w:rsidP="009E7357">
            <w:pPr>
              <w:spacing w:line="240" w:lineRule="auto"/>
              <w:rPr>
                <w:szCs w:val="24"/>
              </w:rPr>
            </w:pPr>
            <w:r w:rsidRPr="008B57CD">
              <w:rPr>
                <w:szCs w:val="24"/>
              </w:rPr>
              <w:t>0.2744</w:t>
            </w:r>
          </w:p>
        </w:tc>
      </w:tr>
      <w:tr w:rsidR="005845FA" w:rsidRPr="008B57CD" w14:paraId="58672FD2" w14:textId="77777777" w:rsidTr="002C3456">
        <w:tc>
          <w:tcPr>
            <w:tcW w:w="2178" w:type="dxa"/>
          </w:tcPr>
          <w:p w14:paraId="32509E16" w14:textId="77777777" w:rsidR="005845FA" w:rsidRPr="008B57CD" w:rsidRDefault="005845FA" w:rsidP="009E7357">
            <w:pPr>
              <w:spacing w:line="240" w:lineRule="auto"/>
              <w:rPr>
                <w:szCs w:val="24"/>
              </w:rPr>
            </w:pPr>
            <w:r w:rsidRPr="008B57CD">
              <w:rPr>
                <w:szCs w:val="24"/>
              </w:rPr>
              <w:t>33</w:t>
            </w:r>
          </w:p>
        </w:tc>
        <w:tc>
          <w:tcPr>
            <w:tcW w:w="1800" w:type="dxa"/>
          </w:tcPr>
          <w:p w14:paraId="59CD7F51" w14:textId="77777777" w:rsidR="005845FA" w:rsidRPr="008B57CD" w:rsidRDefault="005845FA" w:rsidP="009E7357">
            <w:pPr>
              <w:spacing w:line="240" w:lineRule="auto"/>
              <w:rPr>
                <w:szCs w:val="24"/>
              </w:rPr>
            </w:pPr>
            <w:r w:rsidRPr="008B57CD">
              <w:rPr>
                <w:szCs w:val="24"/>
              </w:rPr>
              <w:t>0.5591</w:t>
            </w:r>
          </w:p>
        </w:tc>
        <w:tc>
          <w:tcPr>
            <w:tcW w:w="1980" w:type="dxa"/>
          </w:tcPr>
          <w:p w14:paraId="3B9A31A6" w14:textId="77777777" w:rsidR="005845FA" w:rsidRPr="008B57CD" w:rsidRDefault="005845FA" w:rsidP="009E7357">
            <w:pPr>
              <w:spacing w:line="240" w:lineRule="auto"/>
              <w:rPr>
                <w:szCs w:val="24"/>
              </w:rPr>
            </w:pPr>
            <w:r w:rsidRPr="008B57CD">
              <w:rPr>
                <w:szCs w:val="24"/>
              </w:rPr>
              <w:t>0.5569</w:t>
            </w:r>
          </w:p>
        </w:tc>
        <w:tc>
          <w:tcPr>
            <w:tcW w:w="1980" w:type="dxa"/>
          </w:tcPr>
          <w:p w14:paraId="256F8460" w14:textId="77777777" w:rsidR="005845FA" w:rsidRPr="008B57CD" w:rsidRDefault="005845FA" w:rsidP="009E7357">
            <w:pPr>
              <w:spacing w:line="240" w:lineRule="auto"/>
              <w:rPr>
                <w:szCs w:val="24"/>
              </w:rPr>
            </w:pPr>
            <w:r w:rsidRPr="008B57CD">
              <w:rPr>
                <w:szCs w:val="24"/>
              </w:rPr>
              <w:t>0.5364</w:t>
            </w:r>
          </w:p>
        </w:tc>
        <w:tc>
          <w:tcPr>
            <w:tcW w:w="1170" w:type="dxa"/>
          </w:tcPr>
          <w:p w14:paraId="42360CE6" w14:textId="69B59AE3" w:rsidR="005845FA" w:rsidRPr="008B57CD" w:rsidRDefault="004738E2" w:rsidP="004738E2">
            <w:pPr>
              <w:spacing w:line="240" w:lineRule="auto"/>
              <w:jc w:val="center"/>
              <w:rPr>
                <w:szCs w:val="24"/>
              </w:rPr>
            </w:pPr>
            <w:r w:rsidRPr="008B57CD">
              <w:rPr>
                <w:szCs w:val="24"/>
              </w:rPr>
              <w:t>±</w:t>
            </w:r>
            <w:r>
              <w:rPr>
                <w:szCs w:val="24"/>
              </w:rPr>
              <w:t>0.01</w:t>
            </w:r>
            <w:r w:rsidR="0083596D">
              <w:rPr>
                <w:szCs w:val="24"/>
              </w:rPr>
              <w:t>0</w:t>
            </w:r>
          </w:p>
        </w:tc>
        <w:tc>
          <w:tcPr>
            <w:tcW w:w="1080" w:type="dxa"/>
          </w:tcPr>
          <w:p w14:paraId="2E99ABF9" w14:textId="77777777" w:rsidR="005845FA" w:rsidRPr="008B57CD" w:rsidRDefault="005845FA" w:rsidP="009E7357">
            <w:pPr>
              <w:spacing w:line="240" w:lineRule="auto"/>
              <w:rPr>
                <w:szCs w:val="24"/>
              </w:rPr>
            </w:pPr>
            <w:r w:rsidRPr="008B57CD">
              <w:rPr>
                <w:szCs w:val="24"/>
              </w:rPr>
              <w:t>0.4039</w:t>
            </w:r>
          </w:p>
        </w:tc>
      </w:tr>
      <w:tr w:rsidR="005845FA" w:rsidRPr="008B57CD" w14:paraId="1B3BBA87" w14:textId="77777777" w:rsidTr="002C3456">
        <w:tc>
          <w:tcPr>
            <w:tcW w:w="2178" w:type="dxa"/>
          </w:tcPr>
          <w:p w14:paraId="09A26641" w14:textId="77777777" w:rsidR="005845FA" w:rsidRPr="008B57CD" w:rsidRDefault="005845FA" w:rsidP="009E7357">
            <w:pPr>
              <w:spacing w:line="240" w:lineRule="auto"/>
              <w:rPr>
                <w:szCs w:val="24"/>
              </w:rPr>
            </w:pPr>
            <w:r w:rsidRPr="008B57CD">
              <w:rPr>
                <w:szCs w:val="24"/>
              </w:rPr>
              <w:t>42</w:t>
            </w:r>
          </w:p>
        </w:tc>
        <w:tc>
          <w:tcPr>
            <w:tcW w:w="1800" w:type="dxa"/>
          </w:tcPr>
          <w:p w14:paraId="363992B9" w14:textId="77777777" w:rsidR="005845FA" w:rsidRPr="008B57CD" w:rsidRDefault="005845FA" w:rsidP="009E7357">
            <w:pPr>
              <w:spacing w:line="240" w:lineRule="auto"/>
              <w:rPr>
                <w:szCs w:val="24"/>
              </w:rPr>
            </w:pPr>
            <w:r w:rsidRPr="008B57CD">
              <w:rPr>
                <w:szCs w:val="24"/>
              </w:rPr>
              <w:t>0.4519</w:t>
            </w:r>
          </w:p>
        </w:tc>
        <w:tc>
          <w:tcPr>
            <w:tcW w:w="1980" w:type="dxa"/>
          </w:tcPr>
          <w:p w14:paraId="59BE8525" w14:textId="77777777" w:rsidR="005845FA" w:rsidRPr="008B57CD" w:rsidRDefault="005845FA" w:rsidP="009E7357">
            <w:pPr>
              <w:spacing w:line="240" w:lineRule="auto"/>
              <w:rPr>
                <w:szCs w:val="24"/>
              </w:rPr>
            </w:pPr>
            <w:r w:rsidRPr="008B57CD">
              <w:rPr>
                <w:szCs w:val="24"/>
              </w:rPr>
              <w:t>0.4614</w:t>
            </w:r>
          </w:p>
        </w:tc>
        <w:tc>
          <w:tcPr>
            <w:tcW w:w="1980" w:type="dxa"/>
          </w:tcPr>
          <w:p w14:paraId="7D06B048" w14:textId="77777777" w:rsidR="005845FA" w:rsidRPr="008B57CD" w:rsidRDefault="005845FA" w:rsidP="009E7357">
            <w:pPr>
              <w:spacing w:line="240" w:lineRule="auto"/>
              <w:rPr>
                <w:szCs w:val="24"/>
              </w:rPr>
            </w:pPr>
            <w:r w:rsidRPr="008B57CD">
              <w:rPr>
                <w:szCs w:val="24"/>
              </w:rPr>
              <w:t>0.4657</w:t>
            </w:r>
          </w:p>
        </w:tc>
        <w:tc>
          <w:tcPr>
            <w:tcW w:w="1170" w:type="dxa"/>
          </w:tcPr>
          <w:p w14:paraId="04A5C42E" w14:textId="7703D732" w:rsidR="005845FA" w:rsidRPr="008B57CD" w:rsidRDefault="004738E2" w:rsidP="004738E2">
            <w:pPr>
              <w:spacing w:line="240" w:lineRule="auto"/>
              <w:jc w:val="center"/>
              <w:rPr>
                <w:szCs w:val="24"/>
              </w:rPr>
            </w:pPr>
            <w:r w:rsidRPr="008B57CD">
              <w:rPr>
                <w:szCs w:val="24"/>
              </w:rPr>
              <w:t>±</w:t>
            </w:r>
            <w:r>
              <w:rPr>
                <w:szCs w:val="24"/>
              </w:rPr>
              <w:t>0.02</w:t>
            </w:r>
            <w:r w:rsidR="0083596D">
              <w:rPr>
                <w:szCs w:val="24"/>
              </w:rPr>
              <w:t>0</w:t>
            </w:r>
          </w:p>
        </w:tc>
        <w:tc>
          <w:tcPr>
            <w:tcW w:w="1080" w:type="dxa"/>
          </w:tcPr>
          <w:p w14:paraId="6663BC4D" w14:textId="77777777" w:rsidR="005845FA" w:rsidRPr="008B57CD" w:rsidRDefault="005845FA" w:rsidP="009E7357">
            <w:pPr>
              <w:spacing w:line="240" w:lineRule="auto"/>
              <w:rPr>
                <w:szCs w:val="24"/>
              </w:rPr>
            </w:pPr>
            <w:r w:rsidRPr="008B57CD">
              <w:rPr>
                <w:szCs w:val="24"/>
              </w:rPr>
              <w:t>0.8774</w:t>
            </w:r>
          </w:p>
        </w:tc>
      </w:tr>
      <w:tr w:rsidR="005845FA" w:rsidRPr="008B57CD" w14:paraId="75A3D546" w14:textId="77777777" w:rsidTr="002C3456">
        <w:tc>
          <w:tcPr>
            <w:tcW w:w="10188" w:type="dxa"/>
            <w:gridSpan w:val="6"/>
          </w:tcPr>
          <w:p w14:paraId="7FC2F7A8" w14:textId="77777777" w:rsidR="005845FA" w:rsidRPr="008B57CD" w:rsidRDefault="00DF6F36" w:rsidP="00DF6F36">
            <w:pPr>
              <w:spacing w:line="240" w:lineRule="auto"/>
              <w:jc w:val="center"/>
              <w:rPr>
                <w:szCs w:val="24"/>
              </w:rPr>
            </w:pPr>
            <w:r>
              <w:rPr>
                <w:szCs w:val="24"/>
              </w:rPr>
              <w:t>Average BW (kg/bird)</w:t>
            </w:r>
          </w:p>
        </w:tc>
      </w:tr>
      <w:tr w:rsidR="005845FA" w:rsidRPr="008B57CD" w14:paraId="5F1E9BFF" w14:textId="77777777" w:rsidTr="002C3456">
        <w:tc>
          <w:tcPr>
            <w:tcW w:w="2178" w:type="dxa"/>
          </w:tcPr>
          <w:p w14:paraId="2939D857" w14:textId="77777777" w:rsidR="005845FA" w:rsidRPr="008B57CD" w:rsidRDefault="005845FA" w:rsidP="009E7357">
            <w:pPr>
              <w:spacing w:line="240" w:lineRule="auto"/>
              <w:jc w:val="center"/>
              <w:rPr>
                <w:szCs w:val="24"/>
              </w:rPr>
            </w:pPr>
            <w:r w:rsidRPr="008B57CD">
              <w:rPr>
                <w:szCs w:val="24"/>
              </w:rPr>
              <w:t>Chicken Age (Day)</w:t>
            </w:r>
          </w:p>
        </w:tc>
        <w:tc>
          <w:tcPr>
            <w:tcW w:w="1800" w:type="dxa"/>
          </w:tcPr>
          <w:p w14:paraId="2B2D4977" w14:textId="77777777" w:rsidR="005845FA" w:rsidRPr="008B57CD" w:rsidRDefault="005845FA" w:rsidP="009E7357">
            <w:pPr>
              <w:spacing w:line="240" w:lineRule="auto"/>
              <w:jc w:val="center"/>
              <w:rPr>
                <w:szCs w:val="24"/>
              </w:rPr>
            </w:pPr>
            <w:r w:rsidRPr="008B57CD">
              <w:rPr>
                <w:szCs w:val="24"/>
              </w:rPr>
              <w:t>Control</w:t>
            </w:r>
          </w:p>
        </w:tc>
        <w:tc>
          <w:tcPr>
            <w:tcW w:w="1980" w:type="dxa"/>
          </w:tcPr>
          <w:p w14:paraId="03681521" w14:textId="77777777" w:rsidR="005845FA" w:rsidRPr="008B57CD" w:rsidRDefault="005845FA" w:rsidP="009E7357">
            <w:pPr>
              <w:spacing w:line="240" w:lineRule="auto"/>
              <w:jc w:val="center"/>
              <w:rPr>
                <w:szCs w:val="24"/>
              </w:rPr>
            </w:pPr>
            <w:r w:rsidRPr="008B57CD">
              <w:rPr>
                <w:szCs w:val="24"/>
              </w:rPr>
              <w:t>Low</w:t>
            </w:r>
          </w:p>
        </w:tc>
        <w:tc>
          <w:tcPr>
            <w:tcW w:w="1980" w:type="dxa"/>
          </w:tcPr>
          <w:p w14:paraId="4AFF3D9F" w14:textId="77777777" w:rsidR="005845FA" w:rsidRPr="008B57CD" w:rsidRDefault="005845FA" w:rsidP="009E7357">
            <w:pPr>
              <w:spacing w:line="240" w:lineRule="auto"/>
              <w:jc w:val="center"/>
              <w:rPr>
                <w:szCs w:val="24"/>
              </w:rPr>
            </w:pPr>
            <w:r w:rsidRPr="008B57CD">
              <w:rPr>
                <w:szCs w:val="24"/>
              </w:rPr>
              <w:t>High</w:t>
            </w:r>
          </w:p>
        </w:tc>
        <w:tc>
          <w:tcPr>
            <w:tcW w:w="1170" w:type="dxa"/>
          </w:tcPr>
          <w:p w14:paraId="3CEBE42A" w14:textId="77777777" w:rsidR="005845FA" w:rsidRPr="008B57CD" w:rsidRDefault="005845FA" w:rsidP="009E7357">
            <w:pPr>
              <w:spacing w:line="240" w:lineRule="auto"/>
              <w:jc w:val="center"/>
              <w:rPr>
                <w:szCs w:val="24"/>
              </w:rPr>
            </w:pPr>
            <w:r>
              <w:rPr>
                <w:szCs w:val="24"/>
              </w:rPr>
              <w:t>Standard Error</w:t>
            </w:r>
          </w:p>
        </w:tc>
        <w:tc>
          <w:tcPr>
            <w:tcW w:w="1080" w:type="dxa"/>
          </w:tcPr>
          <w:p w14:paraId="409CEC36" w14:textId="77777777" w:rsidR="005845FA" w:rsidRPr="008B57CD" w:rsidRDefault="005845FA" w:rsidP="009E7357">
            <w:pPr>
              <w:spacing w:line="240" w:lineRule="auto"/>
              <w:jc w:val="center"/>
              <w:rPr>
                <w:szCs w:val="24"/>
              </w:rPr>
            </w:pPr>
            <w:r w:rsidRPr="000E71A0">
              <w:rPr>
                <w:i/>
                <w:szCs w:val="24"/>
              </w:rPr>
              <w:t>P</w:t>
            </w:r>
            <w:r w:rsidRPr="008B57CD">
              <w:rPr>
                <w:szCs w:val="24"/>
              </w:rPr>
              <w:t xml:space="preserve"> value</w:t>
            </w:r>
          </w:p>
        </w:tc>
      </w:tr>
      <w:tr w:rsidR="005845FA" w:rsidRPr="008B57CD" w14:paraId="7A096ACC" w14:textId="77777777" w:rsidTr="002C3456">
        <w:tc>
          <w:tcPr>
            <w:tcW w:w="2178" w:type="dxa"/>
          </w:tcPr>
          <w:p w14:paraId="3453714F" w14:textId="77777777" w:rsidR="005845FA" w:rsidRPr="008B57CD" w:rsidRDefault="005845FA" w:rsidP="009E7357">
            <w:pPr>
              <w:spacing w:line="240" w:lineRule="auto"/>
              <w:rPr>
                <w:szCs w:val="24"/>
              </w:rPr>
            </w:pPr>
            <w:r w:rsidRPr="008B57CD">
              <w:rPr>
                <w:szCs w:val="24"/>
              </w:rPr>
              <w:t>07</w:t>
            </w:r>
          </w:p>
        </w:tc>
        <w:tc>
          <w:tcPr>
            <w:tcW w:w="1800" w:type="dxa"/>
          </w:tcPr>
          <w:p w14:paraId="002EBE38" w14:textId="77777777" w:rsidR="005845FA" w:rsidRDefault="005845FA">
            <w:pPr>
              <w:spacing w:line="240" w:lineRule="auto"/>
              <w:rPr>
                <w:szCs w:val="22"/>
              </w:rPr>
            </w:pPr>
            <w:r>
              <w:rPr>
                <w:szCs w:val="22"/>
              </w:rPr>
              <w:t>0.1753</w:t>
            </w:r>
          </w:p>
        </w:tc>
        <w:tc>
          <w:tcPr>
            <w:tcW w:w="1980" w:type="dxa"/>
          </w:tcPr>
          <w:p w14:paraId="1C4407A5" w14:textId="77777777" w:rsidR="005845FA" w:rsidRDefault="005845FA">
            <w:pPr>
              <w:spacing w:line="240" w:lineRule="auto"/>
              <w:rPr>
                <w:szCs w:val="22"/>
              </w:rPr>
            </w:pPr>
            <w:r>
              <w:rPr>
                <w:szCs w:val="22"/>
              </w:rPr>
              <w:t>0.1739</w:t>
            </w:r>
          </w:p>
        </w:tc>
        <w:tc>
          <w:tcPr>
            <w:tcW w:w="1980" w:type="dxa"/>
          </w:tcPr>
          <w:p w14:paraId="78E5F93D" w14:textId="77777777" w:rsidR="005845FA" w:rsidRDefault="005845FA">
            <w:pPr>
              <w:spacing w:line="240" w:lineRule="auto"/>
              <w:rPr>
                <w:szCs w:val="22"/>
              </w:rPr>
            </w:pPr>
            <w:r>
              <w:rPr>
                <w:szCs w:val="22"/>
              </w:rPr>
              <w:t>0.1695</w:t>
            </w:r>
          </w:p>
        </w:tc>
        <w:tc>
          <w:tcPr>
            <w:tcW w:w="1170" w:type="dxa"/>
          </w:tcPr>
          <w:p w14:paraId="29979F82" w14:textId="41849444" w:rsidR="005845FA" w:rsidRPr="005845FA" w:rsidRDefault="005845FA" w:rsidP="0083596D">
            <w:pPr>
              <w:spacing w:line="240" w:lineRule="auto"/>
              <w:jc w:val="center"/>
              <w:rPr>
                <w:szCs w:val="22"/>
              </w:rPr>
            </w:pPr>
            <w:r w:rsidRPr="008B57CD">
              <w:rPr>
                <w:szCs w:val="24"/>
              </w:rPr>
              <w:t>±</w:t>
            </w:r>
            <w:r>
              <w:rPr>
                <w:szCs w:val="24"/>
              </w:rPr>
              <w:t>0.</w:t>
            </w:r>
            <w:r w:rsidR="0083596D">
              <w:rPr>
                <w:szCs w:val="24"/>
              </w:rPr>
              <w:t>002</w:t>
            </w:r>
          </w:p>
        </w:tc>
        <w:tc>
          <w:tcPr>
            <w:tcW w:w="1080" w:type="dxa"/>
          </w:tcPr>
          <w:p w14:paraId="38CF0BEE" w14:textId="77777777" w:rsidR="005845FA" w:rsidRPr="005845FA" w:rsidRDefault="005845FA">
            <w:pPr>
              <w:spacing w:line="240" w:lineRule="auto"/>
              <w:rPr>
                <w:szCs w:val="22"/>
              </w:rPr>
            </w:pPr>
            <w:r w:rsidRPr="005845FA">
              <w:rPr>
                <w:szCs w:val="22"/>
              </w:rPr>
              <w:t>0.2431</w:t>
            </w:r>
          </w:p>
        </w:tc>
      </w:tr>
      <w:tr w:rsidR="005845FA" w:rsidRPr="008B57CD" w14:paraId="2F1D16C6" w14:textId="77777777" w:rsidTr="002C3456">
        <w:tc>
          <w:tcPr>
            <w:tcW w:w="2178" w:type="dxa"/>
          </w:tcPr>
          <w:p w14:paraId="5652FCEF" w14:textId="77777777" w:rsidR="005845FA" w:rsidRPr="008B57CD" w:rsidRDefault="005845FA" w:rsidP="009E7357">
            <w:pPr>
              <w:spacing w:line="240" w:lineRule="auto"/>
              <w:rPr>
                <w:szCs w:val="24"/>
              </w:rPr>
            </w:pPr>
            <w:r w:rsidRPr="008B57CD">
              <w:rPr>
                <w:szCs w:val="24"/>
              </w:rPr>
              <w:t>14</w:t>
            </w:r>
          </w:p>
        </w:tc>
        <w:tc>
          <w:tcPr>
            <w:tcW w:w="1800" w:type="dxa"/>
          </w:tcPr>
          <w:p w14:paraId="48BE3B29" w14:textId="77777777" w:rsidR="005845FA" w:rsidRDefault="005845FA">
            <w:pPr>
              <w:spacing w:line="240" w:lineRule="auto"/>
              <w:rPr>
                <w:szCs w:val="22"/>
              </w:rPr>
            </w:pPr>
            <w:r>
              <w:rPr>
                <w:szCs w:val="22"/>
              </w:rPr>
              <w:t>0.5122</w:t>
            </w:r>
          </w:p>
        </w:tc>
        <w:tc>
          <w:tcPr>
            <w:tcW w:w="1980" w:type="dxa"/>
          </w:tcPr>
          <w:p w14:paraId="44F061AC" w14:textId="77777777" w:rsidR="005845FA" w:rsidRDefault="005845FA">
            <w:pPr>
              <w:spacing w:line="240" w:lineRule="auto"/>
              <w:rPr>
                <w:szCs w:val="22"/>
              </w:rPr>
            </w:pPr>
            <w:r>
              <w:rPr>
                <w:szCs w:val="22"/>
              </w:rPr>
              <w:t>0.5062</w:t>
            </w:r>
          </w:p>
        </w:tc>
        <w:tc>
          <w:tcPr>
            <w:tcW w:w="1980" w:type="dxa"/>
          </w:tcPr>
          <w:p w14:paraId="54DFCBCA" w14:textId="77777777" w:rsidR="005845FA" w:rsidRDefault="005845FA">
            <w:pPr>
              <w:spacing w:line="240" w:lineRule="auto"/>
              <w:rPr>
                <w:szCs w:val="22"/>
              </w:rPr>
            </w:pPr>
            <w:r>
              <w:rPr>
                <w:szCs w:val="22"/>
              </w:rPr>
              <w:t>0.4794</w:t>
            </w:r>
          </w:p>
        </w:tc>
        <w:tc>
          <w:tcPr>
            <w:tcW w:w="1170" w:type="dxa"/>
          </w:tcPr>
          <w:p w14:paraId="2899E917" w14:textId="1638D164" w:rsidR="005845FA" w:rsidRPr="005845FA" w:rsidRDefault="005845FA" w:rsidP="005845FA">
            <w:pPr>
              <w:spacing w:line="240" w:lineRule="auto"/>
              <w:jc w:val="center"/>
              <w:rPr>
                <w:szCs w:val="22"/>
              </w:rPr>
            </w:pPr>
            <w:r w:rsidRPr="008B57CD">
              <w:rPr>
                <w:szCs w:val="24"/>
              </w:rPr>
              <w:t>±</w:t>
            </w:r>
            <w:r w:rsidR="0083596D">
              <w:rPr>
                <w:szCs w:val="24"/>
              </w:rPr>
              <w:t>0.010</w:t>
            </w:r>
          </w:p>
        </w:tc>
        <w:tc>
          <w:tcPr>
            <w:tcW w:w="1080" w:type="dxa"/>
          </w:tcPr>
          <w:p w14:paraId="338FCFA1" w14:textId="77777777" w:rsidR="005845FA" w:rsidRPr="005845FA" w:rsidRDefault="005845FA">
            <w:pPr>
              <w:spacing w:line="240" w:lineRule="auto"/>
              <w:rPr>
                <w:szCs w:val="22"/>
              </w:rPr>
            </w:pPr>
            <w:r w:rsidRPr="005845FA">
              <w:rPr>
                <w:szCs w:val="22"/>
              </w:rPr>
              <w:t>0.0842</w:t>
            </w:r>
          </w:p>
        </w:tc>
      </w:tr>
      <w:tr w:rsidR="005845FA" w:rsidRPr="008B57CD" w14:paraId="7170535F" w14:textId="77777777" w:rsidTr="002C3456">
        <w:tc>
          <w:tcPr>
            <w:tcW w:w="2178" w:type="dxa"/>
          </w:tcPr>
          <w:p w14:paraId="09FF881E" w14:textId="77777777" w:rsidR="005845FA" w:rsidRPr="008B57CD" w:rsidRDefault="005845FA" w:rsidP="009E7357">
            <w:pPr>
              <w:spacing w:line="240" w:lineRule="auto"/>
              <w:rPr>
                <w:szCs w:val="24"/>
              </w:rPr>
            </w:pPr>
            <w:r w:rsidRPr="008B57CD">
              <w:rPr>
                <w:szCs w:val="24"/>
              </w:rPr>
              <w:t>21</w:t>
            </w:r>
          </w:p>
        </w:tc>
        <w:tc>
          <w:tcPr>
            <w:tcW w:w="1800" w:type="dxa"/>
          </w:tcPr>
          <w:p w14:paraId="2B15A6BD" w14:textId="77777777" w:rsidR="005845FA" w:rsidRDefault="005845FA">
            <w:pPr>
              <w:spacing w:line="240" w:lineRule="auto"/>
              <w:rPr>
                <w:szCs w:val="22"/>
              </w:rPr>
            </w:pPr>
            <w:r>
              <w:rPr>
                <w:szCs w:val="22"/>
              </w:rPr>
              <w:t>0.9727</w:t>
            </w:r>
          </w:p>
        </w:tc>
        <w:tc>
          <w:tcPr>
            <w:tcW w:w="1980" w:type="dxa"/>
          </w:tcPr>
          <w:p w14:paraId="78AA7134" w14:textId="77777777" w:rsidR="005845FA" w:rsidRDefault="005845FA">
            <w:pPr>
              <w:spacing w:line="240" w:lineRule="auto"/>
              <w:rPr>
                <w:szCs w:val="22"/>
              </w:rPr>
            </w:pPr>
            <w:r>
              <w:rPr>
                <w:szCs w:val="22"/>
              </w:rPr>
              <w:t>1.0027</w:t>
            </w:r>
          </w:p>
        </w:tc>
        <w:tc>
          <w:tcPr>
            <w:tcW w:w="1980" w:type="dxa"/>
          </w:tcPr>
          <w:p w14:paraId="3DC5E235" w14:textId="77777777" w:rsidR="005845FA" w:rsidRDefault="005845FA">
            <w:pPr>
              <w:spacing w:line="240" w:lineRule="auto"/>
              <w:rPr>
                <w:szCs w:val="22"/>
              </w:rPr>
            </w:pPr>
            <w:r>
              <w:rPr>
                <w:szCs w:val="22"/>
              </w:rPr>
              <w:t>0.9897</w:t>
            </w:r>
          </w:p>
        </w:tc>
        <w:tc>
          <w:tcPr>
            <w:tcW w:w="1170" w:type="dxa"/>
          </w:tcPr>
          <w:p w14:paraId="6B83F114" w14:textId="1CC5B742" w:rsidR="005845FA" w:rsidRDefault="005845FA" w:rsidP="005845FA">
            <w:pPr>
              <w:spacing w:line="240" w:lineRule="auto"/>
              <w:jc w:val="center"/>
              <w:rPr>
                <w:szCs w:val="22"/>
              </w:rPr>
            </w:pPr>
            <w:r w:rsidRPr="008B57CD">
              <w:rPr>
                <w:szCs w:val="24"/>
              </w:rPr>
              <w:t>±</w:t>
            </w:r>
            <w:r w:rsidR="00E7294F">
              <w:rPr>
                <w:szCs w:val="24"/>
              </w:rPr>
              <w:t>0.01</w:t>
            </w:r>
            <w:r w:rsidR="0083596D">
              <w:rPr>
                <w:szCs w:val="24"/>
              </w:rPr>
              <w:t>0</w:t>
            </w:r>
          </w:p>
        </w:tc>
        <w:tc>
          <w:tcPr>
            <w:tcW w:w="1080" w:type="dxa"/>
          </w:tcPr>
          <w:p w14:paraId="3FC486B3" w14:textId="77777777" w:rsidR="005845FA" w:rsidRDefault="005845FA">
            <w:pPr>
              <w:spacing w:line="240" w:lineRule="auto"/>
              <w:rPr>
                <w:szCs w:val="22"/>
              </w:rPr>
            </w:pPr>
            <w:r>
              <w:rPr>
                <w:szCs w:val="22"/>
              </w:rPr>
              <w:t>0.1849</w:t>
            </w:r>
          </w:p>
        </w:tc>
      </w:tr>
      <w:tr w:rsidR="005845FA" w:rsidRPr="008B57CD" w14:paraId="167FF47E" w14:textId="77777777" w:rsidTr="002C3456">
        <w:tc>
          <w:tcPr>
            <w:tcW w:w="2178" w:type="dxa"/>
          </w:tcPr>
          <w:p w14:paraId="7D3B5540" w14:textId="77777777" w:rsidR="005845FA" w:rsidRPr="008B57CD" w:rsidRDefault="005845FA" w:rsidP="009E7357">
            <w:pPr>
              <w:spacing w:line="240" w:lineRule="auto"/>
              <w:rPr>
                <w:szCs w:val="24"/>
              </w:rPr>
            </w:pPr>
            <w:r w:rsidRPr="008B57CD">
              <w:rPr>
                <w:szCs w:val="24"/>
              </w:rPr>
              <w:t>28</w:t>
            </w:r>
          </w:p>
        </w:tc>
        <w:tc>
          <w:tcPr>
            <w:tcW w:w="1800" w:type="dxa"/>
          </w:tcPr>
          <w:p w14:paraId="68426E43" w14:textId="77777777" w:rsidR="005845FA" w:rsidRDefault="005845FA">
            <w:pPr>
              <w:spacing w:line="240" w:lineRule="auto"/>
              <w:rPr>
                <w:szCs w:val="22"/>
              </w:rPr>
            </w:pPr>
            <w:r>
              <w:rPr>
                <w:szCs w:val="22"/>
              </w:rPr>
              <w:t>1.6813</w:t>
            </w:r>
          </w:p>
        </w:tc>
        <w:tc>
          <w:tcPr>
            <w:tcW w:w="1980" w:type="dxa"/>
          </w:tcPr>
          <w:p w14:paraId="578CDD79" w14:textId="77777777" w:rsidR="005845FA" w:rsidRDefault="005845FA">
            <w:pPr>
              <w:spacing w:line="240" w:lineRule="auto"/>
              <w:rPr>
                <w:szCs w:val="22"/>
              </w:rPr>
            </w:pPr>
            <w:r>
              <w:rPr>
                <w:szCs w:val="22"/>
              </w:rPr>
              <w:t>1.6867</w:t>
            </w:r>
          </w:p>
        </w:tc>
        <w:tc>
          <w:tcPr>
            <w:tcW w:w="1980" w:type="dxa"/>
          </w:tcPr>
          <w:p w14:paraId="521962B1" w14:textId="77777777" w:rsidR="005845FA" w:rsidRDefault="005845FA">
            <w:pPr>
              <w:spacing w:line="240" w:lineRule="auto"/>
              <w:rPr>
                <w:szCs w:val="22"/>
              </w:rPr>
            </w:pPr>
            <w:r>
              <w:rPr>
                <w:szCs w:val="22"/>
              </w:rPr>
              <w:t>1.6340</w:t>
            </w:r>
          </w:p>
        </w:tc>
        <w:tc>
          <w:tcPr>
            <w:tcW w:w="1170" w:type="dxa"/>
          </w:tcPr>
          <w:p w14:paraId="32EC042E" w14:textId="68140EDB" w:rsidR="005845FA" w:rsidRDefault="005845FA" w:rsidP="005845FA">
            <w:pPr>
              <w:spacing w:line="240" w:lineRule="auto"/>
              <w:jc w:val="center"/>
              <w:rPr>
                <w:szCs w:val="22"/>
              </w:rPr>
            </w:pPr>
            <w:r w:rsidRPr="008B57CD">
              <w:rPr>
                <w:szCs w:val="24"/>
              </w:rPr>
              <w:t>±</w:t>
            </w:r>
            <w:r w:rsidR="00E7294F">
              <w:rPr>
                <w:szCs w:val="24"/>
              </w:rPr>
              <w:t>0.01</w:t>
            </w:r>
            <w:r w:rsidR="0083596D">
              <w:rPr>
                <w:szCs w:val="24"/>
              </w:rPr>
              <w:t>0</w:t>
            </w:r>
          </w:p>
        </w:tc>
        <w:tc>
          <w:tcPr>
            <w:tcW w:w="1080" w:type="dxa"/>
          </w:tcPr>
          <w:p w14:paraId="2369376C" w14:textId="77777777" w:rsidR="005845FA" w:rsidRDefault="005845FA">
            <w:pPr>
              <w:spacing w:line="240" w:lineRule="auto"/>
              <w:rPr>
                <w:szCs w:val="22"/>
              </w:rPr>
            </w:pPr>
            <w:r>
              <w:rPr>
                <w:szCs w:val="22"/>
              </w:rPr>
              <w:t>0.0968</w:t>
            </w:r>
          </w:p>
        </w:tc>
      </w:tr>
      <w:tr w:rsidR="005845FA" w:rsidRPr="008B57CD" w14:paraId="4B7B9FC6" w14:textId="77777777" w:rsidTr="002C3456">
        <w:tc>
          <w:tcPr>
            <w:tcW w:w="2178" w:type="dxa"/>
          </w:tcPr>
          <w:p w14:paraId="45D33979" w14:textId="77777777" w:rsidR="005845FA" w:rsidRPr="008B57CD" w:rsidRDefault="005845FA" w:rsidP="009E7357">
            <w:pPr>
              <w:spacing w:line="240" w:lineRule="auto"/>
              <w:rPr>
                <w:szCs w:val="24"/>
              </w:rPr>
            </w:pPr>
            <w:r w:rsidRPr="008B57CD">
              <w:rPr>
                <w:szCs w:val="24"/>
              </w:rPr>
              <w:t>33</w:t>
            </w:r>
          </w:p>
        </w:tc>
        <w:tc>
          <w:tcPr>
            <w:tcW w:w="1800" w:type="dxa"/>
          </w:tcPr>
          <w:p w14:paraId="5350BD88" w14:textId="77777777" w:rsidR="005845FA" w:rsidRDefault="005845FA">
            <w:pPr>
              <w:spacing w:line="240" w:lineRule="auto"/>
              <w:rPr>
                <w:szCs w:val="22"/>
              </w:rPr>
            </w:pPr>
            <w:r>
              <w:rPr>
                <w:szCs w:val="22"/>
              </w:rPr>
              <w:t>2.1204</w:t>
            </w:r>
          </w:p>
        </w:tc>
        <w:tc>
          <w:tcPr>
            <w:tcW w:w="1980" w:type="dxa"/>
          </w:tcPr>
          <w:p w14:paraId="5B83FDCB" w14:textId="77777777" w:rsidR="005845FA" w:rsidRDefault="005845FA">
            <w:pPr>
              <w:spacing w:line="240" w:lineRule="auto"/>
              <w:rPr>
                <w:szCs w:val="22"/>
              </w:rPr>
            </w:pPr>
            <w:r>
              <w:rPr>
                <w:szCs w:val="22"/>
              </w:rPr>
              <w:t>2.1357</w:t>
            </w:r>
          </w:p>
        </w:tc>
        <w:tc>
          <w:tcPr>
            <w:tcW w:w="1980" w:type="dxa"/>
          </w:tcPr>
          <w:p w14:paraId="71AC4A75" w14:textId="77777777" w:rsidR="005845FA" w:rsidRPr="005845FA" w:rsidRDefault="005845FA">
            <w:pPr>
              <w:spacing w:line="240" w:lineRule="auto"/>
              <w:rPr>
                <w:szCs w:val="22"/>
              </w:rPr>
            </w:pPr>
            <w:r w:rsidRPr="005845FA">
              <w:rPr>
                <w:szCs w:val="22"/>
              </w:rPr>
              <w:t>2.0539</w:t>
            </w:r>
          </w:p>
        </w:tc>
        <w:tc>
          <w:tcPr>
            <w:tcW w:w="1170" w:type="dxa"/>
          </w:tcPr>
          <w:p w14:paraId="79B1520D" w14:textId="648AC405" w:rsidR="005845FA" w:rsidRPr="005845FA" w:rsidRDefault="005845FA" w:rsidP="005845FA">
            <w:pPr>
              <w:spacing w:line="240" w:lineRule="auto"/>
              <w:jc w:val="center"/>
              <w:rPr>
                <w:szCs w:val="22"/>
              </w:rPr>
            </w:pPr>
            <w:r w:rsidRPr="008B57CD">
              <w:rPr>
                <w:szCs w:val="24"/>
              </w:rPr>
              <w:t>±</w:t>
            </w:r>
            <w:r w:rsidR="00E7294F">
              <w:rPr>
                <w:szCs w:val="24"/>
              </w:rPr>
              <w:t>0.03</w:t>
            </w:r>
            <w:r w:rsidR="0083596D">
              <w:rPr>
                <w:szCs w:val="24"/>
              </w:rPr>
              <w:t>0</w:t>
            </w:r>
          </w:p>
        </w:tc>
        <w:tc>
          <w:tcPr>
            <w:tcW w:w="1080" w:type="dxa"/>
          </w:tcPr>
          <w:p w14:paraId="22A5BE20" w14:textId="77777777" w:rsidR="005845FA" w:rsidRPr="005845FA" w:rsidRDefault="005845FA">
            <w:pPr>
              <w:spacing w:line="240" w:lineRule="auto"/>
              <w:rPr>
                <w:szCs w:val="22"/>
              </w:rPr>
            </w:pPr>
            <w:r w:rsidRPr="005845FA">
              <w:rPr>
                <w:szCs w:val="22"/>
              </w:rPr>
              <w:t>0.0655</w:t>
            </w:r>
          </w:p>
        </w:tc>
      </w:tr>
      <w:tr w:rsidR="005845FA" w:rsidRPr="008B57CD" w14:paraId="41F1972A" w14:textId="77777777" w:rsidTr="002C3456">
        <w:tc>
          <w:tcPr>
            <w:tcW w:w="2178" w:type="dxa"/>
          </w:tcPr>
          <w:p w14:paraId="60AD5A13" w14:textId="77777777" w:rsidR="005845FA" w:rsidRPr="008B57CD" w:rsidRDefault="005845FA" w:rsidP="009E7357">
            <w:pPr>
              <w:spacing w:line="240" w:lineRule="auto"/>
              <w:rPr>
                <w:szCs w:val="24"/>
              </w:rPr>
            </w:pPr>
            <w:r w:rsidRPr="008B57CD">
              <w:rPr>
                <w:szCs w:val="24"/>
              </w:rPr>
              <w:t>42</w:t>
            </w:r>
          </w:p>
        </w:tc>
        <w:tc>
          <w:tcPr>
            <w:tcW w:w="1800" w:type="dxa"/>
          </w:tcPr>
          <w:p w14:paraId="7565815C" w14:textId="77777777" w:rsidR="005845FA" w:rsidRDefault="005845FA">
            <w:pPr>
              <w:spacing w:line="240" w:lineRule="auto"/>
              <w:rPr>
                <w:szCs w:val="22"/>
              </w:rPr>
            </w:pPr>
            <w:r>
              <w:rPr>
                <w:szCs w:val="22"/>
              </w:rPr>
              <w:t>2.9147</w:t>
            </w:r>
          </w:p>
        </w:tc>
        <w:tc>
          <w:tcPr>
            <w:tcW w:w="1980" w:type="dxa"/>
          </w:tcPr>
          <w:p w14:paraId="5220AD4B" w14:textId="77777777" w:rsidR="005845FA" w:rsidRDefault="005845FA">
            <w:pPr>
              <w:spacing w:line="240" w:lineRule="auto"/>
              <w:rPr>
                <w:szCs w:val="22"/>
              </w:rPr>
            </w:pPr>
            <w:r>
              <w:rPr>
                <w:szCs w:val="22"/>
              </w:rPr>
              <w:t>2.9409</w:t>
            </w:r>
          </w:p>
        </w:tc>
        <w:tc>
          <w:tcPr>
            <w:tcW w:w="1980" w:type="dxa"/>
          </w:tcPr>
          <w:p w14:paraId="4AA4EE49" w14:textId="77777777" w:rsidR="005845FA" w:rsidRPr="005845FA" w:rsidRDefault="005845FA">
            <w:pPr>
              <w:spacing w:line="240" w:lineRule="auto"/>
              <w:rPr>
                <w:szCs w:val="22"/>
              </w:rPr>
            </w:pPr>
            <w:r w:rsidRPr="005845FA">
              <w:rPr>
                <w:szCs w:val="22"/>
              </w:rPr>
              <w:t>2.8861</w:t>
            </w:r>
          </w:p>
        </w:tc>
        <w:tc>
          <w:tcPr>
            <w:tcW w:w="1170" w:type="dxa"/>
          </w:tcPr>
          <w:p w14:paraId="345650C5" w14:textId="3A8ED333" w:rsidR="005845FA" w:rsidRDefault="005845FA" w:rsidP="005845FA">
            <w:pPr>
              <w:spacing w:line="240" w:lineRule="auto"/>
              <w:jc w:val="center"/>
              <w:rPr>
                <w:szCs w:val="22"/>
              </w:rPr>
            </w:pPr>
            <w:r w:rsidRPr="008B57CD">
              <w:rPr>
                <w:szCs w:val="24"/>
              </w:rPr>
              <w:t>±</w:t>
            </w:r>
            <w:r w:rsidR="00E7294F">
              <w:rPr>
                <w:szCs w:val="24"/>
              </w:rPr>
              <w:t>0.04</w:t>
            </w:r>
            <w:r w:rsidR="0083596D">
              <w:rPr>
                <w:szCs w:val="24"/>
              </w:rPr>
              <w:t>0</w:t>
            </w:r>
          </w:p>
        </w:tc>
        <w:tc>
          <w:tcPr>
            <w:tcW w:w="1080" w:type="dxa"/>
          </w:tcPr>
          <w:p w14:paraId="6E655EC5" w14:textId="77777777" w:rsidR="005845FA" w:rsidRDefault="005845FA">
            <w:pPr>
              <w:spacing w:line="240" w:lineRule="auto"/>
              <w:rPr>
                <w:szCs w:val="22"/>
              </w:rPr>
            </w:pPr>
            <w:r>
              <w:rPr>
                <w:szCs w:val="22"/>
              </w:rPr>
              <w:t>0.6225</w:t>
            </w:r>
          </w:p>
        </w:tc>
      </w:tr>
    </w:tbl>
    <w:p w14:paraId="5DC612DC" w14:textId="77777777" w:rsidR="005A586A" w:rsidRDefault="005A586A" w:rsidP="00E228C9">
      <w:pPr>
        <w:pStyle w:val="NoSpacing"/>
        <w:rPr>
          <w:szCs w:val="24"/>
          <w:vertAlign w:val="superscript"/>
        </w:rPr>
      </w:pPr>
    </w:p>
    <w:p w14:paraId="13BC1B9F" w14:textId="5F086F28" w:rsidR="00E228C9" w:rsidRPr="008B57CD" w:rsidRDefault="00E228C9" w:rsidP="00E228C9">
      <w:pPr>
        <w:pStyle w:val="NoSpacing"/>
        <w:rPr>
          <w:szCs w:val="24"/>
        </w:rPr>
      </w:pPr>
      <w:r w:rsidRPr="008B57CD">
        <w:rPr>
          <w:szCs w:val="24"/>
          <w:vertAlign w:val="superscript"/>
        </w:rPr>
        <w:t>ab</w:t>
      </w:r>
      <w:r w:rsidRPr="008B57CD">
        <w:rPr>
          <w:szCs w:val="24"/>
          <w:vertAlign w:val="subscript"/>
        </w:rPr>
        <w:t xml:space="preserve"> </w:t>
      </w:r>
      <w:r w:rsidRPr="008B57CD">
        <w:rPr>
          <w:szCs w:val="24"/>
        </w:rPr>
        <w:t>Effects means within columns with no common superscript differ significantly (</w:t>
      </w:r>
      <w:r w:rsidR="00927160" w:rsidRPr="000E71A0">
        <w:rPr>
          <w:i/>
          <w:szCs w:val="24"/>
        </w:rPr>
        <w:t>P</w:t>
      </w:r>
      <w:r w:rsidR="003161D1">
        <w:rPr>
          <w:i/>
          <w:szCs w:val="24"/>
        </w:rPr>
        <w:t xml:space="preserve"> </w:t>
      </w:r>
      <w:r w:rsidRPr="008B57CD">
        <w:rPr>
          <w:szCs w:val="24"/>
        </w:rPr>
        <w:t>&lt;</w:t>
      </w:r>
      <w:r w:rsidR="003161D1">
        <w:rPr>
          <w:szCs w:val="24"/>
        </w:rPr>
        <w:t xml:space="preserve"> </w:t>
      </w:r>
      <w:r w:rsidRPr="008B57CD">
        <w:rPr>
          <w:szCs w:val="24"/>
        </w:rPr>
        <w:t>0.05)</w:t>
      </w:r>
    </w:p>
    <w:p w14:paraId="327C56D7" w14:textId="77777777" w:rsidR="00E228C9" w:rsidRPr="008B57CD" w:rsidRDefault="00E228C9" w:rsidP="00E228C9">
      <w:pPr>
        <w:spacing w:line="240" w:lineRule="auto"/>
        <w:rPr>
          <w:szCs w:val="24"/>
        </w:rPr>
      </w:pPr>
    </w:p>
    <w:p w14:paraId="671C32CC" w14:textId="77777777" w:rsidR="00E228C9" w:rsidRPr="008B57CD" w:rsidRDefault="00E228C9" w:rsidP="00E228C9">
      <w:pPr>
        <w:spacing w:line="240" w:lineRule="auto"/>
        <w:rPr>
          <w:szCs w:val="24"/>
          <w:vertAlign w:val="subscript"/>
        </w:rPr>
      </w:pPr>
    </w:p>
    <w:p w14:paraId="0FAD83FE" w14:textId="0EAD6278" w:rsidR="002C111B" w:rsidRPr="008B57CD" w:rsidRDefault="00E228C9" w:rsidP="00217932">
      <w:pPr>
        <w:spacing w:after="200" w:line="276" w:lineRule="auto"/>
        <w:jc w:val="left"/>
        <w:rPr>
          <w:b/>
          <w:szCs w:val="24"/>
        </w:rPr>
      </w:pPr>
      <w:r w:rsidRPr="008B57CD">
        <w:rPr>
          <w:b/>
          <w:szCs w:val="24"/>
        </w:rPr>
        <w:br w:type="page"/>
      </w:r>
      <w:r w:rsidR="00217932">
        <w:rPr>
          <w:b/>
          <w:szCs w:val="24"/>
        </w:rPr>
        <w:lastRenderedPageBreak/>
        <w:t xml:space="preserve">Table </w:t>
      </w:r>
      <w:r w:rsidR="00217932" w:rsidRPr="00217932">
        <w:rPr>
          <w:b/>
          <w:szCs w:val="24"/>
        </w:rPr>
        <w:t>4</w:t>
      </w:r>
      <w:r w:rsidR="00217932" w:rsidRPr="008B57CD">
        <w:rPr>
          <w:b/>
          <w:szCs w:val="24"/>
        </w:rPr>
        <w:t>.</w:t>
      </w:r>
      <w:r w:rsidR="00217932">
        <w:rPr>
          <w:b/>
          <w:szCs w:val="24"/>
        </w:rPr>
        <w:t xml:space="preserve"> </w:t>
      </w:r>
      <w:r w:rsidR="00217932" w:rsidRPr="008B57CD">
        <w:rPr>
          <w:b/>
          <w:szCs w:val="24"/>
        </w:rPr>
        <w:t xml:space="preserve">Determination of riboflavin </w:t>
      </w:r>
      <w:r w:rsidR="00217932">
        <w:rPr>
          <w:b/>
          <w:szCs w:val="24"/>
        </w:rPr>
        <w:t xml:space="preserve">level </w:t>
      </w:r>
      <w:r w:rsidR="00217932" w:rsidRPr="008B57CD">
        <w:rPr>
          <w:b/>
          <w:szCs w:val="24"/>
        </w:rPr>
        <w:t xml:space="preserve">in feed using </w:t>
      </w:r>
      <w:r w:rsidR="00217932">
        <w:rPr>
          <w:b/>
          <w:szCs w:val="24"/>
        </w:rPr>
        <w:t>h</w:t>
      </w:r>
      <w:r w:rsidR="00217932" w:rsidRPr="008B57CD">
        <w:rPr>
          <w:b/>
          <w:szCs w:val="24"/>
        </w:rPr>
        <w:t xml:space="preserve">igh </w:t>
      </w:r>
      <w:r w:rsidR="00217932">
        <w:rPr>
          <w:b/>
          <w:szCs w:val="24"/>
        </w:rPr>
        <w:t>p</w:t>
      </w:r>
      <w:r w:rsidR="00217932" w:rsidRPr="008B57CD">
        <w:rPr>
          <w:b/>
          <w:szCs w:val="24"/>
        </w:rPr>
        <w:t xml:space="preserve">erformance </w:t>
      </w:r>
      <w:r w:rsidR="00217932">
        <w:rPr>
          <w:b/>
          <w:szCs w:val="24"/>
        </w:rPr>
        <w:t>l</w:t>
      </w:r>
      <w:r w:rsidR="00217932" w:rsidRPr="008B57CD">
        <w:rPr>
          <w:b/>
          <w:szCs w:val="24"/>
        </w:rPr>
        <w:t xml:space="preserve">iquid </w:t>
      </w:r>
      <w:r w:rsidR="00217932">
        <w:rPr>
          <w:b/>
          <w:szCs w:val="24"/>
        </w:rPr>
        <w:t>c</w:t>
      </w:r>
      <w:r w:rsidR="00217932" w:rsidRPr="008B57CD">
        <w:rPr>
          <w:b/>
          <w:szCs w:val="24"/>
        </w:rPr>
        <w:t>hromatography.</w:t>
      </w:r>
    </w:p>
    <w:tbl>
      <w:tblPr>
        <w:tblStyle w:val="ListTable5Dark-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800"/>
        <w:gridCol w:w="1710"/>
        <w:gridCol w:w="1890"/>
      </w:tblGrid>
      <w:tr w:rsidR="00217932" w:rsidRPr="008B57CD" w14:paraId="4774AEBB" w14:textId="77777777" w:rsidTr="002C111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18" w:type="dxa"/>
            <w:tcBorders>
              <w:bottom w:val="none" w:sz="0" w:space="0" w:color="auto"/>
              <w:right w:val="none" w:sz="0" w:space="0" w:color="auto"/>
            </w:tcBorders>
            <w:shd w:val="clear" w:color="auto" w:fill="auto"/>
          </w:tcPr>
          <w:p w14:paraId="00A4146B" w14:textId="77777777" w:rsidR="00217932" w:rsidRPr="00D95B3E" w:rsidRDefault="007E7986" w:rsidP="002C111B">
            <w:pPr>
              <w:spacing w:line="240" w:lineRule="auto"/>
              <w:jc w:val="center"/>
              <w:rPr>
                <w:b w:val="0"/>
                <w:szCs w:val="24"/>
              </w:rPr>
            </w:pPr>
            <w:r w:rsidRPr="00D95B3E">
              <w:rPr>
                <w:b w:val="0"/>
                <w:szCs w:val="24"/>
              </w:rPr>
              <w:t>Feed</w:t>
            </w:r>
          </w:p>
        </w:tc>
        <w:tc>
          <w:tcPr>
            <w:tcW w:w="5400" w:type="dxa"/>
            <w:gridSpan w:val="3"/>
            <w:tcBorders>
              <w:bottom w:val="none" w:sz="0" w:space="0" w:color="auto"/>
            </w:tcBorders>
            <w:shd w:val="clear" w:color="auto" w:fill="auto"/>
          </w:tcPr>
          <w:p w14:paraId="31AFFC74" w14:textId="77777777" w:rsidR="00217932" w:rsidRPr="00D95B3E" w:rsidRDefault="00217932" w:rsidP="007E7986">
            <w:pPr>
              <w:spacing w:line="240" w:lineRule="auto"/>
              <w:jc w:val="center"/>
              <w:cnfStyle w:val="100000000000" w:firstRow="1" w:lastRow="0" w:firstColumn="0" w:lastColumn="0" w:oddVBand="0" w:evenVBand="0" w:oddHBand="0" w:evenHBand="0" w:firstRowFirstColumn="0" w:firstRowLastColumn="0" w:lastRowFirstColumn="0" w:lastRowLastColumn="0"/>
              <w:rPr>
                <w:b w:val="0"/>
                <w:szCs w:val="24"/>
              </w:rPr>
            </w:pPr>
            <w:r w:rsidRPr="00D95B3E">
              <w:rPr>
                <w:b w:val="0"/>
                <w:szCs w:val="24"/>
              </w:rPr>
              <w:t>Concentration of Riboflavin (mg/kg of feed)</w:t>
            </w:r>
            <w:r w:rsidR="007E7986" w:rsidRPr="00D95B3E">
              <w:rPr>
                <w:b w:val="0"/>
                <w:szCs w:val="24"/>
              </w:rPr>
              <w:t xml:space="preserve"> ±</w:t>
            </w:r>
            <w:r w:rsidR="005E34EB" w:rsidRPr="00D95B3E">
              <w:rPr>
                <w:b w:val="0"/>
                <w:szCs w:val="24"/>
              </w:rPr>
              <w:t>SD</w:t>
            </w:r>
          </w:p>
        </w:tc>
      </w:tr>
      <w:tr w:rsidR="00217932" w:rsidRPr="008B57CD" w14:paraId="5B68A425" w14:textId="77777777" w:rsidTr="002C1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bottom w:val="none" w:sz="0" w:space="0" w:color="auto"/>
              <w:right w:val="none" w:sz="0" w:space="0" w:color="auto"/>
            </w:tcBorders>
            <w:shd w:val="clear" w:color="auto" w:fill="auto"/>
          </w:tcPr>
          <w:p w14:paraId="626010F0" w14:textId="77777777" w:rsidR="00217932" w:rsidRPr="00D95B3E" w:rsidRDefault="00217932" w:rsidP="007E7986">
            <w:pPr>
              <w:spacing w:line="240" w:lineRule="auto"/>
              <w:rPr>
                <w:b w:val="0"/>
                <w:szCs w:val="24"/>
              </w:rPr>
            </w:pPr>
          </w:p>
        </w:tc>
        <w:tc>
          <w:tcPr>
            <w:tcW w:w="1800" w:type="dxa"/>
            <w:tcBorders>
              <w:top w:val="none" w:sz="0" w:space="0" w:color="auto"/>
              <w:bottom w:val="none" w:sz="0" w:space="0" w:color="auto"/>
            </w:tcBorders>
            <w:shd w:val="clear" w:color="auto" w:fill="auto"/>
          </w:tcPr>
          <w:p w14:paraId="1A76B6FC" w14:textId="77777777" w:rsidR="00217932" w:rsidRPr="00D95B3E" w:rsidRDefault="00217932" w:rsidP="007E7986">
            <w:pPr>
              <w:spacing w:line="240" w:lineRule="auto"/>
              <w:jc w:val="center"/>
              <w:cnfStyle w:val="000000100000" w:firstRow="0" w:lastRow="0" w:firstColumn="0" w:lastColumn="0" w:oddVBand="0" w:evenVBand="0" w:oddHBand="1" w:evenHBand="0" w:firstRowFirstColumn="0" w:firstRowLastColumn="0" w:lastRowFirstColumn="0" w:lastRowLastColumn="0"/>
              <w:rPr>
                <w:szCs w:val="24"/>
              </w:rPr>
            </w:pPr>
            <w:r w:rsidRPr="00D95B3E">
              <w:rPr>
                <w:szCs w:val="24"/>
              </w:rPr>
              <w:t>Control</w:t>
            </w:r>
          </w:p>
        </w:tc>
        <w:tc>
          <w:tcPr>
            <w:tcW w:w="1710" w:type="dxa"/>
            <w:tcBorders>
              <w:top w:val="none" w:sz="0" w:space="0" w:color="auto"/>
              <w:bottom w:val="none" w:sz="0" w:space="0" w:color="auto"/>
            </w:tcBorders>
            <w:shd w:val="clear" w:color="auto" w:fill="auto"/>
          </w:tcPr>
          <w:p w14:paraId="57569552" w14:textId="77777777" w:rsidR="00217932" w:rsidRPr="00D95B3E" w:rsidRDefault="00217932" w:rsidP="007E7986">
            <w:pPr>
              <w:spacing w:line="240" w:lineRule="auto"/>
              <w:jc w:val="center"/>
              <w:cnfStyle w:val="000000100000" w:firstRow="0" w:lastRow="0" w:firstColumn="0" w:lastColumn="0" w:oddVBand="0" w:evenVBand="0" w:oddHBand="1" w:evenHBand="0" w:firstRowFirstColumn="0" w:firstRowLastColumn="0" w:lastRowFirstColumn="0" w:lastRowLastColumn="0"/>
              <w:rPr>
                <w:szCs w:val="24"/>
              </w:rPr>
            </w:pPr>
            <w:r w:rsidRPr="00D95B3E">
              <w:rPr>
                <w:szCs w:val="24"/>
              </w:rPr>
              <w:t>Low</w:t>
            </w:r>
          </w:p>
        </w:tc>
        <w:tc>
          <w:tcPr>
            <w:tcW w:w="1890" w:type="dxa"/>
            <w:tcBorders>
              <w:top w:val="none" w:sz="0" w:space="0" w:color="auto"/>
              <w:bottom w:val="none" w:sz="0" w:space="0" w:color="auto"/>
            </w:tcBorders>
            <w:shd w:val="clear" w:color="auto" w:fill="auto"/>
          </w:tcPr>
          <w:p w14:paraId="2FAB5856" w14:textId="77777777" w:rsidR="00217932" w:rsidRPr="00D95B3E" w:rsidRDefault="00217932" w:rsidP="007E7986">
            <w:pPr>
              <w:spacing w:line="240" w:lineRule="auto"/>
              <w:jc w:val="center"/>
              <w:cnfStyle w:val="000000100000" w:firstRow="0" w:lastRow="0" w:firstColumn="0" w:lastColumn="0" w:oddVBand="0" w:evenVBand="0" w:oddHBand="1" w:evenHBand="0" w:firstRowFirstColumn="0" w:firstRowLastColumn="0" w:lastRowFirstColumn="0" w:lastRowLastColumn="0"/>
              <w:rPr>
                <w:szCs w:val="24"/>
              </w:rPr>
            </w:pPr>
            <w:r w:rsidRPr="00D95B3E">
              <w:rPr>
                <w:szCs w:val="24"/>
              </w:rPr>
              <w:t>High</w:t>
            </w:r>
          </w:p>
        </w:tc>
      </w:tr>
      <w:tr w:rsidR="00217932" w:rsidRPr="008B57CD" w14:paraId="2A9BEC10" w14:textId="77777777" w:rsidTr="002C111B">
        <w:tc>
          <w:tcPr>
            <w:cnfStyle w:val="001000000000" w:firstRow="0" w:lastRow="0" w:firstColumn="1" w:lastColumn="0" w:oddVBand="0" w:evenVBand="0" w:oddHBand="0" w:evenHBand="0" w:firstRowFirstColumn="0" w:firstRowLastColumn="0" w:lastRowFirstColumn="0" w:lastRowLastColumn="0"/>
            <w:tcW w:w="1818" w:type="dxa"/>
            <w:tcBorders>
              <w:right w:val="none" w:sz="0" w:space="0" w:color="auto"/>
            </w:tcBorders>
            <w:shd w:val="clear" w:color="auto" w:fill="auto"/>
          </w:tcPr>
          <w:p w14:paraId="53C52463" w14:textId="77777777" w:rsidR="00217932" w:rsidRPr="00D95B3E" w:rsidRDefault="00217932" w:rsidP="007E7986">
            <w:pPr>
              <w:spacing w:line="240" w:lineRule="auto"/>
              <w:rPr>
                <w:b w:val="0"/>
                <w:szCs w:val="24"/>
              </w:rPr>
            </w:pPr>
            <w:r w:rsidRPr="00D95B3E">
              <w:rPr>
                <w:b w:val="0"/>
                <w:szCs w:val="24"/>
              </w:rPr>
              <w:t>Starter</w:t>
            </w:r>
          </w:p>
        </w:tc>
        <w:tc>
          <w:tcPr>
            <w:tcW w:w="1800" w:type="dxa"/>
            <w:shd w:val="clear" w:color="auto" w:fill="auto"/>
          </w:tcPr>
          <w:p w14:paraId="4D11DA82" w14:textId="77777777" w:rsidR="00217932" w:rsidRPr="00D95B3E" w:rsidRDefault="00217932" w:rsidP="007E7986">
            <w:pPr>
              <w:spacing w:line="240" w:lineRule="auto"/>
              <w:cnfStyle w:val="000000000000" w:firstRow="0" w:lastRow="0" w:firstColumn="0" w:lastColumn="0" w:oddVBand="0" w:evenVBand="0" w:oddHBand="0" w:evenHBand="0" w:firstRowFirstColumn="0" w:firstRowLastColumn="0" w:lastRowFirstColumn="0" w:lastRowLastColumn="0"/>
              <w:rPr>
                <w:szCs w:val="24"/>
              </w:rPr>
            </w:pPr>
            <w:r w:rsidRPr="00D95B3E">
              <w:rPr>
                <w:szCs w:val="24"/>
              </w:rPr>
              <w:t>39.15  ±20.11</w:t>
            </w:r>
          </w:p>
        </w:tc>
        <w:tc>
          <w:tcPr>
            <w:tcW w:w="1710" w:type="dxa"/>
            <w:shd w:val="clear" w:color="auto" w:fill="auto"/>
          </w:tcPr>
          <w:p w14:paraId="40F88053" w14:textId="77777777" w:rsidR="00217932" w:rsidRPr="00D95B3E" w:rsidRDefault="00217932" w:rsidP="007E7986">
            <w:pPr>
              <w:spacing w:line="240" w:lineRule="auto"/>
              <w:cnfStyle w:val="000000000000" w:firstRow="0" w:lastRow="0" w:firstColumn="0" w:lastColumn="0" w:oddVBand="0" w:evenVBand="0" w:oddHBand="0" w:evenHBand="0" w:firstRowFirstColumn="0" w:firstRowLastColumn="0" w:lastRowFirstColumn="0" w:lastRowLastColumn="0"/>
              <w:rPr>
                <w:szCs w:val="24"/>
              </w:rPr>
            </w:pPr>
            <w:r w:rsidRPr="00D95B3E">
              <w:rPr>
                <w:szCs w:val="24"/>
              </w:rPr>
              <w:t>51.55  ±21.42</w:t>
            </w:r>
          </w:p>
        </w:tc>
        <w:tc>
          <w:tcPr>
            <w:tcW w:w="1890" w:type="dxa"/>
            <w:shd w:val="clear" w:color="auto" w:fill="auto"/>
          </w:tcPr>
          <w:p w14:paraId="185FB47D" w14:textId="77777777" w:rsidR="00217932" w:rsidRPr="00D95B3E" w:rsidRDefault="00217932" w:rsidP="007E7986">
            <w:pPr>
              <w:spacing w:line="240" w:lineRule="auto"/>
              <w:cnfStyle w:val="000000000000" w:firstRow="0" w:lastRow="0" w:firstColumn="0" w:lastColumn="0" w:oddVBand="0" w:evenVBand="0" w:oddHBand="0" w:evenHBand="0" w:firstRowFirstColumn="0" w:firstRowLastColumn="0" w:lastRowFirstColumn="0" w:lastRowLastColumn="0"/>
              <w:rPr>
                <w:szCs w:val="24"/>
              </w:rPr>
            </w:pPr>
            <w:r w:rsidRPr="00D95B3E">
              <w:rPr>
                <w:szCs w:val="24"/>
              </w:rPr>
              <w:t>128.87  ±37.90</w:t>
            </w:r>
          </w:p>
        </w:tc>
      </w:tr>
      <w:tr w:rsidR="00217932" w:rsidRPr="008B57CD" w14:paraId="3DFEB5B9" w14:textId="77777777" w:rsidTr="002C1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bottom w:val="none" w:sz="0" w:space="0" w:color="auto"/>
              <w:right w:val="none" w:sz="0" w:space="0" w:color="auto"/>
            </w:tcBorders>
            <w:shd w:val="clear" w:color="auto" w:fill="auto"/>
          </w:tcPr>
          <w:p w14:paraId="3ABBF4AF" w14:textId="77777777" w:rsidR="00217932" w:rsidRPr="00D95B3E" w:rsidRDefault="00217932" w:rsidP="007E7986">
            <w:pPr>
              <w:spacing w:line="240" w:lineRule="auto"/>
              <w:rPr>
                <w:b w:val="0"/>
                <w:szCs w:val="24"/>
              </w:rPr>
            </w:pPr>
            <w:r w:rsidRPr="00D95B3E">
              <w:rPr>
                <w:b w:val="0"/>
                <w:szCs w:val="24"/>
              </w:rPr>
              <w:t>Grower</w:t>
            </w:r>
          </w:p>
        </w:tc>
        <w:tc>
          <w:tcPr>
            <w:tcW w:w="1800" w:type="dxa"/>
            <w:tcBorders>
              <w:top w:val="none" w:sz="0" w:space="0" w:color="auto"/>
              <w:bottom w:val="none" w:sz="0" w:space="0" w:color="auto"/>
            </w:tcBorders>
            <w:shd w:val="clear" w:color="auto" w:fill="auto"/>
          </w:tcPr>
          <w:p w14:paraId="57A6B35E" w14:textId="77777777" w:rsidR="00217932" w:rsidRPr="00D95B3E" w:rsidRDefault="00217932" w:rsidP="007E7986">
            <w:pPr>
              <w:spacing w:line="240" w:lineRule="auto"/>
              <w:jc w:val="left"/>
              <w:cnfStyle w:val="000000100000" w:firstRow="0" w:lastRow="0" w:firstColumn="0" w:lastColumn="0" w:oddVBand="0" w:evenVBand="0" w:oddHBand="1" w:evenHBand="0" w:firstRowFirstColumn="0" w:firstRowLastColumn="0" w:lastRowFirstColumn="0" w:lastRowLastColumn="0"/>
              <w:rPr>
                <w:szCs w:val="24"/>
              </w:rPr>
            </w:pPr>
            <w:r w:rsidRPr="00D95B3E">
              <w:rPr>
                <w:szCs w:val="24"/>
              </w:rPr>
              <w:t>34.06  ±6.20</w:t>
            </w:r>
          </w:p>
        </w:tc>
        <w:tc>
          <w:tcPr>
            <w:tcW w:w="1710" w:type="dxa"/>
            <w:tcBorders>
              <w:top w:val="none" w:sz="0" w:space="0" w:color="auto"/>
              <w:bottom w:val="none" w:sz="0" w:space="0" w:color="auto"/>
            </w:tcBorders>
            <w:shd w:val="clear" w:color="auto" w:fill="auto"/>
          </w:tcPr>
          <w:p w14:paraId="313BF62A" w14:textId="77777777" w:rsidR="00217932" w:rsidRPr="00D95B3E" w:rsidRDefault="00217932" w:rsidP="007E7986">
            <w:pPr>
              <w:spacing w:line="240" w:lineRule="auto"/>
              <w:jc w:val="left"/>
              <w:cnfStyle w:val="000000100000" w:firstRow="0" w:lastRow="0" w:firstColumn="0" w:lastColumn="0" w:oddVBand="0" w:evenVBand="0" w:oddHBand="1" w:evenHBand="0" w:firstRowFirstColumn="0" w:firstRowLastColumn="0" w:lastRowFirstColumn="0" w:lastRowLastColumn="0"/>
              <w:rPr>
                <w:szCs w:val="24"/>
              </w:rPr>
            </w:pPr>
            <w:r w:rsidRPr="00D95B3E">
              <w:rPr>
                <w:szCs w:val="24"/>
              </w:rPr>
              <w:t>40.57  ±11.12</w:t>
            </w:r>
          </w:p>
        </w:tc>
        <w:tc>
          <w:tcPr>
            <w:tcW w:w="1890" w:type="dxa"/>
            <w:tcBorders>
              <w:top w:val="none" w:sz="0" w:space="0" w:color="auto"/>
              <w:bottom w:val="none" w:sz="0" w:space="0" w:color="auto"/>
            </w:tcBorders>
            <w:shd w:val="clear" w:color="auto" w:fill="auto"/>
          </w:tcPr>
          <w:p w14:paraId="645F7B01" w14:textId="77777777" w:rsidR="00217932" w:rsidRPr="00D95B3E" w:rsidRDefault="00217932" w:rsidP="007E7986">
            <w:pPr>
              <w:spacing w:line="240" w:lineRule="auto"/>
              <w:jc w:val="left"/>
              <w:cnfStyle w:val="000000100000" w:firstRow="0" w:lastRow="0" w:firstColumn="0" w:lastColumn="0" w:oddVBand="0" w:evenVBand="0" w:oddHBand="1" w:evenHBand="0" w:firstRowFirstColumn="0" w:firstRowLastColumn="0" w:lastRowFirstColumn="0" w:lastRowLastColumn="0"/>
              <w:rPr>
                <w:szCs w:val="24"/>
              </w:rPr>
            </w:pPr>
            <w:r w:rsidRPr="00D95B3E">
              <w:rPr>
                <w:szCs w:val="24"/>
              </w:rPr>
              <w:t>144.55  ±28.27</w:t>
            </w:r>
          </w:p>
        </w:tc>
      </w:tr>
      <w:tr w:rsidR="00217932" w:rsidRPr="008B57CD" w14:paraId="2EE71528" w14:textId="77777777" w:rsidTr="002C111B">
        <w:tc>
          <w:tcPr>
            <w:cnfStyle w:val="001000000000" w:firstRow="0" w:lastRow="0" w:firstColumn="1" w:lastColumn="0" w:oddVBand="0" w:evenVBand="0" w:oddHBand="0" w:evenHBand="0" w:firstRowFirstColumn="0" w:firstRowLastColumn="0" w:lastRowFirstColumn="0" w:lastRowLastColumn="0"/>
            <w:tcW w:w="1818" w:type="dxa"/>
            <w:tcBorders>
              <w:right w:val="none" w:sz="0" w:space="0" w:color="auto"/>
            </w:tcBorders>
            <w:shd w:val="clear" w:color="auto" w:fill="auto"/>
          </w:tcPr>
          <w:p w14:paraId="6F8E444F" w14:textId="77777777" w:rsidR="00217932" w:rsidRPr="00D95B3E" w:rsidRDefault="00217932" w:rsidP="007E7986">
            <w:pPr>
              <w:spacing w:line="240" w:lineRule="auto"/>
              <w:rPr>
                <w:b w:val="0"/>
                <w:szCs w:val="24"/>
              </w:rPr>
            </w:pPr>
            <w:r w:rsidRPr="00D95B3E">
              <w:rPr>
                <w:b w:val="0"/>
                <w:szCs w:val="24"/>
              </w:rPr>
              <w:t>Finisher</w:t>
            </w:r>
          </w:p>
        </w:tc>
        <w:tc>
          <w:tcPr>
            <w:tcW w:w="1800" w:type="dxa"/>
            <w:shd w:val="clear" w:color="auto" w:fill="auto"/>
          </w:tcPr>
          <w:p w14:paraId="3FDF7D31" w14:textId="77777777" w:rsidR="00217932" w:rsidRPr="00D95B3E" w:rsidRDefault="00217932" w:rsidP="007E7986">
            <w:pPr>
              <w:spacing w:line="240" w:lineRule="auto"/>
              <w:jc w:val="left"/>
              <w:cnfStyle w:val="000000000000" w:firstRow="0" w:lastRow="0" w:firstColumn="0" w:lastColumn="0" w:oddVBand="0" w:evenVBand="0" w:oddHBand="0" w:evenHBand="0" w:firstRowFirstColumn="0" w:firstRowLastColumn="0" w:lastRowFirstColumn="0" w:lastRowLastColumn="0"/>
              <w:rPr>
                <w:szCs w:val="24"/>
              </w:rPr>
            </w:pPr>
            <w:r w:rsidRPr="00D95B3E">
              <w:rPr>
                <w:szCs w:val="24"/>
              </w:rPr>
              <w:t>26.79  ±4.31</w:t>
            </w:r>
          </w:p>
        </w:tc>
        <w:tc>
          <w:tcPr>
            <w:tcW w:w="1710" w:type="dxa"/>
            <w:shd w:val="clear" w:color="auto" w:fill="auto"/>
          </w:tcPr>
          <w:p w14:paraId="7BD28941" w14:textId="77777777" w:rsidR="00217932" w:rsidRPr="00D95B3E" w:rsidRDefault="00217932" w:rsidP="007E7986">
            <w:pPr>
              <w:spacing w:line="240" w:lineRule="auto"/>
              <w:jc w:val="left"/>
              <w:cnfStyle w:val="000000000000" w:firstRow="0" w:lastRow="0" w:firstColumn="0" w:lastColumn="0" w:oddVBand="0" w:evenVBand="0" w:oddHBand="0" w:evenHBand="0" w:firstRowFirstColumn="0" w:firstRowLastColumn="0" w:lastRowFirstColumn="0" w:lastRowLastColumn="0"/>
              <w:rPr>
                <w:szCs w:val="24"/>
              </w:rPr>
            </w:pPr>
            <w:r w:rsidRPr="00D95B3E">
              <w:rPr>
                <w:szCs w:val="24"/>
              </w:rPr>
              <w:t>31.86  ±15.74</w:t>
            </w:r>
          </w:p>
        </w:tc>
        <w:tc>
          <w:tcPr>
            <w:tcW w:w="1890" w:type="dxa"/>
            <w:shd w:val="clear" w:color="auto" w:fill="auto"/>
          </w:tcPr>
          <w:p w14:paraId="56E87541" w14:textId="77777777" w:rsidR="00217932" w:rsidRPr="00D95B3E" w:rsidRDefault="00217932" w:rsidP="007E7986">
            <w:pPr>
              <w:spacing w:line="240" w:lineRule="auto"/>
              <w:jc w:val="left"/>
              <w:cnfStyle w:val="000000000000" w:firstRow="0" w:lastRow="0" w:firstColumn="0" w:lastColumn="0" w:oddVBand="0" w:evenVBand="0" w:oddHBand="0" w:evenHBand="0" w:firstRowFirstColumn="0" w:firstRowLastColumn="0" w:lastRowFirstColumn="0" w:lastRowLastColumn="0"/>
              <w:rPr>
                <w:szCs w:val="24"/>
              </w:rPr>
            </w:pPr>
            <w:r w:rsidRPr="00D95B3E">
              <w:rPr>
                <w:szCs w:val="24"/>
              </w:rPr>
              <w:t>116.44  ±15.74</w:t>
            </w:r>
          </w:p>
        </w:tc>
      </w:tr>
    </w:tbl>
    <w:p w14:paraId="067159F4" w14:textId="77777777" w:rsidR="002C111B" w:rsidRDefault="002C111B" w:rsidP="00A77F9E">
      <w:pPr>
        <w:spacing w:line="240" w:lineRule="auto"/>
        <w:jc w:val="left"/>
        <w:rPr>
          <w:szCs w:val="24"/>
        </w:rPr>
      </w:pPr>
    </w:p>
    <w:p w14:paraId="7A98BB11" w14:textId="77777777" w:rsidR="003161D1" w:rsidRDefault="005E34EB" w:rsidP="00A77F9E">
      <w:pPr>
        <w:spacing w:line="240" w:lineRule="auto"/>
        <w:jc w:val="left"/>
        <w:rPr>
          <w:szCs w:val="24"/>
        </w:rPr>
      </w:pPr>
      <w:r>
        <w:rPr>
          <w:szCs w:val="24"/>
        </w:rPr>
        <w:t xml:space="preserve">Riboflavin levels </w:t>
      </w:r>
      <w:r w:rsidR="00A77F9E">
        <w:rPr>
          <w:szCs w:val="24"/>
        </w:rPr>
        <w:t xml:space="preserve">were detected </w:t>
      </w:r>
      <w:r>
        <w:rPr>
          <w:szCs w:val="24"/>
        </w:rPr>
        <w:t xml:space="preserve">in </w:t>
      </w:r>
      <w:r w:rsidR="00A77F9E">
        <w:rPr>
          <w:szCs w:val="24"/>
        </w:rPr>
        <w:t xml:space="preserve">each of </w:t>
      </w:r>
      <w:r>
        <w:rPr>
          <w:szCs w:val="24"/>
        </w:rPr>
        <w:t xml:space="preserve">the starter, grower, and finisher </w:t>
      </w:r>
      <w:r w:rsidR="00A77F9E">
        <w:rPr>
          <w:szCs w:val="24"/>
        </w:rPr>
        <w:t xml:space="preserve">treatment </w:t>
      </w:r>
      <w:r>
        <w:rPr>
          <w:szCs w:val="24"/>
        </w:rPr>
        <w:t>paradigms in two independent HPL</w:t>
      </w:r>
      <w:r w:rsidR="00FE5719">
        <w:rPr>
          <w:szCs w:val="24"/>
        </w:rPr>
        <w:t>C experiments</w:t>
      </w:r>
      <w:r>
        <w:rPr>
          <w:szCs w:val="24"/>
        </w:rPr>
        <w:t xml:space="preserve">. </w:t>
      </w:r>
    </w:p>
    <w:p w14:paraId="3B91A55F" w14:textId="77777777" w:rsidR="00144504" w:rsidRDefault="00144504">
      <w:pPr>
        <w:spacing w:after="200" w:line="276" w:lineRule="auto"/>
        <w:jc w:val="left"/>
        <w:rPr>
          <w:b/>
          <w:szCs w:val="24"/>
        </w:rPr>
      </w:pPr>
      <w:r>
        <w:rPr>
          <w:b/>
          <w:szCs w:val="24"/>
        </w:rPr>
        <w:br w:type="page"/>
      </w:r>
    </w:p>
    <w:p w14:paraId="0441F4FC" w14:textId="4859E421" w:rsidR="00217932" w:rsidRDefault="007E7986" w:rsidP="00A77F9E">
      <w:pPr>
        <w:spacing w:line="240" w:lineRule="auto"/>
        <w:jc w:val="left"/>
        <w:rPr>
          <w:b/>
          <w:szCs w:val="24"/>
        </w:rPr>
      </w:pPr>
      <w:r>
        <w:rPr>
          <w:b/>
          <w:szCs w:val="24"/>
        </w:rPr>
        <w:lastRenderedPageBreak/>
        <w:t>Table 5</w:t>
      </w:r>
      <w:r w:rsidR="00217932" w:rsidRPr="008B57CD">
        <w:rPr>
          <w:b/>
          <w:szCs w:val="24"/>
        </w:rPr>
        <w:t>.</w:t>
      </w:r>
      <w:r w:rsidR="00217932" w:rsidRPr="008B57CD">
        <w:rPr>
          <w:b/>
          <w:szCs w:val="24"/>
          <w:vertAlign w:val="subscript"/>
        </w:rPr>
        <w:t xml:space="preserve"> </w:t>
      </w:r>
      <w:r w:rsidR="002216F4">
        <w:rPr>
          <w:b/>
          <w:szCs w:val="24"/>
        </w:rPr>
        <w:t>Total b</w:t>
      </w:r>
      <w:r w:rsidR="00217932" w:rsidRPr="008B57CD">
        <w:rPr>
          <w:b/>
          <w:szCs w:val="24"/>
        </w:rPr>
        <w:t xml:space="preserve">ile </w:t>
      </w:r>
      <w:r w:rsidR="002216F4">
        <w:rPr>
          <w:b/>
          <w:szCs w:val="24"/>
        </w:rPr>
        <w:t>s</w:t>
      </w:r>
      <w:r w:rsidR="00217932" w:rsidRPr="008B57CD">
        <w:rPr>
          <w:b/>
          <w:szCs w:val="24"/>
        </w:rPr>
        <w:t>alt levels in seru</w:t>
      </w:r>
      <w:r w:rsidR="005259DB">
        <w:rPr>
          <w:b/>
          <w:szCs w:val="24"/>
        </w:rPr>
        <w:t>m and ileal samples of chickens.</w:t>
      </w:r>
    </w:p>
    <w:p w14:paraId="716019AC" w14:textId="77777777" w:rsidR="00217932" w:rsidRPr="008B57CD" w:rsidRDefault="00217932" w:rsidP="00217932">
      <w:pPr>
        <w:spacing w:line="240" w:lineRule="auto"/>
        <w:rPr>
          <w:b/>
          <w:szCs w:val="24"/>
        </w:rPr>
      </w:pPr>
    </w:p>
    <w:tbl>
      <w:tblPr>
        <w:tblStyle w:val="TableGrid"/>
        <w:tblW w:w="5000" w:type="pct"/>
        <w:tblLayout w:type="fixed"/>
        <w:tblLook w:val="04A0" w:firstRow="1" w:lastRow="0" w:firstColumn="1" w:lastColumn="0" w:noHBand="0" w:noVBand="1"/>
      </w:tblPr>
      <w:tblGrid>
        <w:gridCol w:w="1402"/>
        <w:gridCol w:w="870"/>
        <w:gridCol w:w="1364"/>
        <w:gridCol w:w="1815"/>
        <w:gridCol w:w="1815"/>
        <w:gridCol w:w="1128"/>
        <w:gridCol w:w="956"/>
      </w:tblGrid>
      <w:tr w:rsidR="00A402E1" w:rsidRPr="008B57CD" w14:paraId="6F55802C" w14:textId="34E234F1" w:rsidTr="005A2BAD">
        <w:tc>
          <w:tcPr>
            <w:tcW w:w="1458" w:type="dxa"/>
          </w:tcPr>
          <w:p w14:paraId="0EC5C92F" w14:textId="77777777" w:rsidR="00A402E1" w:rsidRPr="008B57CD" w:rsidRDefault="00A402E1" w:rsidP="00366112">
            <w:pPr>
              <w:spacing w:line="240" w:lineRule="auto"/>
              <w:jc w:val="center"/>
              <w:rPr>
                <w:szCs w:val="24"/>
              </w:rPr>
            </w:pPr>
            <w:r>
              <w:rPr>
                <w:szCs w:val="24"/>
              </w:rPr>
              <w:t>Sample Type</w:t>
            </w:r>
          </w:p>
        </w:tc>
        <w:tc>
          <w:tcPr>
            <w:tcW w:w="900" w:type="dxa"/>
          </w:tcPr>
          <w:p w14:paraId="54C3C08D" w14:textId="77777777" w:rsidR="00A402E1" w:rsidRPr="008B57CD" w:rsidRDefault="00A402E1" w:rsidP="003F6D18">
            <w:pPr>
              <w:spacing w:line="240" w:lineRule="auto"/>
              <w:jc w:val="center"/>
              <w:rPr>
                <w:szCs w:val="24"/>
              </w:rPr>
            </w:pPr>
            <w:r w:rsidRPr="008B57CD">
              <w:rPr>
                <w:szCs w:val="24"/>
              </w:rPr>
              <w:t>Age (Day)</w:t>
            </w:r>
          </w:p>
        </w:tc>
        <w:tc>
          <w:tcPr>
            <w:tcW w:w="5197" w:type="dxa"/>
            <w:gridSpan w:val="3"/>
          </w:tcPr>
          <w:p w14:paraId="74BECF11" w14:textId="77777777" w:rsidR="00A402E1" w:rsidRDefault="00A402E1" w:rsidP="003F6D18">
            <w:pPr>
              <w:spacing w:line="240" w:lineRule="auto"/>
              <w:jc w:val="center"/>
              <w:rPr>
                <w:szCs w:val="24"/>
              </w:rPr>
            </w:pPr>
          </w:p>
          <w:p w14:paraId="571AA3F4" w14:textId="64C4BED5" w:rsidR="00A402E1" w:rsidRPr="008B57CD" w:rsidRDefault="00A402E1" w:rsidP="004B620D">
            <w:pPr>
              <w:spacing w:line="240" w:lineRule="auto"/>
              <w:jc w:val="center"/>
              <w:rPr>
                <w:szCs w:val="24"/>
              </w:rPr>
            </w:pPr>
            <w:r w:rsidRPr="008B57CD">
              <w:rPr>
                <w:szCs w:val="24"/>
              </w:rPr>
              <w:t xml:space="preserve">Levels of Total Bile </w:t>
            </w:r>
          </w:p>
        </w:tc>
        <w:tc>
          <w:tcPr>
            <w:tcW w:w="1170" w:type="dxa"/>
          </w:tcPr>
          <w:p w14:paraId="7ED5E8EB" w14:textId="5279861F" w:rsidR="00A402E1" w:rsidRPr="008B57CD" w:rsidRDefault="00A402E1" w:rsidP="00A402E1">
            <w:pPr>
              <w:spacing w:line="240" w:lineRule="auto"/>
              <w:jc w:val="center"/>
              <w:rPr>
                <w:szCs w:val="24"/>
              </w:rPr>
            </w:pPr>
            <w:r>
              <w:rPr>
                <w:szCs w:val="24"/>
              </w:rPr>
              <w:t>Pooled Standard Error</w:t>
            </w:r>
          </w:p>
        </w:tc>
        <w:tc>
          <w:tcPr>
            <w:tcW w:w="990" w:type="dxa"/>
          </w:tcPr>
          <w:p w14:paraId="78FA06E9" w14:textId="77777777" w:rsidR="00A402E1" w:rsidRDefault="00A402E1" w:rsidP="00A402E1">
            <w:pPr>
              <w:spacing w:line="240" w:lineRule="auto"/>
              <w:rPr>
                <w:i/>
                <w:szCs w:val="24"/>
              </w:rPr>
            </w:pPr>
          </w:p>
          <w:p w14:paraId="6515D9AA" w14:textId="2AE81EB1" w:rsidR="00A402E1" w:rsidRDefault="00A402E1" w:rsidP="00A402E1">
            <w:pPr>
              <w:spacing w:line="240" w:lineRule="auto"/>
              <w:rPr>
                <w:i/>
                <w:szCs w:val="24"/>
              </w:rPr>
            </w:pPr>
            <w:r w:rsidRPr="000E71A0">
              <w:rPr>
                <w:i/>
                <w:szCs w:val="24"/>
              </w:rPr>
              <w:t>P</w:t>
            </w:r>
            <w:r w:rsidRPr="008B57CD">
              <w:rPr>
                <w:szCs w:val="24"/>
              </w:rPr>
              <w:t xml:space="preserve"> value</w:t>
            </w:r>
          </w:p>
        </w:tc>
      </w:tr>
      <w:tr w:rsidR="00A402E1" w:rsidRPr="008B57CD" w14:paraId="469AA355" w14:textId="124C3FFA" w:rsidTr="005A2BAD">
        <w:trPr>
          <w:trHeight w:val="314"/>
        </w:trPr>
        <w:tc>
          <w:tcPr>
            <w:tcW w:w="1458" w:type="dxa"/>
          </w:tcPr>
          <w:p w14:paraId="5F086D5C" w14:textId="15D5A865" w:rsidR="00A402E1" w:rsidRPr="008B57CD" w:rsidRDefault="00A402E1" w:rsidP="007E7986">
            <w:pPr>
              <w:spacing w:line="240" w:lineRule="auto"/>
              <w:rPr>
                <w:szCs w:val="24"/>
              </w:rPr>
            </w:pPr>
          </w:p>
        </w:tc>
        <w:tc>
          <w:tcPr>
            <w:tcW w:w="900" w:type="dxa"/>
          </w:tcPr>
          <w:p w14:paraId="61585CDA" w14:textId="77777777" w:rsidR="00A402E1" w:rsidRPr="008B57CD" w:rsidRDefault="00A402E1" w:rsidP="007E7986">
            <w:pPr>
              <w:spacing w:line="240" w:lineRule="auto"/>
              <w:rPr>
                <w:szCs w:val="24"/>
              </w:rPr>
            </w:pPr>
          </w:p>
        </w:tc>
        <w:tc>
          <w:tcPr>
            <w:tcW w:w="1417" w:type="dxa"/>
          </w:tcPr>
          <w:p w14:paraId="15EF0FC2" w14:textId="77777777" w:rsidR="00A402E1" w:rsidRPr="008B57CD" w:rsidRDefault="00A402E1" w:rsidP="007E7986">
            <w:pPr>
              <w:spacing w:line="240" w:lineRule="auto"/>
              <w:rPr>
                <w:szCs w:val="24"/>
              </w:rPr>
            </w:pPr>
            <w:r w:rsidRPr="008B57CD">
              <w:rPr>
                <w:szCs w:val="24"/>
              </w:rPr>
              <w:t>Control</w:t>
            </w:r>
          </w:p>
        </w:tc>
        <w:tc>
          <w:tcPr>
            <w:tcW w:w="1890" w:type="dxa"/>
          </w:tcPr>
          <w:p w14:paraId="0F3C42EC" w14:textId="1C3E8A06" w:rsidR="00A402E1" w:rsidRPr="008B57CD" w:rsidRDefault="00A402E1" w:rsidP="00FE5719">
            <w:pPr>
              <w:spacing w:line="240" w:lineRule="auto"/>
              <w:rPr>
                <w:szCs w:val="24"/>
              </w:rPr>
            </w:pPr>
            <w:r w:rsidRPr="008B57CD">
              <w:rPr>
                <w:szCs w:val="24"/>
              </w:rPr>
              <w:t xml:space="preserve">Low </w:t>
            </w:r>
          </w:p>
        </w:tc>
        <w:tc>
          <w:tcPr>
            <w:tcW w:w="1890" w:type="dxa"/>
          </w:tcPr>
          <w:p w14:paraId="15E0091D" w14:textId="2641C46D" w:rsidR="00A402E1" w:rsidRPr="008B57CD" w:rsidRDefault="00A402E1" w:rsidP="00FE5719">
            <w:pPr>
              <w:spacing w:line="240" w:lineRule="auto"/>
              <w:rPr>
                <w:szCs w:val="24"/>
              </w:rPr>
            </w:pPr>
            <w:r w:rsidRPr="008B57CD">
              <w:rPr>
                <w:szCs w:val="24"/>
              </w:rPr>
              <w:t xml:space="preserve">High </w:t>
            </w:r>
          </w:p>
        </w:tc>
        <w:tc>
          <w:tcPr>
            <w:tcW w:w="1170" w:type="dxa"/>
          </w:tcPr>
          <w:p w14:paraId="4ECA6BE9" w14:textId="77777777" w:rsidR="00A402E1" w:rsidRPr="008B57CD" w:rsidRDefault="00A402E1" w:rsidP="007E7986">
            <w:pPr>
              <w:spacing w:line="240" w:lineRule="auto"/>
              <w:rPr>
                <w:szCs w:val="24"/>
              </w:rPr>
            </w:pPr>
          </w:p>
        </w:tc>
        <w:tc>
          <w:tcPr>
            <w:tcW w:w="990" w:type="dxa"/>
          </w:tcPr>
          <w:p w14:paraId="123F1EE8" w14:textId="77777777" w:rsidR="00A402E1" w:rsidRPr="008B57CD" w:rsidRDefault="00A402E1" w:rsidP="007E7986">
            <w:pPr>
              <w:spacing w:line="240" w:lineRule="auto"/>
              <w:rPr>
                <w:szCs w:val="24"/>
              </w:rPr>
            </w:pPr>
          </w:p>
        </w:tc>
      </w:tr>
      <w:tr w:rsidR="002C111B" w:rsidRPr="008B57CD" w14:paraId="678C2123" w14:textId="1A916FE4" w:rsidTr="005A2BAD">
        <w:trPr>
          <w:trHeight w:val="50"/>
        </w:trPr>
        <w:tc>
          <w:tcPr>
            <w:tcW w:w="1458" w:type="dxa"/>
            <w:vMerge w:val="restart"/>
          </w:tcPr>
          <w:p w14:paraId="3578DDFA" w14:textId="1156058C" w:rsidR="002C111B" w:rsidRPr="008B57CD" w:rsidRDefault="002C111B" w:rsidP="007E7986">
            <w:pPr>
              <w:spacing w:line="240" w:lineRule="auto"/>
              <w:rPr>
                <w:szCs w:val="24"/>
              </w:rPr>
            </w:pPr>
            <w:r w:rsidRPr="008B57CD">
              <w:rPr>
                <w:szCs w:val="24"/>
              </w:rPr>
              <w:t>Serum (umole/L)</w:t>
            </w:r>
          </w:p>
        </w:tc>
        <w:tc>
          <w:tcPr>
            <w:tcW w:w="900" w:type="dxa"/>
          </w:tcPr>
          <w:p w14:paraId="78E8A173" w14:textId="77777777" w:rsidR="002C111B" w:rsidRPr="008B57CD" w:rsidRDefault="002C111B" w:rsidP="007E7986">
            <w:pPr>
              <w:spacing w:line="240" w:lineRule="auto"/>
              <w:rPr>
                <w:szCs w:val="24"/>
              </w:rPr>
            </w:pPr>
            <w:r w:rsidRPr="008B57CD">
              <w:rPr>
                <w:szCs w:val="24"/>
              </w:rPr>
              <w:t>14</w:t>
            </w:r>
          </w:p>
        </w:tc>
        <w:tc>
          <w:tcPr>
            <w:tcW w:w="1417" w:type="dxa"/>
          </w:tcPr>
          <w:p w14:paraId="0F86AC9F" w14:textId="26D2863F" w:rsidR="002C111B" w:rsidRPr="008B57CD" w:rsidRDefault="002C111B" w:rsidP="00A402E1">
            <w:pPr>
              <w:spacing w:line="240" w:lineRule="auto"/>
              <w:rPr>
                <w:szCs w:val="24"/>
              </w:rPr>
            </w:pPr>
            <w:r w:rsidRPr="008B57CD">
              <w:rPr>
                <w:szCs w:val="24"/>
              </w:rPr>
              <w:t xml:space="preserve">27.01   </w:t>
            </w:r>
          </w:p>
        </w:tc>
        <w:tc>
          <w:tcPr>
            <w:tcW w:w="1890" w:type="dxa"/>
          </w:tcPr>
          <w:p w14:paraId="3C98FC58" w14:textId="5E320BAC" w:rsidR="002C111B" w:rsidRPr="008B57CD" w:rsidRDefault="002C111B" w:rsidP="00A402E1">
            <w:pPr>
              <w:spacing w:line="240" w:lineRule="auto"/>
              <w:rPr>
                <w:szCs w:val="24"/>
              </w:rPr>
            </w:pPr>
            <w:r>
              <w:rPr>
                <w:szCs w:val="24"/>
              </w:rPr>
              <w:t xml:space="preserve">27.24  </w:t>
            </w:r>
          </w:p>
        </w:tc>
        <w:tc>
          <w:tcPr>
            <w:tcW w:w="1890" w:type="dxa"/>
          </w:tcPr>
          <w:p w14:paraId="541598BB" w14:textId="7CC48352" w:rsidR="002C111B" w:rsidRPr="008B57CD" w:rsidRDefault="002C111B" w:rsidP="00A402E1">
            <w:pPr>
              <w:spacing w:line="240" w:lineRule="auto"/>
              <w:rPr>
                <w:szCs w:val="24"/>
              </w:rPr>
            </w:pPr>
            <w:r w:rsidRPr="008B57CD">
              <w:rPr>
                <w:szCs w:val="24"/>
              </w:rPr>
              <w:t xml:space="preserve">31.23  </w:t>
            </w:r>
          </w:p>
        </w:tc>
        <w:tc>
          <w:tcPr>
            <w:tcW w:w="1170" w:type="dxa"/>
          </w:tcPr>
          <w:p w14:paraId="5B9112D3" w14:textId="3BE9DBB0" w:rsidR="002C111B" w:rsidRPr="008B57CD" w:rsidRDefault="002C111B" w:rsidP="007E7986">
            <w:pPr>
              <w:spacing w:line="240" w:lineRule="auto"/>
              <w:rPr>
                <w:szCs w:val="24"/>
              </w:rPr>
            </w:pPr>
            <w:r w:rsidRPr="008B57CD">
              <w:rPr>
                <w:szCs w:val="24"/>
              </w:rPr>
              <w:t>±</w:t>
            </w:r>
            <w:r>
              <w:rPr>
                <w:szCs w:val="24"/>
              </w:rPr>
              <w:t>3.64</w:t>
            </w:r>
          </w:p>
        </w:tc>
        <w:tc>
          <w:tcPr>
            <w:tcW w:w="990" w:type="dxa"/>
          </w:tcPr>
          <w:p w14:paraId="587E4DDA" w14:textId="62D28599" w:rsidR="002C111B" w:rsidRPr="008B57CD" w:rsidRDefault="002C111B" w:rsidP="007E7986">
            <w:pPr>
              <w:spacing w:line="240" w:lineRule="auto"/>
              <w:rPr>
                <w:szCs w:val="24"/>
              </w:rPr>
            </w:pPr>
            <w:r w:rsidRPr="008B57CD">
              <w:rPr>
                <w:szCs w:val="24"/>
              </w:rPr>
              <w:t>0.6810</w:t>
            </w:r>
          </w:p>
        </w:tc>
      </w:tr>
      <w:tr w:rsidR="002C111B" w:rsidRPr="008B57CD" w14:paraId="3C9B1C53" w14:textId="007D7DBD" w:rsidTr="005A2BAD">
        <w:tc>
          <w:tcPr>
            <w:tcW w:w="1458" w:type="dxa"/>
            <w:vMerge/>
          </w:tcPr>
          <w:p w14:paraId="05E0188E" w14:textId="4B0170ED" w:rsidR="002C111B" w:rsidRPr="008B57CD" w:rsidRDefault="002C111B" w:rsidP="007E7986">
            <w:pPr>
              <w:spacing w:line="240" w:lineRule="auto"/>
              <w:rPr>
                <w:szCs w:val="24"/>
              </w:rPr>
            </w:pPr>
          </w:p>
        </w:tc>
        <w:tc>
          <w:tcPr>
            <w:tcW w:w="900" w:type="dxa"/>
          </w:tcPr>
          <w:p w14:paraId="011AB517" w14:textId="77777777" w:rsidR="002C111B" w:rsidRPr="008B57CD" w:rsidRDefault="002C111B" w:rsidP="007E7986">
            <w:pPr>
              <w:spacing w:line="240" w:lineRule="auto"/>
              <w:rPr>
                <w:szCs w:val="24"/>
              </w:rPr>
            </w:pPr>
            <w:r w:rsidRPr="008B57CD">
              <w:rPr>
                <w:szCs w:val="24"/>
              </w:rPr>
              <w:t>33</w:t>
            </w:r>
          </w:p>
        </w:tc>
        <w:tc>
          <w:tcPr>
            <w:tcW w:w="1417" w:type="dxa"/>
          </w:tcPr>
          <w:p w14:paraId="78A1DAFD" w14:textId="7574F414" w:rsidR="002C111B" w:rsidRPr="008B57CD" w:rsidRDefault="002C111B" w:rsidP="00A402E1">
            <w:pPr>
              <w:spacing w:line="240" w:lineRule="auto"/>
              <w:rPr>
                <w:szCs w:val="24"/>
              </w:rPr>
            </w:pPr>
            <w:r w:rsidRPr="008B57CD">
              <w:rPr>
                <w:szCs w:val="24"/>
              </w:rPr>
              <w:t xml:space="preserve">17.16   </w:t>
            </w:r>
          </w:p>
        </w:tc>
        <w:tc>
          <w:tcPr>
            <w:tcW w:w="1890" w:type="dxa"/>
          </w:tcPr>
          <w:p w14:paraId="745B1F7C" w14:textId="40F69D13" w:rsidR="002C111B" w:rsidRPr="008B57CD" w:rsidRDefault="002C111B" w:rsidP="00A402E1">
            <w:pPr>
              <w:spacing w:line="240" w:lineRule="auto"/>
              <w:rPr>
                <w:szCs w:val="24"/>
              </w:rPr>
            </w:pPr>
            <w:r w:rsidRPr="008B57CD">
              <w:rPr>
                <w:szCs w:val="24"/>
              </w:rPr>
              <w:t xml:space="preserve">15.00  </w:t>
            </w:r>
          </w:p>
        </w:tc>
        <w:tc>
          <w:tcPr>
            <w:tcW w:w="1890" w:type="dxa"/>
          </w:tcPr>
          <w:p w14:paraId="66D3BBED" w14:textId="19EECA24" w:rsidR="002C111B" w:rsidRPr="008B57CD" w:rsidRDefault="002C111B" w:rsidP="00A402E1">
            <w:pPr>
              <w:spacing w:line="240" w:lineRule="auto"/>
              <w:rPr>
                <w:szCs w:val="24"/>
              </w:rPr>
            </w:pPr>
            <w:r w:rsidRPr="008B57CD">
              <w:rPr>
                <w:szCs w:val="24"/>
              </w:rPr>
              <w:t xml:space="preserve">16.88  </w:t>
            </w:r>
          </w:p>
        </w:tc>
        <w:tc>
          <w:tcPr>
            <w:tcW w:w="1170" w:type="dxa"/>
          </w:tcPr>
          <w:p w14:paraId="63DD51E1" w14:textId="5EAE28AC" w:rsidR="002C111B" w:rsidRPr="008B57CD" w:rsidRDefault="002C111B" w:rsidP="007E7986">
            <w:pPr>
              <w:spacing w:line="240" w:lineRule="auto"/>
              <w:rPr>
                <w:szCs w:val="24"/>
              </w:rPr>
            </w:pPr>
            <w:r w:rsidRPr="008B57CD">
              <w:rPr>
                <w:szCs w:val="24"/>
              </w:rPr>
              <w:t>±</w:t>
            </w:r>
            <w:r>
              <w:rPr>
                <w:szCs w:val="24"/>
              </w:rPr>
              <w:t>2.06</w:t>
            </w:r>
          </w:p>
        </w:tc>
        <w:tc>
          <w:tcPr>
            <w:tcW w:w="990" w:type="dxa"/>
          </w:tcPr>
          <w:p w14:paraId="694D7175" w14:textId="6ED83B7C" w:rsidR="002C111B" w:rsidRPr="008B57CD" w:rsidRDefault="002C111B" w:rsidP="007E7986">
            <w:pPr>
              <w:spacing w:line="240" w:lineRule="auto"/>
              <w:rPr>
                <w:szCs w:val="24"/>
              </w:rPr>
            </w:pPr>
            <w:r w:rsidRPr="008B57CD">
              <w:rPr>
                <w:szCs w:val="24"/>
              </w:rPr>
              <w:t>0.7268</w:t>
            </w:r>
          </w:p>
        </w:tc>
      </w:tr>
      <w:tr w:rsidR="002C111B" w:rsidRPr="008B57CD" w14:paraId="0C85E606" w14:textId="5B067F61" w:rsidTr="005A2BAD">
        <w:tc>
          <w:tcPr>
            <w:tcW w:w="1458" w:type="dxa"/>
            <w:vMerge/>
          </w:tcPr>
          <w:p w14:paraId="259A7219" w14:textId="77777777" w:rsidR="002C111B" w:rsidRPr="008B57CD" w:rsidRDefault="002C111B" w:rsidP="00A402E1">
            <w:pPr>
              <w:spacing w:line="240" w:lineRule="auto"/>
              <w:rPr>
                <w:szCs w:val="24"/>
              </w:rPr>
            </w:pPr>
          </w:p>
        </w:tc>
        <w:tc>
          <w:tcPr>
            <w:tcW w:w="900" w:type="dxa"/>
          </w:tcPr>
          <w:p w14:paraId="3117E9AC" w14:textId="77777777" w:rsidR="002C111B" w:rsidRPr="008B57CD" w:rsidRDefault="002C111B" w:rsidP="00A402E1">
            <w:pPr>
              <w:spacing w:line="240" w:lineRule="auto"/>
              <w:rPr>
                <w:szCs w:val="24"/>
              </w:rPr>
            </w:pPr>
            <w:r w:rsidRPr="008B57CD">
              <w:rPr>
                <w:szCs w:val="24"/>
              </w:rPr>
              <w:t>42</w:t>
            </w:r>
          </w:p>
        </w:tc>
        <w:tc>
          <w:tcPr>
            <w:tcW w:w="1417" w:type="dxa"/>
          </w:tcPr>
          <w:p w14:paraId="7D6C34FC" w14:textId="22C49143" w:rsidR="002C111B" w:rsidRPr="008B57CD" w:rsidRDefault="002C111B" w:rsidP="00A402E1">
            <w:pPr>
              <w:spacing w:line="240" w:lineRule="auto"/>
              <w:rPr>
                <w:szCs w:val="24"/>
              </w:rPr>
            </w:pPr>
            <w:r w:rsidRPr="008B57CD">
              <w:rPr>
                <w:szCs w:val="24"/>
              </w:rPr>
              <w:t xml:space="preserve">16.98   </w:t>
            </w:r>
          </w:p>
        </w:tc>
        <w:tc>
          <w:tcPr>
            <w:tcW w:w="1890" w:type="dxa"/>
          </w:tcPr>
          <w:p w14:paraId="3B39AF05" w14:textId="4FF4C8B4" w:rsidR="002C111B" w:rsidRPr="008B57CD" w:rsidRDefault="002C111B" w:rsidP="00A402E1">
            <w:pPr>
              <w:spacing w:line="240" w:lineRule="auto"/>
              <w:rPr>
                <w:szCs w:val="24"/>
              </w:rPr>
            </w:pPr>
            <w:r w:rsidRPr="008B57CD">
              <w:rPr>
                <w:szCs w:val="24"/>
              </w:rPr>
              <w:t xml:space="preserve">21.43  </w:t>
            </w:r>
          </w:p>
        </w:tc>
        <w:tc>
          <w:tcPr>
            <w:tcW w:w="1890" w:type="dxa"/>
          </w:tcPr>
          <w:p w14:paraId="2EFC15E1" w14:textId="78CD8989" w:rsidR="002C111B" w:rsidRPr="008B57CD" w:rsidRDefault="002C111B" w:rsidP="00A402E1">
            <w:pPr>
              <w:spacing w:line="240" w:lineRule="auto"/>
              <w:rPr>
                <w:szCs w:val="24"/>
              </w:rPr>
            </w:pPr>
            <w:r w:rsidRPr="008B57CD">
              <w:rPr>
                <w:szCs w:val="24"/>
              </w:rPr>
              <w:t xml:space="preserve">15.71  </w:t>
            </w:r>
          </w:p>
        </w:tc>
        <w:tc>
          <w:tcPr>
            <w:tcW w:w="1170" w:type="dxa"/>
          </w:tcPr>
          <w:p w14:paraId="17E02205" w14:textId="7AF51278" w:rsidR="002C111B" w:rsidRPr="008B57CD" w:rsidRDefault="002C111B" w:rsidP="00A402E1">
            <w:pPr>
              <w:spacing w:line="240" w:lineRule="auto"/>
              <w:rPr>
                <w:szCs w:val="24"/>
              </w:rPr>
            </w:pPr>
            <w:r w:rsidRPr="008B57CD">
              <w:rPr>
                <w:szCs w:val="24"/>
              </w:rPr>
              <w:t>±</w:t>
            </w:r>
            <w:r>
              <w:rPr>
                <w:szCs w:val="24"/>
              </w:rPr>
              <w:t>2.77</w:t>
            </w:r>
          </w:p>
        </w:tc>
        <w:tc>
          <w:tcPr>
            <w:tcW w:w="990" w:type="dxa"/>
          </w:tcPr>
          <w:p w14:paraId="2351846E" w14:textId="1DAB893F" w:rsidR="002C111B" w:rsidRPr="008B57CD" w:rsidRDefault="002C111B" w:rsidP="00A402E1">
            <w:pPr>
              <w:spacing w:line="240" w:lineRule="auto"/>
              <w:rPr>
                <w:szCs w:val="24"/>
              </w:rPr>
            </w:pPr>
            <w:r w:rsidRPr="008B57CD">
              <w:rPr>
                <w:szCs w:val="24"/>
              </w:rPr>
              <w:t>0.3248</w:t>
            </w:r>
          </w:p>
        </w:tc>
      </w:tr>
      <w:tr w:rsidR="00A402E1" w:rsidRPr="008B57CD" w14:paraId="0B1B6BA1" w14:textId="61719587" w:rsidTr="005A2BAD">
        <w:tc>
          <w:tcPr>
            <w:tcW w:w="1458" w:type="dxa"/>
            <w:vMerge w:val="restart"/>
          </w:tcPr>
          <w:p w14:paraId="165D38FB" w14:textId="77777777" w:rsidR="00A402E1" w:rsidRPr="008B57CD" w:rsidRDefault="00A402E1" w:rsidP="00A402E1">
            <w:pPr>
              <w:spacing w:line="240" w:lineRule="auto"/>
              <w:rPr>
                <w:szCs w:val="24"/>
              </w:rPr>
            </w:pPr>
          </w:p>
          <w:p w14:paraId="115FB5B3" w14:textId="77777777" w:rsidR="00A402E1" w:rsidRPr="008B57CD" w:rsidRDefault="00A402E1" w:rsidP="00A402E1">
            <w:pPr>
              <w:spacing w:line="240" w:lineRule="auto"/>
              <w:rPr>
                <w:szCs w:val="24"/>
              </w:rPr>
            </w:pPr>
            <w:r w:rsidRPr="008B57CD">
              <w:rPr>
                <w:szCs w:val="24"/>
              </w:rPr>
              <w:t>Ileal (umole/g)</w:t>
            </w:r>
          </w:p>
        </w:tc>
        <w:tc>
          <w:tcPr>
            <w:tcW w:w="900" w:type="dxa"/>
          </w:tcPr>
          <w:p w14:paraId="1FCA5691" w14:textId="77777777" w:rsidR="00A402E1" w:rsidRPr="008B57CD" w:rsidRDefault="00A402E1" w:rsidP="00A402E1">
            <w:pPr>
              <w:spacing w:line="240" w:lineRule="auto"/>
              <w:rPr>
                <w:szCs w:val="24"/>
              </w:rPr>
            </w:pPr>
            <w:r w:rsidRPr="008B57CD">
              <w:rPr>
                <w:szCs w:val="24"/>
              </w:rPr>
              <w:t>14</w:t>
            </w:r>
          </w:p>
        </w:tc>
        <w:tc>
          <w:tcPr>
            <w:tcW w:w="1417" w:type="dxa"/>
          </w:tcPr>
          <w:p w14:paraId="3067B78B" w14:textId="687A9ADE" w:rsidR="00A402E1" w:rsidRPr="008B57CD" w:rsidRDefault="00A402E1" w:rsidP="00A402E1">
            <w:pPr>
              <w:spacing w:line="240" w:lineRule="auto"/>
              <w:rPr>
                <w:szCs w:val="24"/>
              </w:rPr>
            </w:pPr>
            <w:r>
              <w:rPr>
                <w:szCs w:val="24"/>
              </w:rPr>
              <w:t>256.64</w:t>
            </w:r>
            <w:r w:rsidRPr="008B57CD">
              <w:rPr>
                <w:szCs w:val="24"/>
              </w:rPr>
              <w:t xml:space="preserve">  </w:t>
            </w:r>
          </w:p>
        </w:tc>
        <w:tc>
          <w:tcPr>
            <w:tcW w:w="1890" w:type="dxa"/>
          </w:tcPr>
          <w:p w14:paraId="15F9122F" w14:textId="5343EF63" w:rsidR="00A402E1" w:rsidRPr="008B57CD" w:rsidRDefault="00A402E1" w:rsidP="00A402E1">
            <w:pPr>
              <w:spacing w:line="240" w:lineRule="auto"/>
              <w:rPr>
                <w:szCs w:val="24"/>
              </w:rPr>
            </w:pPr>
            <w:r>
              <w:rPr>
                <w:szCs w:val="24"/>
              </w:rPr>
              <w:t>113.39</w:t>
            </w:r>
            <w:r w:rsidRPr="008B57CD">
              <w:rPr>
                <w:szCs w:val="24"/>
              </w:rPr>
              <w:t xml:space="preserve">   </w:t>
            </w:r>
          </w:p>
        </w:tc>
        <w:tc>
          <w:tcPr>
            <w:tcW w:w="1890" w:type="dxa"/>
          </w:tcPr>
          <w:p w14:paraId="0F3B61E1" w14:textId="44EC7D1C" w:rsidR="00A402E1" w:rsidRPr="008B57CD" w:rsidRDefault="00A402E1" w:rsidP="00A402E1">
            <w:pPr>
              <w:spacing w:line="240" w:lineRule="auto"/>
              <w:rPr>
                <w:szCs w:val="24"/>
              </w:rPr>
            </w:pPr>
            <w:r>
              <w:rPr>
                <w:szCs w:val="24"/>
              </w:rPr>
              <w:t>208.50</w:t>
            </w:r>
          </w:p>
        </w:tc>
        <w:tc>
          <w:tcPr>
            <w:tcW w:w="1170" w:type="dxa"/>
          </w:tcPr>
          <w:p w14:paraId="7426AF2E" w14:textId="3F8879E2" w:rsidR="00A402E1" w:rsidRPr="008B57CD" w:rsidRDefault="00A402E1" w:rsidP="00A402E1">
            <w:pPr>
              <w:spacing w:line="240" w:lineRule="auto"/>
              <w:rPr>
                <w:szCs w:val="24"/>
              </w:rPr>
            </w:pPr>
            <w:r w:rsidRPr="008B57CD">
              <w:rPr>
                <w:szCs w:val="24"/>
              </w:rPr>
              <w:t>±</w:t>
            </w:r>
            <w:r>
              <w:rPr>
                <w:szCs w:val="24"/>
              </w:rPr>
              <w:t>104.55</w:t>
            </w:r>
          </w:p>
        </w:tc>
        <w:tc>
          <w:tcPr>
            <w:tcW w:w="990" w:type="dxa"/>
          </w:tcPr>
          <w:p w14:paraId="5D824EE8" w14:textId="11E99D02" w:rsidR="00A402E1" w:rsidRPr="008B57CD" w:rsidRDefault="00A402E1" w:rsidP="00A402E1">
            <w:pPr>
              <w:spacing w:line="240" w:lineRule="auto"/>
              <w:rPr>
                <w:szCs w:val="24"/>
              </w:rPr>
            </w:pPr>
            <w:r w:rsidRPr="008B57CD">
              <w:rPr>
                <w:szCs w:val="24"/>
              </w:rPr>
              <w:t>0.</w:t>
            </w:r>
            <w:r>
              <w:rPr>
                <w:szCs w:val="24"/>
              </w:rPr>
              <w:t>6202</w:t>
            </w:r>
          </w:p>
        </w:tc>
      </w:tr>
      <w:tr w:rsidR="00A402E1" w:rsidRPr="008B57CD" w14:paraId="113C325F" w14:textId="6B1A0594" w:rsidTr="005A2BAD">
        <w:tc>
          <w:tcPr>
            <w:tcW w:w="1458" w:type="dxa"/>
            <w:vMerge/>
          </w:tcPr>
          <w:p w14:paraId="35FCB2F7" w14:textId="77777777" w:rsidR="00A402E1" w:rsidRPr="008B57CD" w:rsidRDefault="00A402E1" w:rsidP="00A402E1">
            <w:pPr>
              <w:spacing w:line="240" w:lineRule="auto"/>
              <w:rPr>
                <w:szCs w:val="24"/>
                <w:vertAlign w:val="subscript"/>
              </w:rPr>
            </w:pPr>
          </w:p>
        </w:tc>
        <w:tc>
          <w:tcPr>
            <w:tcW w:w="900" w:type="dxa"/>
          </w:tcPr>
          <w:p w14:paraId="3A6A7F67" w14:textId="77777777" w:rsidR="00A402E1" w:rsidRPr="008B57CD" w:rsidRDefault="00A402E1" w:rsidP="00A402E1">
            <w:pPr>
              <w:spacing w:line="240" w:lineRule="auto"/>
              <w:rPr>
                <w:szCs w:val="24"/>
              </w:rPr>
            </w:pPr>
            <w:r w:rsidRPr="008B57CD">
              <w:rPr>
                <w:szCs w:val="24"/>
              </w:rPr>
              <w:t>33</w:t>
            </w:r>
          </w:p>
        </w:tc>
        <w:tc>
          <w:tcPr>
            <w:tcW w:w="1417" w:type="dxa"/>
          </w:tcPr>
          <w:p w14:paraId="22A66BCF" w14:textId="42943833" w:rsidR="00A402E1" w:rsidRPr="008B57CD" w:rsidRDefault="00A402E1" w:rsidP="00A402E1">
            <w:pPr>
              <w:spacing w:line="240" w:lineRule="auto"/>
              <w:rPr>
                <w:szCs w:val="24"/>
              </w:rPr>
            </w:pPr>
            <w:r w:rsidRPr="008B57CD">
              <w:rPr>
                <w:szCs w:val="24"/>
              </w:rPr>
              <w:t xml:space="preserve">87.90    </w:t>
            </w:r>
          </w:p>
        </w:tc>
        <w:tc>
          <w:tcPr>
            <w:tcW w:w="1890" w:type="dxa"/>
          </w:tcPr>
          <w:p w14:paraId="6582B26C" w14:textId="16F84183" w:rsidR="00A402E1" w:rsidRPr="008B57CD" w:rsidRDefault="00A402E1" w:rsidP="00A402E1">
            <w:pPr>
              <w:spacing w:line="240" w:lineRule="auto"/>
              <w:rPr>
                <w:szCs w:val="24"/>
              </w:rPr>
            </w:pPr>
            <w:r w:rsidRPr="008B57CD">
              <w:rPr>
                <w:szCs w:val="24"/>
              </w:rPr>
              <w:t xml:space="preserve">108.60   </w:t>
            </w:r>
          </w:p>
        </w:tc>
        <w:tc>
          <w:tcPr>
            <w:tcW w:w="1890" w:type="dxa"/>
          </w:tcPr>
          <w:p w14:paraId="6203CB59" w14:textId="6F85F3FE" w:rsidR="00A402E1" w:rsidRPr="008B57CD" w:rsidRDefault="00A402E1" w:rsidP="00A402E1">
            <w:pPr>
              <w:spacing w:line="240" w:lineRule="auto"/>
              <w:rPr>
                <w:szCs w:val="24"/>
              </w:rPr>
            </w:pPr>
            <w:r w:rsidRPr="008B57CD">
              <w:rPr>
                <w:szCs w:val="24"/>
              </w:rPr>
              <w:t xml:space="preserve">140.85   </w:t>
            </w:r>
          </w:p>
        </w:tc>
        <w:tc>
          <w:tcPr>
            <w:tcW w:w="1170" w:type="dxa"/>
          </w:tcPr>
          <w:p w14:paraId="469D07AC" w14:textId="71B89D5A" w:rsidR="00A402E1" w:rsidRPr="008B57CD" w:rsidRDefault="00A402E1" w:rsidP="00A402E1">
            <w:pPr>
              <w:spacing w:line="240" w:lineRule="auto"/>
              <w:rPr>
                <w:szCs w:val="24"/>
              </w:rPr>
            </w:pPr>
            <w:r w:rsidRPr="008B57CD">
              <w:rPr>
                <w:szCs w:val="24"/>
              </w:rPr>
              <w:t>±</w:t>
            </w:r>
            <w:r>
              <w:rPr>
                <w:szCs w:val="24"/>
              </w:rPr>
              <w:t>32.21</w:t>
            </w:r>
          </w:p>
        </w:tc>
        <w:tc>
          <w:tcPr>
            <w:tcW w:w="990" w:type="dxa"/>
          </w:tcPr>
          <w:p w14:paraId="6054DCCD" w14:textId="75F12F33" w:rsidR="00A402E1" w:rsidRPr="008B57CD" w:rsidRDefault="00A402E1" w:rsidP="00A402E1">
            <w:pPr>
              <w:spacing w:line="240" w:lineRule="auto"/>
              <w:rPr>
                <w:szCs w:val="24"/>
              </w:rPr>
            </w:pPr>
            <w:r w:rsidRPr="008B57CD">
              <w:rPr>
                <w:szCs w:val="24"/>
              </w:rPr>
              <w:t>0.</w:t>
            </w:r>
            <w:r>
              <w:rPr>
                <w:szCs w:val="24"/>
              </w:rPr>
              <w:t>4638</w:t>
            </w:r>
          </w:p>
        </w:tc>
      </w:tr>
      <w:tr w:rsidR="00A402E1" w:rsidRPr="008B57CD" w14:paraId="47C640E0" w14:textId="32A77CD0" w:rsidTr="005A2BAD">
        <w:tc>
          <w:tcPr>
            <w:tcW w:w="1458" w:type="dxa"/>
            <w:vMerge/>
          </w:tcPr>
          <w:p w14:paraId="4D6514AB" w14:textId="77777777" w:rsidR="00A402E1" w:rsidRPr="008B57CD" w:rsidRDefault="00A402E1" w:rsidP="00A402E1">
            <w:pPr>
              <w:spacing w:line="240" w:lineRule="auto"/>
              <w:rPr>
                <w:szCs w:val="24"/>
                <w:vertAlign w:val="subscript"/>
              </w:rPr>
            </w:pPr>
          </w:p>
        </w:tc>
        <w:tc>
          <w:tcPr>
            <w:tcW w:w="900" w:type="dxa"/>
          </w:tcPr>
          <w:p w14:paraId="39D6B9C4" w14:textId="77777777" w:rsidR="00A402E1" w:rsidRPr="008B57CD" w:rsidRDefault="00A402E1" w:rsidP="00A402E1">
            <w:pPr>
              <w:spacing w:line="240" w:lineRule="auto"/>
              <w:rPr>
                <w:szCs w:val="24"/>
              </w:rPr>
            </w:pPr>
            <w:r w:rsidRPr="008B57CD">
              <w:rPr>
                <w:szCs w:val="24"/>
              </w:rPr>
              <w:t>42</w:t>
            </w:r>
          </w:p>
        </w:tc>
        <w:tc>
          <w:tcPr>
            <w:tcW w:w="1417" w:type="dxa"/>
          </w:tcPr>
          <w:p w14:paraId="7DA15F47" w14:textId="4B3CD88A" w:rsidR="00A402E1" w:rsidRPr="008B57CD" w:rsidRDefault="00A402E1" w:rsidP="00A402E1">
            <w:pPr>
              <w:spacing w:line="240" w:lineRule="auto"/>
              <w:rPr>
                <w:szCs w:val="24"/>
              </w:rPr>
            </w:pPr>
            <w:r w:rsidRPr="008B57CD">
              <w:rPr>
                <w:szCs w:val="24"/>
              </w:rPr>
              <w:t xml:space="preserve">149. 15 </w:t>
            </w:r>
          </w:p>
        </w:tc>
        <w:tc>
          <w:tcPr>
            <w:tcW w:w="1890" w:type="dxa"/>
          </w:tcPr>
          <w:p w14:paraId="32D12725" w14:textId="7E8C79DF" w:rsidR="00A402E1" w:rsidRPr="008B57CD" w:rsidRDefault="00A402E1" w:rsidP="00A402E1">
            <w:pPr>
              <w:spacing w:line="240" w:lineRule="auto"/>
              <w:rPr>
                <w:szCs w:val="24"/>
              </w:rPr>
            </w:pPr>
            <w:r>
              <w:rPr>
                <w:szCs w:val="24"/>
              </w:rPr>
              <w:t>361.81</w:t>
            </w:r>
          </w:p>
        </w:tc>
        <w:tc>
          <w:tcPr>
            <w:tcW w:w="1890" w:type="dxa"/>
          </w:tcPr>
          <w:p w14:paraId="1CD79621" w14:textId="44FD2A56" w:rsidR="00A402E1" w:rsidRPr="008B57CD" w:rsidRDefault="00A402E1" w:rsidP="00A402E1">
            <w:pPr>
              <w:spacing w:line="240" w:lineRule="auto"/>
              <w:rPr>
                <w:szCs w:val="24"/>
              </w:rPr>
            </w:pPr>
            <w:r>
              <w:rPr>
                <w:szCs w:val="24"/>
              </w:rPr>
              <w:t>334.54</w:t>
            </w:r>
          </w:p>
        </w:tc>
        <w:tc>
          <w:tcPr>
            <w:tcW w:w="1170" w:type="dxa"/>
          </w:tcPr>
          <w:p w14:paraId="15A721BE" w14:textId="4A39065B" w:rsidR="00A402E1" w:rsidRPr="008B57CD" w:rsidRDefault="00A402E1" w:rsidP="00A402E1">
            <w:pPr>
              <w:spacing w:line="240" w:lineRule="auto"/>
              <w:rPr>
                <w:szCs w:val="24"/>
              </w:rPr>
            </w:pPr>
            <w:r w:rsidRPr="008B57CD">
              <w:rPr>
                <w:szCs w:val="24"/>
              </w:rPr>
              <w:t>±</w:t>
            </w:r>
            <w:r>
              <w:rPr>
                <w:szCs w:val="24"/>
              </w:rPr>
              <w:t>126.05</w:t>
            </w:r>
          </w:p>
        </w:tc>
        <w:tc>
          <w:tcPr>
            <w:tcW w:w="990" w:type="dxa"/>
          </w:tcPr>
          <w:p w14:paraId="5E6C1752" w14:textId="30256472" w:rsidR="00A402E1" w:rsidRPr="008B57CD" w:rsidRDefault="00A402E1" w:rsidP="00A402E1">
            <w:pPr>
              <w:spacing w:line="240" w:lineRule="auto"/>
              <w:rPr>
                <w:szCs w:val="24"/>
              </w:rPr>
            </w:pPr>
            <w:r w:rsidRPr="008B57CD">
              <w:rPr>
                <w:szCs w:val="24"/>
              </w:rPr>
              <w:t>0.44</w:t>
            </w:r>
            <w:r>
              <w:rPr>
                <w:szCs w:val="24"/>
              </w:rPr>
              <w:t>8</w:t>
            </w:r>
            <w:r w:rsidRPr="008B57CD">
              <w:rPr>
                <w:szCs w:val="24"/>
              </w:rPr>
              <w:t>1</w:t>
            </w:r>
          </w:p>
        </w:tc>
      </w:tr>
    </w:tbl>
    <w:p w14:paraId="1BB3BCD3" w14:textId="77777777" w:rsidR="00217932" w:rsidRPr="008B57CD" w:rsidRDefault="00217932" w:rsidP="00217932">
      <w:pPr>
        <w:spacing w:line="240" w:lineRule="auto"/>
        <w:rPr>
          <w:szCs w:val="24"/>
          <w:vertAlign w:val="subscript"/>
        </w:rPr>
      </w:pPr>
    </w:p>
    <w:p w14:paraId="595FB042" w14:textId="77777777" w:rsidR="00217932" w:rsidRPr="008B57CD" w:rsidRDefault="00217932" w:rsidP="00217932">
      <w:pPr>
        <w:spacing w:line="240" w:lineRule="auto"/>
        <w:jc w:val="center"/>
        <w:rPr>
          <w:szCs w:val="24"/>
          <w:vertAlign w:val="subscript"/>
        </w:rPr>
      </w:pPr>
    </w:p>
    <w:p w14:paraId="77D52B52" w14:textId="3702EBFF" w:rsidR="00E228C9" w:rsidRPr="008B57CD" w:rsidRDefault="00E228C9" w:rsidP="00741924">
      <w:pPr>
        <w:tabs>
          <w:tab w:val="center" w:pos="4680"/>
        </w:tabs>
        <w:spacing w:after="200" w:line="240" w:lineRule="auto"/>
        <w:jc w:val="left"/>
        <w:rPr>
          <w:b/>
          <w:bCs/>
          <w:szCs w:val="24"/>
        </w:rPr>
      </w:pPr>
      <w:r w:rsidRPr="008B57CD">
        <w:rPr>
          <w:b/>
          <w:bCs/>
          <w:szCs w:val="24"/>
        </w:rPr>
        <w:br w:type="page"/>
      </w:r>
      <w:r w:rsidRPr="008B57CD">
        <w:rPr>
          <w:b/>
          <w:bCs/>
          <w:szCs w:val="24"/>
        </w:rPr>
        <w:lastRenderedPageBreak/>
        <w:tab/>
        <w:t>VITA</w:t>
      </w:r>
    </w:p>
    <w:p w14:paraId="47EBEB50" w14:textId="77777777" w:rsidR="00E228C9" w:rsidRPr="008B57CD" w:rsidRDefault="00E228C9" w:rsidP="00E228C9">
      <w:pPr>
        <w:pStyle w:val="NoSpacing"/>
        <w:jc w:val="center"/>
        <w:rPr>
          <w:b/>
          <w:bCs/>
          <w:szCs w:val="24"/>
        </w:rPr>
      </w:pPr>
    </w:p>
    <w:p w14:paraId="40AF4616" w14:textId="244463B9" w:rsidR="00E228C9" w:rsidRPr="008B57CD" w:rsidRDefault="00E228C9" w:rsidP="0081161C">
      <w:pPr>
        <w:pStyle w:val="NoSpacing"/>
        <w:spacing w:line="480" w:lineRule="auto"/>
        <w:rPr>
          <w:szCs w:val="24"/>
        </w:rPr>
      </w:pPr>
      <w:r w:rsidRPr="008B57CD">
        <w:rPr>
          <w:szCs w:val="24"/>
        </w:rPr>
        <w:t>Rekek Negga was born in Ethiopia on December 25, 1985. She was raise</w:t>
      </w:r>
      <w:r w:rsidR="000905DC">
        <w:rPr>
          <w:szCs w:val="24"/>
        </w:rPr>
        <w:t>d in Grundy, VA and graduated f</w:t>
      </w:r>
      <w:r w:rsidRPr="008B57CD">
        <w:rPr>
          <w:szCs w:val="24"/>
        </w:rPr>
        <w:t>r</w:t>
      </w:r>
      <w:r w:rsidR="000905DC">
        <w:rPr>
          <w:szCs w:val="24"/>
        </w:rPr>
        <w:t>o</w:t>
      </w:r>
      <w:r w:rsidRPr="008B57CD">
        <w:rPr>
          <w:szCs w:val="24"/>
        </w:rPr>
        <w:t xml:space="preserve">m Mountain Mission School in 2004. In 2009 she received a B.S. in biology from King University and in 2013 began working on a M.S. in animal science at the University of Tennessee, Knoxville. Beginning of August 2015, Rekek will matriculate at the University </w:t>
      </w:r>
      <w:r w:rsidR="00D720CA">
        <w:rPr>
          <w:szCs w:val="24"/>
        </w:rPr>
        <w:t>o</w:t>
      </w:r>
      <w:r w:rsidR="009613C8" w:rsidRPr="008B57CD">
        <w:rPr>
          <w:szCs w:val="24"/>
        </w:rPr>
        <w:t xml:space="preserve">f Tennessee College </w:t>
      </w:r>
      <w:r w:rsidR="00B84FFF">
        <w:rPr>
          <w:szCs w:val="24"/>
        </w:rPr>
        <w:t>o</w:t>
      </w:r>
      <w:r w:rsidR="009613C8" w:rsidRPr="008B57CD">
        <w:rPr>
          <w:szCs w:val="24"/>
        </w:rPr>
        <w:t>f</w:t>
      </w:r>
      <w:r w:rsidRPr="008B57CD">
        <w:rPr>
          <w:szCs w:val="24"/>
        </w:rPr>
        <w:t xml:space="preserve"> Vete</w:t>
      </w:r>
      <w:r w:rsidR="00C874BE">
        <w:rPr>
          <w:szCs w:val="24"/>
        </w:rPr>
        <w:t>rinary Medicine to pursue a DV</w:t>
      </w:r>
      <w:r w:rsidRPr="008B57CD">
        <w:rPr>
          <w:szCs w:val="24"/>
        </w:rPr>
        <w:t xml:space="preserve">M.  </w:t>
      </w:r>
    </w:p>
    <w:p w14:paraId="1F2094A8" w14:textId="17B476DB" w:rsidR="00F513CF" w:rsidRPr="008B57CD" w:rsidRDefault="001A6017" w:rsidP="00AE5DA5">
      <w:pPr>
        <w:pStyle w:val="NoSpacing"/>
        <w:rPr>
          <w:szCs w:val="24"/>
        </w:rPr>
      </w:pPr>
      <w:r>
        <w:rPr>
          <w:szCs w:val="24"/>
        </w:rPr>
        <w:fldChar w:fldCharType="begin"/>
      </w:r>
      <w:r>
        <w:rPr>
          <w:szCs w:val="24"/>
        </w:rPr>
        <w:instrText xml:space="preserve"> ADDIN </w:instrText>
      </w:r>
      <w:r>
        <w:rPr>
          <w:szCs w:val="24"/>
        </w:rPr>
        <w:fldChar w:fldCharType="end"/>
      </w:r>
      <w:r w:rsidR="00C04C11">
        <w:rPr>
          <w:szCs w:val="24"/>
        </w:rPr>
        <w:fldChar w:fldCharType="begin"/>
      </w:r>
      <w:r w:rsidR="00C04C11">
        <w:rPr>
          <w:szCs w:val="24"/>
        </w:rPr>
        <w:instrText xml:space="preserve"> ADDIN </w:instrText>
      </w:r>
      <w:r w:rsidR="00C04C11">
        <w:rPr>
          <w:szCs w:val="24"/>
        </w:rPr>
        <w:fldChar w:fldCharType="end"/>
      </w:r>
      <w:r w:rsidR="00595E5F">
        <w:rPr>
          <w:szCs w:val="24"/>
        </w:rPr>
        <w:t xml:space="preserve"> </w:t>
      </w:r>
      <w:r w:rsidR="00D144E3">
        <w:rPr>
          <w:szCs w:val="24"/>
        </w:rPr>
        <w:fldChar w:fldCharType="begin"/>
      </w:r>
      <w:r w:rsidR="00D144E3">
        <w:rPr>
          <w:szCs w:val="24"/>
        </w:rPr>
        <w:instrText xml:space="preserve"> ADDIN </w:instrText>
      </w:r>
      <w:r w:rsidR="00D144E3">
        <w:rPr>
          <w:szCs w:val="24"/>
        </w:rPr>
        <w:fldChar w:fldCharType="end"/>
      </w:r>
    </w:p>
    <w:sectPr w:rsidR="00F513CF" w:rsidRPr="008B57CD" w:rsidSect="00FF20AE">
      <w:pgSz w:w="12240" w:h="15840"/>
      <w:pgMar w:top="1440" w:right="1440" w:bottom="1440" w:left="1440" w:header="720" w:footer="1440" w:gutter="0"/>
      <w:pgNumType w:start="1" w:chapSep="period"/>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89EC1" w14:textId="77777777" w:rsidR="00843011" w:rsidRDefault="00843011" w:rsidP="009E7357">
      <w:pPr>
        <w:spacing w:line="240" w:lineRule="auto"/>
      </w:pPr>
      <w:r>
        <w:separator/>
      </w:r>
    </w:p>
  </w:endnote>
  <w:endnote w:type="continuationSeparator" w:id="0">
    <w:p w14:paraId="656CA31B" w14:textId="77777777" w:rsidR="00843011" w:rsidRDefault="00843011" w:rsidP="009E73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YouYuan">
    <w:altName w:val="幼圆"/>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NKMPP I+ Minion">
    <w:altName w:val="Minio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728836"/>
      <w:docPartObj>
        <w:docPartGallery w:val="Page Numbers (Bottom of Page)"/>
        <w:docPartUnique/>
      </w:docPartObj>
    </w:sdtPr>
    <w:sdtEndPr>
      <w:rPr>
        <w:noProof/>
      </w:rPr>
    </w:sdtEndPr>
    <w:sdtContent>
      <w:p w14:paraId="4FED6121" w14:textId="77777777" w:rsidR="00C64A8C" w:rsidRDefault="00C64A8C">
        <w:pPr>
          <w:pStyle w:val="Footer"/>
          <w:jc w:val="center"/>
        </w:pPr>
        <w:r>
          <w:fldChar w:fldCharType="begin"/>
        </w:r>
        <w:r>
          <w:instrText xml:space="preserve"> PAGE   \* MERGEFORMAT </w:instrText>
        </w:r>
        <w:r>
          <w:fldChar w:fldCharType="separate"/>
        </w:r>
        <w:r w:rsidR="002055B9">
          <w:rPr>
            <w:noProof/>
          </w:rPr>
          <w:t>13</w:t>
        </w:r>
        <w:r>
          <w:rPr>
            <w:noProof/>
          </w:rPr>
          <w:fldChar w:fldCharType="end"/>
        </w:r>
      </w:p>
    </w:sdtContent>
  </w:sdt>
  <w:p w14:paraId="60B406A7" w14:textId="77777777" w:rsidR="00C64A8C" w:rsidRDefault="00C64A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6007F" w14:textId="355CB618" w:rsidR="00C64A8C" w:rsidRDefault="00C64A8C">
    <w:pPr>
      <w:pStyle w:val="Footer"/>
      <w:jc w:val="center"/>
    </w:pPr>
  </w:p>
  <w:p w14:paraId="37ADF1DD" w14:textId="77777777" w:rsidR="00C64A8C" w:rsidRDefault="00C64A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3114B" w14:textId="77777777" w:rsidR="00843011" w:rsidRDefault="00843011" w:rsidP="009E7357">
      <w:pPr>
        <w:spacing w:line="240" w:lineRule="auto"/>
      </w:pPr>
      <w:r>
        <w:separator/>
      </w:r>
    </w:p>
  </w:footnote>
  <w:footnote w:type="continuationSeparator" w:id="0">
    <w:p w14:paraId="50455117" w14:textId="77777777" w:rsidR="00843011" w:rsidRDefault="00843011" w:rsidP="009E735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04B28"/>
    <w:multiLevelType w:val="hybridMultilevel"/>
    <w:tmpl w:val="6EC2996E"/>
    <w:lvl w:ilvl="0" w:tplc="0409000F">
      <w:start w:val="1"/>
      <w:numFmt w:val="decimal"/>
      <w:lvlText w:val="%1."/>
      <w:lvlJc w:val="left"/>
      <w:pPr>
        <w:ind w:left="720" w:hanging="360"/>
      </w:pPr>
      <w:rPr>
        <w:rFonts w:hint="default"/>
      </w:rPr>
    </w:lvl>
    <w:lvl w:ilvl="1" w:tplc="BAA0FEB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D36588"/>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 w15:restartNumberingAfterBreak="0">
    <w:nsid w:val="58950C25"/>
    <w:multiLevelType w:val="hybridMultilevel"/>
    <w:tmpl w:val="46FEF0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58C7242A"/>
    <w:multiLevelType w:val="hybridMultilevel"/>
    <w:tmpl w:val="0EAACB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FD539D4"/>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15:restartNumberingAfterBreak="0">
    <w:nsid w:val="6B2B1D8B"/>
    <w:multiLevelType w:val="hybridMultilevel"/>
    <w:tmpl w:val="17161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 modifc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xt050ax5vpxwafez295pwsa2z0pw5fpszfwt&quot;&gt;My EndNote Library(5.30.15)&lt;record-ids&gt;&lt;item&gt;12&lt;/item&gt;&lt;item&gt;14&lt;/item&gt;&lt;item&gt;15&lt;/item&gt;&lt;item&gt;22&lt;/item&gt;&lt;item&gt;26&lt;/item&gt;&lt;item&gt;74&lt;/item&gt;&lt;item&gt;75&lt;/item&gt;&lt;item&gt;77&lt;/item&gt;&lt;item&gt;78&lt;/item&gt;&lt;item&gt;84&lt;/item&gt;&lt;item&gt;94&lt;/item&gt;&lt;item&gt;95&lt;/item&gt;&lt;item&gt;96&lt;/item&gt;&lt;item&gt;98&lt;/item&gt;&lt;item&gt;101&lt;/item&gt;&lt;item&gt;104&lt;/item&gt;&lt;item&gt;111&lt;/item&gt;&lt;item&gt;113&lt;/item&gt;&lt;item&gt;118&lt;/item&gt;&lt;item&gt;124&lt;/item&gt;&lt;item&gt;130&lt;/item&gt;&lt;item&gt;141&lt;/item&gt;&lt;item&gt;143&lt;/item&gt;&lt;item&gt;144&lt;/item&gt;&lt;item&gt;145&lt;/item&gt;&lt;item&gt;162&lt;/item&gt;&lt;item&gt;164&lt;/item&gt;&lt;item&gt;165&lt;/item&gt;&lt;item&gt;167&lt;/item&gt;&lt;item&gt;168&lt;/item&gt;&lt;item&gt;170&lt;/item&gt;&lt;item&gt;176&lt;/item&gt;&lt;item&gt;179&lt;/item&gt;&lt;item&gt;182&lt;/item&gt;&lt;item&gt;183&lt;/item&gt;&lt;item&gt;185&lt;/item&gt;&lt;item&gt;188&lt;/item&gt;&lt;item&gt;198&lt;/item&gt;&lt;item&gt;199&lt;/item&gt;&lt;item&gt;200&lt;/item&gt;&lt;item&gt;201&lt;/item&gt;&lt;item&gt;208&lt;/item&gt;&lt;item&gt;210&lt;/item&gt;&lt;item&gt;219&lt;/item&gt;&lt;item&gt;298&lt;/item&gt;&lt;item&gt;306&lt;/item&gt;&lt;item&gt;327&lt;/item&gt;&lt;item&gt;342&lt;/item&gt;&lt;item&gt;347&lt;/item&gt;&lt;item&gt;640&lt;/item&gt;&lt;item&gt;641&lt;/item&gt;&lt;item&gt;836&lt;/item&gt;&lt;item&gt;841&lt;/item&gt;&lt;item&gt;864&lt;/item&gt;&lt;item&gt;880&lt;/item&gt;&lt;item&gt;883&lt;/item&gt;&lt;item&gt;886&lt;/item&gt;&lt;item&gt;898&lt;/item&gt;&lt;item&gt;939&lt;/item&gt;&lt;item&gt;983&lt;/item&gt;&lt;item&gt;1025&lt;/item&gt;&lt;item&gt;1032&lt;/item&gt;&lt;item&gt;1269&lt;/item&gt;&lt;item&gt;1308&lt;/item&gt;&lt;item&gt;1314&lt;/item&gt;&lt;item&gt;1315&lt;/item&gt;&lt;item&gt;1324&lt;/item&gt;&lt;item&gt;1325&lt;/item&gt;&lt;item&gt;1326&lt;/item&gt;&lt;item&gt;1327&lt;/item&gt;&lt;item&gt;1328&lt;/item&gt;&lt;item&gt;1330&lt;/item&gt;&lt;item&gt;1331&lt;/item&gt;&lt;item&gt;1333&lt;/item&gt;&lt;item&gt;1334&lt;/item&gt;&lt;item&gt;1335&lt;/item&gt;&lt;item&gt;1336&lt;/item&gt;&lt;item&gt;1345&lt;/item&gt;&lt;item&gt;1348&lt;/item&gt;&lt;item&gt;1350&lt;/item&gt;&lt;item&gt;1351&lt;/item&gt;&lt;item&gt;1352&lt;/item&gt;&lt;item&gt;1353&lt;/item&gt;&lt;item&gt;1355&lt;/item&gt;&lt;item&gt;1359&lt;/item&gt;&lt;item&gt;1360&lt;/item&gt;&lt;item&gt;1361&lt;/item&gt;&lt;item&gt;1362&lt;/item&gt;&lt;item&gt;1363&lt;/item&gt;&lt;item&gt;1364&lt;/item&gt;&lt;item&gt;1377&lt;/item&gt;&lt;item&gt;1382&lt;/item&gt;&lt;item&gt;1387&lt;/item&gt;&lt;item&gt;1583&lt;/item&gt;&lt;item&gt;1585&lt;/item&gt;&lt;item&gt;1593&lt;/item&gt;&lt;item&gt;1598&lt;/item&gt;&lt;item&gt;1602&lt;/item&gt;&lt;item&gt;1603&lt;/item&gt;&lt;item&gt;1604&lt;/item&gt;&lt;item&gt;1605&lt;/item&gt;&lt;item&gt;1606&lt;/item&gt;&lt;item&gt;1607&lt;/item&gt;&lt;item&gt;1608&lt;/item&gt;&lt;item&gt;1609&lt;/item&gt;&lt;item&gt;1610&lt;/item&gt;&lt;item&gt;1611&lt;/item&gt;&lt;item&gt;1612&lt;/item&gt;&lt;item&gt;1613&lt;/item&gt;&lt;item&gt;1614&lt;/item&gt;&lt;item&gt;1615&lt;/item&gt;&lt;item&gt;1617&lt;/item&gt;&lt;item&gt;1618&lt;/item&gt;&lt;item&gt;1619&lt;/item&gt;&lt;item&gt;1620&lt;/item&gt;&lt;item&gt;1621&lt;/item&gt;&lt;item&gt;1623&lt;/item&gt;&lt;item&gt;1624&lt;/item&gt;&lt;item&gt;1626&lt;/item&gt;&lt;item&gt;1627&lt;/item&gt;&lt;item&gt;1628&lt;/item&gt;&lt;item&gt;1629&lt;/item&gt;&lt;item&gt;1630&lt;/item&gt;&lt;/record-ids&gt;&lt;/item&gt;&lt;/Libraries&gt;"/>
  </w:docVars>
  <w:rsids>
    <w:rsidRoot w:val="007F2DDF"/>
    <w:rsid w:val="00000CFC"/>
    <w:rsid w:val="00002F64"/>
    <w:rsid w:val="00004EA3"/>
    <w:rsid w:val="00007760"/>
    <w:rsid w:val="00007995"/>
    <w:rsid w:val="00007A10"/>
    <w:rsid w:val="0001062E"/>
    <w:rsid w:val="00011195"/>
    <w:rsid w:val="00011F0C"/>
    <w:rsid w:val="00013AFA"/>
    <w:rsid w:val="00017453"/>
    <w:rsid w:val="00021B6A"/>
    <w:rsid w:val="00024AD7"/>
    <w:rsid w:val="00025BAE"/>
    <w:rsid w:val="000320B1"/>
    <w:rsid w:val="0003688D"/>
    <w:rsid w:val="00042332"/>
    <w:rsid w:val="000451A4"/>
    <w:rsid w:val="000500CC"/>
    <w:rsid w:val="000518CB"/>
    <w:rsid w:val="00053DC5"/>
    <w:rsid w:val="00055A5F"/>
    <w:rsid w:val="000577CB"/>
    <w:rsid w:val="00057DBB"/>
    <w:rsid w:val="00060D75"/>
    <w:rsid w:val="00063388"/>
    <w:rsid w:val="00064A36"/>
    <w:rsid w:val="000653AA"/>
    <w:rsid w:val="0007150C"/>
    <w:rsid w:val="000735BC"/>
    <w:rsid w:val="00076CC8"/>
    <w:rsid w:val="00077B43"/>
    <w:rsid w:val="00081210"/>
    <w:rsid w:val="0008366D"/>
    <w:rsid w:val="00086B24"/>
    <w:rsid w:val="00087624"/>
    <w:rsid w:val="00087937"/>
    <w:rsid w:val="0009002F"/>
    <w:rsid w:val="000902E6"/>
    <w:rsid w:val="000905DC"/>
    <w:rsid w:val="00090E82"/>
    <w:rsid w:val="00092092"/>
    <w:rsid w:val="0009235C"/>
    <w:rsid w:val="000927BE"/>
    <w:rsid w:val="00093436"/>
    <w:rsid w:val="00094A27"/>
    <w:rsid w:val="00095020"/>
    <w:rsid w:val="00095BEA"/>
    <w:rsid w:val="00097D4A"/>
    <w:rsid w:val="000A2426"/>
    <w:rsid w:val="000A3924"/>
    <w:rsid w:val="000A48D0"/>
    <w:rsid w:val="000A495E"/>
    <w:rsid w:val="000B2564"/>
    <w:rsid w:val="000B4168"/>
    <w:rsid w:val="000B4712"/>
    <w:rsid w:val="000B5C31"/>
    <w:rsid w:val="000B7D80"/>
    <w:rsid w:val="000C1FE5"/>
    <w:rsid w:val="000C3A70"/>
    <w:rsid w:val="000C4F6A"/>
    <w:rsid w:val="000C6FD5"/>
    <w:rsid w:val="000D0C8F"/>
    <w:rsid w:val="000D3157"/>
    <w:rsid w:val="000D3F72"/>
    <w:rsid w:val="000D5B0D"/>
    <w:rsid w:val="000D7565"/>
    <w:rsid w:val="000D78F5"/>
    <w:rsid w:val="000E0CB6"/>
    <w:rsid w:val="000E2628"/>
    <w:rsid w:val="000E44E3"/>
    <w:rsid w:val="000E53F9"/>
    <w:rsid w:val="000E6AF8"/>
    <w:rsid w:val="000E71A0"/>
    <w:rsid w:val="000F058D"/>
    <w:rsid w:val="000F2661"/>
    <w:rsid w:val="000F37EA"/>
    <w:rsid w:val="000F4AE2"/>
    <w:rsid w:val="000F545B"/>
    <w:rsid w:val="00102844"/>
    <w:rsid w:val="001049D9"/>
    <w:rsid w:val="00107586"/>
    <w:rsid w:val="00110258"/>
    <w:rsid w:val="00111B09"/>
    <w:rsid w:val="00115844"/>
    <w:rsid w:val="001169D7"/>
    <w:rsid w:val="00117597"/>
    <w:rsid w:val="00120399"/>
    <w:rsid w:val="001247D0"/>
    <w:rsid w:val="001247ED"/>
    <w:rsid w:val="00125047"/>
    <w:rsid w:val="00125BBA"/>
    <w:rsid w:val="0012742A"/>
    <w:rsid w:val="0012773C"/>
    <w:rsid w:val="00131057"/>
    <w:rsid w:val="00131EAC"/>
    <w:rsid w:val="001321D2"/>
    <w:rsid w:val="0013420C"/>
    <w:rsid w:val="00135E53"/>
    <w:rsid w:val="001366F7"/>
    <w:rsid w:val="00137190"/>
    <w:rsid w:val="0014043F"/>
    <w:rsid w:val="00142181"/>
    <w:rsid w:val="001424DA"/>
    <w:rsid w:val="001439B8"/>
    <w:rsid w:val="00144504"/>
    <w:rsid w:val="00146FDD"/>
    <w:rsid w:val="00151A64"/>
    <w:rsid w:val="0015233C"/>
    <w:rsid w:val="0015241D"/>
    <w:rsid w:val="001528DA"/>
    <w:rsid w:val="0015561E"/>
    <w:rsid w:val="00161C10"/>
    <w:rsid w:val="001627B4"/>
    <w:rsid w:val="00164AEC"/>
    <w:rsid w:val="00171B0D"/>
    <w:rsid w:val="00172692"/>
    <w:rsid w:val="00176D3F"/>
    <w:rsid w:val="00177BF8"/>
    <w:rsid w:val="00177E5A"/>
    <w:rsid w:val="00177F5C"/>
    <w:rsid w:val="0018437C"/>
    <w:rsid w:val="00184857"/>
    <w:rsid w:val="001854B9"/>
    <w:rsid w:val="00185BE6"/>
    <w:rsid w:val="00186226"/>
    <w:rsid w:val="001877FD"/>
    <w:rsid w:val="00190C9F"/>
    <w:rsid w:val="00191B96"/>
    <w:rsid w:val="00192919"/>
    <w:rsid w:val="00192AF6"/>
    <w:rsid w:val="00193156"/>
    <w:rsid w:val="00194353"/>
    <w:rsid w:val="00195E04"/>
    <w:rsid w:val="00197BB1"/>
    <w:rsid w:val="00197DB0"/>
    <w:rsid w:val="00197EB1"/>
    <w:rsid w:val="001A05C6"/>
    <w:rsid w:val="001A099C"/>
    <w:rsid w:val="001A1BC6"/>
    <w:rsid w:val="001A2B21"/>
    <w:rsid w:val="001A3D3C"/>
    <w:rsid w:val="001A6017"/>
    <w:rsid w:val="001B1B8F"/>
    <w:rsid w:val="001B33FF"/>
    <w:rsid w:val="001B490C"/>
    <w:rsid w:val="001B519F"/>
    <w:rsid w:val="001B6795"/>
    <w:rsid w:val="001C12A3"/>
    <w:rsid w:val="001C3630"/>
    <w:rsid w:val="001C519D"/>
    <w:rsid w:val="001C5F23"/>
    <w:rsid w:val="001D03EE"/>
    <w:rsid w:val="001D0DCB"/>
    <w:rsid w:val="001D4EEA"/>
    <w:rsid w:val="001D57A3"/>
    <w:rsid w:val="001D7A58"/>
    <w:rsid w:val="001E07DF"/>
    <w:rsid w:val="001E119F"/>
    <w:rsid w:val="001E248A"/>
    <w:rsid w:val="001E35B2"/>
    <w:rsid w:val="001F0B6B"/>
    <w:rsid w:val="001F19D7"/>
    <w:rsid w:val="001F372F"/>
    <w:rsid w:val="001F4FA7"/>
    <w:rsid w:val="001F729D"/>
    <w:rsid w:val="001F7B00"/>
    <w:rsid w:val="001F7C02"/>
    <w:rsid w:val="00200473"/>
    <w:rsid w:val="00202056"/>
    <w:rsid w:val="002055B9"/>
    <w:rsid w:val="002060BE"/>
    <w:rsid w:val="00207F39"/>
    <w:rsid w:val="00211DFB"/>
    <w:rsid w:val="00211E27"/>
    <w:rsid w:val="0021284A"/>
    <w:rsid w:val="00214056"/>
    <w:rsid w:val="002141B6"/>
    <w:rsid w:val="00214F39"/>
    <w:rsid w:val="002171D8"/>
    <w:rsid w:val="00217932"/>
    <w:rsid w:val="002216F4"/>
    <w:rsid w:val="002240E6"/>
    <w:rsid w:val="00224A1B"/>
    <w:rsid w:val="00231085"/>
    <w:rsid w:val="00231493"/>
    <w:rsid w:val="00231A94"/>
    <w:rsid w:val="00233CE2"/>
    <w:rsid w:val="00234084"/>
    <w:rsid w:val="0023518F"/>
    <w:rsid w:val="00235861"/>
    <w:rsid w:val="00236C4B"/>
    <w:rsid w:val="00237446"/>
    <w:rsid w:val="00240CE1"/>
    <w:rsid w:val="00243EA6"/>
    <w:rsid w:val="00245AA9"/>
    <w:rsid w:val="002473BF"/>
    <w:rsid w:val="00247C44"/>
    <w:rsid w:val="00250182"/>
    <w:rsid w:val="002529E8"/>
    <w:rsid w:val="00253828"/>
    <w:rsid w:val="00253FEC"/>
    <w:rsid w:val="00255694"/>
    <w:rsid w:val="00257E7C"/>
    <w:rsid w:val="0026182C"/>
    <w:rsid w:val="00263484"/>
    <w:rsid w:val="002634A2"/>
    <w:rsid w:val="00266473"/>
    <w:rsid w:val="00271252"/>
    <w:rsid w:val="00273D2E"/>
    <w:rsid w:val="0027441D"/>
    <w:rsid w:val="00275106"/>
    <w:rsid w:val="002776B3"/>
    <w:rsid w:val="002834D4"/>
    <w:rsid w:val="00290012"/>
    <w:rsid w:val="00290461"/>
    <w:rsid w:val="00290877"/>
    <w:rsid w:val="00293647"/>
    <w:rsid w:val="002A0919"/>
    <w:rsid w:val="002A2955"/>
    <w:rsid w:val="002A2986"/>
    <w:rsid w:val="002A2EAE"/>
    <w:rsid w:val="002A331E"/>
    <w:rsid w:val="002A442E"/>
    <w:rsid w:val="002A725D"/>
    <w:rsid w:val="002B09A0"/>
    <w:rsid w:val="002B2686"/>
    <w:rsid w:val="002B33CD"/>
    <w:rsid w:val="002B35D6"/>
    <w:rsid w:val="002B3FB0"/>
    <w:rsid w:val="002B52E3"/>
    <w:rsid w:val="002C111B"/>
    <w:rsid w:val="002C3456"/>
    <w:rsid w:val="002C359A"/>
    <w:rsid w:val="002C35A0"/>
    <w:rsid w:val="002C391C"/>
    <w:rsid w:val="002C50D8"/>
    <w:rsid w:val="002C51DF"/>
    <w:rsid w:val="002D0964"/>
    <w:rsid w:val="002D0A43"/>
    <w:rsid w:val="002D146D"/>
    <w:rsid w:val="002D1CD6"/>
    <w:rsid w:val="002D344C"/>
    <w:rsid w:val="002D5021"/>
    <w:rsid w:val="002D7600"/>
    <w:rsid w:val="002E0EAA"/>
    <w:rsid w:val="002E2AB1"/>
    <w:rsid w:val="002E3815"/>
    <w:rsid w:val="002F0A59"/>
    <w:rsid w:val="002F1AAE"/>
    <w:rsid w:val="002F357B"/>
    <w:rsid w:val="002F4266"/>
    <w:rsid w:val="002F5CB9"/>
    <w:rsid w:val="002F7B98"/>
    <w:rsid w:val="00300C41"/>
    <w:rsid w:val="00301F29"/>
    <w:rsid w:val="003031C9"/>
    <w:rsid w:val="0030375C"/>
    <w:rsid w:val="00303EB7"/>
    <w:rsid w:val="00306F71"/>
    <w:rsid w:val="00307ACE"/>
    <w:rsid w:val="00311B87"/>
    <w:rsid w:val="00313343"/>
    <w:rsid w:val="003135AF"/>
    <w:rsid w:val="00313ACB"/>
    <w:rsid w:val="00315A8B"/>
    <w:rsid w:val="003161D1"/>
    <w:rsid w:val="00316F75"/>
    <w:rsid w:val="00317332"/>
    <w:rsid w:val="00317C49"/>
    <w:rsid w:val="00321D00"/>
    <w:rsid w:val="0032237A"/>
    <w:rsid w:val="00322B37"/>
    <w:rsid w:val="00324088"/>
    <w:rsid w:val="00326574"/>
    <w:rsid w:val="00327B99"/>
    <w:rsid w:val="0033143E"/>
    <w:rsid w:val="00331BA2"/>
    <w:rsid w:val="00332194"/>
    <w:rsid w:val="003331D4"/>
    <w:rsid w:val="00334EC8"/>
    <w:rsid w:val="0033572B"/>
    <w:rsid w:val="00335C0A"/>
    <w:rsid w:val="00335E6F"/>
    <w:rsid w:val="00335EC9"/>
    <w:rsid w:val="00342B7E"/>
    <w:rsid w:val="003538EB"/>
    <w:rsid w:val="0035563B"/>
    <w:rsid w:val="003561A4"/>
    <w:rsid w:val="00356BAA"/>
    <w:rsid w:val="00360292"/>
    <w:rsid w:val="003605B4"/>
    <w:rsid w:val="0036456B"/>
    <w:rsid w:val="0036490C"/>
    <w:rsid w:val="00366112"/>
    <w:rsid w:val="00367222"/>
    <w:rsid w:val="00367DB4"/>
    <w:rsid w:val="00371276"/>
    <w:rsid w:val="00371FF7"/>
    <w:rsid w:val="0037301F"/>
    <w:rsid w:val="00373102"/>
    <w:rsid w:val="003769A0"/>
    <w:rsid w:val="00376EA3"/>
    <w:rsid w:val="00377DE8"/>
    <w:rsid w:val="00381533"/>
    <w:rsid w:val="003827FD"/>
    <w:rsid w:val="003831D7"/>
    <w:rsid w:val="00384084"/>
    <w:rsid w:val="00392C15"/>
    <w:rsid w:val="00393F84"/>
    <w:rsid w:val="00394DF8"/>
    <w:rsid w:val="003951F7"/>
    <w:rsid w:val="003956CE"/>
    <w:rsid w:val="00395BF4"/>
    <w:rsid w:val="003968B0"/>
    <w:rsid w:val="00397A2C"/>
    <w:rsid w:val="003A1C4F"/>
    <w:rsid w:val="003A23A7"/>
    <w:rsid w:val="003A3A14"/>
    <w:rsid w:val="003A3FED"/>
    <w:rsid w:val="003A4E1F"/>
    <w:rsid w:val="003A5ECA"/>
    <w:rsid w:val="003A72D0"/>
    <w:rsid w:val="003B158E"/>
    <w:rsid w:val="003B1F7B"/>
    <w:rsid w:val="003B2B5F"/>
    <w:rsid w:val="003B331F"/>
    <w:rsid w:val="003B3E38"/>
    <w:rsid w:val="003B4617"/>
    <w:rsid w:val="003B4932"/>
    <w:rsid w:val="003B6AEC"/>
    <w:rsid w:val="003C23B5"/>
    <w:rsid w:val="003C559B"/>
    <w:rsid w:val="003C7D21"/>
    <w:rsid w:val="003D190F"/>
    <w:rsid w:val="003D2FE8"/>
    <w:rsid w:val="003D34A5"/>
    <w:rsid w:val="003D78A8"/>
    <w:rsid w:val="003E0603"/>
    <w:rsid w:val="003E21FB"/>
    <w:rsid w:val="003E29E8"/>
    <w:rsid w:val="003E3486"/>
    <w:rsid w:val="003E5384"/>
    <w:rsid w:val="003E538E"/>
    <w:rsid w:val="003E6335"/>
    <w:rsid w:val="003F12D9"/>
    <w:rsid w:val="003F3552"/>
    <w:rsid w:val="003F40DB"/>
    <w:rsid w:val="003F4885"/>
    <w:rsid w:val="003F56E4"/>
    <w:rsid w:val="003F65B7"/>
    <w:rsid w:val="003F6D18"/>
    <w:rsid w:val="00402A3C"/>
    <w:rsid w:val="00403462"/>
    <w:rsid w:val="00405105"/>
    <w:rsid w:val="004075CB"/>
    <w:rsid w:val="0041019D"/>
    <w:rsid w:val="004124AA"/>
    <w:rsid w:val="00412973"/>
    <w:rsid w:val="00415784"/>
    <w:rsid w:val="004163C0"/>
    <w:rsid w:val="0041747A"/>
    <w:rsid w:val="00417D5C"/>
    <w:rsid w:val="004203FA"/>
    <w:rsid w:val="00421BE1"/>
    <w:rsid w:val="004227D3"/>
    <w:rsid w:val="004263B3"/>
    <w:rsid w:val="00426B1C"/>
    <w:rsid w:val="004302A6"/>
    <w:rsid w:val="00434941"/>
    <w:rsid w:val="00437422"/>
    <w:rsid w:val="004423ED"/>
    <w:rsid w:val="004427AD"/>
    <w:rsid w:val="00444049"/>
    <w:rsid w:val="00444117"/>
    <w:rsid w:val="00446342"/>
    <w:rsid w:val="0045152E"/>
    <w:rsid w:val="00452C17"/>
    <w:rsid w:val="004546BD"/>
    <w:rsid w:val="00455167"/>
    <w:rsid w:val="0045609A"/>
    <w:rsid w:val="00460A4E"/>
    <w:rsid w:val="00461621"/>
    <w:rsid w:val="00461B8F"/>
    <w:rsid w:val="00463397"/>
    <w:rsid w:val="004648D8"/>
    <w:rsid w:val="004654FF"/>
    <w:rsid w:val="00465710"/>
    <w:rsid w:val="00465BE0"/>
    <w:rsid w:val="00465C63"/>
    <w:rsid w:val="004665C6"/>
    <w:rsid w:val="004672C7"/>
    <w:rsid w:val="00467372"/>
    <w:rsid w:val="00467441"/>
    <w:rsid w:val="0046791A"/>
    <w:rsid w:val="00470092"/>
    <w:rsid w:val="004702A4"/>
    <w:rsid w:val="00470648"/>
    <w:rsid w:val="00471785"/>
    <w:rsid w:val="004734DF"/>
    <w:rsid w:val="004738E2"/>
    <w:rsid w:val="004758AC"/>
    <w:rsid w:val="0047618A"/>
    <w:rsid w:val="0047796C"/>
    <w:rsid w:val="0048063A"/>
    <w:rsid w:val="00480E01"/>
    <w:rsid w:val="00481BBB"/>
    <w:rsid w:val="00486612"/>
    <w:rsid w:val="00486CD6"/>
    <w:rsid w:val="00490078"/>
    <w:rsid w:val="00497DCF"/>
    <w:rsid w:val="004A40F7"/>
    <w:rsid w:val="004A4EFB"/>
    <w:rsid w:val="004A51A0"/>
    <w:rsid w:val="004B0128"/>
    <w:rsid w:val="004B1266"/>
    <w:rsid w:val="004B2B25"/>
    <w:rsid w:val="004B3F47"/>
    <w:rsid w:val="004B620D"/>
    <w:rsid w:val="004B7394"/>
    <w:rsid w:val="004C0F9E"/>
    <w:rsid w:val="004C235B"/>
    <w:rsid w:val="004C3293"/>
    <w:rsid w:val="004C39C3"/>
    <w:rsid w:val="004C6FF2"/>
    <w:rsid w:val="004D7CFA"/>
    <w:rsid w:val="004E273F"/>
    <w:rsid w:val="004E281F"/>
    <w:rsid w:val="004E44FB"/>
    <w:rsid w:val="004E4D40"/>
    <w:rsid w:val="004E6E0C"/>
    <w:rsid w:val="004F16DB"/>
    <w:rsid w:val="004F2A9C"/>
    <w:rsid w:val="004F361B"/>
    <w:rsid w:val="004F4CEA"/>
    <w:rsid w:val="0050171B"/>
    <w:rsid w:val="00502DB3"/>
    <w:rsid w:val="005033E2"/>
    <w:rsid w:val="005057F8"/>
    <w:rsid w:val="00510789"/>
    <w:rsid w:val="00512CC4"/>
    <w:rsid w:val="0051520C"/>
    <w:rsid w:val="005168F3"/>
    <w:rsid w:val="005172EB"/>
    <w:rsid w:val="005175AF"/>
    <w:rsid w:val="0051782B"/>
    <w:rsid w:val="00520916"/>
    <w:rsid w:val="005215B6"/>
    <w:rsid w:val="00521798"/>
    <w:rsid w:val="00523D3B"/>
    <w:rsid w:val="005242C2"/>
    <w:rsid w:val="00524D48"/>
    <w:rsid w:val="005259DB"/>
    <w:rsid w:val="00527D18"/>
    <w:rsid w:val="00531D85"/>
    <w:rsid w:val="00532915"/>
    <w:rsid w:val="00534452"/>
    <w:rsid w:val="005373DC"/>
    <w:rsid w:val="00537470"/>
    <w:rsid w:val="00540583"/>
    <w:rsid w:val="005425BE"/>
    <w:rsid w:val="005442E8"/>
    <w:rsid w:val="00544E18"/>
    <w:rsid w:val="005479FD"/>
    <w:rsid w:val="005509F4"/>
    <w:rsid w:val="00550CC6"/>
    <w:rsid w:val="005536EF"/>
    <w:rsid w:val="00557D72"/>
    <w:rsid w:val="00563A92"/>
    <w:rsid w:val="00563B88"/>
    <w:rsid w:val="00566BA1"/>
    <w:rsid w:val="00567ACF"/>
    <w:rsid w:val="0057114F"/>
    <w:rsid w:val="00571406"/>
    <w:rsid w:val="0057225C"/>
    <w:rsid w:val="00573B53"/>
    <w:rsid w:val="0057771E"/>
    <w:rsid w:val="005817E8"/>
    <w:rsid w:val="005845FA"/>
    <w:rsid w:val="00584860"/>
    <w:rsid w:val="00584A90"/>
    <w:rsid w:val="005857CF"/>
    <w:rsid w:val="00585C52"/>
    <w:rsid w:val="00590313"/>
    <w:rsid w:val="005910F2"/>
    <w:rsid w:val="00591820"/>
    <w:rsid w:val="0059293C"/>
    <w:rsid w:val="0059319B"/>
    <w:rsid w:val="00595E5F"/>
    <w:rsid w:val="00596827"/>
    <w:rsid w:val="00596E35"/>
    <w:rsid w:val="005A06CF"/>
    <w:rsid w:val="005A0B50"/>
    <w:rsid w:val="005A11A3"/>
    <w:rsid w:val="005A2BAD"/>
    <w:rsid w:val="005A4DF5"/>
    <w:rsid w:val="005A586A"/>
    <w:rsid w:val="005A7BDE"/>
    <w:rsid w:val="005B1626"/>
    <w:rsid w:val="005B167C"/>
    <w:rsid w:val="005B290D"/>
    <w:rsid w:val="005B2FA8"/>
    <w:rsid w:val="005B4210"/>
    <w:rsid w:val="005B66AA"/>
    <w:rsid w:val="005B67D9"/>
    <w:rsid w:val="005B7B4A"/>
    <w:rsid w:val="005C32C5"/>
    <w:rsid w:val="005C3871"/>
    <w:rsid w:val="005C4983"/>
    <w:rsid w:val="005D3611"/>
    <w:rsid w:val="005D5B36"/>
    <w:rsid w:val="005D5E72"/>
    <w:rsid w:val="005E34EB"/>
    <w:rsid w:val="005E3770"/>
    <w:rsid w:val="005E4631"/>
    <w:rsid w:val="005F0AA2"/>
    <w:rsid w:val="005F4110"/>
    <w:rsid w:val="005F4627"/>
    <w:rsid w:val="005F60AA"/>
    <w:rsid w:val="005F6F75"/>
    <w:rsid w:val="005F7024"/>
    <w:rsid w:val="00600DC3"/>
    <w:rsid w:val="00600F2A"/>
    <w:rsid w:val="00603B62"/>
    <w:rsid w:val="0060429A"/>
    <w:rsid w:val="00604396"/>
    <w:rsid w:val="00605442"/>
    <w:rsid w:val="00605847"/>
    <w:rsid w:val="00605DEC"/>
    <w:rsid w:val="006064F5"/>
    <w:rsid w:val="00606A88"/>
    <w:rsid w:val="00606E93"/>
    <w:rsid w:val="006149F9"/>
    <w:rsid w:val="00615BAA"/>
    <w:rsid w:val="00617FFE"/>
    <w:rsid w:val="006202BC"/>
    <w:rsid w:val="006206DF"/>
    <w:rsid w:val="006207E0"/>
    <w:rsid w:val="00622E24"/>
    <w:rsid w:val="0062606F"/>
    <w:rsid w:val="006300C9"/>
    <w:rsid w:val="00630464"/>
    <w:rsid w:val="006321BA"/>
    <w:rsid w:val="006330E7"/>
    <w:rsid w:val="00633DFB"/>
    <w:rsid w:val="00635443"/>
    <w:rsid w:val="00636516"/>
    <w:rsid w:val="006372DF"/>
    <w:rsid w:val="00637961"/>
    <w:rsid w:val="00640782"/>
    <w:rsid w:val="00640AC7"/>
    <w:rsid w:val="00647F1D"/>
    <w:rsid w:val="00652593"/>
    <w:rsid w:val="006528C5"/>
    <w:rsid w:val="00653746"/>
    <w:rsid w:val="00655BD6"/>
    <w:rsid w:val="00662543"/>
    <w:rsid w:val="00666107"/>
    <w:rsid w:val="00667BB8"/>
    <w:rsid w:val="00670D2D"/>
    <w:rsid w:val="00672ED2"/>
    <w:rsid w:val="00673BB5"/>
    <w:rsid w:val="0068023A"/>
    <w:rsid w:val="006805CB"/>
    <w:rsid w:val="006819A2"/>
    <w:rsid w:val="00685C7E"/>
    <w:rsid w:val="006871B0"/>
    <w:rsid w:val="006926FC"/>
    <w:rsid w:val="00693A0D"/>
    <w:rsid w:val="00693F9C"/>
    <w:rsid w:val="00695789"/>
    <w:rsid w:val="006A3F1A"/>
    <w:rsid w:val="006A4D21"/>
    <w:rsid w:val="006A5257"/>
    <w:rsid w:val="006A7BA9"/>
    <w:rsid w:val="006B0F8C"/>
    <w:rsid w:val="006B11BF"/>
    <w:rsid w:val="006B1A33"/>
    <w:rsid w:val="006B61CB"/>
    <w:rsid w:val="006B6F2E"/>
    <w:rsid w:val="006B768E"/>
    <w:rsid w:val="006C1703"/>
    <w:rsid w:val="006C1AB9"/>
    <w:rsid w:val="006C2FB8"/>
    <w:rsid w:val="006C41A8"/>
    <w:rsid w:val="006C41DD"/>
    <w:rsid w:val="006C67FD"/>
    <w:rsid w:val="006C6C74"/>
    <w:rsid w:val="006D1436"/>
    <w:rsid w:val="006D1C62"/>
    <w:rsid w:val="006D1F4A"/>
    <w:rsid w:val="006D2194"/>
    <w:rsid w:val="006D26AA"/>
    <w:rsid w:val="006D4E0A"/>
    <w:rsid w:val="006D5274"/>
    <w:rsid w:val="006D767F"/>
    <w:rsid w:val="006E0019"/>
    <w:rsid w:val="006E171C"/>
    <w:rsid w:val="006E2258"/>
    <w:rsid w:val="006E4C35"/>
    <w:rsid w:val="006E4E2D"/>
    <w:rsid w:val="006E522A"/>
    <w:rsid w:val="006E6EAD"/>
    <w:rsid w:val="006F0285"/>
    <w:rsid w:val="006F02C8"/>
    <w:rsid w:val="006F35BD"/>
    <w:rsid w:val="006F3C9A"/>
    <w:rsid w:val="006F4F55"/>
    <w:rsid w:val="006F50BB"/>
    <w:rsid w:val="006F7212"/>
    <w:rsid w:val="006F7227"/>
    <w:rsid w:val="00705111"/>
    <w:rsid w:val="00707AE6"/>
    <w:rsid w:val="00707D2D"/>
    <w:rsid w:val="00711315"/>
    <w:rsid w:val="00713299"/>
    <w:rsid w:val="00714CFF"/>
    <w:rsid w:val="007153CC"/>
    <w:rsid w:val="00715DD9"/>
    <w:rsid w:val="0071645B"/>
    <w:rsid w:val="0071662B"/>
    <w:rsid w:val="007179AD"/>
    <w:rsid w:val="00721AE8"/>
    <w:rsid w:val="007233FE"/>
    <w:rsid w:val="00723AC9"/>
    <w:rsid w:val="00723D85"/>
    <w:rsid w:val="0072467E"/>
    <w:rsid w:val="007253D7"/>
    <w:rsid w:val="0072741B"/>
    <w:rsid w:val="00727590"/>
    <w:rsid w:val="00727C9C"/>
    <w:rsid w:val="00731D3E"/>
    <w:rsid w:val="00732091"/>
    <w:rsid w:val="00734376"/>
    <w:rsid w:val="007364AF"/>
    <w:rsid w:val="007404D4"/>
    <w:rsid w:val="00741924"/>
    <w:rsid w:val="00741AD2"/>
    <w:rsid w:val="007428A2"/>
    <w:rsid w:val="00743FB9"/>
    <w:rsid w:val="00745D82"/>
    <w:rsid w:val="00753438"/>
    <w:rsid w:val="00753944"/>
    <w:rsid w:val="0075485C"/>
    <w:rsid w:val="00757080"/>
    <w:rsid w:val="0075741F"/>
    <w:rsid w:val="007602CC"/>
    <w:rsid w:val="00761363"/>
    <w:rsid w:val="00761951"/>
    <w:rsid w:val="007620A3"/>
    <w:rsid w:val="00762BDB"/>
    <w:rsid w:val="00766223"/>
    <w:rsid w:val="00766789"/>
    <w:rsid w:val="00767564"/>
    <w:rsid w:val="00767E42"/>
    <w:rsid w:val="00775613"/>
    <w:rsid w:val="00777014"/>
    <w:rsid w:val="0077735D"/>
    <w:rsid w:val="00777F4E"/>
    <w:rsid w:val="007803DF"/>
    <w:rsid w:val="00780C57"/>
    <w:rsid w:val="00782371"/>
    <w:rsid w:val="00782AE5"/>
    <w:rsid w:val="00784234"/>
    <w:rsid w:val="00785287"/>
    <w:rsid w:val="00785661"/>
    <w:rsid w:val="00786761"/>
    <w:rsid w:val="007870E9"/>
    <w:rsid w:val="00790402"/>
    <w:rsid w:val="00790962"/>
    <w:rsid w:val="00793463"/>
    <w:rsid w:val="0079434C"/>
    <w:rsid w:val="00794736"/>
    <w:rsid w:val="00795C2D"/>
    <w:rsid w:val="007977CB"/>
    <w:rsid w:val="007A325D"/>
    <w:rsid w:val="007A4457"/>
    <w:rsid w:val="007A448C"/>
    <w:rsid w:val="007B0888"/>
    <w:rsid w:val="007B1673"/>
    <w:rsid w:val="007B2EE3"/>
    <w:rsid w:val="007B39C0"/>
    <w:rsid w:val="007B3F1F"/>
    <w:rsid w:val="007B6338"/>
    <w:rsid w:val="007B68C9"/>
    <w:rsid w:val="007B7959"/>
    <w:rsid w:val="007B7C70"/>
    <w:rsid w:val="007C0E2E"/>
    <w:rsid w:val="007C11B3"/>
    <w:rsid w:val="007C1A6C"/>
    <w:rsid w:val="007C23C5"/>
    <w:rsid w:val="007C35CD"/>
    <w:rsid w:val="007C4E13"/>
    <w:rsid w:val="007C664A"/>
    <w:rsid w:val="007D1332"/>
    <w:rsid w:val="007D13F9"/>
    <w:rsid w:val="007D19E1"/>
    <w:rsid w:val="007D1D32"/>
    <w:rsid w:val="007D235D"/>
    <w:rsid w:val="007D279B"/>
    <w:rsid w:val="007D2DB1"/>
    <w:rsid w:val="007D4013"/>
    <w:rsid w:val="007D698C"/>
    <w:rsid w:val="007D73A4"/>
    <w:rsid w:val="007D7BDE"/>
    <w:rsid w:val="007E033E"/>
    <w:rsid w:val="007E0A4B"/>
    <w:rsid w:val="007E12E7"/>
    <w:rsid w:val="007E1CFF"/>
    <w:rsid w:val="007E5AF6"/>
    <w:rsid w:val="007E6590"/>
    <w:rsid w:val="007E7986"/>
    <w:rsid w:val="007E7A44"/>
    <w:rsid w:val="007F2DDF"/>
    <w:rsid w:val="007F3409"/>
    <w:rsid w:val="007F34B2"/>
    <w:rsid w:val="007F3C3C"/>
    <w:rsid w:val="007F470C"/>
    <w:rsid w:val="007F6C00"/>
    <w:rsid w:val="007F7FF4"/>
    <w:rsid w:val="008007E8"/>
    <w:rsid w:val="00801DB9"/>
    <w:rsid w:val="008024CB"/>
    <w:rsid w:val="008035A4"/>
    <w:rsid w:val="00804F89"/>
    <w:rsid w:val="008057EB"/>
    <w:rsid w:val="00807B2A"/>
    <w:rsid w:val="0081013E"/>
    <w:rsid w:val="00810F60"/>
    <w:rsid w:val="0081161C"/>
    <w:rsid w:val="00812B6A"/>
    <w:rsid w:val="0081493B"/>
    <w:rsid w:val="00814E3A"/>
    <w:rsid w:val="0081612E"/>
    <w:rsid w:val="00817A1C"/>
    <w:rsid w:val="00821512"/>
    <w:rsid w:val="0082573D"/>
    <w:rsid w:val="00826955"/>
    <w:rsid w:val="00826E76"/>
    <w:rsid w:val="008303EB"/>
    <w:rsid w:val="00830AA6"/>
    <w:rsid w:val="008332BB"/>
    <w:rsid w:val="00833B22"/>
    <w:rsid w:val="0083596D"/>
    <w:rsid w:val="00836706"/>
    <w:rsid w:val="00836CD9"/>
    <w:rsid w:val="008414BB"/>
    <w:rsid w:val="00841932"/>
    <w:rsid w:val="00842AD1"/>
    <w:rsid w:val="00843011"/>
    <w:rsid w:val="00845BC4"/>
    <w:rsid w:val="00845F3B"/>
    <w:rsid w:val="00846AAC"/>
    <w:rsid w:val="008471AD"/>
    <w:rsid w:val="00856335"/>
    <w:rsid w:val="0085661C"/>
    <w:rsid w:val="00856D37"/>
    <w:rsid w:val="008620F7"/>
    <w:rsid w:val="00870F11"/>
    <w:rsid w:val="0087135F"/>
    <w:rsid w:val="008723A2"/>
    <w:rsid w:val="00873A03"/>
    <w:rsid w:val="008745A2"/>
    <w:rsid w:val="00875E59"/>
    <w:rsid w:val="0087711F"/>
    <w:rsid w:val="008801DB"/>
    <w:rsid w:val="00880552"/>
    <w:rsid w:val="00880DA2"/>
    <w:rsid w:val="00883378"/>
    <w:rsid w:val="00884948"/>
    <w:rsid w:val="00886F88"/>
    <w:rsid w:val="008877F5"/>
    <w:rsid w:val="0089099A"/>
    <w:rsid w:val="00893DF5"/>
    <w:rsid w:val="0089544A"/>
    <w:rsid w:val="00897660"/>
    <w:rsid w:val="008A3A26"/>
    <w:rsid w:val="008A4E36"/>
    <w:rsid w:val="008A7692"/>
    <w:rsid w:val="008B1B01"/>
    <w:rsid w:val="008B340C"/>
    <w:rsid w:val="008B45BD"/>
    <w:rsid w:val="008B57CD"/>
    <w:rsid w:val="008B78D5"/>
    <w:rsid w:val="008B7973"/>
    <w:rsid w:val="008C3731"/>
    <w:rsid w:val="008C49F2"/>
    <w:rsid w:val="008C64CA"/>
    <w:rsid w:val="008C7CEC"/>
    <w:rsid w:val="008D0ACD"/>
    <w:rsid w:val="008D0BFA"/>
    <w:rsid w:val="008D1E41"/>
    <w:rsid w:val="008D2D7D"/>
    <w:rsid w:val="008D3C59"/>
    <w:rsid w:val="008D3CE9"/>
    <w:rsid w:val="008D42F5"/>
    <w:rsid w:val="008D7DC6"/>
    <w:rsid w:val="008E058E"/>
    <w:rsid w:val="008E068B"/>
    <w:rsid w:val="008E0D20"/>
    <w:rsid w:val="008E29C0"/>
    <w:rsid w:val="008E5E29"/>
    <w:rsid w:val="008E7450"/>
    <w:rsid w:val="008E745A"/>
    <w:rsid w:val="008E77D4"/>
    <w:rsid w:val="008F004A"/>
    <w:rsid w:val="008F0186"/>
    <w:rsid w:val="008F0A5B"/>
    <w:rsid w:val="008F112D"/>
    <w:rsid w:val="008F4BA0"/>
    <w:rsid w:val="008F515A"/>
    <w:rsid w:val="008F5211"/>
    <w:rsid w:val="008F65D3"/>
    <w:rsid w:val="008F6D94"/>
    <w:rsid w:val="00902932"/>
    <w:rsid w:val="009038A6"/>
    <w:rsid w:val="00905161"/>
    <w:rsid w:val="0090590C"/>
    <w:rsid w:val="00910F87"/>
    <w:rsid w:val="0091556E"/>
    <w:rsid w:val="00917243"/>
    <w:rsid w:val="00921BEF"/>
    <w:rsid w:val="00921F5F"/>
    <w:rsid w:val="00922230"/>
    <w:rsid w:val="00924977"/>
    <w:rsid w:val="00925C82"/>
    <w:rsid w:val="00927160"/>
    <w:rsid w:val="009314EA"/>
    <w:rsid w:val="009428FF"/>
    <w:rsid w:val="00942E63"/>
    <w:rsid w:val="009430BE"/>
    <w:rsid w:val="00943B1C"/>
    <w:rsid w:val="00944388"/>
    <w:rsid w:val="00945083"/>
    <w:rsid w:val="00950606"/>
    <w:rsid w:val="009514E6"/>
    <w:rsid w:val="00951C12"/>
    <w:rsid w:val="00951E58"/>
    <w:rsid w:val="00954FCF"/>
    <w:rsid w:val="00955E9A"/>
    <w:rsid w:val="00960575"/>
    <w:rsid w:val="0096097F"/>
    <w:rsid w:val="009613C8"/>
    <w:rsid w:val="009619C7"/>
    <w:rsid w:val="0096215D"/>
    <w:rsid w:val="00971FDB"/>
    <w:rsid w:val="009731B4"/>
    <w:rsid w:val="00974773"/>
    <w:rsid w:val="009762B7"/>
    <w:rsid w:val="00981815"/>
    <w:rsid w:val="00984E72"/>
    <w:rsid w:val="009915B9"/>
    <w:rsid w:val="009934BD"/>
    <w:rsid w:val="00995821"/>
    <w:rsid w:val="0099597B"/>
    <w:rsid w:val="00995F6A"/>
    <w:rsid w:val="009974C4"/>
    <w:rsid w:val="00997CD8"/>
    <w:rsid w:val="009A0E62"/>
    <w:rsid w:val="009A153B"/>
    <w:rsid w:val="009A40E6"/>
    <w:rsid w:val="009A4E6B"/>
    <w:rsid w:val="009A700C"/>
    <w:rsid w:val="009B7BA6"/>
    <w:rsid w:val="009C0792"/>
    <w:rsid w:val="009C1A04"/>
    <w:rsid w:val="009C3D23"/>
    <w:rsid w:val="009C3EF1"/>
    <w:rsid w:val="009D060C"/>
    <w:rsid w:val="009D0DA3"/>
    <w:rsid w:val="009D2489"/>
    <w:rsid w:val="009D6FB2"/>
    <w:rsid w:val="009E2EDA"/>
    <w:rsid w:val="009E3CE6"/>
    <w:rsid w:val="009E7357"/>
    <w:rsid w:val="009E79B2"/>
    <w:rsid w:val="009F20C8"/>
    <w:rsid w:val="009F41A2"/>
    <w:rsid w:val="009F52DA"/>
    <w:rsid w:val="009F5910"/>
    <w:rsid w:val="009F59D4"/>
    <w:rsid w:val="009F7750"/>
    <w:rsid w:val="009F7E55"/>
    <w:rsid w:val="00A0051C"/>
    <w:rsid w:val="00A0051D"/>
    <w:rsid w:val="00A036E0"/>
    <w:rsid w:val="00A051A2"/>
    <w:rsid w:val="00A0526C"/>
    <w:rsid w:val="00A05ABD"/>
    <w:rsid w:val="00A07E5F"/>
    <w:rsid w:val="00A1075C"/>
    <w:rsid w:val="00A117C1"/>
    <w:rsid w:val="00A11D97"/>
    <w:rsid w:val="00A15301"/>
    <w:rsid w:val="00A15F06"/>
    <w:rsid w:val="00A16E8E"/>
    <w:rsid w:val="00A17B30"/>
    <w:rsid w:val="00A23DAD"/>
    <w:rsid w:val="00A26373"/>
    <w:rsid w:val="00A2724B"/>
    <w:rsid w:val="00A27A9A"/>
    <w:rsid w:val="00A375D7"/>
    <w:rsid w:val="00A402E1"/>
    <w:rsid w:val="00A41CB7"/>
    <w:rsid w:val="00A42128"/>
    <w:rsid w:val="00A434DE"/>
    <w:rsid w:val="00A445F3"/>
    <w:rsid w:val="00A44791"/>
    <w:rsid w:val="00A45FCB"/>
    <w:rsid w:val="00A50E42"/>
    <w:rsid w:val="00A5134B"/>
    <w:rsid w:val="00A51986"/>
    <w:rsid w:val="00A53253"/>
    <w:rsid w:val="00A5474D"/>
    <w:rsid w:val="00A619DD"/>
    <w:rsid w:val="00A62098"/>
    <w:rsid w:val="00A62428"/>
    <w:rsid w:val="00A6281F"/>
    <w:rsid w:val="00A62FFA"/>
    <w:rsid w:val="00A63D0E"/>
    <w:rsid w:val="00A646D9"/>
    <w:rsid w:val="00A6531B"/>
    <w:rsid w:val="00A65611"/>
    <w:rsid w:val="00A709C8"/>
    <w:rsid w:val="00A73F44"/>
    <w:rsid w:val="00A76054"/>
    <w:rsid w:val="00A7655C"/>
    <w:rsid w:val="00A77F9E"/>
    <w:rsid w:val="00A80511"/>
    <w:rsid w:val="00A80F42"/>
    <w:rsid w:val="00A82DC6"/>
    <w:rsid w:val="00A83DDF"/>
    <w:rsid w:val="00A83F1D"/>
    <w:rsid w:val="00A84C21"/>
    <w:rsid w:val="00A85EC9"/>
    <w:rsid w:val="00A86A71"/>
    <w:rsid w:val="00A91CB6"/>
    <w:rsid w:val="00A965A7"/>
    <w:rsid w:val="00A97399"/>
    <w:rsid w:val="00AA0C89"/>
    <w:rsid w:val="00AA1445"/>
    <w:rsid w:val="00AA285A"/>
    <w:rsid w:val="00AA32F2"/>
    <w:rsid w:val="00AA38E6"/>
    <w:rsid w:val="00AA4711"/>
    <w:rsid w:val="00AA4A0C"/>
    <w:rsid w:val="00AA574F"/>
    <w:rsid w:val="00AA628B"/>
    <w:rsid w:val="00AA79F5"/>
    <w:rsid w:val="00AA7DF3"/>
    <w:rsid w:val="00AB130C"/>
    <w:rsid w:val="00AB42EB"/>
    <w:rsid w:val="00AB5975"/>
    <w:rsid w:val="00AB5C51"/>
    <w:rsid w:val="00AB60FB"/>
    <w:rsid w:val="00AB60FC"/>
    <w:rsid w:val="00AB6E07"/>
    <w:rsid w:val="00AC26F9"/>
    <w:rsid w:val="00AC501F"/>
    <w:rsid w:val="00AD26DD"/>
    <w:rsid w:val="00AD5B6C"/>
    <w:rsid w:val="00AD7362"/>
    <w:rsid w:val="00AE0A12"/>
    <w:rsid w:val="00AE0DF6"/>
    <w:rsid w:val="00AE3183"/>
    <w:rsid w:val="00AE3FE6"/>
    <w:rsid w:val="00AE5DA5"/>
    <w:rsid w:val="00AE6D69"/>
    <w:rsid w:val="00AE77FB"/>
    <w:rsid w:val="00AF0238"/>
    <w:rsid w:val="00AF141F"/>
    <w:rsid w:val="00AF176E"/>
    <w:rsid w:val="00AF2C7F"/>
    <w:rsid w:val="00AF37FE"/>
    <w:rsid w:val="00AF44B9"/>
    <w:rsid w:val="00AF60C8"/>
    <w:rsid w:val="00AF6BAF"/>
    <w:rsid w:val="00AF76F9"/>
    <w:rsid w:val="00AF7753"/>
    <w:rsid w:val="00B0125B"/>
    <w:rsid w:val="00B0273B"/>
    <w:rsid w:val="00B0370A"/>
    <w:rsid w:val="00B10A72"/>
    <w:rsid w:val="00B13AA8"/>
    <w:rsid w:val="00B1548A"/>
    <w:rsid w:val="00B15BE3"/>
    <w:rsid w:val="00B2034B"/>
    <w:rsid w:val="00B21D0F"/>
    <w:rsid w:val="00B238BA"/>
    <w:rsid w:val="00B23D06"/>
    <w:rsid w:val="00B315B0"/>
    <w:rsid w:val="00B3485F"/>
    <w:rsid w:val="00B36097"/>
    <w:rsid w:val="00B43EAE"/>
    <w:rsid w:val="00B44011"/>
    <w:rsid w:val="00B4456D"/>
    <w:rsid w:val="00B45755"/>
    <w:rsid w:val="00B4672E"/>
    <w:rsid w:val="00B468D6"/>
    <w:rsid w:val="00B50508"/>
    <w:rsid w:val="00B52970"/>
    <w:rsid w:val="00B530A8"/>
    <w:rsid w:val="00B536ED"/>
    <w:rsid w:val="00B559F0"/>
    <w:rsid w:val="00B57952"/>
    <w:rsid w:val="00B6157D"/>
    <w:rsid w:val="00B61D0F"/>
    <w:rsid w:val="00B62A18"/>
    <w:rsid w:val="00B64B14"/>
    <w:rsid w:val="00B64C81"/>
    <w:rsid w:val="00B70E89"/>
    <w:rsid w:val="00B71195"/>
    <w:rsid w:val="00B71C87"/>
    <w:rsid w:val="00B72BEB"/>
    <w:rsid w:val="00B73310"/>
    <w:rsid w:val="00B74D1F"/>
    <w:rsid w:val="00B772FA"/>
    <w:rsid w:val="00B7730F"/>
    <w:rsid w:val="00B834C9"/>
    <w:rsid w:val="00B84FFF"/>
    <w:rsid w:val="00B865E3"/>
    <w:rsid w:val="00B871A7"/>
    <w:rsid w:val="00B8767E"/>
    <w:rsid w:val="00B87824"/>
    <w:rsid w:val="00B90DF1"/>
    <w:rsid w:val="00B9150F"/>
    <w:rsid w:val="00B92090"/>
    <w:rsid w:val="00B92B21"/>
    <w:rsid w:val="00B958B2"/>
    <w:rsid w:val="00B9730C"/>
    <w:rsid w:val="00B976EC"/>
    <w:rsid w:val="00BA370D"/>
    <w:rsid w:val="00BA3FED"/>
    <w:rsid w:val="00BA59C8"/>
    <w:rsid w:val="00BA6288"/>
    <w:rsid w:val="00BA632C"/>
    <w:rsid w:val="00BA6C94"/>
    <w:rsid w:val="00BA7C0D"/>
    <w:rsid w:val="00BB06FD"/>
    <w:rsid w:val="00BB1526"/>
    <w:rsid w:val="00BB6C9B"/>
    <w:rsid w:val="00BB7A3C"/>
    <w:rsid w:val="00BC0410"/>
    <w:rsid w:val="00BC4055"/>
    <w:rsid w:val="00BC5C64"/>
    <w:rsid w:val="00BC7465"/>
    <w:rsid w:val="00BC7BBD"/>
    <w:rsid w:val="00BD16DD"/>
    <w:rsid w:val="00BD2B4C"/>
    <w:rsid w:val="00BD327E"/>
    <w:rsid w:val="00BD3C98"/>
    <w:rsid w:val="00BD497B"/>
    <w:rsid w:val="00BD55F5"/>
    <w:rsid w:val="00BD6B50"/>
    <w:rsid w:val="00BD79F8"/>
    <w:rsid w:val="00BE09D3"/>
    <w:rsid w:val="00BE0FE4"/>
    <w:rsid w:val="00BE14E7"/>
    <w:rsid w:val="00BE19DA"/>
    <w:rsid w:val="00BE4C0F"/>
    <w:rsid w:val="00BE5216"/>
    <w:rsid w:val="00BE53EB"/>
    <w:rsid w:val="00BE5CD2"/>
    <w:rsid w:val="00BE5EFA"/>
    <w:rsid w:val="00BE6573"/>
    <w:rsid w:val="00BE67C1"/>
    <w:rsid w:val="00BF07DF"/>
    <w:rsid w:val="00BF3149"/>
    <w:rsid w:val="00BF32CB"/>
    <w:rsid w:val="00BF3EE2"/>
    <w:rsid w:val="00C01A32"/>
    <w:rsid w:val="00C02609"/>
    <w:rsid w:val="00C04C11"/>
    <w:rsid w:val="00C0637A"/>
    <w:rsid w:val="00C06776"/>
    <w:rsid w:val="00C12424"/>
    <w:rsid w:val="00C12720"/>
    <w:rsid w:val="00C146F8"/>
    <w:rsid w:val="00C15B1C"/>
    <w:rsid w:val="00C17333"/>
    <w:rsid w:val="00C1760E"/>
    <w:rsid w:val="00C22EA9"/>
    <w:rsid w:val="00C231D3"/>
    <w:rsid w:val="00C254A3"/>
    <w:rsid w:val="00C275E5"/>
    <w:rsid w:val="00C3003A"/>
    <w:rsid w:val="00C31D88"/>
    <w:rsid w:val="00C332FA"/>
    <w:rsid w:val="00C33E41"/>
    <w:rsid w:val="00C348B2"/>
    <w:rsid w:val="00C35AA4"/>
    <w:rsid w:val="00C362F2"/>
    <w:rsid w:val="00C36497"/>
    <w:rsid w:val="00C36F14"/>
    <w:rsid w:val="00C411E7"/>
    <w:rsid w:val="00C43567"/>
    <w:rsid w:val="00C437D8"/>
    <w:rsid w:val="00C45103"/>
    <w:rsid w:val="00C4656D"/>
    <w:rsid w:val="00C46C1D"/>
    <w:rsid w:val="00C46D1E"/>
    <w:rsid w:val="00C47139"/>
    <w:rsid w:val="00C475A6"/>
    <w:rsid w:val="00C50570"/>
    <w:rsid w:val="00C50D47"/>
    <w:rsid w:val="00C51105"/>
    <w:rsid w:val="00C53413"/>
    <w:rsid w:val="00C5421B"/>
    <w:rsid w:val="00C55C72"/>
    <w:rsid w:val="00C563C7"/>
    <w:rsid w:val="00C5745B"/>
    <w:rsid w:val="00C61C31"/>
    <w:rsid w:val="00C61D7A"/>
    <w:rsid w:val="00C63F30"/>
    <w:rsid w:val="00C64A8C"/>
    <w:rsid w:val="00C6683B"/>
    <w:rsid w:val="00C730FA"/>
    <w:rsid w:val="00C73952"/>
    <w:rsid w:val="00C73B4E"/>
    <w:rsid w:val="00C75440"/>
    <w:rsid w:val="00C75A54"/>
    <w:rsid w:val="00C77925"/>
    <w:rsid w:val="00C80507"/>
    <w:rsid w:val="00C8082A"/>
    <w:rsid w:val="00C80871"/>
    <w:rsid w:val="00C82E09"/>
    <w:rsid w:val="00C83466"/>
    <w:rsid w:val="00C861A3"/>
    <w:rsid w:val="00C874BE"/>
    <w:rsid w:val="00C87ABA"/>
    <w:rsid w:val="00C90526"/>
    <w:rsid w:val="00C9093C"/>
    <w:rsid w:val="00C91E3A"/>
    <w:rsid w:val="00C9307E"/>
    <w:rsid w:val="00CA51E8"/>
    <w:rsid w:val="00CA599C"/>
    <w:rsid w:val="00CA799D"/>
    <w:rsid w:val="00CB01CD"/>
    <w:rsid w:val="00CB0380"/>
    <w:rsid w:val="00CB0FC2"/>
    <w:rsid w:val="00CB235B"/>
    <w:rsid w:val="00CB2D37"/>
    <w:rsid w:val="00CC230F"/>
    <w:rsid w:val="00CC4CCD"/>
    <w:rsid w:val="00CC5E01"/>
    <w:rsid w:val="00CC65E7"/>
    <w:rsid w:val="00CC6686"/>
    <w:rsid w:val="00CD0269"/>
    <w:rsid w:val="00CD2158"/>
    <w:rsid w:val="00CD27B7"/>
    <w:rsid w:val="00CD3C98"/>
    <w:rsid w:val="00CE1161"/>
    <w:rsid w:val="00CE332E"/>
    <w:rsid w:val="00CE345F"/>
    <w:rsid w:val="00CE41A5"/>
    <w:rsid w:val="00CE4BB8"/>
    <w:rsid w:val="00CE5487"/>
    <w:rsid w:val="00CE5674"/>
    <w:rsid w:val="00CE5A9A"/>
    <w:rsid w:val="00CE61B3"/>
    <w:rsid w:val="00CF0F1B"/>
    <w:rsid w:val="00CF431E"/>
    <w:rsid w:val="00D0090B"/>
    <w:rsid w:val="00D02B0D"/>
    <w:rsid w:val="00D02C9F"/>
    <w:rsid w:val="00D03595"/>
    <w:rsid w:val="00D03F62"/>
    <w:rsid w:val="00D04977"/>
    <w:rsid w:val="00D11935"/>
    <w:rsid w:val="00D13E0A"/>
    <w:rsid w:val="00D144E3"/>
    <w:rsid w:val="00D20463"/>
    <w:rsid w:val="00D20AB3"/>
    <w:rsid w:val="00D251F1"/>
    <w:rsid w:val="00D31841"/>
    <w:rsid w:val="00D32756"/>
    <w:rsid w:val="00D32CD1"/>
    <w:rsid w:val="00D33B71"/>
    <w:rsid w:val="00D34541"/>
    <w:rsid w:val="00D34D50"/>
    <w:rsid w:val="00D365BE"/>
    <w:rsid w:val="00D402F1"/>
    <w:rsid w:val="00D43135"/>
    <w:rsid w:val="00D44EAF"/>
    <w:rsid w:val="00D521C5"/>
    <w:rsid w:val="00D54DAA"/>
    <w:rsid w:val="00D553DD"/>
    <w:rsid w:val="00D63A1A"/>
    <w:rsid w:val="00D6669C"/>
    <w:rsid w:val="00D7059A"/>
    <w:rsid w:val="00D71CB6"/>
    <w:rsid w:val="00D720CA"/>
    <w:rsid w:val="00D777ED"/>
    <w:rsid w:val="00D801F0"/>
    <w:rsid w:val="00D81A50"/>
    <w:rsid w:val="00D824A0"/>
    <w:rsid w:val="00D83EDA"/>
    <w:rsid w:val="00D83FE8"/>
    <w:rsid w:val="00D868C5"/>
    <w:rsid w:val="00D86EA6"/>
    <w:rsid w:val="00D909B5"/>
    <w:rsid w:val="00D91E5D"/>
    <w:rsid w:val="00D92073"/>
    <w:rsid w:val="00D95B3E"/>
    <w:rsid w:val="00D97782"/>
    <w:rsid w:val="00DA0431"/>
    <w:rsid w:val="00DA19F0"/>
    <w:rsid w:val="00DA3157"/>
    <w:rsid w:val="00DA61AB"/>
    <w:rsid w:val="00DA7226"/>
    <w:rsid w:val="00DA73F9"/>
    <w:rsid w:val="00DA7984"/>
    <w:rsid w:val="00DA7E2E"/>
    <w:rsid w:val="00DA7EE2"/>
    <w:rsid w:val="00DB0DC6"/>
    <w:rsid w:val="00DB15A0"/>
    <w:rsid w:val="00DB264B"/>
    <w:rsid w:val="00DB33EE"/>
    <w:rsid w:val="00DB7283"/>
    <w:rsid w:val="00DC1E26"/>
    <w:rsid w:val="00DC5DFF"/>
    <w:rsid w:val="00DC5FB4"/>
    <w:rsid w:val="00DD030B"/>
    <w:rsid w:val="00DD1F1D"/>
    <w:rsid w:val="00DD37DB"/>
    <w:rsid w:val="00DD46C6"/>
    <w:rsid w:val="00DD6218"/>
    <w:rsid w:val="00DD7ED0"/>
    <w:rsid w:val="00DE24EC"/>
    <w:rsid w:val="00DE2591"/>
    <w:rsid w:val="00DE33F8"/>
    <w:rsid w:val="00DE37F5"/>
    <w:rsid w:val="00DE77A2"/>
    <w:rsid w:val="00DF23D8"/>
    <w:rsid w:val="00DF36D6"/>
    <w:rsid w:val="00DF46E7"/>
    <w:rsid w:val="00DF511C"/>
    <w:rsid w:val="00DF6F36"/>
    <w:rsid w:val="00DF778F"/>
    <w:rsid w:val="00DF7FB6"/>
    <w:rsid w:val="00E00278"/>
    <w:rsid w:val="00E00E6E"/>
    <w:rsid w:val="00E01BBD"/>
    <w:rsid w:val="00E041D4"/>
    <w:rsid w:val="00E05167"/>
    <w:rsid w:val="00E064D9"/>
    <w:rsid w:val="00E07D7D"/>
    <w:rsid w:val="00E1293E"/>
    <w:rsid w:val="00E1394C"/>
    <w:rsid w:val="00E13BCE"/>
    <w:rsid w:val="00E1421E"/>
    <w:rsid w:val="00E14301"/>
    <w:rsid w:val="00E156DD"/>
    <w:rsid w:val="00E15D92"/>
    <w:rsid w:val="00E166CB"/>
    <w:rsid w:val="00E1693F"/>
    <w:rsid w:val="00E221E4"/>
    <w:rsid w:val="00E224A5"/>
    <w:rsid w:val="00E228C9"/>
    <w:rsid w:val="00E2319A"/>
    <w:rsid w:val="00E23555"/>
    <w:rsid w:val="00E25C60"/>
    <w:rsid w:val="00E269E8"/>
    <w:rsid w:val="00E2791A"/>
    <w:rsid w:val="00E33772"/>
    <w:rsid w:val="00E33D25"/>
    <w:rsid w:val="00E3473C"/>
    <w:rsid w:val="00E35466"/>
    <w:rsid w:val="00E37117"/>
    <w:rsid w:val="00E42048"/>
    <w:rsid w:val="00E420F0"/>
    <w:rsid w:val="00E42201"/>
    <w:rsid w:val="00E427F3"/>
    <w:rsid w:val="00E42D0E"/>
    <w:rsid w:val="00E42D58"/>
    <w:rsid w:val="00E47197"/>
    <w:rsid w:val="00E474CE"/>
    <w:rsid w:val="00E47EBD"/>
    <w:rsid w:val="00E50057"/>
    <w:rsid w:val="00E50FA7"/>
    <w:rsid w:val="00E52C80"/>
    <w:rsid w:val="00E56270"/>
    <w:rsid w:val="00E56A04"/>
    <w:rsid w:val="00E6089D"/>
    <w:rsid w:val="00E60E35"/>
    <w:rsid w:val="00E6267A"/>
    <w:rsid w:val="00E62746"/>
    <w:rsid w:val="00E65D09"/>
    <w:rsid w:val="00E65DF1"/>
    <w:rsid w:val="00E66BD6"/>
    <w:rsid w:val="00E67099"/>
    <w:rsid w:val="00E70B7F"/>
    <w:rsid w:val="00E7284D"/>
    <w:rsid w:val="00E7294F"/>
    <w:rsid w:val="00E731D8"/>
    <w:rsid w:val="00E73312"/>
    <w:rsid w:val="00E73703"/>
    <w:rsid w:val="00E75A73"/>
    <w:rsid w:val="00E770BD"/>
    <w:rsid w:val="00E7768B"/>
    <w:rsid w:val="00E77C37"/>
    <w:rsid w:val="00E81246"/>
    <w:rsid w:val="00E815BF"/>
    <w:rsid w:val="00E85809"/>
    <w:rsid w:val="00E873DF"/>
    <w:rsid w:val="00E87E83"/>
    <w:rsid w:val="00E94A5F"/>
    <w:rsid w:val="00E96199"/>
    <w:rsid w:val="00E965BA"/>
    <w:rsid w:val="00EA0583"/>
    <w:rsid w:val="00EA4786"/>
    <w:rsid w:val="00EB0F59"/>
    <w:rsid w:val="00EB237D"/>
    <w:rsid w:val="00EB37E6"/>
    <w:rsid w:val="00EB420D"/>
    <w:rsid w:val="00EB50EF"/>
    <w:rsid w:val="00EB5770"/>
    <w:rsid w:val="00EB5932"/>
    <w:rsid w:val="00EC04DA"/>
    <w:rsid w:val="00EC2172"/>
    <w:rsid w:val="00EC5B14"/>
    <w:rsid w:val="00EC6B45"/>
    <w:rsid w:val="00EC74FA"/>
    <w:rsid w:val="00ED430D"/>
    <w:rsid w:val="00ED70FE"/>
    <w:rsid w:val="00EE1F47"/>
    <w:rsid w:val="00EE35E4"/>
    <w:rsid w:val="00EE3D74"/>
    <w:rsid w:val="00EE5762"/>
    <w:rsid w:val="00EE63DD"/>
    <w:rsid w:val="00EF0B02"/>
    <w:rsid w:val="00EF4475"/>
    <w:rsid w:val="00EF4945"/>
    <w:rsid w:val="00F0376F"/>
    <w:rsid w:val="00F03FCB"/>
    <w:rsid w:val="00F0500C"/>
    <w:rsid w:val="00F05799"/>
    <w:rsid w:val="00F05AD0"/>
    <w:rsid w:val="00F06EF5"/>
    <w:rsid w:val="00F0740C"/>
    <w:rsid w:val="00F12476"/>
    <w:rsid w:val="00F155D6"/>
    <w:rsid w:val="00F167B5"/>
    <w:rsid w:val="00F17EDA"/>
    <w:rsid w:val="00F214B8"/>
    <w:rsid w:val="00F223C6"/>
    <w:rsid w:val="00F22564"/>
    <w:rsid w:val="00F34E65"/>
    <w:rsid w:val="00F40922"/>
    <w:rsid w:val="00F4105A"/>
    <w:rsid w:val="00F4160E"/>
    <w:rsid w:val="00F45537"/>
    <w:rsid w:val="00F46289"/>
    <w:rsid w:val="00F469D7"/>
    <w:rsid w:val="00F513CF"/>
    <w:rsid w:val="00F528FA"/>
    <w:rsid w:val="00F549F9"/>
    <w:rsid w:val="00F55FFF"/>
    <w:rsid w:val="00F602C2"/>
    <w:rsid w:val="00F604C8"/>
    <w:rsid w:val="00F61234"/>
    <w:rsid w:val="00F62410"/>
    <w:rsid w:val="00F6475D"/>
    <w:rsid w:val="00F65E50"/>
    <w:rsid w:val="00F71186"/>
    <w:rsid w:val="00F75CAF"/>
    <w:rsid w:val="00F77A2F"/>
    <w:rsid w:val="00F77E9E"/>
    <w:rsid w:val="00F8179A"/>
    <w:rsid w:val="00F81D3A"/>
    <w:rsid w:val="00F84169"/>
    <w:rsid w:val="00F87671"/>
    <w:rsid w:val="00F87C46"/>
    <w:rsid w:val="00F902CD"/>
    <w:rsid w:val="00F94870"/>
    <w:rsid w:val="00F94D79"/>
    <w:rsid w:val="00F96781"/>
    <w:rsid w:val="00F97919"/>
    <w:rsid w:val="00FA058F"/>
    <w:rsid w:val="00FA0F06"/>
    <w:rsid w:val="00FA7F4C"/>
    <w:rsid w:val="00FB010E"/>
    <w:rsid w:val="00FB0A10"/>
    <w:rsid w:val="00FB2BC4"/>
    <w:rsid w:val="00FB5910"/>
    <w:rsid w:val="00FB5AC8"/>
    <w:rsid w:val="00FB7A3C"/>
    <w:rsid w:val="00FC0EF2"/>
    <w:rsid w:val="00FC1082"/>
    <w:rsid w:val="00FC2475"/>
    <w:rsid w:val="00FC24D2"/>
    <w:rsid w:val="00FC6ECD"/>
    <w:rsid w:val="00FC7B12"/>
    <w:rsid w:val="00FD06AD"/>
    <w:rsid w:val="00FD4CEF"/>
    <w:rsid w:val="00FD5AB9"/>
    <w:rsid w:val="00FE1BDA"/>
    <w:rsid w:val="00FE1BE1"/>
    <w:rsid w:val="00FE28D4"/>
    <w:rsid w:val="00FE5719"/>
    <w:rsid w:val="00FE622B"/>
    <w:rsid w:val="00FF0761"/>
    <w:rsid w:val="00FF10E8"/>
    <w:rsid w:val="00FF20AE"/>
    <w:rsid w:val="00FF3007"/>
    <w:rsid w:val="00FF3BB0"/>
    <w:rsid w:val="00FF5BA6"/>
    <w:rsid w:val="00FF73E2"/>
    <w:rsid w:val="00FF7A29"/>
    <w:rsid w:val="00FF7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12466A"/>
  <w15:docId w15:val="{39EAB025-59AD-40AF-A601-A20E83DC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DDF"/>
    <w:pPr>
      <w:spacing w:after="0" w:line="340" w:lineRule="atLeast"/>
      <w:jc w:val="both"/>
    </w:pPr>
    <w:rPr>
      <w:rFonts w:ascii="Times New Roman" w:eastAsia="Times New Roman" w:hAnsi="Times New Roman" w:cs="Times New Roman"/>
      <w:color w:val="000000"/>
      <w:sz w:val="24"/>
      <w:szCs w:val="20"/>
      <w:lang w:eastAsia="de-DE"/>
    </w:rPr>
  </w:style>
  <w:style w:type="paragraph" w:styleId="Heading1">
    <w:name w:val="heading 1"/>
    <w:basedOn w:val="Normal"/>
    <w:next w:val="Normal"/>
    <w:link w:val="Heading1Char"/>
    <w:uiPriority w:val="9"/>
    <w:qFormat/>
    <w:rsid w:val="001877FD"/>
    <w:pPr>
      <w:keepNext/>
      <w:keepLines/>
      <w:numPr>
        <w:numId w:val="1"/>
      </w:numPr>
      <w:spacing w:before="480"/>
      <w:jc w:val="center"/>
      <w:outlineLvl w:val="0"/>
    </w:pPr>
    <w:rPr>
      <w:rFonts w:eastAsiaTheme="majorEastAsia" w:cstheme="majorBidi"/>
      <w:b/>
      <w:bCs/>
      <w:color w:val="auto"/>
      <w:szCs w:val="28"/>
    </w:rPr>
  </w:style>
  <w:style w:type="paragraph" w:styleId="Heading2">
    <w:name w:val="heading 2"/>
    <w:basedOn w:val="Normal"/>
    <w:next w:val="Normal"/>
    <w:link w:val="Heading2Char"/>
    <w:uiPriority w:val="9"/>
    <w:unhideWhenUsed/>
    <w:qFormat/>
    <w:rsid w:val="00B559F0"/>
    <w:pPr>
      <w:keepNext/>
      <w:keepLines/>
      <w:numPr>
        <w:ilvl w:val="1"/>
        <w:numId w:val="1"/>
      </w:numPr>
      <w:spacing w:before="200"/>
      <w:outlineLvl w:val="1"/>
    </w:pPr>
    <w:rPr>
      <w:rFonts w:asciiTheme="majorHAnsi" w:eastAsiaTheme="majorEastAsia" w:hAnsiTheme="majorHAnsi" w:cstheme="majorBidi"/>
      <w:b/>
      <w:bCs/>
      <w:color w:val="A53010" w:themeColor="accent1"/>
      <w:sz w:val="26"/>
      <w:szCs w:val="26"/>
    </w:rPr>
  </w:style>
  <w:style w:type="paragraph" w:styleId="Heading3">
    <w:name w:val="heading 3"/>
    <w:basedOn w:val="Normal"/>
    <w:next w:val="Normal"/>
    <w:link w:val="Heading3Char"/>
    <w:uiPriority w:val="9"/>
    <w:semiHidden/>
    <w:unhideWhenUsed/>
    <w:qFormat/>
    <w:rsid w:val="00B559F0"/>
    <w:pPr>
      <w:keepNext/>
      <w:keepLines/>
      <w:numPr>
        <w:ilvl w:val="2"/>
        <w:numId w:val="1"/>
      </w:numPr>
      <w:spacing w:before="200"/>
      <w:outlineLvl w:val="2"/>
    </w:pPr>
    <w:rPr>
      <w:rFonts w:asciiTheme="majorHAnsi" w:eastAsiaTheme="majorEastAsia" w:hAnsiTheme="majorHAnsi" w:cstheme="majorBidi"/>
      <w:b/>
      <w:bCs/>
      <w:color w:val="A53010" w:themeColor="accent1"/>
    </w:rPr>
  </w:style>
  <w:style w:type="paragraph" w:styleId="Heading4">
    <w:name w:val="heading 4"/>
    <w:basedOn w:val="Normal"/>
    <w:next w:val="Normal"/>
    <w:link w:val="Heading4Char"/>
    <w:uiPriority w:val="9"/>
    <w:semiHidden/>
    <w:unhideWhenUsed/>
    <w:qFormat/>
    <w:rsid w:val="00B559F0"/>
    <w:pPr>
      <w:keepNext/>
      <w:keepLines/>
      <w:numPr>
        <w:ilvl w:val="3"/>
        <w:numId w:val="1"/>
      </w:numPr>
      <w:spacing w:before="200"/>
      <w:outlineLvl w:val="3"/>
    </w:pPr>
    <w:rPr>
      <w:rFonts w:asciiTheme="majorHAnsi" w:eastAsiaTheme="majorEastAsia" w:hAnsiTheme="majorHAnsi" w:cstheme="majorBidi"/>
      <w:b/>
      <w:bCs/>
      <w:i/>
      <w:iCs/>
      <w:color w:val="A53010" w:themeColor="accent1"/>
    </w:rPr>
  </w:style>
  <w:style w:type="paragraph" w:styleId="Heading5">
    <w:name w:val="heading 5"/>
    <w:basedOn w:val="Normal"/>
    <w:next w:val="Normal"/>
    <w:link w:val="Heading5Char"/>
    <w:uiPriority w:val="9"/>
    <w:semiHidden/>
    <w:unhideWhenUsed/>
    <w:qFormat/>
    <w:rsid w:val="00B559F0"/>
    <w:pPr>
      <w:keepNext/>
      <w:keepLines/>
      <w:numPr>
        <w:ilvl w:val="4"/>
        <w:numId w:val="1"/>
      </w:numPr>
      <w:spacing w:before="200"/>
      <w:outlineLvl w:val="4"/>
    </w:pPr>
    <w:rPr>
      <w:rFonts w:asciiTheme="majorHAnsi" w:eastAsiaTheme="majorEastAsia" w:hAnsiTheme="majorHAnsi" w:cstheme="majorBidi"/>
      <w:color w:val="521708" w:themeColor="accent1" w:themeShade="7F"/>
    </w:rPr>
  </w:style>
  <w:style w:type="paragraph" w:styleId="Heading6">
    <w:name w:val="heading 6"/>
    <w:basedOn w:val="Normal"/>
    <w:next w:val="Normal"/>
    <w:link w:val="Heading6Char"/>
    <w:uiPriority w:val="9"/>
    <w:semiHidden/>
    <w:unhideWhenUsed/>
    <w:qFormat/>
    <w:rsid w:val="00B559F0"/>
    <w:pPr>
      <w:keepNext/>
      <w:keepLines/>
      <w:numPr>
        <w:ilvl w:val="5"/>
        <w:numId w:val="1"/>
      </w:numPr>
      <w:spacing w:before="200"/>
      <w:outlineLvl w:val="5"/>
    </w:pPr>
    <w:rPr>
      <w:rFonts w:asciiTheme="majorHAnsi" w:eastAsiaTheme="majorEastAsia" w:hAnsiTheme="majorHAnsi" w:cstheme="majorBidi"/>
      <w:i/>
      <w:iCs/>
      <w:color w:val="521708" w:themeColor="accent1" w:themeShade="7F"/>
    </w:rPr>
  </w:style>
  <w:style w:type="paragraph" w:styleId="Heading7">
    <w:name w:val="heading 7"/>
    <w:basedOn w:val="Normal"/>
    <w:next w:val="Normal"/>
    <w:link w:val="Heading7Char"/>
    <w:uiPriority w:val="9"/>
    <w:semiHidden/>
    <w:unhideWhenUsed/>
    <w:qFormat/>
    <w:rsid w:val="00B559F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559F0"/>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B559F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F2DDF"/>
    <w:pPr>
      <w:spacing w:after="0" w:line="240" w:lineRule="auto"/>
      <w:jc w:val="both"/>
    </w:pPr>
    <w:rPr>
      <w:rFonts w:ascii="Times New Roman" w:eastAsia="Times New Roman" w:hAnsi="Times New Roman" w:cs="Times New Roman"/>
      <w:color w:val="000000"/>
      <w:sz w:val="24"/>
      <w:szCs w:val="20"/>
      <w:lang w:eastAsia="de-DE"/>
    </w:rPr>
  </w:style>
  <w:style w:type="character" w:customStyle="1" w:styleId="NoSpacingChar">
    <w:name w:val="No Spacing Char"/>
    <w:basedOn w:val="DefaultParagraphFont"/>
    <w:link w:val="NoSpacing"/>
    <w:uiPriority w:val="1"/>
    <w:rsid w:val="007F2DDF"/>
    <w:rPr>
      <w:rFonts w:ascii="Times New Roman" w:eastAsia="Times New Roman" w:hAnsi="Times New Roman" w:cs="Times New Roman"/>
      <w:color w:val="000000"/>
      <w:sz w:val="24"/>
      <w:szCs w:val="20"/>
      <w:lang w:eastAsia="de-DE"/>
    </w:rPr>
  </w:style>
  <w:style w:type="character" w:styleId="CommentReference">
    <w:name w:val="annotation reference"/>
    <w:basedOn w:val="DefaultParagraphFont"/>
    <w:uiPriority w:val="99"/>
    <w:semiHidden/>
    <w:unhideWhenUsed/>
    <w:rsid w:val="007F2DDF"/>
    <w:rPr>
      <w:sz w:val="16"/>
      <w:szCs w:val="16"/>
    </w:rPr>
  </w:style>
  <w:style w:type="paragraph" w:styleId="CommentText">
    <w:name w:val="annotation text"/>
    <w:basedOn w:val="Normal"/>
    <w:link w:val="CommentTextChar"/>
    <w:uiPriority w:val="99"/>
    <w:semiHidden/>
    <w:unhideWhenUsed/>
    <w:rsid w:val="007F2DDF"/>
    <w:pPr>
      <w:spacing w:after="200" w:line="240" w:lineRule="auto"/>
      <w:jc w:val="left"/>
    </w:pPr>
    <w:rPr>
      <w:rFonts w:asciiTheme="minorHAnsi" w:eastAsiaTheme="minorHAnsi" w:hAnsiTheme="minorHAnsi" w:cstheme="minorBidi"/>
      <w:color w:val="auto"/>
      <w:sz w:val="20"/>
      <w:lang w:eastAsia="en-US"/>
    </w:rPr>
  </w:style>
  <w:style w:type="character" w:customStyle="1" w:styleId="CommentTextChar">
    <w:name w:val="Comment Text Char"/>
    <w:basedOn w:val="DefaultParagraphFont"/>
    <w:link w:val="CommentText"/>
    <w:uiPriority w:val="99"/>
    <w:semiHidden/>
    <w:rsid w:val="007F2DDF"/>
    <w:rPr>
      <w:sz w:val="20"/>
      <w:szCs w:val="20"/>
    </w:rPr>
  </w:style>
  <w:style w:type="paragraph" w:styleId="BalloonText">
    <w:name w:val="Balloon Text"/>
    <w:basedOn w:val="Normal"/>
    <w:link w:val="BalloonTextChar"/>
    <w:uiPriority w:val="99"/>
    <w:semiHidden/>
    <w:unhideWhenUsed/>
    <w:rsid w:val="007F2D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DDF"/>
    <w:rPr>
      <w:rFonts w:ascii="Tahoma" w:eastAsia="Times New Roman" w:hAnsi="Tahoma" w:cs="Tahoma"/>
      <w:color w:val="000000"/>
      <w:sz w:val="16"/>
      <w:szCs w:val="16"/>
      <w:lang w:eastAsia="de-DE"/>
    </w:rPr>
  </w:style>
  <w:style w:type="paragraph" w:customStyle="1" w:styleId="EndNoteBibliographyTitle">
    <w:name w:val="EndNote Bibliography Title"/>
    <w:basedOn w:val="Normal"/>
    <w:link w:val="EndNoteBibliographyTitleChar"/>
    <w:rsid w:val="00356BAA"/>
    <w:pPr>
      <w:jc w:val="center"/>
    </w:pPr>
    <w:rPr>
      <w:noProof/>
      <w:lang w:val="de-DE"/>
    </w:rPr>
  </w:style>
  <w:style w:type="character" w:customStyle="1" w:styleId="EndNoteBibliographyTitleChar">
    <w:name w:val="EndNote Bibliography Title Char"/>
    <w:basedOn w:val="DefaultParagraphFont"/>
    <w:link w:val="EndNoteBibliographyTitle"/>
    <w:rsid w:val="00356BAA"/>
    <w:rPr>
      <w:rFonts w:ascii="Times New Roman" w:eastAsia="Times New Roman" w:hAnsi="Times New Roman" w:cs="Times New Roman"/>
      <w:noProof/>
      <w:color w:val="000000"/>
      <w:sz w:val="24"/>
      <w:szCs w:val="20"/>
      <w:lang w:val="de-DE" w:eastAsia="de-DE"/>
    </w:rPr>
  </w:style>
  <w:style w:type="paragraph" w:customStyle="1" w:styleId="EndNoteBibliography">
    <w:name w:val="EndNote Bibliography"/>
    <w:basedOn w:val="Normal"/>
    <w:link w:val="EndNoteBibliographyChar"/>
    <w:rsid w:val="00356BAA"/>
    <w:pPr>
      <w:spacing w:line="240" w:lineRule="atLeast"/>
    </w:pPr>
    <w:rPr>
      <w:noProof/>
      <w:lang w:val="de-DE"/>
    </w:rPr>
  </w:style>
  <w:style w:type="character" w:customStyle="1" w:styleId="EndNoteBibliographyChar">
    <w:name w:val="EndNote Bibliography Char"/>
    <w:basedOn w:val="DefaultParagraphFont"/>
    <w:link w:val="EndNoteBibliography"/>
    <w:rsid w:val="00356BAA"/>
    <w:rPr>
      <w:rFonts w:ascii="Times New Roman" w:eastAsia="Times New Roman" w:hAnsi="Times New Roman" w:cs="Times New Roman"/>
      <w:noProof/>
      <w:color w:val="000000"/>
      <w:sz w:val="24"/>
      <w:szCs w:val="20"/>
      <w:lang w:val="de-DE" w:eastAsia="de-DE"/>
    </w:rPr>
  </w:style>
  <w:style w:type="paragraph" w:styleId="Revision">
    <w:name w:val="Revision"/>
    <w:hidden/>
    <w:uiPriority w:val="99"/>
    <w:semiHidden/>
    <w:rsid w:val="00893DF5"/>
    <w:pPr>
      <w:spacing w:after="0" w:line="240" w:lineRule="auto"/>
    </w:pPr>
    <w:rPr>
      <w:rFonts w:ascii="Times New Roman" w:eastAsia="Times New Roman" w:hAnsi="Times New Roman" w:cs="Times New Roman"/>
      <w:color w:val="000000"/>
      <w:sz w:val="24"/>
      <w:szCs w:val="20"/>
      <w:lang w:eastAsia="de-DE"/>
    </w:rPr>
  </w:style>
  <w:style w:type="paragraph" w:customStyle="1" w:styleId="Default">
    <w:name w:val="Default"/>
    <w:rsid w:val="000F37E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1877FD"/>
    <w:rPr>
      <w:rFonts w:ascii="Times New Roman" w:eastAsiaTheme="majorEastAsia" w:hAnsi="Times New Roman" w:cstheme="majorBidi"/>
      <w:b/>
      <w:bCs/>
      <w:sz w:val="24"/>
      <w:szCs w:val="28"/>
      <w:lang w:eastAsia="de-DE"/>
    </w:rPr>
  </w:style>
  <w:style w:type="character" w:customStyle="1" w:styleId="Heading2Char">
    <w:name w:val="Heading 2 Char"/>
    <w:basedOn w:val="DefaultParagraphFont"/>
    <w:link w:val="Heading2"/>
    <w:uiPriority w:val="9"/>
    <w:rsid w:val="00B559F0"/>
    <w:rPr>
      <w:rFonts w:asciiTheme="majorHAnsi" w:eastAsiaTheme="majorEastAsia" w:hAnsiTheme="majorHAnsi" w:cstheme="majorBidi"/>
      <w:b/>
      <w:bCs/>
      <w:color w:val="A53010" w:themeColor="accent1"/>
      <w:sz w:val="26"/>
      <w:szCs w:val="26"/>
      <w:lang w:eastAsia="de-DE"/>
    </w:rPr>
  </w:style>
  <w:style w:type="character" w:customStyle="1" w:styleId="Heading3Char">
    <w:name w:val="Heading 3 Char"/>
    <w:basedOn w:val="DefaultParagraphFont"/>
    <w:link w:val="Heading3"/>
    <w:uiPriority w:val="9"/>
    <w:semiHidden/>
    <w:rsid w:val="00B559F0"/>
    <w:rPr>
      <w:rFonts w:asciiTheme="majorHAnsi" w:eastAsiaTheme="majorEastAsia" w:hAnsiTheme="majorHAnsi" w:cstheme="majorBidi"/>
      <w:b/>
      <w:bCs/>
      <w:color w:val="A53010" w:themeColor="accent1"/>
      <w:sz w:val="24"/>
      <w:szCs w:val="20"/>
      <w:lang w:eastAsia="de-DE"/>
    </w:rPr>
  </w:style>
  <w:style w:type="character" w:customStyle="1" w:styleId="Heading4Char">
    <w:name w:val="Heading 4 Char"/>
    <w:basedOn w:val="DefaultParagraphFont"/>
    <w:link w:val="Heading4"/>
    <w:uiPriority w:val="9"/>
    <w:semiHidden/>
    <w:rsid w:val="00B559F0"/>
    <w:rPr>
      <w:rFonts w:asciiTheme="majorHAnsi" w:eastAsiaTheme="majorEastAsia" w:hAnsiTheme="majorHAnsi" w:cstheme="majorBidi"/>
      <w:b/>
      <w:bCs/>
      <w:i/>
      <w:iCs/>
      <w:color w:val="A53010" w:themeColor="accent1"/>
      <w:sz w:val="24"/>
      <w:szCs w:val="20"/>
      <w:lang w:eastAsia="de-DE"/>
    </w:rPr>
  </w:style>
  <w:style w:type="character" w:customStyle="1" w:styleId="Heading5Char">
    <w:name w:val="Heading 5 Char"/>
    <w:basedOn w:val="DefaultParagraphFont"/>
    <w:link w:val="Heading5"/>
    <w:uiPriority w:val="9"/>
    <w:semiHidden/>
    <w:rsid w:val="00B559F0"/>
    <w:rPr>
      <w:rFonts w:asciiTheme="majorHAnsi" w:eastAsiaTheme="majorEastAsia" w:hAnsiTheme="majorHAnsi" w:cstheme="majorBidi"/>
      <w:color w:val="521708" w:themeColor="accent1" w:themeShade="7F"/>
      <w:sz w:val="24"/>
      <w:szCs w:val="20"/>
      <w:lang w:eastAsia="de-DE"/>
    </w:rPr>
  </w:style>
  <w:style w:type="character" w:customStyle="1" w:styleId="Heading6Char">
    <w:name w:val="Heading 6 Char"/>
    <w:basedOn w:val="DefaultParagraphFont"/>
    <w:link w:val="Heading6"/>
    <w:uiPriority w:val="9"/>
    <w:semiHidden/>
    <w:rsid w:val="00B559F0"/>
    <w:rPr>
      <w:rFonts w:asciiTheme="majorHAnsi" w:eastAsiaTheme="majorEastAsia" w:hAnsiTheme="majorHAnsi" w:cstheme="majorBidi"/>
      <w:i/>
      <w:iCs/>
      <w:color w:val="521708" w:themeColor="accent1" w:themeShade="7F"/>
      <w:sz w:val="24"/>
      <w:szCs w:val="20"/>
      <w:lang w:eastAsia="de-DE"/>
    </w:rPr>
  </w:style>
  <w:style w:type="character" w:customStyle="1" w:styleId="Heading7Char">
    <w:name w:val="Heading 7 Char"/>
    <w:basedOn w:val="DefaultParagraphFont"/>
    <w:link w:val="Heading7"/>
    <w:uiPriority w:val="9"/>
    <w:semiHidden/>
    <w:rsid w:val="00B559F0"/>
    <w:rPr>
      <w:rFonts w:asciiTheme="majorHAnsi" w:eastAsiaTheme="majorEastAsia" w:hAnsiTheme="majorHAnsi" w:cstheme="majorBidi"/>
      <w:i/>
      <w:iCs/>
      <w:color w:val="404040" w:themeColor="text1" w:themeTint="BF"/>
      <w:sz w:val="24"/>
      <w:szCs w:val="20"/>
      <w:lang w:eastAsia="de-DE"/>
    </w:rPr>
  </w:style>
  <w:style w:type="character" w:customStyle="1" w:styleId="Heading8Char">
    <w:name w:val="Heading 8 Char"/>
    <w:basedOn w:val="DefaultParagraphFont"/>
    <w:link w:val="Heading8"/>
    <w:uiPriority w:val="9"/>
    <w:semiHidden/>
    <w:rsid w:val="00B559F0"/>
    <w:rPr>
      <w:rFonts w:asciiTheme="majorHAnsi" w:eastAsiaTheme="majorEastAsia" w:hAnsiTheme="majorHAnsi" w:cstheme="majorBidi"/>
      <w:color w:val="404040" w:themeColor="text1" w:themeTint="BF"/>
      <w:sz w:val="20"/>
      <w:szCs w:val="20"/>
      <w:lang w:eastAsia="de-DE"/>
    </w:rPr>
  </w:style>
  <w:style w:type="character" w:customStyle="1" w:styleId="Heading9Char">
    <w:name w:val="Heading 9 Char"/>
    <w:basedOn w:val="DefaultParagraphFont"/>
    <w:link w:val="Heading9"/>
    <w:uiPriority w:val="9"/>
    <w:semiHidden/>
    <w:rsid w:val="00B559F0"/>
    <w:rPr>
      <w:rFonts w:asciiTheme="majorHAnsi" w:eastAsiaTheme="majorEastAsia" w:hAnsiTheme="majorHAnsi" w:cstheme="majorBidi"/>
      <w:i/>
      <w:iCs/>
      <w:color w:val="404040" w:themeColor="text1" w:themeTint="BF"/>
      <w:sz w:val="20"/>
      <w:szCs w:val="20"/>
      <w:lang w:eastAsia="de-DE"/>
    </w:rPr>
  </w:style>
  <w:style w:type="paragraph" w:styleId="ListParagraph">
    <w:name w:val="List Paragraph"/>
    <w:basedOn w:val="Normal"/>
    <w:uiPriority w:val="34"/>
    <w:qFormat/>
    <w:rsid w:val="00B559F0"/>
    <w:pPr>
      <w:ind w:left="720"/>
      <w:contextualSpacing/>
    </w:pPr>
  </w:style>
  <w:style w:type="character" w:styleId="Emphasis">
    <w:name w:val="Emphasis"/>
    <w:basedOn w:val="DefaultParagraphFont"/>
    <w:uiPriority w:val="20"/>
    <w:qFormat/>
    <w:rsid w:val="005F60AA"/>
    <w:rPr>
      <w:i/>
      <w:iCs/>
    </w:rPr>
  </w:style>
  <w:style w:type="character" w:styleId="Hyperlink">
    <w:name w:val="Hyperlink"/>
    <w:semiHidden/>
    <w:rsid w:val="00E228C9"/>
    <w:rPr>
      <w:color w:val="0000FF"/>
      <w:u w:val="single"/>
    </w:rPr>
  </w:style>
  <w:style w:type="paragraph" w:customStyle="1" w:styleId="MTitel">
    <w:name w:val="M_Titel"/>
    <w:basedOn w:val="Normal"/>
    <w:autoRedefine/>
    <w:rsid w:val="00E228C9"/>
    <w:pPr>
      <w:spacing w:line="240" w:lineRule="auto"/>
      <w:jc w:val="left"/>
    </w:pPr>
    <w:rPr>
      <w:b/>
      <w:sz w:val="36"/>
    </w:rPr>
  </w:style>
  <w:style w:type="paragraph" w:customStyle="1" w:styleId="MCopyright">
    <w:name w:val="M_Copyright"/>
    <w:basedOn w:val="Normal"/>
    <w:rsid w:val="00E228C9"/>
    <w:pPr>
      <w:tabs>
        <w:tab w:val="center" w:pos="4536"/>
        <w:tab w:val="right" w:pos="9072"/>
      </w:tabs>
      <w:spacing w:before="240"/>
      <w:jc w:val="left"/>
    </w:pPr>
  </w:style>
  <w:style w:type="paragraph" w:styleId="Header">
    <w:name w:val="header"/>
    <w:basedOn w:val="Normal"/>
    <w:link w:val="HeaderChar"/>
    <w:uiPriority w:val="99"/>
    <w:unhideWhenUsed/>
    <w:rsid w:val="00E228C9"/>
    <w:pPr>
      <w:tabs>
        <w:tab w:val="center" w:pos="4680"/>
        <w:tab w:val="right" w:pos="9360"/>
      </w:tabs>
      <w:spacing w:line="240" w:lineRule="auto"/>
    </w:pPr>
  </w:style>
  <w:style w:type="character" w:customStyle="1" w:styleId="HeaderChar">
    <w:name w:val="Header Char"/>
    <w:basedOn w:val="DefaultParagraphFont"/>
    <w:link w:val="Header"/>
    <w:uiPriority w:val="99"/>
    <w:rsid w:val="00E228C9"/>
    <w:rPr>
      <w:rFonts w:ascii="Times New Roman" w:eastAsia="Times New Roman" w:hAnsi="Times New Roman" w:cs="Times New Roman"/>
      <w:color w:val="000000"/>
      <w:sz w:val="24"/>
      <w:szCs w:val="20"/>
      <w:lang w:eastAsia="de-DE"/>
    </w:rPr>
  </w:style>
  <w:style w:type="paragraph" w:styleId="Footer">
    <w:name w:val="footer"/>
    <w:basedOn w:val="Normal"/>
    <w:link w:val="FooterChar"/>
    <w:uiPriority w:val="99"/>
    <w:unhideWhenUsed/>
    <w:rsid w:val="00E228C9"/>
    <w:pPr>
      <w:tabs>
        <w:tab w:val="center" w:pos="4680"/>
        <w:tab w:val="right" w:pos="9360"/>
      </w:tabs>
      <w:spacing w:line="240" w:lineRule="auto"/>
    </w:pPr>
  </w:style>
  <w:style w:type="character" w:customStyle="1" w:styleId="FooterChar">
    <w:name w:val="Footer Char"/>
    <w:basedOn w:val="DefaultParagraphFont"/>
    <w:link w:val="Footer"/>
    <w:uiPriority w:val="99"/>
    <w:rsid w:val="00E228C9"/>
    <w:rPr>
      <w:rFonts w:ascii="Times New Roman" w:eastAsia="Times New Roman" w:hAnsi="Times New Roman" w:cs="Times New Roman"/>
      <w:color w:val="000000"/>
      <w:sz w:val="24"/>
      <w:szCs w:val="20"/>
      <w:lang w:eastAsia="de-DE"/>
    </w:rPr>
  </w:style>
  <w:style w:type="character" w:customStyle="1" w:styleId="st">
    <w:name w:val="st"/>
    <w:basedOn w:val="DefaultParagraphFont"/>
    <w:rsid w:val="00E228C9"/>
  </w:style>
  <w:style w:type="paragraph" w:styleId="CommentSubject">
    <w:name w:val="annotation subject"/>
    <w:basedOn w:val="CommentText"/>
    <w:next w:val="CommentText"/>
    <w:link w:val="CommentSubjectChar"/>
    <w:uiPriority w:val="99"/>
    <w:semiHidden/>
    <w:unhideWhenUsed/>
    <w:rsid w:val="00E228C9"/>
    <w:rPr>
      <w:b/>
      <w:bCs/>
    </w:rPr>
  </w:style>
  <w:style w:type="character" w:customStyle="1" w:styleId="CommentSubjectChar">
    <w:name w:val="Comment Subject Char"/>
    <w:basedOn w:val="CommentTextChar"/>
    <w:link w:val="CommentSubject"/>
    <w:uiPriority w:val="99"/>
    <w:semiHidden/>
    <w:rsid w:val="00E228C9"/>
    <w:rPr>
      <w:b/>
      <w:bCs/>
      <w:sz w:val="20"/>
      <w:szCs w:val="20"/>
    </w:rPr>
  </w:style>
  <w:style w:type="table" w:styleId="TableGrid">
    <w:name w:val="Table Grid"/>
    <w:basedOn w:val="TableNormal"/>
    <w:uiPriority w:val="59"/>
    <w:rsid w:val="00E22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E22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E228C9"/>
    <w:pPr>
      <w:spacing w:before="100" w:beforeAutospacing="1" w:after="100" w:afterAutospacing="1" w:line="240" w:lineRule="auto"/>
      <w:jc w:val="left"/>
    </w:pPr>
    <w:rPr>
      <w:rFonts w:eastAsiaTheme="minorEastAsia"/>
      <w:color w:val="auto"/>
      <w:szCs w:val="24"/>
      <w:lang w:eastAsia="en-US"/>
    </w:rPr>
  </w:style>
  <w:style w:type="table" w:styleId="MediumList2">
    <w:name w:val="Medium List 2"/>
    <w:basedOn w:val="TableNormal"/>
    <w:uiPriority w:val="66"/>
    <w:rsid w:val="00E22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4">
    <w:name w:val="Medium List 1 Accent 4"/>
    <w:basedOn w:val="TableNormal"/>
    <w:uiPriority w:val="65"/>
    <w:rsid w:val="00E228C9"/>
    <w:pPr>
      <w:spacing w:after="0" w:line="240" w:lineRule="auto"/>
    </w:pPr>
    <w:rPr>
      <w:color w:val="000000" w:themeColor="text1"/>
    </w:rPr>
    <w:tblPr>
      <w:tblStyleRowBandSize w:val="1"/>
      <w:tblStyleColBandSize w:val="1"/>
      <w:tblBorders>
        <w:top w:val="single" w:sz="8" w:space="0" w:color="728653" w:themeColor="accent4"/>
        <w:bottom w:val="single" w:sz="8" w:space="0" w:color="728653" w:themeColor="accent4"/>
      </w:tblBorders>
    </w:tblPr>
    <w:tblStylePr w:type="firstRow">
      <w:rPr>
        <w:rFonts w:asciiTheme="majorHAnsi" w:eastAsiaTheme="majorEastAsia" w:hAnsiTheme="majorHAnsi" w:cstheme="majorBidi"/>
      </w:rPr>
      <w:tblPr/>
      <w:tcPr>
        <w:tcBorders>
          <w:top w:val="nil"/>
          <w:bottom w:val="single" w:sz="8" w:space="0" w:color="728653" w:themeColor="accent4"/>
        </w:tcBorders>
      </w:tcPr>
    </w:tblStylePr>
    <w:tblStylePr w:type="lastRow">
      <w:rPr>
        <w:b/>
        <w:bCs/>
        <w:color w:val="766F54" w:themeColor="text2"/>
      </w:rPr>
      <w:tblPr/>
      <w:tcPr>
        <w:tcBorders>
          <w:top w:val="single" w:sz="8" w:space="0" w:color="728653" w:themeColor="accent4"/>
          <w:bottom w:val="single" w:sz="8" w:space="0" w:color="728653" w:themeColor="accent4"/>
        </w:tcBorders>
      </w:tcPr>
    </w:tblStylePr>
    <w:tblStylePr w:type="firstCol">
      <w:rPr>
        <w:b/>
        <w:bCs/>
      </w:rPr>
    </w:tblStylePr>
    <w:tblStylePr w:type="lastCol">
      <w:rPr>
        <w:b/>
        <w:bCs/>
      </w:rPr>
      <w:tblPr/>
      <w:tcPr>
        <w:tcBorders>
          <w:top w:val="single" w:sz="8" w:space="0" w:color="728653" w:themeColor="accent4"/>
          <w:bottom w:val="single" w:sz="8" w:space="0" w:color="728653" w:themeColor="accent4"/>
        </w:tcBorders>
      </w:tcPr>
    </w:tblStylePr>
    <w:tblStylePr w:type="band1Vert">
      <w:tblPr/>
      <w:tcPr>
        <w:shd w:val="clear" w:color="auto" w:fill="DCE3D2" w:themeFill="accent4" w:themeFillTint="3F"/>
      </w:tcPr>
    </w:tblStylePr>
    <w:tblStylePr w:type="band1Horz">
      <w:tblPr/>
      <w:tcPr>
        <w:shd w:val="clear" w:color="auto" w:fill="DCE3D2" w:themeFill="accent4" w:themeFillTint="3F"/>
      </w:tcPr>
    </w:tblStylePr>
  </w:style>
  <w:style w:type="table" w:customStyle="1" w:styleId="LightShading1">
    <w:name w:val="Light Shading1"/>
    <w:basedOn w:val="TableNormal"/>
    <w:next w:val="LightShading"/>
    <w:uiPriority w:val="60"/>
    <w:rsid w:val="006A4D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5Dark-Accent6">
    <w:name w:val="List Table 5 Dark Accent 6"/>
    <w:basedOn w:val="TableNormal"/>
    <w:uiPriority w:val="50"/>
    <w:rsid w:val="00E87E83"/>
    <w:pPr>
      <w:spacing w:after="0" w:line="240" w:lineRule="auto"/>
    </w:pPr>
    <w:rPr>
      <w:color w:val="FFFFFF" w:themeColor="background1"/>
    </w:rPr>
    <w:tblPr>
      <w:tblStyleRowBandSize w:val="1"/>
      <w:tblStyleColBandSize w:val="1"/>
      <w:tblBorders>
        <w:top w:val="single" w:sz="24" w:space="0" w:color="6AAC91" w:themeColor="accent6"/>
        <w:left w:val="single" w:sz="24" w:space="0" w:color="6AAC91" w:themeColor="accent6"/>
        <w:bottom w:val="single" w:sz="24" w:space="0" w:color="6AAC91" w:themeColor="accent6"/>
        <w:right w:val="single" w:sz="24" w:space="0" w:color="6AAC91" w:themeColor="accent6"/>
      </w:tblBorders>
    </w:tblPr>
    <w:tcPr>
      <w:shd w:val="clear" w:color="auto" w:fill="6AAC91"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21940">
      <w:bodyDiv w:val="1"/>
      <w:marLeft w:val="0"/>
      <w:marRight w:val="0"/>
      <w:marTop w:val="0"/>
      <w:marBottom w:val="0"/>
      <w:divBdr>
        <w:top w:val="none" w:sz="0" w:space="0" w:color="auto"/>
        <w:left w:val="none" w:sz="0" w:space="0" w:color="auto"/>
        <w:bottom w:val="none" w:sz="0" w:space="0" w:color="auto"/>
        <w:right w:val="none" w:sz="0" w:space="0" w:color="auto"/>
      </w:divBdr>
      <w:divsChild>
        <w:div w:id="550848010">
          <w:marLeft w:val="0"/>
          <w:marRight w:val="0"/>
          <w:marTop w:val="0"/>
          <w:marBottom w:val="0"/>
          <w:divBdr>
            <w:top w:val="none" w:sz="0" w:space="0" w:color="auto"/>
            <w:left w:val="none" w:sz="0" w:space="0" w:color="auto"/>
            <w:bottom w:val="none" w:sz="0" w:space="0" w:color="auto"/>
            <w:right w:val="none" w:sz="0" w:space="0" w:color="auto"/>
          </w:divBdr>
        </w:div>
        <w:div w:id="320937913">
          <w:marLeft w:val="0"/>
          <w:marRight w:val="0"/>
          <w:marTop w:val="0"/>
          <w:marBottom w:val="0"/>
          <w:divBdr>
            <w:top w:val="none" w:sz="0" w:space="0" w:color="auto"/>
            <w:left w:val="none" w:sz="0" w:space="0" w:color="auto"/>
            <w:bottom w:val="none" w:sz="0" w:space="0" w:color="auto"/>
            <w:right w:val="none" w:sz="0" w:space="0" w:color="auto"/>
          </w:divBdr>
        </w:div>
      </w:divsChild>
    </w:div>
    <w:div w:id="532691470">
      <w:bodyDiv w:val="1"/>
      <w:marLeft w:val="0"/>
      <w:marRight w:val="0"/>
      <w:marTop w:val="0"/>
      <w:marBottom w:val="0"/>
      <w:divBdr>
        <w:top w:val="none" w:sz="0" w:space="0" w:color="auto"/>
        <w:left w:val="none" w:sz="0" w:space="0" w:color="auto"/>
        <w:bottom w:val="none" w:sz="0" w:space="0" w:color="auto"/>
        <w:right w:val="none" w:sz="0" w:space="0" w:color="auto"/>
      </w:divBdr>
    </w:div>
    <w:div w:id="549806358">
      <w:bodyDiv w:val="1"/>
      <w:marLeft w:val="0"/>
      <w:marRight w:val="0"/>
      <w:marTop w:val="0"/>
      <w:marBottom w:val="0"/>
      <w:divBdr>
        <w:top w:val="none" w:sz="0" w:space="0" w:color="auto"/>
        <w:left w:val="none" w:sz="0" w:space="0" w:color="auto"/>
        <w:bottom w:val="none" w:sz="0" w:space="0" w:color="auto"/>
        <w:right w:val="none" w:sz="0" w:space="0" w:color="auto"/>
      </w:divBdr>
      <w:divsChild>
        <w:div w:id="1446459989">
          <w:marLeft w:val="0"/>
          <w:marRight w:val="0"/>
          <w:marTop w:val="0"/>
          <w:marBottom w:val="0"/>
          <w:divBdr>
            <w:top w:val="none" w:sz="0" w:space="0" w:color="auto"/>
            <w:left w:val="none" w:sz="0" w:space="0" w:color="auto"/>
            <w:bottom w:val="none" w:sz="0" w:space="0" w:color="auto"/>
            <w:right w:val="none" w:sz="0" w:space="0" w:color="auto"/>
          </w:divBdr>
        </w:div>
        <w:div w:id="1904876600">
          <w:marLeft w:val="0"/>
          <w:marRight w:val="0"/>
          <w:marTop w:val="0"/>
          <w:marBottom w:val="0"/>
          <w:divBdr>
            <w:top w:val="none" w:sz="0" w:space="0" w:color="auto"/>
            <w:left w:val="none" w:sz="0" w:space="0" w:color="auto"/>
            <w:bottom w:val="none" w:sz="0" w:space="0" w:color="auto"/>
            <w:right w:val="none" w:sz="0" w:space="0" w:color="auto"/>
          </w:divBdr>
        </w:div>
      </w:divsChild>
    </w:div>
    <w:div w:id="921796296">
      <w:bodyDiv w:val="1"/>
      <w:marLeft w:val="0"/>
      <w:marRight w:val="0"/>
      <w:marTop w:val="0"/>
      <w:marBottom w:val="0"/>
      <w:divBdr>
        <w:top w:val="none" w:sz="0" w:space="0" w:color="auto"/>
        <w:left w:val="none" w:sz="0" w:space="0" w:color="auto"/>
        <w:bottom w:val="none" w:sz="0" w:space="0" w:color="auto"/>
        <w:right w:val="none" w:sz="0" w:space="0" w:color="auto"/>
      </w:divBdr>
      <w:divsChild>
        <w:div w:id="602492044">
          <w:marLeft w:val="547"/>
          <w:marRight w:val="0"/>
          <w:marTop w:val="154"/>
          <w:marBottom w:val="240"/>
          <w:divBdr>
            <w:top w:val="none" w:sz="0" w:space="0" w:color="auto"/>
            <w:left w:val="none" w:sz="0" w:space="0" w:color="auto"/>
            <w:bottom w:val="none" w:sz="0" w:space="0" w:color="auto"/>
            <w:right w:val="none" w:sz="0" w:space="0" w:color="auto"/>
          </w:divBdr>
        </w:div>
      </w:divsChild>
    </w:div>
    <w:div w:id="948045996">
      <w:bodyDiv w:val="1"/>
      <w:marLeft w:val="0"/>
      <w:marRight w:val="0"/>
      <w:marTop w:val="0"/>
      <w:marBottom w:val="0"/>
      <w:divBdr>
        <w:top w:val="none" w:sz="0" w:space="0" w:color="auto"/>
        <w:left w:val="none" w:sz="0" w:space="0" w:color="auto"/>
        <w:bottom w:val="none" w:sz="0" w:space="0" w:color="auto"/>
        <w:right w:val="none" w:sz="0" w:space="0" w:color="auto"/>
      </w:divBdr>
    </w:div>
    <w:div w:id="2101245140">
      <w:bodyDiv w:val="1"/>
      <w:marLeft w:val="0"/>
      <w:marRight w:val="0"/>
      <w:marTop w:val="0"/>
      <w:marBottom w:val="0"/>
      <w:divBdr>
        <w:top w:val="none" w:sz="0" w:space="0" w:color="auto"/>
        <w:left w:val="none" w:sz="0" w:space="0" w:color="auto"/>
        <w:bottom w:val="none" w:sz="0" w:space="0" w:color="auto"/>
        <w:right w:val="none" w:sz="0" w:space="0" w:color="auto"/>
      </w:divBdr>
      <w:divsChild>
        <w:div w:id="890574570">
          <w:marLeft w:val="0"/>
          <w:marRight w:val="0"/>
          <w:marTop w:val="0"/>
          <w:marBottom w:val="0"/>
          <w:divBdr>
            <w:top w:val="none" w:sz="0" w:space="0" w:color="auto"/>
            <w:left w:val="none" w:sz="0" w:space="0" w:color="auto"/>
            <w:bottom w:val="none" w:sz="0" w:space="0" w:color="auto"/>
            <w:right w:val="none" w:sz="0" w:space="0" w:color="auto"/>
          </w:divBdr>
        </w:div>
        <w:div w:id="378209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da.gov/Food/"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hdphoto" Target="media/hdphoto2.wdp"/><Relationship Id="rId7" Type="http://schemas.openxmlformats.org/officeDocument/2006/relationships/endnotes" Target="endnotes.xml"/><Relationship Id="rId12" Type="http://schemas.openxmlformats.org/officeDocument/2006/relationships/hyperlink" Target="http://www.BulkSupplements.com"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bi.ac.uk/Tools/clustalw2/index.html" TargetMode="External"/><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1.png"/><Relationship Id="rId23" Type="http://schemas.microsoft.com/office/2007/relationships/hdphoto" Target="media/hdphoto3.wdp"/><Relationship Id="rId10" Type="http://schemas.openxmlformats.org/officeDocument/2006/relationships/hyperlink" Target="http://www.ncbi.nlm.nih.gov/"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img.jgi.doe.gov/cgi-bin/w/main.cgi" TargetMode="External"/><Relationship Id="rId22"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ekek%20Negga\Documents\Dell%20UT\UT%20Animal%20science%20Semester\Thesis\Lab%20Exeriments\Experiment%20BSH%20invitro\inhibi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negga\Documents\UT%20Animal%20science%20Semester\Thesis\Lab%20Exeriments\Experiment%20BSH%20invitro\L%20acidophilus%20substrate%20preferen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invertIfNegative val="0"/>
          <c:cat>
            <c:numRef>
              <c:f>Ribflavin!$E$2:$E$7</c:f>
              <c:numCache>
                <c:formatCode>General</c:formatCode>
                <c:ptCount val="6"/>
                <c:pt idx="0">
                  <c:v>0.5</c:v>
                </c:pt>
                <c:pt idx="1">
                  <c:v>0.25</c:v>
                </c:pt>
                <c:pt idx="2">
                  <c:v>0.125</c:v>
                </c:pt>
                <c:pt idx="3">
                  <c:v>6.25E-2</c:v>
                </c:pt>
                <c:pt idx="4">
                  <c:v>3.125E-2</c:v>
                </c:pt>
                <c:pt idx="5">
                  <c:v>1.5625E-2</c:v>
                </c:pt>
              </c:numCache>
            </c:numRef>
          </c:cat>
          <c:val>
            <c:numRef>
              <c:f>Ribflavin!$E$2:$E$7</c:f>
              <c:numCache>
                <c:formatCode>General</c:formatCode>
                <c:ptCount val="6"/>
                <c:pt idx="0">
                  <c:v>0.5</c:v>
                </c:pt>
                <c:pt idx="1">
                  <c:v>0.25</c:v>
                </c:pt>
                <c:pt idx="2">
                  <c:v>0.125</c:v>
                </c:pt>
                <c:pt idx="3">
                  <c:v>6.25E-2</c:v>
                </c:pt>
                <c:pt idx="4">
                  <c:v>3.125E-2</c:v>
                </c:pt>
                <c:pt idx="5">
                  <c:v>1.5625E-2</c:v>
                </c:pt>
              </c:numCache>
            </c:numRef>
          </c:val>
        </c:ser>
        <c:ser>
          <c:idx val="1"/>
          <c:order val="1"/>
          <c:spPr>
            <a:solidFill>
              <a:schemeClr val="tx1"/>
            </a:solidFill>
          </c:spPr>
          <c:invertIfNegative val="0"/>
          <c:cat>
            <c:numRef>
              <c:f>Ribflavin!$E$2:$E$7</c:f>
              <c:numCache>
                <c:formatCode>General</c:formatCode>
                <c:ptCount val="6"/>
                <c:pt idx="0">
                  <c:v>0.5</c:v>
                </c:pt>
                <c:pt idx="1">
                  <c:v>0.25</c:v>
                </c:pt>
                <c:pt idx="2">
                  <c:v>0.125</c:v>
                </c:pt>
                <c:pt idx="3">
                  <c:v>6.25E-2</c:v>
                </c:pt>
                <c:pt idx="4">
                  <c:v>3.125E-2</c:v>
                </c:pt>
                <c:pt idx="5">
                  <c:v>1.5625E-2</c:v>
                </c:pt>
              </c:numCache>
            </c:numRef>
          </c:cat>
          <c:val>
            <c:numRef>
              <c:f>Ribflavin!$F$2:$F$7</c:f>
              <c:numCache>
                <c:formatCode>General</c:formatCode>
                <c:ptCount val="6"/>
                <c:pt idx="0">
                  <c:v>96.3</c:v>
                </c:pt>
                <c:pt idx="1">
                  <c:v>95.5</c:v>
                </c:pt>
                <c:pt idx="2">
                  <c:v>93.1</c:v>
                </c:pt>
                <c:pt idx="3">
                  <c:v>88.2</c:v>
                </c:pt>
                <c:pt idx="4">
                  <c:v>85.9</c:v>
                </c:pt>
                <c:pt idx="5">
                  <c:v>44.1</c:v>
                </c:pt>
              </c:numCache>
            </c:numRef>
          </c:val>
        </c:ser>
        <c:ser>
          <c:idx val="2"/>
          <c:order val="2"/>
          <c:tx>
            <c:strRef>
              <c:f>Ribflavin!$E$2:$E$7</c:f>
              <c:strCache>
                <c:ptCount val="6"/>
                <c:pt idx="0">
                  <c:v>0.5</c:v>
                </c:pt>
                <c:pt idx="1">
                  <c:v>0.25</c:v>
                </c:pt>
                <c:pt idx="2">
                  <c:v>0.125</c:v>
                </c:pt>
                <c:pt idx="3">
                  <c:v>0.0625</c:v>
                </c:pt>
                <c:pt idx="4">
                  <c:v>0.03125</c:v>
                </c:pt>
                <c:pt idx="5">
                  <c:v>0.015625</c:v>
                </c:pt>
              </c:strCache>
            </c:strRef>
          </c:tx>
          <c:invertIfNegative val="0"/>
          <c:cat>
            <c:numRef>
              <c:f>Ribflavin!$E$2:$E$7</c:f>
              <c:numCache>
                <c:formatCode>General</c:formatCode>
                <c:ptCount val="6"/>
                <c:pt idx="0">
                  <c:v>0.5</c:v>
                </c:pt>
                <c:pt idx="1">
                  <c:v>0.25</c:v>
                </c:pt>
                <c:pt idx="2">
                  <c:v>0.125</c:v>
                </c:pt>
                <c:pt idx="3">
                  <c:v>6.25E-2</c:v>
                </c:pt>
                <c:pt idx="4">
                  <c:v>3.125E-2</c:v>
                </c:pt>
                <c:pt idx="5">
                  <c:v>1.5625E-2</c:v>
                </c:pt>
              </c:numCache>
            </c:numRef>
          </c:cat>
          <c:val>
            <c:numLit>
              <c:formatCode>General</c:formatCode>
              <c:ptCount val="1"/>
              <c:pt idx="0">
                <c:v>1</c:v>
              </c:pt>
            </c:numLit>
          </c:val>
        </c:ser>
        <c:dLbls>
          <c:showLegendKey val="0"/>
          <c:showVal val="0"/>
          <c:showCatName val="0"/>
          <c:showSerName val="0"/>
          <c:showPercent val="0"/>
          <c:showBubbleSize val="0"/>
        </c:dLbls>
        <c:gapWidth val="107"/>
        <c:overlap val="94"/>
        <c:axId val="264625472"/>
        <c:axId val="264625864"/>
      </c:barChart>
      <c:catAx>
        <c:axId val="264625472"/>
        <c:scaling>
          <c:orientation val="minMax"/>
        </c:scaling>
        <c:delete val="0"/>
        <c:axPos val="b"/>
        <c:title>
          <c:tx>
            <c:rich>
              <a:bodyPr/>
              <a:lstStyle/>
              <a:p>
                <a:pPr>
                  <a:defRPr sz="1600"/>
                </a:pPr>
                <a:r>
                  <a:rPr lang="en-US" sz="1500"/>
                  <a:t>Concentation (mM)</a:t>
                </a:r>
              </a:p>
            </c:rich>
          </c:tx>
          <c:overlay val="0"/>
        </c:title>
        <c:numFmt formatCode="General" sourceLinked="1"/>
        <c:majorTickMark val="none"/>
        <c:minorTickMark val="none"/>
        <c:tickLblPos val="nextTo"/>
        <c:spPr>
          <a:ln w="22225"/>
        </c:spPr>
        <c:txPr>
          <a:bodyPr/>
          <a:lstStyle/>
          <a:p>
            <a:pPr>
              <a:defRPr sz="1200" b="1"/>
            </a:pPr>
            <a:endParaRPr lang="en-US"/>
          </a:p>
        </c:txPr>
        <c:crossAx val="264625864"/>
        <c:crosses val="autoZero"/>
        <c:auto val="1"/>
        <c:lblAlgn val="ctr"/>
        <c:lblOffset val="100"/>
        <c:noMultiLvlLbl val="0"/>
      </c:catAx>
      <c:valAx>
        <c:axId val="264625864"/>
        <c:scaling>
          <c:orientation val="minMax"/>
        </c:scaling>
        <c:delete val="0"/>
        <c:axPos val="l"/>
        <c:majorGridlines>
          <c:spPr>
            <a:ln>
              <a:noFill/>
            </a:ln>
          </c:spPr>
        </c:majorGridlines>
        <c:title>
          <c:tx>
            <c:rich>
              <a:bodyPr/>
              <a:lstStyle/>
              <a:p>
                <a:pPr>
                  <a:defRPr sz="1600"/>
                </a:pPr>
                <a:r>
                  <a:rPr lang="en-US" sz="1600"/>
                  <a:t>%</a:t>
                </a:r>
                <a:r>
                  <a:rPr lang="en-US" sz="1600" baseline="0"/>
                  <a:t> Inhibition </a:t>
                </a:r>
                <a:endParaRPr lang="en-US" sz="1600"/>
              </a:p>
            </c:rich>
          </c:tx>
          <c:overlay val="0"/>
        </c:title>
        <c:numFmt formatCode="General" sourceLinked="1"/>
        <c:majorTickMark val="out"/>
        <c:minorTickMark val="none"/>
        <c:tickLblPos val="nextTo"/>
        <c:txPr>
          <a:bodyPr/>
          <a:lstStyle/>
          <a:p>
            <a:pPr>
              <a:defRPr b="1"/>
            </a:pPr>
            <a:endParaRPr lang="en-US"/>
          </a:p>
        </c:txPr>
        <c:crossAx val="264625472"/>
        <c:crosses val="autoZero"/>
        <c:crossBetween val="between"/>
      </c:valAx>
      <c:spPr>
        <a:noFill/>
      </c:spPr>
    </c:plotArea>
    <c:plotVisOnly val="1"/>
    <c:dispBlanksAs val="gap"/>
    <c:showDLblsOverMax val="0"/>
  </c:chart>
  <c:spPr>
    <a:noFill/>
    <a:ln cmpd="sng">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1607906154587819"/>
          <c:y val="3.2809245618491238E-2"/>
          <c:w val="0.85671005410038026"/>
          <c:h val="0.84863347726695448"/>
        </c:manualLayout>
      </c:layout>
      <c:barChart>
        <c:barDir val="col"/>
        <c:grouping val="clustered"/>
        <c:varyColors val="0"/>
        <c:ser>
          <c:idx val="0"/>
          <c:order val="0"/>
          <c:spPr>
            <a:solidFill>
              <a:schemeClr val="tx1">
                <a:alpha val="70000"/>
              </a:schemeClr>
            </a:solidFill>
            <a:ln>
              <a:noFill/>
            </a:ln>
            <a:effectLst/>
          </c:spPr>
          <c:invertIfNegative val="0"/>
          <c:errBars>
            <c:errBarType val="both"/>
            <c:errValType val="stdErr"/>
            <c:noEndCap val="0"/>
            <c:spPr>
              <a:noFill/>
              <a:ln w="12700">
                <a:solidFill>
                  <a:schemeClr val="tx1"/>
                </a:solidFill>
                <a:round/>
              </a:ln>
              <a:effectLst/>
            </c:spPr>
          </c:errBars>
          <c:cat>
            <c:strRef>
              <c:f>Sheet1!$K$4:$K$14</c:f>
              <c:strCache>
                <c:ptCount val="11"/>
                <c:pt idx="0">
                  <c:v>GC</c:v>
                </c:pt>
                <c:pt idx="2">
                  <c:v>GDC</c:v>
                </c:pt>
                <c:pt idx="4">
                  <c:v>GCDC</c:v>
                </c:pt>
                <c:pt idx="6">
                  <c:v>TC</c:v>
                </c:pt>
                <c:pt idx="8">
                  <c:v>TDC</c:v>
                </c:pt>
                <c:pt idx="10">
                  <c:v>TCDC</c:v>
                </c:pt>
              </c:strCache>
            </c:strRef>
          </c:cat>
          <c:val>
            <c:numRef>
              <c:f>Sheet1!$L$4:$L$14</c:f>
              <c:numCache>
                <c:formatCode>General</c:formatCode>
                <c:ptCount val="11"/>
                <c:pt idx="0">
                  <c:v>89.97169429842296</c:v>
                </c:pt>
                <c:pt idx="2">
                  <c:v>25.394257986251517</c:v>
                </c:pt>
                <c:pt idx="4">
                  <c:v>100</c:v>
                </c:pt>
                <c:pt idx="6">
                  <c:v>21.633643348160131</c:v>
                </c:pt>
                <c:pt idx="8">
                  <c:v>31.014961585119288</c:v>
                </c:pt>
                <c:pt idx="10">
                  <c:v>44.601698342094629</c:v>
                </c:pt>
              </c:numCache>
            </c:numRef>
          </c:val>
        </c:ser>
        <c:dLbls>
          <c:showLegendKey val="0"/>
          <c:showVal val="0"/>
          <c:showCatName val="0"/>
          <c:showSerName val="0"/>
          <c:showPercent val="0"/>
          <c:showBubbleSize val="0"/>
        </c:dLbls>
        <c:gapWidth val="29"/>
        <c:overlap val="-3"/>
        <c:axId val="264626648"/>
        <c:axId val="264627040"/>
      </c:barChart>
      <c:catAx>
        <c:axId val="264626648"/>
        <c:scaling>
          <c:orientation val="minMax"/>
        </c:scaling>
        <c:delete val="0"/>
        <c:axPos val="b"/>
        <c:numFmt formatCode="General" sourceLinked="0"/>
        <c:majorTickMark val="none"/>
        <c:minorTickMark val="none"/>
        <c:tickLblPos val="nextTo"/>
        <c:spPr>
          <a:noFill/>
          <a:ln w="15875" cap="flat" cmpd="sng" algn="ctr">
            <a:solidFill>
              <a:schemeClr val="tx1">
                <a:lumMod val="25000"/>
                <a:lumOff val="75000"/>
              </a:schemeClr>
            </a:solidFill>
            <a:round/>
          </a:ln>
          <a:effectLst/>
        </c:spPr>
        <c:txPr>
          <a:bodyPr rot="-60000000" vert="horz"/>
          <a:lstStyle/>
          <a:p>
            <a:pPr>
              <a:defRPr/>
            </a:pPr>
            <a:endParaRPr lang="en-US"/>
          </a:p>
        </c:txPr>
        <c:crossAx val="264627040"/>
        <c:crosses val="autoZero"/>
        <c:auto val="1"/>
        <c:lblAlgn val="ctr"/>
        <c:lblOffset val="100"/>
        <c:noMultiLvlLbl val="0"/>
      </c:catAx>
      <c:valAx>
        <c:axId val="264627040"/>
        <c:scaling>
          <c:orientation val="minMax"/>
        </c:scaling>
        <c:delete val="0"/>
        <c:axPos val="l"/>
        <c:title>
          <c:tx>
            <c:rich>
              <a:bodyPr rot="-5400000" vert="horz"/>
              <a:lstStyle/>
              <a:p>
                <a:pPr>
                  <a:defRPr/>
                </a:pPr>
                <a:r>
                  <a:rPr lang="en-US"/>
                  <a:t>Relative Activity (%)</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264626648"/>
        <c:crosses val="autoZero"/>
        <c:crossBetween val="between"/>
      </c:valAx>
      <c:spPr>
        <a:solidFill>
          <a:schemeClr val="lt1"/>
        </a:solidFill>
        <a:ln w="15875" cap="rnd" cmpd="sng" algn="ctr">
          <a:solidFill>
            <a:schemeClr val="dk1"/>
          </a:solidFill>
          <a:prstDash val="solid"/>
        </a:ln>
        <a:effectLst/>
      </c:spPr>
    </c:plotArea>
    <c:plotVisOnly val="1"/>
    <c:dispBlanksAs val="gap"/>
    <c:showDLblsOverMax val="0"/>
  </c:chart>
  <c:spPr>
    <a:solidFill>
      <a:schemeClr val="lt1"/>
    </a:solidFill>
    <a:ln w="15875" cap="rnd" cmpd="sng" algn="ctr">
      <a:noFill/>
      <a:prstDash val="solid"/>
    </a:ln>
    <a:effectLst/>
  </c:spPr>
  <c:txPr>
    <a:bodyPr/>
    <a:lstStyle/>
    <a:p>
      <a:pPr>
        <a:defRPr>
          <a:ln>
            <a:noFill/>
          </a:ln>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Wisp">
  <a:themeElements>
    <a:clrScheme name="Wisp">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90F7A5C-5B1D-400C-AA43-3ABFA1ABF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69</Pages>
  <Words>31687</Words>
  <Characters>180616</Characters>
  <Application>Microsoft Office Word</Application>
  <DocSecurity>0</DocSecurity>
  <Lines>1505</Lines>
  <Paragraphs>423</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211880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Negga, Rekek</cp:lastModifiedBy>
  <cp:revision>35</cp:revision>
  <cp:lastPrinted>2015-06-11T19:33:00Z</cp:lastPrinted>
  <dcterms:created xsi:type="dcterms:W3CDTF">2015-07-19T01:57:00Z</dcterms:created>
  <dcterms:modified xsi:type="dcterms:W3CDTF">2015-07-20T21:25:00Z</dcterms:modified>
</cp:coreProperties>
</file>