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F0DE47" w14:textId="77777777" w:rsidR="00880121" w:rsidRPr="009D3157" w:rsidRDefault="00880121" w:rsidP="00880121">
      <w:pPr>
        <w:spacing w:after="0" w:line="240" w:lineRule="auto"/>
        <w:jc w:val="center"/>
        <w:rPr>
          <w:rFonts w:ascii="Times New Roman" w:eastAsia="宋体" w:hAnsi="Times New Roman" w:cs="Times New Roman"/>
          <w:b/>
          <w:sz w:val="36"/>
          <w:szCs w:val="36"/>
          <w:lang w:val="en-CA" w:eastAsia="en-US"/>
        </w:rPr>
      </w:pPr>
      <w:r w:rsidRPr="009D3157">
        <w:rPr>
          <w:rFonts w:ascii="Times New Roman" w:eastAsia="宋体" w:hAnsi="Times New Roman" w:cs="Times New Roman"/>
          <w:b/>
          <w:sz w:val="36"/>
          <w:szCs w:val="36"/>
          <w:lang w:val="en-CA"/>
        </w:rPr>
        <w:t>Fatigue Study of Pipeline Steels</w:t>
      </w:r>
      <w:r w:rsidRPr="009D3157">
        <w:rPr>
          <w:rFonts w:ascii="Times New Roman" w:eastAsia="宋体" w:hAnsi="Times New Roman" w:cs="Times New Roman"/>
          <w:b/>
          <w:sz w:val="36"/>
          <w:szCs w:val="36"/>
          <w:lang w:val="en-CA" w:eastAsia="en-US"/>
        </w:rPr>
        <w:t xml:space="preserve"> </w:t>
      </w:r>
    </w:p>
    <w:p w14:paraId="228C1CE4" w14:textId="77777777" w:rsidR="00880121" w:rsidRPr="00880121" w:rsidRDefault="00880121" w:rsidP="00880121">
      <w:pPr>
        <w:spacing w:after="0" w:line="240" w:lineRule="auto"/>
        <w:jc w:val="center"/>
        <w:rPr>
          <w:rFonts w:ascii="Times New Roman" w:eastAsia="宋体" w:hAnsi="Times New Roman" w:cs="Times New Roman"/>
          <w:sz w:val="36"/>
          <w:szCs w:val="36"/>
          <w:lang w:eastAsia="en-US"/>
        </w:rPr>
      </w:pPr>
    </w:p>
    <w:p w14:paraId="743D1B29" w14:textId="77777777" w:rsidR="00880121" w:rsidRPr="00880121" w:rsidRDefault="00880121" w:rsidP="00880121">
      <w:pPr>
        <w:spacing w:after="0" w:line="240" w:lineRule="auto"/>
        <w:jc w:val="center"/>
        <w:rPr>
          <w:rFonts w:ascii="Times New Roman" w:eastAsia="宋体" w:hAnsi="Times New Roman" w:cs="Times New Roman"/>
          <w:sz w:val="36"/>
          <w:szCs w:val="36"/>
          <w:lang w:eastAsia="en-US"/>
        </w:rPr>
      </w:pPr>
    </w:p>
    <w:p w14:paraId="6747E6E8" w14:textId="77777777" w:rsidR="00880121" w:rsidRPr="00880121" w:rsidRDefault="00880121" w:rsidP="00880121">
      <w:pPr>
        <w:spacing w:after="0" w:line="240" w:lineRule="auto"/>
        <w:jc w:val="center"/>
        <w:rPr>
          <w:rFonts w:ascii="Times New Roman" w:eastAsia="宋体" w:hAnsi="Times New Roman" w:cs="Times New Roman"/>
          <w:sz w:val="36"/>
          <w:szCs w:val="36"/>
          <w:lang w:eastAsia="en-US"/>
        </w:rPr>
      </w:pPr>
    </w:p>
    <w:p w14:paraId="4C724B97" w14:textId="77777777" w:rsidR="00880121" w:rsidRPr="00880121" w:rsidRDefault="00880121" w:rsidP="00880121">
      <w:pPr>
        <w:spacing w:after="0" w:line="240" w:lineRule="auto"/>
        <w:jc w:val="center"/>
        <w:rPr>
          <w:rFonts w:ascii="Times New Roman" w:eastAsia="宋体" w:hAnsi="Times New Roman" w:cs="Times New Roman"/>
          <w:sz w:val="36"/>
          <w:szCs w:val="36"/>
          <w:lang w:eastAsia="en-US"/>
        </w:rPr>
      </w:pPr>
    </w:p>
    <w:p w14:paraId="57CABC9E" w14:textId="77777777" w:rsidR="00880121" w:rsidRPr="00880121" w:rsidRDefault="00880121" w:rsidP="00880121">
      <w:pPr>
        <w:spacing w:after="0" w:line="240" w:lineRule="auto"/>
        <w:jc w:val="center"/>
        <w:rPr>
          <w:rFonts w:ascii="Times New Roman" w:eastAsia="宋体" w:hAnsi="Times New Roman" w:cs="Times New Roman"/>
          <w:sz w:val="36"/>
          <w:szCs w:val="36"/>
          <w:lang w:eastAsia="en-US"/>
        </w:rPr>
      </w:pPr>
    </w:p>
    <w:p w14:paraId="17B2CE4C" w14:textId="77777777" w:rsidR="00880121" w:rsidRPr="00880121" w:rsidRDefault="00880121" w:rsidP="00880121">
      <w:pPr>
        <w:spacing w:after="0" w:line="240" w:lineRule="auto"/>
        <w:jc w:val="center"/>
        <w:rPr>
          <w:rFonts w:ascii="Times New Roman" w:eastAsia="宋体" w:hAnsi="Times New Roman" w:cs="Times New Roman"/>
          <w:sz w:val="36"/>
          <w:szCs w:val="36"/>
          <w:lang w:eastAsia="en-US"/>
        </w:rPr>
      </w:pPr>
    </w:p>
    <w:p w14:paraId="41A0E55E" w14:textId="77777777" w:rsidR="00880121" w:rsidRPr="00880121" w:rsidRDefault="00880121" w:rsidP="00880121">
      <w:pPr>
        <w:spacing w:after="0" w:line="240" w:lineRule="auto"/>
        <w:jc w:val="center"/>
        <w:rPr>
          <w:rFonts w:ascii="Times New Roman" w:eastAsia="宋体" w:hAnsi="Times New Roman" w:cs="Times New Roman"/>
          <w:sz w:val="36"/>
          <w:szCs w:val="36"/>
          <w:lang w:eastAsia="en-US"/>
        </w:rPr>
      </w:pPr>
    </w:p>
    <w:p w14:paraId="548C23FC" w14:textId="77777777" w:rsidR="00880121" w:rsidRPr="00880121" w:rsidRDefault="00880121" w:rsidP="00880121">
      <w:pPr>
        <w:spacing w:after="0" w:line="240" w:lineRule="auto"/>
        <w:jc w:val="center"/>
        <w:rPr>
          <w:rFonts w:ascii="Times New Roman" w:eastAsia="宋体" w:hAnsi="Times New Roman" w:cs="Times New Roman"/>
          <w:sz w:val="36"/>
          <w:szCs w:val="36"/>
          <w:lang w:eastAsia="en-US"/>
        </w:rPr>
      </w:pPr>
    </w:p>
    <w:p w14:paraId="1F4D5669" w14:textId="77777777" w:rsidR="00880121" w:rsidRPr="00880121" w:rsidRDefault="00880121" w:rsidP="00880121">
      <w:pPr>
        <w:spacing w:after="0" w:line="240" w:lineRule="auto"/>
        <w:jc w:val="center"/>
        <w:rPr>
          <w:rFonts w:ascii="Times New Roman" w:eastAsia="宋体" w:hAnsi="Times New Roman" w:cs="Times New Roman"/>
          <w:sz w:val="36"/>
          <w:szCs w:val="36"/>
          <w:lang w:eastAsia="en-US"/>
        </w:rPr>
      </w:pPr>
    </w:p>
    <w:p w14:paraId="74F8C824" w14:textId="77777777" w:rsidR="00880121" w:rsidRPr="00880121" w:rsidRDefault="00880121" w:rsidP="00880121">
      <w:pPr>
        <w:spacing w:after="0" w:line="240" w:lineRule="auto"/>
        <w:jc w:val="center"/>
        <w:rPr>
          <w:rFonts w:ascii="Times New Roman" w:eastAsia="宋体" w:hAnsi="Times New Roman" w:cs="Times New Roman"/>
          <w:sz w:val="36"/>
          <w:szCs w:val="36"/>
          <w:lang w:eastAsia="en-US"/>
        </w:rPr>
      </w:pPr>
      <w:r w:rsidRPr="00880121">
        <w:rPr>
          <w:rFonts w:ascii="Times New Roman" w:eastAsia="宋体" w:hAnsi="Times New Roman" w:cs="Times New Roman"/>
          <w:sz w:val="36"/>
          <w:szCs w:val="36"/>
          <w:lang w:eastAsia="en-US"/>
        </w:rPr>
        <w:t>A Thesis Presented for the</w:t>
      </w:r>
    </w:p>
    <w:p w14:paraId="072310A8" w14:textId="77777777" w:rsidR="00880121" w:rsidRPr="00880121" w:rsidRDefault="00880121" w:rsidP="00880121">
      <w:pPr>
        <w:spacing w:after="0" w:line="240" w:lineRule="auto"/>
        <w:jc w:val="center"/>
        <w:rPr>
          <w:rFonts w:ascii="Times New Roman" w:eastAsia="宋体" w:hAnsi="Times New Roman" w:cs="Times New Roman"/>
          <w:sz w:val="36"/>
          <w:szCs w:val="36"/>
          <w:lang w:eastAsia="en-US"/>
        </w:rPr>
      </w:pPr>
      <w:r w:rsidRPr="00880121">
        <w:rPr>
          <w:rFonts w:ascii="Times New Roman" w:eastAsia="宋体" w:hAnsi="Times New Roman" w:cs="Times New Roman"/>
          <w:sz w:val="36"/>
          <w:szCs w:val="36"/>
          <w:lang w:eastAsia="en-US"/>
        </w:rPr>
        <w:t>Master of Science</w:t>
      </w:r>
    </w:p>
    <w:p w14:paraId="6742AF02" w14:textId="77777777" w:rsidR="00880121" w:rsidRPr="00880121" w:rsidRDefault="00880121" w:rsidP="00880121">
      <w:pPr>
        <w:spacing w:after="0" w:line="240" w:lineRule="auto"/>
        <w:jc w:val="center"/>
        <w:rPr>
          <w:rFonts w:ascii="Times New Roman" w:eastAsia="宋体" w:hAnsi="Times New Roman" w:cs="Times New Roman"/>
          <w:sz w:val="36"/>
          <w:szCs w:val="36"/>
          <w:lang w:eastAsia="en-US"/>
        </w:rPr>
      </w:pPr>
      <w:r w:rsidRPr="00880121">
        <w:rPr>
          <w:rFonts w:ascii="Times New Roman" w:eastAsia="宋体" w:hAnsi="Times New Roman" w:cs="Times New Roman"/>
          <w:sz w:val="36"/>
          <w:szCs w:val="36"/>
          <w:lang w:eastAsia="en-US"/>
        </w:rPr>
        <w:t>Degree</w:t>
      </w:r>
    </w:p>
    <w:p w14:paraId="0440BF7D" w14:textId="77777777" w:rsidR="00880121" w:rsidRPr="00880121" w:rsidRDefault="00880121" w:rsidP="00880121">
      <w:pPr>
        <w:spacing w:after="0" w:line="240" w:lineRule="auto"/>
        <w:jc w:val="center"/>
        <w:rPr>
          <w:rFonts w:ascii="Times New Roman" w:eastAsia="宋体" w:hAnsi="Times New Roman" w:cs="Times New Roman"/>
          <w:sz w:val="36"/>
          <w:szCs w:val="36"/>
          <w:lang w:eastAsia="en-US"/>
        </w:rPr>
      </w:pPr>
      <w:r w:rsidRPr="00880121">
        <w:rPr>
          <w:rFonts w:ascii="Times New Roman" w:eastAsia="宋体" w:hAnsi="Times New Roman" w:cs="Times New Roman"/>
          <w:sz w:val="36"/>
          <w:szCs w:val="36"/>
          <w:lang w:eastAsia="en-US"/>
        </w:rPr>
        <w:t>The University of Tennessee, Knoxville</w:t>
      </w:r>
    </w:p>
    <w:p w14:paraId="42FED722" w14:textId="77777777" w:rsidR="00880121" w:rsidRPr="00880121" w:rsidRDefault="00880121" w:rsidP="00880121">
      <w:pPr>
        <w:spacing w:after="0" w:line="240" w:lineRule="auto"/>
        <w:jc w:val="center"/>
        <w:rPr>
          <w:rFonts w:ascii="Times New Roman" w:eastAsia="宋体" w:hAnsi="Times New Roman" w:cs="Times New Roman"/>
          <w:sz w:val="36"/>
          <w:szCs w:val="36"/>
          <w:lang w:eastAsia="en-US"/>
        </w:rPr>
      </w:pPr>
    </w:p>
    <w:p w14:paraId="458FFA15" w14:textId="77777777" w:rsidR="00880121" w:rsidRPr="00880121" w:rsidRDefault="00880121" w:rsidP="00880121">
      <w:pPr>
        <w:spacing w:after="0" w:line="240" w:lineRule="auto"/>
        <w:jc w:val="center"/>
        <w:rPr>
          <w:rFonts w:ascii="Times New Roman" w:eastAsia="宋体" w:hAnsi="Times New Roman" w:cs="Times New Roman"/>
          <w:sz w:val="36"/>
          <w:szCs w:val="36"/>
          <w:lang w:eastAsia="en-US"/>
        </w:rPr>
      </w:pPr>
    </w:p>
    <w:p w14:paraId="3F79E373" w14:textId="77777777" w:rsidR="00880121" w:rsidRPr="00880121" w:rsidRDefault="00880121" w:rsidP="00880121">
      <w:pPr>
        <w:spacing w:after="0" w:line="240" w:lineRule="auto"/>
        <w:jc w:val="center"/>
        <w:rPr>
          <w:rFonts w:ascii="Times New Roman" w:eastAsia="宋体" w:hAnsi="Times New Roman" w:cs="Times New Roman"/>
          <w:sz w:val="36"/>
          <w:szCs w:val="36"/>
          <w:lang w:eastAsia="en-US"/>
        </w:rPr>
      </w:pPr>
    </w:p>
    <w:p w14:paraId="42179B3A" w14:textId="77777777" w:rsidR="00880121" w:rsidRPr="00880121" w:rsidRDefault="00880121" w:rsidP="00880121">
      <w:pPr>
        <w:spacing w:after="0" w:line="240" w:lineRule="auto"/>
        <w:jc w:val="center"/>
        <w:rPr>
          <w:rFonts w:ascii="Times New Roman" w:eastAsia="宋体" w:hAnsi="Times New Roman" w:cs="Times New Roman"/>
          <w:sz w:val="36"/>
          <w:szCs w:val="36"/>
          <w:lang w:eastAsia="en-US"/>
        </w:rPr>
      </w:pPr>
    </w:p>
    <w:p w14:paraId="1EAAE1DB" w14:textId="77777777" w:rsidR="00880121" w:rsidRPr="00880121" w:rsidRDefault="00880121" w:rsidP="00880121">
      <w:pPr>
        <w:spacing w:after="0" w:line="240" w:lineRule="auto"/>
        <w:jc w:val="center"/>
        <w:rPr>
          <w:rFonts w:ascii="Times New Roman" w:eastAsia="宋体" w:hAnsi="Times New Roman" w:cs="Times New Roman"/>
          <w:sz w:val="36"/>
          <w:szCs w:val="36"/>
          <w:lang w:eastAsia="en-US"/>
        </w:rPr>
      </w:pPr>
    </w:p>
    <w:p w14:paraId="1CA7439C" w14:textId="77777777" w:rsidR="00880121" w:rsidRPr="00880121" w:rsidRDefault="00880121" w:rsidP="00880121">
      <w:pPr>
        <w:spacing w:after="0" w:line="240" w:lineRule="auto"/>
        <w:jc w:val="center"/>
        <w:rPr>
          <w:rFonts w:ascii="Times New Roman" w:eastAsia="宋体" w:hAnsi="Times New Roman" w:cs="Times New Roman"/>
          <w:sz w:val="36"/>
          <w:szCs w:val="36"/>
          <w:lang w:eastAsia="en-US"/>
        </w:rPr>
      </w:pPr>
    </w:p>
    <w:p w14:paraId="57D98239" w14:textId="77777777" w:rsidR="00880121" w:rsidRPr="00880121" w:rsidRDefault="00880121" w:rsidP="00880121">
      <w:pPr>
        <w:spacing w:after="0" w:line="240" w:lineRule="auto"/>
        <w:jc w:val="center"/>
        <w:rPr>
          <w:rFonts w:ascii="Times New Roman" w:eastAsia="宋体" w:hAnsi="Times New Roman" w:cs="Times New Roman"/>
          <w:sz w:val="36"/>
          <w:szCs w:val="36"/>
          <w:lang w:eastAsia="en-US"/>
        </w:rPr>
      </w:pPr>
    </w:p>
    <w:p w14:paraId="4E65BAA5" w14:textId="77777777" w:rsidR="00880121" w:rsidRPr="00880121" w:rsidRDefault="00880121" w:rsidP="00880121">
      <w:pPr>
        <w:spacing w:after="0" w:line="240" w:lineRule="auto"/>
        <w:jc w:val="center"/>
        <w:rPr>
          <w:rFonts w:ascii="Times New Roman" w:eastAsia="宋体" w:hAnsi="Times New Roman" w:cs="Times New Roman"/>
          <w:sz w:val="36"/>
          <w:szCs w:val="36"/>
          <w:lang w:eastAsia="en-US"/>
        </w:rPr>
      </w:pPr>
    </w:p>
    <w:p w14:paraId="2FB62209" w14:textId="77777777" w:rsidR="00880121" w:rsidRPr="00880121" w:rsidRDefault="00880121" w:rsidP="00880121">
      <w:pPr>
        <w:spacing w:after="0" w:line="240" w:lineRule="auto"/>
        <w:jc w:val="center"/>
        <w:rPr>
          <w:rFonts w:ascii="Times New Roman" w:eastAsia="宋体" w:hAnsi="Times New Roman" w:cs="Times New Roman"/>
          <w:sz w:val="36"/>
          <w:szCs w:val="36"/>
          <w:lang w:eastAsia="en-US"/>
        </w:rPr>
      </w:pPr>
    </w:p>
    <w:p w14:paraId="794481CB" w14:textId="77777777" w:rsidR="00880121" w:rsidRPr="00880121" w:rsidRDefault="00880121" w:rsidP="00880121">
      <w:pPr>
        <w:spacing w:after="0" w:line="240" w:lineRule="auto"/>
        <w:jc w:val="center"/>
        <w:rPr>
          <w:rFonts w:ascii="Times New Roman" w:eastAsia="宋体" w:hAnsi="Times New Roman" w:cs="Times New Roman"/>
          <w:sz w:val="36"/>
          <w:szCs w:val="36"/>
          <w:lang w:eastAsia="en-US"/>
        </w:rPr>
      </w:pPr>
    </w:p>
    <w:p w14:paraId="5434305F" w14:textId="77777777" w:rsidR="00880121" w:rsidRPr="00880121" w:rsidRDefault="00880121" w:rsidP="00880121">
      <w:pPr>
        <w:spacing w:after="0" w:line="240" w:lineRule="auto"/>
        <w:jc w:val="center"/>
        <w:rPr>
          <w:rFonts w:ascii="Times New Roman" w:eastAsia="宋体" w:hAnsi="Times New Roman" w:cs="Times New Roman"/>
          <w:sz w:val="36"/>
          <w:szCs w:val="36"/>
          <w:lang w:eastAsia="en-US"/>
        </w:rPr>
      </w:pPr>
    </w:p>
    <w:p w14:paraId="71308E71" w14:textId="77777777" w:rsidR="00880121" w:rsidRPr="00880121" w:rsidRDefault="00880121" w:rsidP="00880121">
      <w:pPr>
        <w:spacing w:after="0" w:line="240" w:lineRule="auto"/>
        <w:jc w:val="center"/>
        <w:rPr>
          <w:rFonts w:ascii="Times New Roman" w:eastAsia="宋体" w:hAnsi="Times New Roman" w:cs="Times New Roman"/>
          <w:sz w:val="36"/>
          <w:szCs w:val="36"/>
          <w:lang w:eastAsia="en-US"/>
        </w:rPr>
      </w:pPr>
    </w:p>
    <w:p w14:paraId="6ED56E66" w14:textId="77777777" w:rsidR="00880121" w:rsidRPr="00880121" w:rsidRDefault="00880121" w:rsidP="00880121">
      <w:pPr>
        <w:spacing w:after="0" w:line="240" w:lineRule="auto"/>
        <w:jc w:val="center"/>
        <w:rPr>
          <w:rFonts w:ascii="Times New Roman" w:eastAsia="宋体" w:hAnsi="Times New Roman" w:cs="Times New Roman"/>
          <w:sz w:val="36"/>
          <w:szCs w:val="36"/>
        </w:rPr>
      </w:pPr>
      <w:r w:rsidRPr="00880121">
        <w:rPr>
          <w:rFonts w:ascii="Times New Roman" w:eastAsia="宋体" w:hAnsi="Times New Roman" w:cs="Times New Roman"/>
          <w:sz w:val="36"/>
          <w:szCs w:val="36"/>
        </w:rPr>
        <w:t>Bilin Chen</w:t>
      </w:r>
    </w:p>
    <w:p w14:paraId="0CF927BC" w14:textId="77777777" w:rsidR="00880121" w:rsidRPr="00880121" w:rsidRDefault="00880121" w:rsidP="00880121">
      <w:pPr>
        <w:spacing w:after="0" w:line="240" w:lineRule="auto"/>
        <w:jc w:val="center"/>
        <w:rPr>
          <w:rFonts w:ascii="Times New Roman" w:eastAsia="宋体" w:hAnsi="Times New Roman" w:cs="Times New Roman"/>
          <w:sz w:val="36"/>
          <w:szCs w:val="36"/>
        </w:rPr>
      </w:pPr>
      <w:r w:rsidRPr="00880121">
        <w:rPr>
          <w:rFonts w:ascii="Times New Roman" w:eastAsia="宋体" w:hAnsi="Times New Roman" w:cs="Times New Roman"/>
          <w:sz w:val="36"/>
          <w:szCs w:val="36"/>
        </w:rPr>
        <w:t>May</w:t>
      </w:r>
      <w:r w:rsidRPr="00880121">
        <w:rPr>
          <w:rFonts w:ascii="Times New Roman" w:eastAsia="宋体" w:hAnsi="Times New Roman" w:cs="Times New Roman"/>
          <w:sz w:val="36"/>
          <w:szCs w:val="36"/>
          <w:lang w:eastAsia="en-US"/>
        </w:rPr>
        <w:t xml:space="preserve"> 201</w:t>
      </w:r>
      <w:r w:rsidRPr="00880121">
        <w:rPr>
          <w:rFonts w:ascii="Times New Roman" w:eastAsia="宋体" w:hAnsi="Times New Roman" w:cs="Times New Roman"/>
          <w:sz w:val="36"/>
          <w:szCs w:val="36"/>
        </w:rPr>
        <w:t>3</w:t>
      </w:r>
    </w:p>
    <w:p w14:paraId="4D760155" w14:textId="77777777" w:rsidR="00880121" w:rsidRPr="00880121" w:rsidRDefault="00880121" w:rsidP="00880121">
      <w:pPr>
        <w:spacing w:after="0" w:line="240" w:lineRule="auto"/>
        <w:jc w:val="center"/>
        <w:rPr>
          <w:rFonts w:ascii="Arial" w:eastAsia="宋体" w:hAnsi="Arial" w:cs="Arial"/>
          <w:sz w:val="36"/>
          <w:szCs w:val="36"/>
        </w:rPr>
      </w:pPr>
    </w:p>
    <w:p w14:paraId="431DEFE6" w14:textId="77777777" w:rsidR="00880121" w:rsidRPr="00880121" w:rsidRDefault="00880121" w:rsidP="00880121">
      <w:pPr>
        <w:spacing w:after="0" w:line="240" w:lineRule="auto"/>
        <w:jc w:val="center"/>
        <w:rPr>
          <w:rFonts w:ascii="Arial" w:eastAsia="宋体" w:hAnsi="Arial" w:cs="Arial"/>
          <w:sz w:val="36"/>
          <w:szCs w:val="36"/>
        </w:rPr>
      </w:pPr>
    </w:p>
    <w:p w14:paraId="527641C3" w14:textId="77777777" w:rsidR="00880121" w:rsidRDefault="00880121" w:rsidP="00880121">
      <w:pPr>
        <w:spacing w:after="0" w:line="240" w:lineRule="auto"/>
        <w:jc w:val="center"/>
        <w:rPr>
          <w:rFonts w:ascii="Arial" w:eastAsia="宋体" w:hAnsi="Arial" w:cs="Arial"/>
          <w:b/>
          <w:sz w:val="28"/>
          <w:szCs w:val="28"/>
          <w:lang w:eastAsia="en-US"/>
        </w:rPr>
      </w:pPr>
    </w:p>
    <w:p w14:paraId="6E89121C" w14:textId="77777777" w:rsidR="00880121" w:rsidRPr="00880121" w:rsidRDefault="00880121" w:rsidP="00880121">
      <w:pPr>
        <w:spacing w:after="0" w:line="240" w:lineRule="auto"/>
        <w:jc w:val="center"/>
        <w:rPr>
          <w:rFonts w:ascii="Times New Roman" w:eastAsia="宋体" w:hAnsi="Times New Roman" w:cs="Times New Roman"/>
          <w:b/>
          <w:sz w:val="28"/>
          <w:szCs w:val="28"/>
          <w:lang w:eastAsia="en-US"/>
        </w:rPr>
      </w:pPr>
      <w:r w:rsidRPr="00880121">
        <w:rPr>
          <w:rFonts w:ascii="Times New Roman" w:eastAsia="宋体" w:hAnsi="Times New Roman" w:cs="Times New Roman"/>
          <w:b/>
          <w:sz w:val="28"/>
          <w:szCs w:val="28"/>
          <w:lang w:eastAsia="en-US"/>
        </w:rPr>
        <w:lastRenderedPageBreak/>
        <w:t>ACKNOWLEDGEMENTS</w:t>
      </w:r>
    </w:p>
    <w:p w14:paraId="1B88A7EC" w14:textId="77777777" w:rsidR="00880121" w:rsidRPr="00880121" w:rsidRDefault="00880121" w:rsidP="00880121">
      <w:pPr>
        <w:spacing w:after="0" w:line="240" w:lineRule="auto"/>
        <w:jc w:val="center"/>
        <w:rPr>
          <w:rFonts w:ascii="Times New Roman" w:eastAsia="宋体" w:hAnsi="Times New Roman" w:cs="Times New Roman"/>
          <w:sz w:val="24"/>
          <w:szCs w:val="24"/>
          <w:lang w:eastAsia="en-US"/>
        </w:rPr>
      </w:pPr>
    </w:p>
    <w:p w14:paraId="0CB103E2" w14:textId="77777777" w:rsidR="00880121" w:rsidRPr="00880121" w:rsidRDefault="00880121" w:rsidP="00596603">
      <w:pPr>
        <w:spacing w:before="240" w:after="240" w:line="480" w:lineRule="auto"/>
        <w:jc w:val="both"/>
        <w:rPr>
          <w:rFonts w:ascii="Times New Roman" w:hAnsi="Times New Roman" w:cs="Times New Roman"/>
          <w:sz w:val="24"/>
          <w:szCs w:val="24"/>
        </w:rPr>
      </w:pPr>
      <w:r w:rsidRPr="00880121">
        <w:rPr>
          <w:rFonts w:ascii="Times New Roman" w:hAnsi="Times New Roman" w:cs="Times New Roman" w:hint="eastAsia"/>
          <w:sz w:val="24"/>
          <w:szCs w:val="24"/>
        </w:rPr>
        <w:t xml:space="preserve">First of all, I would like to devote my sincere thanks to my major advisor, Prof. Peter K. Liaw, for providing me with such a nice environment to learn, to do research and to grow. I really appreciate all the advices and encouragement over the past years. </w:t>
      </w:r>
    </w:p>
    <w:p w14:paraId="7DEE9ED5" w14:textId="732D46D5" w:rsidR="00880121" w:rsidRPr="00880121" w:rsidRDefault="00880121" w:rsidP="00596603">
      <w:pPr>
        <w:spacing w:before="240" w:after="240" w:line="480" w:lineRule="auto"/>
        <w:jc w:val="both"/>
        <w:rPr>
          <w:rFonts w:ascii="Times New Roman" w:hAnsi="Times New Roman" w:cs="Times New Roman"/>
          <w:sz w:val="24"/>
          <w:szCs w:val="24"/>
        </w:rPr>
      </w:pPr>
      <w:r w:rsidRPr="00880121">
        <w:rPr>
          <w:rFonts w:ascii="Times New Roman" w:hAnsi="Times New Roman" w:cs="Times New Roman"/>
          <w:sz w:val="24"/>
          <w:szCs w:val="24"/>
        </w:rPr>
        <w:t xml:space="preserve">I </w:t>
      </w:r>
      <w:r w:rsidRPr="00880121">
        <w:rPr>
          <w:rFonts w:ascii="Times New Roman" w:hAnsi="Times New Roman" w:cs="Times New Roman" w:hint="eastAsia"/>
          <w:sz w:val="24"/>
          <w:szCs w:val="24"/>
        </w:rPr>
        <w:t xml:space="preserve">am also very </w:t>
      </w:r>
      <w:r w:rsidR="00F32D0E">
        <w:rPr>
          <w:rFonts w:ascii="Times New Roman" w:hAnsi="Times New Roman" w:cs="Times New Roman"/>
          <w:sz w:val="24"/>
          <w:szCs w:val="24"/>
        </w:rPr>
        <w:t>grateful</w:t>
      </w:r>
      <w:r w:rsidRPr="00880121">
        <w:rPr>
          <w:rFonts w:ascii="Times New Roman" w:hAnsi="Times New Roman" w:cs="Times New Roman" w:hint="eastAsia"/>
          <w:sz w:val="24"/>
          <w:szCs w:val="24"/>
        </w:rPr>
        <w:t xml:space="preserve"> to</w:t>
      </w:r>
      <w:r w:rsidRPr="00880121">
        <w:rPr>
          <w:rFonts w:ascii="Times New Roman" w:hAnsi="Times New Roman" w:cs="Times New Roman"/>
          <w:sz w:val="24"/>
          <w:szCs w:val="24"/>
        </w:rPr>
        <w:t xml:space="preserve"> the committee members: Prof. Carl J. McHargue and Prof. </w:t>
      </w:r>
      <w:r w:rsidRPr="00880121">
        <w:rPr>
          <w:rFonts w:ascii="Times New Roman" w:hAnsi="Times New Roman" w:cs="Times New Roman" w:hint="eastAsia"/>
          <w:sz w:val="24"/>
          <w:szCs w:val="24"/>
        </w:rPr>
        <w:t xml:space="preserve">Yanfei </w:t>
      </w:r>
      <w:proofErr w:type="gramStart"/>
      <w:r w:rsidRPr="00880121">
        <w:rPr>
          <w:rFonts w:ascii="Times New Roman" w:hAnsi="Times New Roman" w:cs="Times New Roman" w:hint="eastAsia"/>
          <w:sz w:val="24"/>
          <w:szCs w:val="24"/>
        </w:rPr>
        <w:t>Gao</w:t>
      </w:r>
      <w:proofErr w:type="gramEnd"/>
      <w:r w:rsidRPr="00880121">
        <w:rPr>
          <w:rFonts w:ascii="Times New Roman" w:hAnsi="Times New Roman" w:cs="Times New Roman"/>
          <w:sz w:val="24"/>
          <w:szCs w:val="24"/>
        </w:rPr>
        <w:t xml:space="preserve">, for their </w:t>
      </w:r>
      <w:r w:rsidRPr="00880121">
        <w:rPr>
          <w:rFonts w:ascii="Times New Roman" w:hAnsi="Times New Roman" w:cs="Times New Roman" w:hint="eastAsia"/>
          <w:sz w:val="24"/>
          <w:szCs w:val="24"/>
        </w:rPr>
        <w:t>kind help</w:t>
      </w:r>
      <w:r w:rsidRPr="00880121">
        <w:rPr>
          <w:rFonts w:ascii="Times New Roman" w:hAnsi="Times New Roman" w:cs="Times New Roman"/>
          <w:sz w:val="24"/>
          <w:szCs w:val="24"/>
        </w:rPr>
        <w:t xml:space="preserve"> and guidance </w:t>
      </w:r>
      <w:r w:rsidRPr="00880121">
        <w:rPr>
          <w:rFonts w:ascii="Times New Roman" w:hAnsi="Times New Roman" w:cs="Times New Roman" w:hint="eastAsia"/>
          <w:sz w:val="24"/>
          <w:szCs w:val="24"/>
        </w:rPr>
        <w:t xml:space="preserve">during </w:t>
      </w:r>
      <w:r w:rsidRPr="00880121">
        <w:rPr>
          <w:rFonts w:ascii="Times New Roman" w:hAnsi="Times New Roman" w:cs="Times New Roman"/>
          <w:sz w:val="24"/>
          <w:szCs w:val="24"/>
        </w:rPr>
        <w:t xml:space="preserve">my </w:t>
      </w:r>
      <w:r w:rsidRPr="00880121">
        <w:rPr>
          <w:rFonts w:ascii="Times New Roman" w:hAnsi="Times New Roman" w:cs="Times New Roman" w:hint="eastAsia"/>
          <w:sz w:val="24"/>
          <w:szCs w:val="24"/>
        </w:rPr>
        <w:t>study</w:t>
      </w:r>
      <w:r w:rsidRPr="00880121">
        <w:rPr>
          <w:rFonts w:ascii="Times New Roman" w:hAnsi="Times New Roman" w:cs="Times New Roman"/>
          <w:sz w:val="24"/>
          <w:szCs w:val="24"/>
        </w:rPr>
        <w:t>.</w:t>
      </w:r>
    </w:p>
    <w:p w14:paraId="2C55446D" w14:textId="77777777" w:rsidR="00096F26" w:rsidRDefault="00880121" w:rsidP="00596603">
      <w:pPr>
        <w:spacing w:after="240" w:line="480" w:lineRule="auto"/>
        <w:jc w:val="both"/>
      </w:pPr>
      <w:r w:rsidRPr="00880121">
        <w:rPr>
          <w:rFonts w:ascii="Times New Roman" w:hAnsi="Times New Roman" w:cs="Times New Roman"/>
          <w:sz w:val="24"/>
          <w:szCs w:val="24"/>
        </w:rPr>
        <w:t xml:space="preserve">My </w:t>
      </w:r>
      <w:r w:rsidR="00F32D0E">
        <w:rPr>
          <w:rFonts w:ascii="Times New Roman" w:hAnsi="Times New Roman" w:cs="Times New Roman"/>
          <w:sz w:val="24"/>
          <w:szCs w:val="24"/>
        </w:rPr>
        <w:t>genuine</w:t>
      </w:r>
      <w:r w:rsidRPr="00880121">
        <w:rPr>
          <w:rFonts w:ascii="Times New Roman" w:hAnsi="Times New Roman" w:cs="Times New Roman"/>
          <w:sz w:val="24"/>
          <w:szCs w:val="24"/>
        </w:rPr>
        <w:t xml:space="preserve"> thanks also go to Dr</w:t>
      </w:r>
      <w:r w:rsidRPr="00880121">
        <w:rPr>
          <w:rFonts w:ascii="Times New Roman" w:hAnsi="Times New Roman" w:cs="Times New Roman" w:hint="eastAsia"/>
          <w:sz w:val="24"/>
          <w:szCs w:val="24"/>
        </w:rPr>
        <w:t>. Ke An</w:t>
      </w:r>
      <w:r w:rsidR="007F7C3E">
        <w:rPr>
          <w:rFonts w:ascii="Times New Roman" w:hAnsi="Times New Roman" w:cs="Times New Roman"/>
          <w:sz w:val="24"/>
          <w:szCs w:val="24"/>
        </w:rPr>
        <w:t xml:space="preserve"> from</w:t>
      </w:r>
      <w:r w:rsidR="001C51BD">
        <w:rPr>
          <w:rFonts w:ascii="Times New Roman" w:hAnsi="Times New Roman" w:cs="Times New Roman"/>
          <w:sz w:val="24"/>
          <w:szCs w:val="24"/>
        </w:rPr>
        <w:t xml:space="preserve"> Oak Ridge National Laboratory</w:t>
      </w:r>
      <w:r w:rsidR="009D3157">
        <w:rPr>
          <w:rFonts w:ascii="Times New Roman" w:hAnsi="Times New Roman" w:cs="Times New Roman" w:hint="eastAsia"/>
          <w:sz w:val="24"/>
          <w:szCs w:val="24"/>
        </w:rPr>
        <w:t xml:space="preserve"> (ORNL)</w:t>
      </w:r>
      <w:r w:rsidR="007F7C3E">
        <w:rPr>
          <w:rFonts w:ascii="Times New Roman" w:hAnsi="Times New Roman" w:cs="Times New Roman"/>
          <w:sz w:val="24"/>
          <w:szCs w:val="24"/>
        </w:rPr>
        <w:t xml:space="preserve"> for the help on neutron experiment</w:t>
      </w:r>
      <w:r w:rsidR="009D3157">
        <w:rPr>
          <w:rFonts w:ascii="Times New Roman" w:hAnsi="Times New Roman" w:cs="Times New Roman" w:hint="eastAsia"/>
          <w:sz w:val="24"/>
          <w:szCs w:val="24"/>
        </w:rPr>
        <w:t>s</w:t>
      </w:r>
      <w:r w:rsidR="007F7C3E">
        <w:rPr>
          <w:rFonts w:ascii="Times New Roman" w:hAnsi="Times New Roman" w:cs="Times New Roman"/>
          <w:sz w:val="24"/>
          <w:szCs w:val="24"/>
        </w:rPr>
        <w:t xml:space="preserve"> and data analysis, Dr. </w:t>
      </w:r>
      <w:r w:rsidR="007F7C3E" w:rsidRPr="007F7C3E">
        <w:rPr>
          <w:rFonts w:ascii="Times New Roman" w:hAnsi="Times New Roman" w:cs="Times New Roman"/>
          <w:sz w:val="24"/>
          <w:szCs w:val="24"/>
        </w:rPr>
        <w:t>Dr. Andy Slifka and Ms. Elizabeth Drexler</w:t>
      </w:r>
      <w:r w:rsidR="009D3157">
        <w:rPr>
          <w:rFonts w:ascii="Times New Roman" w:hAnsi="Times New Roman" w:cs="Times New Roman" w:hint="eastAsia"/>
          <w:sz w:val="24"/>
          <w:szCs w:val="24"/>
        </w:rPr>
        <w:t xml:space="preserve"> the</w:t>
      </w:r>
      <w:r w:rsidR="007F7C3E">
        <w:rPr>
          <w:rFonts w:ascii="Times New Roman" w:hAnsi="Times New Roman" w:cs="Times New Roman"/>
          <w:sz w:val="24"/>
          <w:szCs w:val="24"/>
        </w:rPr>
        <w:t xml:space="preserve"> from </w:t>
      </w:r>
      <w:r w:rsidR="00D95530">
        <w:rPr>
          <w:rFonts w:ascii="Times New Roman" w:hAnsi="Times New Roman" w:cs="Times New Roman" w:hint="eastAsia"/>
          <w:sz w:val="24"/>
          <w:szCs w:val="24"/>
        </w:rPr>
        <w:t xml:space="preserve">the </w:t>
      </w:r>
      <w:r w:rsidR="007F7C3E" w:rsidRPr="007F7C3E">
        <w:rPr>
          <w:rFonts w:ascii="Times New Roman" w:hAnsi="Times New Roman" w:cs="Times New Roman"/>
          <w:sz w:val="24"/>
          <w:szCs w:val="24"/>
        </w:rPr>
        <w:t>National Institute of Standards and Technology</w:t>
      </w:r>
      <w:r w:rsidR="007F7C3E">
        <w:rPr>
          <w:rFonts w:ascii="Times New Roman" w:hAnsi="Times New Roman" w:cs="Times New Roman"/>
          <w:sz w:val="24"/>
          <w:szCs w:val="24"/>
        </w:rPr>
        <w:t xml:space="preserve"> (NIST) for preparing the hydrogen</w:t>
      </w:r>
      <w:r w:rsidR="00D95530">
        <w:rPr>
          <w:rFonts w:ascii="Times New Roman" w:hAnsi="Times New Roman" w:cs="Times New Roman" w:hint="eastAsia"/>
          <w:sz w:val="24"/>
          <w:szCs w:val="24"/>
        </w:rPr>
        <w:t>-</w:t>
      </w:r>
      <w:r w:rsidR="007F7C3E">
        <w:rPr>
          <w:rFonts w:ascii="Times New Roman" w:hAnsi="Times New Roman" w:cs="Times New Roman"/>
          <w:sz w:val="24"/>
          <w:szCs w:val="24"/>
        </w:rPr>
        <w:t>charged samples</w:t>
      </w:r>
      <w:r w:rsidR="002A7744">
        <w:rPr>
          <w:rFonts w:ascii="Times New Roman" w:hAnsi="Times New Roman" w:cs="Times New Roman"/>
          <w:sz w:val="24"/>
          <w:szCs w:val="24"/>
        </w:rPr>
        <w:t xml:space="preserve">, and </w:t>
      </w:r>
      <w:r w:rsidR="002A7744" w:rsidRPr="00880121">
        <w:rPr>
          <w:rFonts w:ascii="Times New Roman" w:hAnsi="Times New Roman" w:cs="Times New Roman"/>
          <w:sz w:val="24"/>
          <w:szCs w:val="24"/>
        </w:rPr>
        <w:t xml:space="preserve">Mr. Guangfeng Zhao from The University of Kentucky for </w:t>
      </w:r>
      <w:r w:rsidR="002A7744">
        <w:rPr>
          <w:rFonts w:ascii="Times New Roman" w:hAnsi="Times New Roman" w:cs="Times New Roman"/>
          <w:sz w:val="24"/>
          <w:szCs w:val="24"/>
        </w:rPr>
        <w:t>help on</w:t>
      </w:r>
      <w:r w:rsidR="002A7744" w:rsidRPr="00880121">
        <w:rPr>
          <w:rFonts w:ascii="Times New Roman" w:hAnsi="Times New Roman" w:cs="Times New Roman"/>
          <w:sz w:val="24"/>
          <w:szCs w:val="24"/>
        </w:rPr>
        <w:t xml:space="preserve"> nanoindentation tests. </w:t>
      </w:r>
      <w:r w:rsidR="002A7744">
        <w:rPr>
          <w:rFonts w:ascii="Times New Roman" w:hAnsi="Times New Roman" w:cs="Times New Roman"/>
          <w:sz w:val="24"/>
          <w:szCs w:val="24"/>
        </w:rPr>
        <w:t>Moreover, I would like to thank</w:t>
      </w:r>
      <w:r w:rsidR="00596603" w:rsidRPr="00596603">
        <w:rPr>
          <w:rFonts w:ascii="Times New Roman" w:hAnsi="Times New Roman" w:cs="Times New Roman"/>
          <w:sz w:val="24"/>
          <w:szCs w:val="24"/>
        </w:rPr>
        <w:t xml:space="preserve"> </w:t>
      </w:r>
      <w:r w:rsidR="00F32D0E">
        <w:rPr>
          <w:rFonts w:ascii="Times New Roman" w:hAnsi="Times New Roman" w:cs="Times New Roman"/>
          <w:sz w:val="24"/>
          <w:szCs w:val="24"/>
        </w:rPr>
        <w:t xml:space="preserve">Dr. </w:t>
      </w:r>
      <w:r w:rsidR="00F32D0E" w:rsidRPr="00F32D0E">
        <w:rPr>
          <w:rFonts w:ascii="Times New Roman" w:hAnsi="Times New Roman" w:cs="Times New Roman"/>
          <w:sz w:val="24"/>
          <w:szCs w:val="24"/>
        </w:rPr>
        <w:t xml:space="preserve">David Clarke </w:t>
      </w:r>
      <w:r w:rsidR="00F32D0E">
        <w:rPr>
          <w:rFonts w:ascii="Times New Roman" w:hAnsi="Times New Roman" w:cs="Times New Roman"/>
          <w:sz w:val="24"/>
          <w:szCs w:val="24"/>
        </w:rPr>
        <w:t xml:space="preserve">from </w:t>
      </w:r>
      <w:r w:rsidR="00D95530">
        <w:rPr>
          <w:rFonts w:ascii="Times New Roman" w:hAnsi="Times New Roman" w:cs="Times New Roman" w:hint="eastAsia"/>
          <w:sz w:val="24"/>
          <w:szCs w:val="24"/>
        </w:rPr>
        <w:t>T</w:t>
      </w:r>
      <w:r w:rsidR="00F32D0E">
        <w:rPr>
          <w:rFonts w:ascii="Times New Roman" w:hAnsi="Times New Roman" w:cs="Times New Roman"/>
          <w:sz w:val="24"/>
          <w:szCs w:val="24"/>
        </w:rPr>
        <w:t xml:space="preserve">he University of Tennessee (UT), </w:t>
      </w:r>
      <w:r w:rsidR="00B203B0">
        <w:rPr>
          <w:rFonts w:ascii="Times New Roman" w:hAnsi="Times New Roman" w:cs="Times New Roman"/>
          <w:sz w:val="24"/>
          <w:szCs w:val="24"/>
        </w:rPr>
        <w:t>Mr</w:t>
      </w:r>
      <w:r w:rsidR="007F7C3E">
        <w:rPr>
          <w:rFonts w:ascii="Times New Roman" w:hAnsi="Times New Roman" w:cs="Times New Roman"/>
          <w:sz w:val="24"/>
          <w:szCs w:val="24"/>
        </w:rPr>
        <w:t xml:space="preserve">. </w:t>
      </w:r>
      <w:bookmarkStart w:id="0" w:name="OLE_LINK34"/>
      <w:bookmarkStart w:id="1" w:name="OLE_LINK38"/>
      <w:r w:rsidR="007F7C3E">
        <w:rPr>
          <w:rFonts w:ascii="Times New Roman" w:hAnsi="Times New Roman" w:cs="Times New Roman"/>
          <w:sz w:val="24"/>
          <w:szCs w:val="24"/>
        </w:rPr>
        <w:t>Doug</w:t>
      </w:r>
      <w:r w:rsidR="002A7744" w:rsidRPr="002A7744">
        <w:rPr>
          <w:rFonts w:ascii="Times New Roman" w:hAnsi="Times New Roman" w:cs="Times New Roman"/>
          <w:sz w:val="24"/>
          <w:szCs w:val="24"/>
        </w:rPr>
        <w:t xml:space="preserve"> Stalheim</w:t>
      </w:r>
      <w:r w:rsidR="002A7744">
        <w:rPr>
          <w:rFonts w:ascii="Times New Roman" w:hAnsi="Times New Roman" w:cs="Times New Roman"/>
          <w:sz w:val="24"/>
          <w:szCs w:val="24"/>
        </w:rPr>
        <w:t xml:space="preserve"> </w:t>
      </w:r>
      <w:bookmarkEnd w:id="0"/>
      <w:bookmarkEnd w:id="1"/>
      <w:r w:rsidR="002A7744">
        <w:rPr>
          <w:rFonts w:ascii="Times New Roman" w:hAnsi="Times New Roman" w:cs="Times New Roman"/>
          <w:sz w:val="24"/>
          <w:szCs w:val="24"/>
        </w:rPr>
        <w:t xml:space="preserve">from </w:t>
      </w:r>
      <w:r w:rsidR="002A7744" w:rsidRPr="002A7744">
        <w:rPr>
          <w:rFonts w:ascii="Times New Roman" w:hAnsi="Times New Roman" w:cs="Times New Roman"/>
          <w:sz w:val="24"/>
          <w:szCs w:val="24"/>
        </w:rPr>
        <w:t>DGS Metallurgical Solutions, Inc.</w:t>
      </w:r>
      <w:r w:rsidR="002A7744">
        <w:rPr>
          <w:rFonts w:ascii="Times New Roman" w:hAnsi="Times New Roman" w:cs="Times New Roman"/>
          <w:sz w:val="24"/>
          <w:szCs w:val="24"/>
        </w:rPr>
        <w:t xml:space="preserve">, Dr. Wei Zhang from Ohio State University (OSU), Dr. Govindarajan </w:t>
      </w:r>
      <w:r w:rsidR="002A7744" w:rsidRPr="002A7744">
        <w:rPr>
          <w:rFonts w:ascii="Times New Roman" w:hAnsi="Times New Roman" w:cs="Times New Roman"/>
          <w:sz w:val="24"/>
          <w:szCs w:val="24"/>
        </w:rPr>
        <w:t>Muralidharan</w:t>
      </w:r>
      <w:r w:rsidR="00F32D0E">
        <w:rPr>
          <w:rFonts w:ascii="Times New Roman" w:hAnsi="Times New Roman" w:cs="Times New Roman"/>
          <w:sz w:val="24"/>
          <w:szCs w:val="24"/>
        </w:rPr>
        <w:t xml:space="preserve"> from ORNL</w:t>
      </w:r>
      <w:r w:rsidR="00596603">
        <w:rPr>
          <w:rFonts w:ascii="Times New Roman" w:hAnsi="Times New Roman" w:cs="Times New Roman"/>
          <w:sz w:val="24"/>
          <w:szCs w:val="24"/>
        </w:rPr>
        <w:t>,</w:t>
      </w:r>
      <w:r w:rsidR="00F32D0E">
        <w:rPr>
          <w:rFonts w:ascii="Times New Roman" w:hAnsi="Times New Roman" w:cs="Times New Roman"/>
          <w:sz w:val="24"/>
          <w:szCs w:val="24"/>
        </w:rPr>
        <w:t xml:space="preserve"> </w:t>
      </w:r>
      <w:r w:rsidR="00596603">
        <w:rPr>
          <w:rFonts w:ascii="Times New Roman" w:hAnsi="Times New Roman" w:cs="Times New Roman"/>
          <w:sz w:val="24"/>
          <w:szCs w:val="24"/>
        </w:rPr>
        <w:t xml:space="preserve">Mr. </w:t>
      </w:r>
      <w:bookmarkStart w:id="2" w:name="OLE_LINK46"/>
      <w:r w:rsidR="00596603" w:rsidRPr="002A7744">
        <w:rPr>
          <w:rFonts w:ascii="Times New Roman" w:hAnsi="Times New Roman" w:cs="Times New Roman"/>
          <w:sz w:val="24"/>
          <w:szCs w:val="24"/>
        </w:rPr>
        <w:t xml:space="preserve">Louis Hayden </w:t>
      </w:r>
      <w:r w:rsidR="00596603">
        <w:rPr>
          <w:rFonts w:ascii="Times New Roman" w:hAnsi="Times New Roman" w:cs="Times New Roman"/>
          <w:sz w:val="24"/>
          <w:szCs w:val="24"/>
        </w:rPr>
        <w:t xml:space="preserve">from </w:t>
      </w:r>
      <w:r w:rsidR="00596603" w:rsidRPr="002A7744">
        <w:rPr>
          <w:rFonts w:ascii="Times New Roman" w:hAnsi="Times New Roman" w:cs="Times New Roman"/>
          <w:sz w:val="24"/>
          <w:szCs w:val="24"/>
        </w:rPr>
        <w:t>Louis E. Hayden Associates</w:t>
      </w:r>
      <w:r w:rsidR="00596603">
        <w:rPr>
          <w:rFonts w:ascii="Times New Roman" w:hAnsi="Times New Roman" w:cs="Times New Roman"/>
          <w:sz w:val="24"/>
          <w:szCs w:val="24"/>
        </w:rPr>
        <w:t>,</w:t>
      </w:r>
      <w:bookmarkEnd w:id="2"/>
      <w:r w:rsidR="00596603" w:rsidRPr="00596603">
        <w:rPr>
          <w:rFonts w:ascii="Times New Roman" w:hAnsi="Times New Roman" w:cs="Times New Roman"/>
          <w:sz w:val="24"/>
          <w:szCs w:val="24"/>
        </w:rPr>
        <w:t xml:space="preserve"> </w:t>
      </w:r>
      <w:r w:rsidR="00596603">
        <w:rPr>
          <w:rFonts w:ascii="Times New Roman" w:hAnsi="Times New Roman" w:cs="Times New Roman"/>
          <w:sz w:val="24"/>
          <w:szCs w:val="24"/>
        </w:rPr>
        <w:t xml:space="preserve">and </w:t>
      </w:r>
      <w:r w:rsidR="00596603" w:rsidRPr="00596603">
        <w:rPr>
          <w:rFonts w:ascii="Times New Roman" w:hAnsi="Times New Roman" w:cs="Times New Roman"/>
          <w:sz w:val="24"/>
          <w:szCs w:val="24"/>
        </w:rPr>
        <w:t>Mr. James Merritt</w:t>
      </w:r>
      <w:r w:rsidR="00596603">
        <w:rPr>
          <w:rFonts w:ascii="Times New Roman" w:hAnsi="Times New Roman" w:cs="Times New Roman"/>
          <w:sz w:val="24"/>
          <w:szCs w:val="24"/>
        </w:rPr>
        <w:t xml:space="preserve"> from the US </w:t>
      </w:r>
      <w:r w:rsidR="00D95530">
        <w:rPr>
          <w:rFonts w:ascii="Times New Roman" w:hAnsi="Times New Roman" w:cs="Times New Roman" w:hint="eastAsia"/>
          <w:sz w:val="24"/>
          <w:szCs w:val="24"/>
        </w:rPr>
        <w:t>D</w:t>
      </w:r>
      <w:r w:rsidR="00596603">
        <w:rPr>
          <w:rFonts w:ascii="Times New Roman" w:hAnsi="Times New Roman" w:cs="Times New Roman"/>
          <w:sz w:val="24"/>
          <w:szCs w:val="24"/>
        </w:rPr>
        <w:t>epartment of Transportation</w:t>
      </w:r>
      <w:r w:rsidR="00596603" w:rsidRPr="00596603">
        <w:rPr>
          <w:rFonts w:ascii="Times New Roman" w:hAnsi="Times New Roman" w:cs="Times New Roman"/>
          <w:sz w:val="24"/>
          <w:szCs w:val="24"/>
        </w:rPr>
        <w:t xml:space="preserve">, </w:t>
      </w:r>
      <w:r w:rsidR="00F32D0E">
        <w:rPr>
          <w:rFonts w:ascii="Times New Roman" w:hAnsi="Times New Roman" w:cs="Times New Roman"/>
          <w:sz w:val="24"/>
          <w:szCs w:val="24"/>
        </w:rPr>
        <w:t xml:space="preserve">for great discussions and advices. Besides, </w:t>
      </w:r>
      <w:r w:rsidRPr="00880121">
        <w:rPr>
          <w:rFonts w:ascii="Times New Roman" w:hAnsi="Times New Roman" w:cs="Times New Roman"/>
          <w:sz w:val="24"/>
          <w:szCs w:val="24"/>
        </w:rPr>
        <w:t>would like t</w:t>
      </w:r>
      <w:r w:rsidR="00F32D0E">
        <w:rPr>
          <w:rFonts w:ascii="Times New Roman" w:hAnsi="Times New Roman" w:cs="Times New Roman"/>
          <w:sz w:val="24"/>
          <w:szCs w:val="24"/>
        </w:rPr>
        <w:t>o thank Mr. Douglas E. Fielden</w:t>
      </w:r>
      <w:r w:rsidRPr="00880121">
        <w:rPr>
          <w:rFonts w:ascii="Times New Roman" w:hAnsi="Times New Roman" w:cs="Times New Roman"/>
          <w:sz w:val="24"/>
          <w:szCs w:val="24"/>
        </w:rPr>
        <w:t>, Mr. Larry D. Smith</w:t>
      </w:r>
      <w:r w:rsidR="00D95530">
        <w:rPr>
          <w:rFonts w:ascii="Times New Roman" w:hAnsi="Times New Roman" w:cs="Times New Roman" w:hint="eastAsia"/>
          <w:sz w:val="24"/>
          <w:szCs w:val="24"/>
        </w:rPr>
        <w:t>,</w:t>
      </w:r>
      <w:r w:rsidRPr="00880121">
        <w:rPr>
          <w:rFonts w:ascii="Times New Roman" w:hAnsi="Times New Roman" w:cs="Times New Roman"/>
          <w:sz w:val="24"/>
          <w:szCs w:val="24"/>
        </w:rPr>
        <w:t xml:space="preserve"> and Mr. Dan Hackworth</w:t>
      </w:r>
      <w:r w:rsidR="00C61F1B">
        <w:rPr>
          <w:rFonts w:ascii="Times New Roman" w:hAnsi="Times New Roman" w:cs="Times New Roman"/>
          <w:sz w:val="24"/>
          <w:szCs w:val="24"/>
        </w:rPr>
        <w:t xml:space="preserve"> from</w:t>
      </w:r>
      <w:r w:rsidRPr="00880121">
        <w:rPr>
          <w:rFonts w:ascii="Times New Roman" w:hAnsi="Times New Roman" w:cs="Times New Roman"/>
          <w:sz w:val="24"/>
          <w:szCs w:val="24"/>
        </w:rPr>
        <w:t xml:space="preserve"> </w:t>
      </w:r>
      <w:r w:rsidR="00D95530">
        <w:rPr>
          <w:rFonts w:ascii="Times New Roman" w:hAnsi="Times New Roman" w:cs="Times New Roman"/>
          <w:sz w:val="24"/>
          <w:szCs w:val="24"/>
        </w:rPr>
        <w:t>UT</w:t>
      </w:r>
      <w:r w:rsidRPr="00880121">
        <w:rPr>
          <w:rFonts w:ascii="Times New Roman" w:hAnsi="Times New Roman" w:cs="Times New Roman"/>
          <w:sz w:val="24"/>
          <w:szCs w:val="24"/>
        </w:rPr>
        <w:t xml:space="preserve">, for their </w:t>
      </w:r>
      <w:r w:rsidR="00F32D0E">
        <w:rPr>
          <w:rFonts w:ascii="Times New Roman" w:hAnsi="Times New Roman" w:cs="Times New Roman"/>
          <w:sz w:val="24"/>
          <w:szCs w:val="24"/>
        </w:rPr>
        <w:t xml:space="preserve">great </w:t>
      </w:r>
      <w:r w:rsidRPr="00880121">
        <w:rPr>
          <w:rFonts w:ascii="Times New Roman" w:hAnsi="Times New Roman" w:cs="Times New Roman"/>
          <w:sz w:val="24"/>
          <w:szCs w:val="24"/>
        </w:rPr>
        <w:t xml:space="preserve">help in machining </w:t>
      </w:r>
      <w:r w:rsidR="00F32D0E">
        <w:rPr>
          <w:rFonts w:ascii="Times New Roman" w:hAnsi="Times New Roman" w:cs="Times New Roman"/>
          <w:sz w:val="24"/>
          <w:szCs w:val="24"/>
        </w:rPr>
        <w:t>test samples.</w:t>
      </w:r>
      <w:r w:rsidR="00C61F1B">
        <w:rPr>
          <w:rFonts w:ascii="Times New Roman" w:hAnsi="Times New Roman" w:cs="Times New Roman"/>
          <w:sz w:val="24"/>
          <w:szCs w:val="24"/>
        </w:rPr>
        <w:t xml:space="preserve"> In addition, I appreciate </w:t>
      </w:r>
      <w:r w:rsidR="00D237D4">
        <w:rPr>
          <w:rFonts w:ascii="Times New Roman" w:hAnsi="Times New Roman" w:cs="Times New Roman"/>
          <w:sz w:val="24"/>
          <w:szCs w:val="24"/>
        </w:rPr>
        <w:t xml:space="preserve">Ms. </w:t>
      </w:r>
      <w:r w:rsidR="00C61F1B">
        <w:rPr>
          <w:rFonts w:ascii="Times New Roman" w:hAnsi="Times New Roman" w:cs="Times New Roman"/>
          <w:sz w:val="24"/>
          <w:szCs w:val="24"/>
        </w:rPr>
        <w:t xml:space="preserve">Carol </w:t>
      </w:r>
      <w:proofErr w:type="spellStart"/>
      <w:r w:rsidR="00C61F1B">
        <w:rPr>
          <w:rFonts w:ascii="Times New Roman" w:hAnsi="Times New Roman" w:cs="Times New Roman"/>
          <w:sz w:val="24"/>
          <w:szCs w:val="24"/>
        </w:rPr>
        <w:t>Hatmaker</w:t>
      </w:r>
      <w:proofErr w:type="spellEnd"/>
      <w:r w:rsidR="00C61F1B">
        <w:rPr>
          <w:rFonts w:ascii="Times New Roman" w:hAnsi="Times New Roman" w:cs="Times New Roman"/>
          <w:sz w:val="24"/>
          <w:szCs w:val="24"/>
        </w:rPr>
        <w:t xml:space="preserve">, and </w:t>
      </w:r>
      <w:r w:rsidR="00D237D4">
        <w:rPr>
          <w:rFonts w:ascii="Times New Roman" w:hAnsi="Times New Roman" w:cs="Times New Roman"/>
          <w:sz w:val="24"/>
          <w:szCs w:val="24"/>
        </w:rPr>
        <w:t xml:space="preserve">Ms. </w:t>
      </w:r>
      <w:bookmarkStart w:id="3" w:name="OLE_LINK1"/>
      <w:bookmarkStart w:id="4" w:name="OLE_LINK5"/>
      <w:r w:rsidR="00C61F1B">
        <w:rPr>
          <w:rFonts w:ascii="Times New Roman" w:hAnsi="Times New Roman" w:cs="Times New Roman"/>
          <w:sz w:val="24"/>
          <w:szCs w:val="24"/>
        </w:rPr>
        <w:t xml:space="preserve">Tammy </w:t>
      </w:r>
      <w:proofErr w:type="spellStart"/>
      <w:r w:rsidR="00C61F1B">
        <w:rPr>
          <w:rFonts w:ascii="Times New Roman" w:hAnsi="Times New Roman" w:cs="Times New Roman"/>
          <w:sz w:val="24"/>
          <w:szCs w:val="24"/>
        </w:rPr>
        <w:t>Enix</w:t>
      </w:r>
      <w:proofErr w:type="spellEnd"/>
      <w:r w:rsidR="00C61F1B">
        <w:rPr>
          <w:rFonts w:ascii="Times New Roman" w:hAnsi="Times New Roman" w:cs="Times New Roman"/>
          <w:sz w:val="24"/>
          <w:szCs w:val="24"/>
        </w:rPr>
        <w:t xml:space="preserve"> </w:t>
      </w:r>
      <w:bookmarkEnd w:id="3"/>
      <w:bookmarkEnd w:id="4"/>
      <w:r w:rsidR="00C61F1B">
        <w:rPr>
          <w:rFonts w:ascii="Times New Roman" w:hAnsi="Times New Roman" w:cs="Times New Roman"/>
          <w:sz w:val="24"/>
          <w:szCs w:val="24"/>
        </w:rPr>
        <w:t>from UT, for their work in the management of the project</w:t>
      </w:r>
      <w:r w:rsidR="00D237D4">
        <w:rPr>
          <w:rFonts w:ascii="Times New Roman" w:hAnsi="Times New Roman" w:cs="Times New Roman"/>
          <w:sz w:val="24"/>
          <w:szCs w:val="24"/>
        </w:rPr>
        <w:t>.</w:t>
      </w:r>
      <w:r w:rsidR="00096F26" w:rsidRPr="00096F26">
        <w:t xml:space="preserve"> </w:t>
      </w:r>
    </w:p>
    <w:p w14:paraId="46505840" w14:textId="7E0E234D" w:rsidR="00880121" w:rsidRPr="00880121" w:rsidRDefault="00096F26" w:rsidP="00596603">
      <w:pPr>
        <w:spacing w:after="240" w:line="480" w:lineRule="auto"/>
        <w:jc w:val="both"/>
        <w:rPr>
          <w:rFonts w:ascii="Times New Roman" w:hAnsi="Times New Roman" w:cs="Times New Roman"/>
          <w:sz w:val="24"/>
          <w:szCs w:val="24"/>
        </w:rPr>
      </w:pPr>
      <w:r w:rsidRPr="00096F26">
        <w:rPr>
          <w:rFonts w:ascii="Times New Roman" w:hAnsi="Times New Roman" w:cs="Times New Roman"/>
          <w:sz w:val="24"/>
          <w:szCs w:val="24"/>
        </w:rPr>
        <w:t xml:space="preserve">I </w:t>
      </w:r>
      <w:r>
        <w:rPr>
          <w:rFonts w:ascii="Times New Roman" w:hAnsi="Times New Roman" w:cs="Times New Roman"/>
          <w:sz w:val="24"/>
          <w:szCs w:val="24"/>
        </w:rPr>
        <w:t xml:space="preserve">appreciate </w:t>
      </w:r>
      <w:r w:rsidRPr="00096F26">
        <w:rPr>
          <w:rFonts w:ascii="Times New Roman" w:hAnsi="Times New Roman" w:cs="Times New Roman"/>
          <w:sz w:val="24"/>
          <w:szCs w:val="24"/>
        </w:rPr>
        <w:t xml:space="preserve">Dr. </w:t>
      </w:r>
      <w:proofErr w:type="spellStart"/>
      <w:r w:rsidRPr="00096F26">
        <w:rPr>
          <w:rFonts w:ascii="Times New Roman" w:hAnsi="Times New Roman" w:cs="Times New Roman"/>
          <w:sz w:val="24"/>
          <w:szCs w:val="24"/>
        </w:rPr>
        <w:t>Jieshan</w:t>
      </w:r>
      <w:proofErr w:type="spellEnd"/>
      <w:r w:rsidRPr="00096F26">
        <w:rPr>
          <w:rFonts w:ascii="Times New Roman" w:hAnsi="Times New Roman" w:cs="Times New Roman"/>
          <w:sz w:val="24"/>
          <w:szCs w:val="24"/>
        </w:rPr>
        <w:t xml:space="preserve"> </w:t>
      </w:r>
      <w:proofErr w:type="spellStart"/>
      <w:r w:rsidRPr="00096F26">
        <w:rPr>
          <w:rFonts w:ascii="Times New Roman" w:hAnsi="Times New Roman" w:cs="Times New Roman"/>
          <w:sz w:val="24"/>
          <w:szCs w:val="24"/>
        </w:rPr>
        <w:t>Hou</w:t>
      </w:r>
      <w:proofErr w:type="spellEnd"/>
      <w:r w:rsidRPr="00096F26">
        <w:rPr>
          <w:rFonts w:ascii="Times New Roman" w:hAnsi="Times New Roman" w:cs="Times New Roman"/>
          <w:sz w:val="24"/>
          <w:szCs w:val="24"/>
        </w:rPr>
        <w:t xml:space="preserve"> from the Institute of Metal Research in the Chinese Academy of Sciences, </w:t>
      </w:r>
      <w:r>
        <w:rPr>
          <w:rFonts w:ascii="Times New Roman" w:hAnsi="Times New Roman" w:cs="Times New Roman"/>
          <w:sz w:val="24"/>
          <w:szCs w:val="24"/>
        </w:rPr>
        <w:t>Dr. Gong Li</w:t>
      </w:r>
      <w:r w:rsidRPr="00096F26">
        <w:rPr>
          <w:rFonts w:ascii="Times New Roman" w:hAnsi="Times New Roman" w:cs="Times New Roman"/>
          <w:sz w:val="24"/>
          <w:szCs w:val="24"/>
        </w:rPr>
        <w:t xml:space="preserve"> from </w:t>
      </w:r>
      <w:proofErr w:type="spellStart"/>
      <w:r w:rsidRPr="00096F26">
        <w:rPr>
          <w:rFonts w:ascii="Times New Roman" w:hAnsi="Times New Roman" w:cs="Times New Roman"/>
          <w:sz w:val="24"/>
          <w:szCs w:val="24"/>
        </w:rPr>
        <w:t>Yanshan</w:t>
      </w:r>
      <w:proofErr w:type="spellEnd"/>
      <w:r w:rsidRPr="00096F26">
        <w:rPr>
          <w:rFonts w:ascii="Times New Roman" w:hAnsi="Times New Roman" w:cs="Times New Roman"/>
          <w:sz w:val="24"/>
          <w:szCs w:val="24"/>
        </w:rPr>
        <w:t xml:space="preserve"> University</w:t>
      </w:r>
      <w:r>
        <w:rPr>
          <w:rFonts w:ascii="Times New Roman" w:hAnsi="Times New Roman" w:cs="Times New Roman"/>
          <w:sz w:val="24"/>
          <w:szCs w:val="24"/>
        </w:rPr>
        <w:t xml:space="preserve">, China, </w:t>
      </w:r>
      <w:r w:rsidRPr="00096F26">
        <w:rPr>
          <w:rFonts w:ascii="Times New Roman" w:hAnsi="Times New Roman" w:cs="Times New Roman"/>
          <w:sz w:val="24"/>
          <w:szCs w:val="24"/>
        </w:rPr>
        <w:t xml:space="preserve">for useful </w:t>
      </w:r>
      <w:r w:rsidRPr="00096F26">
        <w:rPr>
          <w:rFonts w:ascii="Times New Roman" w:hAnsi="Times New Roman" w:cs="Times New Roman"/>
          <w:sz w:val="24"/>
          <w:szCs w:val="24"/>
        </w:rPr>
        <w:lastRenderedPageBreak/>
        <w:t>discussions</w:t>
      </w:r>
      <w:r>
        <w:rPr>
          <w:rFonts w:ascii="Times New Roman" w:hAnsi="Times New Roman" w:cs="Times New Roman"/>
          <w:sz w:val="24"/>
          <w:szCs w:val="24"/>
        </w:rPr>
        <w:t xml:space="preserve">. I would like to thank </w:t>
      </w:r>
      <w:r w:rsidRPr="00096F26">
        <w:rPr>
          <w:rFonts w:ascii="Times New Roman" w:hAnsi="Times New Roman" w:cs="Times New Roman"/>
          <w:sz w:val="24"/>
          <w:szCs w:val="24"/>
        </w:rPr>
        <w:t xml:space="preserve">Dr. </w:t>
      </w:r>
      <w:bookmarkStart w:id="5" w:name="OLE_LINK44"/>
      <w:bookmarkStart w:id="6" w:name="OLE_LINK45"/>
      <w:r w:rsidRPr="00096F26">
        <w:rPr>
          <w:rFonts w:ascii="Times New Roman" w:hAnsi="Times New Roman" w:cs="Times New Roman"/>
          <w:sz w:val="24"/>
          <w:szCs w:val="24"/>
        </w:rPr>
        <w:t>John Dunlap</w:t>
      </w:r>
      <w:bookmarkEnd w:id="5"/>
      <w:bookmarkEnd w:id="6"/>
      <w:r>
        <w:rPr>
          <w:rFonts w:ascii="Times New Roman" w:hAnsi="Times New Roman" w:cs="Times New Roman"/>
          <w:sz w:val="24"/>
          <w:szCs w:val="24"/>
        </w:rPr>
        <w:t xml:space="preserve">, </w:t>
      </w:r>
      <w:r w:rsidRPr="00096F26">
        <w:rPr>
          <w:rFonts w:ascii="Times New Roman" w:hAnsi="Times New Roman" w:cs="Times New Roman"/>
          <w:sz w:val="24"/>
          <w:szCs w:val="24"/>
        </w:rPr>
        <w:t>Mr. Greg Jones</w:t>
      </w:r>
      <w:r>
        <w:rPr>
          <w:rFonts w:ascii="Times New Roman" w:hAnsi="Times New Roman" w:cs="Times New Roman"/>
          <w:sz w:val="24"/>
          <w:szCs w:val="24"/>
        </w:rPr>
        <w:t>,</w:t>
      </w:r>
      <w:r w:rsidRPr="00096F26">
        <w:rPr>
          <w:rFonts w:ascii="Times New Roman" w:hAnsi="Times New Roman" w:cs="Times New Roman"/>
          <w:sz w:val="24"/>
          <w:szCs w:val="24"/>
        </w:rPr>
        <w:t xml:space="preserve"> </w:t>
      </w:r>
      <w:r>
        <w:rPr>
          <w:rFonts w:ascii="Times New Roman" w:hAnsi="Times New Roman" w:cs="Times New Roman"/>
          <w:sz w:val="24"/>
          <w:szCs w:val="24"/>
        </w:rPr>
        <w:t xml:space="preserve">Mr. </w:t>
      </w:r>
      <w:proofErr w:type="spellStart"/>
      <w:r>
        <w:rPr>
          <w:rFonts w:ascii="Times New Roman" w:hAnsi="Times New Roman" w:cs="Times New Roman"/>
          <w:sz w:val="24"/>
          <w:szCs w:val="24"/>
        </w:rPr>
        <w:t>Maneel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Bharadwaj</w:t>
      </w:r>
      <w:proofErr w:type="spellEnd"/>
      <w:r>
        <w:rPr>
          <w:rFonts w:ascii="Times New Roman" w:hAnsi="Times New Roman" w:cs="Times New Roman"/>
          <w:sz w:val="24"/>
          <w:szCs w:val="24"/>
        </w:rPr>
        <w:t xml:space="preserve">, Mr. Joshua Burgess and Mr. John </w:t>
      </w:r>
      <w:proofErr w:type="spellStart"/>
      <w:r>
        <w:rPr>
          <w:rFonts w:ascii="Times New Roman" w:hAnsi="Times New Roman" w:cs="Times New Roman"/>
          <w:sz w:val="24"/>
          <w:szCs w:val="24"/>
        </w:rPr>
        <w:t>Bohling</w:t>
      </w:r>
      <w:proofErr w:type="spellEnd"/>
      <w:r>
        <w:rPr>
          <w:rFonts w:ascii="Times New Roman" w:hAnsi="Times New Roman" w:cs="Times New Roman"/>
          <w:sz w:val="24"/>
          <w:szCs w:val="24"/>
        </w:rPr>
        <w:t>, from</w:t>
      </w:r>
      <w:r w:rsidRPr="00096F26">
        <w:rPr>
          <w:rFonts w:ascii="Times New Roman" w:hAnsi="Times New Roman" w:cs="Times New Roman"/>
          <w:sz w:val="24"/>
          <w:szCs w:val="24"/>
        </w:rPr>
        <w:t xml:space="preserve"> UT for technical support.</w:t>
      </w:r>
    </w:p>
    <w:p w14:paraId="1356674B" w14:textId="721A67F5" w:rsidR="00880121" w:rsidRPr="00880121" w:rsidRDefault="00880121" w:rsidP="00596603">
      <w:pPr>
        <w:spacing w:before="240" w:after="240" w:line="480" w:lineRule="auto"/>
        <w:jc w:val="both"/>
        <w:rPr>
          <w:rFonts w:ascii="Times New Roman" w:hAnsi="Times New Roman" w:cs="Times New Roman"/>
          <w:sz w:val="24"/>
          <w:szCs w:val="24"/>
        </w:rPr>
      </w:pPr>
      <w:r w:rsidRPr="00880121">
        <w:rPr>
          <w:rFonts w:ascii="Times New Roman" w:hAnsi="Times New Roman" w:cs="Times New Roman"/>
          <w:sz w:val="24"/>
          <w:szCs w:val="24"/>
        </w:rPr>
        <w:t xml:space="preserve">I am </w:t>
      </w:r>
      <w:r w:rsidR="00F32D0E">
        <w:rPr>
          <w:rFonts w:ascii="Times New Roman" w:hAnsi="Times New Roman" w:cs="Times New Roman"/>
          <w:sz w:val="24"/>
          <w:szCs w:val="24"/>
        </w:rPr>
        <w:t>glad to be in a group where</w:t>
      </w:r>
      <w:r w:rsidRPr="00880121">
        <w:rPr>
          <w:rFonts w:ascii="Times New Roman" w:hAnsi="Times New Roman" w:cs="Times New Roman"/>
          <w:sz w:val="24"/>
          <w:szCs w:val="24"/>
        </w:rPr>
        <w:t xml:space="preserve"> my colleagues </w:t>
      </w:r>
      <w:r w:rsidR="00627973">
        <w:rPr>
          <w:rFonts w:ascii="Times New Roman" w:hAnsi="Times New Roman" w:cs="Times New Roman"/>
          <w:sz w:val="24"/>
          <w:szCs w:val="24"/>
        </w:rPr>
        <w:t>all work</w:t>
      </w:r>
      <w:r w:rsidR="00F32D0E">
        <w:rPr>
          <w:rFonts w:ascii="Times New Roman" w:hAnsi="Times New Roman" w:cs="Times New Roman"/>
          <w:sz w:val="24"/>
          <w:szCs w:val="24"/>
        </w:rPr>
        <w:t xml:space="preserve"> hard to</w:t>
      </w:r>
      <w:r w:rsidRPr="00880121">
        <w:rPr>
          <w:rFonts w:ascii="Times New Roman" w:hAnsi="Times New Roman" w:cs="Times New Roman"/>
          <w:sz w:val="24"/>
          <w:szCs w:val="24"/>
        </w:rPr>
        <w:t xml:space="preserve"> </w:t>
      </w:r>
      <w:r w:rsidR="00627973">
        <w:rPr>
          <w:rFonts w:ascii="Times New Roman" w:hAnsi="Times New Roman" w:cs="Times New Roman"/>
          <w:sz w:val="24"/>
          <w:szCs w:val="24"/>
        </w:rPr>
        <w:t xml:space="preserve">create a </w:t>
      </w:r>
      <w:r w:rsidR="00F32D0E">
        <w:rPr>
          <w:rFonts w:ascii="Times New Roman" w:hAnsi="Times New Roman" w:cs="Times New Roman"/>
          <w:sz w:val="24"/>
          <w:szCs w:val="24"/>
        </w:rPr>
        <w:t>great</w:t>
      </w:r>
      <w:r w:rsidR="00627973">
        <w:rPr>
          <w:rFonts w:ascii="Times New Roman" w:hAnsi="Times New Roman" w:cs="Times New Roman"/>
          <w:sz w:val="24"/>
          <w:szCs w:val="24"/>
        </w:rPr>
        <w:t xml:space="preserve"> </w:t>
      </w:r>
      <w:r w:rsidRPr="00880121">
        <w:rPr>
          <w:rFonts w:ascii="Times New Roman" w:hAnsi="Times New Roman" w:cs="Times New Roman"/>
          <w:sz w:val="24"/>
          <w:szCs w:val="24"/>
        </w:rPr>
        <w:t>environ</w:t>
      </w:r>
      <w:r w:rsidR="00627973">
        <w:rPr>
          <w:rFonts w:ascii="Times New Roman" w:hAnsi="Times New Roman" w:cs="Times New Roman"/>
          <w:sz w:val="24"/>
          <w:szCs w:val="24"/>
        </w:rPr>
        <w:t>ment so that we can all learn from each other and grow together.</w:t>
      </w:r>
      <w:r w:rsidRPr="00880121">
        <w:rPr>
          <w:rFonts w:ascii="Times New Roman" w:hAnsi="Times New Roman" w:cs="Times New Roman"/>
          <w:sz w:val="24"/>
          <w:szCs w:val="24"/>
        </w:rPr>
        <w:t xml:space="preserve"> </w:t>
      </w:r>
      <w:r w:rsidR="00627973">
        <w:rPr>
          <w:rFonts w:ascii="Times New Roman" w:hAnsi="Times New Roman" w:cs="Times New Roman"/>
          <w:sz w:val="24"/>
          <w:szCs w:val="24"/>
        </w:rPr>
        <w:t xml:space="preserve">Many thanks are given </w:t>
      </w:r>
      <w:r w:rsidRPr="00880121">
        <w:rPr>
          <w:rFonts w:ascii="Times New Roman" w:hAnsi="Times New Roman" w:cs="Times New Roman"/>
          <w:sz w:val="24"/>
          <w:szCs w:val="24"/>
        </w:rPr>
        <w:t xml:space="preserve">to Dr. Gongyao Wang, Dr. Lu Huang, </w:t>
      </w:r>
      <w:r w:rsidR="00627973" w:rsidRPr="00880121">
        <w:rPr>
          <w:rFonts w:ascii="Times New Roman" w:hAnsi="Times New Roman" w:cs="Times New Roman"/>
          <w:sz w:val="24"/>
          <w:szCs w:val="24"/>
        </w:rPr>
        <w:t xml:space="preserve">Mr. Wei Wu, Mr. Andrew Chuang, </w:t>
      </w:r>
      <w:r w:rsidRPr="00880121">
        <w:rPr>
          <w:rFonts w:ascii="Times New Roman" w:hAnsi="Times New Roman" w:cs="Times New Roman"/>
          <w:sz w:val="24"/>
          <w:szCs w:val="24"/>
        </w:rPr>
        <w:t xml:space="preserve">Mr. Lou J. Santodonato, Mr. Qingming Feng, </w:t>
      </w:r>
      <w:proofErr w:type="gramStart"/>
      <w:r w:rsidRPr="00880121">
        <w:rPr>
          <w:rFonts w:ascii="Times New Roman" w:hAnsi="Times New Roman" w:cs="Times New Roman"/>
          <w:sz w:val="24"/>
          <w:szCs w:val="24"/>
        </w:rPr>
        <w:t>Mr</w:t>
      </w:r>
      <w:proofErr w:type="gramEnd"/>
      <w:r w:rsidRPr="00880121">
        <w:rPr>
          <w:rFonts w:ascii="Times New Roman" w:hAnsi="Times New Roman" w:cs="Times New Roman"/>
          <w:sz w:val="24"/>
          <w:szCs w:val="24"/>
        </w:rPr>
        <w:t xml:space="preserve">. Zhinan An, Mr. </w:t>
      </w:r>
      <w:proofErr w:type="spellStart"/>
      <w:r w:rsidRPr="00880121">
        <w:rPr>
          <w:rFonts w:ascii="Times New Roman" w:hAnsi="Times New Roman" w:cs="Times New Roman"/>
          <w:sz w:val="24"/>
          <w:szCs w:val="24"/>
        </w:rPr>
        <w:t>Xie</w:t>
      </w:r>
      <w:proofErr w:type="spellEnd"/>
      <w:r w:rsidRPr="00880121">
        <w:rPr>
          <w:rFonts w:ascii="Times New Roman" w:hAnsi="Times New Roman" w:cs="Times New Roman"/>
          <w:sz w:val="24"/>
          <w:szCs w:val="24"/>
        </w:rPr>
        <w:t xml:space="preserve"> </w:t>
      </w:r>
      <w:proofErr w:type="spellStart"/>
      <w:r w:rsidRPr="00880121">
        <w:rPr>
          <w:rFonts w:ascii="Times New Roman" w:hAnsi="Times New Roman" w:cs="Times New Roman"/>
          <w:sz w:val="24"/>
          <w:szCs w:val="24"/>
        </w:rPr>
        <w:t>Xie</w:t>
      </w:r>
      <w:proofErr w:type="spellEnd"/>
      <w:r w:rsidRPr="00880121">
        <w:rPr>
          <w:rFonts w:ascii="Times New Roman" w:hAnsi="Times New Roman" w:cs="Times New Roman"/>
          <w:sz w:val="24"/>
          <w:szCs w:val="24"/>
        </w:rPr>
        <w:t xml:space="preserve">, </w:t>
      </w:r>
      <w:r w:rsidR="00627973" w:rsidRPr="00880121">
        <w:rPr>
          <w:rFonts w:ascii="Times New Roman" w:hAnsi="Times New Roman" w:cs="Times New Roman"/>
          <w:sz w:val="24"/>
          <w:szCs w:val="24"/>
        </w:rPr>
        <w:t xml:space="preserve">Mr. Wei Guo, </w:t>
      </w:r>
      <w:r w:rsidRPr="00880121">
        <w:rPr>
          <w:rFonts w:ascii="Times New Roman" w:hAnsi="Times New Roman" w:cs="Times New Roman"/>
          <w:sz w:val="24"/>
          <w:szCs w:val="24"/>
        </w:rPr>
        <w:t xml:space="preserve">Mr. Haoling Jia, Mr. Zhiqian Sun, </w:t>
      </w:r>
      <w:r w:rsidR="00627973" w:rsidRPr="00880121">
        <w:rPr>
          <w:rFonts w:ascii="Times New Roman" w:hAnsi="Times New Roman" w:cs="Times New Roman"/>
          <w:sz w:val="24"/>
          <w:szCs w:val="24"/>
        </w:rPr>
        <w:t xml:space="preserve">Mr. Michael Hemphill, </w:t>
      </w:r>
      <w:r w:rsidRPr="00880121">
        <w:rPr>
          <w:rFonts w:ascii="Times New Roman" w:hAnsi="Times New Roman" w:cs="Times New Roman"/>
          <w:sz w:val="24"/>
          <w:szCs w:val="24"/>
        </w:rPr>
        <w:t xml:space="preserve">Mr. </w:t>
      </w:r>
      <w:r w:rsidRPr="00880121">
        <w:rPr>
          <w:rFonts w:ascii="Times New Roman" w:hAnsi="Times New Roman" w:cs="Times New Roman" w:hint="eastAsia"/>
          <w:sz w:val="24"/>
          <w:szCs w:val="24"/>
        </w:rPr>
        <w:t>Zhi Tang</w:t>
      </w:r>
      <w:r w:rsidRPr="00880121">
        <w:rPr>
          <w:rFonts w:ascii="Times New Roman" w:hAnsi="Times New Roman" w:cs="Times New Roman"/>
          <w:sz w:val="24"/>
          <w:szCs w:val="24"/>
        </w:rPr>
        <w:t xml:space="preserve">, Mr. Gian Song, </w:t>
      </w:r>
      <w:r w:rsidR="00627973">
        <w:rPr>
          <w:rFonts w:ascii="Times New Roman" w:hAnsi="Times New Roman" w:cs="Times New Roman"/>
          <w:sz w:val="24"/>
          <w:szCs w:val="24"/>
        </w:rPr>
        <w:t xml:space="preserve">and </w:t>
      </w:r>
      <w:r w:rsidRPr="00880121">
        <w:rPr>
          <w:rFonts w:ascii="Times New Roman" w:hAnsi="Times New Roman" w:cs="Times New Roman"/>
          <w:sz w:val="24"/>
          <w:szCs w:val="24"/>
        </w:rPr>
        <w:t>Ms. Haoyan Diao at UT.</w:t>
      </w:r>
    </w:p>
    <w:p w14:paraId="03BDA498" w14:textId="46704938" w:rsidR="00627973" w:rsidRPr="00627973" w:rsidRDefault="00627973" w:rsidP="00596603">
      <w:pPr>
        <w:spacing w:before="240" w:after="240" w:line="480" w:lineRule="auto"/>
        <w:jc w:val="both"/>
        <w:rPr>
          <w:rFonts w:ascii="Times New Roman" w:hAnsi="Times New Roman" w:cs="Times New Roman"/>
          <w:sz w:val="24"/>
          <w:szCs w:val="24"/>
        </w:rPr>
      </w:pPr>
      <w:r>
        <w:rPr>
          <w:rFonts w:ascii="Times New Roman" w:hAnsi="Times New Roman" w:cs="Times New Roman"/>
          <w:sz w:val="24"/>
          <w:szCs w:val="24"/>
        </w:rPr>
        <w:t>The project was supported by</w:t>
      </w:r>
      <w:r w:rsidR="001C51BD" w:rsidRPr="001C51BD">
        <w:rPr>
          <w:rFonts w:ascii="Times New Roman" w:hAnsi="Times New Roman" w:cs="Times New Roman"/>
          <w:sz w:val="24"/>
          <w:szCs w:val="24"/>
        </w:rPr>
        <w:t xml:space="preserve"> the US the Department of </w:t>
      </w:r>
      <w:r>
        <w:rPr>
          <w:rFonts w:ascii="Times New Roman" w:hAnsi="Times New Roman" w:cs="Times New Roman"/>
          <w:sz w:val="24"/>
          <w:szCs w:val="24"/>
        </w:rPr>
        <w:t>Transportation</w:t>
      </w:r>
      <w:r w:rsidR="001C51BD" w:rsidRPr="001C51BD">
        <w:rPr>
          <w:rFonts w:ascii="Times New Roman" w:hAnsi="Times New Roman" w:cs="Times New Roman"/>
          <w:sz w:val="24"/>
          <w:szCs w:val="24"/>
        </w:rPr>
        <w:t>,</w:t>
      </w:r>
      <w:r>
        <w:rPr>
          <w:rFonts w:ascii="Times New Roman" w:hAnsi="Times New Roman" w:cs="Times New Roman"/>
          <w:sz w:val="24"/>
          <w:szCs w:val="24"/>
        </w:rPr>
        <w:t xml:space="preserve"> </w:t>
      </w:r>
      <w:hyperlink r:id="rId8" w:history="1">
        <w:r w:rsidR="00596603" w:rsidRPr="00596603">
          <w:rPr>
            <w:rFonts w:ascii="Times New Roman" w:hAnsi="Times New Roman"/>
            <w:sz w:val="24"/>
          </w:rPr>
          <w:t>Pipeline and Hazardous Materials Safety Administration </w:t>
        </w:r>
      </w:hyperlink>
      <w:r w:rsidR="00596603">
        <w:rPr>
          <w:rFonts w:ascii="Times New Roman" w:hAnsi="Times New Roman" w:cs="Times New Roman"/>
          <w:sz w:val="24"/>
          <w:szCs w:val="24"/>
        </w:rPr>
        <w:t xml:space="preserve">(PHMSA), </w:t>
      </w:r>
      <w:r>
        <w:rPr>
          <w:rFonts w:ascii="Times New Roman" w:hAnsi="Times New Roman" w:cs="Times New Roman"/>
          <w:sz w:val="24"/>
          <w:szCs w:val="24"/>
        </w:rPr>
        <w:t xml:space="preserve">under contract </w:t>
      </w:r>
      <w:r w:rsidRPr="00627973">
        <w:rPr>
          <w:rFonts w:ascii="Times New Roman" w:hAnsi="Times New Roman" w:cs="Times New Roman"/>
          <w:sz w:val="24"/>
          <w:szCs w:val="24"/>
        </w:rPr>
        <w:t>DTPH56-10-000001</w:t>
      </w:r>
      <w:r>
        <w:rPr>
          <w:rFonts w:ascii="Times New Roman" w:hAnsi="Times New Roman" w:cs="Times New Roman"/>
          <w:sz w:val="24"/>
          <w:szCs w:val="24"/>
        </w:rPr>
        <w:t xml:space="preserve">, with </w:t>
      </w:r>
      <w:r w:rsidR="00596603" w:rsidRPr="00596603">
        <w:rPr>
          <w:rFonts w:ascii="Times New Roman" w:hAnsi="Times New Roman" w:cs="Times New Roman"/>
          <w:sz w:val="24"/>
          <w:szCs w:val="24"/>
        </w:rPr>
        <w:t>Mr. James Merritt</w:t>
      </w:r>
      <w:r w:rsidR="00596603">
        <w:rPr>
          <w:rFonts w:ascii="Times New Roman" w:hAnsi="Times New Roman" w:cs="Times New Roman"/>
          <w:sz w:val="24"/>
          <w:szCs w:val="24"/>
        </w:rPr>
        <w:t xml:space="preserve"> as the program Manager.</w:t>
      </w:r>
    </w:p>
    <w:p w14:paraId="54D21D8E" w14:textId="4AEE8AE8" w:rsidR="00880121" w:rsidRPr="00880121" w:rsidRDefault="00596603" w:rsidP="00596603">
      <w:pPr>
        <w:spacing w:before="240" w:after="240" w:line="480" w:lineRule="auto"/>
        <w:jc w:val="both"/>
        <w:rPr>
          <w:rFonts w:ascii="Times New Roman" w:hAnsi="Times New Roman" w:cs="Times New Roman"/>
          <w:sz w:val="24"/>
          <w:szCs w:val="24"/>
        </w:rPr>
      </w:pPr>
      <w:r>
        <w:rPr>
          <w:rFonts w:ascii="Times New Roman" w:hAnsi="Times New Roman" w:cs="Times New Roman"/>
          <w:sz w:val="24"/>
          <w:szCs w:val="24"/>
        </w:rPr>
        <w:t>Last</w:t>
      </w:r>
      <w:r>
        <w:rPr>
          <w:rFonts w:ascii="Times New Roman" w:hAnsi="Times New Roman" w:cs="Times New Roman" w:hint="eastAsia"/>
          <w:sz w:val="24"/>
          <w:szCs w:val="24"/>
        </w:rPr>
        <w:t xml:space="preserve">ly, </w:t>
      </w:r>
      <w:r w:rsidR="00880121" w:rsidRPr="00880121">
        <w:rPr>
          <w:rFonts w:ascii="Times New Roman" w:hAnsi="Times New Roman" w:cs="Times New Roman"/>
          <w:sz w:val="24"/>
          <w:szCs w:val="24"/>
        </w:rPr>
        <w:t xml:space="preserve">I would like to dedicate my thesis to my parents, </w:t>
      </w:r>
      <w:r>
        <w:rPr>
          <w:rFonts w:ascii="Times New Roman" w:hAnsi="Times New Roman" w:cs="Times New Roman"/>
          <w:sz w:val="24"/>
          <w:szCs w:val="24"/>
        </w:rPr>
        <w:t>Zengyi Chen</w:t>
      </w:r>
      <w:r>
        <w:rPr>
          <w:rFonts w:ascii="Times New Roman" w:hAnsi="Times New Roman" w:cs="Times New Roman" w:hint="eastAsia"/>
          <w:sz w:val="24"/>
          <w:szCs w:val="24"/>
        </w:rPr>
        <w:t xml:space="preserve"> and Xuefei Yi, my brother, Bihai Chen, who always encourage and support me with their love.</w:t>
      </w:r>
    </w:p>
    <w:p w14:paraId="11FA8375" w14:textId="77777777" w:rsidR="00880121" w:rsidRPr="00880121" w:rsidRDefault="00880121" w:rsidP="00880121">
      <w:pPr>
        <w:spacing w:after="0" w:line="240" w:lineRule="auto"/>
        <w:jc w:val="center"/>
        <w:rPr>
          <w:rFonts w:ascii="Arial" w:eastAsia="宋体" w:hAnsi="Arial" w:cs="Arial"/>
          <w:sz w:val="24"/>
          <w:szCs w:val="24"/>
          <w:lang w:eastAsia="en-US"/>
        </w:rPr>
      </w:pPr>
      <w:r w:rsidRPr="00880121">
        <w:rPr>
          <w:rFonts w:ascii="Arial" w:eastAsia="宋体" w:hAnsi="Arial" w:cs="Arial"/>
          <w:sz w:val="24"/>
          <w:szCs w:val="24"/>
          <w:lang w:eastAsia="en-US"/>
        </w:rPr>
        <w:t>.</w:t>
      </w:r>
    </w:p>
    <w:p w14:paraId="5291D946" w14:textId="77777777" w:rsidR="00880121" w:rsidRPr="00880121" w:rsidRDefault="00880121" w:rsidP="00880121">
      <w:pPr>
        <w:spacing w:after="0" w:line="240" w:lineRule="auto"/>
        <w:jc w:val="center"/>
        <w:rPr>
          <w:rFonts w:ascii="Arial" w:eastAsia="宋体" w:hAnsi="Arial" w:cs="Arial"/>
          <w:sz w:val="24"/>
          <w:szCs w:val="24"/>
          <w:lang w:eastAsia="en-US"/>
        </w:rPr>
      </w:pPr>
    </w:p>
    <w:p w14:paraId="67AC89F4" w14:textId="40492DFE" w:rsidR="007A261E" w:rsidRPr="00E6770C" w:rsidRDefault="00880121" w:rsidP="00880121">
      <w:pPr>
        <w:rPr>
          <w:rFonts w:ascii="Times New Roman" w:hAnsi="Times New Roman" w:cs="Times New Roman"/>
          <w:b/>
          <w:sz w:val="24"/>
          <w:szCs w:val="24"/>
        </w:rPr>
      </w:pPr>
      <w:r w:rsidRPr="00880121">
        <w:rPr>
          <w:rFonts w:ascii="Arial" w:eastAsia="宋体" w:hAnsi="Arial" w:cs="Arial"/>
          <w:sz w:val="24"/>
          <w:szCs w:val="24"/>
          <w:lang w:eastAsia="en-US"/>
        </w:rPr>
        <w:br w:type="page"/>
      </w:r>
      <w:r w:rsidR="007A261E" w:rsidRPr="00E6770C">
        <w:rPr>
          <w:rFonts w:ascii="Times New Roman" w:hAnsi="Times New Roman" w:cs="Times New Roman"/>
          <w:b/>
          <w:bCs/>
          <w:sz w:val="24"/>
          <w:szCs w:val="24"/>
        </w:rPr>
        <w:lastRenderedPageBreak/>
        <w:t>ABSTRACT</w:t>
      </w:r>
    </w:p>
    <w:p w14:paraId="34C32272" w14:textId="77777777" w:rsidR="00C57154" w:rsidRPr="00E6770C" w:rsidRDefault="00C57154" w:rsidP="007A261E">
      <w:pPr>
        <w:spacing w:before="240" w:after="240" w:line="480" w:lineRule="auto"/>
        <w:jc w:val="both"/>
        <w:rPr>
          <w:rFonts w:ascii="Times New Roman" w:hAnsi="Times New Roman" w:cs="Times New Roman"/>
          <w:b/>
          <w:sz w:val="24"/>
          <w:szCs w:val="24"/>
        </w:rPr>
      </w:pPr>
    </w:p>
    <w:p w14:paraId="58C4EB3D" w14:textId="31FECA6F" w:rsidR="00C57154" w:rsidRPr="00E6770C" w:rsidRDefault="007A261E" w:rsidP="007A261E">
      <w:pPr>
        <w:spacing w:before="240" w:after="240" w:line="480" w:lineRule="auto"/>
        <w:jc w:val="both"/>
        <w:rPr>
          <w:rFonts w:ascii="Times New Roman" w:hAnsi="Times New Roman" w:cs="Times New Roman"/>
          <w:sz w:val="24"/>
          <w:szCs w:val="24"/>
        </w:rPr>
      </w:pPr>
      <w:r w:rsidRPr="00E6770C">
        <w:rPr>
          <w:rFonts w:ascii="Times New Roman" w:hAnsi="Times New Roman" w:cs="Times New Roman"/>
          <w:sz w:val="24"/>
          <w:szCs w:val="24"/>
        </w:rPr>
        <w:t xml:space="preserve">Two types of pipeline steels, </w:t>
      </w:r>
      <w:r w:rsidR="00275087" w:rsidRPr="00275087">
        <w:rPr>
          <w:rFonts w:ascii="Times New Roman" w:hAnsi="Times New Roman" w:cs="Times New Roman"/>
          <w:sz w:val="24"/>
          <w:szCs w:val="24"/>
        </w:rPr>
        <w:t>Alloy B</w:t>
      </w:r>
      <w:r w:rsidRPr="00E6770C">
        <w:rPr>
          <w:rFonts w:ascii="Times New Roman" w:hAnsi="Times New Roman" w:cs="Times New Roman"/>
          <w:sz w:val="24"/>
          <w:szCs w:val="24"/>
        </w:rPr>
        <w:t xml:space="preserve"> [Fe-0.05C-1.52Mn-0.12Si-0.092Nb, weight percent (wt</w:t>
      </w:r>
      <w:proofErr w:type="gramStart"/>
      <w:r w:rsidRPr="00E6770C">
        <w:rPr>
          <w:rFonts w:ascii="Times New Roman" w:hAnsi="Times New Roman" w:cs="Times New Roman"/>
          <w:sz w:val="24"/>
          <w:szCs w:val="24"/>
        </w:rPr>
        <w:t>.%</w:t>
      </w:r>
      <w:proofErr w:type="gramEnd"/>
      <w:r w:rsidRPr="00E6770C">
        <w:rPr>
          <w:rFonts w:ascii="Times New Roman" w:hAnsi="Times New Roman" w:cs="Times New Roman"/>
          <w:sz w:val="24"/>
          <w:szCs w:val="24"/>
        </w:rPr>
        <w:t xml:space="preserve">)] and </w:t>
      </w:r>
      <w:r w:rsidR="00275087" w:rsidRPr="00275087">
        <w:rPr>
          <w:rFonts w:ascii="Times New Roman" w:hAnsi="Times New Roman" w:cs="Times New Roman"/>
          <w:sz w:val="24"/>
          <w:szCs w:val="24"/>
        </w:rPr>
        <w:t>Alloy C</w:t>
      </w:r>
      <w:r w:rsidRPr="00E6770C">
        <w:rPr>
          <w:rFonts w:ascii="Times New Roman" w:hAnsi="Times New Roman" w:cs="Times New Roman"/>
          <w:sz w:val="24"/>
          <w:szCs w:val="24"/>
        </w:rPr>
        <w:t xml:space="preserve"> (Fe-0.04C-1.61Mn-0.14Si-0.096Nb, wt.%)], were tested. </w:t>
      </w:r>
      <w:r w:rsidR="00B56332" w:rsidRPr="00E6770C">
        <w:rPr>
          <w:rFonts w:ascii="Times New Roman" w:hAnsi="Times New Roman" w:cs="Times New Roman"/>
          <w:sz w:val="24"/>
          <w:szCs w:val="24"/>
        </w:rPr>
        <w:t xml:space="preserve">Vickers hardness and nanoindentation tests were used to obtain the hardness and elastic modulus. </w:t>
      </w:r>
      <w:r w:rsidRPr="00E6770C">
        <w:rPr>
          <w:rFonts w:ascii="Times New Roman" w:hAnsi="Times New Roman" w:cs="Times New Roman"/>
          <w:sz w:val="24"/>
          <w:szCs w:val="24"/>
        </w:rPr>
        <w:t>Compact-tension (</w:t>
      </w:r>
      <w:r w:rsidR="00A177D9">
        <w:rPr>
          <w:rFonts w:ascii="Times New Roman" w:hAnsi="Times New Roman" w:cs="Times New Roman"/>
          <w:sz w:val="24"/>
          <w:szCs w:val="24"/>
        </w:rPr>
        <w:t>CT) specimens were employed for</w:t>
      </w:r>
      <w:r w:rsidR="00A177D9">
        <w:rPr>
          <w:rFonts w:ascii="Times New Roman" w:hAnsi="Times New Roman" w:cs="Times New Roman" w:hint="eastAsia"/>
          <w:sz w:val="24"/>
          <w:szCs w:val="24"/>
        </w:rPr>
        <w:t xml:space="preserve"> </w:t>
      </w:r>
      <w:r w:rsidRPr="00E6770C">
        <w:rPr>
          <w:rFonts w:ascii="Times New Roman" w:hAnsi="Times New Roman" w:cs="Times New Roman"/>
          <w:sz w:val="24"/>
          <w:szCs w:val="24"/>
        </w:rPr>
        <w:t xml:space="preserve">fatigue experiments. Different frequencies (10 Hz, 1 Hz, and 0.1 Hz) and different </w:t>
      </w:r>
      <w:r w:rsidR="00AA36AE">
        <w:rPr>
          <w:rFonts w:ascii="Times New Roman" w:hAnsi="Times New Roman" w:cs="Times New Roman" w:hint="eastAsia"/>
          <w:sz w:val="24"/>
          <w:szCs w:val="24"/>
        </w:rPr>
        <w:t>stress</w:t>
      </w:r>
      <w:r w:rsidR="00AA36AE">
        <w:rPr>
          <w:rFonts w:ascii="Times New Roman" w:hAnsi="Times New Roman" w:cs="Times New Roman"/>
          <w:sz w:val="24"/>
          <w:szCs w:val="24"/>
        </w:rPr>
        <w:t xml:space="preserve"> ratios </w:t>
      </w:r>
      <w:r w:rsidR="00AA36AE">
        <w:rPr>
          <w:rFonts w:ascii="Times New Roman" w:hAnsi="Times New Roman" w:cs="Times New Roman" w:hint="eastAsia"/>
          <w:sz w:val="24"/>
          <w:szCs w:val="24"/>
        </w:rPr>
        <w:t>[</w:t>
      </w:r>
      <w:r w:rsidRPr="00E6770C">
        <w:rPr>
          <w:rFonts w:ascii="Times New Roman" w:hAnsi="Times New Roman" w:cs="Times New Roman"/>
          <w:sz w:val="24"/>
          <w:szCs w:val="24"/>
        </w:rPr>
        <w:t xml:space="preserve">0.1 and 0.5, </w:t>
      </w:r>
      <w:r w:rsidR="00AA36AE">
        <w:rPr>
          <w:rFonts w:ascii="Times New Roman" w:hAnsi="Times New Roman" w:cs="Times New Roman" w:hint="eastAsia"/>
          <w:sz w:val="24"/>
          <w:szCs w:val="24"/>
        </w:rPr>
        <w:t>stress ratio (</w:t>
      </w:r>
      <w:r w:rsidRPr="00E6770C">
        <w:rPr>
          <w:rFonts w:ascii="Times New Roman" w:hAnsi="Times New Roman" w:cs="Times New Roman"/>
          <w:sz w:val="24"/>
          <w:szCs w:val="24"/>
        </w:rPr>
        <w:t>R</w:t>
      </w:r>
      <w:r w:rsidR="00AA36AE">
        <w:rPr>
          <w:rFonts w:ascii="Times New Roman" w:hAnsi="Times New Roman" w:cs="Times New Roman" w:hint="eastAsia"/>
          <w:sz w:val="24"/>
          <w:szCs w:val="24"/>
        </w:rPr>
        <w:t>)</w:t>
      </w:r>
      <w:r w:rsidRPr="00E6770C">
        <w:rPr>
          <w:rFonts w:ascii="Times New Roman" w:hAnsi="Times New Roman" w:cs="Times New Roman"/>
          <w:sz w:val="24"/>
          <w:szCs w:val="24"/>
        </w:rPr>
        <w:t xml:space="preserve"> = P</w:t>
      </w:r>
      <w:r w:rsidRPr="00D95530">
        <w:rPr>
          <w:rFonts w:ascii="Times New Roman" w:hAnsi="Times New Roman" w:cs="Times New Roman"/>
          <w:sz w:val="24"/>
          <w:szCs w:val="24"/>
          <w:vertAlign w:val="subscript"/>
        </w:rPr>
        <w:t>min</w:t>
      </w:r>
      <w:proofErr w:type="gramStart"/>
      <w:r w:rsidRPr="00D95530">
        <w:rPr>
          <w:rFonts w:ascii="Times New Roman" w:hAnsi="Times New Roman" w:cs="Times New Roman"/>
          <w:sz w:val="24"/>
          <w:szCs w:val="24"/>
          <w:vertAlign w:val="subscript"/>
        </w:rPr>
        <w:t>./</w:t>
      </w:r>
      <w:proofErr w:type="gramEnd"/>
      <w:r w:rsidRPr="00E6770C">
        <w:rPr>
          <w:rFonts w:ascii="Times New Roman" w:hAnsi="Times New Roman" w:cs="Times New Roman"/>
          <w:sz w:val="24"/>
          <w:szCs w:val="24"/>
        </w:rPr>
        <w:t>P</w:t>
      </w:r>
      <w:r w:rsidRPr="00D95530">
        <w:rPr>
          <w:rFonts w:ascii="Times New Roman" w:hAnsi="Times New Roman" w:cs="Times New Roman"/>
          <w:sz w:val="24"/>
          <w:szCs w:val="24"/>
          <w:vertAlign w:val="subscript"/>
        </w:rPr>
        <w:t>max</w:t>
      </w:r>
      <w:r w:rsidRPr="00E6770C">
        <w:rPr>
          <w:rFonts w:ascii="Times New Roman" w:hAnsi="Times New Roman" w:cs="Times New Roman"/>
          <w:sz w:val="24"/>
          <w:szCs w:val="24"/>
        </w:rPr>
        <w:t>.</w:t>
      </w:r>
      <w:r w:rsidR="00D95530">
        <w:rPr>
          <w:rFonts w:ascii="Times New Roman" w:hAnsi="Times New Roman" w:cs="Times New Roman" w:hint="eastAsia"/>
          <w:sz w:val="24"/>
          <w:szCs w:val="24"/>
        </w:rPr>
        <w:t>,</w:t>
      </w:r>
      <w:r w:rsidRPr="00E6770C">
        <w:rPr>
          <w:rFonts w:ascii="Times New Roman" w:hAnsi="Times New Roman" w:cs="Times New Roman"/>
          <w:sz w:val="24"/>
          <w:szCs w:val="24"/>
        </w:rPr>
        <w:t xml:space="preserve"> where P</w:t>
      </w:r>
      <w:r w:rsidRPr="00D95530">
        <w:rPr>
          <w:rFonts w:ascii="Times New Roman" w:hAnsi="Times New Roman" w:cs="Times New Roman"/>
          <w:sz w:val="24"/>
          <w:szCs w:val="24"/>
          <w:vertAlign w:val="subscript"/>
        </w:rPr>
        <w:t>min</w:t>
      </w:r>
      <w:r w:rsidRPr="00E6770C">
        <w:rPr>
          <w:rFonts w:ascii="Times New Roman" w:hAnsi="Times New Roman" w:cs="Times New Roman"/>
          <w:sz w:val="24"/>
          <w:szCs w:val="24"/>
        </w:rPr>
        <w:t>. is the minimum applied load, and P</w:t>
      </w:r>
      <w:r w:rsidRPr="00D95530">
        <w:rPr>
          <w:rFonts w:ascii="Times New Roman" w:hAnsi="Times New Roman" w:cs="Times New Roman"/>
          <w:sz w:val="24"/>
          <w:szCs w:val="24"/>
          <w:vertAlign w:val="subscript"/>
        </w:rPr>
        <w:t>max.</w:t>
      </w:r>
      <w:r w:rsidRPr="00E6770C">
        <w:rPr>
          <w:rFonts w:ascii="Times New Roman" w:hAnsi="Times New Roman" w:cs="Times New Roman"/>
          <w:sz w:val="24"/>
          <w:szCs w:val="24"/>
        </w:rPr>
        <w:t xml:space="preserve"> is the maximum applied load)</w:t>
      </w:r>
      <w:r w:rsidR="00B56332" w:rsidRPr="00E6770C">
        <w:rPr>
          <w:rFonts w:ascii="Times New Roman" w:hAnsi="Times New Roman" w:cs="Times New Roman"/>
          <w:sz w:val="24"/>
          <w:szCs w:val="24"/>
        </w:rPr>
        <w:t xml:space="preserve"> were used</w:t>
      </w:r>
      <w:r w:rsidR="00A177D9">
        <w:rPr>
          <w:rFonts w:ascii="Times New Roman" w:hAnsi="Times New Roman" w:cs="Times New Roman" w:hint="eastAsia"/>
          <w:sz w:val="24"/>
          <w:szCs w:val="24"/>
        </w:rPr>
        <w:t>,</w:t>
      </w:r>
      <w:r w:rsidR="00B56332" w:rsidRPr="00E6770C">
        <w:rPr>
          <w:rFonts w:ascii="Times New Roman" w:hAnsi="Times New Roman" w:cs="Times New Roman"/>
          <w:sz w:val="24"/>
          <w:szCs w:val="24"/>
        </w:rPr>
        <w:t xml:space="preserve"> and the test</w:t>
      </w:r>
      <w:r w:rsidR="00A177D9">
        <w:rPr>
          <w:rFonts w:ascii="Times New Roman" w:hAnsi="Times New Roman" w:cs="Times New Roman" w:hint="eastAsia"/>
          <w:sz w:val="24"/>
          <w:szCs w:val="24"/>
        </w:rPr>
        <w:t>s</w:t>
      </w:r>
      <w:r w:rsidR="00B56332" w:rsidRPr="00E6770C">
        <w:rPr>
          <w:rFonts w:ascii="Times New Roman" w:hAnsi="Times New Roman" w:cs="Times New Roman"/>
          <w:sz w:val="24"/>
          <w:szCs w:val="24"/>
        </w:rPr>
        <w:t xml:space="preserve"> were done</w:t>
      </w:r>
      <w:r w:rsidRPr="00E6770C">
        <w:rPr>
          <w:rFonts w:ascii="Times New Roman" w:hAnsi="Times New Roman" w:cs="Times New Roman"/>
          <w:sz w:val="24"/>
          <w:szCs w:val="24"/>
        </w:rPr>
        <w:t xml:space="preserve"> in air</w:t>
      </w:r>
      <w:r w:rsidR="00B56332" w:rsidRPr="00E6770C">
        <w:rPr>
          <w:rFonts w:ascii="Times New Roman" w:hAnsi="Times New Roman" w:cs="Times New Roman"/>
          <w:sz w:val="24"/>
          <w:szCs w:val="24"/>
        </w:rPr>
        <w:t>, at room temperature</w:t>
      </w:r>
      <w:r w:rsidRPr="00E6770C">
        <w:rPr>
          <w:rFonts w:ascii="Times New Roman" w:hAnsi="Times New Roman" w:cs="Times New Roman"/>
          <w:sz w:val="24"/>
          <w:szCs w:val="24"/>
        </w:rPr>
        <w:t>.</w:t>
      </w:r>
      <w:r w:rsidR="00B56332" w:rsidRPr="00E6770C">
        <w:rPr>
          <w:rFonts w:ascii="Times New Roman" w:hAnsi="Times New Roman" w:cs="Times New Roman"/>
          <w:sz w:val="24"/>
          <w:szCs w:val="24"/>
        </w:rPr>
        <w:t xml:space="preserve"> The effects of frequencies and different R ratios</w:t>
      </w:r>
      <w:r w:rsidR="00A177D9">
        <w:rPr>
          <w:rFonts w:ascii="Times New Roman" w:hAnsi="Times New Roman" w:cs="Times New Roman" w:hint="eastAsia"/>
          <w:sz w:val="24"/>
          <w:szCs w:val="24"/>
        </w:rPr>
        <w:t xml:space="preserve"> on crack-growth rate</w:t>
      </w:r>
      <w:r w:rsidR="00D95530">
        <w:rPr>
          <w:rFonts w:ascii="Times New Roman" w:hAnsi="Times New Roman" w:cs="Times New Roman" w:hint="eastAsia"/>
          <w:sz w:val="24"/>
          <w:szCs w:val="24"/>
        </w:rPr>
        <w:t>s</w:t>
      </w:r>
      <w:r w:rsidR="00B56332" w:rsidRPr="00E6770C">
        <w:rPr>
          <w:rFonts w:ascii="Times New Roman" w:hAnsi="Times New Roman" w:cs="Times New Roman"/>
          <w:sz w:val="24"/>
          <w:szCs w:val="24"/>
        </w:rPr>
        <w:t xml:space="preserve"> were compared. It is concluded that a higher R ratio leads to a greater fatigue-crack-growth rate</w:t>
      </w:r>
      <w:r w:rsidR="00D95530">
        <w:rPr>
          <w:rFonts w:ascii="Times New Roman" w:hAnsi="Times New Roman" w:cs="Times New Roman" w:hint="eastAsia"/>
          <w:sz w:val="24"/>
          <w:szCs w:val="24"/>
        </w:rPr>
        <w:t xml:space="preserve"> (FCGR),</w:t>
      </w:r>
      <w:r w:rsidR="00B56332" w:rsidRPr="00E6770C">
        <w:rPr>
          <w:rFonts w:ascii="Times New Roman" w:hAnsi="Times New Roman" w:cs="Times New Roman"/>
          <w:sz w:val="24"/>
          <w:szCs w:val="24"/>
        </w:rPr>
        <w:t xml:space="preserve"> while frequency does not have much influence. Moreover, </w:t>
      </w:r>
      <w:r w:rsidR="00275087" w:rsidRPr="00275087">
        <w:rPr>
          <w:rFonts w:ascii="Times New Roman" w:hAnsi="Times New Roman" w:cs="Times New Roman"/>
          <w:sz w:val="24"/>
          <w:szCs w:val="24"/>
        </w:rPr>
        <w:t>Alloy B</w:t>
      </w:r>
      <w:r w:rsidR="00B56332" w:rsidRPr="00E6770C">
        <w:rPr>
          <w:rFonts w:ascii="Times New Roman" w:hAnsi="Times New Roman" w:cs="Times New Roman"/>
          <w:sz w:val="24"/>
          <w:szCs w:val="24"/>
        </w:rPr>
        <w:t xml:space="preserve"> tends to have better fatigue resistance than </w:t>
      </w:r>
      <w:r w:rsidR="00275087" w:rsidRPr="00275087">
        <w:rPr>
          <w:rFonts w:ascii="Times New Roman" w:hAnsi="Times New Roman" w:cs="Times New Roman"/>
          <w:sz w:val="24"/>
          <w:szCs w:val="24"/>
        </w:rPr>
        <w:t>Alloy C</w:t>
      </w:r>
      <w:r w:rsidR="00B56332" w:rsidRPr="00E6770C">
        <w:rPr>
          <w:rFonts w:ascii="Times New Roman" w:hAnsi="Times New Roman" w:cs="Times New Roman"/>
          <w:sz w:val="24"/>
          <w:szCs w:val="24"/>
        </w:rPr>
        <w:t xml:space="preserve"> under various test conditions. T</w:t>
      </w:r>
      <w:r w:rsidRPr="00E6770C">
        <w:rPr>
          <w:rFonts w:ascii="Times New Roman" w:hAnsi="Times New Roman" w:cs="Times New Roman"/>
          <w:sz w:val="24"/>
          <w:szCs w:val="24"/>
        </w:rPr>
        <w:t>he microstructure</w:t>
      </w:r>
      <w:r w:rsidR="00B56332" w:rsidRPr="00E6770C">
        <w:rPr>
          <w:rFonts w:ascii="Times New Roman" w:hAnsi="Times New Roman" w:cs="Times New Roman"/>
          <w:sz w:val="24"/>
          <w:szCs w:val="24"/>
        </w:rPr>
        <w:t>s of two alloys were</w:t>
      </w:r>
      <w:r w:rsidRPr="00E6770C">
        <w:rPr>
          <w:rFonts w:ascii="Times New Roman" w:hAnsi="Times New Roman" w:cs="Times New Roman"/>
          <w:sz w:val="24"/>
          <w:szCs w:val="24"/>
        </w:rPr>
        <w:t xml:space="preserve"> </w:t>
      </w:r>
      <w:r w:rsidR="00B56332" w:rsidRPr="00E6770C">
        <w:rPr>
          <w:rFonts w:ascii="Times New Roman" w:hAnsi="Times New Roman" w:cs="Times New Roman"/>
          <w:sz w:val="24"/>
          <w:szCs w:val="24"/>
        </w:rPr>
        <w:t>investigated by optical microscopy (OM), scanning electron microscopy (SEM)</w:t>
      </w:r>
      <w:r w:rsidR="00A177D9">
        <w:rPr>
          <w:rFonts w:ascii="Times New Roman" w:hAnsi="Times New Roman" w:cs="Times New Roman" w:hint="eastAsia"/>
          <w:sz w:val="24"/>
          <w:szCs w:val="24"/>
        </w:rPr>
        <w:t>,</w:t>
      </w:r>
      <w:r w:rsidR="00B56332" w:rsidRPr="00E6770C">
        <w:rPr>
          <w:rFonts w:ascii="Times New Roman" w:hAnsi="Times New Roman" w:cs="Times New Roman"/>
          <w:sz w:val="24"/>
          <w:szCs w:val="24"/>
        </w:rPr>
        <w:t xml:space="preserve"> and transmission electron microscopy (TEM). </w:t>
      </w:r>
      <w:r w:rsidR="00C57154" w:rsidRPr="00E6770C">
        <w:rPr>
          <w:rFonts w:ascii="Times New Roman" w:hAnsi="Times New Roman" w:cs="Times New Roman"/>
          <w:sz w:val="24"/>
          <w:szCs w:val="24"/>
        </w:rPr>
        <w:t>Fracture surface</w:t>
      </w:r>
      <w:r w:rsidR="00A177D9">
        <w:rPr>
          <w:rFonts w:ascii="Times New Roman" w:hAnsi="Times New Roman" w:cs="Times New Roman" w:hint="eastAsia"/>
          <w:sz w:val="24"/>
          <w:szCs w:val="24"/>
        </w:rPr>
        <w:t>s</w:t>
      </w:r>
      <w:r w:rsidR="00C57154" w:rsidRPr="00E6770C">
        <w:rPr>
          <w:rFonts w:ascii="Times New Roman" w:hAnsi="Times New Roman" w:cs="Times New Roman"/>
          <w:sz w:val="24"/>
          <w:szCs w:val="24"/>
        </w:rPr>
        <w:t xml:space="preserve"> show transgranular patterns</w:t>
      </w:r>
      <w:r w:rsidR="00A177D9">
        <w:rPr>
          <w:rFonts w:ascii="Times New Roman" w:hAnsi="Times New Roman" w:cs="Times New Roman" w:hint="eastAsia"/>
          <w:sz w:val="24"/>
          <w:szCs w:val="24"/>
        </w:rPr>
        <w:t>,</w:t>
      </w:r>
      <w:r w:rsidR="00C57154" w:rsidRPr="00E6770C">
        <w:rPr>
          <w:rFonts w:ascii="Times New Roman" w:hAnsi="Times New Roman" w:cs="Times New Roman"/>
          <w:sz w:val="24"/>
          <w:szCs w:val="24"/>
        </w:rPr>
        <w:t xml:space="preserve"> and fatigue striation was </w:t>
      </w:r>
      <w:r w:rsidR="00D95530">
        <w:rPr>
          <w:rFonts w:ascii="Times New Roman" w:hAnsi="Times New Roman" w:cs="Times New Roman" w:hint="eastAsia"/>
          <w:sz w:val="24"/>
          <w:szCs w:val="24"/>
        </w:rPr>
        <w:t>observed</w:t>
      </w:r>
      <w:r w:rsidR="00C57154" w:rsidRPr="00E6770C">
        <w:rPr>
          <w:rFonts w:ascii="Times New Roman" w:hAnsi="Times New Roman" w:cs="Times New Roman"/>
          <w:sz w:val="24"/>
          <w:szCs w:val="24"/>
        </w:rPr>
        <w:t xml:space="preserve"> under the scanning electron microscope</w:t>
      </w:r>
      <w:r w:rsidR="00D95530">
        <w:rPr>
          <w:rFonts w:ascii="Times New Roman" w:hAnsi="Times New Roman" w:cs="Times New Roman" w:hint="eastAsia"/>
          <w:sz w:val="24"/>
          <w:szCs w:val="24"/>
        </w:rPr>
        <w:t xml:space="preserve"> (SEM)</w:t>
      </w:r>
      <w:r w:rsidR="00C57154" w:rsidRPr="00E6770C">
        <w:rPr>
          <w:rFonts w:ascii="Times New Roman" w:hAnsi="Times New Roman" w:cs="Times New Roman"/>
          <w:sz w:val="24"/>
          <w:szCs w:val="24"/>
        </w:rPr>
        <w:t xml:space="preserve">. </w:t>
      </w:r>
    </w:p>
    <w:p w14:paraId="0D04A815" w14:textId="066E7E31" w:rsidR="007A261E" w:rsidRPr="00E6770C" w:rsidRDefault="00A177D9" w:rsidP="007A261E">
      <w:pPr>
        <w:spacing w:before="240" w:after="240" w:line="480" w:lineRule="auto"/>
        <w:jc w:val="both"/>
        <w:rPr>
          <w:rFonts w:ascii="Times New Roman" w:hAnsi="Times New Roman" w:cs="Times New Roman"/>
          <w:sz w:val="24"/>
          <w:szCs w:val="24"/>
        </w:rPr>
      </w:pPr>
      <w:r>
        <w:rPr>
          <w:rFonts w:ascii="Times New Roman" w:hAnsi="Times New Roman" w:cs="Times New Roman" w:hint="eastAsia"/>
          <w:sz w:val="24"/>
          <w:szCs w:val="24"/>
        </w:rPr>
        <w:t>Another</w:t>
      </w:r>
      <w:r w:rsidR="00C57154" w:rsidRPr="00E6770C">
        <w:rPr>
          <w:rFonts w:ascii="Times New Roman" w:hAnsi="Times New Roman" w:cs="Times New Roman"/>
          <w:sz w:val="24"/>
          <w:szCs w:val="24"/>
        </w:rPr>
        <w:t xml:space="preserve"> type of pipeline steel</w:t>
      </w:r>
      <w:r>
        <w:rPr>
          <w:rFonts w:ascii="Times New Roman" w:hAnsi="Times New Roman" w:cs="Times New Roman" w:hint="eastAsia"/>
          <w:sz w:val="24"/>
          <w:szCs w:val="24"/>
        </w:rPr>
        <w:t>s</w:t>
      </w:r>
      <w:r>
        <w:rPr>
          <w:rFonts w:ascii="Times New Roman" w:hAnsi="Times New Roman" w:cs="Times New Roman"/>
          <w:sz w:val="24"/>
          <w:szCs w:val="24"/>
        </w:rPr>
        <w:t>, X</w:t>
      </w:r>
      <w:r w:rsidR="00C57154" w:rsidRPr="00E6770C">
        <w:rPr>
          <w:rFonts w:ascii="Times New Roman" w:hAnsi="Times New Roman" w:cs="Times New Roman"/>
          <w:sz w:val="24"/>
          <w:szCs w:val="24"/>
        </w:rPr>
        <w:t>70</w:t>
      </w:r>
      <w:r w:rsidR="00D95530">
        <w:rPr>
          <w:rFonts w:ascii="Times New Roman" w:hAnsi="Times New Roman" w:cs="Times New Roman" w:hint="eastAsia"/>
          <w:sz w:val="24"/>
          <w:szCs w:val="24"/>
        </w:rPr>
        <w:t>,</w:t>
      </w:r>
      <w:r w:rsidR="00C57154" w:rsidRPr="00E6770C">
        <w:rPr>
          <w:rFonts w:ascii="Times New Roman" w:hAnsi="Times New Roman" w:cs="Times New Roman"/>
          <w:sz w:val="24"/>
          <w:szCs w:val="24"/>
        </w:rPr>
        <w:t xml:space="preserve"> w</w:t>
      </w:r>
      <w:r>
        <w:rPr>
          <w:rFonts w:ascii="Times New Roman" w:hAnsi="Times New Roman" w:cs="Times New Roman" w:hint="eastAsia"/>
          <w:sz w:val="24"/>
          <w:szCs w:val="24"/>
        </w:rPr>
        <w:t>as</w:t>
      </w:r>
      <w:r w:rsidR="00C57154" w:rsidRPr="00E6770C">
        <w:rPr>
          <w:rFonts w:ascii="Times New Roman" w:hAnsi="Times New Roman" w:cs="Times New Roman"/>
          <w:sz w:val="24"/>
          <w:szCs w:val="24"/>
        </w:rPr>
        <w:t xml:space="preserve"> also studied. Fatigue tests were performed at</w:t>
      </w:r>
      <w:r w:rsidR="007A261E" w:rsidRPr="00E6770C">
        <w:rPr>
          <w:rFonts w:ascii="Times New Roman" w:hAnsi="Times New Roman" w:cs="Times New Roman"/>
          <w:sz w:val="24"/>
          <w:szCs w:val="24"/>
        </w:rPr>
        <w:t xml:space="preserve"> </w:t>
      </w:r>
      <w:r w:rsidR="00C57154" w:rsidRPr="00E6770C">
        <w:rPr>
          <w:rFonts w:ascii="Times New Roman" w:hAnsi="Times New Roman" w:cs="Times New Roman"/>
          <w:sz w:val="24"/>
          <w:szCs w:val="24"/>
        </w:rPr>
        <w:t>different load levels</w:t>
      </w:r>
      <w:r>
        <w:rPr>
          <w:rFonts w:ascii="Times New Roman" w:hAnsi="Times New Roman" w:cs="Times New Roman" w:hint="eastAsia"/>
          <w:sz w:val="24"/>
          <w:szCs w:val="24"/>
        </w:rPr>
        <w:t>,</w:t>
      </w:r>
      <w:r w:rsidR="00C57154" w:rsidRPr="00E6770C">
        <w:rPr>
          <w:rFonts w:ascii="Times New Roman" w:hAnsi="Times New Roman" w:cs="Times New Roman"/>
          <w:sz w:val="24"/>
          <w:szCs w:val="24"/>
        </w:rPr>
        <w:t xml:space="preserve"> and comparison</w:t>
      </w:r>
      <w:r w:rsidR="00D95530">
        <w:rPr>
          <w:rFonts w:ascii="Times New Roman" w:hAnsi="Times New Roman" w:cs="Times New Roman" w:hint="eastAsia"/>
          <w:sz w:val="24"/>
          <w:szCs w:val="24"/>
        </w:rPr>
        <w:t>s</w:t>
      </w:r>
      <w:r w:rsidR="00C57154" w:rsidRPr="00E6770C">
        <w:rPr>
          <w:rFonts w:ascii="Times New Roman" w:hAnsi="Times New Roman" w:cs="Times New Roman"/>
          <w:sz w:val="24"/>
          <w:szCs w:val="24"/>
        </w:rPr>
        <w:t xml:space="preserve"> w</w:t>
      </w:r>
      <w:r w:rsidR="00D95530">
        <w:rPr>
          <w:rFonts w:ascii="Times New Roman" w:hAnsi="Times New Roman" w:cs="Times New Roman" w:hint="eastAsia"/>
          <w:sz w:val="24"/>
          <w:szCs w:val="24"/>
        </w:rPr>
        <w:t>ere</w:t>
      </w:r>
      <w:r w:rsidR="00C57154" w:rsidRPr="00E6770C">
        <w:rPr>
          <w:rFonts w:ascii="Times New Roman" w:hAnsi="Times New Roman" w:cs="Times New Roman"/>
          <w:sz w:val="24"/>
          <w:szCs w:val="24"/>
        </w:rPr>
        <w:t xml:space="preserve"> made between different parts of weld and base metal</w:t>
      </w:r>
      <w:r>
        <w:rPr>
          <w:rFonts w:ascii="Times New Roman" w:hAnsi="Times New Roman" w:cs="Times New Roman" w:hint="eastAsia"/>
          <w:sz w:val="24"/>
          <w:szCs w:val="24"/>
        </w:rPr>
        <w:t>s</w:t>
      </w:r>
      <w:r w:rsidR="00C57154" w:rsidRPr="00E6770C">
        <w:rPr>
          <w:rFonts w:ascii="Times New Roman" w:hAnsi="Times New Roman" w:cs="Times New Roman"/>
          <w:sz w:val="24"/>
          <w:szCs w:val="24"/>
        </w:rPr>
        <w:t>. Fracture surfaces were observed by SEM</w:t>
      </w:r>
      <w:r w:rsidR="00BB30D9">
        <w:rPr>
          <w:rFonts w:ascii="Times New Roman" w:hAnsi="Times New Roman" w:cs="Times New Roman" w:hint="eastAsia"/>
          <w:sz w:val="24"/>
          <w:szCs w:val="24"/>
        </w:rPr>
        <w:t xml:space="preserve"> to identify fatigue and fracture mechanisms.</w:t>
      </w:r>
    </w:p>
    <w:p w14:paraId="3D0D4309" w14:textId="07E115B8" w:rsidR="00B824D6" w:rsidRDefault="00A177D9" w:rsidP="007A261E">
      <w:pPr>
        <w:spacing w:before="240" w:after="24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Neutron</w:t>
      </w:r>
      <w:r>
        <w:rPr>
          <w:rFonts w:ascii="Times New Roman" w:hAnsi="Times New Roman" w:cs="Times New Roman" w:hint="eastAsia"/>
          <w:sz w:val="24"/>
          <w:szCs w:val="24"/>
        </w:rPr>
        <w:t>-</w:t>
      </w:r>
      <w:r>
        <w:rPr>
          <w:rFonts w:ascii="Times New Roman" w:hAnsi="Times New Roman" w:cs="Times New Roman"/>
          <w:sz w:val="24"/>
          <w:szCs w:val="24"/>
        </w:rPr>
        <w:t>scattering</w:t>
      </w:r>
      <w:r>
        <w:rPr>
          <w:rFonts w:ascii="Times New Roman" w:hAnsi="Times New Roman" w:cs="Times New Roman" w:hint="eastAsia"/>
          <w:sz w:val="24"/>
          <w:szCs w:val="24"/>
        </w:rPr>
        <w:t>-</w:t>
      </w:r>
      <w:r w:rsidR="00C57154" w:rsidRPr="00E6770C">
        <w:rPr>
          <w:rFonts w:ascii="Times New Roman" w:hAnsi="Times New Roman" w:cs="Times New Roman"/>
          <w:sz w:val="24"/>
          <w:szCs w:val="24"/>
        </w:rPr>
        <w:t xml:space="preserve">diffraction experiments were performed to study the deformation </w:t>
      </w:r>
      <w:r w:rsidR="00207679" w:rsidRPr="00E6770C">
        <w:rPr>
          <w:rFonts w:ascii="Times New Roman" w:hAnsi="Times New Roman" w:cs="Times New Roman"/>
          <w:sz w:val="24"/>
          <w:szCs w:val="24"/>
        </w:rPr>
        <w:t xml:space="preserve">behavior around </w:t>
      </w:r>
      <w:r w:rsidR="00C57154" w:rsidRPr="00E6770C">
        <w:rPr>
          <w:rFonts w:ascii="Times New Roman" w:hAnsi="Times New Roman" w:cs="Times New Roman"/>
          <w:sz w:val="24"/>
          <w:szCs w:val="24"/>
        </w:rPr>
        <w:t>the crack tip</w:t>
      </w:r>
      <w:r>
        <w:rPr>
          <w:rFonts w:ascii="Times New Roman" w:hAnsi="Times New Roman" w:cs="Times New Roman"/>
          <w:sz w:val="24"/>
          <w:szCs w:val="24"/>
        </w:rPr>
        <w:t xml:space="preserve"> of X52 and X</w:t>
      </w:r>
      <w:r w:rsidR="00207679" w:rsidRPr="00E6770C">
        <w:rPr>
          <w:rFonts w:ascii="Times New Roman" w:hAnsi="Times New Roman" w:cs="Times New Roman"/>
          <w:sz w:val="24"/>
          <w:szCs w:val="24"/>
        </w:rPr>
        <w:t>70</w:t>
      </w:r>
      <w:r>
        <w:rPr>
          <w:rFonts w:ascii="Times New Roman" w:hAnsi="Times New Roman" w:cs="Times New Roman"/>
          <w:sz w:val="24"/>
          <w:szCs w:val="24"/>
        </w:rPr>
        <w:t xml:space="preserve"> pipeline steels. Both </w:t>
      </w:r>
      <w:r w:rsidR="00BB30D9">
        <w:rPr>
          <w:rFonts w:ascii="Times New Roman" w:hAnsi="Times New Roman" w:cs="Times New Roman" w:hint="eastAsia"/>
          <w:sz w:val="24"/>
          <w:szCs w:val="24"/>
        </w:rPr>
        <w:t xml:space="preserve">the </w:t>
      </w:r>
      <w:r>
        <w:rPr>
          <w:rFonts w:ascii="Times New Roman" w:hAnsi="Times New Roman" w:cs="Times New Roman"/>
          <w:sz w:val="24"/>
          <w:szCs w:val="24"/>
        </w:rPr>
        <w:t>hydrogen</w:t>
      </w:r>
      <w:r>
        <w:rPr>
          <w:rFonts w:ascii="Times New Roman" w:hAnsi="Times New Roman" w:cs="Times New Roman" w:hint="eastAsia"/>
          <w:sz w:val="24"/>
          <w:szCs w:val="24"/>
        </w:rPr>
        <w:t>-</w:t>
      </w:r>
      <w:r w:rsidR="00207679" w:rsidRPr="00E6770C">
        <w:rPr>
          <w:rFonts w:ascii="Times New Roman" w:hAnsi="Times New Roman" w:cs="Times New Roman"/>
          <w:sz w:val="24"/>
          <w:szCs w:val="24"/>
        </w:rPr>
        <w:t xml:space="preserve">charged </w:t>
      </w:r>
      <w:r>
        <w:rPr>
          <w:rFonts w:ascii="Times New Roman" w:hAnsi="Times New Roman" w:cs="Times New Roman"/>
          <w:sz w:val="24"/>
          <w:szCs w:val="24"/>
        </w:rPr>
        <w:t>sample and as</w:t>
      </w:r>
      <w:r>
        <w:rPr>
          <w:rFonts w:ascii="Times New Roman" w:hAnsi="Times New Roman" w:cs="Times New Roman" w:hint="eastAsia"/>
          <w:sz w:val="24"/>
          <w:szCs w:val="24"/>
        </w:rPr>
        <w:t>-</w:t>
      </w:r>
      <w:r w:rsidR="00207679" w:rsidRPr="00E6770C">
        <w:rPr>
          <w:rFonts w:ascii="Times New Roman" w:hAnsi="Times New Roman" w:cs="Times New Roman"/>
          <w:sz w:val="24"/>
          <w:szCs w:val="24"/>
        </w:rPr>
        <w:t xml:space="preserve">received sample were used to detect the influence of hydrogen. Preliminary results were </w:t>
      </w:r>
      <w:r w:rsidR="00BB30D9">
        <w:rPr>
          <w:rFonts w:ascii="Times New Roman" w:hAnsi="Times New Roman" w:cs="Times New Roman" w:hint="eastAsia"/>
          <w:sz w:val="24"/>
          <w:szCs w:val="24"/>
        </w:rPr>
        <w:t>presented in the thesis.</w:t>
      </w:r>
      <w:r w:rsidR="00207679" w:rsidRPr="00E6770C">
        <w:rPr>
          <w:rFonts w:ascii="Times New Roman" w:hAnsi="Times New Roman" w:cs="Times New Roman"/>
          <w:sz w:val="24"/>
          <w:szCs w:val="24"/>
        </w:rPr>
        <w:t xml:space="preserve"> </w:t>
      </w:r>
    </w:p>
    <w:p w14:paraId="3884C582" w14:textId="77777777" w:rsidR="00B824D6" w:rsidRDefault="00B824D6">
      <w:pPr>
        <w:rPr>
          <w:rFonts w:ascii="Times New Roman" w:hAnsi="Times New Roman" w:cs="Times New Roman"/>
          <w:sz w:val="24"/>
          <w:szCs w:val="24"/>
        </w:rPr>
      </w:pPr>
      <w:r>
        <w:rPr>
          <w:rFonts w:ascii="Times New Roman" w:hAnsi="Times New Roman" w:cs="Times New Roman"/>
          <w:sz w:val="24"/>
          <w:szCs w:val="24"/>
        </w:rPr>
        <w:br w:type="page"/>
      </w:r>
    </w:p>
    <w:sdt>
      <w:sdtPr>
        <w:rPr>
          <w:rFonts w:ascii="Times New Roman" w:eastAsiaTheme="minorEastAsia" w:hAnsi="Times New Roman" w:cs="Times New Roman"/>
          <w:b w:val="0"/>
          <w:bCs w:val="0"/>
          <w:color w:val="auto"/>
          <w:sz w:val="24"/>
          <w:szCs w:val="24"/>
          <w:lang w:eastAsia="zh-CN"/>
        </w:rPr>
        <w:id w:val="-1614045081"/>
        <w:docPartObj>
          <w:docPartGallery w:val="Table of Contents"/>
          <w:docPartUnique/>
        </w:docPartObj>
      </w:sdtPr>
      <w:sdtEndPr>
        <w:rPr>
          <w:noProof/>
        </w:rPr>
      </w:sdtEndPr>
      <w:sdtContent>
        <w:p w14:paraId="1AF7F161" w14:textId="1110E322" w:rsidR="00C24B19" w:rsidRPr="00CB73D1" w:rsidRDefault="00C24B19" w:rsidP="00CB73D1">
          <w:pPr>
            <w:pStyle w:val="TOCHeading"/>
            <w:jc w:val="both"/>
            <w:rPr>
              <w:rFonts w:ascii="Times New Roman" w:hAnsi="Times New Roman" w:cs="Times New Roman"/>
              <w:color w:val="auto"/>
              <w:lang w:eastAsia="zh-CN"/>
            </w:rPr>
          </w:pPr>
          <w:r w:rsidRPr="00CB73D1">
            <w:rPr>
              <w:rFonts w:ascii="Times New Roman" w:hAnsi="Times New Roman" w:cs="Times New Roman"/>
              <w:color w:val="auto"/>
            </w:rPr>
            <w:t>Table of Contents</w:t>
          </w:r>
        </w:p>
        <w:p w14:paraId="464D3315" w14:textId="77777777" w:rsidR="00C24B19" w:rsidRPr="00CB73D1" w:rsidRDefault="00C24B19" w:rsidP="00CB73D1">
          <w:pPr>
            <w:jc w:val="both"/>
            <w:rPr>
              <w:rFonts w:ascii="Times New Roman" w:hAnsi="Times New Roman" w:cs="Times New Roman"/>
              <w:sz w:val="24"/>
              <w:szCs w:val="24"/>
            </w:rPr>
          </w:pPr>
        </w:p>
        <w:p w14:paraId="1AAD9502" w14:textId="77777777" w:rsidR="00C24B19" w:rsidRPr="00CB73D1" w:rsidRDefault="00C24B19" w:rsidP="00CB73D1">
          <w:pPr>
            <w:jc w:val="both"/>
            <w:rPr>
              <w:rFonts w:ascii="Times New Roman" w:hAnsi="Times New Roman" w:cs="Times New Roman"/>
              <w:sz w:val="24"/>
              <w:szCs w:val="24"/>
            </w:rPr>
          </w:pPr>
        </w:p>
        <w:p w14:paraId="4A70ECE9" w14:textId="77777777" w:rsidR="00CB73D1" w:rsidRPr="00CB73D1" w:rsidRDefault="00C24B19" w:rsidP="00CB73D1">
          <w:pPr>
            <w:pStyle w:val="TOC1"/>
            <w:tabs>
              <w:tab w:val="right" w:leader="dot" w:pos="8630"/>
            </w:tabs>
            <w:jc w:val="both"/>
            <w:rPr>
              <w:rFonts w:ascii="Times New Roman" w:hAnsi="Times New Roman" w:cs="Times New Roman"/>
              <w:noProof/>
              <w:sz w:val="24"/>
              <w:szCs w:val="24"/>
            </w:rPr>
          </w:pPr>
          <w:r w:rsidRPr="00CB73D1">
            <w:rPr>
              <w:rFonts w:ascii="Times New Roman" w:hAnsi="Times New Roman" w:cs="Times New Roman"/>
              <w:sz w:val="24"/>
              <w:szCs w:val="24"/>
            </w:rPr>
            <w:fldChar w:fldCharType="begin"/>
          </w:r>
          <w:r w:rsidRPr="00CB73D1">
            <w:rPr>
              <w:rFonts w:ascii="Times New Roman" w:hAnsi="Times New Roman" w:cs="Times New Roman"/>
              <w:sz w:val="24"/>
              <w:szCs w:val="24"/>
            </w:rPr>
            <w:instrText xml:space="preserve"> TOC \o "1-3" \h \z \u </w:instrText>
          </w:r>
          <w:r w:rsidRPr="00CB73D1">
            <w:rPr>
              <w:rFonts w:ascii="Times New Roman" w:hAnsi="Times New Roman" w:cs="Times New Roman"/>
              <w:sz w:val="24"/>
              <w:szCs w:val="24"/>
            </w:rPr>
            <w:fldChar w:fldCharType="separate"/>
          </w:r>
          <w:hyperlink w:anchor="_Toc354090692" w:history="1">
            <w:r w:rsidR="00CB73D1" w:rsidRPr="00CB73D1">
              <w:rPr>
                <w:rStyle w:val="Hyperlink"/>
                <w:rFonts w:ascii="Times New Roman" w:hAnsi="Times New Roman" w:cs="Times New Roman"/>
                <w:noProof/>
                <w:sz w:val="24"/>
                <w:szCs w:val="24"/>
              </w:rPr>
              <w:t>Chapter 1 Introduction</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_Toc354090692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1</w:t>
            </w:r>
            <w:r w:rsidR="00CB73D1" w:rsidRPr="00CB73D1">
              <w:rPr>
                <w:rFonts w:ascii="Times New Roman" w:hAnsi="Times New Roman" w:cs="Times New Roman"/>
                <w:noProof/>
                <w:webHidden/>
                <w:sz w:val="24"/>
                <w:szCs w:val="24"/>
              </w:rPr>
              <w:fldChar w:fldCharType="end"/>
            </w:r>
          </w:hyperlink>
        </w:p>
        <w:p w14:paraId="693D8726" w14:textId="77777777" w:rsidR="00CB73D1" w:rsidRPr="00CB73D1" w:rsidRDefault="00326AC3" w:rsidP="00CB73D1">
          <w:pPr>
            <w:pStyle w:val="TOC1"/>
            <w:tabs>
              <w:tab w:val="right" w:leader="dot" w:pos="8630"/>
            </w:tabs>
            <w:jc w:val="both"/>
            <w:rPr>
              <w:rFonts w:ascii="Times New Roman" w:hAnsi="Times New Roman" w:cs="Times New Roman"/>
              <w:noProof/>
              <w:sz w:val="24"/>
              <w:szCs w:val="24"/>
            </w:rPr>
          </w:pPr>
          <w:hyperlink w:anchor="_Toc354090693" w:history="1">
            <w:r w:rsidR="00CB73D1" w:rsidRPr="00CB73D1">
              <w:rPr>
                <w:rStyle w:val="Hyperlink"/>
                <w:rFonts w:ascii="Times New Roman" w:hAnsi="Times New Roman" w:cs="Times New Roman"/>
                <w:noProof/>
                <w:sz w:val="24"/>
                <w:szCs w:val="24"/>
              </w:rPr>
              <w:t>Chapter 2 Literature Review</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_Toc354090693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2</w:t>
            </w:r>
            <w:r w:rsidR="00CB73D1" w:rsidRPr="00CB73D1">
              <w:rPr>
                <w:rFonts w:ascii="Times New Roman" w:hAnsi="Times New Roman" w:cs="Times New Roman"/>
                <w:noProof/>
                <w:webHidden/>
                <w:sz w:val="24"/>
                <w:szCs w:val="24"/>
              </w:rPr>
              <w:fldChar w:fldCharType="end"/>
            </w:r>
          </w:hyperlink>
        </w:p>
        <w:p w14:paraId="7876BB35" w14:textId="77777777" w:rsidR="00CB73D1" w:rsidRPr="00CB73D1" w:rsidRDefault="00326AC3" w:rsidP="00CB73D1">
          <w:pPr>
            <w:pStyle w:val="TOC2"/>
            <w:tabs>
              <w:tab w:val="right" w:leader="dot" w:pos="8630"/>
            </w:tabs>
            <w:jc w:val="both"/>
            <w:rPr>
              <w:rFonts w:ascii="Times New Roman" w:hAnsi="Times New Roman" w:cs="Times New Roman"/>
              <w:noProof/>
              <w:sz w:val="24"/>
              <w:szCs w:val="24"/>
            </w:rPr>
          </w:pPr>
          <w:hyperlink w:anchor="_Toc354090694" w:history="1">
            <w:r w:rsidR="00CB73D1" w:rsidRPr="00CB73D1">
              <w:rPr>
                <w:rStyle w:val="Hyperlink"/>
                <w:rFonts w:ascii="Times New Roman" w:hAnsi="Times New Roman" w:cs="Times New Roman"/>
                <w:noProof/>
                <w:sz w:val="24"/>
                <w:szCs w:val="24"/>
              </w:rPr>
              <w:t>2.1 Development of Pipelines</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_Toc354090694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2</w:t>
            </w:r>
            <w:r w:rsidR="00CB73D1" w:rsidRPr="00CB73D1">
              <w:rPr>
                <w:rFonts w:ascii="Times New Roman" w:hAnsi="Times New Roman" w:cs="Times New Roman"/>
                <w:noProof/>
                <w:webHidden/>
                <w:sz w:val="24"/>
                <w:szCs w:val="24"/>
              </w:rPr>
              <w:fldChar w:fldCharType="end"/>
            </w:r>
          </w:hyperlink>
        </w:p>
        <w:p w14:paraId="7DF8CA80" w14:textId="77777777" w:rsidR="00CB73D1" w:rsidRPr="00CB73D1" w:rsidRDefault="00326AC3" w:rsidP="00CB73D1">
          <w:pPr>
            <w:pStyle w:val="TOC2"/>
            <w:tabs>
              <w:tab w:val="right" w:leader="dot" w:pos="8630"/>
            </w:tabs>
            <w:jc w:val="both"/>
            <w:rPr>
              <w:rFonts w:ascii="Times New Roman" w:hAnsi="Times New Roman" w:cs="Times New Roman"/>
              <w:noProof/>
              <w:sz w:val="24"/>
              <w:szCs w:val="24"/>
            </w:rPr>
          </w:pPr>
          <w:hyperlink w:anchor="_Toc354090695" w:history="1">
            <w:r w:rsidR="00CB73D1" w:rsidRPr="00CB73D1">
              <w:rPr>
                <w:rStyle w:val="Hyperlink"/>
                <w:rFonts w:ascii="Times New Roman" w:hAnsi="Times New Roman" w:cs="Times New Roman"/>
                <w:noProof/>
                <w:sz w:val="24"/>
                <w:szCs w:val="24"/>
              </w:rPr>
              <w:t>2.2 Types of Pipelines</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_Toc354090695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2</w:t>
            </w:r>
            <w:r w:rsidR="00CB73D1" w:rsidRPr="00CB73D1">
              <w:rPr>
                <w:rFonts w:ascii="Times New Roman" w:hAnsi="Times New Roman" w:cs="Times New Roman"/>
                <w:noProof/>
                <w:webHidden/>
                <w:sz w:val="24"/>
                <w:szCs w:val="24"/>
              </w:rPr>
              <w:fldChar w:fldCharType="end"/>
            </w:r>
          </w:hyperlink>
        </w:p>
        <w:p w14:paraId="4C7D8011" w14:textId="77777777" w:rsidR="00CB73D1" w:rsidRPr="00CB73D1" w:rsidRDefault="00326AC3" w:rsidP="00CB73D1">
          <w:pPr>
            <w:pStyle w:val="TOC2"/>
            <w:tabs>
              <w:tab w:val="right" w:leader="dot" w:pos="8630"/>
            </w:tabs>
            <w:jc w:val="both"/>
            <w:rPr>
              <w:rFonts w:ascii="Times New Roman" w:hAnsi="Times New Roman" w:cs="Times New Roman"/>
              <w:noProof/>
              <w:sz w:val="24"/>
              <w:szCs w:val="24"/>
            </w:rPr>
          </w:pPr>
          <w:hyperlink w:anchor="_Toc354090696" w:history="1">
            <w:r w:rsidR="00CB73D1" w:rsidRPr="00CB73D1">
              <w:rPr>
                <w:rStyle w:val="Hyperlink"/>
                <w:rFonts w:ascii="Times New Roman" w:hAnsi="Times New Roman" w:cs="Times New Roman"/>
                <w:noProof/>
                <w:sz w:val="24"/>
                <w:szCs w:val="24"/>
                <w:lang w:val="en"/>
              </w:rPr>
              <w:t>2.3 Effects of Hydrogen on Mechanical Behavior of Pipeline Steels</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_Toc354090696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3</w:t>
            </w:r>
            <w:r w:rsidR="00CB73D1" w:rsidRPr="00CB73D1">
              <w:rPr>
                <w:rFonts w:ascii="Times New Roman" w:hAnsi="Times New Roman" w:cs="Times New Roman"/>
                <w:noProof/>
                <w:webHidden/>
                <w:sz w:val="24"/>
                <w:szCs w:val="24"/>
              </w:rPr>
              <w:fldChar w:fldCharType="end"/>
            </w:r>
          </w:hyperlink>
        </w:p>
        <w:p w14:paraId="05A6F7DA" w14:textId="77777777" w:rsidR="00CB73D1" w:rsidRPr="00CB73D1" w:rsidRDefault="00326AC3" w:rsidP="00CB73D1">
          <w:pPr>
            <w:pStyle w:val="TOC3"/>
            <w:tabs>
              <w:tab w:val="right" w:leader="dot" w:pos="8630"/>
            </w:tabs>
            <w:jc w:val="both"/>
            <w:rPr>
              <w:rFonts w:ascii="Times New Roman" w:hAnsi="Times New Roman" w:cs="Times New Roman"/>
              <w:noProof/>
              <w:sz w:val="24"/>
              <w:szCs w:val="24"/>
            </w:rPr>
          </w:pPr>
          <w:hyperlink w:anchor="_Toc354090697" w:history="1">
            <w:r w:rsidR="00CB73D1" w:rsidRPr="00CB73D1">
              <w:rPr>
                <w:rStyle w:val="Hyperlink"/>
                <w:rFonts w:ascii="Times New Roman" w:hAnsi="Times New Roman" w:cs="Times New Roman"/>
                <w:noProof/>
                <w:sz w:val="24"/>
                <w:szCs w:val="24"/>
                <w:lang w:val="en"/>
              </w:rPr>
              <w:t>2.3.1 Effects on Tensile Properties</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_Toc354090697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3</w:t>
            </w:r>
            <w:r w:rsidR="00CB73D1" w:rsidRPr="00CB73D1">
              <w:rPr>
                <w:rFonts w:ascii="Times New Roman" w:hAnsi="Times New Roman" w:cs="Times New Roman"/>
                <w:noProof/>
                <w:webHidden/>
                <w:sz w:val="24"/>
                <w:szCs w:val="24"/>
              </w:rPr>
              <w:fldChar w:fldCharType="end"/>
            </w:r>
          </w:hyperlink>
        </w:p>
        <w:p w14:paraId="717F1A58" w14:textId="77777777" w:rsidR="00CB73D1" w:rsidRPr="00CB73D1" w:rsidRDefault="00326AC3" w:rsidP="00CB73D1">
          <w:pPr>
            <w:pStyle w:val="TOC3"/>
            <w:tabs>
              <w:tab w:val="right" w:leader="dot" w:pos="8630"/>
            </w:tabs>
            <w:jc w:val="both"/>
            <w:rPr>
              <w:rFonts w:ascii="Times New Roman" w:hAnsi="Times New Roman" w:cs="Times New Roman"/>
              <w:noProof/>
              <w:sz w:val="24"/>
              <w:szCs w:val="24"/>
            </w:rPr>
          </w:pPr>
          <w:hyperlink w:anchor="_Toc354090698" w:history="1">
            <w:r w:rsidR="00CB73D1" w:rsidRPr="00CB73D1">
              <w:rPr>
                <w:rStyle w:val="Hyperlink"/>
                <w:rFonts w:ascii="Times New Roman" w:hAnsi="Times New Roman" w:cs="Times New Roman"/>
                <w:noProof/>
                <w:sz w:val="24"/>
                <w:szCs w:val="24"/>
                <w:lang w:val="en"/>
              </w:rPr>
              <w:t>2.3.2 Effects on Fatigue-Crack-growth Behavior</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_Toc354090698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5</w:t>
            </w:r>
            <w:r w:rsidR="00CB73D1" w:rsidRPr="00CB73D1">
              <w:rPr>
                <w:rFonts w:ascii="Times New Roman" w:hAnsi="Times New Roman" w:cs="Times New Roman"/>
                <w:noProof/>
                <w:webHidden/>
                <w:sz w:val="24"/>
                <w:szCs w:val="24"/>
              </w:rPr>
              <w:fldChar w:fldCharType="end"/>
            </w:r>
          </w:hyperlink>
        </w:p>
        <w:p w14:paraId="34228BFE" w14:textId="77777777" w:rsidR="00CB73D1" w:rsidRPr="00CB73D1" w:rsidRDefault="00326AC3" w:rsidP="00CB73D1">
          <w:pPr>
            <w:pStyle w:val="TOC2"/>
            <w:tabs>
              <w:tab w:val="right" w:leader="dot" w:pos="8630"/>
            </w:tabs>
            <w:jc w:val="both"/>
            <w:rPr>
              <w:rFonts w:ascii="Times New Roman" w:hAnsi="Times New Roman" w:cs="Times New Roman"/>
              <w:noProof/>
              <w:sz w:val="24"/>
              <w:szCs w:val="24"/>
            </w:rPr>
          </w:pPr>
          <w:hyperlink w:anchor="_Toc354090699" w:history="1">
            <w:r w:rsidR="00CB73D1" w:rsidRPr="00CB73D1">
              <w:rPr>
                <w:rStyle w:val="Hyperlink"/>
                <w:rFonts w:ascii="Times New Roman" w:hAnsi="Times New Roman" w:cs="Times New Roman"/>
                <w:noProof/>
                <w:sz w:val="24"/>
                <w:szCs w:val="24"/>
              </w:rPr>
              <w:t>2.4 Summary</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_Toc354090699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12</w:t>
            </w:r>
            <w:r w:rsidR="00CB73D1" w:rsidRPr="00CB73D1">
              <w:rPr>
                <w:rFonts w:ascii="Times New Roman" w:hAnsi="Times New Roman" w:cs="Times New Roman"/>
                <w:noProof/>
                <w:webHidden/>
                <w:sz w:val="24"/>
                <w:szCs w:val="24"/>
              </w:rPr>
              <w:fldChar w:fldCharType="end"/>
            </w:r>
          </w:hyperlink>
        </w:p>
        <w:p w14:paraId="2C616A03" w14:textId="77777777" w:rsidR="00CB73D1" w:rsidRPr="00CB73D1" w:rsidRDefault="00326AC3" w:rsidP="00CB73D1">
          <w:pPr>
            <w:pStyle w:val="TOC1"/>
            <w:tabs>
              <w:tab w:val="right" w:leader="dot" w:pos="8630"/>
            </w:tabs>
            <w:jc w:val="both"/>
            <w:rPr>
              <w:rFonts w:ascii="Times New Roman" w:hAnsi="Times New Roman" w:cs="Times New Roman"/>
              <w:noProof/>
              <w:sz w:val="24"/>
              <w:szCs w:val="24"/>
            </w:rPr>
          </w:pPr>
          <w:hyperlink w:anchor="_Toc354090700" w:history="1">
            <w:r w:rsidR="00CB73D1" w:rsidRPr="00CB73D1">
              <w:rPr>
                <w:rStyle w:val="Hyperlink"/>
                <w:rFonts w:ascii="Times New Roman" w:hAnsi="Times New Roman" w:cs="Times New Roman"/>
                <w:noProof/>
                <w:sz w:val="24"/>
                <w:szCs w:val="24"/>
              </w:rPr>
              <w:t>Chapter 3 Fatigue-Crack Propagation Behavior of Pipeline Steels (Alloy B and Alloy C</w:t>
            </w:r>
            <w:r w:rsidR="00CB73D1" w:rsidRPr="00D92D74">
              <w:rPr>
                <w:rStyle w:val="Hyperlink"/>
                <w:rFonts w:ascii="Times New Roman" w:hAnsi="Times New Roman" w:cs="Times New Roman"/>
                <w:noProof/>
                <w:sz w:val="24"/>
                <w:szCs w:val="24"/>
              </w:rPr>
              <w:t>)</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_Toc354090700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14</w:t>
            </w:r>
            <w:r w:rsidR="00CB73D1" w:rsidRPr="00CB73D1">
              <w:rPr>
                <w:rFonts w:ascii="Times New Roman" w:hAnsi="Times New Roman" w:cs="Times New Roman"/>
                <w:noProof/>
                <w:webHidden/>
                <w:sz w:val="24"/>
                <w:szCs w:val="24"/>
              </w:rPr>
              <w:fldChar w:fldCharType="end"/>
            </w:r>
          </w:hyperlink>
        </w:p>
        <w:p w14:paraId="302CCDA8" w14:textId="77777777" w:rsidR="00CB73D1" w:rsidRPr="00CB73D1" w:rsidRDefault="00326AC3" w:rsidP="00CB73D1">
          <w:pPr>
            <w:pStyle w:val="TOC2"/>
            <w:tabs>
              <w:tab w:val="right" w:leader="dot" w:pos="8630"/>
            </w:tabs>
            <w:jc w:val="both"/>
            <w:rPr>
              <w:rFonts w:ascii="Times New Roman" w:hAnsi="Times New Roman" w:cs="Times New Roman"/>
              <w:noProof/>
              <w:sz w:val="24"/>
              <w:szCs w:val="24"/>
            </w:rPr>
          </w:pPr>
          <w:hyperlink w:anchor="_Toc354090701" w:history="1">
            <w:r w:rsidR="00CB73D1" w:rsidRPr="00CB73D1">
              <w:rPr>
                <w:rStyle w:val="Hyperlink"/>
                <w:rFonts w:ascii="Times New Roman" w:hAnsi="Times New Roman" w:cs="Times New Roman"/>
                <w:noProof/>
                <w:sz w:val="24"/>
                <w:szCs w:val="24"/>
              </w:rPr>
              <w:t>3.1 Introduction</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_Toc354090701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14</w:t>
            </w:r>
            <w:r w:rsidR="00CB73D1" w:rsidRPr="00CB73D1">
              <w:rPr>
                <w:rFonts w:ascii="Times New Roman" w:hAnsi="Times New Roman" w:cs="Times New Roman"/>
                <w:noProof/>
                <w:webHidden/>
                <w:sz w:val="24"/>
                <w:szCs w:val="24"/>
              </w:rPr>
              <w:fldChar w:fldCharType="end"/>
            </w:r>
          </w:hyperlink>
        </w:p>
        <w:p w14:paraId="41DA7455" w14:textId="77777777" w:rsidR="00CB73D1" w:rsidRPr="00CB73D1" w:rsidRDefault="00326AC3" w:rsidP="00CB73D1">
          <w:pPr>
            <w:pStyle w:val="TOC2"/>
            <w:tabs>
              <w:tab w:val="left" w:pos="880"/>
              <w:tab w:val="right" w:leader="dot" w:pos="8630"/>
            </w:tabs>
            <w:jc w:val="both"/>
            <w:rPr>
              <w:rFonts w:ascii="Times New Roman" w:hAnsi="Times New Roman" w:cs="Times New Roman"/>
              <w:noProof/>
              <w:sz w:val="24"/>
              <w:szCs w:val="24"/>
            </w:rPr>
          </w:pPr>
          <w:hyperlink w:anchor="_Toc354090702" w:history="1">
            <w:r w:rsidR="00CB73D1" w:rsidRPr="00CB73D1">
              <w:rPr>
                <w:rStyle w:val="Hyperlink"/>
                <w:rFonts w:ascii="Times New Roman" w:hAnsi="Times New Roman" w:cs="Times New Roman"/>
                <w:noProof/>
                <w:sz w:val="24"/>
                <w:szCs w:val="24"/>
              </w:rPr>
              <w:t>3.2</w:t>
            </w:r>
            <w:r w:rsidR="00CB73D1" w:rsidRPr="00CB73D1">
              <w:rPr>
                <w:rFonts w:ascii="Times New Roman" w:hAnsi="Times New Roman" w:cs="Times New Roman"/>
                <w:noProof/>
                <w:sz w:val="24"/>
                <w:szCs w:val="24"/>
              </w:rPr>
              <w:tab/>
            </w:r>
            <w:r w:rsidR="00CB73D1" w:rsidRPr="00CB73D1">
              <w:rPr>
                <w:rStyle w:val="Hyperlink"/>
                <w:rFonts w:ascii="Times New Roman" w:hAnsi="Times New Roman" w:cs="Times New Roman"/>
                <w:noProof/>
                <w:sz w:val="24"/>
                <w:szCs w:val="24"/>
              </w:rPr>
              <w:t>Materials and Experiment Details</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_Toc354090702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15</w:t>
            </w:r>
            <w:r w:rsidR="00CB73D1" w:rsidRPr="00CB73D1">
              <w:rPr>
                <w:rFonts w:ascii="Times New Roman" w:hAnsi="Times New Roman" w:cs="Times New Roman"/>
                <w:noProof/>
                <w:webHidden/>
                <w:sz w:val="24"/>
                <w:szCs w:val="24"/>
              </w:rPr>
              <w:fldChar w:fldCharType="end"/>
            </w:r>
          </w:hyperlink>
        </w:p>
        <w:p w14:paraId="74ADB399" w14:textId="77777777" w:rsidR="00CB73D1" w:rsidRPr="00CB73D1" w:rsidRDefault="00326AC3" w:rsidP="00CB73D1">
          <w:pPr>
            <w:pStyle w:val="TOC3"/>
            <w:tabs>
              <w:tab w:val="right" w:leader="dot" w:pos="8630"/>
            </w:tabs>
            <w:jc w:val="both"/>
            <w:rPr>
              <w:rFonts w:ascii="Times New Roman" w:hAnsi="Times New Roman" w:cs="Times New Roman"/>
              <w:noProof/>
              <w:sz w:val="24"/>
              <w:szCs w:val="24"/>
            </w:rPr>
          </w:pPr>
          <w:hyperlink w:anchor="_Toc354090703" w:history="1">
            <w:r w:rsidR="00CB73D1" w:rsidRPr="00CB73D1">
              <w:rPr>
                <w:rStyle w:val="Hyperlink"/>
                <w:rFonts w:ascii="Times New Roman" w:hAnsi="Times New Roman" w:cs="Times New Roman"/>
                <w:noProof/>
                <w:sz w:val="24"/>
                <w:szCs w:val="24"/>
              </w:rPr>
              <w:t>3.2.1 Materials</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_Toc354090703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15</w:t>
            </w:r>
            <w:r w:rsidR="00CB73D1" w:rsidRPr="00CB73D1">
              <w:rPr>
                <w:rFonts w:ascii="Times New Roman" w:hAnsi="Times New Roman" w:cs="Times New Roman"/>
                <w:noProof/>
                <w:webHidden/>
                <w:sz w:val="24"/>
                <w:szCs w:val="24"/>
              </w:rPr>
              <w:fldChar w:fldCharType="end"/>
            </w:r>
          </w:hyperlink>
        </w:p>
        <w:p w14:paraId="46CFE2CD" w14:textId="77777777" w:rsidR="00CB73D1" w:rsidRPr="00CB73D1" w:rsidRDefault="00326AC3" w:rsidP="00CB73D1">
          <w:pPr>
            <w:pStyle w:val="TOC3"/>
            <w:tabs>
              <w:tab w:val="right" w:leader="dot" w:pos="8630"/>
            </w:tabs>
            <w:jc w:val="both"/>
            <w:rPr>
              <w:rFonts w:ascii="Times New Roman" w:hAnsi="Times New Roman" w:cs="Times New Roman"/>
              <w:noProof/>
              <w:sz w:val="24"/>
              <w:szCs w:val="24"/>
            </w:rPr>
          </w:pPr>
          <w:hyperlink w:anchor="_Toc354090704" w:history="1">
            <w:r w:rsidR="00CB73D1" w:rsidRPr="00CB73D1">
              <w:rPr>
                <w:rStyle w:val="Hyperlink"/>
                <w:rFonts w:ascii="Times New Roman" w:hAnsi="Times New Roman" w:cs="Times New Roman"/>
                <w:noProof/>
                <w:sz w:val="24"/>
                <w:szCs w:val="24"/>
              </w:rPr>
              <w:t>3.2.2 Microstructure Characterization</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_Toc354090704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15</w:t>
            </w:r>
            <w:r w:rsidR="00CB73D1" w:rsidRPr="00CB73D1">
              <w:rPr>
                <w:rFonts w:ascii="Times New Roman" w:hAnsi="Times New Roman" w:cs="Times New Roman"/>
                <w:noProof/>
                <w:webHidden/>
                <w:sz w:val="24"/>
                <w:szCs w:val="24"/>
              </w:rPr>
              <w:fldChar w:fldCharType="end"/>
            </w:r>
          </w:hyperlink>
        </w:p>
        <w:p w14:paraId="303CB3CE" w14:textId="77777777" w:rsidR="00CB73D1" w:rsidRPr="00CB73D1" w:rsidRDefault="00326AC3" w:rsidP="00CB73D1">
          <w:pPr>
            <w:pStyle w:val="TOC3"/>
            <w:tabs>
              <w:tab w:val="right" w:leader="dot" w:pos="8630"/>
            </w:tabs>
            <w:jc w:val="both"/>
            <w:rPr>
              <w:rFonts w:ascii="Times New Roman" w:hAnsi="Times New Roman" w:cs="Times New Roman"/>
              <w:noProof/>
              <w:sz w:val="24"/>
              <w:szCs w:val="24"/>
            </w:rPr>
          </w:pPr>
          <w:hyperlink w:anchor="_Toc354090705" w:history="1">
            <w:r w:rsidR="00CB73D1" w:rsidRPr="00CB73D1">
              <w:rPr>
                <w:rStyle w:val="Hyperlink"/>
                <w:rFonts w:ascii="Times New Roman" w:hAnsi="Times New Roman" w:cs="Times New Roman"/>
                <w:noProof/>
                <w:sz w:val="24"/>
                <w:szCs w:val="24"/>
              </w:rPr>
              <w:t>3.2.3 Vickers-Hardness Tests</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_Toc354090705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16</w:t>
            </w:r>
            <w:r w:rsidR="00CB73D1" w:rsidRPr="00CB73D1">
              <w:rPr>
                <w:rFonts w:ascii="Times New Roman" w:hAnsi="Times New Roman" w:cs="Times New Roman"/>
                <w:noProof/>
                <w:webHidden/>
                <w:sz w:val="24"/>
                <w:szCs w:val="24"/>
              </w:rPr>
              <w:fldChar w:fldCharType="end"/>
            </w:r>
          </w:hyperlink>
        </w:p>
        <w:p w14:paraId="23CABDCE" w14:textId="77777777" w:rsidR="00CB73D1" w:rsidRPr="00CB73D1" w:rsidRDefault="00326AC3" w:rsidP="00CB73D1">
          <w:pPr>
            <w:pStyle w:val="TOC3"/>
            <w:tabs>
              <w:tab w:val="right" w:leader="dot" w:pos="8630"/>
            </w:tabs>
            <w:jc w:val="both"/>
            <w:rPr>
              <w:rFonts w:ascii="Times New Roman" w:hAnsi="Times New Roman" w:cs="Times New Roman"/>
              <w:noProof/>
              <w:sz w:val="24"/>
              <w:szCs w:val="24"/>
            </w:rPr>
          </w:pPr>
          <w:hyperlink w:anchor="_Toc354090706" w:history="1">
            <w:r w:rsidR="00CB73D1" w:rsidRPr="00CB73D1">
              <w:rPr>
                <w:rStyle w:val="Hyperlink"/>
                <w:rFonts w:ascii="Times New Roman" w:hAnsi="Times New Roman" w:cs="Times New Roman"/>
                <w:noProof/>
                <w:sz w:val="24"/>
                <w:szCs w:val="24"/>
              </w:rPr>
              <w:t>3.2.4 Nanoindentation Tests</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_Toc354090706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16</w:t>
            </w:r>
            <w:r w:rsidR="00CB73D1" w:rsidRPr="00CB73D1">
              <w:rPr>
                <w:rFonts w:ascii="Times New Roman" w:hAnsi="Times New Roman" w:cs="Times New Roman"/>
                <w:noProof/>
                <w:webHidden/>
                <w:sz w:val="24"/>
                <w:szCs w:val="24"/>
              </w:rPr>
              <w:fldChar w:fldCharType="end"/>
            </w:r>
          </w:hyperlink>
        </w:p>
        <w:p w14:paraId="33E044C1" w14:textId="77777777" w:rsidR="00CB73D1" w:rsidRPr="00CB73D1" w:rsidRDefault="00326AC3" w:rsidP="00CB73D1">
          <w:pPr>
            <w:pStyle w:val="TOC3"/>
            <w:tabs>
              <w:tab w:val="right" w:leader="dot" w:pos="8630"/>
            </w:tabs>
            <w:jc w:val="both"/>
            <w:rPr>
              <w:rFonts w:ascii="Times New Roman" w:hAnsi="Times New Roman" w:cs="Times New Roman"/>
              <w:noProof/>
              <w:sz w:val="24"/>
              <w:szCs w:val="24"/>
            </w:rPr>
          </w:pPr>
          <w:hyperlink w:anchor="_Toc354090707" w:history="1">
            <w:r w:rsidR="00CB73D1" w:rsidRPr="00CB73D1">
              <w:rPr>
                <w:rStyle w:val="Hyperlink"/>
                <w:rFonts w:ascii="Times New Roman" w:hAnsi="Times New Roman" w:cs="Times New Roman"/>
                <w:noProof/>
                <w:sz w:val="24"/>
                <w:szCs w:val="24"/>
              </w:rPr>
              <w:t>3.2.5 Fatigue-Crack Propagation Tests</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_Toc354090707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16</w:t>
            </w:r>
            <w:r w:rsidR="00CB73D1" w:rsidRPr="00CB73D1">
              <w:rPr>
                <w:rFonts w:ascii="Times New Roman" w:hAnsi="Times New Roman" w:cs="Times New Roman"/>
                <w:noProof/>
                <w:webHidden/>
                <w:sz w:val="24"/>
                <w:szCs w:val="24"/>
              </w:rPr>
              <w:fldChar w:fldCharType="end"/>
            </w:r>
          </w:hyperlink>
        </w:p>
        <w:p w14:paraId="3DBA6D71" w14:textId="77777777" w:rsidR="00CB73D1" w:rsidRPr="00CB73D1" w:rsidRDefault="00326AC3" w:rsidP="00CB73D1">
          <w:pPr>
            <w:pStyle w:val="TOC2"/>
            <w:tabs>
              <w:tab w:val="right" w:leader="dot" w:pos="8630"/>
            </w:tabs>
            <w:jc w:val="both"/>
            <w:rPr>
              <w:rFonts w:ascii="Times New Roman" w:hAnsi="Times New Roman" w:cs="Times New Roman"/>
              <w:noProof/>
              <w:sz w:val="24"/>
              <w:szCs w:val="24"/>
            </w:rPr>
          </w:pPr>
          <w:hyperlink w:anchor="_Toc354090708" w:history="1">
            <w:r w:rsidR="00CB73D1" w:rsidRPr="00CB73D1">
              <w:rPr>
                <w:rStyle w:val="Hyperlink"/>
                <w:rFonts w:ascii="Times New Roman" w:hAnsi="Times New Roman" w:cs="Times New Roman"/>
                <w:noProof/>
                <w:sz w:val="24"/>
                <w:szCs w:val="24"/>
              </w:rPr>
              <w:t>3.3 Results and Discussion</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_Toc354090708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17</w:t>
            </w:r>
            <w:r w:rsidR="00CB73D1" w:rsidRPr="00CB73D1">
              <w:rPr>
                <w:rFonts w:ascii="Times New Roman" w:hAnsi="Times New Roman" w:cs="Times New Roman"/>
                <w:noProof/>
                <w:webHidden/>
                <w:sz w:val="24"/>
                <w:szCs w:val="24"/>
              </w:rPr>
              <w:fldChar w:fldCharType="end"/>
            </w:r>
          </w:hyperlink>
        </w:p>
        <w:p w14:paraId="34054CE9" w14:textId="77777777" w:rsidR="00CB73D1" w:rsidRPr="00CB73D1" w:rsidRDefault="00326AC3" w:rsidP="00CB73D1">
          <w:pPr>
            <w:pStyle w:val="TOC3"/>
            <w:tabs>
              <w:tab w:val="right" w:leader="dot" w:pos="8630"/>
            </w:tabs>
            <w:jc w:val="both"/>
            <w:rPr>
              <w:rFonts w:ascii="Times New Roman" w:hAnsi="Times New Roman" w:cs="Times New Roman"/>
              <w:noProof/>
              <w:sz w:val="24"/>
              <w:szCs w:val="24"/>
            </w:rPr>
          </w:pPr>
          <w:hyperlink w:anchor="_Toc354090709" w:history="1">
            <w:r w:rsidR="00CB73D1" w:rsidRPr="00CB73D1">
              <w:rPr>
                <w:rStyle w:val="Hyperlink"/>
                <w:rFonts w:ascii="Times New Roman" w:hAnsi="Times New Roman" w:cs="Times New Roman"/>
                <w:noProof/>
                <w:sz w:val="24"/>
                <w:szCs w:val="24"/>
              </w:rPr>
              <w:t>3.3.1 Vickers-Hardness Results</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_Toc354090709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17</w:t>
            </w:r>
            <w:r w:rsidR="00CB73D1" w:rsidRPr="00CB73D1">
              <w:rPr>
                <w:rFonts w:ascii="Times New Roman" w:hAnsi="Times New Roman" w:cs="Times New Roman"/>
                <w:noProof/>
                <w:webHidden/>
                <w:sz w:val="24"/>
                <w:szCs w:val="24"/>
              </w:rPr>
              <w:fldChar w:fldCharType="end"/>
            </w:r>
          </w:hyperlink>
        </w:p>
        <w:p w14:paraId="4A645DB6" w14:textId="77777777" w:rsidR="00CB73D1" w:rsidRPr="00CB73D1" w:rsidRDefault="00326AC3" w:rsidP="00CB73D1">
          <w:pPr>
            <w:pStyle w:val="TOC3"/>
            <w:tabs>
              <w:tab w:val="right" w:leader="dot" w:pos="8630"/>
            </w:tabs>
            <w:jc w:val="both"/>
            <w:rPr>
              <w:rFonts w:ascii="Times New Roman" w:hAnsi="Times New Roman" w:cs="Times New Roman"/>
              <w:noProof/>
              <w:sz w:val="24"/>
              <w:szCs w:val="24"/>
            </w:rPr>
          </w:pPr>
          <w:hyperlink w:anchor="_Toc354090710" w:history="1">
            <w:r w:rsidR="00CB73D1" w:rsidRPr="00CB73D1">
              <w:rPr>
                <w:rStyle w:val="Hyperlink"/>
                <w:rFonts w:ascii="Times New Roman" w:hAnsi="Times New Roman" w:cs="Times New Roman"/>
                <w:noProof/>
                <w:sz w:val="24"/>
                <w:szCs w:val="24"/>
              </w:rPr>
              <w:t>3.3.2 Nanoindentation Results</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_Toc354090710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18</w:t>
            </w:r>
            <w:r w:rsidR="00CB73D1" w:rsidRPr="00CB73D1">
              <w:rPr>
                <w:rFonts w:ascii="Times New Roman" w:hAnsi="Times New Roman" w:cs="Times New Roman"/>
                <w:noProof/>
                <w:webHidden/>
                <w:sz w:val="24"/>
                <w:szCs w:val="24"/>
              </w:rPr>
              <w:fldChar w:fldCharType="end"/>
            </w:r>
          </w:hyperlink>
        </w:p>
        <w:p w14:paraId="076BEB82" w14:textId="77777777" w:rsidR="00CB73D1" w:rsidRPr="00CB73D1" w:rsidRDefault="00326AC3" w:rsidP="00CB73D1">
          <w:pPr>
            <w:pStyle w:val="TOC3"/>
            <w:tabs>
              <w:tab w:val="right" w:leader="dot" w:pos="8630"/>
            </w:tabs>
            <w:jc w:val="both"/>
            <w:rPr>
              <w:rFonts w:ascii="Times New Roman" w:hAnsi="Times New Roman" w:cs="Times New Roman"/>
              <w:noProof/>
              <w:sz w:val="24"/>
              <w:szCs w:val="24"/>
            </w:rPr>
          </w:pPr>
          <w:hyperlink w:anchor="_Toc354090711" w:history="1">
            <w:r w:rsidR="00CB73D1" w:rsidRPr="00CB73D1">
              <w:rPr>
                <w:rStyle w:val="Hyperlink"/>
                <w:rFonts w:ascii="Times New Roman" w:hAnsi="Times New Roman" w:cs="Times New Roman"/>
                <w:noProof/>
                <w:sz w:val="24"/>
                <w:szCs w:val="24"/>
              </w:rPr>
              <w:t>3.3.3 Fatigue-Crack-Propagation Tests</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_Toc354090711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18</w:t>
            </w:r>
            <w:r w:rsidR="00CB73D1" w:rsidRPr="00CB73D1">
              <w:rPr>
                <w:rFonts w:ascii="Times New Roman" w:hAnsi="Times New Roman" w:cs="Times New Roman"/>
                <w:noProof/>
                <w:webHidden/>
                <w:sz w:val="24"/>
                <w:szCs w:val="24"/>
              </w:rPr>
              <w:fldChar w:fldCharType="end"/>
            </w:r>
          </w:hyperlink>
        </w:p>
        <w:p w14:paraId="52368C47" w14:textId="77777777" w:rsidR="00CB73D1" w:rsidRPr="00CB73D1" w:rsidRDefault="00326AC3" w:rsidP="00CB73D1">
          <w:pPr>
            <w:pStyle w:val="TOC3"/>
            <w:tabs>
              <w:tab w:val="right" w:leader="dot" w:pos="8630"/>
            </w:tabs>
            <w:jc w:val="both"/>
            <w:rPr>
              <w:rFonts w:ascii="Times New Roman" w:hAnsi="Times New Roman" w:cs="Times New Roman"/>
              <w:noProof/>
              <w:sz w:val="24"/>
              <w:szCs w:val="24"/>
            </w:rPr>
          </w:pPr>
          <w:hyperlink w:anchor="_Toc354090712" w:history="1">
            <w:r w:rsidR="00CB73D1" w:rsidRPr="00CB73D1">
              <w:rPr>
                <w:rStyle w:val="Hyperlink"/>
                <w:rFonts w:ascii="Times New Roman" w:hAnsi="Times New Roman" w:cs="Times New Roman"/>
                <w:noProof/>
                <w:sz w:val="24"/>
                <w:szCs w:val="24"/>
              </w:rPr>
              <w:t>3.3.4 SEM Image of the Fracture Surface</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_Toc354090712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21</w:t>
            </w:r>
            <w:r w:rsidR="00CB73D1" w:rsidRPr="00CB73D1">
              <w:rPr>
                <w:rFonts w:ascii="Times New Roman" w:hAnsi="Times New Roman" w:cs="Times New Roman"/>
                <w:noProof/>
                <w:webHidden/>
                <w:sz w:val="24"/>
                <w:szCs w:val="24"/>
              </w:rPr>
              <w:fldChar w:fldCharType="end"/>
            </w:r>
          </w:hyperlink>
        </w:p>
        <w:p w14:paraId="11B06686" w14:textId="77777777" w:rsidR="00CB73D1" w:rsidRPr="00CB73D1" w:rsidRDefault="00326AC3" w:rsidP="00CB73D1">
          <w:pPr>
            <w:pStyle w:val="TOC2"/>
            <w:tabs>
              <w:tab w:val="right" w:leader="dot" w:pos="8630"/>
            </w:tabs>
            <w:jc w:val="both"/>
            <w:rPr>
              <w:rFonts w:ascii="Times New Roman" w:hAnsi="Times New Roman" w:cs="Times New Roman"/>
              <w:noProof/>
              <w:sz w:val="24"/>
              <w:szCs w:val="24"/>
            </w:rPr>
          </w:pPr>
          <w:hyperlink w:anchor="_Toc354090713" w:history="1">
            <w:r w:rsidR="00CB73D1" w:rsidRPr="00CB73D1">
              <w:rPr>
                <w:rStyle w:val="Hyperlink"/>
                <w:rFonts w:ascii="Times New Roman" w:hAnsi="Times New Roman" w:cs="Times New Roman"/>
                <w:noProof/>
                <w:sz w:val="24"/>
                <w:szCs w:val="24"/>
              </w:rPr>
              <w:t>3.4 Conclusions</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_Toc354090713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21</w:t>
            </w:r>
            <w:r w:rsidR="00CB73D1" w:rsidRPr="00CB73D1">
              <w:rPr>
                <w:rFonts w:ascii="Times New Roman" w:hAnsi="Times New Roman" w:cs="Times New Roman"/>
                <w:noProof/>
                <w:webHidden/>
                <w:sz w:val="24"/>
                <w:szCs w:val="24"/>
              </w:rPr>
              <w:fldChar w:fldCharType="end"/>
            </w:r>
          </w:hyperlink>
        </w:p>
        <w:p w14:paraId="3759D748" w14:textId="77777777" w:rsidR="00CB73D1" w:rsidRPr="00CB73D1" w:rsidRDefault="00326AC3" w:rsidP="00CB73D1">
          <w:pPr>
            <w:pStyle w:val="TOC1"/>
            <w:tabs>
              <w:tab w:val="right" w:leader="dot" w:pos="8630"/>
            </w:tabs>
            <w:jc w:val="both"/>
            <w:rPr>
              <w:rFonts w:ascii="Times New Roman" w:hAnsi="Times New Roman" w:cs="Times New Roman"/>
              <w:noProof/>
              <w:sz w:val="24"/>
              <w:szCs w:val="24"/>
            </w:rPr>
          </w:pPr>
          <w:hyperlink w:anchor="_Toc354090714" w:history="1">
            <w:r w:rsidR="00CB73D1" w:rsidRPr="00CB73D1">
              <w:rPr>
                <w:rStyle w:val="Hyperlink"/>
                <w:rFonts w:ascii="Times New Roman" w:hAnsi="Times New Roman" w:cs="Times New Roman"/>
                <w:noProof/>
                <w:sz w:val="24"/>
                <w:szCs w:val="24"/>
              </w:rPr>
              <w:t>Chapter 4 Fatigue Study of X70 Pipeline Steel Welds</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_Toc354090714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23</w:t>
            </w:r>
            <w:r w:rsidR="00CB73D1" w:rsidRPr="00CB73D1">
              <w:rPr>
                <w:rFonts w:ascii="Times New Roman" w:hAnsi="Times New Roman" w:cs="Times New Roman"/>
                <w:noProof/>
                <w:webHidden/>
                <w:sz w:val="24"/>
                <w:szCs w:val="24"/>
              </w:rPr>
              <w:fldChar w:fldCharType="end"/>
            </w:r>
          </w:hyperlink>
        </w:p>
        <w:p w14:paraId="0CA4AC44" w14:textId="77777777" w:rsidR="00CB73D1" w:rsidRPr="00CB73D1" w:rsidRDefault="00326AC3" w:rsidP="00CB73D1">
          <w:pPr>
            <w:pStyle w:val="TOC2"/>
            <w:tabs>
              <w:tab w:val="right" w:leader="dot" w:pos="8630"/>
            </w:tabs>
            <w:jc w:val="both"/>
            <w:rPr>
              <w:rFonts w:ascii="Times New Roman" w:hAnsi="Times New Roman" w:cs="Times New Roman"/>
              <w:noProof/>
              <w:sz w:val="24"/>
              <w:szCs w:val="24"/>
            </w:rPr>
          </w:pPr>
          <w:hyperlink w:anchor="_Toc354090715" w:history="1">
            <w:r w:rsidR="00CB73D1" w:rsidRPr="00CB73D1">
              <w:rPr>
                <w:rStyle w:val="Hyperlink"/>
                <w:rFonts w:ascii="Times New Roman" w:hAnsi="Times New Roman" w:cs="Times New Roman"/>
                <w:noProof/>
                <w:sz w:val="24"/>
                <w:szCs w:val="24"/>
              </w:rPr>
              <w:t>4. 1 Introduction</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_Toc354090715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23</w:t>
            </w:r>
            <w:r w:rsidR="00CB73D1" w:rsidRPr="00CB73D1">
              <w:rPr>
                <w:rFonts w:ascii="Times New Roman" w:hAnsi="Times New Roman" w:cs="Times New Roman"/>
                <w:noProof/>
                <w:webHidden/>
                <w:sz w:val="24"/>
                <w:szCs w:val="24"/>
              </w:rPr>
              <w:fldChar w:fldCharType="end"/>
            </w:r>
          </w:hyperlink>
        </w:p>
        <w:p w14:paraId="24716EA4" w14:textId="77777777" w:rsidR="00CB73D1" w:rsidRPr="00CB73D1" w:rsidRDefault="00326AC3" w:rsidP="00CB73D1">
          <w:pPr>
            <w:pStyle w:val="TOC2"/>
            <w:tabs>
              <w:tab w:val="right" w:leader="dot" w:pos="8630"/>
            </w:tabs>
            <w:jc w:val="both"/>
            <w:rPr>
              <w:rFonts w:ascii="Times New Roman" w:hAnsi="Times New Roman" w:cs="Times New Roman"/>
              <w:noProof/>
              <w:sz w:val="24"/>
              <w:szCs w:val="24"/>
            </w:rPr>
          </w:pPr>
          <w:hyperlink w:anchor="_Toc354090716" w:history="1">
            <w:r w:rsidR="00CB73D1" w:rsidRPr="00CB73D1">
              <w:rPr>
                <w:rStyle w:val="Hyperlink"/>
                <w:rFonts w:ascii="Times New Roman" w:hAnsi="Times New Roman" w:cs="Times New Roman"/>
                <w:noProof/>
                <w:sz w:val="24"/>
                <w:szCs w:val="24"/>
              </w:rPr>
              <w:t>4.2 Materials and Experiment Details</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_Toc354090716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24</w:t>
            </w:r>
            <w:r w:rsidR="00CB73D1" w:rsidRPr="00CB73D1">
              <w:rPr>
                <w:rFonts w:ascii="Times New Roman" w:hAnsi="Times New Roman" w:cs="Times New Roman"/>
                <w:noProof/>
                <w:webHidden/>
                <w:sz w:val="24"/>
                <w:szCs w:val="24"/>
              </w:rPr>
              <w:fldChar w:fldCharType="end"/>
            </w:r>
          </w:hyperlink>
        </w:p>
        <w:p w14:paraId="2EAE5D6D" w14:textId="77777777" w:rsidR="00CB73D1" w:rsidRPr="00CB73D1" w:rsidRDefault="00326AC3" w:rsidP="00CB73D1">
          <w:pPr>
            <w:pStyle w:val="TOC3"/>
            <w:tabs>
              <w:tab w:val="right" w:leader="dot" w:pos="8630"/>
            </w:tabs>
            <w:jc w:val="both"/>
            <w:rPr>
              <w:rFonts w:ascii="Times New Roman" w:hAnsi="Times New Roman" w:cs="Times New Roman"/>
              <w:noProof/>
              <w:sz w:val="24"/>
              <w:szCs w:val="24"/>
            </w:rPr>
          </w:pPr>
          <w:hyperlink w:anchor="_Toc354090717" w:history="1">
            <w:r w:rsidR="00CB73D1" w:rsidRPr="00CB73D1">
              <w:rPr>
                <w:rStyle w:val="Hyperlink"/>
                <w:rFonts w:ascii="Times New Roman" w:hAnsi="Times New Roman" w:cs="Times New Roman"/>
                <w:noProof/>
                <w:sz w:val="24"/>
                <w:szCs w:val="24"/>
              </w:rPr>
              <w:t>4.2.1 Materials</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_Toc354090717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24</w:t>
            </w:r>
            <w:r w:rsidR="00CB73D1" w:rsidRPr="00CB73D1">
              <w:rPr>
                <w:rFonts w:ascii="Times New Roman" w:hAnsi="Times New Roman" w:cs="Times New Roman"/>
                <w:noProof/>
                <w:webHidden/>
                <w:sz w:val="24"/>
                <w:szCs w:val="24"/>
              </w:rPr>
              <w:fldChar w:fldCharType="end"/>
            </w:r>
          </w:hyperlink>
        </w:p>
        <w:p w14:paraId="7242DBE3" w14:textId="77777777" w:rsidR="00CB73D1" w:rsidRPr="00CB73D1" w:rsidRDefault="00326AC3" w:rsidP="00CB73D1">
          <w:pPr>
            <w:pStyle w:val="TOC3"/>
            <w:tabs>
              <w:tab w:val="right" w:leader="dot" w:pos="8630"/>
            </w:tabs>
            <w:jc w:val="both"/>
            <w:rPr>
              <w:rFonts w:ascii="Times New Roman" w:hAnsi="Times New Roman" w:cs="Times New Roman"/>
              <w:noProof/>
              <w:sz w:val="24"/>
              <w:szCs w:val="24"/>
            </w:rPr>
          </w:pPr>
          <w:hyperlink w:anchor="_Toc354090718" w:history="1">
            <w:r w:rsidR="00CB73D1" w:rsidRPr="00CB73D1">
              <w:rPr>
                <w:rStyle w:val="Hyperlink"/>
                <w:rFonts w:ascii="Times New Roman" w:hAnsi="Times New Roman" w:cs="Times New Roman"/>
                <w:noProof/>
                <w:sz w:val="24"/>
                <w:szCs w:val="24"/>
              </w:rPr>
              <w:t>4.2.2 Vickers-Hardness Tests</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_Toc354090718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24</w:t>
            </w:r>
            <w:r w:rsidR="00CB73D1" w:rsidRPr="00CB73D1">
              <w:rPr>
                <w:rFonts w:ascii="Times New Roman" w:hAnsi="Times New Roman" w:cs="Times New Roman"/>
                <w:noProof/>
                <w:webHidden/>
                <w:sz w:val="24"/>
                <w:szCs w:val="24"/>
              </w:rPr>
              <w:fldChar w:fldCharType="end"/>
            </w:r>
          </w:hyperlink>
        </w:p>
        <w:p w14:paraId="09FA83A3" w14:textId="77777777" w:rsidR="00CB73D1" w:rsidRPr="00CB73D1" w:rsidRDefault="00326AC3" w:rsidP="00CB73D1">
          <w:pPr>
            <w:pStyle w:val="TOC3"/>
            <w:tabs>
              <w:tab w:val="right" w:leader="dot" w:pos="8630"/>
            </w:tabs>
            <w:jc w:val="both"/>
            <w:rPr>
              <w:rFonts w:ascii="Times New Roman" w:hAnsi="Times New Roman" w:cs="Times New Roman"/>
              <w:noProof/>
              <w:sz w:val="24"/>
              <w:szCs w:val="24"/>
            </w:rPr>
          </w:pPr>
          <w:hyperlink w:anchor="_Toc354090719" w:history="1">
            <w:r w:rsidR="00CB73D1" w:rsidRPr="00CB73D1">
              <w:rPr>
                <w:rStyle w:val="Hyperlink"/>
                <w:rFonts w:ascii="Times New Roman" w:hAnsi="Times New Roman" w:cs="Times New Roman"/>
                <w:noProof/>
                <w:sz w:val="24"/>
                <w:szCs w:val="24"/>
              </w:rPr>
              <w:t>4.2.3 Fatigue-Crack-Propagation Tests</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_Toc354090719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25</w:t>
            </w:r>
            <w:r w:rsidR="00CB73D1" w:rsidRPr="00CB73D1">
              <w:rPr>
                <w:rFonts w:ascii="Times New Roman" w:hAnsi="Times New Roman" w:cs="Times New Roman"/>
                <w:noProof/>
                <w:webHidden/>
                <w:sz w:val="24"/>
                <w:szCs w:val="24"/>
              </w:rPr>
              <w:fldChar w:fldCharType="end"/>
            </w:r>
          </w:hyperlink>
        </w:p>
        <w:p w14:paraId="6A98B48B" w14:textId="77777777" w:rsidR="00CB73D1" w:rsidRPr="00CB73D1" w:rsidRDefault="00326AC3" w:rsidP="00CB73D1">
          <w:pPr>
            <w:pStyle w:val="TOC2"/>
            <w:tabs>
              <w:tab w:val="right" w:leader="dot" w:pos="8630"/>
            </w:tabs>
            <w:jc w:val="both"/>
            <w:rPr>
              <w:rFonts w:ascii="Times New Roman" w:hAnsi="Times New Roman" w:cs="Times New Roman"/>
              <w:noProof/>
              <w:sz w:val="24"/>
              <w:szCs w:val="24"/>
            </w:rPr>
          </w:pPr>
          <w:hyperlink w:anchor="_Toc354090720" w:history="1">
            <w:r w:rsidR="00CB73D1" w:rsidRPr="00CB73D1">
              <w:rPr>
                <w:rStyle w:val="Hyperlink"/>
                <w:rFonts w:ascii="Times New Roman" w:hAnsi="Times New Roman" w:cs="Times New Roman"/>
                <w:noProof/>
                <w:sz w:val="24"/>
                <w:szCs w:val="24"/>
                <w:lang w:eastAsia="en-US"/>
              </w:rPr>
              <w:t>4.3 Results and Discussion</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_Toc354090720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26</w:t>
            </w:r>
            <w:r w:rsidR="00CB73D1" w:rsidRPr="00CB73D1">
              <w:rPr>
                <w:rFonts w:ascii="Times New Roman" w:hAnsi="Times New Roman" w:cs="Times New Roman"/>
                <w:noProof/>
                <w:webHidden/>
                <w:sz w:val="24"/>
                <w:szCs w:val="24"/>
              </w:rPr>
              <w:fldChar w:fldCharType="end"/>
            </w:r>
          </w:hyperlink>
        </w:p>
        <w:p w14:paraId="7F531867" w14:textId="77777777" w:rsidR="00CB73D1" w:rsidRPr="00CB73D1" w:rsidRDefault="00326AC3" w:rsidP="00CB73D1">
          <w:pPr>
            <w:pStyle w:val="TOC3"/>
            <w:tabs>
              <w:tab w:val="right" w:leader="dot" w:pos="8630"/>
            </w:tabs>
            <w:jc w:val="both"/>
            <w:rPr>
              <w:rFonts w:ascii="Times New Roman" w:hAnsi="Times New Roman" w:cs="Times New Roman"/>
              <w:noProof/>
              <w:sz w:val="24"/>
              <w:szCs w:val="24"/>
            </w:rPr>
          </w:pPr>
          <w:hyperlink w:anchor="_Toc354090721" w:history="1">
            <w:r w:rsidR="00CB73D1" w:rsidRPr="00CB73D1">
              <w:rPr>
                <w:rStyle w:val="Hyperlink"/>
                <w:rFonts w:ascii="Times New Roman" w:hAnsi="Times New Roman" w:cs="Times New Roman"/>
                <w:noProof/>
                <w:sz w:val="24"/>
                <w:szCs w:val="24"/>
              </w:rPr>
              <w:t>4.3.1 Vickers-Hardness</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_Toc354090721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26</w:t>
            </w:r>
            <w:r w:rsidR="00CB73D1" w:rsidRPr="00CB73D1">
              <w:rPr>
                <w:rFonts w:ascii="Times New Roman" w:hAnsi="Times New Roman" w:cs="Times New Roman"/>
                <w:noProof/>
                <w:webHidden/>
                <w:sz w:val="24"/>
                <w:szCs w:val="24"/>
              </w:rPr>
              <w:fldChar w:fldCharType="end"/>
            </w:r>
          </w:hyperlink>
        </w:p>
        <w:p w14:paraId="31DC1471" w14:textId="77777777" w:rsidR="00CB73D1" w:rsidRPr="00CB73D1" w:rsidRDefault="00326AC3" w:rsidP="00CB73D1">
          <w:pPr>
            <w:pStyle w:val="TOC3"/>
            <w:tabs>
              <w:tab w:val="right" w:leader="dot" w:pos="8630"/>
            </w:tabs>
            <w:jc w:val="both"/>
            <w:rPr>
              <w:rFonts w:ascii="Times New Roman" w:hAnsi="Times New Roman" w:cs="Times New Roman"/>
              <w:noProof/>
              <w:sz w:val="24"/>
              <w:szCs w:val="24"/>
            </w:rPr>
          </w:pPr>
          <w:hyperlink w:anchor="_Toc354090722" w:history="1">
            <w:r w:rsidR="00CB73D1" w:rsidRPr="00CB73D1">
              <w:rPr>
                <w:rStyle w:val="Hyperlink"/>
                <w:rFonts w:ascii="Times New Roman" w:hAnsi="Times New Roman" w:cs="Times New Roman"/>
                <w:noProof/>
                <w:sz w:val="24"/>
                <w:szCs w:val="24"/>
              </w:rPr>
              <w:t>4.3.2 Fatigue-Crack-Propagation Behavior</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_Toc354090722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26</w:t>
            </w:r>
            <w:r w:rsidR="00CB73D1" w:rsidRPr="00CB73D1">
              <w:rPr>
                <w:rFonts w:ascii="Times New Roman" w:hAnsi="Times New Roman" w:cs="Times New Roman"/>
                <w:noProof/>
                <w:webHidden/>
                <w:sz w:val="24"/>
                <w:szCs w:val="24"/>
              </w:rPr>
              <w:fldChar w:fldCharType="end"/>
            </w:r>
          </w:hyperlink>
        </w:p>
        <w:p w14:paraId="6308F19D" w14:textId="77777777" w:rsidR="00CB73D1" w:rsidRPr="00CB73D1" w:rsidRDefault="00326AC3" w:rsidP="00CB73D1">
          <w:pPr>
            <w:pStyle w:val="TOC3"/>
            <w:tabs>
              <w:tab w:val="right" w:leader="dot" w:pos="8630"/>
            </w:tabs>
            <w:jc w:val="both"/>
            <w:rPr>
              <w:rFonts w:ascii="Times New Roman" w:hAnsi="Times New Roman" w:cs="Times New Roman"/>
              <w:noProof/>
              <w:sz w:val="24"/>
              <w:szCs w:val="24"/>
            </w:rPr>
          </w:pPr>
          <w:hyperlink w:anchor="_Toc354090723" w:history="1">
            <w:r w:rsidR="00CB73D1" w:rsidRPr="00CB73D1">
              <w:rPr>
                <w:rStyle w:val="Hyperlink"/>
                <w:rFonts w:ascii="Times New Roman" w:hAnsi="Times New Roman" w:cs="Times New Roman"/>
                <w:noProof/>
                <w:sz w:val="24"/>
                <w:szCs w:val="24"/>
              </w:rPr>
              <w:t>4.3.3 SEM Images of Fracture Surfaces</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_Toc354090723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28</w:t>
            </w:r>
            <w:r w:rsidR="00CB73D1" w:rsidRPr="00CB73D1">
              <w:rPr>
                <w:rFonts w:ascii="Times New Roman" w:hAnsi="Times New Roman" w:cs="Times New Roman"/>
                <w:noProof/>
                <w:webHidden/>
                <w:sz w:val="24"/>
                <w:szCs w:val="24"/>
              </w:rPr>
              <w:fldChar w:fldCharType="end"/>
            </w:r>
          </w:hyperlink>
        </w:p>
        <w:p w14:paraId="692A0793" w14:textId="77777777" w:rsidR="00CB73D1" w:rsidRPr="00CB73D1" w:rsidRDefault="00326AC3" w:rsidP="00CB73D1">
          <w:pPr>
            <w:pStyle w:val="TOC2"/>
            <w:tabs>
              <w:tab w:val="right" w:leader="dot" w:pos="8630"/>
            </w:tabs>
            <w:jc w:val="both"/>
            <w:rPr>
              <w:rFonts w:ascii="Times New Roman" w:hAnsi="Times New Roman" w:cs="Times New Roman"/>
              <w:noProof/>
              <w:sz w:val="24"/>
              <w:szCs w:val="24"/>
            </w:rPr>
          </w:pPr>
          <w:hyperlink w:anchor="_Toc354090724" w:history="1">
            <w:r w:rsidR="00CB73D1" w:rsidRPr="00CB73D1">
              <w:rPr>
                <w:rStyle w:val="Hyperlink"/>
                <w:rFonts w:ascii="Times New Roman" w:hAnsi="Times New Roman" w:cs="Times New Roman"/>
                <w:noProof/>
                <w:sz w:val="24"/>
                <w:szCs w:val="24"/>
              </w:rPr>
              <w:t>4.4 Conclusions</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_Toc354090724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28</w:t>
            </w:r>
            <w:r w:rsidR="00CB73D1" w:rsidRPr="00CB73D1">
              <w:rPr>
                <w:rFonts w:ascii="Times New Roman" w:hAnsi="Times New Roman" w:cs="Times New Roman"/>
                <w:noProof/>
                <w:webHidden/>
                <w:sz w:val="24"/>
                <w:szCs w:val="24"/>
              </w:rPr>
              <w:fldChar w:fldCharType="end"/>
            </w:r>
          </w:hyperlink>
        </w:p>
        <w:p w14:paraId="0C716FB1" w14:textId="77777777" w:rsidR="00CB73D1" w:rsidRPr="00CB73D1" w:rsidRDefault="00326AC3" w:rsidP="00CB73D1">
          <w:pPr>
            <w:pStyle w:val="TOC1"/>
            <w:tabs>
              <w:tab w:val="right" w:leader="dot" w:pos="8630"/>
            </w:tabs>
            <w:jc w:val="both"/>
            <w:rPr>
              <w:rFonts w:ascii="Times New Roman" w:hAnsi="Times New Roman" w:cs="Times New Roman"/>
              <w:noProof/>
              <w:sz w:val="24"/>
              <w:szCs w:val="24"/>
            </w:rPr>
          </w:pPr>
          <w:hyperlink w:anchor="_Toc354090725" w:history="1">
            <w:r w:rsidR="00CB73D1" w:rsidRPr="00CB73D1">
              <w:rPr>
                <w:rStyle w:val="Hyperlink"/>
                <w:rFonts w:ascii="Times New Roman" w:hAnsi="Times New Roman" w:cs="Times New Roman"/>
                <w:noProof/>
                <w:sz w:val="24"/>
                <w:szCs w:val="24"/>
              </w:rPr>
              <w:t>Chapter 5 Neutron-Diffraction Study</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_Toc354090725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29</w:t>
            </w:r>
            <w:r w:rsidR="00CB73D1" w:rsidRPr="00CB73D1">
              <w:rPr>
                <w:rFonts w:ascii="Times New Roman" w:hAnsi="Times New Roman" w:cs="Times New Roman"/>
                <w:noProof/>
                <w:webHidden/>
                <w:sz w:val="24"/>
                <w:szCs w:val="24"/>
              </w:rPr>
              <w:fldChar w:fldCharType="end"/>
            </w:r>
          </w:hyperlink>
        </w:p>
        <w:p w14:paraId="76D6923E" w14:textId="77777777" w:rsidR="00CB73D1" w:rsidRPr="00CB73D1" w:rsidRDefault="00326AC3" w:rsidP="00CB73D1">
          <w:pPr>
            <w:pStyle w:val="TOC2"/>
            <w:tabs>
              <w:tab w:val="right" w:leader="dot" w:pos="8630"/>
            </w:tabs>
            <w:jc w:val="both"/>
            <w:rPr>
              <w:rFonts w:ascii="Times New Roman" w:hAnsi="Times New Roman" w:cs="Times New Roman"/>
              <w:noProof/>
              <w:sz w:val="24"/>
              <w:szCs w:val="24"/>
            </w:rPr>
          </w:pPr>
          <w:hyperlink w:anchor="_Toc354090726" w:history="1">
            <w:r w:rsidR="00CB73D1" w:rsidRPr="00CB73D1">
              <w:rPr>
                <w:rStyle w:val="Hyperlink"/>
                <w:rFonts w:ascii="Times New Roman" w:hAnsi="Times New Roman" w:cs="Times New Roman"/>
                <w:noProof/>
                <w:sz w:val="24"/>
                <w:szCs w:val="24"/>
              </w:rPr>
              <w:t>5.1 Introduction</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_Toc354090726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29</w:t>
            </w:r>
            <w:r w:rsidR="00CB73D1" w:rsidRPr="00CB73D1">
              <w:rPr>
                <w:rFonts w:ascii="Times New Roman" w:hAnsi="Times New Roman" w:cs="Times New Roman"/>
                <w:noProof/>
                <w:webHidden/>
                <w:sz w:val="24"/>
                <w:szCs w:val="24"/>
              </w:rPr>
              <w:fldChar w:fldCharType="end"/>
            </w:r>
          </w:hyperlink>
        </w:p>
        <w:p w14:paraId="20B55687" w14:textId="77777777" w:rsidR="00CB73D1" w:rsidRPr="00CB73D1" w:rsidRDefault="00326AC3" w:rsidP="00CB73D1">
          <w:pPr>
            <w:pStyle w:val="TOC2"/>
            <w:tabs>
              <w:tab w:val="right" w:leader="dot" w:pos="8630"/>
            </w:tabs>
            <w:jc w:val="both"/>
            <w:rPr>
              <w:rFonts w:ascii="Times New Roman" w:hAnsi="Times New Roman" w:cs="Times New Roman"/>
              <w:noProof/>
              <w:sz w:val="24"/>
              <w:szCs w:val="24"/>
            </w:rPr>
          </w:pPr>
          <w:hyperlink w:anchor="_Toc354090727" w:history="1">
            <w:r w:rsidR="00CB73D1" w:rsidRPr="00CB73D1">
              <w:rPr>
                <w:rStyle w:val="Hyperlink"/>
                <w:rFonts w:ascii="Times New Roman" w:hAnsi="Times New Roman" w:cs="Times New Roman"/>
                <w:noProof/>
                <w:sz w:val="24"/>
                <w:szCs w:val="24"/>
              </w:rPr>
              <w:t>5.2 Experiment Details</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_Toc354090727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29</w:t>
            </w:r>
            <w:r w:rsidR="00CB73D1" w:rsidRPr="00CB73D1">
              <w:rPr>
                <w:rFonts w:ascii="Times New Roman" w:hAnsi="Times New Roman" w:cs="Times New Roman"/>
                <w:noProof/>
                <w:webHidden/>
                <w:sz w:val="24"/>
                <w:szCs w:val="24"/>
              </w:rPr>
              <w:fldChar w:fldCharType="end"/>
            </w:r>
          </w:hyperlink>
        </w:p>
        <w:p w14:paraId="67C53236" w14:textId="77777777" w:rsidR="00CB73D1" w:rsidRPr="00CB73D1" w:rsidRDefault="00326AC3" w:rsidP="00CB73D1">
          <w:pPr>
            <w:pStyle w:val="TOC3"/>
            <w:tabs>
              <w:tab w:val="right" w:leader="dot" w:pos="8630"/>
            </w:tabs>
            <w:jc w:val="both"/>
            <w:rPr>
              <w:rFonts w:ascii="Times New Roman" w:hAnsi="Times New Roman" w:cs="Times New Roman"/>
              <w:noProof/>
              <w:sz w:val="24"/>
              <w:szCs w:val="24"/>
            </w:rPr>
          </w:pPr>
          <w:hyperlink w:anchor="_Toc354090728" w:history="1">
            <w:r w:rsidR="00CB73D1" w:rsidRPr="00CB73D1">
              <w:rPr>
                <w:rStyle w:val="Hyperlink"/>
                <w:rFonts w:ascii="Times New Roman" w:hAnsi="Times New Roman" w:cs="Times New Roman"/>
                <w:noProof/>
                <w:sz w:val="24"/>
                <w:szCs w:val="24"/>
              </w:rPr>
              <w:t>5.2.1 Sample Preparation for In-situ Neutron-Diffraction Experiments</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_Toc354090728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30</w:t>
            </w:r>
            <w:r w:rsidR="00CB73D1" w:rsidRPr="00CB73D1">
              <w:rPr>
                <w:rFonts w:ascii="Times New Roman" w:hAnsi="Times New Roman" w:cs="Times New Roman"/>
                <w:noProof/>
                <w:webHidden/>
                <w:sz w:val="24"/>
                <w:szCs w:val="24"/>
              </w:rPr>
              <w:fldChar w:fldCharType="end"/>
            </w:r>
          </w:hyperlink>
        </w:p>
        <w:p w14:paraId="1324322A" w14:textId="77777777" w:rsidR="00CB73D1" w:rsidRPr="00CB73D1" w:rsidRDefault="00326AC3" w:rsidP="00CB73D1">
          <w:pPr>
            <w:pStyle w:val="TOC3"/>
            <w:tabs>
              <w:tab w:val="right" w:leader="dot" w:pos="8630"/>
            </w:tabs>
            <w:jc w:val="both"/>
            <w:rPr>
              <w:rFonts w:ascii="Times New Roman" w:hAnsi="Times New Roman" w:cs="Times New Roman"/>
              <w:noProof/>
              <w:sz w:val="24"/>
              <w:szCs w:val="24"/>
            </w:rPr>
          </w:pPr>
          <w:hyperlink w:anchor="_Toc354090729" w:history="1">
            <w:r w:rsidR="00CB73D1" w:rsidRPr="00CB73D1">
              <w:rPr>
                <w:rStyle w:val="Hyperlink"/>
                <w:rFonts w:ascii="Times New Roman" w:hAnsi="Times New Roman" w:cs="Times New Roman"/>
                <w:noProof/>
                <w:sz w:val="24"/>
                <w:szCs w:val="24"/>
              </w:rPr>
              <w:t>5.2.2 Tensile Tests</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_Toc354090729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31</w:t>
            </w:r>
            <w:r w:rsidR="00CB73D1" w:rsidRPr="00CB73D1">
              <w:rPr>
                <w:rFonts w:ascii="Times New Roman" w:hAnsi="Times New Roman" w:cs="Times New Roman"/>
                <w:noProof/>
                <w:webHidden/>
                <w:sz w:val="24"/>
                <w:szCs w:val="24"/>
              </w:rPr>
              <w:fldChar w:fldCharType="end"/>
            </w:r>
          </w:hyperlink>
        </w:p>
        <w:p w14:paraId="6EA521FD" w14:textId="77777777" w:rsidR="00CB73D1" w:rsidRPr="00CB73D1" w:rsidRDefault="00326AC3" w:rsidP="00CB73D1">
          <w:pPr>
            <w:pStyle w:val="TOC3"/>
            <w:tabs>
              <w:tab w:val="right" w:leader="dot" w:pos="8630"/>
            </w:tabs>
            <w:jc w:val="both"/>
            <w:rPr>
              <w:rFonts w:ascii="Times New Roman" w:hAnsi="Times New Roman" w:cs="Times New Roman"/>
              <w:noProof/>
              <w:sz w:val="24"/>
              <w:szCs w:val="24"/>
            </w:rPr>
          </w:pPr>
          <w:hyperlink w:anchor="_Toc354090730" w:history="1">
            <w:r w:rsidR="00CB73D1" w:rsidRPr="00CB73D1">
              <w:rPr>
                <w:rStyle w:val="Hyperlink"/>
                <w:rFonts w:ascii="Times New Roman" w:hAnsi="Times New Roman" w:cs="Times New Roman"/>
                <w:noProof/>
                <w:sz w:val="24"/>
                <w:szCs w:val="24"/>
              </w:rPr>
              <w:t>5.2.3 Strain-Mapping Tests</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_Toc354090730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31</w:t>
            </w:r>
            <w:r w:rsidR="00CB73D1" w:rsidRPr="00CB73D1">
              <w:rPr>
                <w:rFonts w:ascii="Times New Roman" w:hAnsi="Times New Roman" w:cs="Times New Roman"/>
                <w:noProof/>
                <w:webHidden/>
                <w:sz w:val="24"/>
                <w:szCs w:val="24"/>
              </w:rPr>
              <w:fldChar w:fldCharType="end"/>
            </w:r>
          </w:hyperlink>
        </w:p>
        <w:p w14:paraId="5015D19B" w14:textId="77777777" w:rsidR="00CB73D1" w:rsidRPr="00CB73D1" w:rsidRDefault="00326AC3" w:rsidP="00CB73D1">
          <w:pPr>
            <w:pStyle w:val="TOC2"/>
            <w:tabs>
              <w:tab w:val="right" w:leader="dot" w:pos="8630"/>
            </w:tabs>
            <w:jc w:val="both"/>
            <w:rPr>
              <w:rFonts w:ascii="Times New Roman" w:hAnsi="Times New Roman" w:cs="Times New Roman"/>
              <w:noProof/>
              <w:sz w:val="24"/>
              <w:szCs w:val="24"/>
            </w:rPr>
          </w:pPr>
          <w:hyperlink w:anchor="_Toc354090731" w:history="1">
            <w:r w:rsidR="00CB73D1" w:rsidRPr="00CB73D1">
              <w:rPr>
                <w:rStyle w:val="Hyperlink"/>
                <w:rFonts w:ascii="Times New Roman" w:hAnsi="Times New Roman" w:cs="Times New Roman"/>
                <w:noProof/>
                <w:sz w:val="24"/>
                <w:szCs w:val="24"/>
              </w:rPr>
              <w:t>5.3 Preliminary Results and Discussion</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_Toc354090731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32</w:t>
            </w:r>
            <w:r w:rsidR="00CB73D1" w:rsidRPr="00CB73D1">
              <w:rPr>
                <w:rFonts w:ascii="Times New Roman" w:hAnsi="Times New Roman" w:cs="Times New Roman"/>
                <w:noProof/>
                <w:webHidden/>
                <w:sz w:val="24"/>
                <w:szCs w:val="24"/>
              </w:rPr>
              <w:fldChar w:fldCharType="end"/>
            </w:r>
          </w:hyperlink>
        </w:p>
        <w:p w14:paraId="70171A52" w14:textId="77777777" w:rsidR="00CB73D1" w:rsidRPr="00CB73D1" w:rsidRDefault="00326AC3" w:rsidP="00CB73D1">
          <w:pPr>
            <w:pStyle w:val="TOC2"/>
            <w:tabs>
              <w:tab w:val="right" w:leader="dot" w:pos="8630"/>
            </w:tabs>
            <w:jc w:val="both"/>
            <w:rPr>
              <w:rFonts w:ascii="Times New Roman" w:hAnsi="Times New Roman" w:cs="Times New Roman"/>
              <w:noProof/>
              <w:sz w:val="24"/>
              <w:szCs w:val="24"/>
            </w:rPr>
          </w:pPr>
          <w:hyperlink w:anchor="_Toc354090732" w:history="1">
            <w:r w:rsidR="00CB73D1" w:rsidRPr="00CB73D1">
              <w:rPr>
                <w:rStyle w:val="Hyperlink"/>
                <w:rFonts w:ascii="Times New Roman" w:hAnsi="Times New Roman" w:cs="Times New Roman"/>
                <w:noProof/>
                <w:sz w:val="24"/>
                <w:szCs w:val="24"/>
              </w:rPr>
              <w:t>5.4 Conclusions</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_Toc354090732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33</w:t>
            </w:r>
            <w:r w:rsidR="00CB73D1" w:rsidRPr="00CB73D1">
              <w:rPr>
                <w:rFonts w:ascii="Times New Roman" w:hAnsi="Times New Roman" w:cs="Times New Roman"/>
                <w:noProof/>
                <w:webHidden/>
                <w:sz w:val="24"/>
                <w:szCs w:val="24"/>
              </w:rPr>
              <w:fldChar w:fldCharType="end"/>
            </w:r>
          </w:hyperlink>
        </w:p>
        <w:p w14:paraId="4159B506" w14:textId="77777777" w:rsidR="00CB73D1" w:rsidRPr="00CB73D1" w:rsidRDefault="00326AC3" w:rsidP="00CB73D1">
          <w:pPr>
            <w:pStyle w:val="TOC1"/>
            <w:tabs>
              <w:tab w:val="right" w:leader="dot" w:pos="8630"/>
            </w:tabs>
            <w:jc w:val="both"/>
            <w:rPr>
              <w:rFonts w:ascii="Times New Roman" w:hAnsi="Times New Roman" w:cs="Times New Roman"/>
              <w:noProof/>
              <w:sz w:val="24"/>
              <w:szCs w:val="24"/>
            </w:rPr>
          </w:pPr>
          <w:hyperlink w:anchor="_Toc354090733" w:history="1">
            <w:r w:rsidR="00CB73D1" w:rsidRPr="00CB73D1">
              <w:rPr>
                <w:rStyle w:val="Hyperlink"/>
                <w:rFonts w:ascii="Times New Roman" w:hAnsi="Times New Roman" w:cs="Times New Roman"/>
                <w:noProof/>
                <w:sz w:val="24"/>
                <w:szCs w:val="24"/>
              </w:rPr>
              <w:t>Chapter 6 Conclusions and Future Work</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_Toc354090733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34</w:t>
            </w:r>
            <w:r w:rsidR="00CB73D1" w:rsidRPr="00CB73D1">
              <w:rPr>
                <w:rFonts w:ascii="Times New Roman" w:hAnsi="Times New Roman" w:cs="Times New Roman"/>
                <w:noProof/>
                <w:webHidden/>
                <w:sz w:val="24"/>
                <w:szCs w:val="24"/>
              </w:rPr>
              <w:fldChar w:fldCharType="end"/>
            </w:r>
          </w:hyperlink>
        </w:p>
        <w:p w14:paraId="29827CF9" w14:textId="77777777" w:rsidR="00CB73D1" w:rsidRPr="00CB73D1" w:rsidRDefault="00326AC3" w:rsidP="00CB73D1">
          <w:pPr>
            <w:pStyle w:val="TOC2"/>
            <w:tabs>
              <w:tab w:val="right" w:leader="dot" w:pos="8630"/>
            </w:tabs>
            <w:jc w:val="both"/>
            <w:rPr>
              <w:rFonts w:ascii="Times New Roman" w:hAnsi="Times New Roman" w:cs="Times New Roman"/>
              <w:noProof/>
              <w:sz w:val="24"/>
              <w:szCs w:val="24"/>
            </w:rPr>
          </w:pPr>
          <w:hyperlink w:anchor="_Toc354090734" w:history="1">
            <w:r w:rsidR="00CB73D1" w:rsidRPr="00CB73D1">
              <w:rPr>
                <w:rStyle w:val="Hyperlink"/>
                <w:rFonts w:ascii="Times New Roman" w:hAnsi="Times New Roman" w:cs="Times New Roman"/>
                <w:noProof/>
                <w:sz w:val="24"/>
                <w:szCs w:val="24"/>
              </w:rPr>
              <w:t>6.1 Conclusions</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_Toc354090734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34</w:t>
            </w:r>
            <w:r w:rsidR="00CB73D1" w:rsidRPr="00CB73D1">
              <w:rPr>
                <w:rFonts w:ascii="Times New Roman" w:hAnsi="Times New Roman" w:cs="Times New Roman"/>
                <w:noProof/>
                <w:webHidden/>
                <w:sz w:val="24"/>
                <w:szCs w:val="24"/>
              </w:rPr>
              <w:fldChar w:fldCharType="end"/>
            </w:r>
          </w:hyperlink>
        </w:p>
        <w:p w14:paraId="0E01357A" w14:textId="77777777" w:rsidR="00CB73D1" w:rsidRPr="00CB73D1" w:rsidRDefault="00326AC3" w:rsidP="00CB73D1">
          <w:pPr>
            <w:pStyle w:val="TOC2"/>
            <w:tabs>
              <w:tab w:val="right" w:leader="dot" w:pos="8630"/>
            </w:tabs>
            <w:jc w:val="both"/>
            <w:rPr>
              <w:rFonts w:ascii="Times New Roman" w:hAnsi="Times New Roman" w:cs="Times New Roman"/>
              <w:noProof/>
              <w:sz w:val="24"/>
              <w:szCs w:val="24"/>
            </w:rPr>
          </w:pPr>
          <w:hyperlink w:anchor="_Toc354090735" w:history="1">
            <w:r w:rsidR="00CB73D1" w:rsidRPr="00CB73D1">
              <w:rPr>
                <w:rStyle w:val="Hyperlink"/>
                <w:rFonts w:ascii="Times New Roman" w:hAnsi="Times New Roman" w:cs="Times New Roman"/>
                <w:noProof/>
                <w:sz w:val="24"/>
                <w:szCs w:val="24"/>
              </w:rPr>
              <w:t>6.2 Future Work</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_Toc354090735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35</w:t>
            </w:r>
            <w:r w:rsidR="00CB73D1" w:rsidRPr="00CB73D1">
              <w:rPr>
                <w:rFonts w:ascii="Times New Roman" w:hAnsi="Times New Roman" w:cs="Times New Roman"/>
                <w:noProof/>
                <w:webHidden/>
                <w:sz w:val="24"/>
                <w:szCs w:val="24"/>
              </w:rPr>
              <w:fldChar w:fldCharType="end"/>
            </w:r>
          </w:hyperlink>
        </w:p>
        <w:p w14:paraId="5F6D34B4" w14:textId="77777777" w:rsidR="00CB73D1" w:rsidRPr="00CB73D1" w:rsidRDefault="00326AC3" w:rsidP="00CB73D1">
          <w:pPr>
            <w:pStyle w:val="TOC1"/>
            <w:tabs>
              <w:tab w:val="right" w:leader="dot" w:pos="8630"/>
            </w:tabs>
            <w:jc w:val="both"/>
            <w:rPr>
              <w:rFonts w:ascii="Times New Roman" w:hAnsi="Times New Roman" w:cs="Times New Roman"/>
              <w:noProof/>
              <w:sz w:val="24"/>
              <w:szCs w:val="24"/>
            </w:rPr>
          </w:pPr>
          <w:hyperlink w:anchor="_Toc354090736" w:history="1">
            <w:r w:rsidR="00CB73D1" w:rsidRPr="00CB73D1">
              <w:rPr>
                <w:rStyle w:val="Hyperlink"/>
                <w:rFonts w:ascii="Times New Roman" w:hAnsi="Times New Roman" w:cs="Times New Roman"/>
                <w:noProof/>
                <w:sz w:val="24"/>
                <w:szCs w:val="24"/>
              </w:rPr>
              <w:t>List of References</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_Toc354090736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36</w:t>
            </w:r>
            <w:r w:rsidR="00CB73D1" w:rsidRPr="00CB73D1">
              <w:rPr>
                <w:rFonts w:ascii="Times New Roman" w:hAnsi="Times New Roman" w:cs="Times New Roman"/>
                <w:noProof/>
                <w:webHidden/>
                <w:sz w:val="24"/>
                <w:szCs w:val="24"/>
              </w:rPr>
              <w:fldChar w:fldCharType="end"/>
            </w:r>
          </w:hyperlink>
        </w:p>
        <w:p w14:paraId="7B8BBDBF" w14:textId="77777777" w:rsidR="00CB73D1" w:rsidRPr="00CB73D1" w:rsidRDefault="00326AC3" w:rsidP="00CB73D1">
          <w:pPr>
            <w:pStyle w:val="TOC1"/>
            <w:tabs>
              <w:tab w:val="right" w:leader="dot" w:pos="8630"/>
            </w:tabs>
            <w:jc w:val="both"/>
            <w:rPr>
              <w:rFonts w:ascii="Times New Roman" w:hAnsi="Times New Roman" w:cs="Times New Roman"/>
              <w:noProof/>
              <w:sz w:val="24"/>
              <w:szCs w:val="24"/>
            </w:rPr>
          </w:pPr>
          <w:hyperlink w:anchor="_Toc354090737" w:history="1">
            <w:r w:rsidR="00CB73D1" w:rsidRPr="00CB73D1">
              <w:rPr>
                <w:rStyle w:val="Hyperlink"/>
                <w:rFonts w:ascii="Times New Roman" w:hAnsi="Times New Roman" w:cs="Times New Roman"/>
                <w:noProof/>
                <w:sz w:val="24"/>
                <w:szCs w:val="24"/>
              </w:rPr>
              <w:t>Appendixes</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_Toc354090737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42</w:t>
            </w:r>
            <w:r w:rsidR="00CB73D1" w:rsidRPr="00CB73D1">
              <w:rPr>
                <w:rFonts w:ascii="Times New Roman" w:hAnsi="Times New Roman" w:cs="Times New Roman"/>
                <w:noProof/>
                <w:webHidden/>
                <w:sz w:val="24"/>
                <w:szCs w:val="24"/>
              </w:rPr>
              <w:fldChar w:fldCharType="end"/>
            </w:r>
          </w:hyperlink>
        </w:p>
        <w:p w14:paraId="3AFB38DB" w14:textId="77777777" w:rsidR="00CB73D1" w:rsidRPr="00CB73D1" w:rsidRDefault="00326AC3" w:rsidP="00CB73D1">
          <w:pPr>
            <w:pStyle w:val="TOC2"/>
            <w:tabs>
              <w:tab w:val="right" w:leader="dot" w:pos="8630"/>
            </w:tabs>
            <w:jc w:val="both"/>
            <w:rPr>
              <w:rFonts w:ascii="Times New Roman" w:hAnsi="Times New Roman" w:cs="Times New Roman"/>
              <w:noProof/>
              <w:sz w:val="24"/>
              <w:szCs w:val="24"/>
            </w:rPr>
          </w:pPr>
          <w:hyperlink w:anchor="_Toc354090738" w:history="1">
            <w:r w:rsidR="00CB73D1" w:rsidRPr="00CB73D1">
              <w:rPr>
                <w:rStyle w:val="Hyperlink"/>
                <w:rFonts w:ascii="Times New Roman" w:hAnsi="Times New Roman" w:cs="Times New Roman"/>
                <w:noProof/>
                <w:sz w:val="24"/>
                <w:szCs w:val="24"/>
              </w:rPr>
              <w:t>Appendix A Tables</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_Toc354090738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43</w:t>
            </w:r>
            <w:r w:rsidR="00CB73D1" w:rsidRPr="00CB73D1">
              <w:rPr>
                <w:rFonts w:ascii="Times New Roman" w:hAnsi="Times New Roman" w:cs="Times New Roman"/>
                <w:noProof/>
                <w:webHidden/>
                <w:sz w:val="24"/>
                <w:szCs w:val="24"/>
              </w:rPr>
              <w:fldChar w:fldCharType="end"/>
            </w:r>
          </w:hyperlink>
        </w:p>
        <w:p w14:paraId="52C0F5C3" w14:textId="77777777" w:rsidR="00CB73D1" w:rsidRPr="00CB73D1" w:rsidRDefault="00326AC3" w:rsidP="00CB73D1">
          <w:pPr>
            <w:pStyle w:val="TOC2"/>
            <w:tabs>
              <w:tab w:val="right" w:leader="dot" w:pos="8630"/>
            </w:tabs>
            <w:jc w:val="both"/>
            <w:rPr>
              <w:rFonts w:ascii="Times New Roman" w:hAnsi="Times New Roman" w:cs="Times New Roman"/>
              <w:noProof/>
              <w:sz w:val="24"/>
              <w:szCs w:val="24"/>
            </w:rPr>
          </w:pPr>
          <w:hyperlink w:anchor="_Toc354090739" w:history="1">
            <w:r w:rsidR="00CB73D1" w:rsidRPr="00CB73D1">
              <w:rPr>
                <w:rStyle w:val="Hyperlink"/>
                <w:rFonts w:ascii="Times New Roman" w:hAnsi="Times New Roman" w:cs="Times New Roman"/>
                <w:noProof/>
                <w:sz w:val="24"/>
                <w:szCs w:val="24"/>
              </w:rPr>
              <w:t>Appendix B Figures</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_Toc354090739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50</w:t>
            </w:r>
            <w:r w:rsidR="00CB73D1" w:rsidRPr="00CB73D1">
              <w:rPr>
                <w:rFonts w:ascii="Times New Roman" w:hAnsi="Times New Roman" w:cs="Times New Roman"/>
                <w:noProof/>
                <w:webHidden/>
                <w:sz w:val="24"/>
                <w:szCs w:val="24"/>
              </w:rPr>
              <w:fldChar w:fldCharType="end"/>
            </w:r>
          </w:hyperlink>
        </w:p>
        <w:p w14:paraId="34F3D4E1" w14:textId="334C4C1E" w:rsidR="00C24B19" w:rsidRPr="00C24B19" w:rsidRDefault="00C24B19" w:rsidP="00CB73D1">
          <w:pPr>
            <w:jc w:val="both"/>
            <w:rPr>
              <w:rFonts w:ascii="Times New Roman" w:hAnsi="Times New Roman" w:cs="Times New Roman"/>
              <w:sz w:val="24"/>
              <w:szCs w:val="24"/>
            </w:rPr>
          </w:pPr>
          <w:r w:rsidRPr="00CB73D1">
            <w:rPr>
              <w:rFonts w:ascii="Times New Roman" w:hAnsi="Times New Roman" w:cs="Times New Roman"/>
              <w:b/>
              <w:bCs/>
              <w:noProof/>
              <w:sz w:val="24"/>
              <w:szCs w:val="24"/>
            </w:rPr>
            <w:fldChar w:fldCharType="end"/>
          </w:r>
        </w:p>
      </w:sdtContent>
    </w:sdt>
    <w:p w14:paraId="379E0C30" w14:textId="5899ECE2" w:rsidR="00B824D6" w:rsidRDefault="00B824D6">
      <w:pPr>
        <w:rPr>
          <w:rFonts w:ascii="Times New Roman" w:hAnsi="Times New Roman" w:cs="Times New Roman"/>
          <w:sz w:val="24"/>
          <w:szCs w:val="24"/>
        </w:rPr>
      </w:pPr>
      <w:r>
        <w:rPr>
          <w:rFonts w:ascii="Times New Roman" w:hAnsi="Times New Roman" w:cs="Times New Roman"/>
          <w:sz w:val="24"/>
          <w:szCs w:val="24"/>
        </w:rPr>
        <w:br w:type="page"/>
      </w:r>
    </w:p>
    <w:p w14:paraId="62B2F046" w14:textId="7BA0A499" w:rsidR="00B824D6" w:rsidRDefault="00B824D6" w:rsidP="00CB73D1">
      <w:pPr>
        <w:pStyle w:val="TableofFigures"/>
        <w:tabs>
          <w:tab w:val="right" w:leader="dot" w:pos="8630"/>
        </w:tabs>
        <w:jc w:val="both"/>
        <w:rPr>
          <w:rFonts w:ascii="Times New Roman" w:hAnsi="Times New Roman" w:cs="Times New Roman"/>
          <w:b/>
          <w:bCs/>
          <w:sz w:val="28"/>
          <w:szCs w:val="28"/>
        </w:rPr>
      </w:pPr>
      <w:r w:rsidRPr="00B824D6">
        <w:rPr>
          <w:rFonts w:ascii="Times New Roman" w:hAnsi="Times New Roman" w:cs="Times New Roman"/>
          <w:b/>
          <w:bCs/>
          <w:sz w:val="28"/>
          <w:szCs w:val="28"/>
        </w:rPr>
        <w:lastRenderedPageBreak/>
        <w:t>LIST OF TABLES</w:t>
      </w:r>
    </w:p>
    <w:p w14:paraId="5A822ADE" w14:textId="77777777" w:rsidR="00B824D6" w:rsidRDefault="00B824D6" w:rsidP="00B824D6"/>
    <w:p w14:paraId="66F34D98" w14:textId="77777777" w:rsidR="00CB73D1" w:rsidRPr="00B824D6" w:rsidRDefault="00CB73D1" w:rsidP="00B824D6"/>
    <w:p w14:paraId="56977F2D" w14:textId="77777777" w:rsidR="009A5787" w:rsidRDefault="00543764">
      <w:pPr>
        <w:pStyle w:val="TableofFigures"/>
        <w:tabs>
          <w:tab w:val="right" w:leader="dot" w:pos="8630"/>
        </w:tabs>
        <w:rPr>
          <w:noProof/>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\h \z \c "Table" </w:instrText>
      </w:r>
      <w:r>
        <w:rPr>
          <w:rFonts w:ascii="Times New Roman" w:hAnsi="Times New Roman" w:cs="Times New Roman"/>
          <w:sz w:val="24"/>
          <w:szCs w:val="24"/>
        </w:rPr>
        <w:fldChar w:fldCharType="separate"/>
      </w:r>
      <w:hyperlink w:anchor="_Toc354088968" w:history="1">
        <w:r w:rsidR="009A5787" w:rsidRPr="00136CA9">
          <w:rPr>
            <w:rStyle w:val="Hyperlink"/>
            <w:rFonts w:ascii="Times New Roman" w:hAnsi="Times New Roman" w:cs="Times New Roman"/>
            <w:noProof/>
          </w:rPr>
          <w:t>Table 1. Un-notched tensile strength in air and hydrogen [16]</w:t>
        </w:r>
        <w:r w:rsidR="009A5787">
          <w:rPr>
            <w:noProof/>
            <w:webHidden/>
          </w:rPr>
          <w:tab/>
        </w:r>
        <w:r w:rsidR="009A5787">
          <w:rPr>
            <w:noProof/>
            <w:webHidden/>
          </w:rPr>
          <w:fldChar w:fldCharType="begin"/>
        </w:r>
        <w:r w:rsidR="009A5787">
          <w:rPr>
            <w:noProof/>
            <w:webHidden/>
          </w:rPr>
          <w:instrText xml:space="preserve"> PAGEREF _Toc354088968 \h </w:instrText>
        </w:r>
        <w:r w:rsidR="009A5787">
          <w:rPr>
            <w:noProof/>
            <w:webHidden/>
          </w:rPr>
        </w:r>
        <w:r w:rsidR="009A5787">
          <w:rPr>
            <w:noProof/>
            <w:webHidden/>
          </w:rPr>
          <w:fldChar w:fldCharType="separate"/>
        </w:r>
        <w:r w:rsidR="004F521E">
          <w:rPr>
            <w:noProof/>
            <w:webHidden/>
          </w:rPr>
          <w:t>44</w:t>
        </w:r>
        <w:r w:rsidR="009A5787">
          <w:rPr>
            <w:noProof/>
            <w:webHidden/>
          </w:rPr>
          <w:fldChar w:fldCharType="end"/>
        </w:r>
      </w:hyperlink>
    </w:p>
    <w:p w14:paraId="0CF6BA71" w14:textId="77777777" w:rsidR="009A5787" w:rsidRDefault="00326AC3">
      <w:pPr>
        <w:pStyle w:val="TableofFigures"/>
        <w:tabs>
          <w:tab w:val="right" w:leader="dot" w:pos="8630"/>
        </w:tabs>
        <w:rPr>
          <w:noProof/>
        </w:rPr>
      </w:pPr>
      <w:hyperlink w:anchor="_Toc354088969" w:history="1">
        <w:r w:rsidR="009A5787" w:rsidRPr="00136CA9">
          <w:rPr>
            <w:rStyle w:val="Hyperlink"/>
            <w:rFonts w:ascii="Times New Roman" w:hAnsi="Times New Roman" w:cs="Times New Roman"/>
            <w:noProof/>
          </w:rPr>
          <w:t xml:space="preserve">Table 2. </w:t>
        </w:r>
        <w:r w:rsidR="009A5787" w:rsidRPr="00136CA9">
          <w:rPr>
            <w:rStyle w:val="Hyperlink"/>
            <w:rFonts w:ascii="Times New Roman" w:hAnsi="Times New Roman" w:cs="Times New Roman"/>
            <w:noProof/>
            <w:lang w:val="en"/>
          </w:rPr>
          <w:t>Tensile properties for some carbon steels under 68.9 MPa of helium and hydrogen</w:t>
        </w:r>
        <w:r w:rsidR="009A5787" w:rsidRPr="00136CA9">
          <w:rPr>
            <w:rStyle w:val="Hyperlink"/>
            <w:rFonts w:ascii="Times New Roman" w:hAnsi="Times New Roman" w:cs="Times New Roman"/>
            <w:noProof/>
          </w:rPr>
          <w:t>[13]</w:t>
        </w:r>
        <w:r w:rsidR="009A5787">
          <w:rPr>
            <w:noProof/>
            <w:webHidden/>
          </w:rPr>
          <w:tab/>
        </w:r>
        <w:r w:rsidR="009A5787">
          <w:rPr>
            <w:noProof/>
            <w:webHidden/>
          </w:rPr>
          <w:fldChar w:fldCharType="begin"/>
        </w:r>
        <w:r w:rsidR="009A5787">
          <w:rPr>
            <w:noProof/>
            <w:webHidden/>
          </w:rPr>
          <w:instrText xml:space="preserve"> PAGEREF _Toc354088969 \h </w:instrText>
        </w:r>
        <w:r w:rsidR="009A5787">
          <w:rPr>
            <w:noProof/>
            <w:webHidden/>
          </w:rPr>
        </w:r>
        <w:r w:rsidR="009A5787">
          <w:rPr>
            <w:noProof/>
            <w:webHidden/>
          </w:rPr>
          <w:fldChar w:fldCharType="separate"/>
        </w:r>
        <w:r w:rsidR="004F521E">
          <w:rPr>
            <w:noProof/>
            <w:webHidden/>
          </w:rPr>
          <w:t>45</w:t>
        </w:r>
        <w:r w:rsidR="009A5787">
          <w:rPr>
            <w:noProof/>
            <w:webHidden/>
          </w:rPr>
          <w:fldChar w:fldCharType="end"/>
        </w:r>
      </w:hyperlink>
    </w:p>
    <w:p w14:paraId="705B3366" w14:textId="77777777" w:rsidR="009A5787" w:rsidRDefault="00326AC3">
      <w:pPr>
        <w:pStyle w:val="TableofFigures"/>
        <w:tabs>
          <w:tab w:val="right" w:leader="dot" w:pos="8630"/>
        </w:tabs>
        <w:rPr>
          <w:noProof/>
        </w:rPr>
      </w:pPr>
      <w:hyperlink w:anchor="_Toc354088970" w:history="1">
        <w:r w:rsidR="009A5787" w:rsidRPr="00136CA9">
          <w:rPr>
            <w:rStyle w:val="Hyperlink"/>
            <w:rFonts w:ascii="Times New Roman" w:eastAsia="宋体" w:hAnsi="Times New Roman" w:cs="Times New Roman"/>
            <w:bCs/>
            <w:noProof/>
            <w:kern w:val="14"/>
          </w:rPr>
          <w:t>Table 3</w:t>
        </w:r>
        <w:r w:rsidR="009A5787" w:rsidRPr="00136CA9">
          <w:rPr>
            <w:rStyle w:val="Hyperlink"/>
            <w:rFonts w:ascii="Times New Roman" w:eastAsia="宋体" w:hAnsi="Times New Roman" w:cs="Times New Roman"/>
            <w:noProof/>
            <w:kern w:val="14"/>
          </w:rPr>
          <w:t xml:space="preserve">. </w:t>
        </w:r>
        <w:r w:rsidR="009A5787" w:rsidRPr="00136CA9">
          <w:rPr>
            <w:rStyle w:val="Hyperlink"/>
            <w:rFonts w:ascii="Times New Roman" w:eastAsia="宋体" w:hAnsi="Times New Roman" w:cs="Times New Roman"/>
            <w:bCs/>
            <w:noProof/>
            <w:kern w:val="14"/>
          </w:rPr>
          <w:t>The chemical compositions of two kinds of pipeline steels studied [weight percentage (wt.%)]</w:t>
        </w:r>
        <w:r w:rsidR="009A5787">
          <w:rPr>
            <w:noProof/>
            <w:webHidden/>
          </w:rPr>
          <w:tab/>
        </w:r>
        <w:r w:rsidR="009A5787">
          <w:rPr>
            <w:noProof/>
            <w:webHidden/>
          </w:rPr>
          <w:fldChar w:fldCharType="begin"/>
        </w:r>
        <w:r w:rsidR="009A5787">
          <w:rPr>
            <w:noProof/>
            <w:webHidden/>
          </w:rPr>
          <w:instrText xml:space="preserve"> PAGEREF _Toc354088970 \h </w:instrText>
        </w:r>
        <w:r w:rsidR="009A5787">
          <w:rPr>
            <w:noProof/>
            <w:webHidden/>
          </w:rPr>
        </w:r>
        <w:r w:rsidR="009A5787">
          <w:rPr>
            <w:noProof/>
            <w:webHidden/>
          </w:rPr>
          <w:fldChar w:fldCharType="separate"/>
        </w:r>
        <w:r w:rsidR="004F521E">
          <w:rPr>
            <w:noProof/>
            <w:webHidden/>
          </w:rPr>
          <w:t>46</w:t>
        </w:r>
        <w:r w:rsidR="009A5787">
          <w:rPr>
            <w:noProof/>
            <w:webHidden/>
          </w:rPr>
          <w:fldChar w:fldCharType="end"/>
        </w:r>
      </w:hyperlink>
    </w:p>
    <w:p w14:paraId="75CFD2A7" w14:textId="77777777" w:rsidR="009A5787" w:rsidRDefault="00326AC3">
      <w:pPr>
        <w:pStyle w:val="TableofFigures"/>
        <w:tabs>
          <w:tab w:val="right" w:leader="dot" w:pos="8630"/>
        </w:tabs>
        <w:rPr>
          <w:noProof/>
        </w:rPr>
      </w:pPr>
      <w:hyperlink w:anchor="_Toc354088971" w:history="1">
        <w:r w:rsidR="009A5787" w:rsidRPr="00136CA9">
          <w:rPr>
            <w:rStyle w:val="Hyperlink"/>
            <w:rFonts w:ascii="Times New Roman" w:eastAsia="宋体" w:hAnsi="Times New Roman" w:cs="Times New Roman"/>
            <w:noProof/>
            <w:kern w:val="14"/>
          </w:rPr>
          <w:t>Table 4. Summary of fatigue tests performed in air atmosphere</w:t>
        </w:r>
        <w:r w:rsidR="009A5787">
          <w:rPr>
            <w:noProof/>
            <w:webHidden/>
          </w:rPr>
          <w:tab/>
        </w:r>
        <w:r w:rsidR="009A5787">
          <w:rPr>
            <w:noProof/>
            <w:webHidden/>
          </w:rPr>
          <w:fldChar w:fldCharType="begin"/>
        </w:r>
        <w:r w:rsidR="009A5787">
          <w:rPr>
            <w:noProof/>
            <w:webHidden/>
          </w:rPr>
          <w:instrText xml:space="preserve"> PAGEREF _Toc354088971 \h </w:instrText>
        </w:r>
        <w:r w:rsidR="009A5787">
          <w:rPr>
            <w:noProof/>
            <w:webHidden/>
          </w:rPr>
        </w:r>
        <w:r w:rsidR="009A5787">
          <w:rPr>
            <w:noProof/>
            <w:webHidden/>
          </w:rPr>
          <w:fldChar w:fldCharType="separate"/>
        </w:r>
        <w:r w:rsidR="004F521E">
          <w:rPr>
            <w:noProof/>
            <w:webHidden/>
          </w:rPr>
          <w:t>47</w:t>
        </w:r>
        <w:r w:rsidR="009A5787">
          <w:rPr>
            <w:noProof/>
            <w:webHidden/>
          </w:rPr>
          <w:fldChar w:fldCharType="end"/>
        </w:r>
      </w:hyperlink>
    </w:p>
    <w:p w14:paraId="40D14196" w14:textId="77777777" w:rsidR="009A5787" w:rsidRDefault="00326AC3">
      <w:pPr>
        <w:pStyle w:val="TableofFigures"/>
        <w:tabs>
          <w:tab w:val="right" w:leader="dot" w:pos="8630"/>
        </w:tabs>
        <w:rPr>
          <w:noProof/>
        </w:rPr>
      </w:pPr>
      <w:hyperlink w:anchor="_Toc354088972" w:history="1">
        <w:r w:rsidR="009A5787" w:rsidRPr="00136CA9">
          <w:rPr>
            <w:rStyle w:val="Hyperlink"/>
            <w:rFonts w:ascii="Times New Roman" w:eastAsia="宋体" w:hAnsi="Times New Roman" w:cs="Times New Roman"/>
            <w:noProof/>
            <w:kern w:val="14"/>
          </w:rPr>
          <w:t>Table 5. Vickers Hardness (HV) Results for Alloys B and C</w:t>
        </w:r>
        <w:r w:rsidR="009A5787">
          <w:rPr>
            <w:noProof/>
            <w:webHidden/>
          </w:rPr>
          <w:tab/>
        </w:r>
        <w:r w:rsidR="009A5787">
          <w:rPr>
            <w:noProof/>
            <w:webHidden/>
          </w:rPr>
          <w:fldChar w:fldCharType="begin"/>
        </w:r>
        <w:r w:rsidR="009A5787">
          <w:rPr>
            <w:noProof/>
            <w:webHidden/>
          </w:rPr>
          <w:instrText xml:space="preserve"> PAGEREF _Toc354088972 \h </w:instrText>
        </w:r>
        <w:r w:rsidR="009A5787">
          <w:rPr>
            <w:noProof/>
            <w:webHidden/>
          </w:rPr>
        </w:r>
        <w:r w:rsidR="009A5787">
          <w:rPr>
            <w:noProof/>
            <w:webHidden/>
          </w:rPr>
          <w:fldChar w:fldCharType="separate"/>
        </w:r>
        <w:r w:rsidR="004F521E">
          <w:rPr>
            <w:noProof/>
            <w:webHidden/>
          </w:rPr>
          <w:t>48</w:t>
        </w:r>
        <w:r w:rsidR="009A5787">
          <w:rPr>
            <w:noProof/>
            <w:webHidden/>
          </w:rPr>
          <w:fldChar w:fldCharType="end"/>
        </w:r>
      </w:hyperlink>
    </w:p>
    <w:p w14:paraId="36CDE724" w14:textId="77777777" w:rsidR="009A5787" w:rsidRDefault="00326AC3">
      <w:pPr>
        <w:pStyle w:val="TableofFigures"/>
        <w:tabs>
          <w:tab w:val="right" w:leader="dot" w:pos="8630"/>
        </w:tabs>
        <w:rPr>
          <w:noProof/>
        </w:rPr>
      </w:pPr>
      <w:hyperlink w:anchor="_Toc354088973" w:history="1">
        <w:r w:rsidR="009A5787" w:rsidRPr="00136CA9">
          <w:rPr>
            <w:rStyle w:val="Hyperlink"/>
            <w:rFonts w:ascii="Times New Roman" w:eastAsia="宋体" w:hAnsi="Times New Roman" w:cs="Times New Roman"/>
            <w:noProof/>
            <w:kern w:val="14"/>
          </w:rPr>
          <w:t xml:space="preserve">Table 6. </w:t>
        </w:r>
        <w:r w:rsidR="009A5787" w:rsidRPr="00136CA9">
          <w:rPr>
            <w:rStyle w:val="Hyperlink"/>
            <w:rFonts w:ascii="Times New Roman" w:eastAsia="宋体" w:hAnsi="Times New Roman" w:cs="Times New Roman"/>
            <w:noProof/>
          </w:rPr>
          <w:t xml:space="preserve">The Chemical compositions of X70 base and weld metals </w:t>
        </w:r>
        <w:r w:rsidR="009A5787" w:rsidRPr="00136CA9">
          <w:rPr>
            <w:rStyle w:val="Hyperlink"/>
            <w:rFonts w:ascii="Times New Roman" w:eastAsia="宋体" w:hAnsi="Times New Roman" w:cs="Times New Roman"/>
            <w:bCs/>
            <w:noProof/>
            <w:kern w:val="14"/>
          </w:rPr>
          <w:t>[weight percentage (wt.%)]</w:t>
        </w:r>
        <w:r w:rsidR="009A5787">
          <w:rPr>
            <w:noProof/>
            <w:webHidden/>
          </w:rPr>
          <w:tab/>
        </w:r>
        <w:r w:rsidR="009A5787">
          <w:rPr>
            <w:noProof/>
            <w:webHidden/>
          </w:rPr>
          <w:fldChar w:fldCharType="begin"/>
        </w:r>
        <w:r w:rsidR="009A5787">
          <w:rPr>
            <w:noProof/>
            <w:webHidden/>
          </w:rPr>
          <w:instrText xml:space="preserve"> PAGEREF _Toc354088973 \h </w:instrText>
        </w:r>
        <w:r w:rsidR="009A5787">
          <w:rPr>
            <w:noProof/>
            <w:webHidden/>
          </w:rPr>
        </w:r>
        <w:r w:rsidR="009A5787">
          <w:rPr>
            <w:noProof/>
            <w:webHidden/>
          </w:rPr>
          <w:fldChar w:fldCharType="separate"/>
        </w:r>
        <w:r w:rsidR="004F521E">
          <w:rPr>
            <w:noProof/>
            <w:webHidden/>
          </w:rPr>
          <w:t>49</w:t>
        </w:r>
        <w:r w:rsidR="009A5787">
          <w:rPr>
            <w:noProof/>
            <w:webHidden/>
          </w:rPr>
          <w:fldChar w:fldCharType="end"/>
        </w:r>
      </w:hyperlink>
    </w:p>
    <w:p w14:paraId="24218015" w14:textId="532687C4" w:rsidR="00C57154" w:rsidRPr="00E6770C" w:rsidRDefault="00543764" w:rsidP="007A261E">
      <w:pPr>
        <w:spacing w:before="240" w:after="240" w:line="480" w:lineRule="auto"/>
        <w:jc w:val="both"/>
        <w:rPr>
          <w:rFonts w:ascii="Times New Roman" w:hAnsi="Times New Roman" w:cs="Times New Roman"/>
          <w:sz w:val="24"/>
          <w:szCs w:val="24"/>
        </w:rPr>
      </w:pPr>
      <w:r>
        <w:rPr>
          <w:rFonts w:ascii="Times New Roman" w:hAnsi="Times New Roman" w:cs="Times New Roman"/>
          <w:sz w:val="24"/>
          <w:szCs w:val="24"/>
        </w:rPr>
        <w:fldChar w:fldCharType="end"/>
      </w:r>
      <w:r w:rsidR="007B252A">
        <w:rPr>
          <w:rFonts w:ascii="Times New Roman" w:hAnsi="Times New Roman" w:cs="Times New Roman"/>
          <w:sz w:val="24"/>
          <w:szCs w:val="24"/>
        </w:rPr>
        <w:t xml:space="preserve"> </w:t>
      </w:r>
    </w:p>
    <w:p w14:paraId="5577C858" w14:textId="0A63223C" w:rsidR="00B824D6" w:rsidRDefault="00632772" w:rsidP="00CB73D1">
      <w:pPr>
        <w:pStyle w:val="TableofFigures"/>
        <w:tabs>
          <w:tab w:val="right" w:leader="dot" w:pos="8630"/>
        </w:tabs>
        <w:jc w:val="both"/>
        <w:rPr>
          <w:rFonts w:ascii="Times New Roman" w:hAnsi="Times New Roman" w:cs="Times New Roman"/>
          <w:b/>
          <w:bCs/>
          <w:sz w:val="28"/>
          <w:szCs w:val="28"/>
        </w:rPr>
      </w:pPr>
      <w:r w:rsidRPr="00E6770C">
        <w:rPr>
          <w:rFonts w:ascii="Times New Roman" w:hAnsi="Times New Roman" w:cs="Times New Roman"/>
          <w:sz w:val="24"/>
          <w:szCs w:val="24"/>
        </w:rPr>
        <w:br w:type="page"/>
      </w:r>
      <w:r w:rsidR="00B824D6" w:rsidRPr="00B824D6">
        <w:rPr>
          <w:rFonts w:ascii="Times New Roman" w:hAnsi="Times New Roman" w:cs="Times New Roman"/>
          <w:b/>
          <w:bCs/>
          <w:sz w:val="28"/>
          <w:szCs w:val="28"/>
        </w:rPr>
        <w:lastRenderedPageBreak/>
        <w:t xml:space="preserve">LIST OF </w:t>
      </w:r>
      <w:r w:rsidR="007B252A">
        <w:rPr>
          <w:rFonts w:ascii="Times New Roman" w:hAnsi="Times New Roman" w:cs="Times New Roman"/>
          <w:b/>
          <w:bCs/>
          <w:sz w:val="28"/>
          <w:szCs w:val="28"/>
        </w:rPr>
        <w:t>FIGURES</w:t>
      </w:r>
    </w:p>
    <w:p w14:paraId="058C8708" w14:textId="77777777" w:rsidR="00B824D6" w:rsidRDefault="00B824D6" w:rsidP="00B824D6"/>
    <w:p w14:paraId="53CE6874" w14:textId="77777777" w:rsidR="00B824D6" w:rsidRDefault="00B824D6" w:rsidP="00B824D6"/>
    <w:p w14:paraId="31E1C6F9" w14:textId="77777777" w:rsidR="00CB73D1" w:rsidRPr="00CB73D1" w:rsidRDefault="00543764" w:rsidP="00CB73D1">
      <w:pPr>
        <w:pStyle w:val="TableofFigures"/>
        <w:tabs>
          <w:tab w:val="right" w:leader="dot" w:pos="8630"/>
        </w:tabs>
        <w:jc w:val="both"/>
        <w:rPr>
          <w:rFonts w:ascii="Times New Roman" w:hAnsi="Times New Roman" w:cs="Times New Roman"/>
          <w:noProof/>
          <w:sz w:val="24"/>
          <w:szCs w:val="24"/>
        </w:rPr>
      </w:pPr>
      <w:r>
        <w:fldChar w:fldCharType="begin"/>
      </w:r>
      <w:r>
        <w:instrText xml:space="preserve"> TOC \h \z \c "Figure" </w:instrText>
      </w:r>
      <w:r>
        <w:fldChar w:fldCharType="separate"/>
      </w:r>
      <w:hyperlink w:anchor="_Toc354090539" w:history="1">
        <w:r w:rsidR="00CB73D1" w:rsidRPr="00CB73D1">
          <w:rPr>
            <w:rStyle w:val="Hyperlink"/>
            <w:rFonts w:ascii="Times New Roman" w:hAnsi="Times New Roman" w:cs="Times New Roman"/>
            <w:noProof/>
            <w:sz w:val="24"/>
            <w:szCs w:val="24"/>
          </w:rPr>
          <w:t xml:space="preserve">Figure 1. Elongation and reduction in area for a 0.22% carbon steel in gaseous hydrogen up to 15.2 MPa </w:t>
        </w:r>
        <w:r w:rsidR="00CB73D1" w:rsidRPr="00CB73D1">
          <w:rPr>
            <w:rStyle w:val="Hyperlink"/>
            <w:rFonts w:ascii="Times New Roman" w:hAnsi="Times New Roman" w:cs="Times New Roman"/>
            <w:noProof/>
            <w:sz w:val="24"/>
            <w:szCs w:val="24"/>
            <w:lang w:eastAsia="en-US"/>
          </w:rPr>
          <w:t xml:space="preserve"> Literature results from </w:t>
        </w:r>
        <w:r w:rsidR="00CB73D1" w:rsidRPr="00CB73D1">
          <w:rPr>
            <w:rStyle w:val="Hyperlink"/>
            <w:rFonts w:ascii="Times New Roman" w:hAnsi="Times New Roman" w:cs="Times New Roman"/>
            <w:noProof/>
            <w:sz w:val="24"/>
            <w:szCs w:val="24"/>
          </w:rPr>
          <w:t>[8]</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_Toc354090539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51</w:t>
        </w:r>
        <w:r w:rsidR="00CB73D1" w:rsidRPr="00CB73D1">
          <w:rPr>
            <w:rFonts w:ascii="Times New Roman" w:hAnsi="Times New Roman" w:cs="Times New Roman"/>
            <w:noProof/>
            <w:webHidden/>
            <w:sz w:val="24"/>
            <w:szCs w:val="24"/>
          </w:rPr>
          <w:fldChar w:fldCharType="end"/>
        </w:r>
      </w:hyperlink>
    </w:p>
    <w:p w14:paraId="3D9B14C6" w14:textId="77777777" w:rsidR="00CB73D1" w:rsidRPr="00CB73D1" w:rsidRDefault="00326AC3" w:rsidP="00CB73D1">
      <w:pPr>
        <w:pStyle w:val="TableofFigures"/>
        <w:tabs>
          <w:tab w:val="right" w:leader="dot" w:pos="8630"/>
        </w:tabs>
        <w:jc w:val="both"/>
        <w:rPr>
          <w:rFonts w:ascii="Times New Roman" w:hAnsi="Times New Roman" w:cs="Times New Roman"/>
          <w:noProof/>
          <w:sz w:val="24"/>
          <w:szCs w:val="24"/>
        </w:rPr>
      </w:pPr>
      <w:hyperlink w:anchor="_Toc354090540" w:history="1">
        <w:r w:rsidR="00CB73D1" w:rsidRPr="00CB73D1">
          <w:rPr>
            <w:rStyle w:val="Hyperlink"/>
            <w:rFonts w:ascii="Times New Roman" w:hAnsi="Times New Roman" w:cs="Times New Roman"/>
            <w:noProof/>
            <w:sz w:val="24"/>
            <w:szCs w:val="24"/>
          </w:rPr>
          <w:t>Figure 2. The tensile strength of a cold-drawn 0.22% carbon steel as a function of  ambient hydrogen pressure. Literature results from</w:t>
        </w:r>
        <w:r w:rsidR="00CB73D1" w:rsidRPr="00CB73D1">
          <w:rPr>
            <w:rStyle w:val="Hyperlink"/>
            <w:rFonts w:ascii="Times New Roman" w:hAnsi="Times New Roman" w:cs="Times New Roman"/>
            <w:noProof/>
            <w:sz w:val="24"/>
            <w:szCs w:val="24"/>
            <w:lang w:eastAsia="en-US"/>
          </w:rPr>
          <w:t xml:space="preserve"> </w:t>
        </w:r>
        <w:r w:rsidR="00CB73D1" w:rsidRPr="00CB73D1">
          <w:rPr>
            <w:rStyle w:val="Hyperlink"/>
            <w:rFonts w:ascii="Times New Roman" w:hAnsi="Times New Roman" w:cs="Times New Roman"/>
            <w:noProof/>
            <w:sz w:val="24"/>
            <w:szCs w:val="24"/>
          </w:rPr>
          <w:t>[15]</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_Toc354090540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52</w:t>
        </w:r>
        <w:r w:rsidR="00CB73D1" w:rsidRPr="00CB73D1">
          <w:rPr>
            <w:rFonts w:ascii="Times New Roman" w:hAnsi="Times New Roman" w:cs="Times New Roman"/>
            <w:noProof/>
            <w:webHidden/>
            <w:sz w:val="24"/>
            <w:szCs w:val="24"/>
          </w:rPr>
          <w:fldChar w:fldCharType="end"/>
        </w:r>
      </w:hyperlink>
    </w:p>
    <w:p w14:paraId="0178D35D" w14:textId="77777777" w:rsidR="00CB73D1" w:rsidRPr="00CB73D1" w:rsidRDefault="00326AC3" w:rsidP="00CB73D1">
      <w:pPr>
        <w:pStyle w:val="TableofFigures"/>
        <w:tabs>
          <w:tab w:val="right" w:leader="dot" w:pos="8630"/>
        </w:tabs>
        <w:jc w:val="both"/>
        <w:rPr>
          <w:rFonts w:ascii="Times New Roman" w:hAnsi="Times New Roman" w:cs="Times New Roman"/>
          <w:noProof/>
          <w:sz w:val="24"/>
          <w:szCs w:val="24"/>
        </w:rPr>
      </w:pPr>
      <w:hyperlink w:anchor="_Toc354090541" w:history="1">
        <w:r w:rsidR="00CB73D1" w:rsidRPr="00CB73D1">
          <w:rPr>
            <w:rStyle w:val="Hyperlink"/>
            <w:rFonts w:ascii="Times New Roman" w:hAnsi="Times New Roman" w:cs="Times New Roman"/>
            <w:noProof/>
            <w:sz w:val="24"/>
            <w:szCs w:val="24"/>
            <w:lang w:val="en"/>
          </w:rPr>
          <w:t xml:space="preserve">Figure 3. Hydrogen lowering the 0.2% yield stresses of carbon steels (P1: quenched and tempered and P2: controlled rolled at – 10 </w:t>
        </w:r>
        <w:r w:rsidR="00CB73D1" w:rsidRPr="00CB73D1">
          <w:rPr>
            <w:rStyle w:val="Hyperlink"/>
            <w:rFonts w:ascii="Cambria Math" w:hAnsi="Cambria Math" w:cs="Cambria Math"/>
            <w:noProof/>
            <w:sz w:val="24"/>
            <w:szCs w:val="24"/>
            <w:lang w:val="en"/>
          </w:rPr>
          <w:t>℃</w:t>
        </w:r>
        <w:r w:rsidR="00CB73D1" w:rsidRPr="00CB73D1">
          <w:rPr>
            <w:rStyle w:val="Hyperlink"/>
            <w:rFonts w:ascii="Times New Roman" w:hAnsi="Times New Roman" w:cs="Times New Roman"/>
            <w:noProof/>
            <w:sz w:val="24"/>
            <w:szCs w:val="24"/>
            <w:lang w:val="en"/>
          </w:rPr>
          <w:t>. Literature Results from [17]</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_Toc354090541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53</w:t>
        </w:r>
        <w:r w:rsidR="00CB73D1" w:rsidRPr="00CB73D1">
          <w:rPr>
            <w:rFonts w:ascii="Times New Roman" w:hAnsi="Times New Roman" w:cs="Times New Roman"/>
            <w:noProof/>
            <w:webHidden/>
            <w:sz w:val="24"/>
            <w:szCs w:val="24"/>
          </w:rPr>
          <w:fldChar w:fldCharType="end"/>
        </w:r>
      </w:hyperlink>
    </w:p>
    <w:p w14:paraId="13514BB0" w14:textId="77777777" w:rsidR="00CB73D1" w:rsidRPr="00CB73D1" w:rsidRDefault="00326AC3" w:rsidP="00CB73D1">
      <w:pPr>
        <w:pStyle w:val="TableofFigures"/>
        <w:tabs>
          <w:tab w:val="right" w:leader="dot" w:pos="8630"/>
        </w:tabs>
        <w:jc w:val="both"/>
        <w:rPr>
          <w:rFonts w:ascii="Times New Roman" w:hAnsi="Times New Roman" w:cs="Times New Roman"/>
          <w:noProof/>
          <w:sz w:val="24"/>
          <w:szCs w:val="24"/>
        </w:rPr>
      </w:pPr>
      <w:hyperlink w:anchor="_Toc354090542" w:history="1">
        <w:r w:rsidR="00CB73D1" w:rsidRPr="00CB73D1">
          <w:rPr>
            <w:rStyle w:val="Hyperlink"/>
            <w:rFonts w:ascii="Times New Roman" w:hAnsi="Times New Roman" w:cs="Times New Roman"/>
            <w:noProof/>
            <w:sz w:val="24"/>
            <w:szCs w:val="24"/>
            <w:lang w:val="en"/>
          </w:rPr>
          <w:t>Figure 4. Comparison of yield strength of hydrogen gas charged (left), cathodically charged (right) samples with uncharged ones. Literature Results from [18]</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_Toc354090542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54</w:t>
        </w:r>
        <w:r w:rsidR="00CB73D1" w:rsidRPr="00CB73D1">
          <w:rPr>
            <w:rFonts w:ascii="Times New Roman" w:hAnsi="Times New Roman" w:cs="Times New Roman"/>
            <w:noProof/>
            <w:webHidden/>
            <w:sz w:val="24"/>
            <w:szCs w:val="24"/>
          </w:rPr>
          <w:fldChar w:fldCharType="end"/>
        </w:r>
      </w:hyperlink>
    </w:p>
    <w:p w14:paraId="30D15B8F" w14:textId="77777777" w:rsidR="00CB73D1" w:rsidRPr="00CB73D1" w:rsidRDefault="00326AC3" w:rsidP="00CB73D1">
      <w:pPr>
        <w:pStyle w:val="TableofFigures"/>
        <w:tabs>
          <w:tab w:val="right" w:leader="dot" w:pos="8630"/>
        </w:tabs>
        <w:jc w:val="both"/>
        <w:rPr>
          <w:rFonts w:ascii="Times New Roman" w:hAnsi="Times New Roman" w:cs="Times New Roman"/>
          <w:noProof/>
          <w:sz w:val="24"/>
          <w:szCs w:val="24"/>
        </w:rPr>
      </w:pPr>
      <w:hyperlink w:anchor="_Toc354090543" w:history="1">
        <w:r w:rsidR="00CB73D1" w:rsidRPr="00CB73D1">
          <w:rPr>
            <w:rStyle w:val="Hyperlink"/>
            <w:rFonts w:ascii="Times New Roman" w:hAnsi="Times New Roman" w:cs="Times New Roman"/>
            <w:noProof/>
            <w:sz w:val="24"/>
            <w:szCs w:val="24"/>
          </w:rPr>
          <w:t>Figure 5. Possible effects of hydrogen on fatigue behavior. Literature Results from [19, 20]</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_Toc354090543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55</w:t>
        </w:r>
        <w:r w:rsidR="00CB73D1" w:rsidRPr="00CB73D1">
          <w:rPr>
            <w:rFonts w:ascii="Times New Roman" w:hAnsi="Times New Roman" w:cs="Times New Roman"/>
            <w:noProof/>
            <w:webHidden/>
            <w:sz w:val="24"/>
            <w:szCs w:val="24"/>
          </w:rPr>
          <w:fldChar w:fldCharType="end"/>
        </w:r>
      </w:hyperlink>
    </w:p>
    <w:p w14:paraId="6AB239E7" w14:textId="77777777" w:rsidR="00CB73D1" w:rsidRPr="00CB73D1" w:rsidRDefault="00326AC3" w:rsidP="00CB73D1">
      <w:pPr>
        <w:pStyle w:val="TableofFigures"/>
        <w:tabs>
          <w:tab w:val="right" w:leader="dot" w:pos="8630"/>
        </w:tabs>
        <w:jc w:val="both"/>
        <w:rPr>
          <w:rFonts w:ascii="Times New Roman" w:hAnsi="Times New Roman" w:cs="Times New Roman"/>
          <w:noProof/>
          <w:sz w:val="24"/>
          <w:szCs w:val="24"/>
        </w:rPr>
      </w:pPr>
      <w:hyperlink w:anchor="_Toc354090544" w:history="1">
        <w:r w:rsidR="00CB73D1" w:rsidRPr="00CB73D1">
          <w:rPr>
            <w:rStyle w:val="Hyperlink"/>
            <w:rFonts w:ascii="Times New Roman" w:hAnsi="Times New Roman" w:cs="Times New Roman"/>
            <w:noProof/>
            <w:sz w:val="24"/>
            <w:szCs w:val="24"/>
          </w:rPr>
          <w:t>Figure 6. Fatigue-crack-growth rates (da/dN) as a function of stress intensity range (ΔK) for X42 and X70 pipeline steel in 6.9 MPa hydrogen and 6.9 MPa nitrogen at stress ratio (R) of 0.1. Literature results from [35]</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_Toc354090544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56</w:t>
        </w:r>
        <w:r w:rsidR="00CB73D1" w:rsidRPr="00CB73D1">
          <w:rPr>
            <w:rFonts w:ascii="Times New Roman" w:hAnsi="Times New Roman" w:cs="Times New Roman"/>
            <w:noProof/>
            <w:webHidden/>
            <w:sz w:val="24"/>
            <w:szCs w:val="24"/>
          </w:rPr>
          <w:fldChar w:fldCharType="end"/>
        </w:r>
      </w:hyperlink>
    </w:p>
    <w:p w14:paraId="526436E9" w14:textId="77777777" w:rsidR="00CB73D1" w:rsidRPr="00CB73D1" w:rsidRDefault="00326AC3" w:rsidP="00CB73D1">
      <w:pPr>
        <w:pStyle w:val="TableofFigures"/>
        <w:tabs>
          <w:tab w:val="right" w:leader="dot" w:pos="8630"/>
        </w:tabs>
        <w:jc w:val="both"/>
        <w:rPr>
          <w:rFonts w:ascii="Times New Roman" w:hAnsi="Times New Roman" w:cs="Times New Roman"/>
          <w:noProof/>
          <w:sz w:val="24"/>
          <w:szCs w:val="24"/>
        </w:rPr>
      </w:pPr>
      <w:hyperlink w:anchor="_Toc354090545" w:history="1">
        <w:r w:rsidR="00CB73D1" w:rsidRPr="00CB73D1">
          <w:rPr>
            <w:rStyle w:val="Hyperlink"/>
            <w:rFonts w:ascii="Times New Roman" w:hAnsi="Times New Roman" w:cs="Times New Roman"/>
            <w:noProof/>
            <w:sz w:val="24"/>
            <w:szCs w:val="24"/>
          </w:rPr>
          <w:t>Figure 7. Fatigue-crack-growth rates (da/dN) as a function of hydrogen pressure for an API 5L Grade B steel. Literature results from [38]</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_Toc354090545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57</w:t>
        </w:r>
        <w:r w:rsidR="00CB73D1" w:rsidRPr="00CB73D1">
          <w:rPr>
            <w:rFonts w:ascii="Times New Roman" w:hAnsi="Times New Roman" w:cs="Times New Roman"/>
            <w:noProof/>
            <w:webHidden/>
            <w:sz w:val="24"/>
            <w:szCs w:val="24"/>
          </w:rPr>
          <w:fldChar w:fldCharType="end"/>
        </w:r>
      </w:hyperlink>
    </w:p>
    <w:p w14:paraId="699B5EA9" w14:textId="77777777" w:rsidR="00CB73D1" w:rsidRPr="00CB73D1" w:rsidRDefault="00326AC3" w:rsidP="00CB73D1">
      <w:pPr>
        <w:pStyle w:val="TableofFigures"/>
        <w:tabs>
          <w:tab w:val="right" w:leader="dot" w:pos="8630"/>
        </w:tabs>
        <w:jc w:val="both"/>
        <w:rPr>
          <w:rFonts w:ascii="Times New Roman" w:hAnsi="Times New Roman" w:cs="Times New Roman"/>
          <w:noProof/>
          <w:sz w:val="24"/>
          <w:szCs w:val="24"/>
        </w:rPr>
      </w:pPr>
      <w:hyperlink w:anchor="_Toc354090546" w:history="1">
        <w:r w:rsidR="00CB73D1" w:rsidRPr="00CB73D1">
          <w:rPr>
            <w:rStyle w:val="Hyperlink"/>
            <w:rFonts w:ascii="Times New Roman" w:hAnsi="Times New Roman" w:cs="Times New Roman"/>
            <w:noProof/>
            <w:sz w:val="24"/>
            <w:szCs w:val="24"/>
          </w:rPr>
          <w:t>Figure 8. Fatigue-crack-growth rates (da/dN) as a function of stress ratio for X42 steel in hydrogen and nitrogen. Literature results from [37]</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_Toc354090546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58</w:t>
        </w:r>
        <w:r w:rsidR="00CB73D1" w:rsidRPr="00CB73D1">
          <w:rPr>
            <w:rFonts w:ascii="Times New Roman" w:hAnsi="Times New Roman" w:cs="Times New Roman"/>
            <w:noProof/>
            <w:webHidden/>
            <w:sz w:val="24"/>
            <w:szCs w:val="24"/>
          </w:rPr>
          <w:fldChar w:fldCharType="end"/>
        </w:r>
      </w:hyperlink>
    </w:p>
    <w:p w14:paraId="088B6751" w14:textId="77777777" w:rsidR="00CB73D1" w:rsidRPr="00CB73D1" w:rsidRDefault="00326AC3" w:rsidP="00CB73D1">
      <w:pPr>
        <w:pStyle w:val="TableofFigures"/>
        <w:tabs>
          <w:tab w:val="right" w:leader="dot" w:pos="8630"/>
        </w:tabs>
        <w:jc w:val="both"/>
        <w:rPr>
          <w:rFonts w:ascii="Times New Roman" w:hAnsi="Times New Roman" w:cs="Times New Roman"/>
          <w:noProof/>
          <w:sz w:val="24"/>
          <w:szCs w:val="24"/>
        </w:rPr>
      </w:pPr>
      <w:hyperlink w:anchor="_Toc354090547" w:history="1">
        <w:r w:rsidR="00CB73D1" w:rsidRPr="00CB73D1">
          <w:rPr>
            <w:rStyle w:val="Hyperlink"/>
            <w:rFonts w:ascii="Times New Roman" w:hAnsi="Times New Roman" w:cs="Times New Roman"/>
            <w:noProof/>
            <w:sz w:val="24"/>
            <w:szCs w:val="24"/>
          </w:rPr>
          <w:t>Figure 9. Effects of Cyclic frequency on ASME SA-105 Grade II steel in 103.4 MPa hydrogen at a stress ratio of 0.1 [40]</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_Toc354090547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59</w:t>
        </w:r>
        <w:r w:rsidR="00CB73D1" w:rsidRPr="00CB73D1">
          <w:rPr>
            <w:rFonts w:ascii="Times New Roman" w:hAnsi="Times New Roman" w:cs="Times New Roman"/>
            <w:noProof/>
            <w:webHidden/>
            <w:sz w:val="24"/>
            <w:szCs w:val="24"/>
          </w:rPr>
          <w:fldChar w:fldCharType="end"/>
        </w:r>
      </w:hyperlink>
    </w:p>
    <w:p w14:paraId="670753CF" w14:textId="77777777" w:rsidR="00CB73D1" w:rsidRPr="00CB73D1" w:rsidRDefault="00326AC3" w:rsidP="00CB73D1">
      <w:pPr>
        <w:pStyle w:val="TableofFigures"/>
        <w:tabs>
          <w:tab w:val="right" w:leader="dot" w:pos="8630"/>
        </w:tabs>
        <w:jc w:val="both"/>
        <w:rPr>
          <w:rFonts w:ascii="Times New Roman" w:hAnsi="Times New Roman" w:cs="Times New Roman"/>
          <w:noProof/>
          <w:sz w:val="24"/>
          <w:szCs w:val="24"/>
        </w:rPr>
      </w:pPr>
      <w:hyperlink w:anchor="_Toc354090548" w:history="1">
        <w:r w:rsidR="00CB73D1" w:rsidRPr="00CB73D1">
          <w:rPr>
            <w:rStyle w:val="Hyperlink"/>
            <w:rFonts w:ascii="Times New Roman" w:hAnsi="Times New Roman" w:cs="Times New Roman"/>
            <w:noProof/>
            <w:sz w:val="24"/>
            <w:szCs w:val="24"/>
          </w:rPr>
          <w:t>Figure 10. Optical microscopy (OM) image (upper two) and SEM image (lower three) of Alloy B. Literature results from [6]</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_Toc354090548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60</w:t>
        </w:r>
        <w:r w:rsidR="00CB73D1" w:rsidRPr="00CB73D1">
          <w:rPr>
            <w:rFonts w:ascii="Times New Roman" w:hAnsi="Times New Roman" w:cs="Times New Roman"/>
            <w:noProof/>
            <w:webHidden/>
            <w:sz w:val="24"/>
            <w:szCs w:val="24"/>
          </w:rPr>
          <w:fldChar w:fldCharType="end"/>
        </w:r>
      </w:hyperlink>
    </w:p>
    <w:p w14:paraId="1F270DAF" w14:textId="77777777" w:rsidR="00CB73D1" w:rsidRPr="00CB73D1" w:rsidRDefault="00326AC3" w:rsidP="00CB73D1">
      <w:pPr>
        <w:pStyle w:val="TableofFigures"/>
        <w:tabs>
          <w:tab w:val="right" w:leader="dot" w:pos="8630"/>
        </w:tabs>
        <w:jc w:val="both"/>
        <w:rPr>
          <w:rFonts w:ascii="Times New Roman" w:hAnsi="Times New Roman" w:cs="Times New Roman"/>
          <w:noProof/>
          <w:sz w:val="24"/>
          <w:szCs w:val="24"/>
        </w:rPr>
      </w:pPr>
      <w:hyperlink w:anchor="_Toc354090549" w:history="1">
        <w:r w:rsidR="00CB73D1" w:rsidRPr="00CB73D1">
          <w:rPr>
            <w:rStyle w:val="Hyperlink"/>
            <w:rFonts w:ascii="Times New Roman" w:hAnsi="Times New Roman" w:cs="Times New Roman"/>
            <w:noProof/>
            <w:sz w:val="24"/>
            <w:szCs w:val="24"/>
          </w:rPr>
          <w:t>Figure 11. TEM image of Alloy B. Literature results from [6]</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_Toc354090549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61</w:t>
        </w:r>
        <w:r w:rsidR="00CB73D1" w:rsidRPr="00CB73D1">
          <w:rPr>
            <w:rFonts w:ascii="Times New Roman" w:hAnsi="Times New Roman" w:cs="Times New Roman"/>
            <w:noProof/>
            <w:webHidden/>
            <w:sz w:val="24"/>
            <w:szCs w:val="24"/>
          </w:rPr>
          <w:fldChar w:fldCharType="end"/>
        </w:r>
      </w:hyperlink>
    </w:p>
    <w:p w14:paraId="3844B21D" w14:textId="77777777" w:rsidR="00CB73D1" w:rsidRPr="00CB73D1" w:rsidRDefault="00326AC3" w:rsidP="00CB73D1">
      <w:pPr>
        <w:pStyle w:val="TableofFigures"/>
        <w:tabs>
          <w:tab w:val="right" w:leader="dot" w:pos="8630"/>
        </w:tabs>
        <w:jc w:val="both"/>
        <w:rPr>
          <w:rFonts w:ascii="Times New Roman" w:hAnsi="Times New Roman" w:cs="Times New Roman"/>
          <w:noProof/>
          <w:sz w:val="24"/>
          <w:szCs w:val="24"/>
        </w:rPr>
      </w:pPr>
      <w:hyperlink w:anchor="_Toc354090550" w:history="1">
        <w:r w:rsidR="00CB73D1" w:rsidRPr="00CB73D1">
          <w:rPr>
            <w:rStyle w:val="Hyperlink"/>
            <w:rFonts w:ascii="Times New Roman" w:hAnsi="Times New Roman" w:cs="Times New Roman"/>
            <w:noProof/>
            <w:sz w:val="24"/>
            <w:szCs w:val="24"/>
          </w:rPr>
          <w:t>Figure 12. OM (upper two) and SEM (lower three) images of Alloy C. Literature results from [6]</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_Toc354090550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62</w:t>
        </w:r>
        <w:r w:rsidR="00CB73D1" w:rsidRPr="00CB73D1">
          <w:rPr>
            <w:rFonts w:ascii="Times New Roman" w:hAnsi="Times New Roman" w:cs="Times New Roman"/>
            <w:noProof/>
            <w:webHidden/>
            <w:sz w:val="24"/>
            <w:szCs w:val="24"/>
          </w:rPr>
          <w:fldChar w:fldCharType="end"/>
        </w:r>
      </w:hyperlink>
    </w:p>
    <w:p w14:paraId="3E71DD93" w14:textId="77777777" w:rsidR="00CB73D1" w:rsidRPr="00CB73D1" w:rsidRDefault="00326AC3" w:rsidP="00CB73D1">
      <w:pPr>
        <w:pStyle w:val="TableofFigures"/>
        <w:tabs>
          <w:tab w:val="right" w:leader="dot" w:pos="8630"/>
        </w:tabs>
        <w:jc w:val="both"/>
        <w:rPr>
          <w:rFonts w:ascii="Times New Roman" w:hAnsi="Times New Roman" w:cs="Times New Roman"/>
          <w:noProof/>
          <w:sz w:val="24"/>
          <w:szCs w:val="24"/>
        </w:rPr>
      </w:pPr>
      <w:hyperlink w:anchor="_Toc354090551" w:history="1">
        <w:r w:rsidR="00CB73D1" w:rsidRPr="00CB73D1">
          <w:rPr>
            <w:rStyle w:val="Hyperlink"/>
            <w:rFonts w:ascii="Times New Roman" w:hAnsi="Times New Roman" w:cs="Times New Roman"/>
            <w:noProof/>
            <w:sz w:val="24"/>
            <w:szCs w:val="24"/>
          </w:rPr>
          <w:t>Figure 13. TEM image of Alloy C. Literature results from [6]</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_Toc354090551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63</w:t>
        </w:r>
        <w:r w:rsidR="00CB73D1" w:rsidRPr="00CB73D1">
          <w:rPr>
            <w:rFonts w:ascii="Times New Roman" w:hAnsi="Times New Roman" w:cs="Times New Roman"/>
            <w:noProof/>
            <w:webHidden/>
            <w:sz w:val="24"/>
            <w:szCs w:val="24"/>
          </w:rPr>
          <w:fldChar w:fldCharType="end"/>
        </w:r>
      </w:hyperlink>
    </w:p>
    <w:p w14:paraId="314E1E7B" w14:textId="77777777" w:rsidR="00CB73D1" w:rsidRPr="00CB73D1" w:rsidRDefault="00326AC3" w:rsidP="00CB73D1">
      <w:pPr>
        <w:pStyle w:val="TableofFigures"/>
        <w:tabs>
          <w:tab w:val="right" w:leader="dot" w:pos="8630"/>
        </w:tabs>
        <w:jc w:val="both"/>
        <w:rPr>
          <w:rFonts w:ascii="Times New Roman" w:hAnsi="Times New Roman" w:cs="Times New Roman"/>
          <w:noProof/>
          <w:sz w:val="24"/>
          <w:szCs w:val="24"/>
        </w:rPr>
      </w:pPr>
      <w:hyperlink w:anchor="_Toc354090552" w:history="1">
        <w:r w:rsidR="00CB73D1" w:rsidRPr="00CB73D1">
          <w:rPr>
            <w:rStyle w:val="Hyperlink"/>
            <w:rFonts w:ascii="Times New Roman" w:hAnsi="Times New Roman" w:cs="Times New Roman"/>
            <w:noProof/>
            <w:sz w:val="24"/>
            <w:szCs w:val="24"/>
          </w:rPr>
          <w:t>Figure 14. Geometry of the compact tension (CT) specimen for fatigue experiment (unit: mm)</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_Toc354090552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64</w:t>
        </w:r>
        <w:r w:rsidR="00CB73D1" w:rsidRPr="00CB73D1">
          <w:rPr>
            <w:rFonts w:ascii="Times New Roman" w:hAnsi="Times New Roman" w:cs="Times New Roman"/>
            <w:noProof/>
            <w:webHidden/>
            <w:sz w:val="24"/>
            <w:szCs w:val="24"/>
          </w:rPr>
          <w:fldChar w:fldCharType="end"/>
        </w:r>
      </w:hyperlink>
    </w:p>
    <w:p w14:paraId="1CF41280" w14:textId="77777777" w:rsidR="00CB73D1" w:rsidRPr="00CB73D1" w:rsidRDefault="00326AC3" w:rsidP="00CB73D1">
      <w:pPr>
        <w:pStyle w:val="TableofFigures"/>
        <w:tabs>
          <w:tab w:val="right" w:leader="dot" w:pos="8630"/>
        </w:tabs>
        <w:jc w:val="both"/>
        <w:rPr>
          <w:rFonts w:ascii="Times New Roman" w:hAnsi="Times New Roman" w:cs="Times New Roman"/>
          <w:noProof/>
          <w:sz w:val="24"/>
          <w:szCs w:val="24"/>
        </w:rPr>
      </w:pPr>
      <w:hyperlink w:anchor="_Toc354090553" w:history="1">
        <w:r w:rsidR="00CB73D1" w:rsidRPr="00CB73D1">
          <w:rPr>
            <w:rStyle w:val="Hyperlink"/>
            <w:rFonts w:ascii="Times New Roman" w:hAnsi="Times New Roman" w:cs="Times New Roman"/>
            <w:noProof/>
            <w:sz w:val="24"/>
            <w:szCs w:val="24"/>
          </w:rPr>
          <w:t>Figure 15. FCGR (da/dN) versus stress-intensity-factor range (</w:t>
        </w:r>
        <w:r w:rsidR="00CB73D1" w:rsidRPr="00CB73D1">
          <w:rPr>
            <w:rStyle w:val="Hyperlink"/>
            <w:rFonts w:ascii="Times New Roman" w:hAnsi="Times New Roman" w:cs="Times New Roman"/>
            <w:b/>
            <w:noProof/>
            <w:sz w:val="24"/>
            <w:szCs w:val="24"/>
          </w:rPr>
          <w:sym w:font="Symbol" w:char="F044"/>
        </w:r>
        <w:r w:rsidR="00CB73D1" w:rsidRPr="00CB73D1">
          <w:rPr>
            <w:rStyle w:val="Hyperlink"/>
            <w:rFonts w:ascii="Times New Roman" w:hAnsi="Times New Roman" w:cs="Times New Roman"/>
            <w:noProof/>
            <w:sz w:val="24"/>
            <w:szCs w:val="24"/>
          </w:rPr>
          <w:t>K) for Alloy B at different frequencies (0.1, 1 and 10 Hz). (a) R = 0.1 and (b) R = 0.5</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_Toc354090553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65</w:t>
        </w:r>
        <w:r w:rsidR="00CB73D1" w:rsidRPr="00CB73D1">
          <w:rPr>
            <w:rFonts w:ascii="Times New Roman" w:hAnsi="Times New Roman" w:cs="Times New Roman"/>
            <w:noProof/>
            <w:webHidden/>
            <w:sz w:val="24"/>
            <w:szCs w:val="24"/>
          </w:rPr>
          <w:fldChar w:fldCharType="end"/>
        </w:r>
      </w:hyperlink>
    </w:p>
    <w:p w14:paraId="5A768CB8" w14:textId="77777777" w:rsidR="00CB73D1" w:rsidRPr="00CB73D1" w:rsidRDefault="00326AC3" w:rsidP="00CB73D1">
      <w:pPr>
        <w:pStyle w:val="TableofFigures"/>
        <w:tabs>
          <w:tab w:val="right" w:leader="dot" w:pos="8630"/>
        </w:tabs>
        <w:jc w:val="both"/>
        <w:rPr>
          <w:rFonts w:ascii="Times New Roman" w:hAnsi="Times New Roman" w:cs="Times New Roman"/>
          <w:noProof/>
          <w:sz w:val="24"/>
          <w:szCs w:val="24"/>
        </w:rPr>
      </w:pPr>
      <w:hyperlink w:anchor="_Toc354090554" w:history="1">
        <w:r w:rsidR="00CB73D1" w:rsidRPr="00CB73D1">
          <w:rPr>
            <w:rStyle w:val="Hyperlink"/>
            <w:rFonts w:ascii="Times New Roman" w:hAnsi="Times New Roman" w:cs="Times New Roman"/>
            <w:noProof/>
            <w:sz w:val="24"/>
            <w:szCs w:val="24"/>
          </w:rPr>
          <w:t>Figure 16. FCGR (da/dN) versus stress-intensity-factor range (</w:t>
        </w:r>
        <w:r w:rsidR="00CB73D1" w:rsidRPr="00CB73D1">
          <w:rPr>
            <w:rStyle w:val="Hyperlink"/>
            <w:rFonts w:ascii="Times New Roman" w:hAnsi="Times New Roman" w:cs="Times New Roman"/>
            <w:b/>
            <w:noProof/>
            <w:sz w:val="24"/>
            <w:szCs w:val="24"/>
          </w:rPr>
          <w:sym w:font="Symbol" w:char="F044"/>
        </w:r>
        <w:r w:rsidR="00CB73D1" w:rsidRPr="00CB73D1">
          <w:rPr>
            <w:rStyle w:val="Hyperlink"/>
            <w:rFonts w:ascii="Times New Roman" w:hAnsi="Times New Roman" w:cs="Times New Roman"/>
            <w:noProof/>
            <w:sz w:val="24"/>
            <w:szCs w:val="24"/>
          </w:rPr>
          <w:t>K) for Alloy C at different frequencies (0.1, 1, and 10 Hz. (a) R=0.1 and (b) R=0.5</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_Toc354090554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66</w:t>
        </w:r>
        <w:r w:rsidR="00CB73D1" w:rsidRPr="00CB73D1">
          <w:rPr>
            <w:rFonts w:ascii="Times New Roman" w:hAnsi="Times New Roman" w:cs="Times New Roman"/>
            <w:noProof/>
            <w:webHidden/>
            <w:sz w:val="24"/>
            <w:szCs w:val="24"/>
          </w:rPr>
          <w:fldChar w:fldCharType="end"/>
        </w:r>
      </w:hyperlink>
    </w:p>
    <w:p w14:paraId="11014EFB" w14:textId="77777777" w:rsidR="00CB73D1" w:rsidRPr="00CB73D1" w:rsidRDefault="00326AC3" w:rsidP="00CB73D1">
      <w:pPr>
        <w:pStyle w:val="TableofFigures"/>
        <w:tabs>
          <w:tab w:val="right" w:leader="dot" w:pos="8630"/>
        </w:tabs>
        <w:jc w:val="both"/>
        <w:rPr>
          <w:rFonts w:ascii="Times New Roman" w:hAnsi="Times New Roman" w:cs="Times New Roman"/>
          <w:noProof/>
          <w:sz w:val="24"/>
          <w:szCs w:val="24"/>
        </w:rPr>
      </w:pPr>
      <w:hyperlink w:anchor="_Toc354090555" w:history="1">
        <w:r w:rsidR="00CB73D1" w:rsidRPr="00CB73D1">
          <w:rPr>
            <w:rStyle w:val="Hyperlink"/>
            <w:rFonts w:ascii="Times New Roman" w:hAnsi="Times New Roman" w:cs="Times New Roman"/>
            <w:noProof/>
            <w:sz w:val="24"/>
            <w:szCs w:val="24"/>
          </w:rPr>
          <w:t>Figure 17. FCGR (da/dN) versus stress-intensity-factor range (</w:t>
        </w:r>
        <w:r w:rsidR="00CB73D1" w:rsidRPr="00CB73D1">
          <w:rPr>
            <w:rStyle w:val="Hyperlink"/>
            <w:rFonts w:ascii="Times New Roman" w:hAnsi="Times New Roman" w:cs="Times New Roman"/>
            <w:b/>
            <w:noProof/>
            <w:sz w:val="24"/>
            <w:szCs w:val="24"/>
          </w:rPr>
          <w:sym w:font="Symbol" w:char="F044"/>
        </w:r>
        <w:r w:rsidR="00CB73D1" w:rsidRPr="00CB73D1">
          <w:rPr>
            <w:rStyle w:val="Hyperlink"/>
            <w:rFonts w:ascii="Times New Roman" w:hAnsi="Times New Roman" w:cs="Times New Roman"/>
            <w:noProof/>
            <w:sz w:val="24"/>
            <w:szCs w:val="24"/>
          </w:rPr>
          <w:t>K) for different stress ratios at 10 Hz. (a) Alloy B and (b) Alloy C</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_Toc354090555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67</w:t>
        </w:r>
        <w:r w:rsidR="00CB73D1" w:rsidRPr="00CB73D1">
          <w:rPr>
            <w:rFonts w:ascii="Times New Roman" w:hAnsi="Times New Roman" w:cs="Times New Roman"/>
            <w:noProof/>
            <w:webHidden/>
            <w:sz w:val="24"/>
            <w:szCs w:val="24"/>
          </w:rPr>
          <w:fldChar w:fldCharType="end"/>
        </w:r>
      </w:hyperlink>
    </w:p>
    <w:p w14:paraId="7A3FA861" w14:textId="77777777" w:rsidR="00CB73D1" w:rsidRPr="00CB73D1" w:rsidRDefault="00326AC3" w:rsidP="00CB73D1">
      <w:pPr>
        <w:pStyle w:val="TableofFigures"/>
        <w:tabs>
          <w:tab w:val="right" w:leader="dot" w:pos="8630"/>
        </w:tabs>
        <w:jc w:val="both"/>
        <w:rPr>
          <w:rFonts w:ascii="Times New Roman" w:hAnsi="Times New Roman" w:cs="Times New Roman"/>
          <w:noProof/>
          <w:sz w:val="24"/>
          <w:szCs w:val="24"/>
        </w:rPr>
      </w:pPr>
      <w:hyperlink w:anchor="_Toc354090556" w:history="1">
        <w:r w:rsidR="00CB73D1" w:rsidRPr="00CB73D1">
          <w:rPr>
            <w:rStyle w:val="Hyperlink"/>
            <w:rFonts w:ascii="Times New Roman" w:hAnsi="Times New Roman" w:cs="Times New Roman"/>
            <w:noProof/>
            <w:sz w:val="24"/>
            <w:szCs w:val="24"/>
          </w:rPr>
          <w:t>Figure 18. FCGR (da/dN) versus stress-intensity-factor range (</w:t>
        </w:r>
        <w:r w:rsidR="00CB73D1" w:rsidRPr="00CB73D1">
          <w:rPr>
            <w:rStyle w:val="Hyperlink"/>
            <w:rFonts w:ascii="Times New Roman" w:hAnsi="Times New Roman" w:cs="Times New Roman"/>
            <w:b/>
            <w:noProof/>
            <w:sz w:val="24"/>
            <w:szCs w:val="24"/>
          </w:rPr>
          <w:sym w:font="Symbol" w:char="F044"/>
        </w:r>
        <w:r w:rsidR="00CB73D1" w:rsidRPr="00CB73D1">
          <w:rPr>
            <w:rStyle w:val="Hyperlink"/>
            <w:rFonts w:ascii="Times New Roman" w:hAnsi="Times New Roman" w:cs="Times New Roman"/>
            <w:noProof/>
            <w:sz w:val="24"/>
            <w:szCs w:val="24"/>
          </w:rPr>
          <w:t>K) for different stress ratios at 1 Hz. (a) Alloy B and (b) Alloy C</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_Toc354090556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68</w:t>
        </w:r>
        <w:r w:rsidR="00CB73D1" w:rsidRPr="00CB73D1">
          <w:rPr>
            <w:rFonts w:ascii="Times New Roman" w:hAnsi="Times New Roman" w:cs="Times New Roman"/>
            <w:noProof/>
            <w:webHidden/>
            <w:sz w:val="24"/>
            <w:szCs w:val="24"/>
          </w:rPr>
          <w:fldChar w:fldCharType="end"/>
        </w:r>
      </w:hyperlink>
    </w:p>
    <w:p w14:paraId="772B9017" w14:textId="77777777" w:rsidR="00CB73D1" w:rsidRPr="00CB73D1" w:rsidRDefault="00326AC3" w:rsidP="00CB73D1">
      <w:pPr>
        <w:pStyle w:val="TableofFigures"/>
        <w:tabs>
          <w:tab w:val="right" w:leader="dot" w:pos="8630"/>
        </w:tabs>
        <w:jc w:val="both"/>
        <w:rPr>
          <w:rFonts w:ascii="Times New Roman" w:hAnsi="Times New Roman" w:cs="Times New Roman"/>
          <w:noProof/>
          <w:sz w:val="24"/>
          <w:szCs w:val="24"/>
        </w:rPr>
      </w:pPr>
      <w:hyperlink w:anchor="_Toc354090557" w:history="1">
        <w:r w:rsidR="00CB73D1" w:rsidRPr="00CB73D1">
          <w:rPr>
            <w:rStyle w:val="Hyperlink"/>
            <w:rFonts w:ascii="Times New Roman" w:hAnsi="Times New Roman" w:cs="Times New Roman"/>
            <w:noProof/>
            <w:sz w:val="24"/>
            <w:szCs w:val="24"/>
          </w:rPr>
          <w:t>Figure 19. FCGR (da/dN) versus stress-intensity-factor range (</w:t>
        </w:r>
        <w:r w:rsidR="00CB73D1" w:rsidRPr="00CB73D1">
          <w:rPr>
            <w:rStyle w:val="Hyperlink"/>
            <w:rFonts w:ascii="Times New Roman" w:hAnsi="Times New Roman" w:cs="Times New Roman"/>
            <w:noProof/>
            <w:sz w:val="24"/>
            <w:szCs w:val="24"/>
          </w:rPr>
          <w:sym w:font="Symbol" w:char="F044"/>
        </w:r>
        <w:r w:rsidR="00CB73D1" w:rsidRPr="00CB73D1">
          <w:rPr>
            <w:rStyle w:val="Hyperlink"/>
            <w:rFonts w:ascii="Times New Roman" w:hAnsi="Times New Roman" w:cs="Times New Roman"/>
            <w:noProof/>
            <w:sz w:val="24"/>
            <w:szCs w:val="24"/>
          </w:rPr>
          <w:t>K) for different stress ratios at 0.1 Hz. (a) Alloy B and (b) Alloy C</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_Toc354090557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69</w:t>
        </w:r>
        <w:r w:rsidR="00CB73D1" w:rsidRPr="00CB73D1">
          <w:rPr>
            <w:rFonts w:ascii="Times New Roman" w:hAnsi="Times New Roman" w:cs="Times New Roman"/>
            <w:noProof/>
            <w:webHidden/>
            <w:sz w:val="24"/>
            <w:szCs w:val="24"/>
          </w:rPr>
          <w:fldChar w:fldCharType="end"/>
        </w:r>
      </w:hyperlink>
    </w:p>
    <w:p w14:paraId="5D43B020" w14:textId="77777777" w:rsidR="00CB73D1" w:rsidRPr="00CB73D1" w:rsidRDefault="00326AC3" w:rsidP="00CB73D1">
      <w:pPr>
        <w:pStyle w:val="TableofFigures"/>
        <w:tabs>
          <w:tab w:val="right" w:leader="dot" w:pos="8630"/>
        </w:tabs>
        <w:jc w:val="both"/>
        <w:rPr>
          <w:rFonts w:ascii="Times New Roman" w:hAnsi="Times New Roman" w:cs="Times New Roman"/>
          <w:noProof/>
          <w:sz w:val="24"/>
          <w:szCs w:val="24"/>
        </w:rPr>
      </w:pPr>
      <w:hyperlink w:anchor="_Toc354090558" w:history="1">
        <w:r w:rsidR="00CB73D1" w:rsidRPr="00CB73D1">
          <w:rPr>
            <w:rStyle w:val="Hyperlink"/>
            <w:rFonts w:ascii="Times New Roman" w:hAnsi="Times New Roman" w:cs="Times New Roman"/>
            <w:noProof/>
            <w:sz w:val="24"/>
            <w:szCs w:val="24"/>
          </w:rPr>
          <w:t>Figure 20. Comparison of FCGR curves for Alloys B and C at 10 Hz with (a) R = 0.1 and (b) R = 0.5</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_Toc354090558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70</w:t>
        </w:r>
        <w:r w:rsidR="00CB73D1" w:rsidRPr="00CB73D1">
          <w:rPr>
            <w:rFonts w:ascii="Times New Roman" w:hAnsi="Times New Roman" w:cs="Times New Roman"/>
            <w:noProof/>
            <w:webHidden/>
            <w:sz w:val="24"/>
            <w:szCs w:val="24"/>
          </w:rPr>
          <w:fldChar w:fldCharType="end"/>
        </w:r>
      </w:hyperlink>
    </w:p>
    <w:p w14:paraId="08C89984" w14:textId="77777777" w:rsidR="00CB73D1" w:rsidRPr="00CB73D1" w:rsidRDefault="00326AC3" w:rsidP="00CB73D1">
      <w:pPr>
        <w:pStyle w:val="TableofFigures"/>
        <w:tabs>
          <w:tab w:val="right" w:leader="dot" w:pos="8630"/>
        </w:tabs>
        <w:jc w:val="both"/>
        <w:rPr>
          <w:rFonts w:ascii="Times New Roman" w:hAnsi="Times New Roman" w:cs="Times New Roman"/>
          <w:noProof/>
          <w:sz w:val="24"/>
          <w:szCs w:val="24"/>
        </w:rPr>
      </w:pPr>
      <w:hyperlink w:anchor="_Toc354090559" w:history="1">
        <w:r w:rsidR="00CB73D1" w:rsidRPr="00CB73D1">
          <w:rPr>
            <w:rStyle w:val="Hyperlink"/>
            <w:rFonts w:ascii="Times New Roman" w:hAnsi="Times New Roman" w:cs="Times New Roman"/>
            <w:noProof/>
            <w:sz w:val="24"/>
            <w:szCs w:val="24"/>
          </w:rPr>
          <w:t>Figure 21. Comparison of FCGR curves for Alloy B and C at 1 Hz with (a) R = 0.1and (b) R = 0.5</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_Toc354090559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71</w:t>
        </w:r>
        <w:r w:rsidR="00CB73D1" w:rsidRPr="00CB73D1">
          <w:rPr>
            <w:rFonts w:ascii="Times New Roman" w:hAnsi="Times New Roman" w:cs="Times New Roman"/>
            <w:noProof/>
            <w:webHidden/>
            <w:sz w:val="24"/>
            <w:szCs w:val="24"/>
          </w:rPr>
          <w:fldChar w:fldCharType="end"/>
        </w:r>
      </w:hyperlink>
    </w:p>
    <w:p w14:paraId="12B600EC" w14:textId="77777777" w:rsidR="00CB73D1" w:rsidRPr="00CB73D1" w:rsidRDefault="00326AC3" w:rsidP="00CB73D1">
      <w:pPr>
        <w:pStyle w:val="TableofFigures"/>
        <w:tabs>
          <w:tab w:val="right" w:leader="dot" w:pos="8630"/>
        </w:tabs>
        <w:jc w:val="both"/>
        <w:rPr>
          <w:rFonts w:ascii="Times New Roman" w:hAnsi="Times New Roman" w:cs="Times New Roman"/>
          <w:noProof/>
          <w:sz w:val="24"/>
          <w:szCs w:val="24"/>
        </w:rPr>
      </w:pPr>
      <w:hyperlink w:anchor="_Toc354090560" w:history="1">
        <w:r w:rsidR="00CB73D1" w:rsidRPr="00CB73D1">
          <w:rPr>
            <w:rStyle w:val="Hyperlink"/>
            <w:rFonts w:ascii="Times New Roman" w:hAnsi="Times New Roman" w:cs="Times New Roman"/>
            <w:noProof/>
            <w:sz w:val="24"/>
            <w:szCs w:val="24"/>
          </w:rPr>
          <w:t>Figure 22. Comparison of FCGR curves for Alloy B and C at 0.1 Hz with (a) R = 0.1 and (b) R = 0.5</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_Toc354090560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72</w:t>
        </w:r>
        <w:r w:rsidR="00CB73D1" w:rsidRPr="00CB73D1">
          <w:rPr>
            <w:rFonts w:ascii="Times New Roman" w:hAnsi="Times New Roman" w:cs="Times New Roman"/>
            <w:noProof/>
            <w:webHidden/>
            <w:sz w:val="24"/>
            <w:szCs w:val="24"/>
          </w:rPr>
          <w:fldChar w:fldCharType="end"/>
        </w:r>
      </w:hyperlink>
    </w:p>
    <w:p w14:paraId="6B4E1867" w14:textId="77777777" w:rsidR="00CB73D1" w:rsidRPr="00CB73D1" w:rsidRDefault="00326AC3" w:rsidP="00CB73D1">
      <w:pPr>
        <w:pStyle w:val="TableofFigures"/>
        <w:tabs>
          <w:tab w:val="right" w:leader="dot" w:pos="8630"/>
        </w:tabs>
        <w:jc w:val="both"/>
        <w:rPr>
          <w:rFonts w:ascii="Times New Roman" w:hAnsi="Times New Roman" w:cs="Times New Roman"/>
          <w:noProof/>
          <w:sz w:val="24"/>
          <w:szCs w:val="24"/>
        </w:rPr>
      </w:pPr>
      <w:hyperlink w:anchor="_Toc354090561" w:history="1">
        <w:r w:rsidR="00CB73D1" w:rsidRPr="00CB73D1">
          <w:rPr>
            <w:rStyle w:val="Hyperlink"/>
            <w:rFonts w:ascii="Times New Roman" w:hAnsi="Times New Roman" w:cs="Times New Roman"/>
            <w:noProof/>
            <w:sz w:val="24"/>
            <w:szCs w:val="24"/>
          </w:rPr>
          <w:t>Figure 23</w:t>
        </w:r>
        <w:r w:rsidR="00CB73D1" w:rsidRPr="00CB73D1">
          <w:rPr>
            <w:rStyle w:val="Hyperlink"/>
            <w:rFonts w:ascii="Times New Roman" w:hAnsi="Times New Roman" w:cs="Times New Roman"/>
            <w:iCs/>
            <w:noProof/>
            <w:sz w:val="24"/>
            <w:szCs w:val="24"/>
          </w:rPr>
          <w:t xml:space="preserve">. The side view fracture morphology of the fatigued Alloy C at a frequency of 10 Hz in the different </w:t>
        </w:r>
        <w:r w:rsidR="00CB73D1" w:rsidRPr="00CB73D1">
          <w:rPr>
            <w:rStyle w:val="Hyperlink"/>
            <w:rFonts w:ascii="Times New Roman" w:hAnsi="Times New Roman" w:cs="Times New Roman"/>
            <w:b/>
            <w:iCs/>
            <w:noProof/>
            <w:sz w:val="24"/>
            <w:szCs w:val="24"/>
          </w:rPr>
          <w:sym w:font="Symbol" w:char="F044"/>
        </w:r>
        <w:r w:rsidR="00CB73D1" w:rsidRPr="00CB73D1">
          <w:rPr>
            <w:rStyle w:val="Hyperlink"/>
            <w:rFonts w:ascii="Times New Roman" w:hAnsi="Times New Roman" w:cs="Times New Roman"/>
            <w:iCs/>
            <w:noProof/>
            <w:sz w:val="24"/>
            <w:szCs w:val="24"/>
          </w:rPr>
          <w:t>K range: (a) small, (b) middle, and (c) large.</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_Toc354090561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73</w:t>
        </w:r>
        <w:r w:rsidR="00CB73D1" w:rsidRPr="00CB73D1">
          <w:rPr>
            <w:rFonts w:ascii="Times New Roman" w:hAnsi="Times New Roman" w:cs="Times New Roman"/>
            <w:noProof/>
            <w:webHidden/>
            <w:sz w:val="24"/>
            <w:szCs w:val="24"/>
          </w:rPr>
          <w:fldChar w:fldCharType="end"/>
        </w:r>
      </w:hyperlink>
    </w:p>
    <w:p w14:paraId="2E0B09E0" w14:textId="77777777" w:rsidR="00CB73D1" w:rsidRPr="00CB73D1" w:rsidRDefault="00326AC3" w:rsidP="00CB73D1">
      <w:pPr>
        <w:pStyle w:val="TableofFigures"/>
        <w:tabs>
          <w:tab w:val="right" w:leader="dot" w:pos="8630"/>
        </w:tabs>
        <w:jc w:val="both"/>
        <w:rPr>
          <w:rFonts w:ascii="Times New Roman" w:hAnsi="Times New Roman" w:cs="Times New Roman"/>
          <w:noProof/>
          <w:sz w:val="24"/>
          <w:szCs w:val="24"/>
        </w:rPr>
      </w:pPr>
      <w:hyperlink w:anchor="_Toc354090562" w:history="1">
        <w:r w:rsidR="00CB73D1" w:rsidRPr="00CB73D1">
          <w:rPr>
            <w:rStyle w:val="Hyperlink"/>
            <w:rFonts w:ascii="Times New Roman" w:hAnsi="Times New Roman" w:cs="Times New Roman"/>
            <w:noProof/>
            <w:sz w:val="24"/>
            <w:szCs w:val="24"/>
          </w:rPr>
          <w:t xml:space="preserve">Figure 24. SEM images of fracture surfaces at </w:t>
        </w:r>
        <w:r w:rsidR="00CB73D1" w:rsidRPr="00CB73D1">
          <w:rPr>
            <w:rStyle w:val="Hyperlink"/>
            <w:rFonts w:ascii="Times New Roman" w:hAnsi="Times New Roman" w:cs="Times New Roman"/>
            <w:iCs/>
            <w:noProof/>
            <w:sz w:val="24"/>
            <w:szCs w:val="24"/>
          </w:rPr>
          <w:sym w:font="Symbol" w:char="F044"/>
        </w:r>
        <w:r w:rsidR="00CB73D1" w:rsidRPr="00CB73D1">
          <w:rPr>
            <w:rStyle w:val="Hyperlink"/>
            <w:rFonts w:ascii="Times New Roman" w:hAnsi="Times New Roman" w:cs="Times New Roman"/>
            <w:iCs/>
            <w:noProof/>
            <w:sz w:val="24"/>
            <w:szCs w:val="24"/>
          </w:rPr>
          <w:t>K =</w:t>
        </w:r>
        <w:r w:rsidR="00CB73D1" w:rsidRPr="00CB73D1">
          <w:rPr>
            <w:rStyle w:val="Hyperlink"/>
            <w:rFonts w:ascii="Times New Roman" w:hAnsi="Times New Roman" w:cs="Times New Roman"/>
            <w:noProof/>
            <w:sz w:val="24"/>
            <w:szCs w:val="24"/>
          </w:rPr>
          <w:t xml:space="preserve"> 10 MPa.m</w:t>
        </w:r>
        <w:r w:rsidR="00CB73D1" w:rsidRPr="00CB73D1">
          <w:rPr>
            <w:rStyle w:val="Hyperlink"/>
            <w:rFonts w:ascii="Times New Roman" w:hAnsi="Times New Roman" w:cs="Times New Roman"/>
            <w:noProof/>
            <w:sz w:val="24"/>
            <w:szCs w:val="24"/>
            <w:vertAlign w:val="superscript"/>
          </w:rPr>
          <w:t>0.5</w:t>
        </w:r>
        <w:r w:rsidR="00CB73D1" w:rsidRPr="00CB73D1">
          <w:rPr>
            <w:rStyle w:val="Hyperlink"/>
            <w:rFonts w:ascii="Times New Roman" w:hAnsi="Times New Roman" w:cs="Times New Roman"/>
            <w:noProof/>
            <w:sz w:val="24"/>
            <w:szCs w:val="24"/>
          </w:rPr>
          <w:t>. (a) Alloy B and (b) Alloy C.</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_Toc354090562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74</w:t>
        </w:r>
        <w:r w:rsidR="00CB73D1" w:rsidRPr="00CB73D1">
          <w:rPr>
            <w:rFonts w:ascii="Times New Roman" w:hAnsi="Times New Roman" w:cs="Times New Roman"/>
            <w:noProof/>
            <w:webHidden/>
            <w:sz w:val="24"/>
            <w:szCs w:val="24"/>
          </w:rPr>
          <w:fldChar w:fldCharType="end"/>
        </w:r>
      </w:hyperlink>
    </w:p>
    <w:p w14:paraId="7886A3C6" w14:textId="77777777" w:rsidR="00CB73D1" w:rsidRPr="00CB73D1" w:rsidRDefault="00326AC3" w:rsidP="00CB73D1">
      <w:pPr>
        <w:pStyle w:val="TableofFigures"/>
        <w:tabs>
          <w:tab w:val="right" w:leader="dot" w:pos="8630"/>
        </w:tabs>
        <w:jc w:val="both"/>
        <w:rPr>
          <w:rFonts w:ascii="Times New Roman" w:hAnsi="Times New Roman" w:cs="Times New Roman"/>
          <w:noProof/>
          <w:sz w:val="24"/>
          <w:szCs w:val="24"/>
        </w:rPr>
      </w:pPr>
      <w:hyperlink w:anchor="_Toc354090563" w:history="1">
        <w:r w:rsidR="00CB73D1" w:rsidRPr="00CB73D1">
          <w:rPr>
            <w:rStyle w:val="Hyperlink"/>
            <w:rFonts w:ascii="Times New Roman" w:hAnsi="Times New Roman" w:cs="Times New Roman"/>
            <w:noProof/>
            <w:sz w:val="24"/>
            <w:szCs w:val="24"/>
          </w:rPr>
          <w:t xml:space="preserve">Figure 25. SEM images of Fracture surface of Alloy B (a) middle </w:t>
        </w:r>
        <w:r w:rsidR="00CB73D1" w:rsidRPr="00CB73D1">
          <w:rPr>
            <w:rStyle w:val="Hyperlink"/>
            <w:rFonts w:ascii="Times New Roman" w:hAnsi="Times New Roman" w:cs="Times New Roman"/>
            <w:iCs/>
            <w:noProof/>
            <w:sz w:val="24"/>
            <w:szCs w:val="24"/>
          </w:rPr>
          <w:sym w:font="Symbol" w:char="F044"/>
        </w:r>
        <w:r w:rsidR="00CB73D1" w:rsidRPr="00CB73D1">
          <w:rPr>
            <w:rStyle w:val="Hyperlink"/>
            <w:rFonts w:ascii="Times New Roman" w:hAnsi="Times New Roman" w:cs="Times New Roman"/>
            <w:iCs/>
            <w:noProof/>
            <w:sz w:val="24"/>
            <w:szCs w:val="24"/>
          </w:rPr>
          <w:t xml:space="preserve">K and (b) high </w:t>
        </w:r>
        <w:r w:rsidR="00CB73D1" w:rsidRPr="00CB73D1">
          <w:rPr>
            <w:rStyle w:val="Hyperlink"/>
            <w:rFonts w:ascii="Times New Roman" w:hAnsi="Times New Roman" w:cs="Times New Roman"/>
            <w:iCs/>
            <w:noProof/>
            <w:sz w:val="24"/>
            <w:szCs w:val="24"/>
          </w:rPr>
          <w:sym w:font="Symbol" w:char="F044"/>
        </w:r>
        <w:r w:rsidR="00CB73D1" w:rsidRPr="00CB73D1">
          <w:rPr>
            <w:rStyle w:val="Hyperlink"/>
            <w:rFonts w:ascii="Times New Roman" w:hAnsi="Times New Roman" w:cs="Times New Roman"/>
            <w:iCs/>
            <w:noProof/>
            <w:sz w:val="24"/>
            <w:szCs w:val="24"/>
          </w:rPr>
          <w:t>K</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_Toc354090563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75</w:t>
        </w:r>
        <w:r w:rsidR="00CB73D1" w:rsidRPr="00CB73D1">
          <w:rPr>
            <w:rFonts w:ascii="Times New Roman" w:hAnsi="Times New Roman" w:cs="Times New Roman"/>
            <w:noProof/>
            <w:webHidden/>
            <w:sz w:val="24"/>
            <w:szCs w:val="24"/>
          </w:rPr>
          <w:fldChar w:fldCharType="end"/>
        </w:r>
      </w:hyperlink>
    </w:p>
    <w:p w14:paraId="6045D51E" w14:textId="77777777" w:rsidR="00CB73D1" w:rsidRPr="00CB73D1" w:rsidRDefault="00326AC3" w:rsidP="00CB73D1">
      <w:pPr>
        <w:pStyle w:val="TableofFigures"/>
        <w:tabs>
          <w:tab w:val="right" w:leader="dot" w:pos="8630"/>
        </w:tabs>
        <w:jc w:val="both"/>
        <w:rPr>
          <w:rFonts w:ascii="Times New Roman" w:hAnsi="Times New Roman" w:cs="Times New Roman"/>
          <w:noProof/>
          <w:sz w:val="24"/>
          <w:szCs w:val="24"/>
        </w:rPr>
      </w:pPr>
      <w:hyperlink w:anchor="_Toc354090564" w:history="1">
        <w:r w:rsidR="00CB73D1" w:rsidRPr="00CB73D1">
          <w:rPr>
            <w:rStyle w:val="Hyperlink"/>
            <w:rFonts w:ascii="Times New Roman" w:hAnsi="Times New Roman" w:cs="Times New Roman"/>
            <w:noProof/>
            <w:sz w:val="24"/>
            <w:szCs w:val="24"/>
          </w:rPr>
          <w:t>Figure 26. Sketch for the Machining of X70 pipeline steel weld sample</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_Toc354090564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76</w:t>
        </w:r>
        <w:r w:rsidR="00CB73D1" w:rsidRPr="00CB73D1">
          <w:rPr>
            <w:rFonts w:ascii="Times New Roman" w:hAnsi="Times New Roman" w:cs="Times New Roman"/>
            <w:noProof/>
            <w:webHidden/>
            <w:sz w:val="24"/>
            <w:szCs w:val="24"/>
          </w:rPr>
          <w:fldChar w:fldCharType="end"/>
        </w:r>
      </w:hyperlink>
    </w:p>
    <w:p w14:paraId="720DD934" w14:textId="77777777" w:rsidR="00CB73D1" w:rsidRPr="00CB73D1" w:rsidRDefault="00326AC3" w:rsidP="00CB73D1">
      <w:pPr>
        <w:pStyle w:val="TableofFigures"/>
        <w:tabs>
          <w:tab w:val="right" w:leader="dot" w:pos="8630"/>
        </w:tabs>
        <w:jc w:val="both"/>
        <w:rPr>
          <w:rFonts w:ascii="Times New Roman" w:hAnsi="Times New Roman" w:cs="Times New Roman"/>
          <w:noProof/>
          <w:sz w:val="24"/>
          <w:szCs w:val="24"/>
        </w:rPr>
      </w:pPr>
      <w:hyperlink w:anchor="_Toc354090565" w:history="1">
        <w:r w:rsidR="00CB73D1" w:rsidRPr="00CB73D1">
          <w:rPr>
            <w:rStyle w:val="Hyperlink"/>
            <w:rFonts w:ascii="Times New Roman" w:hAnsi="Times New Roman" w:cs="Times New Roman"/>
            <w:noProof/>
            <w:sz w:val="24"/>
            <w:szCs w:val="24"/>
          </w:rPr>
          <w:t>Figure 27. (a) Macro-picture of the sample; (b) Vickers hardness as a function of the distance from the left edge of heat-affected zone (HAZ) [the 0 point in (a)]</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_Toc354090565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77</w:t>
        </w:r>
        <w:r w:rsidR="00CB73D1" w:rsidRPr="00CB73D1">
          <w:rPr>
            <w:rFonts w:ascii="Times New Roman" w:hAnsi="Times New Roman" w:cs="Times New Roman"/>
            <w:noProof/>
            <w:webHidden/>
            <w:sz w:val="24"/>
            <w:szCs w:val="24"/>
          </w:rPr>
          <w:fldChar w:fldCharType="end"/>
        </w:r>
      </w:hyperlink>
    </w:p>
    <w:p w14:paraId="1852A305" w14:textId="77777777" w:rsidR="00CB73D1" w:rsidRPr="00CB73D1" w:rsidRDefault="00326AC3" w:rsidP="00CB73D1">
      <w:pPr>
        <w:pStyle w:val="TableofFigures"/>
        <w:tabs>
          <w:tab w:val="right" w:leader="dot" w:pos="8630"/>
        </w:tabs>
        <w:jc w:val="both"/>
        <w:rPr>
          <w:rFonts w:ascii="Times New Roman" w:hAnsi="Times New Roman" w:cs="Times New Roman"/>
          <w:noProof/>
          <w:sz w:val="24"/>
          <w:szCs w:val="24"/>
        </w:rPr>
      </w:pPr>
      <w:hyperlink w:anchor="_Toc354090566" w:history="1">
        <w:r w:rsidR="00CB73D1" w:rsidRPr="00CB73D1">
          <w:rPr>
            <w:rStyle w:val="Hyperlink"/>
            <w:rFonts w:ascii="Times New Roman" w:hAnsi="Times New Roman" w:cs="Times New Roman"/>
            <w:noProof/>
            <w:sz w:val="24"/>
            <w:szCs w:val="24"/>
          </w:rPr>
          <w:t>Figure 28. (a) Macro-picture of the sample; (b) Vickers hardness versus distance from the top of the weld [the blue point in (a)]</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_Toc354090566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78</w:t>
        </w:r>
        <w:r w:rsidR="00CB73D1" w:rsidRPr="00CB73D1">
          <w:rPr>
            <w:rFonts w:ascii="Times New Roman" w:hAnsi="Times New Roman" w:cs="Times New Roman"/>
            <w:noProof/>
            <w:webHidden/>
            <w:sz w:val="24"/>
            <w:szCs w:val="24"/>
          </w:rPr>
          <w:fldChar w:fldCharType="end"/>
        </w:r>
      </w:hyperlink>
    </w:p>
    <w:p w14:paraId="3544A559" w14:textId="77777777" w:rsidR="00CB73D1" w:rsidRPr="00CB73D1" w:rsidRDefault="00326AC3" w:rsidP="00CB73D1">
      <w:pPr>
        <w:pStyle w:val="TableofFigures"/>
        <w:tabs>
          <w:tab w:val="right" w:leader="dot" w:pos="8630"/>
        </w:tabs>
        <w:jc w:val="both"/>
        <w:rPr>
          <w:rFonts w:ascii="Times New Roman" w:hAnsi="Times New Roman" w:cs="Times New Roman"/>
          <w:noProof/>
          <w:sz w:val="24"/>
          <w:szCs w:val="24"/>
        </w:rPr>
      </w:pPr>
      <w:hyperlink w:anchor="_Toc354090567" w:history="1">
        <w:r w:rsidR="00CB73D1" w:rsidRPr="00CB73D1">
          <w:rPr>
            <w:rStyle w:val="Hyperlink"/>
            <w:rFonts w:ascii="Times New Roman" w:hAnsi="Times New Roman" w:cs="Times New Roman"/>
            <w:noProof/>
            <w:sz w:val="24"/>
            <w:szCs w:val="24"/>
          </w:rPr>
          <w:t>Figure 29. FCGR(da/dN) versus stress-intensity-factor range (</w:t>
        </w:r>
        <w:r w:rsidR="00CB73D1" w:rsidRPr="00CB73D1">
          <w:rPr>
            <w:rStyle w:val="Hyperlink"/>
            <w:rFonts w:ascii="Times New Roman" w:hAnsi="Times New Roman" w:cs="Times New Roman"/>
            <w:noProof/>
            <w:sz w:val="24"/>
            <w:szCs w:val="24"/>
          </w:rPr>
          <w:sym w:font="Symbol" w:char="F044"/>
        </w:r>
        <w:r w:rsidR="00CB73D1" w:rsidRPr="00CB73D1">
          <w:rPr>
            <w:rStyle w:val="Hyperlink"/>
            <w:rFonts w:ascii="Times New Roman" w:hAnsi="Times New Roman" w:cs="Times New Roman"/>
            <w:noProof/>
            <w:sz w:val="24"/>
            <w:szCs w:val="24"/>
          </w:rPr>
          <w:t>K) for the X70 base metal at different load levels</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_Toc354090567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79</w:t>
        </w:r>
        <w:r w:rsidR="00CB73D1" w:rsidRPr="00CB73D1">
          <w:rPr>
            <w:rFonts w:ascii="Times New Roman" w:hAnsi="Times New Roman" w:cs="Times New Roman"/>
            <w:noProof/>
            <w:webHidden/>
            <w:sz w:val="24"/>
            <w:szCs w:val="24"/>
          </w:rPr>
          <w:fldChar w:fldCharType="end"/>
        </w:r>
      </w:hyperlink>
    </w:p>
    <w:p w14:paraId="25881975" w14:textId="77777777" w:rsidR="00CB73D1" w:rsidRPr="00CB73D1" w:rsidRDefault="00326AC3" w:rsidP="00CB73D1">
      <w:pPr>
        <w:pStyle w:val="TableofFigures"/>
        <w:tabs>
          <w:tab w:val="right" w:leader="dot" w:pos="8630"/>
        </w:tabs>
        <w:jc w:val="both"/>
        <w:rPr>
          <w:rFonts w:ascii="Times New Roman" w:hAnsi="Times New Roman" w:cs="Times New Roman"/>
          <w:noProof/>
          <w:sz w:val="24"/>
          <w:szCs w:val="24"/>
        </w:rPr>
      </w:pPr>
      <w:hyperlink w:anchor="_Toc354090568" w:history="1">
        <w:r w:rsidR="00CB73D1" w:rsidRPr="00CB73D1">
          <w:rPr>
            <w:rStyle w:val="Hyperlink"/>
            <w:rFonts w:ascii="Times New Roman" w:hAnsi="Times New Roman" w:cs="Times New Roman"/>
            <w:noProof/>
            <w:sz w:val="24"/>
            <w:szCs w:val="24"/>
          </w:rPr>
          <w:t>Figure 30. Load level versus cycles to failure for X70 base metal when R = 0.1 and f = 10 Hz</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_Toc354090568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80</w:t>
        </w:r>
        <w:r w:rsidR="00CB73D1" w:rsidRPr="00CB73D1">
          <w:rPr>
            <w:rFonts w:ascii="Times New Roman" w:hAnsi="Times New Roman" w:cs="Times New Roman"/>
            <w:noProof/>
            <w:webHidden/>
            <w:sz w:val="24"/>
            <w:szCs w:val="24"/>
          </w:rPr>
          <w:fldChar w:fldCharType="end"/>
        </w:r>
      </w:hyperlink>
    </w:p>
    <w:p w14:paraId="714553F9" w14:textId="77777777" w:rsidR="00CB73D1" w:rsidRPr="00CB73D1" w:rsidRDefault="00326AC3" w:rsidP="00CB73D1">
      <w:pPr>
        <w:pStyle w:val="TableofFigures"/>
        <w:tabs>
          <w:tab w:val="right" w:leader="dot" w:pos="8630"/>
        </w:tabs>
        <w:jc w:val="both"/>
        <w:rPr>
          <w:rFonts w:ascii="Times New Roman" w:hAnsi="Times New Roman" w:cs="Times New Roman"/>
          <w:noProof/>
          <w:sz w:val="24"/>
          <w:szCs w:val="24"/>
        </w:rPr>
      </w:pPr>
      <w:hyperlink w:anchor="_Toc354090569" w:history="1">
        <w:r w:rsidR="00CB73D1" w:rsidRPr="00CB73D1">
          <w:rPr>
            <w:rStyle w:val="Hyperlink"/>
            <w:rFonts w:ascii="Times New Roman" w:hAnsi="Times New Roman" w:cs="Times New Roman"/>
            <w:noProof/>
            <w:sz w:val="24"/>
            <w:szCs w:val="24"/>
          </w:rPr>
          <w:t>Figure 31. Comparison of FCGR curves (a) X70 base and upper weld (b) X70 base and lower weld when P</w:t>
        </w:r>
        <w:r w:rsidR="00CB73D1" w:rsidRPr="00CB73D1">
          <w:rPr>
            <w:rStyle w:val="Hyperlink"/>
            <w:rFonts w:ascii="Times New Roman" w:hAnsi="Times New Roman" w:cs="Times New Roman"/>
            <w:noProof/>
            <w:sz w:val="24"/>
            <w:szCs w:val="24"/>
            <w:vertAlign w:val="subscript"/>
          </w:rPr>
          <w:t>max</w:t>
        </w:r>
        <w:r w:rsidR="00CB73D1" w:rsidRPr="00CB73D1">
          <w:rPr>
            <w:rStyle w:val="Hyperlink"/>
            <w:rFonts w:ascii="Times New Roman" w:hAnsi="Times New Roman" w:cs="Times New Roman"/>
            <w:noProof/>
            <w:sz w:val="24"/>
            <w:szCs w:val="24"/>
          </w:rPr>
          <w:t xml:space="preserve"> = 5 kN, R = 0.1 and f = 10 Hz</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_Toc354090569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81</w:t>
        </w:r>
        <w:r w:rsidR="00CB73D1" w:rsidRPr="00CB73D1">
          <w:rPr>
            <w:rFonts w:ascii="Times New Roman" w:hAnsi="Times New Roman" w:cs="Times New Roman"/>
            <w:noProof/>
            <w:webHidden/>
            <w:sz w:val="24"/>
            <w:szCs w:val="24"/>
          </w:rPr>
          <w:fldChar w:fldCharType="end"/>
        </w:r>
      </w:hyperlink>
    </w:p>
    <w:p w14:paraId="0BB379B0" w14:textId="77777777" w:rsidR="00CB73D1" w:rsidRPr="00CB73D1" w:rsidRDefault="00326AC3" w:rsidP="00CB73D1">
      <w:pPr>
        <w:pStyle w:val="TableofFigures"/>
        <w:tabs>
          <w:tab w:val="right" w:leader="dot" w:pos="8630"/>
        </w:tabs>
        <w:jc w:val="both"/>
        <w:rPr>
          <w:rFonts w:ascii="Times New Roman" w:hAnsi="Times New Roman" w:cs="Times New Roman"/>
          <w:noProof/>
          <w:sz w:val="24"/>
          <w:szCs w:val="24"/>
        </w:rPr>
      </w:pPr>
      <w:hyperlink w:anchor="_Toc354090570" w:history="1">
        <w:r w:rsidR="00CB73D1" w:rsidRPr="00CB73D1">
          <w:rPr>
            <w:rStyle w:val="Hyperlink"/>
            <w:rFonts w:ascii="Times New Roman" w:hAnsi="Times New Roman" w:cs="Times New Roman"/>
            <w:noProof/>
            <w:sz w:val="24"/>
            <w:szCs w:val="24"/>
          </w:rPr>
          <w:t>Figure 32. Optical Microscopy image (a) X70 base (b) X70 weld</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_Toc354090570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82</w:t>
        </w:r>
        <w:r w:rsidR="00CB73D1" w:rsidRPr="00CB73D1">
          <w:rPr>
            <w:rFonts w:ascii="Times New Roman" w:hAnsi="Times New Roman" w:cs="Times New Roman"/>
            <w:noProof/>
            <w:webHidden/>
            <w:sz w:val="24"/>
            <w:szCs w:val="24"/>
          </w:rPr>
          <w:fldChar w:fldCharType="end"/>
        </w:r>
      </w:hyperlink>
    </w:p>
    <w:p w14:paraId="7F4FFC92" w14:textId="77777777" w:rsidR="00CB73D1" w:rsidRPr="00CB73D1" w:rsidRDefault="00326AC3" w:rsidP="00CB73D1">
      <w:pPr>
        <w:pStyle w:val="TableofFigures"/>
        <w:tabs>
          <w:tab w:val="right" w:leader="dot" w:pos="8630"/>
        </w:tabs>
        <w:jc w:val="both"/>
        <w:rPr>
          <w:rFonts w:ascii="Times New Roman" w:hAnsi="Times New Roman" w:cs="Times New Roman"/>
          <w:noProof/>
          <w:sz w:val="24"/>
          <w:szCs w:val="24"/>
        </w:rPr>
      </w:pPr>
      <w:hyperlink w:anchor="_Toc354090571" w:history="1">
        <w:r w:rsidR="00CB73D1" w:rsidRPr="00CB73D1">
          <w:rPr>
            <w:rStyle w:val="Hyperlink"/>
            <w:rFonts w:ascii="Times New Roman" w:hAnsi="Times New Roman" w:cs="Times New Roman"/>
            <w:noProof/>
            <w:sz w:val="24"/>
            <w:szCs w:val="24"/>
          </w:rPr>
          <w:t>Figure 33. SEM image of fracture surface at high ΔK level. (a) X70 base (2) X70 weld</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_Toc354090571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83</w:t>
        </w:r>
        <w:r w:rsidR="00CB73D1" w:rsidRPr="00CB73D1">
          <w:rPr>
            <w:rFonts w:ascii="Times New Roman" w:hAnsi="Times New Roman" w:cs="Times New Roman"/>
            <w:noProof/>
            <w:webHidden/>
            <w:sz w:val="24"/>
            <w:szCs w:val="24"/>
          </w:rPr>
          <w:fldChar w:fldCharType="end"/>
        </w:r>
      </w:hyperlink>
    </w:p>
    <w:p w14:paraId="3A99709D" w14:textId="77777777" w:rsidR="00CB73D1" w:rsidRPr="00CB73D1" w:rsidRDefault="00326AC3" w:rsidP="00CB73D1">
      <w:pPr>
        <w:pStyle w:val="TableofFigures"/>
        <w:tabs>
          <w:tab w:val="right" w:leader="dot" w:pos="8630"/>
        </w:tabs>
        <w:jc w:val="both"/>
        <w:rPr>
          <w:rFonts w:ascii="Times New Roman" w:hAnsi="Times New Roman" w:cs="Times New Roman"/>
          <w:noProof/>
          <w:sz w:val="24"/>
          <w:szCs w:val="24"/>
        </w:rPr>
      </w:pPr>
      <w:hyperlink w:anchor="_Toc354090572" w:history="1">
        <w:r w:rsidR="00CB73D1" w:rsidRPr="00CB73D1">
          <w:rPr>
            <w:rStyle w:val="Hyperlink"/>
            <w:rFonts w:ascii="Times New Roman" w:hAnsi="Times New Roman" w:cs="Times New Roman"/>
            <w:noProof/>
            <w:sz w:val="24"/>
            <w:szCs w:val="24"/>
          </w:rPr>
          <w:t>Figure 34. SEM image of fracture surface at high magnification. (a) X70 base (b) X70 weld</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_Toc354090572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84</w:t>
        </w:r>
        <w:r w:rsidR="00CB73D1" w:rsidRPr="00CB73D1">
          <w:rPr>
            <w:rFonts w:ascii="Times New Roman" w:hAnsi="Times New Roman" w:cs="Times New Roman"/>
            <w:noProof/>
            <w:webHidden/>
            <w:sz w:val="24"/>
            <w:szCs w:val="24"/>
          </w:rPr>
          <w:fldChar w:fldCharType="end"/>
        </w:r>
      </w:hyperlink>
    </w:p>
    <w:p w14:paraId="2B820F61" w14:textId="77777777" w:rsidR="00CB73D1" w:rsidRPr="00CB73D1" w:rsidRDefault="00326AC3" w:rsidP="00CB73D1">
      <w:pPr>
        <w:pStyle w:val="TableofFigures"/>
        <w:tabs>
          <w:tab w:val="right" w:leader="dot" w:pos="8630"/>
        </w:tabs>
        <w:jc w:val="both"/>
        <w:rPr>
          <w:rFonts w:ascii="Times New Roman" w:hAnsi="Times New Roman" w:cs="Times New Roman"/>
          <w:noProof/>
          <w:sz w:val="24"/>
          <w:szCs w:val="24"/>
        </w:rPr>
      </w:pPr>
      <w:hyperlink w:anchor="_Toc354090573" w:history="1">
        <w:r w:rsidR="00CB73D1" w:rsidRPr="00CB73D1">
          <w:rPr>
            <w:rStyle w:val="Hyperlink"/>
            <w:rFonts w:ascii="Times New Roman" w:hAnsi="Times New Roman" w:cs="Times New Roman"/>
            <w:noProof/>
            <w:sz w:val="24"/>
            <w:szCs w:val="24"/>
          </w:rPr>
          <w:t>Figure 35. Sketch of the neutron diffraction geometry of the experiments</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_Toc354090573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85</w:t>
        </w:r>
        <w:r w:rsidR="00CB73D1" w:rsidRPr="00CB73D1">
          <w:rPr>
            <w:rFonts w:ascii="Times New Roman" w:hAnsi="Times New Roman" w:cs="Times New Roman"/>
            <w:noProof/>
            <w:webHidden/>
            <w:sz w:val="24"/>
            <w:szCs w:val="24"/>
          </w:rPr>
          <w:fldChar w:fldCharType="end"/>
        </w:r>
      </w:hyperlink>
    </w:p>
    <w:p w14:paraId="3794B5A2" w14:textId="77777777" w:rsidR="00CB73D1" w:rsidRPr="00CB73D1" w:rsidRDefault="00326AC3" w:rsidP="00CB73D1">
      <w:pPr>
        <w:pStyle w:val="TableofFigures"/>
        <w:tabs>
          <w:tab w:val="right" w:leader="dot" w:pos="8630"/>
        </w:tabs>
        <w:jc w:val="both"/>
        <w:rPr>
          <w:rFonts w:ascii="Times New Roman" w:hAnsi="Times New Roman" w:cs="Times New Roman"/>
          <w:noProof/>
          <w:sz w:val="24"/>
          <w:szCs w:val="24"/>
        </w:rPr>
      </w:pPr>
      <w:hyperlink w:anchor="_Toc354090574" w:history="1">
        <w:r w:rsidR="00CB73D1" w:rsidRPr="00CB73D1">
          <w:rPr>
            <w:rStyle w:val="Hyperlink"/>
            <w:rFonts w:ascii="Times New Roman" w:hAnsi="Times New Roman" w:cs="Times New Roman"/>
            <w:noProof/>
            <w:sz w:val="24"/>
            <w:szCs w:val="24"/>
          </w:rPr>
          <w:t>Figure 36. Stress versus strain for X52 samples with or without hydrogen charged</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_Toc354090574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86</w:t>
        </w:r>
        <w:r w:rsidR="00CB73D1" w:rsidRPr="00CB73D1">
          <w:rPr>
            <w:rFonts w:ascii="Times New Roman" w:hAnsi="Times New Roman" w:cs="Times New Roman"/>
            <w:noProof/>
            <w:webHidden/>
            <w:sz w:val="24"/>
            <w:szCs w:val="24"/>
          </w:rPr>
          <w:fldChar w:fldCharType="end"/>
        </w:r>
      </w:hyperlink>
    </w:p>
    <w:p w14:paraId="5F08E6EF" w14:textId="77777777" w:rsidR="00CB73D1" w:rsidRPr="00CB73D1" w:rsidRDefault="00326AC3" w:rsidP="00CB73D1">
      <w:pPr>
        <w:pStyle w:val="TableofFigures"/>
        <w:tabs>
          <w:tab w:val="right" w:leader="dot" w:pos="8630"/>
        </w:tabs>
        <w:jc w:val="both"/>
        <w:rPr>
          <w:rFonts w:ascii="Times New Roman" w:hAnsi="Times New Roman" w:cs="Times New Roman"/>
          <w:noProof/>
          <w:sz w:val="24"/>
          <w:szCs w:val="24"/>
        </w:rPr>
      </w:pPr>
      <w:hyperlink w:anchor="_Toc354090575" w:history="1">
        <w:r w:rsidR="00CB73D1" w:rsidRPr="00CB73D1">
          <w:rPr>
            <w:rStyle w:val="Hyperlink"/>
            <w:rFonts w:ascii="Times New Roman" w:hAnsi="Times New Roman" w:cs="Times New Roman"/>
            <w:noProof/>
            <w:sz w:val="24"/>
            <w:szCs w:val="24"/>
          </w:rPr>
          <w:t>Figure 37. Lattice parameter as a function of the distance from crack tip for X52 original sample</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_Toc354090575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87</w:t>
        </w:r>
        <w:r w:rsidR="00CB73D1" w:rsidRPr="00CB73D1">
          <w:rPr>
            <w:rFonts w:ascii="Times New Roman" w:hAnsi="Times New Roman" w:cs="Times New Roman"/>
            <w:noProof/>
            <w:webHidden/>
            <w:sz w:val="24"/>
            <w:szCs w:val="24"/>
          </w:rPr>
          <w:fldChar w:fldCharType="end"/>
        </w:r>
      </w:hyperlink>
    </w:p>
    <w:p w14:paraId="73904BEB" w14:textId="77777777" w:rsidR="00CB73D1" w:rsidRDefault="00326AC3" w:rsidP="00CB73D1">
      <w:pPr>
        <w:pStyle w:val="TableofFigures"/>
        <w:tabs>
          <w:tab w:val="right" w:leader="dot" w:pos="8630"/>
        </w:tabs>
        <w:jc w:val="both"/>
        <w:rPr>
          <w:noProof/>
        </w:rPr>
      </w:pPr>
      <w:hyperlink w:anchor="_Toc354090576" w:history="1">
        <w:r w:rsidR="00CB73D1" w:rsidRPr="00CB73D1">
          <w:rPr>
            <w:rStyle w:val="Hyperlink"/>
            <w:rFonts w:ascii="Times New Roman" w:hAnsi="Times New Roman" w:cs="Times New Roman"/>
            <w:noProof/>
            <w:sz w:val="24"/>
            <w:szCs w:val="24"/>
          </w:rPr>
          <w:t>Figure 38. Lattice parameter as a function of the distance from crack tip for X52 hydrogen charged sample</w:t>
        </w:r>
        <w:r w:rsidR="00CB73D1" w:rsidRPr="00CB73D1">
          <w:rPr>
            <w:rFonts w:ascii="Times New Roman" w:hAnsi="Times New Roman" w:cs="Times New Roman"/>
            <w:noProof/>
            <w:webHidden/>
            <w:sz w:val="24"/>
            <w:szCs w:val="24"/>
          </w:rPr>
          <w:tab/>
        </w:r>
        <w:r w:rsidR="00CB73D1" w:rsidRPr="00CB73D1">
          <w:rPr>
            <w:rFonts w:ascii="Times New Roman" w:hAnsi="Times New Roman" w:cs="Times New Roman"/>
            <w:noProof/>
            <w:webHidden/>
            <w:sz w:val="24"/>
            <w:szCs w:val="24"/>
          </w:rPr>
          <w:fldChar w:fldCharType="begin"/>
        </w:r>
        <w:r w:rsidR="00CB73D1" w:rsidRPr="00CB73D1">
          <w:rPr>
            <w:rFonts w:ascii="Times New Roman" w:hAnsi="Times New Roman" w:cs="Times New Roman"/>
            <w:noProof/>
            <w:webHidden/>
            <w:sz w:val="24"/>
            <w:szCs w:val="24"/>
          </w:rPr>
          <w:instrText xml:space="preserve"> PAGEREF _Toc354090576 \h </w:instrText>
        </w:r>
        <w:r w:rsidR="00CB73D1" w:rsidRPr="00CB73D1">
          <w:rPr>
            <w:rFonts w:ascii="Times New Roman" w:hAnsi="Times New Roman" w:cs="Times New Roman"/>
            <w:noProof/>
            <w:webHidden/>
            <w:sz w:val="24"/>
            <w:szCs w:val="24"/>
          </w:rPr>
        </w:r>
        <w:r w:rsidR="00CB73D1" w:rsidRPr="00CB73D1">
          <w:rPr>
            <w:rFonts w:ascii="Times New Roman" w:hAnsi="Times New Roman" w:cs="Times New Roman"/>
            <w:noProof/>
            <w:webHidden/>
            <w:sz w:val="24"/>
            <w:szCs w:val="24"/>
          </w:rPr>
          <w:fldChar w:fldCharType="separate"/>
        </w:r>
        <w:r w:rsidR="004F521E">
          <w:rPr>
            <w:rFonts w:ascii="Times New Roman" w:hAnsi="Times New Roman" w:cs="Times New Roman"/>
            <w:noProof/>
            <w:webHidden/>
            <w:sz w:val="24"/>
            <w:szCs w:val="24"/>
          </w:rPr>
          <w:t>88</w:t>
        </w:r>
        <w:r w:rsidR="00CB73D1" w:rsidRPr="00CB73D1">
          <w:rPr>
            <w:rFonts w:ascii="Times New Roman" w:hAnsi="Times New Roman" w:cs="Times New Roman"/>
            <w:noProof/>
            <w:webHidden/>
            <w:sz w:val="24"/>
            <w:szCs w:val="24"/>
          </w:rPr>
          <w:fldChar w:fldCharType="end"/>
        </w:r>
      </w:hyperlink>
    </w:p>
    <w:p w14:paraId="308A09FA" w14:textId="175E6367" w:rsidR="00B824D6" w:rsidRPr="00B824D6" w:rsidRDefault="00543764" w:rsidP="00B824D6">
      <w:r>
        <w:fldChar w:fldCharType="end"/>
      </w:r>
    </w:p>
    <w:p w14:paraId="1755F115" w14:textId="77777777" w:rsidR="00E442D6" w:rsidRDefault="00B824D6">
      <w:pPr>
        <w:rPr>
          <w:rFonts w:ascii="Times New Roman" w:hAnsi="Times New Roman" w:cs="Times New Roman"/>
          <w:sz w:val="24"/>
          <w:szCs w:val="24"/>
        </w:rPr>
        <w:sectPr w:rsidR="00E442D6" w:rsidSect="001044EB">
          <w:footerReference w:type="default" r:id="rId9"/>
          <w:pgSz w:w="12240" w:h="15840"/>
          <w:pgMar w:top="1440" w:right="1800" w:bottom="1440" w:left="1800" w:header="720" w:footer="720" w:gutter="0"/>
          <w:pgNumType w:fmt="upperRoman"/>
          <w:cols w:space="720"/>
          <w:titlePg/>
          <w:docGrid w:linePitch="360"/>
        </w:sectPr>
      </w:pPr>
      <w:r>
        <w:rPr>
          <w:rFonts w:ascii="Times New Roman" w:hAnsi="Times New Roman" w:cs="Times New Roman"/>
          <w:sz w:val="24"/>
          <w:szCs w:val="24"/>
        </w:rPr>
        <w:br w:type="page"/>
      </w:r>
    </w:p>
    <w:p w14:paraId="36DEAE6E" w14:textId="77777777" w:rsidR="006A600D" w:rsidRPr="007B252A" w:rsidRDefault="006A600D" w:rsidP="007B252A">
      <w:pPr>
        <w:pStyle w:val="Heading1"/>
        <w:rPr>
          <w:rFonts w:cs="Times New Roman"/>
        </w:rPr>
      </w:pPr>
      <w:bookmarkStart w:id="7" w:name="_Toc354090692"/>
      <w:r w:rsidRPr="007B252A">
        <w:rPr>
          <w:rFonts w:cs="Times New Roman"/>
        </w:rPr>
        <w:lastRenderedPageBreak/>
        <w:t>Chapter 1 Introduction</w:t>
      </w:r>
      <w:bookmarkEnd w:id="7"/>
    </w:p>
    <w:p w14:paraId="1AA1A176" w14:textId="704B1023" w:rsidR="006A600D" w:rsidRPr="00E6770C" w:rsidRDefault="00BD64E2" w:rsidP="002058B0">
      <w:pPr>
        <w:spacing w:before="240" w:after="240" w:line="480" w:lineRule="auto"/>
        <w:jc w:val="both"/>
        <w:rPr>
          <w:rFonts w:ascii="Times New Roman" w:hAnsi="Times New Roman" w:cs="Times New Roman"/>
          <w:sz w:val="24"/>
          <w:szCs w:val="24"/>
        </w:rPr>
      </w:pPr>
      <w:r w:rsidRPr="00E6770C">
        <w:rPr>
          <w:rFonts w:ascii="Times New Roman" w:hAnsi="Times New Roman" w:cs="Times New Roman"/>
          <w:sz w:val="24"/>
          <w:szCs w:val="24"/>
        </w:rPr>
        <w:t xml:space="preserve">Due to increasing environmental and monetary costs of using traditional fossil energy, the development of alternative energy sources </w:t>
      </w:r>
      <w:r w:rsidR="00586D6D">
        <w:rPr>
          <w:rFonts w:ascii="Times New Roman" w:hAnsi="Times New Roman" w:cs="Times New Roman" w:hint="eastAsia"/>
          <w:sz w:val="24"/>
          <w:szCs w:val="24"/>
        </w:rPr>
        <w:t>is</w:t>
      </w:r>
      <w:r w:rsidRPr="00E6770C">
        <w:rPr>
          <w:rFonts w:ascii="Times New Roman" w:hAnsi="Times New Roman" w:cs="Times New Roman"/>
          <w:sz w:val="24"/>
          <w:szCs w:val="24"/>
        </w:rPr>
        <w:t xml:space="preserve"> becoming more and more significant</w:t>
      </w:r>
      <w:r w:rsidR="0095011B" w:rsidRPr="00E6770C">
        <w:rPr>
          <w:rFonts w:ascii="Times New Roman" w:hAnsi="Times New Roman" w:cs="Times New Roman"/>
          <w:sz w:val="24"/>
          <w:szCs w:val="24"/>
        </w:rPr>
        <w:t>.</w:t>
      </w:r>
      <w:r w:rsidRPr="00E6770C">
        <w:rPr>
          <w:rFonts w:ascii="Times New Roman" w:hAnsi="Times New Roman" w:cs="Times New Roman"/>
          <w:sz w:val="24"/>
          <w:szCs w:val="24"/>
        </w:rPr>
        <w:t xml:space="preserve"> </w:t>
      </w:r>
      <w:r w:rsidR="00A177D9">
        <w:rPr>
          <w:rFonts w:ascii="Times New Roman" w:hAnsi="Times New Roman" w:cs="Times New Roman"/>
          <w:sz w:val="24"/>
          <w:szCs w:val="24"/>
        </w:rPr>
        <w:t>Among them</w:t>
      </w:r>
      <w:r w:rsidR="00586D6D">
        <w:rPr>
          <w:rFonts w:ascii="Times New Roman" w:hAnsi="Times New Roman" w:cs="Times New Roman" w:hint="eastAsia"/>
          <w:sz w:val="24"/>
          <w:szCs w:val="24"/>
        </w:rPr>
        <w:t>,</w:t>
      </w:r>
      <w:r w:rsidR="00A177D9">
        <w:rPr>
          <w:rFonts w:ascii="Times New Roman" w:hAnsi="Times New Roman" w:cs="Times New Roman"/>
          <w:sz w:val="24"/>
          <w:szCs w:val="24"/>
        </w:rPr>
        <w:t xml:space="preserve"> solar and wind energ</w:t>
      </w:r>
      <w:r w:rsidR="00A177D9">
        <w:rPr>
          <w:rFonts w:ascii="Times New Roman" w:hAnsi="Times New Roman" w:cs="Times New Roman" w:hint="eastAsia"/>
          <w:sz w:val="24"/>
          <w:szCs w:val="24"/>
        </w:rPr>
        <w:t>ies</w:t>
      </w:r>
      <w:r w:rsidRPr="00E6770C">
        <w:rPr>
          <w:rFonts w:ascii="Times New Roman" w:hAnsi="Times New Roman" w:cs="Times New Roman"/>
          <w:sz w:val="24"/>
          <w:szCs w:val="24"/>
        </w:rPr>
        <w:t xml:space="preserve"> are the most promising ones to contribute to sustainable energy requirements. </w:t>
      </w:r>
      <w:r w:rsidR="00CB08CF" w:rsidRPr="00E6770C">
        <w:rPr>
          <w:rFonts w:ascii="Times New Roman" w:hAnsi="Times New Roman" w:cs="Times New Roman"/>
          <w:sz w:val="24"/>
          <w:szCs w:val="24"/>
        </w:rPr>
        <w:t>However, the produ</w:t>
      </w:r>
      <w:r w:rsidR="00A177D9">
        <w:rPr>
          <w:rFonts w:ascii="Times New Roman" w:hAnsi="Times New Roman" w:cs="Times New Roman"/>
          <w:sz w:val="24"/>
          <w:szCs w:val="24"/>
        </w:rPr>
        <w:t>ctivity of solar and wind energ</w:t>
      </w:r>
      <w:r w:rsidR="00A177D9">
        <w:rPr>
          <w:rFonts w:ascii="Times New Roman" w:hAnsi="Times New Roman" w:cs="Times New Roman" w:hint="eastAsia"/>
          <w:sz w:val="24"/>
          <w:szCs w:val="24"/>
        </w:rPr>
        <w:t>ies</w:t>
      </w:r>
      <w:r w:rsidR="00CB08CF" w:rsidRPr="00E6770C">
        <w:rPr>
          <w:rFonts w:ascii="Times New Roman" w:hAnsi="Times New Roman" w:cs="Times New Roman"/>
          <w:sz w:val="24"/>
          <w:szCs w:val="24"/>
        </w:rPr>
        <w:t xml:space="preserve"> is highly dependent on natural solar and wind cycles, which are not necessarily </w:t>
      </w:r>
      <w:r w:rsidR="00B33484" w:rsidRPr="00E6770C">
        <w:rPr>
          <w:rFonts w:ascii="Times New Roman" w:hAnsi="Times New Roman" w:cs="Times New Roman"/>
          <w:sz w:val="24"/>
          <w:szCs w:val="24"/>
        </w:rPr>
        <w:t>consistent</w:t>
      </w:r>
      <w:r w:rsidR="00CB08CF" w:rsidRPr="00E6770C">
        <w:rPr>
          <w:rFonts w:ascii="Times New Roman" w:hAnsi="Times New Roman" w:cs="Times New Roman"/>
          <w:sz w:val="24"/>
          <w:szCs w:val="24"/>
        </w:rPr>
        <w:t xml:space="preserve"> with highs and lows of energy demands. Find</w:t>
      </w:r>
      <w:r w:rsidR="00357D8D" w:rsidRPr="00E6770C">
        <w:rPr>
          <w:rFonts w:ascii="Times New Roman" w:hAnsi="Times New Roman" w:cs="Times New Roman"/>
          <w:sz w:val="24"/>
          <w:szCs w:val="24"/>
        </w:rPr>
        <w:t>ing</w:t>
      </w:r>
      <w:r w:rsidR="00CB08CF" w:rsidRPr="00E6770C">
        <w:rPr>
          <w:rFonts w:ascii="Times New Roman" w:hAnsi="Times New Roman" w:cs="Times New Roman"/>
          <w:sz w:val="24"/>
          <w:szCs w:val="24"/>
        </w:rPr>
        <w:t xml:space="preserve"> ways to store energy is a critical point to solve this problem. </w:t>
      </w:r>
      <w:r w:rsidR="00357D8D" w:rsidRPr="00E6770C">
        <w:rPr>
          <w:rFonts w:ascii="Times New Roman" w:hAnsi="Times New Roman" w:cs="Times New Roman"/>
          <w:sz w:val="24"/>
          <w:szCs w:val="24"/>
        </w:rPr>
        <w:t>It has been propose</w:t>
      </w:r>
      <w:r w:rsidR="00A177D9">
        <w:rPr>
          <w:rFonts w:ascii="Times New Roman" w:hAnsi="Times New Roman" w:cs="Times New Roman"/>
          <w:sz w:val="24"/>
          <w:szCs w:val="24"/>
        </w:rPr>
        <w:t>d that the solar and wind energ</w:t>
      </w:r>
      <w:r w:rsidR="00A177D9">
        <w:rPr>
          <w:rFonts w:ascii="Times New Roman" w:hAnsi="Times New Roman" w:cs="Times New Roman" w:hint="eastAsia"/>
          <w:sz w:val="24"/>
          <w:szCs w:val="24"/>
        </w:rPr>
        <w:t>ies</w:t>
      </w:r>
      <w:r w:rsidR="00357D8D" w:rsidRPr="00E6770C">
        <w:rPr>
          <w:rFonts w:ascii="Times New Roman" w:hAnsi="Times New Roman" w:cs="Times New Roman"/>
          <w:sz w:val="24"/>
          <w:szCs w:val="24"/>
        </w:rPr>
        <w:t xml:space="preserve"> can easily be used to separate water, thus generating hydrogen, which can be used as the </w:t>
      </w:r>
      <w:r w:rsidR="00A177D9">
        <w:rPr>
          <w:rFonts w:ascii="Times New Roman" w:hAnsi="Times New Roman" w:cs="Times New Roman"/>
          <w:sz w:val="24"/>
          <w:szCs w:val="24"/>
        </w:rPr>
        <w:t>energy</w:t>
      </w:r>
      <w:r w:rsidR="00A177D9">
        <w:rPr>
          <w:rFonts w:ascii="Times New Roman" w:hAnsi="Times New Roman" w:cs="Times New Roman" w:hint="eastAsia"/>
          <w:sz w:val="24"/>
          <w:szCs w:val="24"/>
        </w:rPr>
        <w:t>-</w:t>
      </w:r>
      <w:r w:rsidR="0095011B" w:rsidRPr="00E6770C">
        <w:rPr>
          <w:rFonts w:ascii="Times New Roman" w:hAnsi="Times New Roman" w:cs="Times New Roman"/>
          <w:sz w:val="24"/>
          <w:szCs w:val="24"/>
        </w:rPr>
        <w:t xml:space="preserve">storage medium. Also, as the increased development of </w:t>
      </w:r>
      <w:r w:rsidR="00586D6D">
        <w:rPr>
          <w:rFonts w:ascii="Times New Roman" w:hAnsi="Times New Roman" w:cs="Times New Roman" w:hint="eastAsia"/>
          <w:sz w:val="24"/>
          <w:szCs w:val="24"/>
        </w:rPr>
        <w:t xml:space="preserve">the </w:t>
      </w:r>
      <w:r w:rsidR="00586D6D">
        <w:rPr>
          <w:rFonts w:ascii="Times New Roman" w:hAnsi="Times New Roman" w:cs="Times New Roman"/>
          <w:sz w:val="24"/>
          <w:szCs w:val="24"/>
        </w:rPr>
        <w:t>hydrogen fuel</w:t>
      </w:r>
      <w:r w:rsidR="00586D6D">
        <w:rPr>
          <w:rFonts w:ascii="Times New Roman" w:hAnsi="Times New Roman" w:cs="Times New Roman" w:hint="eastAsia"/>
          <w:sz w:val="24"/>
          <w:szCs w:val="24"/>
        </w:rPr>
        <w:t>-</w:t>
      </w:r>
      <w:r w:rsidR="0095011B" w:rsidRPr="00E6770C">
        <w:rPr>
          <w:rFonts w:ascii="Times New Roman" w:hAnsi="Times New Roman" w:cs="Times New Roman"/>
          <w:sz w:val="24"/>
          <w:szCs w:val="24"/>
        </w:rPr>
        <w:t>cell technology for the automobile industry, the demand for hydrogen is expected to increase. In addition, how to transport hydrogen to end users quickly and efficiently becomes an issue</w:t>
      </w:r>
      <w:r w:rsidR="00F02A2B" w:rsidRPr="00E6770C">
        <w:rPr>
          <w:rFonts w:ascii="Times New Roman" w:hAnsi="Times New Roman" w:cs="Times New Roman"/>
          <w:sz w:val="24"/>
          <w:szCs w:val="24"/>
        </w:rPr>
        <w:t xml:space="preserve"> </w:t>
      </w:r>
      <w:r w:rsidR="0095011B" w:rsidRPr="00E6770C">
        <w:rPr>
          <w:rFonts w:ascii="Times New Roman" w:hAnsi="Times New Roman" w:cs="Times New Roman"/>
          <w:sz w:val="24"/>
          <w:szCs w:val="24"/>
        </w:rPr>
        <w:t>[1-5]</w:t>
      </w:r>
      <w:r w:rsidR="00F02A2B" w:rsidRPr="00E6770C">
        <w:rPr>
          <w:rFonts w:ascii="Times New Roman" w:hAnsi="Times New Roman" w:cs="Times New Roman"/>
          <w:sz w:val="24"/>
          <w:szCs w:val="24"/>
        </w:rPr>
        <w:t>.</w:t>
      </w:r>
    </w:p>
    <w:p w14:paraId="66D0AED2" w14:textId="326CD4A1" w:rsidR="0026160B" w:rsidRPr="00E6770C" w:rsidRDefault="00F02A2B" w:rsidP="002058B0">
      <w:pPr>
        <w:spacing w:before="240" w:after="240" w:line="480" w:lineRule="auto"/>
        <w:jc w:val="both"/>
        <w:rPr>
          <w:rFonts w:ascii="Times New Roman" w:hAnsi="Times New Roman" w:cs="Times New Roman"/>
          <w:sz w:val="24"/>
          <w:szCs w:val="24"/>
        </w:rPr>
      </w:pPr>
      <w:bookmarkStart w:id="8" w:name="OLE_LINK47"/>
      <w:bookmarkStart w:id="9" w:name="OLE_LINK48"/>
      <w:r w:rsidRPr="00E6770C">
        <w:rPr>
          <w:rFonts w:ascii="Times New Roman" w:hAnsi="Times New Roman" w:cs="Times New Roman"/>
          <w:sz w:val="24"/>
          <w:szCs w:val="24"/>
        </w:rPr>
        <w:t xml:space="preserve">It is well known that the most economic and efficient way to transport </w:t>
      </w:r>
      <w:r w:rsidR="00586D6D">
        <w:rPr>
          <w:rFonts w:ascii="Times New Roman" w:hAnsi="Times New Roman" w:cs="Times New Roman" w:hint="eastAsia"/>
          <w:sz w:val="24"/>
          <w:szCs w:val="24"/>
        </w:rPr>
        <w:t xml:space="preserve">a </w:t>
      </w:r>
      <w:r w:rsidR="00586D6D">
        <w:rPr>
          <w:rFonts w:ascii="Times New Roman" w:hAnsi="Times New Roman" w:cs="Times New Roman"/>
          <w:sz w:val="24"/>
          <w:szCs w:val="24"/>
        </w:rPr>
        <w:t>large amount</w:t>
      </w:r>
      <w:r w:rsidRPr="00E6770C">
        <w:rPr>
          <w:rFonts w:ascii="Times New Roman" w:hAnsi="Times New Roman" w:cs="Times New Roman"/>
          <w:sz w:val="24"/>
          <w:szCs w:val="24"/>
        </w:rPr>
        <w:t xml:space="preserve"> of hydr</w:t>
      </w:r>
      <w:r w:rsidR="00F95049" w:rsidRPr="00E6770C">
        <w:rPr>
          <w:rFonts w:ascii="Times New Roman" w:hAnsi="Times New Roman" w:cs="Times New Roman"/>
          <w:sz w:val="24"/>
          <w:szCs w:val="24"/>
        </w:rPr>
        <w:t xml:space="preserve">ogen is through steel pipelines, and the mechanical </w:t>
      </w:r>
      <w:r w:rsidR="00C46A97" w:rsidRPr="00E6770C">
        <w:rPr>
          <w:rFonts w:ascii="Times New Roman" w:hAnsi="Times New Roman" w:cs="Times New Roman"/>
          <w:sz w:val="24"/>
          <w:szCs w:val="24"/>
        </w:rPr>
        <w:t>behavior</w:t>
      </w:r>
      <w:r w:rsidR="00F95049" w:rsidRPr="00E6770C">
        <w:rPr>
          <w:rFonts w:ascii="Times New Roman" w:hAnsi="Times New Roman" w:cs="Times New Roman"/>
          <w:sz w:val="24"/>
          <w:szCs w:val="24"/>
        </w:rPr>
        <w:t xml:space="preserve"> of these pipeline steels</w:t>
      </w:r>
      <w:r w:rsidR="004D4D00" w:rsidRPr="00E6770C">
        <w:rPr>
          <w:rFonts w:ascii="Times New Roman" w:hAnsi="Times New Roman" w:cs="Times New Roman"/>
          <w:sz w:val="24"/>
          <w:szCs w:val="24"/>
        </w:rPr>
        <w:t xml:space="preserve"> will be deteriorated by the exposure to hydrogen environment</w:t>
      </w:r>
      <w:r w:rsidR="00F95049" w:rsidRPr="00E6770C">
        <w:rPr>
          <w:rFonts w:ascii="Times New Roman" w:hAnsi="Times New Roman" w:cs="Times New Roman"/>
          <w:sz w:val="24"/>
          <w:szCs w:val="24"/>
        </w:rPr>
        <w:t xml:space="preserve"> </w:t>
      </w:r>
      <w:bookmarkEnd w:id="8"/>
      <w:bookmarkEnd w:id="9"/>
      <w:r w:rsidR="00F95049" w:rsidRPr="00E6770C">
        <w:rPr>
          <w:rFonts w:ascii="Times New Roman" w:hAnsi="Times New Roman" w:cs="Times New Roman"/>
          <w:sz w:val="24"/>
          <w:szCs w:val="24"/>
        </w:rPr>
        <w:t>[6-8]</w:t>
      </w:r>
      <w:r w:rsidR="00586D6D">
        <w:rPr>
          <w:rFonts w:ascii="Times New Roman" w:hAnsi="Times New Roman" w:cs="Times New Roman" w:hint="eastAsia"/>
          <w:sz w:val="24"/>
          <w:szCs w:val="24"/>
        </w:rPr>
        <w:t>.</w:t>
      </w:r>
    </w:p>
    <w:p w14:paraId="00AAC310" w14:textId="041C4048" w:rsidR="00B120E1" w:rsidRPr="00E6770C" w:rsidRDefault="00B120E1" w:rsidP="002058B0">
      <w:pPr>
        <w:spacing w:before="240" w:after="240" w:line="480" w:lineRule="auto"/>
        <w:jc w:val="both"/>
        <w:rPr>
          <w:rFonts w:ascii="Times New Roman" w:hAnsi="Times New Roman" w:cs="Times New Roman"/>
          <w:sz w:val="24"/>
          <w:szCs w:val="24"/>
        </w:rPr>
      </w:pPr>
      <w:r w:rsidRPr="00E6770C">
        <w:rPr>
          <w:rFonts w:ascii="Times New Roman" w:hAnsi="Times New Roman" w:cs="Times New Roman"/>
          <w:sz w:val="24"/>
          <w:szCs w:val="24"/>
        </w:rPr>
        <w:t xml:space="preserve">For now, pipelines are made of </w:t>
      </w:r>
      <w:r w:rsidR="007743E0" w:rsidRPr="00E6770C">
        <w:rPr>
          <w:rFonts w:ascii="Times New Roman" w:hAnsi="Times New Roman" w:cs="Times New Roman"/>
          <w:sz w:val="24"/>
          <w:szCs w:val="24"/>
        </w:rPr>
        <w:t>steels</w:t>
      </w:r>
      <w:r w:rsidR="00A177D9">
        <w:rPr>
          <w:rFonts w:ascii="Times New Roman" w:hAnsi="Times New Roman" w:cs="Times New Roman" w:hint="eastAsia"/>
          <w:sz w:val="24"/>
          <w:szCs w:val="24"/>
        </w:rPr>
        <w:t>,</w:t>
      </w:r>
      <w:r w:rsidRPr="00E6770C">
        <w:rPr>
          <w:rFonts w:ascii="Times New Roman" w:hAnsi="Times New Roman" w:cs="Times New Roman"/>
          <w:sz w:val="24"/>
          <w:szCs w:val="24"/>
        </w:rPr>
        <w:t xml:space="preserve"> which will often be </w:t>
      </w:r>
      <w:r w:rsidR="00A177D9">
        <w:rPr>
          <w:rFonts w:ascii="Times New Roman" w:hAnsi="Times New Roman" w:cs="Times New Roman"/>
          <w:sz w:val="24"/>
          <w:szCs w:val="24"/>
        </w:rPr>
        <w:t>embrittled by hydrogen, causing</w:t>
      </w:r>
      <w:r w:rsidR="00A177D9">
        <w:rPr>
          <w:rFonts w:ascii="Times New Roman" w:hAnsi="Times New Roman" w:cs="Times New Roman" w:hint="eastAsia"/>
          <w:sz w:val="24"/>
          <w:szCs w:val="24"/>
        </w:rPr>
        <w:t xml:space="preserve"> the </w:t>
      </w:r>
      <w:r w:rsidRPr="00E6770C">
        <w:rPr>
          <w:rFonts w:ascii="Times New Roman" w:hAnsi="Times New Roman" w:cs="Times New Roman"/>
          <w:sz w:val="24"/>
          <w:szCs w:val="24"/>
        </w:rPr>
        <w:t xml:space="preserve">reduction of ductility, strength, </w:t>
      </w:r>
      <w:r w:rsidR="00E777B9">
        <w:rPr>
          <w:rFonts w:ascii="Times New Roman" w:hAnsi="Times New Roman" w:cs="Times New Roman" w:hint="eastAsia"/>
          <w:sz w:val="24"/>
          <w:szCs w:val="24"/>
        </w:rPr>
        <w:t>and</w:t>
      </w:r>
      <w:r w:rsidRPr="00E6770C">
        <w:rPr>
          <w:rFonts w:ascii="Times New Roman" w:hAnsi="Times New Roman" w:cs="Times New Roman"/>
          <w:sz w:val="24"/>
          <w:szCs w:val="24"/>
        </w:rPr>
        <w:t xml:space="preserve"> fatigue life. We call them hydrogen </w:t>
      </w:r>
      <w:r w:rsidR="00E777B9">
        <w:rPr>
          <w:rFonts w:ascii="Times New Roman" w:hAnsi="Times New Roman" w:cs="Times New Roman"/>
          <w:sz w:val="24"/>
          <w:szCs w:val="24"/>
        </w:rPr>
        <w:t xml:space="preserve">embrittlement (HE), </w:t>
      </w:r>
      <w:r w:rsidR="00E777B9">
        <w:rPr>
          <w:rFonts w:ascii="Times New Roman" w:hAnsi="Times New Roman" w:cs="Times New Roman" w:hint="eastAsia"/>
          <w:sz w:val="24"/>
          <w:szCs w:val="24"/>
        </w:rPr>
        <w:t>and</w:t>
      </w:r>
      <w:r w:rsidR="00E777B9">
        <w:rPr>
          <w:rFonts w:ascii="Times New Roman" w:hAnsi="Times New Roman" w:cs="Times New Roman"/>
          <w:sz w:val="24"/>
          <w:szCs w:val="24"/>
        </w:rPr>
        <w:t xml:space="preserve"> hydrogen</w:t>
      </w:r>
      <w:r w:rsidR="00E777B9">
        <w:rPr>
          <w:rFonts w:ascii="Times New Roman" w:hAnsi="Times New Roman" w:cs="Times New Roman" w:hint="eastAsia"/>
          <w:sz w:val="24"/>
          <w:szCs w:val="24"/>
        </w:rPr>
        <w:t>-</w:t>
      </w:r>
      <w:r w:rsidR="00E777B9">
        <w:rPr>
          <w:rFonts w:ascii="Times New Roman" w:hAnsi="Times New Roman" w:cs="Times New Roman"/>
          <w:sz w:val="24"/>
          <w:szCs w:val="24"/>
        </w:rPr>
        <w:t>assisted fatigue</w:t>
      </w:r>
      <w:r w:rsidR="00E777B9">
        <w:rPr>
          <w:rFonts w:ascii="Times New Roman" w:hAnsi="Times New Roman" w:cs="Times New Roman" w:hint="eastAsia"/>
          <w:sz w:val="24"/>
          <w:szCs w:val="24"/>
        </w:rPr>
        <w:t>-</w:t>
      </w:r>
      <w:r w:rsidR="00A209A5" w:rsidRPr="00A209A5">
        <w:rPr>
          <w:rFonts w:ascii="Times New Roman" w:hAnsi="Times New Roman" w:cs="Times New Roman"/>
          <w:sz w:val="24"/>
          <w:szCs w:val="24"/>
        </w:rPr>
        <w:t>crack-growth</w:t>
      </w:r>
      <w:r w:rsidRPr="00E6770C">
        <w:rPr>
          <w:rFonts w:ascii="Times New Roman" w:hAnsi="Times New Roman" w:cs="Times New Roman"/>
          <w:sz w:val="24"/>
          <w:szCs w:val="24"/>
        </w:rPr>
        <w:t xml:space="preserve"> (HAFCG)</w:t>
      </w:r>
      <w:r w:rsidR="00E777B9">
        <w:rPr>
          <w:rFonts w:ascii="Times New Roman" w:hAnsi="Times New Roman" w:cs="Times New Roman" w:hint="eastAsia"/>
          <w:sz w:val="24"/>
          <w:szCs w:val="24"/>
        </w:rPr>
        <w:t xml:space="preserve"> behavior</w:t>
      </w:r>
      <w:r w:rsidRPr="00E6770C">
        <w:rPr>
          <w:rFonts w:ascii="Times New Roman" w:hAnsi="Times New Roman" w:cs="Times New Roman"/>
          <w:sz w:val="24"/>
          <w:szCs w:val="24"/>
        </w:rPr>
        <w:t xml:space="preserve">. In </w:t>
      </w:r>
      <w:r w:rsidR="00751D6D" w:rsidRPr="00E6770C">
        <w:rPr>
          <w:rFonts w:ascii="Times New Roman" w:hAnsi="Times New Roman" w:cs="Times New Roman"/>
          <w:sz w:val="24"/>
          <w:szCs w:val="24"/>
        </w:rPr>
        <w:t>the</w:t>
      </w:r>
      <w:r w:rsidRPr="00E6770C">
        <w:rPr>
          <w:rFonts w:ascii="Times New Roman" w:hAnsi="Times New Roman" w:cs="Times New Roman"/>
          <w:sz w:val="24"/>
          <w:szCs w:val="24"/>
        </w:rPr>
        <w:t xml:space="preserve"> thesis, we will focus on the </w:t>
      </w:r>
      <w:r w:rsidR="00822033">
        <w:rPr>
          <w:rFonts w:ascii="Times New Roman" w:hAnsi="Times New Roman" w:cs="Times New Roman"/>
          <w:sz w:val="24"/>
          <w:szCs w:val="24"/>
        </w:rPr>
        <w:t>fatigue-</w:t>
      </w:r>
      <w:r w:rsidR="00A209A5" w:rsidRPr="00A209A5">
        <w:rPr>
          <w:rFonts w:ascii="Times New Roman" w:hAnsi="Times New Roman" w:cs="Times New Roman"/>
          <w:sz w:val="24"/>
          <w:szCs w:val="24"/>
        </w:rPr>
        <w:t>crack-growth</w:t>
      </w:r>
      <w:r w:rsidRPr="00E6770C">
        <w:rPr>
          <w:rFonts w:ascii="Times New Roman" w:hAnsi="Times New Roman" w:cs="Times New Roman"/>
          <w:sz w:val="24"/>
          <w:szCs w:val="24"/>
        </w:rPr>
        <w:t xml:space="preserve"> </w:t>
      </w:r>
      <w:r w:rsidR="00E777B9">
        <w:rPr>
          <w:rFonts w:ascii="Times New Roman" w:hAnsi="Times New Roman" w:cs="Times New Roman" w:hint="eastAsia"/>
          <w:sz w:val="24"/>
          <w:szCs w:val="24"/>
        </w:rPr>
        <w:t>characteristic</w:t>
      </w:r>
      <w:r w:rsidR="00586D6D">
        <w:rPr>
          <w:rFonts w:ascii="Times New Roman" w:hAnsi="Times New Roman" w:cs="Times New Roman" w:hint="eastAsia"/>
          <w:sz w:val="24"/>
          <w:szCs w:val="24"/>
        </w:rPr>
        <w:t>s [1].</w:t>
      </w:r>
      <w:r w:rsidRPr="00E6770C">
        <w:rPr>
          <w:rFonts w:ascii="Times New Roman" w:hAnsi="Times New Roman" w:cs="Times New Roman"/>
          <w:sz w:val="24"/>
          <w:szCs w:val="24"/>
        </w:rPr>
        <w:t xml:space="preserve"> </w:t>
      </w:r>
    </w:p>
    <w:p w14:paraId="7CE05650" w14:textId="77777777" w:rsidR="0026160B" w:rsidRPr="00E6770C" w:rsidRDefault="0026160B" w:rsidP="002058B0">
      <w:pPr>
        <w:spacing w:before="240" w:after="240" w:line="480" w:lineRule="auto"/>
        <w:jc w:val="both"/>
        <w:rPr>
          <w:rFonts w:ascii="Times New Roman" w:hAnsi="Times New Roman" w:cs="Times New Roman"/>
          <w:sz w:val="24"/>
          <w:szCs w:val="24"/>
        </w:rPr>
      </w:pPr>
    </w:p>
    <w:p w14:paraId="1E03F7EC" w14:textId="6ECF8D4C" w:rsidR="00F02A2B" w:rsidRPr="00E6770C" w:rsidRDefault="00F95049" w:rsidP="002058B0">
      <w:pPr>
        <w:spacing w:before="240" w:after="240" w:line="480" w:lineRule="auto"/>
        <w:jc w:val="both"/>
        <w:rPr>
          <w:rFonts w:ascii="Times New Roman" w:hAnsi="Times New Roman" w:cs="Times New Roman"/>
          <w:sz w:val="24"/>
          <w:szCs w:val="24"/>
        </w:rPr>
      </w:pPr>
      <w:r w:rsidRPr="00E6770C">
        <w:rPr>
          <w:rFonts w:ascii="Times New Roman" w:hAnsi="Times New Roman" w:cs="Times New Roman"/>
          <w:sz w:val="24"/>
          <w:szCs w:val="24"/>
        </w:rPr>
        <w:t xml:space="preserve"> </w:t>
      </w:r>
      <w:r w:rsidR="00F02A2B" w:rsidRPr="00E6770C">
        <w:rPr>
          <w:rFonts w:ascii="Times New Roman" w:hAnsi="Times New Roman" w:cs="Times New Roman"/>
          <w:sz w:val="24"/>
          <w:szCs w:val="24"/>
        </w:rPr>
        <w:t xml:space="preserve">  </w:t>
      </w:r>
    </w:p>
    <w:p w14:paraId="7AFE65AC" w14:textId="17D67DB7" w:rsidR="00237CF8" w:rsidRPr="00E6770C" w:rsidRDefault="0035744B" w:rsidP="007B252A">
      <w:pPr>
        <w:pStyle w:val="Heading1"/>
      </w:pPr>
      <w:bookmarkStart w:id="10" w:name="_Toc354090693"/>
      <w:r w:rsidRPr="00E6770C">
        <w:lastRenderedPageBreak/>
        <w:t>Chapter 2 Literature Review</w:t>
      </w:r>
      <w:bookmarkEnd w:id="10"/>
    </w:p>
    <w:p w14:paraId="0C8F730B" w14:textId="77777777" w:rsidR="0035744B" w:rsidRPr="00E6770C" w:rsidRDefault="0035744B" w:rsidP="007B252A">
      <w:pPr>
        <w:pStyle w:val="Heading2"/>
      </w:pPr>
      <w:bookmarkStart w:id="11" w:name="_Toc354090694"/>
      <w:r w:rsidRPr="00E6770C">
        <w:t xml:space="preserve">2.1 </w:t>
      </w:r>
      <w:r w:rsidR="00152306" w:rsidRPr="00E6770C">
        <w:t xml:space="preserve">Development </w:t>
      </w:r>
      <w:r w:rsidRPr="00E6770C">
        <w:t>of Pipelines</w:t>
      </w:r>
      <w:bookmarkEnd w:id="11"/>
    </w:p>
    <w:p w14:paraId="763D34B3" w14:textId="70A74DD1" w:rsidR="0035744B" w:rsidRPr="00E6770C" w:rsidRDefault="0035744B" w:rsidP="002058B0">
      <w:pPr>
        <w:spacing w:before="240" w:after="240" w:line="480" w:lineRule="auto"/>
        <w:jc w:val="both"/>
        <w:rPr>
          <w:rFonts w:ascii="Times New Roman" w:hAnsi="Times New Roman" w:cs="Times New Roman"/>
          <w:sz w:val="24"/>
          <w:szCs w:val="24"/>
        </w:rPr>
      </w:pPr>
      <w:r w:rsidRPr="00E6770C">
        <w:rPr>
          <w:rFonts w:ascii="Times New Roman" w:hAnsi="Times New Roman" w:cs="Times New Roman"/>
          <w:sz w:val="24"/>
          <w:szCs w:val="24"/>
        </w:rPr>
        <w:t xml:space="preserve">The origins of </w:t>
      </w:r>
      <w:r w:rsidR="00E777B9">
        <w:rPr>
          <w:rFonts w:ascii="Times New Roman" w:hAnsi="Times New Roman" w:cs="Times New Roman" w:hint="eastAsia"/>
          <w:sz w:val="24"/>
          <w:szCs w:val="24"/>
        </w:rPr>
        <w:t xml:space="preserve">the development of </w:t>
      </w:r>
      <w:r w:rsidRPr="00E6770C">
        <w:rPr>
          <w:rFonts w:ascii="Times New Roman" w:hAnsi="Times New Roman" w:cs="Times New Roman"/>
          <w:sz w:val="24"/>
          <w:szCs w:val="24"/>
        </w:rPr>
        <w:t>pipelines can go as early as 3000 BC,</w:t>
      </w:r>
      <w:r w:rsidR="00E777B9">
        <w:rPr>
          <w:rFonts w:ascii="Times New Roman" w:hAnsi="Times New Roman" w:cs="Times New Roman" w:hint="eastAsia"/>
          <w:sz w:val="24"/>
          <w:szCs w:val="24"/>
        </w:rPr>
        <w:t xml:space="preserve"> i.e.,</w:t>
      </w:r>
      <w:r w:rsidRPr="00E6770C">
        <w:rPr>
          <w:rFonts w:ascii="Times New Roman" w:hAnsi="Times New Roman" w:cs="Times New Roman"/>
          <w:sz w:val="24"/>
          <w:szCs w:val="24"/>
        </w:rPr>
        <w:t xml:space="preserve"> there exist references that Egyptians used copper pipe</w:t>
      </w:r>
      <w:r w:rsidR="00E777B9">
        <w:rPr>
          <w:rFonts w:ascii="Times New Roman" w:hAnsi="Times New Roman" w:cs="Times New Roman" w:hint="eastAsia"/>
          <w:sz w:val="24"/>
          <w:szCs w:val="24"/>
        </w:rPr>
        <w:t>s</w:t>
      </w:r>
      <w:r w:rsidRPr="00E6770C">
        <w:rPr>
          <w:rFonts w:ascii="Times New Roman" w:hAnsi="Times New Roman" w:cs="Times New Roman"/>
          <w:sz w:val="24"/>
          <w:szCs w:val="24"/>
        </w:rPr>
        <w:t xml:space="preserve"> to transport water [1]; </w:t>
      </w:r>
      <w:r w:rsidR="00E777B9">
        <w:rPr>
          <w:rFonts w:ascii="Times New Roman" w:hAnsi="Times New Roman" w:cs="Times New Roman" w:hint="eastAsia"/>
          <w:sz w:val="24"/>
          <w:szCs w:val="24"/>
        </w:rPr>
        <w:t>The m</w:t>
      </w:r>
      <w:r w:rsidR="00152306" w:rsidRPr="00E6770C">
        <w:rPr>
          <w:rFonts w:ascii="Times New Roman" w:hAnsi="Times New Roman" w:cs="Times New Roman"/>
          <w:sz w:val="24"/>
          <w:szCs w:val="24"/>
        </w:rPr>
        <w:t>odern pipeline industry develops from the booming of the oil business since</w:t>
      </w:r>
      <w:r w:rsidR="00E777B9">
        <w:rPr>
          <w:rFonts w:ascii="Times New Roman" w:hAnsi="Times New Roman" w:cs="Times New Roman" w:hint="eastAsia"/>
          <w:sz w:val="24"/>
          <w:szCs w:val="24"/>
        </w:rPr>
        <w:t xml:space="preserve"> the</w:t>
      </w:r>
      <w:r w:rsidR="00152306" w:rsidRPr="00E6770C">
        <w:rPr>
          <w:rFonts w:ascii="Times New Roman" w:hAnsi="Times New Roman" w:cs="Times New Roman"/>
          <w:sz w:val="24"/>
          <w:szCs w:val="24"/>
        </w:rPr>
        <w:t xml:space="preserve"> 19</w:t>
      </w:r>
      <w:r w:rsidR="00152306" w:rsidRPr="00E6770C">
        <w:rPr>
          <w:rFonts w:ascii="Times New Roman" w:hAnsi="Times New Roman" w:cs="Times New Roman"/>
          <w:sz w:val="24"/>
          <w:szCs w:val="24"/>
          <w:vertAlign w:val="superscript"/>
        </w:rPr>
        <w:t>th</w:t>
      </w:r>
      <w:r w:rsidR="00152306" w:rsidRPr="00E6770C">
        <w:rPr>
          <w:rFonts w:ascii="Times New Roman" w:hAnsi="Times New Roman" w:cs="Times New Roman"/>
          <w:sz w:val="24"/>
          <w:szCs w:val="24"/>
        </w:rPr>
        <w:t xml:space="preserve"> century. Long pipelines were built more and more since the turn of </w:t>
      </w:r>
      <w:r w:rsidR="00E777B9">
        <w:rPr>
          <w:rFonts w:ascii="Times New Roman" w:hAnsi="Times New Roman" w:cs="Times New Roman" w:hint="eastAsia"/>
          <w:sz w:val="24"/>
          <w:szCs w:val="24"/>
        </w:rPr>
        <w:t xml:space="preserve">the </w:t>
      </w:r>
      <w:r w:rsidR="00152306" w:rsidRPr="00E6770C">
        <w:rPr>
          <w:rFonts w:ascii="Times New Roman" w:hAnsi="Times New Roman" w:cs="Times New Roman"/>
          <w:sz w:val="24"/>
          <w:szCs w:val="24"/>
        </w:rPr>
        <w:t>20</w:t>
      </w:r>
      <w:r w:rsidR="00152306" w:rsidRPr="00E6770C">
        <w:rPr>
          <w:rFonts w:ascii="Times New Roman" w:hAnsi="Times New Roman" w:cs="Times New Roman"/>
          <w:sz w:val="24"/>
          <w:szCs w:val="24"/>
          <w:vertAlign w:val="superscript"/>
        </w:rPr>
        <w:t>th</w:t>
      </w:r>
      <w:r w:rsidR="00152306" w:rsidRPr="00E6770C">
        <w:rPr>
          <w:rFonts w:ascii="Times New Roman" w:hAnsi="Times New Roman" w:cs="Times New Roman"/>
          <w:sz w:val="24"/>
          <w:szCs w:val="24"/>
        </w:rPr>
        <w:t xml:space="preserve"> century. </w:t>
      </w:r>
      <w:r w:rsidR="00B00557" w:rsidRPr="00E6770C">
        <w:rPr>
          <w:rFonts w:ascii="Times New Roman" w:hAnsi="Times New Roman" w:cs="Times New Roman"/>
          <w:sz w:val="24"/>
          <w:szCs w:val="24"/>
        </w:rPr>
        <w:t xml:space="preserve">The pipeline industry has been growing tremendously. Now </w:t>
      </w:r>
      <w:bookmarkStart w:id="12" w:name="OLE_LINK28"/>
      <w:bookmarkStart w:id="13" w:name="OLE_LINK33"/>
      <w:r w:rsidR="00B00557" w:rsidRPr="00E6770C">
        <w:rPr>
          <w:rFonts w:ascii="Times New Roman" w:hAnsi="Times New Roman" w:cs="Times New Roman"/>
          <w:sz w:val="24"/>
          <w:szCs w:val="24"/>
        </w:rPr>
        <w:t>the total length of high pressure transmission pipelines was estimated to be around 3,500,000 km by 2007, over 60 percent carrying natural gas, while the rest</w:t>
      </w:r>
      <w:r w:rsidR="00843702" w:rsidRPr="00E6770C">
        <w:rPr>
          <w:rFonts w:ascii="Times New Roman" w:hAnsi="Times New Roman" w:cs="Times New Roman"/>
          <w:sz w:val="24"/>
          <w:szCs w:val="24"/>
        </w:rPr>
        <w:t xml:space="preserve"> carrying crude oi</w:t>
      </w:r>
      <w:r w:rsidR="0033153E">
        <w:rPr>
          <w:rFonts w:ascii="Times New Roman" w:hAnsi="Times New Roman" w:cs="Times New Roman"/>
          <w:sz w:val="24"/>
          <w:szCs w:val="24"/>
        </w:rPr>
        <w:t>l and other petroleum products</w:t>
      </w:r>
      <w:r w:rsidR="0033153E">
        <w:rPr>
          <w:rFonts w:ascii="Times New Roman" w:hAnsi="Times New Roman" w:cs="Times New Roman" w:hint="eastAsia"/>
          <w:sz w:val="24"/>
          <w:szCs w:val="24"/>
        </w:rPr>
        <w:t xml:space="preserve"> </w:t>
      </w:r>
      <w:r w:rsidR="00843702" w:rsidRPr="00E6770C">
        <w:rPr>
          <w:rFonts w:ascii="Times New Roman" w:hAnsi="Times New Roman" w:cs="Times New Roman"/>
          <w:sz w:val="24"/>
          <w:szCs w:val="24"/>
        </w:rPr>
        <w:t>[</w:t>
      </w:r>
      <w:r w:rsidR="00075C16" w:rsidRPr="00E6770C">
        <w:rPr>
          <w:rFonts w:ascii="Times New Roman" w:hAnsi="Times New Roman" w:cs="Times New Roman"/>
          <w:sz w:val="24"/>
          <w:szCs w:val="24"/>
        </w:rPr>
        <w:t>9</w:t>
      </w:r>
      <w:r w:rsidR="00843702" w:rsidRPr="00E6770C">
        <w:rPr>
          <w:rFonts w:ascii="Times New Roman" w:hAnsi="Times New Roman" w:cs="Times New Roman"/>
          <w:sz w:val="24"/>
          <w:szCs w:val="24"/>
        </w:rPr>
        <w:t>]</w:t>
      </w:r>
      <w:r w:rsidR="0033153E">
        <w:rPr>
          <w:rFonts w:ascii="Times New Roman" w:hAnsi="Times New Roman" w:cs="Times New Roman" w:hint="eastAsia"/>
          <w:sz w:val="24"/>
          <w:szCs w:val="24"/>
        </w:rPr>
        <w:t>.</w:t>
      </w:r>
      <w:r w:rsidR="00BB24DE" w:rsidRPr="00E6770C">
        <w:rPr>
          <w:rFonts w:ascii="Times New Roman" w:hAnsi="Times New Roman" w:cs="Times New Roman"/>
          <w:sz w:val="24"/>
          <w:szCs w:val="24"/>
        </w:rPr>
        <w:t xml:space="preserve"> </w:t>
      </w:r>
      <w:bookmarkEnd w:id="12"/>
      <w:bookmarkEnd w:id="13"/>
    </w:p>
    <w:p w14:paraId="251BB0B6" w14:textId="77777777" w:rsidR="00843702" w:rsidRPr="00E6770C" w:rsidRDefault="00843702" w:rsidP="007B252A">
      <w:pPr>
        <w:pStyle w:val="Heading2"/>
      </w:pPr>
      <w:bookmarkStart w:id="14" w:name="_Toc354090695"/>
      <w:r w:rsidRPr="00E6770C">
        <w:t xml:space="preserve">2.2 Types of </w:t>
      </w:r>
      <w:r w:rsidR="00E35A54" w:rsidRPr="00E6770C">
        <w:t>Pipelines</w:t>
      </w:r>
      <w:bookmarkEnd w:id="14"/>
    </w:p>
    <w:p w14:paraId="32570F5C" w14:textId="6B557394" w:rsidR="005C69BC" w:rsidRPr="00E6770C" w:rsidRDefault="005C69BC" w:rsidP="002058B0">
      <w:pPr>
        <w:spacing w:before="240" w:after="240" w:line="480" w:lineRule="auto"/>
        <w:jc w:val="both"/>
        <w:rPr>
          <w:rFonts w:ascii="Times New Roman" w:hAnsi="Times New Roman" w:cs="Times New Roman"/>
          <w:sz w:val="24"/>
          <w:szCs w:val="24"/>
        </w:rPr>
      </w:pPr>
      <w:r w:rsidRPr="00E6770C">
        <w:rPr>
          <w:rFonts w:ascii="Times New Roman" w:hAnsi="Times New Roman" w:cs="Times New Roman"/>
          <w:sz w:val="24"/>
          <w:szCs w:val="24"/>
        </w:rPr>
        <w:t>Pipelines can be used to transport gas, oil, water, etc. Also, it can be classified into three g</w:t>
      </w:r>
      <w:r w:rsidR="00E777B9">
        <w:rPr>
          <w:rFonts w:ascii="Times New Roman" w:hAnsi="Times New Roman" w:cs="Times New Roman"/>
          <w:sz w:val="24"/>
          <w:szCs w:val="24"/>
        </w:rPr>
        <w:t>roups depending on the purpose</w:t>
      </w:r>
      <w:r w:rsidR="0033153E">
        <w:rPr>
          <w:rFonts w:ascii="Times New Roman" w:hAnsi="Times New Roman" w:cs="Times New Roman" w:hint="eastAsia"/>
          <w:sz w:val="24"/>
          <w:szCs w:val="24"/>
        </w:rPr>
        <w:t xml:space="preserve"> </w:t>
      </w:r>
      <w:r w:rsidRPr="00E6770C">
        <w:rPr>
          <w:rFonts w:ascii="Times New Roman" w:hAnsi="Times New Roman" w:cs="Times New Roman"/>
          <w:sz w:val="24"/>
          <w:szCs w:val="24"/>
        </w:rPr>
        <w:t>[</w:t>
      </w:r>
      <w:r w:rsidR="00075C16" w:rsidRPr="00E6770C">
        <w:rPr>
          <w:rFonts w:ascii="Times New Roman" w:hAnsi="Times New Roman" w:cs="Times New Roman"/>
          <w:sz w:val="24"/>
          <w:szCs w:val="24"/>
        </w:rPr>
        <w:t>10</w:t>
      </w:r>
      <w:r w:rsidRPr="00E6770C">
        <w:rPr>
          <w:rFonts w:ascii="Times New Roman" w:hAnsi="Times New Roman" w:cs="Times New Roman"/>
          <w:sz w:val="24"/>
          <w:szCs w:val="24"/>
        </w:rPr>
        <w:t>]</w:t>
      </w:r>
      <w:r w:rsidR="0033153E">
        <w:rPr>
          <w:rFonts w:ascii="Times New Roman" w:hAnsi="Times New Roman" w:cs="Times New Roman" w:hint="eastAsia"/>
          <w:sz w:val="24"/>
          <w:szCs w:val="24"/>
        </w:rPr>
        <w:t>.</w:t>
      </w:r>
    </w:p>
    <w:p w14:paraId="50F4FCB6" w14:textId="77777777" w:rsidR="005C69BC" w:rsidRPr="00E6770C" w:rsidRDefault="005C69BC" w:rsidP="002058B0">
      <w:pPr>
        <w:pStyle w:val="ListParagraph"/>
        <w:numPr>
          <w:ilvl w:val="0"/>
          <w:numId w:val="1"/>
        </w:numPr>
        <w:spacing w:before="240" w:after="240" w:line="480" w:lineRule="auto"/>
        <w:jc w:val="both"/>
        <w:rPr>
          <w:rFonts w:ascii="Times New Roman" w:hAnsi="Times New Roman" w:cs="Times New Roman"/>
          <w:sz w:val="24"/>
          <w:szCs w:val="24"/>
          <w:lang w:val="en"/>
        </w:rPr>
      </w:pPr>
      <w:r w:rsidRPr="00E6770C">
        <w:rPr>
          <w:rFonts w:ascii="Times New Roman" w:hAnsi="Times New Roman" w:cs="Times New Roman"/>
          <w:sz w:val="24"/>
          <w:szCs w:val="24"/>
          <w:lang w:val="en"/>
        </w:rPr>
        <w:t xml:space="preserve">Gathering pipelines are used to bring crude oil or natural gas from wells to a treatment plant or facility. </w:t>
      </w:r>
    </w:p>
    <w:p w14:paraId="618FA61C" w14:textId="483FED7A" w:rsidR="005C69BC" w:rsidRPr="00E6770C" w:rsidRDefault="005C69BC" w:rsidP="002058B0">
      <w:pPr>
        <w:pStyle w:val="ListParagraph"/>
        <w:numPr>
          <w:ilvl w:val="0"/>
          <w:numId w:val="1"/>
        </w:numPr>
        <w:spacing w:before="240" w:after="240" w:line="480" w:lineRule="auto"/>
        <w:jc w:val="both"/>
        <w:rPr>
          <w:rFonts w:ascii="Times New Roman" w:hAnsi="Times New Roman" w:cs="Times New Roman"/>
          <w:sz w:val="24"/>
          <w:szCs w:val="24"/>
          <w:lang w:val="en"/>
        </w:rPr>
      </w:pPr>
      <w:bookmarkStart w:id="15" w:name="OLE_LINK3"/>
      <w:r w:rsidRPr="00E6770C">
        <w:rPr>
          <w:rFonts w:ascii="Times New Roman" w:hAnsi="Times New Roman" w:cs="Times New Roman"/>
          <w:sz w:val="24"/>
          <w:szCs w:val="24"/>
          <w:lang w:val="en"/>
        </w:rPr>
        <w:t>Transportation pipelines are mainly long pipes with large diameters, and they are used to move oil, gas</w:t>
      </w:r>
      <w:r w:rsidR="0033153E">
        <w:rPr>
          <w:rFonts w:ascii="Times New Roman" w:hAnsi="Times New Roman" w:cs="Times New Roman" w:hint="eastAsia"/>
          <w:sz w:val="24"/>
          <w:szCs w:val="24"/>
          <w:lang w:val="en"/>
        </w:rPr>
        <w:t>,</w:t>
      </w:r>
      <w:r w:rsidRPr="00E6770C">
        <w:rPr>
          <w:rFonts w:ascii="Times New Roman" w:hAnsi="Times New Roman" w:cs="Times New Roman"/>
          <w:sz w:val="24"/>
          <w:szCs w:val="24"/>
          <w:lang w:val="en"/>
        </w:rPr>
        <w:t xml:space="preserve"> and other refined products between cities, countries</w:t>
      </w:r>
      <w:r w:rsidR="00E777B9">
        <w:rPr>
          <w:rFonts w:ascii="Times New Roman" w:hAnsi="Times New Roman" w:cs="Times New Roman" w:hint="eastAsia"/>
          <w:sz w:val="24"/>
          <w:szCs w:val="24"/>
          <w:lang w:val="en"/>
        </w:rPr>
        <w:t>,</w:t>
      </w:r>
      <w:r w:rsidRPr="00E6770C">
        <w:rPr>
          <w:rFonts w:ascii="Times New Roman" w:hAnsi="Times New Roman" w:cs="Times New Roman"/>
          <w:sz w:val="24"/>
          <w:szCs w:val="24"/>
          <w:lang w:val="en"/>
        </w:rPr>
        <w:t xml:space="preserve"> and even continents</w:t>
      </w:r>
      <w:bookmarkEnd w:id="15"/>
      <w:r w:rsidR="00E777B9">
        <w:rPr>
          <w:rFonts w:ascii="Times New Roman" w:hAnsi="Times New Roman" w:cs="Times New Roman" w:hint="eastAsia"/>
          <w:sz w:val="24"/>
          <w:szCs w:val="24"/>
          <w:lang w:val="en"/>
        </w:rPr>
        <w:t xml:space="preserve"> </w:t>
      </w:r>
      <w:r w:rsidR="00312087" w:rsidRPr="00E6770C">
        <w:rPr>
          <w:rFonts w:ascii="Times New Roman" w:hAnsi="Times New Roman" w:cs="Times New Roman"/>
          <w:sz w:val="24"/>
          <w:szCs w:val="24"/>
          <w:lang w:val="en"/>
        </w:rPr>
        <w:t>[</w:t>
      </w:r>
      <w:r w:rsidR="00075C16" w:rsidRPr="00E6770C">
        <w:rPr>
          <w:rFonts w:ascii="Times New Roman" w:hAnsi="Times New Roman" w:cs="Times New Roman"/>
          <w:sz w:val="24"/>
          <w:szCs w:val="24"/>
          <w:lang w:val="en"/>
        </w:rPr>
        <w:t>11</w:t>
      </w:r>
      <w:r w:rsidR="00312087" w:rsidRPr="00E6770C">
        <w:rPr>
          <w:rFonts w:ascii="Times New Roman" w:hAnsi="Times New Roman" w:cs="Times New Roman"/>
          <w:sz w:val="24"/>
          <w:szCs w:val="24"/>
          <w:lang w:val="en"/>
        </w:rPr>
        <w:t>]</w:t>
      </w:r>
      <w:r w:rsidRPr="00E6770C">
        <w:rPr>
          <w:rFonts w:ascii="Times New Roman" w:hAnsi="Times New Roman" w:cs="Times New Roman"/>
          <w:sz w:val="24"/>
          <w:szCs w:val="24"/>
          <w:lang w:val="en"/>
        </w:rPr>
        <w:t xml:space="preserve">. </w:t>
      </w:r>
    </w:p>
    <w:p w14:paraId="5EE471C3" w14:textId="0201C634" w:rsidR="005C69BC" w:rsidRPr="00E6770C" w:rsidRDefault="005C69BC" w:rsidP="002058B0">
      <w:pPr>
        <w:pStyle w:val="ListParagraph"/>
        <w:numPr>
          <w:ilvl w:val="0"/>
          <w:numId w:val="1"/>
        </w:numPr>
        <w:spacing w:before="240" w:after="240" w:line="480" w:lineRule="auto"/>
        <w:jc w:val="both"/>
        <w:rPr>
          <w:rFonts w:ascii="Times New Roman" w:hAnsi="Times New Roman" w:cs="Times New Roman"/>
          <w:sz w:val="24"/>
          <w:szCs w:val="24"/>
          <w:lang w:val="en"/>
        </w:rPr>
      </w:pPr>
      <w:r w:rsidRPr="00E6770C">
        <w:rPr>
          <w:rFonts w:ascii="Times New Roman" w:hAnsi="Times New Roman" w:cs="Times New Roman"/>
          <w:sz w:val="24"/>
          <w:szCs w:val="24"/>
          <w:lang w:val="en"/>
        </w:rPr>
        <w:t xml:space="preserve">Distribution pipelines are used to transport the products to the final consumer. For example, gas is distributed by them to homes and businesses </w:t>
      </w:r>
      <w:r w:rsidR="00C46A97" w:rsidRPr="00E6770C">
        <w:rPr>
          <w:rFonts w:ascii="Times New Roman" w:hAnsi="Times New Roman" w:cs="Times New Roman"/>
          <w:sz w:val="24"/>
          <w:szCs w:val="24"/>
          <w:lang w:val="en"/>
        </w:rPr>
        <w:t>branches</w:t>
      </w:r>
      <w:r w:rsidRPr="00E6770C">
        <w:rPr>
          <w:rFonts w:ascii="Times New Roman" w:hAnsi="Times New Roman" w:cs="Times New Roman"/>
          <w:sz w:val="24"/>
          <w:szCs w:val="24"/>
          <w:lang w:val="en"/>
        </w:rPr>
        <w:t>.</w:t>
      </w:r>
    </w:p>
    <w:p w14:paraId="3B770915" w14:textId="152D7AD8" w:rsidR="00BB1109" w:rsidRPr="00E6770C" w:rsidRDefault="00BB1109" w:rsidP="002058B0">
      <w:pPr>
        <w:spacing w:before="240" w:after="240" w:line="480" w:lineRule="auto"/>
        <w:jc w:val="both"/>
        <w:rPr>
          <w:rFonts w:ascii="Times New Roman" w:hAnsi="Times New Roman" w:cs="Times New Roman"/>
          <w:sz w:val="24"/>
          <w:szCs w:val="24"/>
          <w:lang w:val="en"/>
        </w:rPr>
      </w:pPr>
      <w:r w:rsidRPr="00E6770C">
        <w:rPr>
          <w:rFonts w:ascii="Times New Roman" w:hAnsi="Times New Roman" w:cs="Times New Roman"/>
          <w:sz w:val="24"/>
          <w:szCs w:val="24"/>
          <w:lang w:val="en"/>
        </w:rPr>
        <w:t xml:space="preserve">In </w:t>
      </w:r>
      <w:r w:rsidR="00751D6D" w:rsidRPr="00E6770C">
        <w:rPr>
          <w:rFonts w:ascii="Times New Roman" w:hAnsi="Times New Roman" w:cs="Times New Roman"/>
          <w:sz w:val="24"/>
          <w:szCs w:val="24"/>
          <w:lang w:val="en"/>
        </w:rPr>
        <w:t>the</w:t>
      </w:r>
      <w:r w:rsidRPr="00E6770C">
        <w:rPr>
          <w:rFonts w:ascii="Times New Roman" w:hAnsi="Times New Roman" w:cs="Times New Roman"/>
          <w:sz w:val="24"/>
          <w:szCs w:val="24"/>
          <w:lang w:val="en"/>
        </w:rPr>
        <w:t xml:space="preserve"> thesis, we focus on t</w:t>
      </w:r>
      <w:r w:rsidR="003850C9" w:rsidRPr="00E6770C">
        <w:rPr>
          <w:rFonts w:ascii="Times New Roman" w:hAnsi="Times New Roman" w:cs="Times New Roman"/>
          <w:sz w:val="24"/>
          <w:szCs w:val="24"/>
          <w:lang w:val="en"/>
        </w:rPr>
        <w:t>ransportation pipelines</w:t>
      </w:r>
      <w:r w:rsidR="00751D6D" w:rsidRPr="00E6770C">
        <w:rPr>
          <w:rFonts w:ascii="Times New Roman" w:hAnsi="Times New Roman" w:cs="Times New Roman"/>
          <w:sz w:val="24"/>
          <w:szCs w:val="24"/>
          <w:lang w:val="en"/>
        </w:rPr>
        <w:t xml:space="preserve"> that are used to transport hydrogen</w:t>
      </w:r>
      <w:r w:rsidR="003850C9" w:rsidRPr="00E6770C">
        <w:rPr>
          <w:rFonts w:ascii="Times New Roman" w:hAnsi="Times New Roman" w:cs="Times New Roman"/>
          <w:sz w:val="24"/>
          <w:szCs w:val="24"/>
          <w:lang w:val="en"/>
        </w:rPr>
        <w:t>. There are pipelines made of metals, plastic</w:t>
      </w:r>
      <w:r w:rsidR="00E777B9">
        <w:rPr>
          <w:rFonts w:ascii="Times New Roman" w:hAnsi="Times New Roman" w:cs="Times New Roman" w:hint="eastAsia"/>
          <w:sz w:val="24"/>
          <w:szCs w:val="24"/>
          <w:lang w:val="en"/>
        </w:rPr>
        <w:t>s,</w:t>
      </w:r>
      <w:r w:rsidR="003850C9" w:rsidRPr="00E6770C">
        <w:rPr>
          <w:rFonts w:ascii="Times New Roman" w:hAnsi="Times New Roman" w:cs="Times New Roman"/>
          <w:sz w:val="24"/>
          <w:szCs w:val="24"/>
          <w:lang w:val="en"/>
        </w:rPr>
        <w:t xml:space="preserve"> or composites. </w:t>
      </w:r>
      <w:r w:rsidR="00877DC0" w:rsidRPr="00E6770C">
        <w:rPr>
          <w:rFonts w:ascii="Times New Roman" w:hAnsi="Times New Roman" w:cs="Times New Roman"/>
          <w:sz w:val="24"/>
          <w:szCs w:val="24"/>
          <w:lang w:val="en"/>
        </w:rPr>
        <w:t xml:space="preserve">Due to economic </w:t>
      </w:r>
      <w:r w:rsidR="00803A24" w:rsidRPr="00E6770C">
        <w:rPr>
          <w:rFonts w:ascii="Times New Roman" w:hAnsi="Times New Roman" w:cs="Times New Roman"/>
          <w:sz w:val="24"/>
          <w:szCs w:val="24"/>
          <w:lang w:val="en"/>
        </w:rPr>
        <w:t xml:space="preserve">and </w:t>
      </w:r>
      <w:r w:rsidR="00803A24" w:rsidRPr="00E6770C">
        <w:rPr>
          <w:rFonts w:ascii="Times New Roman" w:hAnsi="Times New Roman" w:cs="Times New Roman"/>
          <w:sz w:val="24"/>
          <w:szCs w:val="24"/>
          <w:lang w:val="en"/>
        </w:rPr>
        <w:lastRenderedPageBreak/>
        <w:t>environmental issues, t</w:t>
      </w:r>
      <w:r w:rsidR="00775A69" w:rsidRPr="00E6770C">
        <w:rPr>
          <w:rFonts w:ascii="Times New Roman" w:hAnsi="Times New Roman" w:cs="Times New Roman"/>
          <w:sz w:val="24"/>
          <w:szCs w:val="24"/>
          <w:lang w:val="en"/>
        </w:rPr>
        <w:t>he majority of transportation pi</w:t>
      </w:r>
      <w:r w:rsidR="00803A24" w:rsidRPr="00E6770C">
        <w:rPr>
          <w:rFonts w:ascii="Times New Roman" w:hAnsi="Times New Roman" w:cs="Times New Roman"/>
          <w:sz w:val="24"/>
          <w:szCs w:val="24"/>
          <w:lang w:val="en"/>
        </w:rPr>
        <w:t xml:space="preserve">pelines </w:t>
      </w:r>
      <w:r w:rsidR="00751D6D" w:rsidRPr="00E6770C">
        <w:rPr>
          <w:rFonts w:ascii="Times New Roman" w:hAnsi="Times New Roman" w:cs="Times New Roman"/>
          <w:sz w:val="24"/>
          <w:szCs w:val="24"/>
          <w:lang w:val="en"/>
        </w:rPr>
        <w:t xml:space="preserve">for hydrogen </w:t>
      </w:r>
      <w:r w:rsidR="00803A24" w:rsidRPr="00E6770C">
        <w:rPr>
          <w:rFonts w:ascii="Times New Roman" w:hAnsi="Times New Roman" w:cs="Times New Roman"/>
          <w:sz w:val="24"/>
          <w:szCs w:val="24"/>
          <w:lang w:val="en"/>
        </w:rPr>
        <w:t xml:space="preserve">are steel pipelines. </w:t>
      </w:r>
      <w:r w:rsidR="00136B69" w:rsidRPr="00E6770C">
        <w:rPr>
          <w:rFonts w:ascii="Times New Roman" w:hAnsi="Times New Roman" w:cs="Times New Roman"/>
          <w:sz w:val="24"/>
          <w:szCs w:val="24"/>
          <w:lang w:val="en"/>
        </w:rPr>
        <w:t xml:space="preserve"> </w:t>
      </w:r>
    </w:p>
    <w:p w14:paraId="35D60050" w14:textId="2FE377FC" w:rsidR="000D62DD" w:rsidRPr="00E6770C" w:rsidRDefault="000D62DD" w:rsidP="007B252A">
      <w:pPr>
        <w:pStyle w:val="Heading2"/>
        <w:rPr>
          <w:lang w:val="en"/>
        </w:rPr>
      </w:pPr>
      <w:bookmarkStart w:id="16" w:name="_Toc354090696"/>
      <w:r w:rsidRPr="00E6770C">
        <w:rPr>
          <w:lang w:val="en"/>
        </w:rPr>
        <w:t>2.</w:t>
      </w:r>
      <w:r w:rsidR="007336BC" w:rsidRPr="00E6770C">
        <w:rPr>
          <w:lang w:val="en"/>
        </w:rPr>
        <w:t>3</w:t>
      </w:r>
      <w:r w:rsidRPr="00E6770C">
        <w:rPr>
          <w:lang w:val="en"/>
        </w:rPr>
        <w:t xml:space="preserve"> </w:t>
      </w:r>
      <w:r w:rsidR="00E777B9" w:rsidRPr="00E6770C">
        <w:rPr>
          <w:lang w:val="en"/>
        </w:rPr>
        <w:t>Effect</w:t>
      </w:r>
      <w:r w:rsidR="00E777B9">
        <w:rPr>
          <w:lang w:val="en"/>
        </w:rPr>
        <w:t>s</w:t>
      </w:r>
      <w:r w:rsidR="00E777B9" w:rsidRPr="00E6770C">
        <w:rPr>
          <w:lang w:val="en"/>
        </w:rPr>
        <w:t xml:space="preserve"> </w:t>
      </w:r>
      <w:r w:rsidR="00E777B9">
        <w:rPr>
          <w:rFonts w:hint="eastAsia"/>
          <w:lang w:val="en"/>
        </w:rPr>
        <w:t>o</w:t>
      </w:r>
      <w:r w:rsidR="00E777B9" w:rsidRPr="00E6770C">
        <w:rPr>
          <w:lang w:val="en"/>
        </w:rPr>
        <w:t xml:space="preserve">f Hydrogen </w:t>
      </w:r>
      <w:r w:rsidR="00E777B9">
        <w:rPr>
          <w:rFonts w:hint="eastAsia"/>
          <w:lang w:val="en"/>
        </w:rPr>
        <w:t>o</w:t>
      </w:r>
      <w:r w:rsidR="00E777B9" w:rsidRPr="00E6770C">
        <w:rPr>
          <w:lang w:val="en"/>
        </w:rPr>
        <w:t xml:space="preserve">n </w:t>
      </w:r>
      <w:r w:rsidR="00E777B9">
        <w:rPr>
          <w:lang w:val="en"/>
        </w:rPr>
        <w:t>M</w:t>
      </w:r>
      <w:r w:rsidR="00E777B9" w:rsidRPr="00E6770C">
        <w:rPr>
          <w:lang w:val="en"/>
        </w:rPr>
        <w:t xml:space="preserve">echanical Behavior </w:t>
      </w:r>
      <w:r w:rsidR="00E777B9">
        <w:rPr>
          <w:rFonts w:hint="eastAsia"/>
          <w:lang w:val="en"/>
        </w:rPr>
        <w:t>o</w:t>
      </w:r>
      <w:r w:rsidR="00E777B9" w:rsidRPr="00E6770C">
        <w:rPr>
          <w:lang w:val="en"/>
        </w:rPr>
        <w:t>f Pipeline Steels</w:t>
      </w:r>
      <w:bookmarkEnd w:id="16"/>
    </w:p>
    <w:p w14:paraId="6C470381" w14:textId="4E445927" w:rsidR="00BC61AA" w:rsidRPr="00E6770C" w:rsidRDefault="00800FEE" w:rsidP="002058B0">
      <w:pPr>
        <w:spacing w:before="240" w:after="240" w:line="480" w:lineRule="auto"/>
        <w:jc w:val="both"/>
        <w:rPr>
          <w:rFonts w:ascii="Times New Roman" w:hAnsi="Times New Roman" w:cs="Times New Roman"/>
          <w:sz w:val="24"/>
          <w:szCs w:val="24"/>
          <w:lang w:val="en"/>
        </w:rPr>
      </w:pPr>
      <w:r w:rsidRPr="00E6770C">
        <w:rPr>
          <w:rFonts w:ascii="Times New Roman" w:hAnsi="Times New Roman" w:cs="Times New Roman"/>
          <w:sz w:val="24"/>
          <w:szCs w:val="24"/>
          <w:lang w:val="en"/>
        </w:rPr>
        <w:t xml:space="preserve">The change in the mechanical behavior </w:t>
      </w:r>
      <w:r w:rsidR="00E777B9">
        <w:rPr>
          <w:rFonts w:ascii="Times New Roman" w:hAnsi="Times New Roman" w:cs="Times New Roman" w:hint="eastAsia"/>
          <w:sz w:val="24"/>
          <w:szCs w:val="24"/>
          <w:lang w:val="en"/>
        </w:rPr>
        <w:t xml:space="preserve">of pipeline steels </w:t>
      </w:r>
      <w:r w:rsidRPr="00E6770C">
        <w:rPr>
          <w:rFonts w:ascii="Times New Roman" w:hAnsi="Times New Roman" w:cs="Times New Roman"/>
          <w:sz w:val="24"/>
          <w:szCs w:val="24"/>
          <w:lang w:val="en"/>
        </w:rPr>
        <w:t xml:space="preserve">was due to the response of material to hydrogen [8]. Also, the degradation mechanism is highly influenced by the way of exposure, or the type of attack, and sometimes opposite effects might occur [12]. Generally speaking, the elastic properties will not be affected much with the presence of hydrogen. On the other hand, the ductility, fracture toughness and </w:t>
      </w:r>
      <w:r w:rsidR="00822033">
        <w:rPr>
          <w:rFonts w:ascii="Times New Roman" w:hAnsi="Times New Roman" w:cs="Times New Roman"/>
          <w:sz w:val="24"/>
          <w:szCs w:val="24"/>
          <w:lang w:val="en"/>
        </w:rPr>
        <w:t>fatigue-</w:t>
      </w:r>
      <w:r w:rsidR="00A209A5" w:rsidRPr="00A209A5">
        <w:rPr>
          <w:rFonts w:ascii="Times New Roman" w:hAnsi="Times New Roman" w:cs="Times New Roman"/>
          <w:sz w:val="24"/>
          <w:szCs w:val="24"/>
          <w:lang w:val="en"/>
        </w:rPr>
        <w:t>crack-growth</w:t>
      </w:r>
      <w:r w:rsidRPr="00E6770C">
        <w:rPr>
          <w:rFonts w:ascii="Times New Roman" w:hAnsi="Times New Roman" w:cs="Times New Roman"/>
          <w:sz w:val="24"/>
          <w:szCs w:val="24"/>
          <w:lang w:val="en"/>
        </w:rPr>
        <w:t xml:space="preserve"> behavior will be </w:t>
      </w:r>
      <w:r w:rsidR="00206C45" w:rsidRPr="00E6770C">
        <w:rPr>
          <w:rFonts w:ascii="Times New Roman" w:hAnsi="Times New Roman" w:cs="Times New Roman"/>
          <w:sz w:val="24"/>
          <w:szCs w:val="24"/>
          <w:lang w:val="en"/>
        </w:rPr>
        <w:t xml:space="preserve">harmed in the atmosphere of hydrogen [8]. </w:t>
      </w:r>
    </w:p>
    <w:p w14:paraId="2425A240" w14:textId="48CB19A3" w:rsidR="00206C45" w:rsidRPr="00E6770C" w:rsidRDefault="00206C45" w:rsidP="007B252A">
      <w:pPr>
        <w:pStyle w:val="Heading3"/>
        <w:rPr>
          <w:lang w:val="en"/>
        </w:rPr>
      </w:pPr>
      <w:bookmarkStart w:id="17" w:name="_Toc354090697"/>
      <w:r w:rsidRPr="00E6770C">
        <w:rPr>
          <w:lang w:val="en"/>
        </w:rPr>
        <w:t>2.3.1 Effect</w:t>
      </w:r>
      <w:r w:rsidR="00E777B9">
        <w:rPr>
          <w:rFonts w:hint="eastAsia"/>
          <w:lang w:val="en"/>
        </w:rPr>
        <w:t>s</w:t>
      </w:r>
      <w:r w:rsidRPr="00E6770C">
        <w:rPr>
          <w:lang w:val="en"/>
        </w:rPr>
        <w:t xml:space="preserve"> on Tensile Properties</w:t>
      </w:r>
      <w:bookmarkEnd w:id="17"/>
    </w:p>
    <w:p w14:paraId="2ABFA714" w14:textId="5F789ABD" w:rsidR="00CC0C2F" w:rsidRPr="00E6770C" w:rsidRDefault="00E777B9" w:rsidP="002058B0">
      <w:pPr>
        <w:spacing w:before="240" w:after="240" w:line="480" w:lineRule="auto"/>
        <w:jc w:val="both"/>
        <w:rPr>
          <w:rFonts w:ascii="Times New Roman" w:hAnsi="Times New Roman" w:cs="Times New Roman"/>
          <w:sz w:val="24"/>
          <w:szCs w:val="24"/>
          <w:lang w:val="en"/>
        </w:rPr>
      </w:pPr>
      <w:r>
        <w:rPr>
          <w:rFonts w:ascii="Times New Roman" w:hAnsi="Times New Roman" w:cs="Times New Roman"/>
          <w:sz w:val="24"/>
          <w:szCs w:val="24"/>
          <w:lang w:val="en"/>
        </w:rPr>
        <w:t>In the literature, typical</w:t>
      </w:r>
      <w:r w:rsidR="009B2795" w:rsidRPr="00E6770C">
        <w:rPr>
          <w:rFonts w:ascii="Times New Roman" w:hAnsi="Times New Roman" w:cs="Times New Roman"/>
          <w:sz w:val="24"/>
          <w:szCs w:val="24"/>
          <w:lang w:val="en"/>
        </w:rPr>
        <w:t xml:space="preserve"> tensile properties were referred to yield stress, ultimate tensile strength</w:t>
      </w:r>
      <w:r w:rsidR="004C1771" w:rsidRPr="00E6770C">
        <w:rPr>
          <w:rFonts w:ascii="Times New Roman" w:hAnsi="Times New Roman" w:cs="Times New Roman"/>
          <w:sz w:val="24"/>
          <w:szCs w:val="24"/>
          <w:lang w:val="en"/>
        </w:rPr>
        <w:t xml:space="preserve"> (UTS)</w:t>
      </w:r>
      <w:r w:rsidR="009B2795" w:rsidRPr="00E6770C">
        <w:rPr>
          <w:rFonts w:ascii="Times New Roman" w:hAnsi="Times New Roman" w:cs="Times New Roman"/>
          <w:sz w:val="24"/>
          <w:szCs w:val="24"/>
          <w:lang w:val="en"/>
        </w:rPr>
        <w:t xml:space="preserve">, the elongation of the material, and reduction in area. </w:t>
      </w:r>
    </w:p>
    <w:p w14:paraId="2216010A" w14:textId="0531AFCC" w:rsidR="009B2795" w:rsidRPr="00E6770C" w:rsidRDefault="009B2795" w:rsidP="002058B0">
      <w:pPr>
        <w:spacing w:before="240" w:after="240" w:line="480" w:lineRule="auto"/>
        <w:jc w:val="both"/>
        <w:rPr>
          <w:rFonts w:ascii="Times New Roman" w:hAnsi="Times New Roman" w:cs="Times New Roman"/>
          <w:sz w:val="24"/>
          <w:szCs w:val="24"/>
          <w:lang w:val="en"/>
        </w:rPr>
      </w:pPr>
      <w:bookmarkStart w:id="18" w:name="OLE_LINK6"/>
      <w:r w:rsidRPr="00E6770C">
        <w:rPr>
          <w:rFonts w:ascii="Times New Roman" w:hAnsi="Times New Roman" w:cs="Times New Roman"/>
          <w:sz w:val="24"/>
          <w:szCs w:val="24"/>
          <w:lang w:val="en"/>
        </w:rPr>
        <w:t xml:space="preserve">Hofmann and Rauls </w:t>
      </w:r>
      <w:bookmarkEnd w:id="18"/>
      <w:r w:rsidRPr="00E6770C">
        <w:rPr>
          <w:rFonts w:ascii="Times New Roman" w:hAnsi="Times New Roman" w:cs="Times New Roman"/>
          <w:sz w:val="24"/>
          <w:szCs w:val="24"/>
          <w:lang w:val="en"/>
        </w:rPr>
        <w:t>in Ref. [14] conducted the earliest tensile test in hydrogen gas up to 15.2</w:t>
      </w:r>
      <w:r w:rsidR="00E777B9">
        <w:rPr>
          <w:rFonts w:ascii="Times New Roman" w:hAnsi="Times New Roman" w:cs="Times New Roman"/>
          <w:sz w:val="24"/>
          <w:szCs w:val="24"/>
          <w:lang w:val="en"/>
        </w:rPr>
        <w:t xml:space="preserve"> MPa</w:t>
      </w:r>
      <w:r w:rsidRPr="00E6770C">
        <w:rPr>
          <w:rFonts w:ascii="Times New Roman" w:hAnsi="Times New Roman" w:cs="Times New Roman"/>
          <w:sz w:val="24"/>
          <w:szCs w:val="24"/>
          <w:lang w:val="en"/>
        </w:rPr>
        <w:t xml:space="preserve">. </w:t>
      </w:r>
      <w:proofErr w:type="gramStart"/>
      <w:r w:rsidRPr="00E6770C">
        <w:rPr>
          <w:rFonts w:ascii="Times New Roman" w:hAnsi="Times New Roman" w:cs="Times New Roman"/>
          <w:sz w:val="24"/>
          <w:szCs w:val="24"/>
          <w:lang w:val="en"/>
        </w:rPr>
        <w:t>A 0.22</w:t>
      </w:r>
      <w:proofErr w:type="gramEnd"/>
      <w:r w:rsidRPr="00E6770C">
        <w:rPr>
          <w:rFonts w:ascii="Times New Roman" w:hAnsi="Times New Roman" w:cs="Times New Roman"/>
          <w:sz w:val="24"/>
          <w:szCs w:val="24"/>
          <w:lang w:val="en"/>
        </w:rPr>
        <w:t xml:space="preserve">% carbon steel was used in the study. Their results </w:t>
      </w:r>
      <w:r w:rsidR="00911EE1" w:rsidRPr="00E6770C">
        <w:rPr>
          <w:rFonts w:ascii="Times New Roman" w:hAnsi="Times New Roman" w:cs="Times New Roman"/>
          <w:sz w:val="24"/>
          <w:szCs w:val="24"/>
          <w:lang w:val="en"/>
        </w:rPr>
        <w:t xml:space="preserve">were plotted in </w:t>
      </w:r>
      <w:r w:rsidR="00E777B9">
        <w:rPr>
          <w:rFonts w:ascii="Times New Roman" w:hAnsi="Times New Roman" w:cs="Times New Roman"/>
          <w:sz w:val="24"/>
          <w:szCs w:val="24"/>
          <w:lang w:val="en"/>
        </w:rPr>
        <w:t>Figure</w:t>
      </w:r>
      <w:r w:rsidR="00D52F05">
        <w:rPr>
          <w:rFonts w:ascii="Times New Roman" w:hAnsi="Times New Roman" w:cs="Times New Roman" w:hint="eastAsia"/>
          <w:sz w:val="24"/>
          <w:szCs w:val="24"/>
          <w:lang w:val="en"/>
        </w:rPr>
        <w:t xml:space="preserve"> </w:t>
      </w:r>
      <w:r w:rsidR="00911EE1" w:rsidRPr="00E6770C">
        <w:rPr>
          <w:rFonts w:ascii="Times New Roman" w:hAnsi="Times New Roman" w:cs="Times New Roman"/>
          <w:sz w:val="24"/>
          <w:szCs w:val="24"/>
          <w:lang w:val="en"/>
        </w:rPr>
        <w:t xml:space="preserve">1. It can be seen from the figure that the elongation stayed around 30% with the increase of hydrogen pressure, while the reduction of area showed a trend of decrease with the increase of hydrogen pressure. The reduction of area was around 30% </w:t>
      </w:r>
      <w:proofErr w:type="gramStart"/>
      <w:r w:rsidR="00911EE1" w:rsidRPr="00E6770C">
        <w:rPr>
          <w:rFonts w:ascii="Times New Roman" w:hAnsi="Times New Roman" w:cs="Times New Roman"/>
          <w:sz w:val="24"/>
          <w:szCs w:val="24"/>
          <w:lang w:val="en"/>
        </w:rPr>
        <w:t>in 15.2</w:t>
      </w:r>
      <w:r w:rsidR="00E777B9">
        <w:rPr>
          <w:rFonts w:ascii="Times New Roman" w:hAnsi="Times New Roman" w:cs="Times New Roman"/>
          <w:sz w:val="24"/>
          <w:szCs w:val="24"/>
          <w:lang w:val="en"/>
        </w:rPr>
        <w:t xml:space="preserve"> MPa</w:t>
      </w:r>
      <w:r w:rsidR="00911EE1" w:rsidRPr="00E6770C">
        <w:rPr>
          <w:rFonts w:ascii="Times New Roman" w:hAnsi="Times New Roman" w:cs="Times New Roman"/>
          <w:sz w:val="24"/>
          <w:szCs w:val="24"/>
          <w:lang w:val="en"/>
        </w:rPr>
        <w:t xml:space="preserve"> </w:t>
      </w:r>
      <w:r w:rsidR="00D52F05">
        <w:rPr>
          <w:rFonts w:ascii="Times New Roman" w:hAnsi="Times New Roman" w:cs="Times New Roman" w:hint="eastAsia"/>
          <w:sz w:val="24"/>
          <w:szCs w:val="24"/>
          <w:lang w:val="en"/>
        </w:rPr>
        <w:t>h</w:t>
      </w:r>
      <w:r w:rsidR="00911EE1" w:rsidRPr="00E6770C">
        <w:rPr>
          <w:rFonts w:ascii="Times New Roman" w:hAnsi="Times New Roman" w:cs="Times New Roman"/>
          <w:sz w:val="24"/>
          <w:szCs w:val="24"/>
          <w:lang w:val="en"/>
        </w:rPr>
        <w:t>ydrogen,</w:t>
      </w:r>
      <w:proofErr w:type="gramEnd"/>
      <w:r w:rsidR="00911EE1" w:rsidRPr="00E6770C">
        <w:rPr>
          <w:rFonts w:ascii="Times New Roman" w:hAnsi="Times New Roman" w:cs="Times New Roman"/>
          <w:sz w:val="24"/>
          <w:szCs w:val="24"/>
          <w:lang w:val="en"/>
        </w:rPr>
        <w:t xml:space="preserve"> and it was 64% when tested in air. </w:t>
      </w:r>
    </w:p>
    <w:p w14:paraId="3FCF77A3" w14:textId="53143815" w:rsidR="00391F71" w:rsidRPr="00E6770C" w:rsidRDefault="00391F71" w:rsidP="00391F71">
      <w:pPr>
        <w:spacing w:before="240" w:after="240" w:line="480" w:lineRule="auto"/>
        <w:jc w:val="both"/>
        <w:rPr>
          <w:rFonts w:ascii="Times New Roman" w:hAnsi="Times New Roman" w:cs="Times New Roman"/>
          <w:sz w:val="24"/>
          <w:szCs w:val="24"/>
        </w:rPr>
      </w:pPr>
      <w:r w:rsidRPr="00E6770C">
        <w:rPr>
          <w:rFonts w:ascii="Times New Roman" w:hAnsi="Times New Roman" w:cs="Times New Roman"/>
          <w:sz w:val="24"/>
          <w:szCs w:val="24"/>
          <w:lang w:val="en"/>
        </w:rPr>
        <w:t xml:space="preserve">Similar tests were also done for </w:t>
      </w:r>
      <w:bookmarkStart w:id="19" w:name="OLE_LINK27"/>
      <w:r w:rsidRPr="00E6770C">
        <w:rPr>
          <w:rFonts w:ascii="Times New Roman" w:hAnsi="Times New Roman" w:cs="Times New Roman"/>
          <w:sz w:val="24"/>
          <w:szCs w:val="24"/>
          <w:lang w:val="en"/>
        </w:rPr>
        <w:t>Armco iron (0.028</w:t>
      </w:r>
      <w:r w:rsidR="00D52F05">
        <w:rPr>
          <w:rFonts w:ascii="Times New Roman" w:hAnsi="Times New Roman" w:cs="Times New Roman" w:hint="eastAsia"/>
          <w:sz w:val="24"/>
          <w:szCs w:val="24"/>
          <w:lang w:val="en"/>
        </w:rPr>
        <w:t xml:space="preserve"> C</w:t>
      </w:r>
      <w:proofErr w:type="gramStart"/>
      <w:r w:rsidRPr="00E6770C">
        <w:rPr>
          <w:rFonts w:ascii="Times New Roman" w:hAnsi="Times New Roman" w:cs="Times New Roman"/>
          <w:sz w:val="24"/>
          <w:szCs w:val="24"/>
          <w:lang w:val="en"/>
        </w:rPr>
        <w:t>%</w:t>
      </w:r>
      <w:r w:rsidRPr="00E6770C">
        <w:rPr>
          <w:rFonts w:ascii="Times New Roman" w:hAnsi="Times New Roman" w:cs="Times New Roman"/>
          <w:sz w:val="24"/>
          <w:szCs w:val="24"/>
        </w:rPr>
        <w:t xml:space="preserve"> )</w:t>
      </w:r>
      <w:proofErr w:type="gramEnd"/>
      <w:r w:rsidRPr="00E6770C">
        <w:rPr>
          <w:rFonts w:ascii="Times New Roman" w:hAnsi="Times New Roman" w:cs="Times New Roman"/>
          <w:sz w:val="24"/>
          <w:szCs w:val="24"/>
        </w:rPr>
        <w:t xml:space="preserve">, 0.22.% C (normalized), and 0.45% C (unalloyed, normalized) carbon steels </w:t>
      </w:r>
      <w:bookmarkEnd w:id="19"/>
      <w:r w:rsidRPr="00E6770C">
        <w:rPr>
          <w:rFonts w:ascii="Times New Roman" w:hAnsi="Times New Roman" w:cs="Times New Roman"/>
          <w:sz w:val="24"/>
          <w:szCs w:val="24"/>
        </w:rPr>
        <w:t>in hydrogen (0.10</w:t>
      </w:r>
      <w:r w:rsidR="00D52F05">
        <w:rPr>
          <w:rFonts w:ascii="Times New Roman" w:hAnsi="Times New Roman" w:cs="Times New Roman" w:hint="eastAsia"/>
          <w:sz w:val="24"/>
          <w:szCs w:val="24"/>
        </w:rPr>
        <w:t xml:space="preserve"> </w:t>
      </w:r>
      <w:r w:rsidRPr="00E6770C">
        <w:rPr>
          <w:rFonts w:ascii="Times New Roman" w:hAnsi="Times New Roman" w:cs="Times New Roman"/>
          <w:sz w:val="24"/>
          <w:szCs w:val="24"/>
        </w:rPr>
        <w:t>MPa ~ 15.2</w:t>
      </w:r>
      <w:r w:rsidR="00E777B9">
        <w:rPr>
          <w:rFonts w:ascii="Times New Roman" w:hAnsi="Times New Roman" w:cs="Times New Roman"/>
          <w:sz w:val="24"/>
          <w:szCs w:val="24"/>
        </w:rPr>
        <w:t xml:space="preserve"> MPa</w:t>
      </w:r>
      <w:r w:rsidRPr="00E6770C">
        <w:rPr>
          <w:rFonts w:ascii="Times New Roman" w:hAnsi="Times New Roman" w:cs="Times New Roman"/>
          <w:sz w:val="24"/>
          <w:szCs w:val="24"/>
        </w:rPr>
        <w:t xml:space="preserve">) [16], and the </w:t>
      </w:r>
      <w:r w:rsidR="00B64F02" w:rsidRPr="00E6770C">
        <w:rPr>
          <w:rFonts w:ascii="Times New Roman" w:hAnsi="Times New Roman" w:cs="Times New Roman"/>
          <w:sz w:val="24"/>
          <w:szCs w:val="24"/>
        </w:rPr>
        <w:t xml:space="preserve">reduction in area </w:t>
      </w:r>
      <w:r w:rsidRPr="00E6770C">
        <w:rPr>
          <w:rFonts w:ascii="Times New Roman" w:hAnsi="Times New Roman" w:cs="Times New Roman"/>
          <w:sz w:val="24"/>
          <w:szCs w:val="24"/>
        </w:rPr>
        <w:t>results were consistent with Hofmann and Rauls’ tests. Reduction in area decrease</w:t>
      </w:r>
      <w:r w:rsidR="00B64F02" w:rsidRPr="00E6770C">
        <w:rPr>
          <w:rFonts w:ascii="Times New Roman" w:hAnsi="Times New Roman" w:cs="Times New Roman"/>
          <w:sz w:val="24"/>
          <w:szCs w:val="24"/>
        </w:rPr>
        <w:t>s</w:t>
      </w:r>
      <w:r w:rsidRPr="00E6770C">
        <w:rPr>
          <w:rFonts w:ascii="Times New Roman" w:hAnsi="Times New Roman" w:cs="Times New Roman"/>
          <w:sz w:val="24"/>
          <w:szCs w:val="24"/>
        </w:rPr>
        <w:t xml:space="preserve"> with the increase of hydrogen pressure. </w:t>
      </w:r>
      <w:r w:rsidR="00B64F02" w:rsidRPr="00E6770C">
        <w:rPr>
          <w:rFonts w:ascii="Times New Roman" w:hAnsi="Times New Roman" w:cs="Times New Roman"/>
          <w:sz w:val="24"/>
          <w:szCs w:val="24"/>
        </w:rPr>
        <w:t xml:space="preserve">However, the </w:t>
      </w:r>
      <w:r w:rsidR="00B64F02" w:rsidRPr="00E6770C">
        <w:rPr>
          <w:rFonts w:ascii="Times New Roman" w:hAnsi="Times New Roman" w:cs="Times New Roman"/>
          <w:sz w:val="24"/>
          <w:szCs w:val="24"/>
        </w:rPr>
        <w:lastRenderedPageBreak/>
        <w:t xml:space="preserve">elongation at failure did not stay the same, </w:t>
      </w:r>
      <w:r w:rsidR="00D52F05">
        <w:rPr>
          <w:rFonts w:ascii="Times New Roman" w:hAnsi="Times New Roman" w:cs="Times New Roman" w:hint="eastAsia"/>
          <w:sz w:val="24"/>
          <w:szCs w:val="24"/>
        </w:rPr>
        <w:t xml:space="preserve">and </w:t>
      </w:r>
      <w:r w:rsidR="00B64F02" w:rsidRPr="00E6770C">
        <w:rPr>
          <w:rFonts w:ascii="Times New Roman" w:hAnsi="Times New Roman" w:cs="Times New Roman"/>
          <w:sz w:val="24"/>
          <w:szCs w:val="24"/>
        </w:rPr>
        <w:t xml:space="preserve">it also decreases with the increase of hydrogen pressure. </w:t>
      </w:r>
    </w:p>
    <w:p w14:paraId="72B84ED7" w14:textId="49B858BE" w:rsidR="000F64B0" w:rsidRPr="00E6770C" w:rsidRDefault="000F64B0" w:rsidP="00391F71">
      <w:pPr>
        <w:spacing w:before="240" w:after="240" w:line="480" w:lineRule="auto"/>
        <w:jc w:val="both"/>
        <w:rPr>
          <w:rFonts w:ascii="Times New Roman" w:hAnsi="Times New Roman" w:cs="Times New Roman"/>
          <w:sz w:val="24"/>
          <w:szCs w:val="24"/>
          <w:lang w:val="en"/>
        </w:rPr>
      </w:pPr>
      <w:r w:rsidRPr="00E6770C">
        <w:rPr>
          <w:rFonts w:ascii="Times New Roman" w:hAnsi="Times New Roman" w:cs="Times New Roman"/>
          <w:sz w:val="24"/>
          <w:szCs w:val="24"/>
          <w:lang w:val="en"/>
        </w:rPr>
        <w:t xml:space="preserve">Another test was performed by Hofmann and Rauls [15] in </w:t>
      </w:r>
      <w:proofErr w:type="gramStart"/>
      <w:r w:rsidRPr="00E6770C">
        <w:rPr>
          <w:rFonts w:ascii="Times New Roman" w:hAnsi="Times New Roman" w:cs="Times New Roman"/>
          <w:sz w:val="24"/>
          <w:szCs w:val="24"/>
          <w:lang w:val="en"/>
        </w:rPr>
        <w:t>which</w:t>
      </w:r>
      <w:proofErr w:type="gramEnd"/>
      <w:r w:rsidRPr="00E6770C">
        <w:rPr>
          <w:rFonts w:ascii="Times New Roman" w:hAnsi="Times New Roman" w:cs="Times New Roman"/>
          <w:sz w:val="24"/>
          <w:szCs w:val="24"/>
          <w:lang w:val="en"/>
        </w:rPr>
        <w:t xml:space="preserve"> the cold-drawn 0.22% carbon steel was used. As what is shown in </w:t>
      </w:r>
      <w:r w:rsidR="00E777B9">
        <w:rPr>
          <w:rFonts w:ascii="Times New Roman" w:hAnsi="Times New Roman" w:cs="Times New Roman"/>
          <w:sz w:val="24"/>
          <w:szCs w:val="24"/>
          <w:lang w:val="en"/>
        </w:rPr>
        <w:t>Figure</w:t>
      </w:r>
      <w:r w:rsidRPr="00E6770C">
        <w:rPr>
          <w:rFonts w:ascii="Times New Roman" w:hAnsi="Times New Roman" w:cs="Times New Roman"/>
          <w:sz w:val="24"/>
          <w:szCs w:val="24"/>
          <w:lang w:val="en"/>
        </w:rPr>
        <w:t xml:space="preserve"> 2, the UTS decreased with the increase of hydrogen pressure. Actually, the tensile strength decreased more than 40%</w:t>
      </w:r>
      <w:r w:rsidR="00D52F05">
        <w:rPr>
          <w:rFonts w:ascii="Times New Roman" w:hAnsi="Times New Roman" w:cs="Times New Roman" w:hint="eastAsia"/>
          <w:sz w:val="24"/>
          <w:szCs w:val="24"/>
          <w:lang w:val="en"/>
        </w:rPr>
        <w:t>,</w:t>
      </w:r>
      <w:r w:rsidRPr="00E6770C">
        <w:rPr>
          <w:rFonts w:ascii="Times New Roman" w:hAnsi="Times New Roman" w:cs="Times New Roman"/>
          <w:sz w:val="24"/>
          <w:szCs w:val="24"/>
          <w:lang w:val="en"/>
        </w:rPr>
        <w:t xml:space="preserve"> as the hydrogen pressure increased from 0.10</w:t>
      </w:r>
      <w:r w:rsidR="00E777B9">
        <w:rPr>
          <w:rFonts w:ascii="Times New Roman" w:hAnsi="Times New Roman" w:cs="Times New Roman"/>
          <w:sz w:val="24"/>
          <w:szCs w:val="24"/>
          <w:lang w:val="en"/>
        </w:rPr>
        <w:t xml:space="preserve"> MPa</w:t>
      </w:r>
      <w:r w:rsidRPr="00E6770C">
        <w:rPr>
          <w:rFonts w:ascii="Times New Roman" w:hAnsi="Times New Roman" w:cs="Times New Roman"/>
          <w:sz w:val="24"/>
          <w:szCs w:val="24"/>
          <w:lang w:val="en"/>
        </w:rPr>
        <w:t xml:space="preserve"> to 10.1</w:t>
      </w:r>
      <w:r w:rsidR="00E777B9">
        <w:rPr>
          <w:rFonts w:ascii="Times New Roman" w:hAnsi="Times New Roman" w:cs="Times New Roman"/>
          <w:sz w:val="24"/>
          <w:szCs w:val="24"/>
          <w:lang w:val="en"/>
        </w:rPr>
        <w:t xml:space="preserve"> MPa</w:t>
      </w:r>
      <w:r w:rsidRPr="00E6770C">
        <w:rPr>
          <w:rFonts w:ascii="Times New Roman" w:hAnsi="Times New Roman" w:cs="Times New Roman"/>
          <w:sz w:val="24"/>
          <w:szCs w:val="24"/>
          <w:lang w:val="en"/>
        </w:rPr>
        <w:t xml:space="preserve">. </w:t>
      </w:r>
    </w:p>
    <w:p w14:paraId="64EFA4F7" w14:textId="3941673B" w:rsidR="007A5955" w:rsidRPr="00E6770C" w:rsidRDefault="007A5955" w:rsidP="007A5955">
      <w:pPr>
        <w:spacing w:before="240" w:after="240" w:line="480" w:lineRule="auto"/>
        <w:jc w:val="both"/>
        <w:rPr>
          <w:rFonts w:ascii="Times New Roman" w:hAnsi="Times New Roman" w:cs="Times New Roman"/>
          <w:sz w:val="24"/>
          <w:szCs w:val="24"/>
        </w:rPr>
      </w:pPr>
      <w:r w:rsidRPr="00E6770C">
        <w:rPr>
          <w:rFonts w:ascii="Times New Roman" w:hAnsi="Times New Roman" w:cs="Times New Roman"/>
          <w:sz w:val="24"/>
          <w:szCs w:val="24"/>
        </w:rPr>
        <w:t>Cialone and Holbrook</w:t>
      </w:r>
      <w:r w:rsidR="00D52F05">
        <w:rPr>
          <w:rFonts w:ascii="Times New Roman" w:hAnsi="Times New Roman" w:cs="Times New Roman" w:hint="eastAsia"/>
          <w:sz w:val="24"/>
          <w:szCs w:val="24"/>
        </w:rPr>
        <w:t xml:space="preserve"> [36]</w:t>
      </w:r>
      <w:r w:rsidRPr="00E6770C">
        <w:rPr>
          <w:rFonts w:ascii="Times New Roman" w:hAnsi="Times New Roman" w:cs="Times New Roman"/>
          <w:sz w:val="24"/>
          <w:szCs w:val="24"/>
        </w:rPr>
        <w:t xml:space="preserve"> conducted a study trying to study the</w:t>
      </w:r>
      <w:r w:rsidR="00D52F05">
        <w:rPr>
          <w:rFonts w:ascii="Times New Roman" w:hAnsi="Times New Roman" w:cs="Times New Roman" w:hint="eastAsia"/>
          <w:sz w:val="24"/>
          <w:szCs w:val="24"/>
        </w:rPr>
        <w:t xml:space="preserve"> influence of hydrogen on</w:t>
      </w:r>
      <w:r w:rsidR="00D52F05">
        <w:rPr>
          <w:rFonts w:ascii="Times New Roman" w:hAnsi="Times New Roman" w:cs="Times New Roman"/>
          <w:sz w:val="24"/>
          <w:szCs w:val="24"/>
        </w:rPr>
        <w:t xml:space="preserve"> ductility loss</w:t>
      </w:r>
      <w:r w:rsidRPr="00E6770C">
        <w:rPr>
          <w:rFonts w:ascii="Times New Roman" w:hAnsi="Times New Roman" w:cs="Times New Roman"/>
          <w:sz w:val="24"/>
          <w:szCs w:val="24"/>
        </w:rPr>
        <w:t xml:space="preserve"> in cast carbon steels because of hydrogen. They found that in the as-cast clean (low metalloid content) steel, the effect was obvious and hydrogen promoted fracture by cleavage. However, for annealed samples, not only did the ductility increases but also the resistance to ductility losses in hydrogen environment. </w:t>
      </w:r>
    </w:p>
    <w:p w14:paraId="06439E5A" w14:textId="44BF207A" w:rsidR="0072572C" w:rsidRPr="00E6770C" w:rsidRDefault="0072572C" w:rsidP="00391F71">
      <w:pPr>
        <w:spacing w:before="240" w:after="240" w:line="480" w:lineRule="auto"/>
        <w:jc w:val="both"/>
        <w:rPr>
          <w:rFonts w:ascii="Times New Roman" w:hAnsi="Times New Roman" w:cs="Times New Roman"/>
          <w:sz w:val="24"/>
          <w:szCs w:val="24"/>
          <w:lang w:val="en"/>
        </w:rPr>
      </w:pPr>
      <w:r w:rsidRPr="00E6770C">
        <w:rPr>
          <w:rFonts w:ascii="Times New Roman" w:hAnsi="Times New Roman" w:cs="Times New Roman"/>
          <w:sz w:val="24"/>
          <w:szCs w:val="24"/>
          <w:lang w:val="en"/>
        </w:rPr>
        <w:t xml:space="preserve">In Hofmann and Rauls’ study [16], the UTS of </w:t>
      </w:r>
      <w:r w:rsidR="00A4162A" w:rsidRPr="00E6770C">
        <w:rPr>
          <w:rFonts w:ascii="Times New Roman" w:hAnsi="Times New Roman" w:cs="Times New Roman"/>
          <w:sz w:val="24"/>
          <w:szCs w:val="24"/>
          <w:lang w:val="en"/>
        </w:rPr>
        <w:t>Armco iron (0.028</w:t>
      </w:r>
      <w:r w:rsidR="00A4162A">
        <w:rPr>
          <w:rFonts w:ascii="Times New Roman" w:hAnsi="Times New Roman" w:cs="Times New Roman" w:hint="eastAsia"/>
          <w:sz w:val="24"/>
          <w:szCs w:val="24"/>
          <w:lang w:val="en"/>
        </w:rPr>
        <w:t xml:space="preserve"> C</w:t>
      </w:r>
      <w:r w:rsidR="00A4162A" w:rsidRPr="00E6770C">
        <w:rPr>
          <w:rFonts w:ascii="Times New Roman" w:hAnsi="Times New Roman" w:cs="Times New Roman"/>
          <w:sz w:val="24"/>
          <w:szCs w:val="24"/>
          <w:lang w:val="en"/>
        </w:rPr>
        <w:t>%</w:t>
      </w:r>
      <w:r w:rsidR="00A4162A" w:rsidRPr="00E6770C">
        <w:rPr>
          <w:rFonts w:ascii="Times New Roman" w:hAnsi="Times New Roman" w:cs="Times New Roman"/>
          <w:sz w:val="24"/>
          <w:szCs w:val="24"/>
        </w:rPr>
        <w:t xml:space="preserve"> ), 0.22.% C (normalized), and 0.45% C (unalloyed, normalized) carbon steels </w:t>
      </w:r>
      <w:r w:rsidRPr="00E6770C">
        <w:rPr>
          <w:rFonts w:ascii="Times New Roman" w:hAnsi="Times New Roman" w:cs="Times New Roman"/>
          <w:sz w:val="24"/>
          <w:szCs w:val="24"/>
          <w:lang w:val="en"/>
        </w:rPr>
        <w:t xml:space="preserve">in hydrogen and air were compared, as what we can see in </w:t>
      </w:r>
      <w:r w:rsidR="00A4162A">
        <w:rPr>
          <w:rFonts w:ascii="Times New Roman" w:hAnsi="Times New Roman" w:cs="Times New Roman"/>
          <w:sz w:val="24"/>
          <w:szCs w:val="24"/>
          <w:lang w:val="en"/>
        </w:rPr>
        <w:t>Table</w:t>
      </w:r>
      <w:r w:rsidRPr="00E6770C">
        <w:rPr>
          <w:rFonts w:ascii="Times New Roman" w:hAnsi="Times New Roman" w:cs="Times New Roman"/>
          <w:sz w:val="24"/>
          <w:szCs w:val="24"/>
          <w:lang w:val="en"/>
        </w:rPr>
        <w:t xml:space="preserve"> 1, basically the UTS did not change because of the</w:t>
      </w:r>
      <w:r w:rsidR="00A4162A">
        <w:rPr>
          <w:rFonts w:ascii="Times New Roman" w:hAnsi="Times New Roman" w:cs="Times New Roman" w:hint="eastAsia"/>
          <w:sz w:val="24"/>
          <w:szCs w:val="24"/>
          <w:lang w:val="en"/>
        </w:rPr>
        <w:t xml:space="preserve"> presence of</w:t>
      </w:r>
      <w:r w:rsidRPr="00E6770C">
        <w:rPr>
          <w:rFonts w:ascii="Times New Roman" w:hAnsi="Times New Roman" w:cs="Times New Roman"/>
          <w:sz w:val="24"/>
          <w:szCs w:val="24"/>
          <w:lang w:val="en"/>
        </w:rPr>
        <w:t xml:space="preserve"> hydrogen. Some </w:t>
      </w:r>
      <w:r w:rsidR="00E4588D" w:rsidRPr="00E6770C">
        <w:rPr>
          <w:rFonts w:ascii="Times New Roman" w:hAnsi="Times New Roman" w:cs="Times New Roman"/>
          <w:sz w:val="24"/>
          <w:szCs w:val="24"/>
          <w:lang w:val="en"/>
        </w:rPr>
        <w:t>tensile</w:t>
      </w:r>
      <w:r w:rsidRPr="00E6770C">
        <w:rPr>
          <w:rFonts w:ascii="Times New Roman" w:hAnsi="Times New Roman" w:cs="Times New Roman"/>
          <w:sz w:val="24"/>
          <w:szCs w:val="24"/>
          <w:lang w:val="en"/>
        </w:rPr>
        <w:t xml:space="preserve"> properties were </w:t>
      </w:r>
      <w:r w:rsidR="00A4162A">
        <w:rPr>
          <w:rFonts w:ascii="Times New Roman" w:hAnsi="Times New Roman" w:cs="Times New Roman" w:hint="eastAsia"/>
          <w:sz w:val="24"/>
          <w:szCs w:val="24"/>
          <w:lang w:val="en"/>
        </w:rPr>
        <w:t>conducted</w:t>
      </w:r>
      <w:r w:rsidR="0033153E">
        <w:rPr>
          <w:rFonts w:ascii="Times New Roman" w:hAnsi="Times New Roman" w:cs="Times New Roman" w:hint="eastAsia"/>
          <w:sz w:val="24"/>
          <w:szCs w:val="24"/>
          <w:lang w:val="en"/>
        </w:rPr>
        <w:t>,</w:t>
      </w:r>
      <w:r w:rsidRPr="00E6770C">
        <w:rPr>
          <w:rFonts w:ascii="Times New Roman" w:hAnsi="Times New Roman" w:cs="Times New Roman"/>
          <w:sz w:val="24"/>
          <w:szCs w:val="24"/>
          <w:lang w:val="en"/>
        </w:rPr>
        <w:t xml:space="preserve"> and the information w</w:t>
      </w:r>
      <w:r w:rsidR="0033153E">
        <w:rPr>
          <w:rFonts w:ascii="Times New Roman" w:hAnsi="Times New Roman" w:cs="Times New Roman" w:hint="eastAsia"/>
          <w:sz w:val="24"/>
          <w:szCs w:val="24"/>
          <w:lang w:val="en"/>
        </w:rPr>
        <w:t>as</w:t>
      </w:r>
      <w:r w:rsidRPr="00E6770C">
        <w:rPr>
          <w:rFonts w:ascii="Times New Roman" w:hAnsi="Times New Roman" w:cs="Times New Roman"/>
          <w:sz w:val="24"/>
          <w:szCs w:val="24"/>
          <w:lang w:val="en"/>
        </w:rPr>
        <w:t xml:space="preserve"> listed in </w:t>
      </w:r>
      <w:r w:rsidR="00A4162A">
        <w:rPr>
          <w:rFonts w:ascii="Times New Roman" w:hAnsi="Times New Roman" w:cs="Times New Roman"/>
          <w:sz w:val="24"/>
          <w:szCs w:val="24"/>
          <w:lang w:val="en"/>
        </w:rPr>
        <w:t>Table</w:t>
      </w:r>
      <w:r w:rsidRPr="00E6770C">
        <w:rPr>
          <w:rFonts w:ascii="Times New Roman" w:hAnsi="Times New Roman" w:cs="Times New Roman"/>
          <w:sz w:val="24"/>
          <w:szCs w:val="24"/>
          <w:lang w:val="en"/>
        </w:rPr>
        <w:t xml:space="preserve"> 2 [13]. In this study, four different materials, ASTM A-515 Gr 70, AISI 1042 normalized, AISI 1042</w:t>
      </w:r>
      <w:r w:rsidR="00A4162A">
        <w:rPr>
          <w:rFonts w:ascii="Times New Roman" w:hAnsi="Times New Roman" w:cs="Times New Roman" w:hint="eastAsia"/>
          <w:sz w:val="24"/>
          <w:szCs w:val="24"/>
          <w:lang w:val="en"/>
        </w:rPr>
        <w:t>,</w:t>
      </w:r>
      <w:r w:rsidRPr="00E6770C">
        <w:rPr>
          <w:rFonts w:ascii="Times New Roman" w:hAnsi="Times New Roman" w:cs="Times New Roman"/>
          <w:sz w:val="24"/>
          <w:szCs w:val="24"/>
          <w:lang w:val="en"/>
        </w:rPr>
        <w:t xml:space="preserve"> and Armco iron, were </w:t>
      </w:r>
      <w:r w:rsidR="00A4162A">
        <w:rPr>
          <w:rFonts w:ascii="Times New Roman" w:hAnsi="Times New Roman" w:cs="Times New Roman" w:hint="eastAsia"/>
          <w:sz w:val="24"/>
          <w:szCs w:val="24"/>
          <w:lang w:val="en"/>
        </w:rPr>
        <w:t>investigated</w:t>
      </w:r>
      <w:r w:rsidRPr="00E6770C">
        <w:rPr>
          <w:rFonts w:ascii="Times New Roman" w:hAnsi="Times New Roman" w:cs="Times New Roman"/>
          <w:sz w:val="24"/>
          <w:szCs w:val="24"/>
          <w:lang w:val="en"/>
        </w:rPr>
        <w:t xml:space="preserve">. </w:t>
      </w:r>
      <w:r w:rsidR="000116E5" w:rsidRPr="00E6770C">
        <w:rPr>
          <w:rFonts w:ascii="Times New Roman" w:hAnsi="Times New Roman" w:cs="Times New Roman"/>
          <w:sz w:val="24"/>
          <w:szCs w:val="24"/>
          <w:lang w:val="en"/>
        </w:rPr>
        <w:t>It is shown in this table that the yield stress and the UTS did not change because of the environment, which is consistent with the findings by Hofmann and Rauls [16]. Besides, the elongation and reduction in area decreased when they were tested in hydrogen</w:t>
      </w:r>
      <w:r w:rsidR="00A4162A">
        <w:rPr>
          <w:rFonts w:ascii="Times New Roman" w:hAnsi="Times New Roman" w:cs="Times New Roman" w:hint="eastAsia"/>
          <w:sz w:val="24"/>
          <w:szCs w:val="24"/>
          <w:lang w:val="en"/>
        </w:rPr>
        <w:t>,</w:t>
      </w:r>
      <w:r w:rsidR="000116E5" w:rsidRPr="00E6770C">
        <w:rPr>
          <w:rFonts w:ascii="Times New Roman" w:hAnsi="Times New Roman" w:cs="Times New Roman"/>
          <w:sz w:val="24"/>
          <w:szCs w:val="24"/>
          <w:lang w:val="en"/>
        </w:rPr>
        <w:t xml:space="preserve"> as expected. </w:t>
      </w:r>
    </w:p>
    <w:p w14:paraId="2BB3E583" w14:textId="08C83473" w:rsidR="000116E5" w:rsidRPr="00E6770C" w:rsidRDefault="000116E5" w:rsidP="00391F71">
      <w:pPr>
        <w:spacing w:before="240" w:after="240" w:line="480" w:lineRule="auto"/>
        <w:jc w:val="both"/>
        <w:rPr>
          <w:rFonts w:ascii="Times New Roman" w:hAnsi="Times New Roman" w:cs="Times New Roman"/>
          <w:sz w:val="24"/>
          <w:szCs w:val="24"/>
          <w:lang w:val="en"/>
        </w:rPr>
      </w:pPr>
      <w:r w:rsidRPr="00E6770C">
        <w:rPr>
          <w:rFonts w:ascii="Times New Roman" w:hAnsi="Times New Roman" w:cs="Times New Roman"/>
          <w:sz w:val="24"/>
          <w:szCs w:val="24"/>
          <w:lang w:val="en"/>
        </w:rPr>
        <w:t xml:space="preserve">Some other studies showed </w:t>
      </w:r>
      <w:r w:rsidR="00A4162A">
        <w:rPr>
          <w:rFonts w:ascii="Times New Roman" w:hAnsi="Times New Roman" w:cs="Times New Roman" w:hint="eastAsia"/>
          <w:sz w:val="24"/>
          <w:szCs w:val="24"/>
          <w:lang w:val="en"/>
        </w:rPr>
        <w:t xml:space="preserve">the </w:t>
      </w:r>
      <w:r w:rsidRPr="00E6770C">
        <w:rPr>
          <w:rFonts w:ascii="Times New Roman" w:hAnsi="Times New Roman" w:cs="Times New Roman"/>
          <w:sz w:val="24"/>
          <w:szCs w:val="24"/>
          <w:lang w:val="en"/>
        </w:rPr>
        <w:t>difference for yield strength. In Ellis et al.’s study [17], in order to increase the yield strength of Alloy P</w:t>
      </w:r>
      <w:r w:rsidR="00667AC9" w:rsidRPr="00E6770C">
        <w:rPr>
          <w:rFonts w:ascii="Times New Roman" w:hAnsi="Times New Roman" w:cs="Times New Roman"/>
          <w:sz w:val="24"/>
          <w:szCs w:val="24"/>
          <w:lang w:val="en"/>
        </w:rPr>
        <w:t>1 (0.092 wt</w:t>
      </w:r>
      <w:proofErr w:type="gramStart"/>
      <w:r w:rsidR="00A4162A">
        <w:rPr>
          <w:rFonts w:ascii="Times New Roman" w:hAnsi="Times New Roman" w:cs="Times New Roman" w:hint="eastAsia"/>
          <w:sz w:val="24"/>
          <w:szCs w:val="24"/>
          <w:lang w:val="en"/>
        </w:rPr>
        <w:t>.</w:t>
      </w:r>
      <w:r w:rsidR="00667AC9" w:rsidRPr="00E6770C">
        <w:rPr>
          <w:rFonts w:ascii="Times New Roman" w:hAnsi="Times New Roman" w:cs="Times New Roman"/>
          <w:sz w:val="24"/>
          <w:szCs w:val="24"/>
          <w:lang w:val="en"/>
        </w:rPr>
        <w:t>%</w:t>
      </w:r>
      <w:proofErr w:type="gramEnd"/>
      <w:r w:rsidR="00667AC9" w:rsidRPr="00E6770C">
        <w:rPr>
          <w:rFonts w:ascii="Times New Roman" w:hAnsi="Times New Roman" w:cs="Times New Roman"/>
          <w:sz w:val="24"/>
          <w:szCs w:val="24"/>
          <w:lang w:val="en"/>
        </w:rPr>
        <w:t xml:space="preserve"> Carbon) and Alloy P2 (0.094</w:t>
      </w:r>
      <w:r w:rsidR="0033153E">
        <w:rPr>
          <w:rFonts w:ascii="Times New Roman" w:hAnsi="Times New Roman" w:cs="Times New Roman" w:hint="eastAsia"/>
          <w:sz w:val="24"/>
          <w:szCs w:val="24"/>
          <w:lang w:val="en"/>
        </w:rPr>
        <w:t xml:space="preserve"> </w:t>
      </w:r>
      <w:r w:rsidR="00667AC9" w:rsidRPr="00E6770C">
        <w:rPr>
          <w:rFonts w:ascii="Times New Roman" w:hAnsi="Times New Roman" w:cs="Times New Roman"/>
          <w:sz w:val="24"/>
          <w:szCs w:val="24"/>
          <w:lang w:val="en"/>
        </w:rPr>
        <w:lastRenderedPageBreak/>
        <w:t>wt</w:t>
      </w:r>
      <w:r w:rsidR="0033153E">
        <w:rPr>
          <w:rFonts w:ascii="Times New Roman" w:hAnsi="Times New Roman" w:cs="Times New Roman" w:hint="eastAsia"/>
          <w:sz w:val="24"/>
          <w:szCs w:val="24"/>
          <w:lang w:val="en"/>
        </w:rPr>
        <w:t>.</w:t>
      </w:r>
      <w:r w:rsidR="00667AC9" w:rsidRPr="00E6770C">
        <w:rPr>
          <w:rFonts w:ascii="Times New Roman" w:hAnsi="Times New Roman" w:cs="Times New Roman"/>
          <w:sz w:val="24"/>
          <w:szCs w:val="24"/>
          <w:lang w:val="en"/>
        </w:rPr>
        <w:t xml:space="preserve">% Carbon), the steels blanks were </w:t>
      </w:r>
      <w:proofErr w:type="spellStart"/>
      <w:r w:rsidR="00E4588D" w:rsidRPr="00E6770C">
        <w:rPr>
          <w:rFonts w:ascii="Times New Roman" w:hAnsi="Times New Roman" w:cs="Times New Roman"/>
          <w:sz w:val="24"/>
          <w:szCs w:val="24"/>
          <w:lang w:val="en"/>
        </w:rPr>
        <w:t>prest</w:t>
      </w:r>
      <w:r w:rsidR="00E4588D">
        <w:rPr>
          <w:rFonts w:ascii="Times New Roman" w:hAnsi="Times New Roman" w:cs="Times New Roman" w:hint="eastAsia"/>
          <w:sz w:val="24"/>
          <w:szCs w:val="24"/>
          <w:lang w:val="en"/>
        </w:rPr>
        <w:t>r</w:t>
      </w:r>
      <w:r w:rsidR="00E4588D" w:rsidRPr="00E6770C">
        <w:rPr>
          <w:rFonts w:ascii="Times New Roman" w:hAnsi="Times New Roman" w:cs="Times New Roman"/>
          <w:sz w:val="24"/>
          <w:szCs w:val="24"/>
          <w:lang w:val="en"/>
        </w:rPr>
        <w:t>ained</w:t>
      </w:r>
      <w:proofErr w:type="spellEnd"/>
      <w:r w:rsidR="00667AC9" w:rsidRPr="00E6770C">
        <w:rPr>
          <w:rFonts w:ascii="Times New Roman" w:hAnsi="Times New Roman" w:cs="Times New Roman"/>
          <w:sz w:val="24"/>
          <w:szCs w:val="24"/>
          <w:lang w:val="en"/>
        </w:rPr>
        <w:t xml:space="preserve"> </w:t>
      </w:r>
      <w:r w:rsidR="00A4162A">
        <w:rPr>
          <w:rFonts w:ascii="Times New Roman" w:hAnsi="Times New Roman" w:cs="Times New Roman" w:hint="eastAsia"/>
          <w:sz w:val="24"/>
          <w:szCs w:val="24"/>
          <w:lang w:val="en"/>
        </w:rPr>
        <w:t xml:space="preserve">up </w:t>
      </w:r>
      <w:r w:rsidR="00A4162A">
        <w:rPr>
          <w:rFonts w:ascii="Times New Roman" w:hAnsi="Times New Roman" w:cs="Times New Roman"/>
          <w:sz w:val="24"/>
          <w:szCs w:val="24"/>
          <w:lang w:val="en"/>
        </w:rPr>
        <w:t xml:space="preserve">to </w:t>
      </w:r>
      <w:r w:rsidR="00A4162A">
        <w:rPr>
          <w:rFonts w:ascii="Times New Roman" w:hAnsi="Times New Roman" w:cs="Times New Roman" w:hint="eastAsia"/>
          <w:sz w:val="24"/>
          <w:szCs w:val="24"/>
          <w:lang w:val="en"/>
        </w:rPr>
        <w:t>15%</w:t>
      </w:r>
      <w:r w:rsidR="00667AC9" w:rsidRPr="00E6770C">
        <w:rPr>
          <w:rFonts w:ascii="Times New Roman" w:hAnsi="Times New Roman" w:cs="Times New Roman"/>
          <w:sz w:val="24"/>
          <w:szCs w:val="24"/>
          <w:lang w:val="en"/>
        </w:rPr>
        <w:t xml:space="preserve">. Then the samples were cathodically charged with hydrogen. A thin layer of copper was used to cover the surface of the sample to prevent hydrogen leaking. </w:t>
      </w:r>
      <w:r w:rsidR="00A4162A">
        <w:rPr>
          <w:rFonts w:ascii="Times New Roman" w:hAnsi="Times New Roman" w:cs="Times New Roman"/>
          <w:sz w:val="24"/>
          <w:szCs w:val="24"/>
          <w:lang w:val="en"/>
        </w:rPr>
        <w:t>After the hydrogen</w:t>
      </w:r>
      <w:r w:rsidR="00A4162A">
        <w:rPr>
          <w:rFonts w:ascii="Times New Roman" w:hAnsi="Times New Roman" w:cs="Times New Roman" w:hint="eastAsia"/>
          <w:sz w:val="24"/>
          <w:szCs w:val="24"/>
          <w:lang w:val="en"/>
        </w:rPr>
        <w:t>-</w:t>
      </w:r>
      <w:r w:rsidR="00A4162A">
        <w:rPr>
          <w:rFonts w:ascii="Times New Roman" w:hAnsi="Times New Roman" w:cs="Times New Roman"/>
          <w:sz w:val="24"/>
          <w:szCs w:val="24"/>
          <w:lang w:val="en"/>
        </w:rPr>
        <w:t>charg</w:t>
      </w:r>
      <w:r w:rsidR="00A4162A">
        <w:rPr>
          <w:rFonts w:ascii="Times New Roman" w:hAnsi="Times New Roman" w:cs="Times New Roman" w:hint="eastAsia"/>
          <w:sz w:val="24"/>
          <w:szCs w:val="24"/>
          <w:lang w:val="en"/>
        </w:rPr>
        <w:t>ing</w:t>
      </w:r>
      <w:r w:rsidR="00667AC9" w:rsidRPr="00E6770C">
        <w:rPr>
          <w:rFonts w:ascii="Times New Roman" w:hAnsi="Times New Roman" w:cs="Times New Roman"/>
          <w:sz w:val="24"/>
          <w:szCs w:val="24"/>
          <w:lang w:val="en"/>
        </w:rPr>
        <w:t xml:space="preserve"> process, the </w:t>
      </w:r>
      <w:r w:rsidR="00E4588D" w:rsidRPr="00E6770C">
        <w:rPr>
          <w:rFonts w:ascii="Times New Roman" w:hAnsi="Times New Roman" w:cs="Times New Roman"/>
          <w:sz w:val="24"/>
          <w:szCs w:val="24"/>
          <w:lang w:val="en"/>
        </w:rPr>
        <w:t>sample was</w:t>
      </w:r>
      <w:r w:rsidR="00667AC9" w:rsidRPr="00E6770C">
        <w:rPr>
          <w:rFonts w:ascii="Times New Roman" w:hAnsi="Times New Roman" w:cs="Times New Roman"/>
          <w:sz w:val="24"/>
          <w:szCs w:val="24"/>
          <w:lang w:val="en"/>
        </w:rPr>
        <w:t xml:space="preserve"> held at room temperature for 24 h to let hydrogen distribute uniformly </w:t>
      </w:r>
      <w:r w:rsidR="00A4162A">
        <w:rPr>
          <w:rFonts w:ascii="Times New Roman" w:hAnsi="Times New Roman" w:cs="Times New Roman" w:hint="eastAsia"/>
          <w:sz w:val="24"/>
          <w:szCs w:val="24"/>
          <w:lang w:val="en"/>
        </w:rPr>
        <w:t>in</w:t>
      </w:r>
      <w:r w:rsidR="00667AC9" w:rsidRPr="00E6770C">
        <w:rPr>
          <w:rFonts w:ascii="Times New Roman" w:hAnsi="Times New Roman" w:cs="Times New Roman"/>
          <w:sz w:val="24"/>
          <w:szCs w:val="24"/>
          <w:lang w:val="en"/>
        </w:rPr>
        <w:t xml:space="preserve"> the whole sample. </w:t>
      </w:r>
      <w:r w:rsidR="00E777B9">
        <w:rPr>
          <w:rFonts w:ascii="Times New Roman" w:hAnsi="Times New Roman" w:cs="Times New Roman"/>
          <w:sz w:val="24"/>
          <w:szCs w:val="24"/>
          <w:lang w:val="en"/>
        </w:rPr>
        <w:t>Figure</w:t>
      </w:r>
      <w:r w:rsidR="00CA36A3" w:rsidRPr="00E6770C">
        <w:rPr>
          <w:rFonts w:ascii="Times New Roman" w:hAnsi="Times New Roman" w:cs="Times New Roman"/>
          <w:sz w:val="24"/>
          <w:szCs w:val="24"/>
          <w:lang w:val="en"/>
        </w:rPr>
        <w:t xml:space="preserve"> </w:t>
      </w:r>
      <w:r w:rsidR="00650215" w:rsidRPr="00E6770C">
        <w:rPr>
          <w:rFonts w:ascii="Times New Roman" w:hAnsi="Times New Roman" w:cs="Times New Roman"/>
          <w:sz w:val="24"/>
          <w:szCs w:val="24"/>
          <w:lang w:val="en"/>
        </w:rPr>
        <w:t>3</w:t>
      </w:r>
      <w:r w:rsidR="00CA36A3" w:rsidRPr="00E6770C">
        <w:rPr>
          <w:rFonts w:ascii="Times New Roman" w:hAnsi="Times New Roman" w:cs="Times New Roman"/>
          <w:sz w:val="24"/>
          <w:szCs w:val="24"/>
          <w:lang w:val="en"/>
        </w:rPr>
        <w:t xml:space="preserve"> showed that the yield strength decreased for the hydrogen-charged samples, at different strain levels. </w:t>
      </w:r>
    </w:p>
    <w:p w14:paraId="60B65184" w14:textId="18FD2CF6" w:rsidR="00650215" w:rsidRPr="00E6770C" w:rsidRDefault="00650215" w:rsidP="00391F71">
      <w:pPr>
        <w:spacing w:before="240" w:after="240" w:line="480" w:lineRule="auto"/>
        <w:jc w:val="both"/>
        <w:rPr>
          <w:rFonts w:ascii="Times New Roman" w:hAnsi="Times New Roman" w:cs="Times New Roman"/>
          <w:sz w:val="24"/>
          <w:szCs w:val="24"/>
          <w:lang w:val="en"/>
        </w:rPr>
      </w:pPr>
      <w:r w:rsidRPr="00E6770C">
        <w:rPr>
          <w:rFonts w:ascii="Times New Roman" w:hAnsi="Times New Roman" w:cs="Times New Roman"/>
          <w:sz w:val="24"/>
          <w:szCs w:val="24"/>
          <w:lang w:val="en"/>
        </w:rPr>
        <w:t xml:space="preserve">On the contrary, there are some tests showing the different results. In Pussegoda and Tyson’s study [18], the results actually </w:t>
      </w:r>
      <w:r w:rsidR="00A4162A">
        <w:rPr>
          <w:rFonts w:ascii="Times New Roman" w:hAnsi="Times New Roman" w:cs="Times New Roman" w:hint="eastAsia"/>
          <w:sz w:val="24"/>
          <w:szCs w:val="24"/>
          <w:lang w:val="en"/>
        </w:rPr>
        <w:t>indicated</w:t>
      </w:r>
      <w:r w:rsidRPr="00E6770C">
        <w:rPr>
          <w:rFonts w:ascii="Times New Roman" w:hAnsi="Times New Roman" w:cs="Times New Roman"/>
          <w:sz w:val="24"/>
          <w:szCs w:val="24"/>
          <w:lang w:val="en"/>
        </w:rPr>
        <w:t xml:space="preserve"> that the yield strength increased when the samples were charged with hydrogen. </w:t>
      </w:r>
      <w:r w:rsidR="00F1483F" w:rsidRPr="00E6770C">
        <w:rPr>
          <w:rFonts w:ascii="Times New Roman" w:hAnsi="Times New Roman" w:cs="Times New Roman"/>
          <w:sz w:val="24"/>
          <w:szCs w:val="24"/>
          <w:lang w:val="en"/>
        </w:rPr>
        <w:t>In their study, two sets of experiments were performed. (1) The specimen was quenched and tempered (QT specimen). The QT specimens were charged in hydrogen gas until the concentration was around 1 ppm (</w:t>
      </w:r>
      <w:r w:rsidR="00A4162A">
        <w:rPr>
          <w:rFonts w:ascii="Times New Roman" w:hAnsi="Times New Roman" w:cs="Times New Roman"/>
          <w:sz w:val="24"/>
          <w:szCs w:val="24"/>
          <w:lang w:val="en"/>
        </w:rPr>
        <w:t>wt</w:t>
      </w:r>
      <w:proofErr w:type="gramStart"/>
      <w:r w:rsidR="00A4162A">
        <w:rPr>
          <w:rFonts w:ascii="Times New Roman" w:hAnsi="Times New Roman" w:cs="Times New Roman"/>
          <w:sz w:val="24"/>
          <w:szCs w:val="24"/>
          <w:lang w:val="en"/>
        </w:rPr>
        <w:t>.%</w:t>
      </w:r>
      <w:proofErr w:type="gramEnd"/>
      <w:r w:rsidR="00F1483F" w:rsidRPr="00E6770C">
        <w:rPr>
          <w:rFonts w:ascii="Times New Roman" w:hAnsi="Times New Roman" w:cs="Times New Roman"/>
          <w:sz w:val="24"/>
          <w:szCs w:val="24"/>
          <w:lang w:val="en"/>
        </w:rPr>
        <w:t xml:space="preserve">). (2) </w:t>
      </w:r>
      <w:r w:rsidR="009C01B7" w:rsidRPr="00E6770C">
        <w:rPr>
          <w:rFonts w:ascii="Times New Roman" w:hAnsi="Times New Roman" w:cs="Times New Roman"/>
          <w:sz w:val="24"/>
          <w:szCs w:val="24"/>
          <w:lang w:val="en"/>
        </w:rPr>
        <w:t>The specimen was directly quenched (DQ specimen). The DQ specimens were cathodically charged to a hydrogen concentration to a range of 1 to 5 ppm. Both samples were stored in nitrogen before testing. The tests were conducted from temperature</w:t>
      </w:r>
      <w:r w:rsidR="00E545A8">
        <w:rPr>
          <w:rFonts w:ascii="Times New Roman" w:hAnsi="Times New Roman" w:cs="Times New Roman" w:hint="eastAsia"/>
          <w:sz w:val="24"/>
          <w:szCs w:val="24"/>
          <w:lang w:val="en"/>
        </w:rPr>
        <w:t xml:space="preserve"> of</w:t>
      </w:r>
      <w:r w:rsidR="009C01B7" w:rsidRPr="00E6770C">
        <w:rPr>
          <w:rFonts w:ascii="Times New Roman" w:hAnsi="Times New Roman" w:cs="Times New Roman"/>
          <w:sz w:val="24"/>
          <w:szCs w:val="24"/>
          <w:lang w:val="en"/>
        </w:rPr>
        <w:t xml:space="preserve"> -196</w:t>
      </w:r>
      <w:r w:rsidR="00E545A8" w:rsidRPr="00E6770C">
        <w:rPr>
          <w:rFonts w:ascii="Times New Roman" w:hAnsi="Times New Roman" w:cs="Times New Roman"/>
          <w:sz w:val="24"/>
          <w:szCs w:val="24"/>
          <w:lang w:val="en"/>
        </w:rPr>
        <w:t>°C</w:t>
      </w:r>
      <w:r w:rsidR="00E545A8">
        <w:rPr>
          <w:rFonts w:ascii="Times New Roman" w:hAnsi="Times New Roman" w:cs="Times New Roman" w:hint="eastAsia"/>
          <w:sz w:val="24"/>
          <w:szCs w:val="24"/>
          <w:lang w:val="en"/>
        </w:rPr>
        <w:t xml:space="preserve"> to </w:t>
      </w:r>
      <w:r w:rsidR="009C01B7" w:rsidRPr="00E6770C">
        <w:rPr>
          <w:rFonts w:ascii="Times New Roman" w:hAnsi="Times New Roman" w:cs="Times New Roman"/>
          <w:sz w:val="24"/>
          <w:szCs w:val="24"/>
          <w:lang w:val="en"/>
        </w:rPr>
        <w:t>135°C. To prevent the gas from going out, a thin layer of cad</w:t>
      </w:r>
      <w:r w:rsidR="00E545A8">
        <w:rPr>
          <w:rFonts w:ascii="Times New Roman" w:hAnsi="Times New Roman" w:cs="Times New Roman"/>
          <w:sz w:val="24"/>
          <w:szCs w:val="24"/>
          <w:lang w:val="en"/>
        </w:rPr>
        <w:t>mium were also electroplated. As shown in</w:t>
      </w:r>
      <w:r w:rsidR="009C01B7" w:rsidRPr="00E6770C">
        <w:rPr>
          <w:rFonts w:ascii="Times New Roman" w:hAnsi="Times New Roman" w:cs="Times New Roman"/>
          <w:sz w:val="24"/>
          <w:szCs w:val="24"/>
          <w:lang w:val="en"/>
        </w:rPr>
        <w:t xml:space="preserve"> </w:t>
      </w:r>
      <w:r w:rsidR="00E777B9">
        <w:rPr>
          <w:rFonts w:ascii="Times New Roman" w:hAnsi="Times New Roman" w:cs="Times New Roman"/>
          <w:sz w:val="24"/>
          <w:szCs w:val="24"/>
          <w:lang w:val="en"/>
        </w:rPr>
        <w:t>Figure</w:t>
      </w:r>
      <w:r w:rsidR="00E545A8">
        <w:rPr>
          <w:rFonts w:ascii="Times New Roman" w:hAnsi="Times New Roman" w:cs="Times New Roman"/>
          <w:sz w:val="24"/>
          <w:szCs w:val="24"/>
          <w:lang w:val="en"/>
        </w:rPr>
        <w:t xml:space="preserve"> 4</w:t>
      </w:r>
      <w:r w:rsidR="009C01B7" w:rsidRPr="00E6770C">
        <w:rPr>
          <w:rFonts w:ascii="Times New Roman" w:hAnsi="Times New Roman" w:cs="Times New Roman"/>
          <w:sz w:val="24"/>
          <w:szCs w:val="24"/>
          <w:lang w:val="en"/>
        </w:rPr>
        <w:t>, on both conditions, the yield stress for the charged sample is h</w:t>
      </w:r>
      <w:r w:rsidR="00E545A8">
        <w:rPr>
          <w:rFonts w:ascii="Times New Roman" w:hAnsi="Times New Roman" w:cs="Times New Roman"/>
          <w:sz w:val="24"/>
          <w:szCs w:val="24"/>
          <w:lang w:val="en"/>
        </w:rPr>
        <w:t xml:space="preserve">igher than the uncharged one </w:t>
      </w:r>
      <w:r w:rsidR="00E545A8">
        <w:rPr>
          <w:rFonts w:ascii="Times New Roman" w:hAnsi="Times New Roman" w:cs="Times New Roman" w:hint="eastAsia"/>
          <w:sz w:val="24"/>
          <w:szCs w:val="24"/>
          <w:lang w:val="en"/>
        </w:rPr>
        <w:t>in</w:t>
      </w:r>
      <w:r w:rsidR="009C01B7" w:rsidRPr="00E6770C">
        <w:rPr>
          <w:rFonts w:ascii="Times New Roman" w:hAnsi="Times New Roman" w:cs="Times New Roman"/>
          <w:sz w:val="24"/>
          <w:szCs w:val="24"/>
          <w:lang w:val="en"/>
        </w:rPr>
        <w:t xml:space="preserve"> </w:t>
      </w:r>
      <w:r w:rsidR="005A44B9" w:rsidRPr="00E6770C">
        <w:rPr>
          <w:rFonts w:ascii="Times New Roman" w:hAnsi="Times New Roman" w:cs="Times New Roman"/>
          <w:sz w:val="24"/>
          <w:szCs w:val="24"/>
          <w:lang w:val="en"/>
        </w:rPr>
        <w:t>most of the</w:t>
      </w:r>
      <w:r w:rsidR="009C01B7" w:rsidRPr="00E6770C">
        <w:rPr>
          <w:rFonts w:ascii="Times New Roman" w:hAnsi="Times New Roman" w:cs="Times New Roman"/>
          <w:sz w:val="24"/>
          <w:szCs w:val="24"/>
          <w:lang w:val="en"/>
        </w:rPr>
        <w:t xml:space="preserve"> temperature ranges, but they seem to conver</w:t>
      </w:r>
      <w:r w:rsidR="005A44B9" w:rsidRPr="00E6770C">
        <w:rPr>
          <w:rFonts w:ascii="Times New Roman" w:hAnsi="Times New Roman" w:cs="Times New Roman"/>
          <w:sz w:val="24"/>
          <w:szCs w:val="24"/>
          <w:lang w:val="en"/>
        </w:rPr>
        <w:t>ge</w:t>
      </w:r>
      <w:r w:rsidR="009C01B7" w:rsidRPr="00E6770C">
        <w:rPr>
          <w:rFonts w:ascii="Times New Roman" w:hAnsi="Times New Roman" w:cs="Times New Roman"/>
          <w:sz w:val="24"/>
          <w:szCs w:val="24"/>
          <w:lang w:val="en"/>
        </w:rPr>
        <w:t xml:space="preserve"> at higher temperatures. </w:t>
      </w:r>
    </w:p>
    <w:p w14:paraId="3A63313D" w14:textId="07077063" w:rsidR="005A44B9" w:rsidRPr="00E6770C" w:rsidRDefault="00E545A8" w:rsidP="007B252A">
      <w:pPr>
        <w:pStyle w:val="Heading3"/>
        <w:rPr>
          <w:lang w:val="en"/>
        </w:rPr>
      </w:pPr>
      <w:bookmarkStart w:id="20" w:name="_Toc354090698"/>
      <w:r>
        <w:rPr>
          <w:lang w:val="en"/>
        </w:rPr>
        <w:t>2.3.2 Effect</w:t>
      </w:r>
      <w:r>
        <w:rPr>
          <w:rFonts w:hint="eastAsia"/>
          <w:lang w:val="en"/>
        </w:rPr>
        <w:t>s</w:t>
      </w:r>
      <w:r>
        <w:rPr>
          <w:lang w:val="en"/>
        </w:rPr>
        <w:t xml:space="preserve"> on Fatigue</w:t>
      </w:r>
      <w:r>
        <w:rPr>
          <w:rFonts w:hint="eastAsia"/>
          <w:lang w:val="en"/>
        </w:rPr>
        <w:t>-</w:t>
      </w:r>
      <w:r w:rsidR="00A209A5" w:rsidRPr="00A209A5">
        <w:rPr>
          <w:lang w:val="en"/>
        </w:rPr>
        <w:t>Crack-growth</w:t>
      </w:r>
      <w:r w:rsidR="005A44B9" w:rsidRPr="00E6770C">
        <w:rPr>
          <w:lang w:val="en"/>
        </w:rPr>
        <w:t xml:space="preserve"> </w:t>
      </w:r>
      <w:r>
        <w:rPr>
          <w:rFonts w:hint="eastAsia"/>
          <w:lang w:val="en"/>
        </w:rPr>
        <w:t>Behavior</w:t>
      </w:r>
      <w:bookmarkEnd w:id="20"/>
    </w:p>
    <w:p w14:paraId="0E540F28" w14:textId="4C2ACCE8" w:rsidR="00AF34F3" w:rsidRPr="00E6770C" w:rsidRDefault="00AF34F3" w:rsidP="00391F71">
      <w:pPr>
        <w:spacing w:before="240" w:after="240" w:line="480" w:lineRule="auto"/>
        <w:jc w:val="both"/>
        <w:rPr>
          <w:rFonts w:ascii="Times New Roman" w:hAnsi="Times New Roman" w:cs="Times New Roman"/>
          <w:sz w:val="24"/>
          <w:szCs w:val="24"/>
          <w:lang w:val="en"/>
        </w:rPr>
      </w:pPr>
      <w:r w:rsidRPr="00E6770C">
        <w:rPr>
          <w:rFonts w:ascii="Times New Roman" w:hAnsi="Times New Roman" w:cs="Times New Roman"/>
          <w:sz w:val="24"/>
          <w:szCs w:val="24"/>
          <w:lang w:val="en"/>
        </w:rPr>
        <w:t xml:space="preserve">Though hydrogen embrittlement (HE) has been researched for many years, the mechanism is not fully understood. Also, the mechanism for </w:t>
      </w:r>
      <w:r w:rsidR="00822033">
        <w:rPr>
          <w:rFonts w:ascii="Times New Roman" w:hAnsi="Times New Roman" w:cs="Times New Roman"/>
          <w:sz w:val="24"/>
          <w:szCs w:val="24"/>
          <w:lang w:val="en"/>
        </w:rPr>
        <w:t>fatigue-</w:t>
      </w:r>
      <w:r w:rsidR="00A209A5" w:rsidRPr="00A209A5">
        <w:rPr>
          <w:rFonts w:ascii="Times New Roman" w:hAnsi="Times New Roman" w:cs="Times New Roman"/>
          <w:sz w:val="24"/>
          <w:szCs w:val="24"/>
          <w:lang w:val="en"/>
        </w:rPr>
        <w:t>crack-growth</w:t>
      </w:r>
      <w:r w:rsidRPr="00E6770C">
        <w:rPr>
          <w:rFonts w:ascii="Times New Roman" w:hAnsi="Times New Roman" w:cs="Times New Roman"/>
          <w:sz w:val="24"/>
          <w:szCs w:val="24"/>
          <w:lang w:val="en"/>
        </w:rPr>
        <w:t xml:space="preserve"> is not completely understood. </w:t>
      </w:r>
      <w:r w:rsidR="00E545A8">
        <w:rPr>
          <w:rFonts w:ascii="Times New Roman" w:hAnsi="Times New Roman" w:cs="Times New Roman" w:hint="eastAsia"/>
          <w:sz w:val="24"/>
          <w:szCs w:val="24"/>
          <w:lang w:val="en"/>
        </w:rPr>
        <w:t>Therefore, t</w:t>
      </w:r>
      <w:r w:rsidRPr="00E6770C">
        <w:rPr>
          <w:rFonts w:ascii="Times New Roman" w:hAnsi="Times New Roman" w:cs="Times New Roman"/>
          <w:sz w:val="24"/>
          <w:szCs w:val="24"/>
          <w:lang w:val="en"/>
        </w:rPr>
        <w:t xml:space="preserve">he mechanism for </w:t>
      </w:r>
      <w:r w:rsidR="00822033">
        <w:rPr>
          <w:rFonts w:ascii="Times New Roman" w:hAnsi="Times New Roman" w:cs="Times New Roman"/>
          <w:sz w:val="24"/>
          <w:szCs w:val="24"/>
          <w:lang w:val="en"/>
        </w:rPr>
        <w:t>fatigue-</w:t>
      </w:r>
      <w:r w:rsidR="00A209A5" w:rsidRPr="00A209A5">
        <w:rPr>
          <w:rFonts w:ascii="Times New Roman" w:hAnsi="Times New Roman" w:cs="Times New Roman"/>
          <w:sz w:val="24"/>
          <w:szCs w:val="24"/>
          <w:lang w:val="en"/>
        </w:rPr>
        <w:t>crack-growth</w:t>
      </w:r>
      <w:r w:rsidRPr="00E6770C">
        <w:rPr>
          <w:rFonts w:ascii="Times New Roman" w:hAnsi="Times New Roman" w:cs="Times New Roman"/>
          <w:sz w:val="24"/>
          <w:szCs w:val="24"/>
          <w:lang w:val="en"/>
        </w:rPr>
        <w:t xml:space="preserve"> under the influence of hydrogen is complicated [1]. </w:t>
      </w:r>
    </w:p>
    <w:p w14:paraId="49C1C279" w14:textId="2A2CE4B9" w:rsidR="00F96855" w:rsidRPr="00E6770C" w:rsidRDefault="00F96855" w:rsidP="007B252A">
      <w:pPr>
        <w:pStyle w:val="Heading4"/>
        <w:rPr>
          <w:lang w:val="en"/>
        </w:rPr>
      </w:pPr>
      <w:r w:rsidRPr="00E6770C">
        <w:rPr>
          <w:lang w:val="en"/>
        </w:rPr>
        <w:lastRenderedPageBreak/>
        <w:t>2</w:t>
      </w:r>
      <w:r w:rsidR="00822033">
        <w:rPr>
          <w:lang w:val="en"/>
        </w:rPr>
        <w:t>.3.2.1 Three Regions of Fatigue</w:t>
      </w:r>
      <w:r w:rsidR="00822033">
        <w:rPr>
          <w:rFonts w:hint="eastAsia"/>
          <w:lang w:val="en"/>
        </w:rPr>
        <w:t>-</w:t>
      </w:r>
      <w:r w:rsidR="00A209A5" w:rsidRPr="00A209A5">
        <w:rPr>
          <w:lang w:val="en"/>
        </w:rPr>
        <w:t>Crack-growth</w:t>
      </w:r>
      <w:r w:rsidRPr="00E6770C">
        <w:rPr>
          <w:lang w:val="en"/>
        </w:rPr>
        <w:t xml:space="preserve"> </w:t>
      </w:r>
    </w:p>
    <w:p w14:paraId="2136161F" w14:textId="3F395B9F" w:rsidR="003E6DAA" w:rsidRPr="00E6770C" w:rsidRDefault="003E6DAA" w:rsidP="00391F71">
      <w:pPr>
        <w:spacing w:before="240" w:after="240" w:line="480" w:lineRule="auto"/>
        <w:jc w:val="both"/>
        <w:rPr>
          <w:rFonts w:ascii="Times New Roman" w:hAnsi="Times New Roman" w:cs="Times New Roman"/>
          <w:sz w:val="24"/>
          <w:szCs w:val="24"/>
          <w:lang w:val="en"/>
        </w:rPr>
      </w:pPr>
      <w:r w:rsidRPr="00E6770C">
        <w:rPr>
          <w:rFonts w:ascii="Times New Roman" w:hAnsi="Times New Roman" w:cs="Times New Roman"/>
          <w:sz w:val="24"/>
          <w:szCs w:val="24"/>
          <w:lang w:val="en"/>
        </w:rPr>
        <w:t xml:space="preserve">As </w:t>
      </w:r>
      <w:r w:rsidR="00595028">
        <w:rPr>
          <w:rFonts w:ascii="Times New Roman" w:hAnsi="Times New Roman" w:cs="Times New Roman" w:hint="eastAsia"/>
          <w:sz w:val="24"/>
          <w:szCs w:val="24"/>
          <w:lang w:val="en"/>
        </w:rPr>
        <w:t xml:space="preserve">presented in </w:t>
      </w:r>
      <w:r w:rsidR="00E777B9">
        <w:rPr>
          <w:rFonts w:ascii="Times New Roman" w:hAnsi="Times New Roman" w:cs="Times New Roman"/>
          <w:sz w:val="24"/>
          <w:szCs w:val="24"/>
          <w:lang w:val="en"/>
        </w:rPr>
        <w:t>Figure</w:t>
      </w:r>
      <w:r w:rsidR="00595028">
        <w:rPr>
          <w:rFonts w:ascii="Times New Roman" w:hAnsi="Times New Roman" w:cs="Times New Roman"/>
          <w:sz w:val="24"/>
          <w:szCs w:val="24"/>
          <w:lang w:val="en"/>
        </w:rPr>
        <w:t xml:space="preserve"> 5</w:t>
      </w:r>
      <w:r w:rsidRPr="00E6770C">
        <w:rPr>
          <w:rFonts w:ascii="Times New Roman" w:hAnsi="Times New Roman" w:cs="Times New Roman"/>
          <w:sz w:val="24"/>
          <w:szCs w:val="24"/>
          <w:lang w:val="en"/>
        </w:rPr>
        <w:t>, t</w:t>
      </w:r>
      <w:r w:rsidR="003C12CC" w:rsidRPr="00E6770C">
        <w:rPr>
          <w:rFonts w:ascii="Times New Roman" w:hAnsi="Times New Roman" w:cs="Times New Roman"/>
          <w:sz w:val="24"/>
          <w:szCs w:val="24"/>
          <w:lang w:val="en"/>
        </w:rPr>
        <w:t xml:space="preserve">he </w:t>
      </w:r>
      <w:r w:rsidR="00A209A5" w:rsidRPr="00A209A5">
        <w:rPr>
          <w:rFonts w:ascii="Times New Roman" w:hAnsi="Times New Roman" w:cs="Times New Roman"/>
          <w:sz w:val="24"/>
          <w:szCs w:val="24"/>
          <w:lang w:val="en"/>
        </w:rPr>
        <w:t>crack-growth</w:t>
      </w:r>
      <w:r w:rsidR="00595028">
        <w:rPr>
          <w:rFonts w:ascii="Times New Roman" w:hAnsi="Times New Roman" w:cs="Times New Roman" w:hint="eastAsia"/>
          <w:sz w:val="24"/>
          <w:szCs w:val="24"/>
          <w:lang w:val="en"/>
        </w:rPr>
        <w:t xml:space="preserve"> behavior </w:t>
      </w:r>
      <w:r w:rsidR="003C12CC" w:rsidRPr="00E6770C">
        <w:rPr>
          <w:rFonts w:ascii="Times New Roman" w:hAnsi="Times New Roman" w:cs="Times New Roman"/>
          <w:sz w:val="24"/>
          <w:szCs w:val="24"/>
          <w:lang w:val="en"/>
        </w:rPr>
        <w:t>of materials is generally divided into three regions</w:t>
      </w:r>
      <w:r w:rsidR="000947A7" w:rsidRPr="00E6770C">
        <w:rPr>
          <w:rFonts w:ascii="Times New Roman" w:hAnsi="Times New Roman" w:cs="Times New Roman"/>
          <w:sz w:val="24"/>
          <w:szCs w:val="24"/>
          <w:lang w:val="en"/>
        </w:rPr>
        <w:t xml:space="preserve"> [19</w:t>
      </w:r>
      <w:r w:rsidR="00E4588D" w:rsidRPr="00E6770C">
        <w:rPr>
          <w:rFonts w:ascii="Times New Roman" w:hAnsi="Times New Roman" w:cs="Times New Roman"/>
          <w:sz w:val="24"/>
          <w:szCs w:val="24"/>
          <w:lang w:val="en"/>
        </w:rPr>
        <w:t>, 20</w:t>
      </w:r>
      <w:r w:rsidR="00595028">
        <w:rPr>
          <w:rFonts w:ascii="Times New Roman" w:hAnsi="Times New Roman" w:cs="Times New Roman"/>
          <w:sz w:val="24"/>
          <w:szCs w:val="24"/>
          <w:lang w:val="en"/>
        </w:rPr>
        <w:t>].</w:t>
      </w:r>
      <w:r w:rsidR="000947A7" w:rsidRPr="00E6770C">
        <w:rPr>
          <w:rFonts w:ascii="Times New Roman" w:hAnsi="Times New Roman" w:cs="Times New Roman"/>
          <w:sz w:val="24"/>
          <w:szCs w:val="24"/>
          <w:lang w:val="en"/>
        </w:rPr>
        <w:t xml:space="preserve"> Stress intensity</w:t>
      </w:r>
      <w:r w:rsidR="00822033">
        <w:rPr>
          <w:rFonts w:ascii="Times New Roman" w:hAnsi="Times New Roman" w:cs="Times New Roman" w:hint="eastAsia"/>
          <w:sz w:val="24"/>
          <w:szCs w:val="24"/>
          <w:lang w:val="en"/>
        </w:rPr>
        <w:t xml:space="preserve"> factor</w:t>
      </w:r>
      <w:r w:rsidR="000947A7" w:rsidRPr="00E6770C">
        <w:rPr>
          <w:rFonts w:ascii="Times New Roman" w:hAnsi="Times New Roman" w:cs="Times New Roman"/>
          <w:sz w:val="24"/>
          <w:szCs w:val="24"/>
          <w:lang w:val="en"/>
        </w:rPr>
        <w:t xml:space="preserve"> range (</w:t>
      </w:r>
      <w:bookmarkStart w:id="21" w:name="OLE_LINK11"/>
      <w:bookmarkStart w:id="22" w:name="OLE_LINK12"/>
      <w:r w:rsidRPr="00E6770C">
        <w:rPr>
          <w:rFonts w:ascii="Cambria Math" w:hAnsi="Cambria Math" w:cs="Cambria Math"/>
          <w:sz w:val="24"/>
          <w:szCs w:val="24"/>
          <w:lang w:val="en"/>
        </w:rPr>
        <w:t>△</w:t>
      </w:r>
      <w:r w:rsidRPr="00E6770C">
        <w:rPr>
          <w:rFonts w:ascii="Times New Roman" w:hAnsi="Times New Roman" w:cs="Times New Roman"/>
          <w:sz w:val="24"/>
          <w:szCs w:val="24"/>
          <w:lang w:val="en"/>
        </w:rPr>
        <w:t>K</w:t>
      </w:r>
      <w:bookmarkEnd w:id="21"/>
      <w:bookmarkEnd w:id="22"/>
      <w:r w:rsidR="00822033">
        <w:rPr>
          <w:rFonts w:ascii="Times New Roman" w:hAnsi="Times New Roman" w:cs="Times New Roman"/>
          <w:sz w:val="24"/>
          <w:szCs w:val="24"/>
          <w:lang w:val="en"/>
        </w:rPr>
        <w:t xml:space="preserve">) </w:t>
      </w:r>
      <w:r w:rsidR="00822033">
        <w:rPr>
          <w:rFonts w:ascii="Times New Roman" w:hAnsi="Times New Roman" w:cs="Times New Roman" w:hint="eastAsia"/>
          <w:sz w:val="24"/>
          <w:szCs w:val="24"/>
          <w:lang w:val="en"/>
        </w:rPr>
        <w:t>i</w:t>
      </w:r>
      <w:r w:rsidRPr="00E6770C">
        <w:rPr>
          <w:rFonts w:ascii="Times New Roman" w:hAnsi="Times New Roman" w:cs="Times New Roman"/>
          <w:sz w:val="24"/>
          <w:szCs w:val="24"/>
          <w:lang w:val="en"/>
        </w:rPr>
        <w:t xml:space="preserve">s defined as follows, </w:t>
      </w:r>
    </w:p>
    <w:p w14:paraId="1C61C1CD" w14:textId="3850E4E9" w:rsidR="009B3741" w:rsidRPr="00E6770C" w:rsidRDefault="003E6DAA" w:rsidP="00391F71">
      <w:pPr>
        <w:spacing w:before="240" w:after="240" w:line="480" w:lineRule="auto"/>
        <w:jc w:val="both"/>
        <w:rPr>
          <w:rFonts w:ascii="Times New Roman" w:hAnsi="Times New Roman" w:cs="Times New Roman"/>
          <w:sz w:val="24"/>
          <w:szCs w:val="24"/>
          <w:lang w:val="en"/>
        </w:rPr>
      </w:pPr>
      <m:oMathPara>
        <m:oMath>
          <m:r>
            <m:rPr>
              <m:sty m:val="p"/>
            </m:rPr>
            <w:rPr>
              <w:rFonts w:ascii="Cambria Math" w:hAnsi="Cambria Math" w:cs="Times New Roman"/>
              <w:sz w:val="24"/>
              <w:szCs w:val="24"/>
              <w:lang w:val="en"/>
            </w:rPr>
            <m:t>△K=</m:t>
          </m:r>
          <m:sSub>
            <m:sSubPr>
              <m:ctrlPr>
                <w:rPr>
                  <w:rFonts w:ascii="Cambria Math" w:hAnsi="Cambria Math" w:cs="Times New Roman"/>
                  <w:sz w:val="24"/>
                  <w:szCs w:val="24"/>
                  <w:lang w:val="en"/>
                </w:rPr>
              </m:ctrlPr>
            </m:sSubPr>
            <m:e>
              <m:r>
                <w:rPr>
                  <w:rFonts w:ascii="Cambria Math" w:hAnsi="Cambria Math" w:cs="Times New Roman"/>
                  <w:sz w:val="24"/>
                  <w:szCs w:val="24"/>
                  <w:lang w:val="en"/>
                </w:rPr>
                <m:t>K</m:t>
              </m:r>
            </m:e>
            <m:sub>
              <m:r>
                <w:rPr>
                  <w:rFonts w:ascii="Cambria Math" w:hAnsi="Cambria Math" w:cs="Times New Roman"/>
                  <w:sz w:val="24"/>
                  <w:szCs w:val="24"/>
                  <w:lang w:val="en"/>
                </w:rPr>
                <m:t>max</m:t>
              </m:r>
            </m:sub>
          </m:sSub>
          <m:r>
            <w:rPr>
              <w:rFonts w:ascii="Cambria Math" w:hAnsi="Cambria Math" w:cs="Times New Roman"/>
              <w:sz w:val="24"/>
              <w:szCs w:val="24"/>
              <w:lang w:val="en"/>
            </w:rPr>
            <m:t>-</m:t>
          </m:r>
          <m:sSub>
            <m:sSubPr>
              <m:ctrlPr>
                <w:rPr>
                  <w:rFonts w:ascii="Cambria Math" w:hAnsi="Cambria Math" w:cs="Times New Roman"/>
                  <w:i/>
                  <w:sz w:val="24"/>
                  <w:szCs w:val="24"/>
                  <w:lang w:val="en"/>
                </w:rPr>
              </m:ctrlPr>
            </m:sSubPr>
            <m:e>
              <m:r>
                <w:rPr>
                  <w:rFonts w:ascii="Cambria Math" w:hAnsi="Cambria Math" w:cs="Times New Roman"/>
                  <w:sz w:val="24"/>
                  <w:szCs w:val="24"/>
                  <w:lang w:val="en"/>
                </w:rPr>
                <m:t>K</m:t>
              </m:r>
            </m:e>
            <m:sub>
              <m:r>
                <w:rPr>
                  <w:rFonts w:ascii="Cambria Math" w:hAnsi="Cambria Math" w:cs="Times New Roman"/>
                  <w:sz w:val="24"/>
                  <w:szCs w:val="24"/>
                  <w:lang w:val="en"/>
                </w:rPr>
                <m:t>min</m:t>
              </m:r>
            </m:sub>
          </m:sSub>
        </m:oMath>
      </m:oMathPara>
    </w:p>
    <w:p w14:paraId="2AF2854B" w14:textId="1090ADD4" w:rsidR="003E6DAA" w:rsidRPr="00E6770C" w:rsidRDefault="003E6DAA" w:rsidP="00922B02">
      <w:pPr>
        <w:spacing w:before="240" w:after="240" w:line="480" w:lineRule="auto"/>
        <w:jc w:val="both"/>
        <w:rPr>
          <w:rFonts w:ascii="Times New Roman" w:hAnsi="Times New Roman" w:cs="Times New Roman"/>
          <w:sz w:val="24"/>
          <w:szCs w:val="24"/>
          <w:lang w:val="en"/>
        </w:rPr>
      </w:pPr>
      <w:r w:rsidRPr="00E6770C">
        <w:rPr>
          <w:rFonts w:ascii="Times New Roman" w:hAnsi="Times New Roman" w:cs="Times New Roman"/>
          <w:sz w:val="24"/>
          <w:szCs w:val="24"/>
          <w:lang w:val="en"/>
        </w:rPr>
        <w:t>Where K</w:t>
      </w:r>
      <w:r w:rsidRPr="00595028">
        <w:rPr>
          <w:rFonts w:ascii="Times New Roman" w:hAnsi="Times New Roman" w:cs="Times New Roman"/>
          <w:sz w:val="24"/>
          <w:szCs w:val="24"/>
          <w:vertAlign w:val="subscript"/>
          <w:lang w:val="en"/>
        </w:rPr>
        <w:t>max</w:t>
      </w:r>
      <w:r w:rsidRPr="00E6770C">
        <w:rPr>
          <w:rFonts w:ascii="Times New Roman" w:hAnsi="Times New Roman" w:cs="Times New Roman"/>
          <w:sz w:val="24"/>
          <w:szCs w:val="24"/>
          <w:lang w:val="en"/>
        </w:rPr>
        <w:t xml:space="preserve"> is the </w:t>
      </w:r>
      <w:r w:rsidR="00E4588D" w:rsidRPr="00E6770C">
        <w:rPr>
          <w:rFonts w:ascii="Times New Roman" w:hAnsi="Times New Roman" w:cs="Times New Roman"/>
          <w:sz w:val="24"/>
          <w:szCs w:val="24"/>
          <w:lang w:val="en"/>
        </w:rPr>
        <w:t>maximum</w:t>
      </w:r>
      <w:r w:rsidRPr="00E6770C">
        <w:rPr>
          <w:rFonts w:ascii="Times New Roman" w:hAnsi="Times New Roman" w:cs="Times New Roman"/>
          <w:sz w:val="24"/>
          <w:szCs w:val="24"/>
          <w:lang w:val="en"/>
        </w:rPr>
        <w:t xml:space="preserve"> stress intensity per cycle, K</w:t>
      </w:r>
      <w:r w:rsidRPr="00595028">
        <w:rPr>
          <w:rFonts w:ascii="Times New Roman" w:hAnsi="Times New Roman" w:cs="Times New Roman"/>
          <w:sz w:val="24"/>
          <w:szCs w:val="24"/>
          <w:vertAlign w:val="subscript"/>
          <w:lang w:val="en"/>
        </w:rPr>
        <w:t>min</w:t>
      </w:r>
      <w:r w:rsidRPr="00E6770C">
        <w:rPr>
          <w:rFonts w:ascii="Times New Roman" w:hAnsi="Times New Roman" w:cs="Times New Roman"/>
          <w:sz w:val="24"/>
          <w:szCs w:val="24"/>
          <w:lang w:val="en"/>
        </w:rPr>
        <w:t xml:space="preserve"> is the minimum stress intensity per cycle. In region 1, </w:t>
      </w:r>
      <w:r w:rsidRPr="00E6770C">
        <w:rPr>
          <w:rFonts w:ascii="Cambria Math" w:hAnsi="Cambria Math" w:cs="Cambria Math"/>
          <w:sz w:val="24"/>
          <w:szCs w:val="24"/>
          <w:lang w:val="en"/>
        </w:rPr>
        <w:t>△</w:t>
      </w:r>
      <w:r w:rsidRPr="00E6770C">
        <w:rPr>
          <w:rFonts w:ascii="Times New Roman" w:hAnsi="Times New Roman" w:cs="Times New Roman"/>
          <w:sz w:val="24"/>
          <w:szCs w:val="24"/>
          <w:lang w:val="en"/>
        </w:rPr>
        <w:t>K is very low</w:t>
      </w:r>
      <w:r w:rsidR="00822033">
        <w:rPr>
          <w:rFonts w:ascii="Times New Roman" w:hAnsi="Times New Roman" w:cs="Times New Roman" w:hint="eastAsia"/>
          <w:sz w:val="24"/>
          <w:szCs w:val="24"/>
          <w:lang w:val="en"/>
        </w:rPr>
        <w:t>,</w:t>
      </w:r>
      <w:r w:rsidRPr="00E6770C">
        <w:rPr>
          <w:rFonts w:ascii="Times New Roman" w:hAnsi="Times New Roman" w:cs="Times New Roman"/>
          <w:sz w:val="24"/>
          <w:szCs w:val="24"/>
          <w:lang w:val="en"/>
        </w:rPr>
        <w:t xml:space="preserve"> and </w:t>
      </w:r>
      <w:r w:rsidR="00822033">
        <w:rPr>
          <w:rFonts w:ascii="Times New Roman" w:hAnsi="Times New Roman" w:cs="Times New Roman" w:hint="eastAsia"/>
          <w:sz w:val="24"/>
          <w:szCs w:val="24"/>
          <w:lang w:val="en"/>
        </w:rPr>
        <w:t xml:space="preserve">the </w:t>
      </w:r>
      <w:r w:rsidRPr="00E6770C">
        <w:rPr>
          <w:rFonts w:ascii="Times New Roman" w:hAnsi="Times New Roman" w:cs="Times New Roman"/>
          <w:sz w:val="24"/>
          <w:szCs w:val="24"/>
          <w:lang w:val="en"/>
        </w:rPr>
        <w:t xml:space="preserve">crack propagates slowly. When </w:t>
      </w:r>
      <w:r w:rsidRPr="00E6770C">
        <w:rPr>
          <w:rFonts w:ascii="Cambria Math" w:hAnsi="Cambria Math" w:cs="Cambria Math"/>
          <w:sz w:val="24"/>
          <w:szCs w:val="24"/>
          <w:lang w:val="en"/>
        </w:rPr>
        <w:t>△</w:t>
      </w:r>
      <w:r w:rsidRPr="00E6770C">
        <w:rPr>
          <w:rFonts w:ascii="Times New Roman" w:hAnsi="Times New Roman" w:cs="Times New Roman"/>
          <w:sz w:val="24"/>
          <w:szCs w:val="24"/>
          <w:lang w:val="en"/>
        </w:rPr>
        <w:t>K continues to increase and goes over a threshold value (</w:t>
      </w:r>
      <w:r w:rsidR="00922B02" w:rsidRPr="00E6770C">
        <w:rPr>
          <w:rFonts w:ascii="Cambria Math" w:hAnsi="Cambria Math" w:cs="Cambria Math"/>
          <w:sz w:val="24"/>
          <w:szCs w:val="24"/>
          <w:lang w:val="en"/>
        </w:rPr>
        <w:t>△</w:t>
      </w:r>
      <w:r w:rsidR="00922B02" w:rsidRPr="00E6770C">
        <w:rPr>
          <w:rFonts w:ascii="Times New Roman" w:hAnsi="Times New Roman" w:cs="Times New Roman"/>
          <w:sz w:val="24"/>
          <w:szCs w:val="24"/>
          <w:lang w:val="en"/>
        </w:rPr>
        <w:t>K</w:t>
      </w:r>
      <w:r w:rsidR="00922B02" w:rsidRPr="00E6770C">
        <w:rPr>
          <w:rFonts w:ascii="Times New Roman" w:hAnsi="Times New Roman" w:cs="Times New Roman"/>
          <w:sz w:val="24"/>
          <w:szCs w:val="24"/>
          <w:vertAlign w:val="subscript"/>
          <w:lang w:val="en"/>
        </w:rPr>
        <w:t>th</w:t>
      </w:r>
      <w:r w:rsidR="00922B02" w:rsidRPr="00E6770C">
        <w:rPr>
          <w:rFonts w:ascii="Times New Roman" w:hAnsi="Times New Roman" w:cs="Times New Roman"/>
          <w:sz w:val="24"/>
          <w:szCs w:val="24"/>
          <w:lang w:val="en"/>
        </w:rPr>
        <w:t xml:space="preserve">), it will be in the region 2 </w:t>
      </w:r>
      <w:r w:rsidR="00822033">
        <w:rPr>
          <w:rFonts w:ascii="Times New Roman" w:hAnsi="Times New Roman" w:cs="Times New Roman" w:hint="eastAsia"/>
          <w:sz w:val="24"/>
          <w:szCs w:val="24"/>
          <w:lang w:val="en"/>
        </w:rPr>
        <w:t>where</w:t>
      </w:r>
      <w:r w:rsidR="00922B02" w:rsidRPr="00E6770C">
        <w:rPr>
          <w:rFonts w:ascii="Times New Roman" w:hAnsi="Times New Roman" w:cs="Times New Roman"/>
          <w:sz w:val="24"/>
          <w:szCs w:val="24"/>
          <w:lang w:val="en"/>
        </w:rPr>
        <w:t xml:space="preserve"> the </w:t>
      </w:r>
      <w:r w:rsidR="00A209A5" w:rsidRPr="00A209A5">
        <w:rPr>
          <w:rFonts w:ascii="Times New Roman" w:hAnsi="Times New Roman" w:cs="Times New Roman"/>
          <w:sz w:val="24"/>
          <w:szCs w:val="24"/>
          <w:lang w:val="en"/>
        </w:rPr>
        <w:t>crack-growth</w:t>
      </w:r>
      <w:r w:rsidR="00922B02" w:rsidRPr="00E6770C">
        <w:rPr>
          <w:rFonts w:ascii="Times New Roman" w:hAnsi="Times New Roman" w:cs="Times New Roman"/>
          <w:sz w:val="24"/>
          <w:szCs w:val="24"/>
          <w:lang w:val="en"/>
        </w:rPr>
        <w:t xml:space="preserve"> rate will increase significantly. A typical relationship can be drawn between </w:t>
      </w:r>
      <w:r w:rsidR="00595028">
        <w:rPr>
          <w:rFonts w:ascii="Times New Roman" w:hAnsi="Times New Roman" w:cs="Times New Roman" w:hint="eastAsia"/>
          <w:sz w:val="24"/>
          <w:szCs w:val="24"/>
          <w:lang w:val="en"/>
        </w:rPr>
        <w:t>the fatigue-crack-growth rate (FCGR)</w:t>
      </w:r>
      <w:r w:rsidR="00922B02" w:rsidRPr="00E6770C">
        <w:rPr>
          <w:rFonts w:ascii="Times New Roman" w:hAnsi="Times New Roman" w:cs="Times New Roman"/>
          <w:sz w:val="24"/>
          <w:szCs w:val="24"/>
          <w:lang w:val="en"/>
        </w:rPr>
        <w:t xml:space="preserve"> and </w:t>
      </w:r>
      <w:bookmarkStart w:id="23" w:name="OLE_LINK15"/>
      <w:bookmarkStart w:id="24" w:name="OLE_LINK16"/>
      <w:r w:rsidR="00922B02" w:rsidRPr="00E6770C">
        <w:rPr>
          <w:rFonts w:ascii="Cambria Math" w:hAnsi="Cambria Math" w:cs="Cambria Math"/>
          <w:sz w:val="24"/>
          <w:szCs w:val="24"/>
          <w:lang w:val="en"/>
        </w:rPr>
        <w:t>△</w:t>
      </w:r>
      <w:r w:rsidR="00922B02" w:rsidRPr="00E6770C">
        <w:rPr>
          <w:rFonts w:ascii="Times New Roman" w:hAnsi="Times New Roman" w:cs="Times New Roman"/>
          <w:sz w:val="24"/>
          <w:szCs w:val="24"/>
          <w:lang w:val="en"/>
        </w:rPr>
        <w:t xml:space="preserve">K </w:t>
      </w:r>
      <w:bookmarkEnd w:id="23"/>
      <w:bookmarkEnd w:id="24"/>
      <w:r w:rsidR="00922B02" w:rsidRPr="00E6770C">
        <w:rPr>
          <w:rFonts w:ascii="Times New Roman" w:hAnsi="Times New Roman" w:cs="Times New Roman"/>
          <w:sz w:val="24"/>
          <w:szCs w:val="24"/>
          <w:lang w:val="en"/>
        </w:rPr>
        <w:t xml:space="preserve">in this region, which was referred to as the Paris’ Law [21]:  </w:t>
      </w:r>
    </w:p>
    <w:bookmarkStart w:id="25" w:name="OLE_LINK13"/>
    <w:bookmarkStart w:id="26" w:name="OLE_LINK14"/>
    <w:p w14:paraId="3D8FA596" w14:textId="3A1F0F8A" w:rsidR="005A44B9" w:rsidRPr="00E6770C" w:rsidRDefault="00326AC3" w:rsidP="00391F71">
      <w:pPr>
        <w:spacing w:before="240" w:after="240" w:line="480" w:lineRule="auto"/>
        <w:jc w:val="both"/>
        <w:rPr>
          <w:rFonts w:ascii="Times New Roman" w:hAnsi="Times New Roman" w:cs="Times New Roman"/>
          <w:sz w:val="24"/>
          <w:szCs w:val="24"/>
          <w:lang w:val="en"/>
        </w:rPr>
      </w:pPr>
      <m:oMathPara>
        <m:oMath>
          <m:f>
            <m:fPr>
              <m:ctrlPr>
                <w:rPr>
                  <w:rFonts w:ascii="Cambria Math" w:hAnsi="Cambria Math" w:cs="Times New Roman"/>
                  <w:i/>
                  <w:sz w:val="24"/>
                  <w:szCs w:val="24"/>
                  <w:lang w:val="en"/>
                </w:rPr>
              </m:ctrlPr>
            </m:fPr>
            <m:num>
              <m:r>
                <w:rPr>
                  <w:rFonts w:ascii="Cambria Math" w:hAnsi="Cambria Math" w:cs="Times New Roman"/>
                  <w:sz w:val="24"/>
                  <w:szCs w:val="24"/>
                  <w:lang w:val="en"/>
                </w:rPr>
                <m:t>da</m:t>
              </m:r>
            </m:num>
            <m:den>
              <m:r>
                <w:rPr>
                  <w:rFonts w:ascii="Cambria Math" w:hAnsi="Cambria Math" w:cs="Times New Roman"/>
                  <w:sz w:val="24"/>
                  <w:szCs w:val="24"/>
                  <w:lang w:val="en"/>
                </w:rPr>
                <m:t>dN</m:t>
              </m:r>
            </m:den>
          </m:f>
          <w:bookmarkEnd w:id="25"/>
          <w:bookmarkEnd w:id="26"/>
          <m:r>
            <w:rPr>
              <w:rFonts w:ascii="Cambria Math" w:hAnsi="Cambria Math" w:cs="Times New Roman"/>
              <w:sz w:val="24"/>
              <w:szCs w:val="24"/>
              <w:lang w:val="en"/>
            </w:rPr>
            <m:t>=A</m:t>
          </m:r>
          <m:sSup>
            <m:sSupPr>
              <m:ctrlPr>
                <w:rPr>
                  <w:rFonts w:ascii="Cambria Math" w:hAnsi="Cambria Math" w:cs="Times New Roman"/>
                  <w:i/>
                  <w:sz w:val="24"/>
                  <w:szCs w:val="24"/>
                  <w:lang w:val="en"/>
                </w:rPr>
              </m:ctrlPr>
            </m:sSupPr>
            <m:e>
              <m:r>
                <w:rPr>
                  <w:rFonts w:ascii="Cambria Math" w:hAnsi="Cambria Math" w:cs="Times New Roman"/>
                  <w:sz w:val="24"/>
                  <w:szCs w:val="24"/>
                  <w:lang w:val="en"/>
                </w:rPr>
                <m:t>(</m:t>
              </m:r>
              <m:r>
                <m:rPr>
                  <m:sty m:val="p"/>
                </m:rPr>
                <w:rPr>
                  <w:rFonts w:ascii="Cambria Math" w:hAnsi="Cambria Math" w:cs="Times New Roman"/>
                  <w:sz w:val="24"/>
                  <w:szCs w:val="24"/>
                  <w:lang w:val="en"/>
                </w:rPr>
                <m:t>△K )</m:t>
              </m:r>
            </m:e>
            <m:sup>
              <m:r>
                <w:rPr>
                  <w:rFonts w:ascii="Cambria Math" w:hAnsi="Cambria Math" w:cs="Times New Roman"/>
                  <w:sz w:val="24"/>
                  <w:szCs w:val="24"/>
                  <w:lang w:val="en"/>
                </w:rPr>
                <m:t>m</m:t>
              </m:r>
            </m:sup>
          </m:sSup>
        </m:oMath>
      </m:oMathPara>
    </w:p>
    <w:p w14:paraId="5B0AD928" w14:textId="0A79E164" w:rsidR="00922B02" w:rsidRPr="00E6770C" w:rsidRDefault="00822033" w:rsidP="00391F71">
      <w:pPr>
        <w:spacing w:before="240" w:after="240" w:line="480" w:lineRule="auto"/>
        <w:jc w:val="both"/>
        <w:rPr>
          <w:rFonts w:ascii="Times New Roman" w:hAnsi="Times New Roman" w:cs="Times New Roman"/>
          <w:sz w:val="24"/>
          <w:szCs w:val="24"/>
          <w:lang w:val="en"/>
        </w:rPr>
      </w:pPr>
      <w:proofErr w:type="gramStart"/>
      <w:r>
        <w:rPr>
          <w:rFonts w:ascii="Times New Roman" w:hAnsi="Times New Roman" w:cs="Times New Roman" w:hint="eastAsia"/>
          <w:sz w:val="24"/>
          <w:szCs w:val="24"/>
          <w:lang w:val="en"/>
        </w:rPr>
        <w:t>w</w:t>
      </w:r>
      <w:r w:rsidR="00922B02" w:rsidRPr="00E6770C">
        <w:rPr>
          <w:rFonts w:ascii="Times New Roman" w:hAnsi="Times New Roman" w:cs="Times New Roman"/>
          <w:sz w:val="24"/>
          <w:szCs w:val="24"/>
          <w:lang w:val="en"/>
        </w:rPr>
        <w:t>here</w:t>
      </w:r>
      <w:proofErr w:type="gramEnd"/>
      <w:r w:rsidR="00922B02" w:rsidRPr="00E6770C">
        <w:rPr>
          <w:rFonts w:ascii="Times New Roman" w:hAnsi="Times New Roman" w:cs="Times New Roman"/>
          <w:sz w:val="24"/>
          <w:szCs w:val="24"/>
          <w:lang w:val="en"/>
        </w:rPr>
        <w:t xml:space="preserve"> </w:t>
      </w:r>
      <m:oMath>
        <m:f>
          <m:fPr>
            <m:ctrlPr>
              <w:rPr>
                <w:rFonts w:ascii="Cambria Math" w:hAnsi="Cambria Math" w:cs="Times New Roman"/>
                <w:i/>
                <w:sz w:val="24"/>
                <w:szCs w:val="24"/>
                <w:lang w:val="en"/>
              </w:rPr>
            </m:ctrlPr>
          </m:fPr>
          <m:num>
            <m:r>
              <w:rPr>
                <w:rFonts w:ascii="Cambria Math" w:hAnsi="Cambria Math" w:cs="Times New Roman"/>
                <w:sz w:val="24"/>
                <w:szCs w:val="24"/>
                <w:lang w:val="en"/>
              </w:rPr>
              <m:t>da</m:t>
            </m:r>
          </m:num>
          <m:den>
            <m:r>
              <w:rPr>
                <w:rFonts w:ascii="Cambria Math" w:hAnsi="Cambria Math" w:cs="Times New Roman"/>
                <w:sz w:val="24"/>
                <w:szCs w:val="24"/>
                <w:lang w:val="en"/>
              </w:rPr>
              <m:t>dN</m:t>
            </m:r>
          </m:den>
        </m:f>
      </m:oMath>
      <w:r w:rsidR="00922B02" w:rsidRPr="00E6770C">
        <w:rPr>
          <w:rFonts w:ascii="Times New Roman" w:hAnsi="Times New Roman" w:cs="Times New Roman"/>
          <w:sz w:val="24"/>
          <w:szCs w:val="24"/>
          <w:lang w:val="en"/>
        </w:rPr>
        <w:t xml:space="preserve"> is the change in crack length per cycle, A and m are material constants</w:t>
      </w:r>
      <w:r w:rsidR="0082205E" w:rsidRPr="00E6770C">
        <w:rPr>
          <w:rFonts w:ascii="Times New Roman" w:hAnsi="Times New Roman" w:cs="Times New Roman"/>
          <w:sz w:val="24"/>
          <w:szCs w:val="24"/>
          <w:lang w:val="en"/>
        </w:rPr>
        <w:t xml:space="preserve">. As </w:t>
      </w:r>
      <w:bookmarkStart w:id="27" w:name="OLE_LINK17"/>
      <w:bookmarkStart w:id="28" w:name="OLE_LINK18"/>
      <w:r w:rsidR="0082205E" w:rsidRPr="00E6770C">
        <w:rPr>
          <w:rFonts w:ascii="Cambria Math" w:hAnsi="Cambria Math" w:cs="Cambria Math"/>
          <w:sz w:val="24"/>
          <w:szCs w:val="24"/>
          <w:lang w:val="en"/>
        </w:rPr>
        <w:t>△</w:t>
      </w:r>
      <w:r w:rsidR="0082205E" w:rsidRPr="00E6770C">
        <w:rPr>
          <w:rFonts w:ascii="Times New Roman" w:hAnsi="Times New Roman" w:cs="Times New Roman"/>
          <w:sz w:val="24"/>
          <w:szCs w:val="24"/>
          <w:lang w:val="en"/>
        </w:rPr>
        <w:t xml:space="preserve">K </w:t>
      </w:r>
      <w:bookmarkEnd w:id="27"/>
      <w:bookmarkEnd w:id="28"/>
      <w:r w:rsidR="0082205E" w:rsidRPr="00E6770C">
        <w:rPr>
          <w:rFonts w:ascii="Times New Roman" w:hAnsi="Times New Roman" w:cs="Times New Roman"/>
          <w:sz w:val="24"/>
          <w:szCs w:val="24"/>
          <w:lang w:val="en"/>
        </w:rPr>
        <w:t>continues to increase to high levels</w:t>
      </w:r>
      <w:r w:rsidR="00F96855" w:rsidRPr="00E6770C">
        <w:rPr>
          <w:rFonts w:ascii="Times New Roman" w:hAnsi="Times New Roman" w:cs="Times New Roman"/>
          <w:sz w:val="24"/>
          <w:szCs w:val="24"/>
          <w:lang w:val="en"/>
        </w:rPr>
        <w:t xml:space="preserve"> (there is a critical value K</w:t>
      </w:r>
      <w:r w:rsidR="00F96855" w:rsidRPr="00E6770C">
        <w:rPr>
          <w:rFonts w:ascii="Times New Roman" w:hAnsi="Times New Roman" w:cs="Times New Roman"/>
          <w:sz w:val="24"/>
          <w:szCs w:val="24"/>
          <w:vertAlign w:val="subscript"/>
          <w:lang w:val="en"/>
        </w:rPr>
        <w:t>IC</w:t>
      </w:r>
      <w:r w:rsidR="00F96855" w:rsidRPr="00E6770C">
        <w:rPr>
          <w:rFonts w:ascii="Times New Roman" w:hAnsi="Times New Roman" w:cs="Times New Roman"/>
          <w:sz w:val="24"/>
          <w:szCs w:val="24"/>
          <w:lang w:val="en"/>
        </w:rPr>
        <w:t>)</w:t>
      </w:r>
      <w:r w:rsidR="0082205E" w:rsidRPr="00E6770C">
        <w:rPr>
          <w:rFonts w:ascii="Times New Roman" w:hAnsi="Times New Roman" w:cs="Times New Roman"/>
          <w:sz w:val="24"/>
          <w:szCs w:val="24"/>
          <w:lang w:val="en"/>
        </w:rPr>
        <w:t>, the Paris’ Law will no longer be applied</w:t>
      </w:r>
      <w:r>
        <w:rPr>
          <w:rFonts w:ascii="Times New Roman" w:hAnsi="Times New Roman" w:cs="Times New Roman" w:hint="eastAsia"/>
          <w:sz w:val="24"/>
          <w:szCs w:val="24"/>
          <w:lang w:val="en"/>
        </w:rPr>
        <w:t>,</w:t>
      </w:r>
      <w:r w:rsidR="0082205E" w:rsidRPr="00E6770C">
        <w:rPr>
          <w:rFonts w:ascii="Times New Roman" w:hAnsi="Times New Roman" w:cs="Times New Roman"/>
          <w:sz w:val="24"/>
          <w:szCs w:val="24"/>
          <w:lang w:val="en"/>
        </w:rPr>
        <w:t xml:space="preserve"> and the </w:t>
      </w:r>
      <w:r w:rsidR="00595028">
        <w:rPr>
          <w:rFonts w:ascii="Times New Roman" w:hAnsi="Times New Roman" w:cs="Times New Roman" w:hint="eastAsia"/>
          <w:sz w:val="24"/>
          <w:szCs w:val="24"/>
          <w:lang w:val="en"/>
        </w:rPr>
        <w:t>FCGR</w:t>
      </w:r>
      <w:r w:rsidR="0082205E" w:rsidRPr="00E6770C">
        <w:rPr>
          <w:rFonts w:ascii="Times New Roman" w:hAnsi="Times New Roman" w:cs="Times New Roman"/>
          <w:sz w:val="24"/>
          <w:szCs w:val="24"/>
          <w:lang w:val="en"/>
        </w:rPr>
        <w:t xml:space="preserve"> becomes rapid and unstable, which is the region 3. </w:t>
      </w:r>
    </w:p>
    <w:p w14:paraId="41158FC6" w14:textId="2780FF55" w:rsidR="00F96855" w:rsidRPr="00E6770C" w:rsidRDefault="00F96855" w:rsidP="007B252A">
      <w:pPr>
        <w:pStyle w:val="Heading4"/>
        <w:rPr>
          <w:lang w:val="en"/>
        </w:rPr>
      </w:pPr>
      <w:r w:rsidRPr="00E6770C">
        <w:rPr>
          <w:lang w:val="en"/>
        </w:rPr>
        <w:t xml:space="preserve">2.3.2.2 </w:t>
      </w:r>
      <w:r w:rsidR="00822033" w:rsidRPr="00E6770C">
        <w:rPr>
          <w:lang w:val="en"/>
        </w:rPr>
        <w:t>Three Type</w:t>
      </w:r>
      <w:r w:rsidR="00DE5F92">
        <w:rPr>
          <w:lang w:val="en"/>
        </w:rPr>
        <w:t>s</w:t>
      </w:r>
      <w:r w:rsidR="00822033" w:rsidRPr="00E6770C">
        <w:rPr>
          <w:lang w:val="en"/>
        </w:rPr>
        <w:t xml:space="preserve"> </w:t>
      </w:r>
      <w:r w:rsidR="00822033">
        <w:rPr>
          <w:rFonts w:hint="eastAsia"/>
          <w:lang w:val="en"/>
        </w:rPr>
        <w:t>o</w:t>
      </w:r>
      <w:r w:rsidR="00822033" w:rsidRPr="00E6770C">
        <w:rPr>
          <w:lang w:val="en"/>
        </w:rPr>
        <w:t xml:space="preserve">f Hydrogen Assisted </w:t>
      </w:r>
      <w:r w:rsidR="00822033">
        <w:rPr>
          <w:lang w:val="en"/>
        </w:rPr>
        <w:t>Fatigue-</w:t>
      </w:r>
      <w:r w:rsidR="00A209A5" w:rsidRPr="00A209A5">
        <w:rPr>
          <w:lang w:val="en"/>
        </w:rPr>
        <w:t>Crack-growth</w:t>
      </w:r>
      <w:r w:rsidR="00822033" w:rsidRPr="00E6770C">
        <w:rPr>
          <w:lang w:val="en"/>
        </w:rPr>
        <w:t xml:space="preserve"> </w:t>
      </w:r>
      <w:r w:rsidRPr="00E6770C">
        <w:rPr>
          <w:lang w:val="en"/>
        </w:rPr>
        <w:t>(HAFCG)</w:t>
      </w:r>
    </w:p>
    <w:p w14:paraId="7F8A4759" w14:textId="673BD44F" w:rsidR="00F96855" w:rsidRPr="00E6770C" w:rsidRDefault="00D04C04" w:rsidP="00391F71">
      <w:pPr>
        <w:spacing w:before="240" w:after="240" w:line="480" w:lineRule="auto"/>
        <w:jc w:val="both"/>
        <w:rPr>
          <w:rFonts w:ascii="Times New Roman" w:hAnsi="Times New Roman" w:cs="Times New Roman"/>
          <w:sz w:val="24"/>
          <w:szCs w:val="24"/>
          <w:lang w:val="en"/>
        </w:rPr>
      </w:pPr>
      <w:r w:rsidRPr="00E6770C">
        <w:rPr>
          <w:rFonts w:ascii="Times New Roman" w:hAnsi="Times New Roman" w:cs="Times New Roman"/>
          <w:sz w:val="24"/>
          <w:szCs w:val="24"/>
          <w:lang w:val="en"/>
        </w:rPr>
        <w:t xml:space="preserve">As </w:t>
      </w:r>
      <w:r w:rsidR="00A209A5">
        <w:rPr>
          <w:rFonts w:ascii="Times New Roman" w:hAnsi="Times New Roman" w:cs="Times New Roman" w:hint="eastAsia"/>
          <w:sz w:val="24"/>
          <w:szCs w:val="24"/>
          <w:lang w:val="en"/>
        </w:rPr>
        <w:t xml:space="preserve">presented in </w:t>
      </w:r>
      <w:r w:rsidR="00E777B9">
        <w:rPr>
          <w:rFonts w:ascii="Times New Roman" w:hAnsi="Times New Roman" w:cs="Times New Roman"/>
          <w:sz w:val="24"/>
          <w:szCs w:val="24"/>
          <w:lang w:val="en"/>
        </w:rPr>
        <w:t>Figure</w:t>
      </w:r>
      <w:r w:rsidR="00A209A5">
        <w:rPr>
          <w:rFonts w:ascii="Times New Roman" w:hAnsi="Times New Roman" w:cs="Times New Roman"/>
          <w:sz w:val="24"/>
          <w:szCs w:val="24"/>
          <w:lang w:val="en"/>
        </w:rPr>
        <w:t xml:space="preserve"> 5</w:t>
      </w:r>
      <w:r w:rsidRPr="00E6770C">
        <w:rPr>
          <w:rFonts w:ascii="Times New Roman" w:hAnsi="Times New Roman" w:cs="Times New Roman"/>
          <w:sz w:val="24"/>
          <w:szCs w:val="24"/>
          <w:lang w:val="en"/>
        </w:rPr>
        <w:t xml:space="preserve">, there are three types of possible effects of hydrogen on the </w:t>
      </w:r>
      <w:r w:rsidR="00822033">
        <w:rPr>
          <w:rFonts w:ascii="Times New Roman" w:hAnsi="Times New Roman" w:cs="Times New Roman"/>
          <w:sz w:val="24"/>
          <w:szCs w:val="24"/>
          <w:lang w:val="en"/>
        </w:rPr>
        <w:t>fatigue-</w:t>
      </w:r>
      <w:r w:rsidR="00A209A5" w:rsidRPr="00A209A5">
        <w:rPr>
          <w:rFonts w:ascii="Times New Roman" w:hAnsi="Times New Roman" w:cs="Times New Roman"/>
          <w:sz w:val="24"/>
          <w:szCs w:val="24"/>
          <w:lang w:val="en"/>
        </w:rPr>
        <w:t>crack-growth</w:t>
      </w:r>
      <w:r w:rsidRPr="00E6770C">
        <w:rPr>
          <w:rFonts w:ascii="Times New Roman" w:hAnsi="Times New Roman" w:cs="Times New Roman"/>
          <w:sz w:val="24"/>
          <w:szCs w:val="24"/>
          <w:lang w:val="en"/>
        </w:rPr>
        <w:t xml:space="preserve"> of materials [1, 19, </w:t>
      </w:r>
      <w:proofErr w:type="gramStart"/>
      <w:r w:rsidRPr="00E6770C">
        <w:rPr>
          <w:rFonts w:ascii="Times New Roman" w:hAnsi="Times New Roman" w:cs="Times New Roman"/>
          <w:sz w:val="24"/>
          <w:szCs w:val="24"/>
          <w:lang w:val="en"/>
        </w:rPr>
        <w:t>20</w:t>
      </w:r>
      <w:proofErr w:type="gramEnd"/>
      <w:r w:rsidRPr="00E6770C">
        <w:rPr>
          <w:rFonts w:ascii="Times New Roman" w:hAnsi="Times New Roman" w:cs="Times New Roman"/>
          <w:sz w:val="24"/>
          <w:szCs w:val="24"/>
          <w:lang w:val="en"/>
        </w:rPr>
        <w:t>]. K</w:t>
      </w:r>
      <w:r w:rsidRPr="00E6770C">
        <w:rPr>
          <w:rFonts w:ascii="Times New Roman" w:hAnsi="Times New Roman" w:cs="Times New Roman"/>
          <w:sz w:val="24"/>
          <w:szCs w:val="24"/>
          <w:vertAlign w:val="subscript"/>
          <w:lang w:val="en"/>
        </w:rPr>
        <w:t>IH</w:t>
      </w:r>
      <w:r w:rsidRPr="00E6770C">
        <w:rPr>
          <w:rFonts w:ascii="Times New Roman" w:hAnsi="Times New Roman" w:cs="Times New Roman"/>
          <w:sz w:val="24"/>
          <w:szCs w:val="24"/>
          <w:lang w:val="en"/>
        </w:rPr>
        <w:t xml:space="preserve"> (the monotonic </w:t>
      </w:r>
      <w:r w:rsidR="00A209A5" w:rsidRPr="00A209A5">
        <w:rPr>
          <w:rFonts w:ascii="Times New Roman" w:hAnsi="Times New Roman" w:cs="Times New Roman"/>
          <w:sz w:val="24"/>
          <w:szCs w:val="24"/>
          <w:lang w:val="en"/>
        </w:rPr>
        <w:t>crack-growth</w:t>
      </w:r>
      <w:r w:rsidRPr="00E6770C">
        <w:rPr>
          <w:rFonts w:ascii="Times New Roman" w:hAnsi="Times New Roman" w:cs="Times New Roman"/>
          <w:sz w:val="24"/>
          <w:szCs w:val="24"/>
          <w:lang w:val="en"/>
        </w:rPr>
        <w:t xml:space="preserve"> threshold in hydrogen) was defined as the stress intensity beyond which the subcritical crack propagation will happen in the material expos</w:t>
      </w:r>
      <w:r w:rsidR="00A209A5">
        <w:rPr>
          <w:rFonts w:ascii="Times New Roman" w:hAnsi="Times New Roman" w:cs="Times New Roman" w:hint="eastAsia"/>
          <w:sz w:val="24"/>
          <w:szCs w:val="24"/>
          <w:lang w:val="en"/>
        </w:rPr>
        <w:t>ed</w:t>
      </w:r>
      <w:r w:rsidRPr="00E6770C">
        <w:rPr>
          <w:rFonts w:ascii="Times New Roman" w:hAnsi="Times New Roman" w:cs="Times New Roman"/>
          <w:sz w:val="24"/>
          <w:szCs w:val="24"/>
          <w:lang w:val="en"/>
        </w:rPr>
        <w:t xml:space="preserve"> to hydrogen when a static load was applied. </w:t>
      </w:r>
      <w:r w:rsidR="00757BDB" w:rsidRPr="00E6770C">
        <w:rPr>
          <w:rFonts w:ascii="Times New Roman" w:hAnsi="Times New Roman" w:cs="Times New Roman"/>
          <w:sz w:val="24"/>
          <w:szCs w:val="24"/>
          <w:lang w:val="en"/>
        </w:rPr>
        <w:t xml:space="preserve">In their studies [1, 19, 20], it was assumed that </w:t>
      </w:r>
      <w:r w:rsidR="00A209A5" w:rsidRPr="00A209A5">
        <w:rPr>
          <w:rFonts w:ascii="Times New Roman" w:hAnsi="Times New Roman" w:cs="Times New Roman"/>
          <w:sz w:val="24"/>
          <w:szCs w:val="24"/>
          <w:lang w:val="en"/>
        </w:rPr>
        <w:t>K</w:t>
      </w:r>
      <w:r w:rsidR="00A209A5" w:rsidRPr="00A209A5">
        <w:rPr>
          <w:rFonts w:ascii="Times New Roman" w:hAnsi="Times New Roman" w:cs="Times New Roman"/>
          <w:sz w:val="24"/>
          <w:szCs w:val="24"/>
          <w:vertAlign w:val="subscript"/>
          <w:lang w:val="en"/>
        </w:rPr>
        <w:t>IH</w:t>
      </w:r>
      <w:r w:rsidR="00757BDB" w:rsidRPr="00E6770C">
        <w:rPr>
          <w:rFonts w:ascii="Times New Roman" w:hAnsi="Times New Roman" w:cs="Times New Roman"/>
          <w:sz w:val="24"/>
          <w:szCs w:val="24"/>
          <w:lang w:val="en"/>
        </w:rPr>
        <w:t xml:space="preserve"> values in </w:t>
      </w:r>
      <w:r w:rsidR="00595028">
        <w:rPr>
          <w:rFonts w:ascii="Times New Roman" w:hAnsi="Times New Roman" w:cs="Times New Roman" w:hint="eastAsia"/>
          <w:sz w:val="24"/>
          <w:szCs w:val="24"/>
          <w:lang w:val="en"/>
        </w:rPr>
        <w:t xml:space="preserve">the </w:t>
      </w:r>
      <w:r w:rsidR="00757BDB" w:rsidRPr="00E6770C">
        <w:rPr>
          <w:rFonts w:ascii="Times New Roman" w:hAnsi="Times New Roman" w:cs="Times New Roman"/>
          <w:sz w:val="24"/>
          <w:szCs w:val="24"/>
          <w:lang w:val="en"/>
        </w:rPr>
        <w:t>dynamic</w:t>
      </w:r>
      <w:r w:rsidR="00595028">
        <w:rPr>
          <w:rFonts w:ascii="Times New Roman" w:hAnsi="Times New Roman" w:cs="Times New Roman" w:hint="eastAsia"/>
          <w:sz w:val="24"/>
          <w:szCs w:val="24"/>
          <w:lang w:val="en"/>
        </w:rPr>
        <w:t>-</w:t>
      </w:r>
      <w:r w:rsidR="00757BDB" w:rsidRPr="00E6770C">
        <w:rPr>
          <w:rFonts w:ascii="Times New Roman" w:hAnsi="Times New Roman" w:cs="Times New Roman"/>
          <w:sz w:val="24"/>
          <w:szCs w:val="24"/>
          <w:lang w:val="en"/>
        </w:rPr>
        <w:lastRenderedPageBreak/>
        <w:t>loading</w:t>
      </w:r>
      <w:r w:rsidR="00595028">
        <w:rPr>
          <w:rFonts w:ascii="Times New Roman" w:hAnsi="Times New Roman" w:cs="Times New Roman" w:hint="eastAsia"/>
          <w:sz w:val="24"/>
          <w:szCs w:val="24"/>
          <w:lang w:val="en"/>
        </w:rPr>
        <w:t xml:space="preserve"> conditions</w:t>
      </w:r>
      <w:r w:rsidR="00757BDB" w:rsidRPr="00E6770C">
        <w:rPr>
          <w:rFonts w:ascii="Times New Roman" w:hAnsi="Times New Roman" w:cs="Times New Roman"/>
          <w:sz w:val="24"/>
          <w:szCs w:val="24"/>
          <w:lang w:val="en"/>
        </w:rPr>
        <w:t xml:space="preserve"> can represent those in static</w:t>
      </w:r>
      <w:r w:rsidR="00595028">
        <w:rPr>
          <w:rFonts w:ascii="Times New Roman" w:hAnsi="Times New Roman" w:cs="Times New Roman" w:hint="eastAsia"/>
          <w:sz w:val="24"/>
          <w:szCs w:val="24"/>
          <w:lang w:val="en"/>
        </w:rPr>
        <w:t>-</w:t>
      </w:r>
      <w:r w:rsidR="00757BDB" w:rsidRPr="00E6770C">
        <w:rPr>
          <w:rFonts w:ascii="Times New Roman" w:hAnsi="Times New Roman" w:cs="Times New Roman"/>
          <w:sz w:val="24"/>
          <w:szCs w:val="24"/>
          <w:lang w:val="en"/>
        </w:rPr>
        <w:t xml:space="preserve">loading conditions, and the static </w:t>
      </w:r>
      <w:r w:rsidR="00A209A5">
        <w:rPr>
          <w:rFonts w:ascii="Times New Roman" w:hAnsi="Times New Roman" w:cs="Times New Roman"/>
          <w:sz w:val="24"/>
          <w:szCs w:val="24"/>
          <w:lang w:val="en"/>
        </w:rPr>
        <w:t>K</w:t>
      </w:r>
      <w:r w:rsidR="00A209A5" w:rsidRPr="00A209A5">
        <w:rPr>
          <w:rFonts w:ascii="Times New Roman" w:hAnsi="Times New Roman" w:cs="Times New Roman"/>
          <w:sz w:val="24"/>
          <w:szCs w:val="24"/>
          <w:vertAlign w:val="subscript"/>
          <w:lang w:val="en"/>
        </w:rPr>
        <w:t>IH</w:t>
      </w:r>
      <w:r w:rsidR="00757BDB" w:rsidRPr="00E6770C">
        <w:rPr>
          <w:rFonts w:ascii="Times New Roman" w:hAnsi="Times New Roman" w:cs="Times New Roman"/>
          <w:sz w:val="24"/>
          <w:szCs w:val="24"/>
          <w:lang w:val="en"/>
        </w:rPr>
        <w:t xml:space="preserve"> values can reflect the hydrogen embrittlement (HE) property. </w:t>
      </w:r>
    </w:p>
    <w:p w14:paraId="15BEB18A" w14:textId="101A98F3" w:rsidR="009C4D59" w:rsidRPr="00E6770C" w:rsidRDefault="00757BDB" w:rsidP="00391F71">
      <w:pPr>
        <w:spacing w:before="240" w:after="240" w:line="480" w:lineRule="auto"/>
        <w:jc w:val="both"/>
        <w:rPr>
          <w:rFonts w:ascii="Times New Roman" w:hAnsi="Times New Roman" w:cs="Times New Roman"/>
          <w:sz w:val="24"/>
          <w:szCs w:val="24"/>
          <w:lang w:val="en"/>
        </w:rPr>
      </w:pPr>
      <w:r w:rsidRPr="00E6770C">
        <w:rPr>
          <w:rFonts w:ascii="Times New Roman" w:hAnsi="Times New Roman" w:cs="Times New Roman"/>
          <w:sz w:val="24"/>
          <w:szCs w:val="24"/>
          <w:lang w:val="en"/>
        </w:rPr>
        <w:t xml:space="preserve">For type A, </w:t>
      </w:r>
      <w:r w:rsidR="00A209A5">
        <w:rPr>
          <w:rFonts w:ascii="Times New Roman" w:hAnsi="Times New Roman" w:cs="Times New Roman"/>
          <w:sz w:val="24"/>
          <w:szCs w:val="24"/>
          <w:lang w:val="en"/>
        </w:rPr>
        <w:t>K</w:t>
      </w:r>
      <w:r w:rsidR="00A209A5" w:rsidRPr="00A209A5">
        <w:rPr>
          <w:rFonts w:ascii="Times New Roman" w:hAnsi="Times New Roman" w:cs="Times New Roman"/>
          <w:sz w:val="24"/>
          <w:szCs w:val="24"/>
          <w:vertAlign w:val="subscript"/>
          <w:lang w:val="en"/>
        </w:rPr>
        <w:t>IH</w:t>
      </w:r>
      <w:r w:rsidRPr="00E6770C">
        <w:rPr>
          <w:rFonts w:ascii="Times New Roman" w:hAnsi="Times New Roman" w:cs="Times New Roman"/>
          <w:sz w:val="24"/>
          <w:szCs w:val="24"/>
          <w:lang w:val="en"/>
        </w:rPr>
        <w:t xml:space="preserve"> = K</w:t>
      </w:r>
      <w:r w:rsidRPr="00A209A5">
        <w:rPr>
          <w:rFonts w:ascii="Times New Roman" w:hAnsi="Times New Roman" w:cs="Times New Roman"/>
          <w:sz w:val="24"/>
          <w:szCs w:val="24"/>
          <w:vertAlign w:val="subscript"/>
          <w:lang w:val="en"/>
        </w:rPr>
        <w:t>IC</w:t>
      </w:r>
      <w:r w:rsidRPr="00E6770C">
        <w:rPr>
          <w:rFonts w:ascii="Times New Roman" w:hAnsi="Times New Roman" w:cs="Times New Roman"/>
          <w:sz w:val="24"/>
          <w:szCs w:val="24"/>
          <w:lang w:val="en"/>
        </w:rPr>
        <w:t xml:space="preserve">, which means that the material will not be affected by HE under </w:t>
      </w:r>
      <w:r w:rsidR="00A209A5">
        <w:rPr>
          <w:rFonts w:ascii="Times New Roman" w:hAnsi="Times New Roman" w:cs="Times New Roman" w:hint="eastAsia"/>
          <w:sz w:val="24"/>
          <w:szCs w:val="24"/>
          <w:lang w:val="en"/>
        </w:rPr>
        <w:t xml:space="preserve">the </w:t>
      </w:r>
      <w:r w:rsidRPr="00E6770C">
        <w:rPr>
          <w:rFonts w:ascii="Times New Roman" w:hAnsi="Times New Roman" w:cs="Times New Roman"/>
          <w:sz w:val="24"/>
          <w:szCs w:val="24"/>
          <w:lang w:val="en"/>
        </w:rPr>
        <w:t>static</w:t>
      </w:r>
      <w:r w:rsidR="00157D8F">
        <w:rPr>
          <w:rFonts w:ascii="Times New Roman" w:hAnsi="Times New Roman" w:cs="Times New Roman" w:hint="eastAsia"/>
          <w:sz w:val="24"/>
          <w:szCs w:val="24"/>
          <w:lang w:val="en"/>
        </w:rPr>
        <w:t>-</w:t>
      </w:r>
      <w:r w:rsidRPr="00E6770C">
        <w:rPr>
          <w:rFonts w:ascii="Times New Roman" w:hAnsi="Times New Roman" w:cs="Times New Roman"/>
          <w:sz w:val="24"/>
          <w:szCs w:val="24"/>
          <w:lang w:val="en"/>
        </w:rPr>
        <w:t>loading condition. However, when it is tested in</w:t>
      </w:r>
      <w:r w:rsidR="00A209A5">
        <w:rPr>
          <w:rFonts w:ascii="Times New Roman" w:hAnsi="Times New Roman" w:cs="Times New Roman" w:hint="eastAsia"/>
          <w:sz w:val="24"/>
          <w:szCs w:val="24"/>
          <w:lang w:val="en"/>
        </w:rPr>
        <w:t xml:space="preserve"> the</w:t>
      </w:r>
      <w:r w:rsidR="00A209A5">
        <w:rPr>
          <w:rFonts w:ascii="Times New Roman" w:hAnsi="Times New Roman" w:cs="Times New Roman"/>
          <w:sz w:val="24"/>
          <w:szCs w:val="24"/>
          <w:lang w:val="en"/>
        </w:rPr>
        <w:t xml:space="preserve"> dynamic</w:t>
      </w:r>
      <w:r w:rsidR="00A209A5">
        <w:rPr>
          <w:rFonts w:ascii="Times New Roman" w:hAnsi="Times New Roman" w:cs="Times New Roman" w:hint="eastAsia"/>
          <w:sz w:val="24"/>
          <w:szCs w:val="24"/>
          <w:lang w:val="en"/>
        </w:rPr>
        <w:t>-</w:t>
      </w:r>
      <w:r w:rsidRPr="00E6770C">
        <w:rPr>
          <w:rFonts w:ascii="Times New Roman" w:hAnsi="Times New Roman" w:cs="Times New Roman"/>
          <w:sz w:val="24"/>
          <w:szCs w:val="24"/>
          <w:lang w:val="en"/>
        </w:rPr>
        <w:t xml:space="preserve">loading condition, such as cyclic loading, </w:t>
      </w:r>
      <w:r w:rsidR="005C69EB" w:rsidRPr="00E6770C">
        <w:rPr>
          <w:rFonts w:ascii="Times New Roman" w:hAnsi="Times New Roman" w:cs="Times New Roman"/>
          <w:sz w:val="24"/>
          <w:szCs w:val="24"/>
          <w:lang w:val="en"/>
        </w:rPr>
        <w:t xml:space="preserve">the </w:t>
      </w:r>
      <w:r w:rsidR="00822033">
        <w:rPr>
          <w:rFonts w:ascii="Times New Roman" w:hAnsi="Times New Roman" w:cs="Times New Roman"/>
          <w:sz w:val="24"/>
          <w:szCs w:val="24"/>
          <w:lang w:val="en"/>
        </w:rPr>
        <w:t>fatigue-</w:t>
      </w:r>
      <w:r w:rsidR="00A209A5" w:rsidRPr="00A209A5">
        <w:rPr>
          <w:rFonts w:ascii="Times New Roman" w:hAnsi="Times New Roman" w:cs="Times New Roman"/>
          <w:sz w:val="24"/>
          <w:szCs w:val="24"/>
          <w:lang w:val="en"/>
        </w:rPr>
        <w:t>crack-growth</w:t>
      </w:r>
      <w:r w:rsidR="005C69EB" w:rsidRPr="00E6770C">
        <w:rPr>
          <w:rFonts w:ascii="Times New Roman" w:hAnsi="Times New Roman" w:cs="Times New Roman"/>
          <w:sz w:val="24"/>
          <w:szCs w:val="24"/>
          <w:lang w:val="en"/>
        </w:rPr>
        <w:t xml:space="preserve"> rates will be higher than those in</w:t>
      </w:r>
      <w:r w:rsidR="00A209A5">
        <w:rPr>
          <w:rFonts w:ascii="Times New Roman" w:hAnsi="Times New Roman" w:cs="Times New Roman" w:hint="eastAsia"/>
          <w:sz w:val="24"/>
          <w:szCs w:val="24"/>
          <w:lang w:val="en"/>
        </w:rPr>
        <w:t xml:space="preserve"> the</w:t>
      </w:r>
      <w:r w:rsidR="005C69EB" w:rsidRPr="00E6770C">
        <w:rPr>
          <w:rFonts w:ascii="Times New Roman" w:hAnsi="Times New Roman" w:cs="Times New Roman"/>
          <w:sz w:val="24"/>
          <w:szCs w:val="24"/>
          <w:lang w:val="en"/>
        </w:rPr>
        <w:t xml:space="preserve"> inert or air environment, and the </w:t>
      </w:r>
      <w:r w:rsidR="005C69EB" w:rsidRPr="00E6770C">
        <w:rPr>
          <w:rFonts w:ascii="Cambria Math" w:hAnsi="Cambria Math" w:cs="Cambria Math"/>
          <w:sz w:val="24"/>
          <w:szCs w:val="24"/>
          <w:lang w:val="en"/>
        </w:rPr>
        <w:t>△</w:t>
      </w:r>
      <w:r w:rsidR="005C69EB" w:rsidRPr="00E6770C">
        <w:rPr>
          <w:rFonts w:ascii="Times New Roman" w:hAnsi="Times New Roman" w:cs="Times New Roman"/>
          <w:sz w:val="24"/>
          <w:szCs w:val="24"/>
          <w:lang w:val="en"/>
        </w:rPr>
        <w:t xml:space="preserve">K needed for the initiation of </w:t>
      </w:r>
      <w:r w:rsidR="00A209A5" w:rsidRPr="00A209A5">
        <w:rPr>
          <w:rFonts w:ascii="Times New Roman" w:hAnsi="Times New Roman" w:cs="Times New Roman"/>
          <w:sz w:val="24"/>
          <w:szCs w:val="24"/>
          <w:lang w:val="en"/>
        </w:rPr>
        <w:t>crack-growth</w:t>
      </w:r>
      <w:r w:rsidR="005C69EB" w:rsidRPr="00E6770C">
        <w:rPr>
          <w:rFonts w:ascii="Times New Roman" w:hAnsi="Times New Roman" w:cs="Times New Roman"/>
          <w:sz w:val="24"/>
          <w:szCs w:val="24"/>
          <w:lang w:val="en"/>
        </w:rPr>
        <w:t xml:space="preserve"> is also lower. For type B, K</w:t>
      </w:r>
      <w:r w:rsidR="005C69EB" w:rsidRPr="00E6770C">
        <w:rPr>
          <w:rFonts w:ascii="Times New Roman" w:hAnsi="Times New Roman" w:cs="Times New Roman"/>
          <w:sz w:val="24"/>
          <w:szCs w:val="24"/>
          <w:vertAlign w:val="subscript"/>
          <w:lang w:val="en"/>
        </w:rPr>
        <w:t>IH</w:t>
      </w:r>
      <w:r w:rsidR="005C69EB" w:rsidRPr="00E6770C">
        <w:rPr>
          <w:rFonts w:ascii="Times New Roman" w:hAnsi="Times New Roman" w:cs="Times New Roman"/>
          <w:sz w:val="24"/>
          <w:szCs w:val="24"/>
          <w:lang w:val="en"/>
        </w:rPr>
        <w:t xml:space="preserve"> &lt; K</w:t>
      </w:r>
      <w:r w:rsidR="005C69EB" w:rsidRPr="00E6770C">
        <w:rPr>
          <w:rFonts w:ascii="Times New Roman" w:hAnsi="Times New Roman" w:cs="Times New Roman"/>
          <w:sz w:val="24"/>
          <w:szCs w:val="24"/>
          <w:vertAlign w:val="subscript"/>
          <w:lang w:val="en"/>
        </w:rPr>
        <w:t>max</w:t>
      </w:r>
      <w:r w:rsidR="005C69EB" w:rsidRPr="00E6770C">
        <w:rPr>
          <w:rFonts w:ascii="Times New Roman" w:hAnsi="Times New Roman" w:cs="Times New Roman"/>
          <w:sz w:val="24"/>
          <w:szCs w:val="24"/>
          <w:lang w:val="en"/>
        </w:rPr>
        <w:t xml:space="preserve"> &lt; K</w:t>
      </w:r>
      <w:r w:rsidR="005C69EB" w:rsidRPr="00E6770C">
        <w:rPr>
          <w:rFonts w:ascii="Times New Roman" w:hAnsi="Times New Roman" w:cs="Times New Roman"/>
          <w:sz w:val="24"/>
          <w:szCs w:val="24"/>
          <w:vertAlign w:val="subscript"/>
          <w:lang w:val="en"/>
        </w:rPr>
        <w:t xml:space="preserve">IC, </w:t>
      </w:r>
      <w:r w:rsidR="005C69EB" w:rsidRPr="00E6770C">
        <w:rPr>
          <w:rFonts w:ascii="Times New Roman" w:hAnsi="Times New Roman" w:cs="Times New Roman"/>
          <w:sz w:val="24"/>
          <w:szCs w:val="24"/>
          <w:lang w:val="en"/>
        </w:rPr>
        <w:t xml:space="preserve">the material suffers from </w:t>
      </w:r>
      <w:r w:rsidR="00A209A5">
        <w:rPr>
          <w:rFonts w:ascii="Times New Roman" w:hAnsi="Times New Roman" w:cs="Times New Roman" w:hint="eastAsia"/>
          <w:sz w:val="24"/>
          <w:szCs w:val="24"/>
          <w:lang w:val="en"/>
        </w:rPr>
        <w:t xml:space="preserve">the </w:t>
      </w:r>
      <w:r w:rsidR="005C69EB" w:rsidRPr="00E6770C">
        <w:rPr>
          <w:rFonts w:ascii="Times New Roman" w:hAnsi="Times New Roman" w:cs="Times New Roman"/>
          <w:sz w:val="24"/>
          <w:szCs w:val="24"/>
          <w:lang w:val="en"/>
        </w:rPr>
        <w:t>static HE, but dynamic loading will not make any difference when Kmax &lt; K</w:t>
      </w:r>
      <w:r w:rsidR="00A209A5" w:rsidRPr="00A209A5">
        <w:rPr>
          <w:rFonts w:ascii="Times New Roman" w:hAnsi="Times New Roman" w:cs="Times New Roman"/>
          <w:sz w:val="24"/>
          <w:szCs w:val="24"/>
          <w:vertAlign w:val="subscript"/>
          <w:lang w:val="en"/>
        </w:rPr>
        <w:t>IH</w:t>
      </w:r>
      <w:r w:rsidR="005C69EB" w:rsidRPr="00E6770C">
        <w:rPr>
          <w:rFonts w:ascii="Times New Roman" w:hAnsi="Times New Roman" w:cs="Times New Roman"/>
          <w:sz w:val="24"/>
          <w:szCs w:val="24"/>
          <w:lang w:val="en"/>
        </w:rPr>
        <w:t xml:space="preserve">. The </w:t>
      </w:r>
      <w:r w:rsidR="00822033">
        <w:rPr>
          <w:rFonts w:ascii="Times New Roman" w:hAnsi="Times New Roman" w:cs="Times New Roman"/>
          <w:sz w:val="24"/>
          <w:szCs w:val="24"/>
          <w:lang w:val="en"/>
        </w:rPr>
        <w:t>fatigue-</w:t>
      </w:r>
      <w:r w:rsidR="00A209A5" w:rsidRPr="00A209A5">
        <w:rPr>
          <w:rFonts w:ascii="Times New Roman" w:hAnsi="Times New Roman" w:cs="Times New Roman"/>
          <w:sz w:val="24"/>
          <w:szCs w:val="24"/>
          <w:lang w:val="en"/>
        </w:rPr>
        <w:t>crack-growth</w:t>
      </w:r>
      <w:r w:rsidR="005C69EB" w:rsidRPr="00E6770C">
        <w:rPr>
          <w:rFonts w:ascii="Times New Roman" w:hAnsi="Times New Roman" w:cs="Times New Roman"/>
          <w:sz w:val="24"/>
          <w:szCs w:val="24"/>
          <w:lang w:val="en"/>
        </w:rPr>
        <w:t xml:space="preserve"> is not influence</w:t>
      </w:r>
      <w:r w:rsidR="00A209A5">
        <w:rPr>
          <w:rFonts w:ascii="Times New Roman" w:hAnsi="Times New Roman" w:cs="Times New Roman" w:hint="eastAsia"/>
          <w:sz w:val="24"/>
          <w:szCs w:val="24"/>
          <w:lang w:val="en"/>
        </w:rPr>
        <w:t>d</w:t>
      </w:r>
      <w:r w:rsidR="005C69EB" w:rsidRPr="00E6770C">
        <w:rPr>
          <w:rFonts w:ascii="Times New Roman" w:hAnsi="Times New Roman" w:cs="Times New Roman"/>
          <w:sz w:val="24"/>
          <w:szCs w:val="24"/>
          <w:lang w:val="en"/>
        </w:rPr>
        <w:t xml:space="preserve"> by hydrogen in that region. In </w:t>
      </w:r>
      <w:r w:rsidR="00A209A5">
        <w:rPr>
          <w:rFonts w:ascii="Times New Roman" w:hAnsi="Times New Roman" w:cs="Times New Roman" w:hint="eastAsia"/>
          <w:sz w:val="24"/>
          <w:szCs w:val="24"/>
          <w:lang w:val="en"/>
        </w:rPr>
        <w:t xml:space="preserve">the </w:t>
      </w:r>
      <w:r w:rsidR="005C69EB" w:rsidRPr="00E6770C">
        <w:rPr>
          <w:rFonts w:ascii="Times New Roman" w:hAnsi="Times New Roman" w:cs="Times New Roman"/>
          <w:sz w:val="24"/>
          <w:szCs w:val="24"/>
          <w:lang w:val="en"/>
        </w:rPr>
        <w:t>real situation, many materials will be affected by hydrogen in bot</w:t>
      </w:r>
      <w:r w:rsidR="009C4D59" w:rsidRPr="00E6770C">
        <w:rPr>
          <w:rFonts w:ascii="Times New Roman" w:hAnsi="Times New Roman" w:cs="Times New Roman"/>
          <w:sz w:val="24"/>
          <w:szCs w:val="24"/>
          <w:lang w:val="en"/>
        </w:rPr>
        <w:t>h regions</w:t>
      </w:r>
      <w:r w:rsidR="00157D8F">
        <w:rPr>
          <w:rFonts w:ascii="Times New Roman" w:hAnsi="Times New Roman" w:cs="Times New Roman" w:hint="eastAsia"/>
          <w:sz w:val="24"/>
          <w:szCs w:val="24"/>
          <w:lang w:val="en"/>
        </w:rPr>
        <w:t>. Thus,</w:t>
      </w:r>
      <w:r w:rsidR="009C4D59" w:rsidRPr="00E6770C">
        <w:rPr>
          <w:rFonts w:ascii="Times New Roman" w:hAnsi="Times New Roman" w:cs="Times New Roman"/>
          <w:sz w:val="24"/>
          <w:szCs w:val="24"/>
          <w:lang w:val="en"/>
        </w:rPr>
        <w:t xml:space="preserve"> we will see combin</w:t>
      </w:r>
      <w:r w:rsidR="005C69EB" w:rsidRPr="00E6770C">
        <w:rPr>
          <w:rFonts w:ascii="Times New Roman" w:hAnsi="Times New Roman" w:cs="Times New Roman"/>
          <w:sz w:val="24"/>
          <w:szCs w:val="24"/>
          <w:lang w:val="en"/>
        </w:rPr>
        <w:t>ed</w:t>
      </w:r>
      <w:r w:rsidR="009C4D59" w:rsidRPr="00E6770C">
        <w:rPr>
          <w:rFonts w:ascii="Times New Roman" w:hAnsi="Times New Roman" w:cs="Times New Roman"/>
          <w:sz w:val="24"/>
          <w:szCs w:val="24"/>
          <w:lang w:val="en"/>
        </w:rPr>
        <w:t xml:space="preserve"> influence as Type C in </w:t>
      </w:r>
      <w:r w:rsidR="00E777B9">
        <w:rPr>
          <w:rFonts w:ascii="Times New Roman" w:hAnsi="Times New Roman" w:cs="Times New Roman"/>
          <w:sz w:val="24"/>
          <w:szCs w:val="24"/>
          <w:lang w:val="en"/>
        </w:rPr>
        <w:t>Figure</w:t>
      </w:r>
      <w:r w:rsidR="009C4D59" w:rsidRPr="00E6770C">
        <w:rPr>
          <w:rFonts w:ascii="Times New Roman" w:hAnsi="Times New Roman" w:cs="Times New Roman"/>
          <w:sz w:val="24"/>
          <w:szCs w:val="24"/>
          <w:lang w:val="en"/>
        </w:rPr>
        <w:t xml:space="preserve"> 5. </w:t>
      </w:r>
    </w:p>
    <w:p w14:paraId="56A2D63D" w14:textId="7074D3D7" w:rsidR="009C4D59" w:rsidRPr="00E6770C" w:rsidRDefault="009C4D59" w:rsidP="007B252A">
      <w:pPr>
        <w:pStyle w:val="Heading4"/>
        <w:rPr>
          <w:lang w:val="en"/>
        </w:rPr>
      </w:pPr>
      <w:r w:rsidRPr="00E6770C">
        <w:rPr>
          <w:lang w:val="en"/>
        </w:rPr>
        <w:t xml:space="preserve">2.3.2.3 </w:t>
      </w:r>
      <w:r w:rsidR="00A209A5" w:rsidRPr="00E6770C">
        <w:rPr>
          <w:lang w:val="en"/>
        </w:rPr>
        <w:t xml:space="preserve">Two Common Mechanism </w:t>
      </w:r>
      <w:r w:rsidR="00A209A5">
        <w:rPr>
          <w:rFonts w:hint="eastAsia"/>
          <w:lang w:val="en"/>
        </w:rPr>
        <w:t>f</w:t>
      </w:r>
      <w:r w:rsidR="00A209A5" w:rsidRPr="00E6770C">
        <w:rPr>
          <w:lang w:val="en"/>
        </w:rPr>
        <w:t xml:space="preserve">or </w:t>
      </w:r>
      <w:r w:rsidR="00A209A5">
        <w:rPr>
          <w:rFonts w:hint="eastAsia"/>
          <w:lang w:val="en"/>
        </w:rPr>
        <w:t>t</w:t>
      </w:r>
      <w:r w:rsidR="00A209A5">
        <w:rPr>
          <w:lang w:val="en"/>
        </w:rPr>
        <w:t>he H</w:t>
      </w:r>
      <w:r w:rsidR="00A209A5">
        <w:rPr>
          <w:rFonts w:hint="eastAsia"/>
          <w:lang w:val="en"/>
        </w:rPr>
        <w:t>E</w:t>
      </w:r>
      <w:r w:rsidR="00A209A5" w:rsidRPr="00E6770C">
        <w:rPr>
          <w:lang w:val="en"/>
        </w:rPr>
        <w:t xml:space="preserve"> </w:t>
      </w:r>
      <w:r w:rsidR="00A209A5">
        <w:rPr>
          <w:rFonts w:hint="eastAsia"/>
          <w:lang w:val="en"/>
        </w:rPr>
        <w:t>o</w:t>
      </w:r>
      <w:r w:rsidR="00A209A5" w:rsidRPr="00E6770C">
        <w:rPr>
          <w:lang w:val="en"/>
        </w:rPr>
        <w:t xml:space="preserve">f Steel </w:t>
      </w:r>
      <w:r w:rsidR="00A209A5">
        <w:rPr>
          <w:rFonts w:hint="eastAsia"/>
          <w:lang w:val="en"/>
        </w:rPr>
        <w:t>u</w:t>
      </w:r>
      <w:r w:rsidR="00A209A5" w:rsidRPr="00E6770C">
        <w:rPr>
          <w:lang w:val="en"/>
        </w:rPr>
        <w:t>nder Monotonic Loading</w:t>
      </w:r>
    </w:p>
    <w:p w14:paraId="0F55C255" w14:textId="676A6D5A" w:rsidR="009C4D59" w:rsidRPr="00E6770C" w:rsidRDefault="00526643" w:rsidP="00391F71">
      <w:pPr>
        <w:spacing w:before="240" w:after="240" w:line="480" w:lineRule="auto"/>
        <w:jc w:val="both"/>
        <w:rPr>
          <w:rFonts w:ascii="Times New Roman" w:hAnsi="Times New Roman" w:cs="Times New Roman"/>
          <w:sz w:val="24"/>
          <w:szCs w:val="24"/>
          <w:lang w:val="en"/>
        </w:rPr>
      </w:pPr>
      <w:r w:rsidRPr="00E6770C">
        <w:rPr>
          <w:rFonts w:ascii="Times New Roman" w:hAnsi="Times New Roman" w:cs="Times New Roman"/>
          <w:sz w:val="24"/>
          <w:szCs w:val="24"/>
          <w:lang w:val="en"/>
        </w:rPr>
        <w:t>The fact that the mechanism of HE is not fully understood</w:t>
      </w:r>
      <w:r w:rsidR="00157D8F">
        <w:rPr>
          <w:rFonts w:ascii="Times New Roman" w:hAnsi="Times New Roman" w:cs="Times New Roman" w:hint="eastAsia"/>
          <w:sz w:val="24"/>
          <w:szCs w:val="24"/>
          <w:lang w:val="en"/>
        </w:rPr>
        <w:t>,</w:t>
      </w:r>
      <w:r w:rsidRPr="00E6770C">
        <w:rPr>
          <w:rFonts w:ascii="Times New Roman" w:hAnsi="Times New Roman" w:cs="Times New Roman"/>
          <w:sz w:val="24"/>
          <w:szCs w:val="24"/>
          <w:lang w:val="en"/>
        </w:rPr>
        <w:t xml:space="preserve"> and there is even no agreement on the mechanism</w:t>
      </w:r>
      <w:r w:rsidR="00A209A5">
        <w:rPr>
          <w:rFonts w:ascii="Times New Roman" w:hAnsi="Times New Roman" w:cs="Times New Roman" w:hint="eastAsia"/>
          <w:sz w:val="24"/>
          <w:szCs w:val="24"/>
          <w:lang w:val="en"/>
        </w:rPr>
        <w:t>s</w:t>
      </w:r>
      <w:r w:rsidRPr="00E6770C">
        <w:rPr>
          <w:rFonts w:ascii="Times New Roman" w:hAnsi="Times New Roman" w:cs="Times New Roman"/>
          <w:sz w:val="24"/>
          <w:szCs w:val="24"/>
          <w:lang w:val="en"/>
        </w:rPr>
        <w:t xml:space="preserve"> for HE of steel</w:t>
      </w:r>
      <w:r w:rsidR="00A209A5">
        <w:rPr>
          <w:rFonts w:ascii="Times New Roman" w:hAnsi="Times New Roman" w:cs="Times New Roman" w:hint="eastAsia"/>
          <w:sz w:val="24"/>
          <w:szCs w:val="24"/>
          <w:lang w:val="en"/>
        </w:rPr>
        <w:t>s</w:t>
      </w:r>
      <w:r w:rsidRPr="00E6770C">
        <w:rPr>
          <w:rFonts w:ascii="Times New Roman" w:hAnsi="Times New Roman" w:cs="Times New Roman"/>
          <w:sz w:val="24"/>
          <w:szCs w:val="24"/>
          <w:lang w:val="en"/>
        </w:rPr>
        <w:t xml:space="preserve"> under monotonic </w:t>
      </w:r>
      <w:r w:rsidR="00E4588D" w:rsidRPr="00E6770C">
        <w:rPr>
          <w:rFonts w:ascii="Times New Roman" w:hAnsi="Times New Roman" w:cs="Times New Roman"/>
          <w:sz w:val="24"/>
          <w:szCs w:val="24"/>
          <w:lang w:val="en"/>
        </w:rPr>
        <w:t>loading [</w:t>
      </w:r>
      <w:r w:rsidRPr="00E6770C">
        <w:rPr>
          <w:rFonts w:ascii="Times New Roman" w:hAnsi="Times New Roman" w:cs="Times New Roman"/>
          <w:sz w:val="24"/>
          <w:szCs w:val="24"/>
          <w:lang w:val="en"/>
        </w:rPr>
        <w:t>22-25]. There are two common mechanisms that have been proposed. One mechanism contends</w:t>
      </w:r>
      <w:r w:rsidR="00A209A5">
        <w:rPr>
          <w:rFonts w:ascii="Times New Roman" w:hAnsi="Times New Roman" w:cs="Times New Roman"/>
          <w:sz w:val="24"/>
          <w:szCs w:val="24"/>
          <w:lang w:val="en"/>
        </w:rPr>
        <w:t xml:space="preserve"> that the failure in hydrogen i</w:t>
      </w:r>
      <w:r w:rsidR="00A209A5">
        <w:rPr>
          <w:rFonts w:ascii="Times New Roman" w:hAnsi="Times New Roman" w:cs="Times New Roman" w:hint="eastAsia"/>
          <w:sz w:val="24"/>
          <w:szCs w:val="24"/>
          <w:lang w:val="en"/>
        </w:rPr>
        <w:t>s</w:t>
      </w:r>
      <w:r w:rsidRPr="00E6770C">
        <w:rPr>
          <w:rFonts w:ascii="Times New Roman" w:hAnsi="Times New Roman" w:cs="Times New Roman"/>
          <w:sz w:val="24"/>
          <w:szCs w:val="24"/>
          <w:lang w:val="en"/>
        </w:rPr>
        <w:t xml:space="preserve"> due </w:t>
      </w:r>
      <w:bookmarkStart w:id="29" w:name="OLE_LINK25"/>
      <w:bookmarkStart w:id="30" w:name="OLE_LINK26"/>
      <w:r w:rsidRPr="00E6770C">
        <w:rPr>
          <w:rFonts w:ascii="Times New Roman" w:hAnsi="Times New Roman" w:cs="Times New Roman"/>
          <w:sz w:val="24"/>
          <w:szCs w:val="24"/>
          <w:lang w:val="en"/>
        </w:rPr>
        <w:t>to “hydrogen</w:t>
      </w:r>
      <w:r w:rsidR="00A406D1">
        <w:rPr>
          <w:rFonts w:ascii="Times New Roman" w:hAnsi="Times New Roman" w:cs="Times New Roman" w:hint="eastAsia"/>
          <w:sz w:val="24"/>
          <w:szCs w:val="24"/>
          <w:lang w:val="en"/>
        </w:rPr>
        <w:t>-</w:t>
      </w:r>
      <w:r w:rsidRPr="00E6770C">
        <w:rPr>
          <w:rFonts w:ascii="Times New Roman" w:hAnsi="Times New Roman" w:cs="Times New Roman"/>
          <w:sz w:val="24"/>
          <w:szCs w:val="24"/>
          <w:lang w:val="en"/>
        </w:rPr>
        <w:t xml:space="preserve">enhanced </w:t>
      </w:r>
      <w:proofErr w:type="spellStart"/>
      <w:r w:rsidRPr="00E6770C">
        <w:rPr>
          <w:rFonts w:ascii="Times New Roman" w:hAnsi="Times New Roman" w:cs="Times New Roman"/>
          <w:sz w:val="24"/>
          <w:szCs w:val="24"/>
          <w:lang w:val="en"/>
        </w:rPr>
        <w:t>decohesion</w:t>
      </w:r>
      <w:proofErr w:type="spellEnd"/>
      <w:r w:rsidRPr="00E6770C">
        <w:rPr>
          <w:rFonts w:ascii="Times New Roman" w:hAnsi="Times New Roman" w:cs="Times New Roman"/>
          <w:sz w:val="24"/>
          <w:szCs w:val="24"/>
          <w:lang w:val="en"/>
        </w:rPr>
        <w:t>” (HEDE) [2</w:t>
      </w:r>
      <w:r w:rsidR="002427A6">
        <w:rPr>
          <w:rFonts w:ascii="Times New Roman" w:hAnsi="Times New Roman" w:cs="Times New Roman" w:hint="eastAsia"/>
          <w:sz w:val="24"/>
          <w:szCs w:val="24"/>
          <w:lang w:val="en"/>
        </w:rPr>
        <w:t>7</w:t>
      </w:r>
      <w:r w:rsidRPr="00E6770C">
        <w:rPr>
          <w:rFonts w:ascii="Times New Roman" w:hAnsi="Times New Roman" w:cs="Times New Roman"/>
          <w:sz w:val="24"/>
          <w:szCs w:val="24"/>
          <w:lang w:val="en"/>
        </w:rPr>
        <w:t>-2</w:t>
      </w:r>
      <w:r w:rsidR="002427A6">
        <w:rPr>
          <w:rFonts w:ascii="Times New Roman" w:hAnsi="Times New Roman" w:cs="Times New Roman" w:hint="eastAsia"/>
          <w:sz w:val="24"/>
          <w:szCs w:val="24"/>
          <w:lang w:val="en"/>
        </w:rPr>
        <w:t>9</w:t>
      </w:r>
      <w:r w:rsidRPr="00E6770C">
        <w:rPr>
          <w:rFonts w:ascii="Times New Roman" w:hAnsi="Times New Roman" w:cs="Times New Roman"/>
          <w:sz w:val="24"/>
          <w:szCs w:val="24"/>
          <w:lang w:val="en"/>
        </w:rPr>
        <w:t>]; the other thinks that that it is because of “hydrogen</w:t>
      </w:r>
      <w:r w:rsidR="00A406D1">
        <w:rPr>
          <w:rFonts w:ascii="Times New Roman" w:hAnsi="Times New Roman" w:cs="Times New Roman" w:hint="eastAsia"/>
          <w:sz w:val="24"/>
          <w:szCs w:val="24"/>
          <w:lang w:val="en"/>
        </w:rPr>
        <w:t>-</w:t>
      </w:r>
      <w:r w:rsidRPr="00E6770C">
        <w:rPr>
          <w:rFonts w:ascii="Times New Roman" w:hAnsi="Times New Roman" w:cs="Times New Roman"/>
          <w:sz w:val="24"/>
          <w:szCs w:val="24"/>
          <w:lang w:val="en"/>
        </w:rPr>
        <w:t>enhanced local plasticity” (HELP) [</w:t>
      </w:r>
      <w:r w:rsidR="002427A6">
        <w:rPr>
          <w:rFonts w:ascii="Times New Roman" w:hAnsi="Times New Roman" w:cs="Times New Roman" w:hint="eastAsia"/>
          <w:sz w:val="24"/>
          <w:szCs w:val="24"/>
          <w:lang w:val="en"/>
        </w:rPr>
        <w:t>30</w:t>
      </w:r>
      <w:r w:rsidR="002427A6">
        <w:rPr>
          <w:rFonts w:ascii="Times New Roman" w:hAnsi="Times New Roman" w:cs="Times New Roman"/>
          <w:sz w:val="24"/>
          <w:szCs w:val="24"/>
          <w:lang w:val="en"/>
        </w:rPr>
        <w:t>-3</w:t>
      </w:r>
      <w:r w:rsidR="002427A6">
        <w:rPr>
          <w:rFonts w:ascii="Times New Roman" w:hAnsi="Times New Roman" w:cs="Times New Roman" w:hint="eastAsia"/>
          <w:sz w:val="24"/>
          <w:szCs w:val="24"/>
          <w:lang w:val="en"/>
        </w:rPr>
        <w:t>4</w:t>
      </w:r>
      <w:r w:rsidRPr="00E6770C">
        <w:rPr>
          <w:rFonts w:ascii="Times New Roman" w:hAnsi="Times New Roman" w:cs="Times New Roman"/>
          <w:sz w:val="24"/>
          <w:szCs w:val="24"/>
          <w:lang w:val="en"/>
        </w:rPr>
        <w:t xml:space="preserve">]. </w:t>
      </w:r>
    </w:p>
    <w:bookmarkEnd w:id="29"/>
    <w:bookmarkEnd w:id="30"/>
    <w:p w14:paraId="3C818141" w14:textId="604E247D" w:rsidR="00526643" w:rsidRPr="00E6770C" w:rsidRDefault="00526643" w:rsidP="00391F71">
      <w:pPr>
        <w:spacing w:before="240" w:after="240" w:line="480" w:lineRule="auto"/>
        <w:jc w:val="both"/>
        <w:rPr>
          <w:rFonts w:ascii="Times New Roman" w:hAnsi="Times New Roman" w:cs="Times New Roman"/>
          <w:sz w:val="24"/>
          <w:szCs w:val="24"/>
          <w:lang w:val="en"/>
        </w:rPr>
      </w:pPr>
      <w:r w:rsidRPr="00E6770C">
        <w:rPr>
          <w:rFonts w:ascii="Times New Roman" w:hAnsi="Times New Roman" w:cs="Times New Roman"/>
          <w:sz w:val="24"/>
          <w:szCs w:val="24"/>
          <w:lang w:val="en"/>
        </w:rPr>
        <w:t xml:space="preserve">Both mechanisms are based on the assumption that the gas hydrogen will form atomic hydrogen and then diffuses to the stress region. </w:t>
      </w:r>
      <w:r w:rsidR="002427A6">
        <w:rPr>
          <w:rFonts w:ascii="Times New Roman" w:hAnsi="Times New Roman" w:cs="Times New Roman" w:hint="eastAsia"/>
          <w:sz w:val="24"/>
          <w:szCs w:val="24"/>
          <w:lang w:val="en"/>
        </w:rPr>
        <w:t xml:space="preserve">The </w:t>
      </w:r>
      <w:r w:rsidRPr="00E6770C">
        <w:rPr>
          <w:rFonts w:ascii="Times New Roman" w:hAnsi="Times New Roman" w:cs="Times New Roman"/>
          <w:sz w:val="24"/>
          <w:szCs w:val="24"/>
          <w:lang w:val="en"/>
        </w:rPr>
        <w:t xml:space="preserve">HEDE mechanism holds the opinion that the </w:t>
      </w:r>
      <w:r w:rsidR="007A0136" w:rsidRPr="00E6770C">
        <w:rPr>
          <w:rFonts w:ascii="Times New Roman" w:hAnsi="Times New Roman" w:cs="Times New Roman"/>
          <w:sz w:val="24"/>
          <w:szCs w:val="24"/>
          <w:lang w:val="en"/>
        </w:rPr>
        <w:t xml:space="preserve">cohesive strength in the hydrogen-enriched region will be reduced, which will deteriorate the mechanical property of materials. On the other hand, HELP proposed that hydrogen will increase the mobility of the dislocation, resulting in a localized plastic </w:t>
      </w:r>
      <w:r w:rsidR="007A0136" w:rsidRPr="00E6770C">
        <w:rPr>
          <w:rFonts w:ascii="Times New Roman" w:hAnsi="Times New Roman" w:cs="Times New Roman"/>
          <w:sz w:val="24"/>
          <w:szCs w:val="24"/>
          <w:lang w:val="en"/>
        </w:rPr>
        <w:lastRenderedPageBreak/>
        <w:t>instability, which will promote the deformation behavior. Some literature results showed that the dislocation mobility was indeed improved by hydrogen by</w:t>
      </w:r>
      <w:r w:rsidR="00157D8F">
        <w:rPr>
          <w:rFonts w:ascii="Times New Roman" w:hAnsi="Times New Roman" w:cs="Times New Roman" w:hint="eastAsia"/>
          <w:sz w:val="24"/>
          <w:szCs w:val="24"/>
          <w:lang w:val="en"/>
        </w:rPr>
        <w:t xml:space="preserve"> the</w:t>
      </w:r>
      <w:r w:rsidR="007A0136" w:rsidRPr="00E6770C">
        <w:rPr>
          <w:rFonts w:ascii="Times New Roman" w:hAnsi="Times New Roman" w:cs="Times New Roman"/>
          <w:sz w:val="24"/>
          <w:szCs w:val="24"/>
          <w:lang w:val="en"/>
        </w:rPr>
        <w:t xml:space="preserve"> in-situ transmission electron microscopy (TEM) [22], but the results </w:t>
      </w:r>
      <w:r w:rsidR="002427A6">
        <w:rPr>
          <w:rFonts w:ascii="Times New Roman" w:hAnsi="Times New Roman" w:cs="Times New Roman"/>
          <w:sz w:val="24"/>
          <w:szCs w:val="24"/>
          <w:lang w:val="en"/>
        </w:rPr>
        <w:t>on this issue is mixed [22,</w:t>
      </w:r>
      <w:r w:rsidR="002427A6">
        <w:rPr>
          <w:rFonts w:ascii="Times New Roman" w:hAnsi="Times New Roman" w:cs="Times New Roman" w:hint="eastAsia"/>
          <w:sz w:val="24"/>
          <w:szCs w:val="24"/>
          <w:lang w:val="en"/>
        </w:rPr>
        <w:t xml:space="preserve"> </w:t>
      </w:r>
      <w:r w:rsidR="002427A6">
        <w:rPr>
          <w:rFonts w:ascii="Times New Roman" w:hAnsi="Times New Roman" w:cs="Times New Roman"/>
          <w:sz w:val="24"/>
          <w:szCs w:val="24"/>
          <w:lang w:val="en"/>
        </w:rPr>
        <w:t>23,</w:t>
      </w:r>
      <w:r w:rsidR="002427A6">
        <w:rPr>
          <w:rFonts w:ascii="Times New Roman" w:hAnsi="Times New Roman" w:cs="Times New Roman" w:hint="eastAsia"/>
          <w:sz w:val="24"/>
          <w:szCs w:val="24"/>
          <w:lang w:val="en"/>
        </w:rPr>
        <w:t xml:space="preserve"> </w:t>
      </w:r>
      <w:proofErr w:type="gramStart"/>
      <w:r w:rsidR="002427A6">
        <w:rPr>
          <w:rFonts w:ascii="Times New Roman" w:hAnsi="Times New Roman" w:cs="Times New Roman" w:hint="eastAsia"/>
          <w:sz w:val="24"/>
          <w:szCs w:val="24"/>
          <w:lang w:val="en"/>
        </w:rPr>
        <w:t>30</w:t>
      </w:r>
      <w:proofErr w:type="gramEnd"/>
      <w:r w:rsidR="007A0136" w:rsidRPr="00E6770C">
        <w:rPr>
          <w:rFonts w:ascii="Times New Roman" w:hAnsi="Times New Roman" w:cs="Times New Roman"/>
          <w:sz w:val="24"/>
          <w:szCs w:val="24"/>
          <w:lang w:val="en"/>
        </w:rPr>
        <w:t>].</w:t>
      </w:r>
    </w:p>
    <w:p w14:paraId="00167560" w14:textId="55E8595C" w:rsidR="007A0136" w:rsidRPr="00E6770C" w:rsidRDefault="00BC3C2C" w:rsidP="007B252A">
      <w:pPr>
        <w:pStyle w:val="Heading4"/>
        <w:rPr>
          <w:lang w:val="en"/>
        </w:rPr>
      </w:pPr>
      <w:r w:rsidRPr="00E6770C">
        <w:rPr>
          <w:lang w:val="en"/>
        </w:rPr>
        <w:t>2.3.2.4 HAFCG Studies</w:t>
      </w:r>
    </w:p>
    <w:p w14:paraId="7D4A73F9" w14:textId="46BDF71C" w:rsidR="00F87EE5" w:rsidRPr="00E6770C" w:rsidRDefault="00E4588D" w:rsidP="00391F71">
      <w:pPr>
        <w:spacing w:before="240" w:after="240" w:line="480" w:lineRule="auto"/>
        <w:jc w:val="both"/>
        <w:rPr>
          <w:rFonts w:ascii="Times New Roman" w:hAnsi="Times New Roman" w:cs="Times New Roman"/>
          <w:sz w:val="24"/>
          <w:szCs w:val="24"/>
          <w:lang w:val="en"/>
        </w:rPr>
      </w:pPr>
      <w:r w:rsidRPr="00E6770C">
        <w:rPr>
          <w:rFonts w:ascii="Times New Roman" w:hAnsi="Times New Roman" w:cs="Times New Roman"/>
          <w:sz w:val="24"/>
          <w:szCs w:val="24"/>
          <w:lang w:val="en"/>
        </w:rPr>
        <w:t xml:space="preserve">Cialone and Holbrook conducted </w:t>
      </w:r>
      <w:r w:rsidR="002427A6">
        <w:rPr>
          <w:rFonts w:ascii="Times New Roman" w:hAnsi="Times New Roman" w:cs="Times New Roman" w:hint="eastAsia"/>
          <w:sz w:val="24"/>
          <w:szCs w:val="24"/>
          <w:lang w:val="en"/>
        </w:rPr>
        <w:t xml:space="preserve">a </w:t>
      </w:r>
      <w:r w:rsidRPr="00E6770C">
        <w:rPr>
          <w:rFonts w:ascii="Times New Roman" w:hAnsi="Times New Roman" w:cs="Times New Roman"/>
          <w:sz w:val="24"/>
          <w:szCs w:val="24"/>
          <w:lang w:val="en"/>
        </w:rPr>
        <w:t>comprehensive study on the tests of pipeline steels in hydrogen environment [3</w:t>
      </w:r>
      <w:r w:rsidR="002427A6">
        <w:rPr>
          <w:rFonts w:ascii="Times New Roman" w:hAnsi="Times New Roman" w:cs="Times New Roman" w:hint="eastAsia"/>
          <w:sz w:val="24"/>
          <w:szCs w:val="24"/>
          <w:lang w:val="en"/>
        </w:rPr>
        <w:t>5</w:t>
      </w:r>
      <w:r w:rsidRPr="00E6770C">
        <w:rPr>
          <w:rFonts w:ascii="Times New Roman" w:hAnsi="Times New Roman" w:cs="Times New Roman"/>
          <w:sz w:val="24"/>
          <w:szCs w:val="24"/>
          <w:lang w:val="en"/>
        </w:rPr>
        <w:t>]</w:t>
      </w:r>
      <w:r>
        <w:rPr>
          <w:rFonts w:ascii="Times New Roman" w:hAnsi="Times New Roman" w:cs="Times New Roman" w:hint="eastAsia"/>
          <w:sz w:val="24"/>
          <w:szCs w:val="24"/>
          <w:lang w:val="en"/>
        </w:rPr>
        <w:t>.</w:t>
      </w:r>
      <w:r w:rsidRPr="00E6770C">
        <w:rPr>
          <w:rFonts w:ascii="Times New Roman" w:hAnsi="Times New Roman" w:cs="Times New Roman"/>
          <w:sz w:val="24"/>
          <w:szCs w:val="24"/>
          <w:lang w:val="en"/>
        </w:rPr>
        <w:t xml:space="preserve"> </w:t>
      </w:r>
      <w:r>
        <w:rPr>
          <w:rFonts w:ascii="Times New Roman" w:hAnsi="Times New Roman" w:cs="Times New Roman"/>
          <w:sz w:val="24"/>
          <w:szCs w:val="24"/>
          <w:lang w:val="en"/>
        </w:rPr>
        <w:t>Figure</w:t>
      </w:r>
      <w:r w:rsidRPr="00E6770C">
        <w:rPr>
          <w:rFonts w:ascii="Times New Roman" w:hAnsi="Times New Roman" w:cs="Times New Roman"/>
          <w:sz w:val="24"/>
          <w:szCs w:val="24"/>
          <w:lang w:val="en"/>
        </w:rPr>
        <w:t xml:space="preserve"> 6 shows their test results on the comparison of fatigue test in 6.9 </w:t>
      </w:r>
      <w:r>
        <w:rPr>
          <w:rFonts w:ascii="Times New Roman" w:hAnsi="Times New Roman" w:cs="Times New Roman"/>
          <w:sz w:val="24"/>
          <w:szCs w:val="24"/>
          <w:lang w:val="en"/>
        </w:rPr>
        <w:t>MPa</w:t>
      </w:r>
      <w:r w:rsidRPr="00E6770C">
        <w:rPr>
          <w:rFonts w:ascii="Times New Roman" w:hAnsi="Times New Roman" w:cs="Times New Roman"/>
          <w:sz w:val="24"/>
          <w:szCs w:val="24"/>
          <w:lang w:val="en"/>
        </w:rPr>
        <w:t xml:space="preserve"> hydrogen and nitrogen. </w:t>
      </w:r>
      <w:r w:rsidR="003469BB" w:rsidRPr="00E6770C">
        <w:rPr>
          <w:rFonts w:ascii="Times New Roman" w:hAnsi="Times New Roman" w:cs="Times New Roman"/>
          <w:sz w:val="24"/>
          <w:szCs w:val="24"/>
          <w:lang w:val="en"/>
        </w:rPr>
        <w:t xml:space="preserve">A load stress ratio of 0.1 was used for this study. It can be seen from the figure that the </w:t>
      </w:r>
      <w:r w:rsidR="00157D8F">
        <w:rPr>
          <w:rFonts w:ascii="Times New Roman" w:hAnsi="Times New Roman" w:cs="Times New Roman"/>
          <w:sz w:val="24"/>
          <w:szCs w:val="24"/>
          <w:lang w:val="en"/>
        </w:rPr>
        <w:t>FCGR</w:t>
      </w:r>
      <w:r w:rsidR="00157D8F">
        <w:rPr>
          <w:rFonts w:ascii="Times New Roman" w:hAnsi="Times New Roman" w:cs="Times New Roman" w:hint="eastAsia"/>
          <w:sz w:val="24"/>
          <w:szCs w:val="24"/>
          <w:lang w:val="en"/>
        </w:rPr>
        <w:t xml:space="preserve"> </w:t>
      </w:r>
      <w:r w:rsidR="00AA36AE">
        <w:rPr>
          <w:rFonts w:ascii="Times New Roman" w:hAnsi="Times New Roman" w:cs="Times New Roman"/>
          <w:sz w:val="24"/>
          <w:szCs w:val="24"/>
          <w:lang w:val="en"/>
        </w:rPr>
        <w:t>of X</w:t>
      </w:r>
      <w:r w:rsidR="003469BB" w:rsidRPr="00E6770C">
        <w:rPr>
          <w:rFonts w:ascii="Times New Roman" w:hAnsi="Times New Roman" w:cs="Times New Roman"/>
          <w:sz w:val="24"/>
          <w:szCs w:val="24"/>
          <w:lang w:val="en"/>
        </w:rPr>
        <w:t xml:space="preserve">42 was higher than that of </w:t>
      </w:r>
      <w:r w:rsidR="00A177D9">
        <w:rPr>
          <w:rFonts w:ascii="Times New Roman" w:hAnsi="Times New Roman" w:cs="Times New Roman"/>
          <w:sz w:val="24"/>
          <w:szCs w:val="24"/>
          <w:lang w:val="en"/>
        </w:rPr>
        <w:t>X70</w:t>
      </w:r>
      <w:r w:rsidR="003469BB" w:rsidRPr="00E6770C">
        <w:rPr>
          <w:rFonts w:ascii="Times New Roman" w:hAnsi="Times New Roman" w:cs="Times New Roman"/>
          <w:sz w:val="24"/>
          <w:szCs w:val="24"/>
          <w:lang w:val="en"/>
        </w:rPr>
        <w:t xml:space="preserve"> at the same </w:t>
      </w:r>
      <w:bookmarkStart w:id="31" w:name="OLE_LINK19"/>
      <w:r w:rsidR="003469BB" w:rsidRPr="00E6770C">
        <w:rPr>
          <w:rFonts w:ascii="Cambria Math" w:hAnsi="Cambria Math" w:cs="Cambria Math"/>
          <w:sz w:val="24"/>
          <w:szCs w:val="24"/>
          <w:lang w:val="en"/>
        </w:rPr>
        <w:t>△</w:t>
      </w:r>
      <w:r w:rsidR="003469BB" w:rsidRPr="00E6770C">
        <w:rPr>
          <w:rFonts w:ascii="Times New Roman" w:hAnsi="Times New Roman" w:cs="Times New Roman"/>
          <w:sz w:val="24"/>
          <w:szCs w:val="24"/>
          <w:lang w:val="en"/>
        </w:rPr>
        <w:t>K</w:t>
      </w:r>
      <w:bookmarkEnd w:id="31"/>
      <w:r w:rsidR="003469BB" w:rsidRPr="00E6770C">
        <w:rPr>
          <w:rFonts w:ascii="Times New Roman" w:hAnsi="Times New Roman" w:cs="Times New Roman"/>
          <w:sz w:val="24"/>
          <w:szCs w:val="24"/>
          <w:lang w:val="en"/>
        </w:rPr>
        <w:t xml:space="preserve">. Moreover, it is clear that when the tests were run in hydrogen atmosphere, the propagation rates increase tremendously. Actually, the </w:t>
      </w:r>
      <w:r w:rsidR="00157D8F">
        <w:rPr>
          <w:rFonts w:ascii="Times New Roman" w:hAnsi="Times New Roman" w:cs="Times New Roman"/>
          <w:sz w:val="24"/>
          <w:szCs w:val="24"/>
          <w:lang w:val="en"/>
        </w:rPr>
        <w:t>FCGR</w:t>
      </w:r>
      <w:r w:rsidR="00157D8F">
        <w:rPr>
          <w:rFonts w:ascii="Times New Roman" w:hAnsi="Times New Roman" w:cs="Times New Roman" w:hint="eastAsia"/>
          <w:sz w:val="24"/>
          <w:szCs w:val="24"/>
          <w:lang w:val="en"/>
        </w:rPr>
        <w:t xml:space="preserve"> </w:t>
      </w:r>
      <w:r w:rsidR="003469BB" w:rsidRPr="00E6770C">
        <w:rPr>
          <w:rFonts w:ascii="Times New Roman" w:hAnsi="Times New Roman" w:cs="Times New Roman"/>
          <w:sz w:val="24"/>
          <w:szCs w:val="24"/>
          <w:lang w:val="en"/>
        </w:rPr>
        <w:t xml:space="preserve">can be 150 times </w:t>
      </w:r>
      <w:r w:rsidR="00AA36AE">
        <w:rPr>
          <w:rFonts w:ascii="Times New Roman" w:hAnsi="Times New Roman" w:cs="Times New Roman" w:hint="eastAsia"/>
          <w:sz w:val="24"/>
          <w:szCs w:val="24"/>
          <w:lang w:val="en"/>
        </w:rPr>
        <w:t>faste</w:t>
      </w:r>
      <w:r w:rsidR="003469BB" w:rsidRPr="00E6770C">
        <w:rPr>
          <w:rFonts w:ascii="Times New Roman" w:hAnsi="Times New Roman" w:cs="Times New Roman"/>
          <w:sz w:val="24"/>
          <w:szCs w:val="24"/>
          <w:lang w:val="en"/>
        </w:rPr>
        <w:t>r in hydro</w:t>
      </w:r>
      <w:r w:rsidR="00AA36AE">
        <w:rPr>
          <w:rFonts w:ascii="Times New Roman" w:hAnsi="Times New Roman" w:cs="Times New Roman"/>
          <w:sz w:val="24"/>
          <w:szCs w:val="24"/>
          <w:lang w:val="en"/>
        </w:rPr>
        <w:t>gen than that in nitrogen for X</w:t>
      </w:r>
      <w:r w:rsidR="003469BB" w:rsidRPr="00E6770C">
        <w:rPr>
          <w:rFonts w:ascii="Times New Roman" w:hAnsi="Times New Roman" w:cs="Times New Roman"/>
          <w:sz w:val="24"/>
          <w:szCs w:val="24"/>
          <w:lang w:val="en"/>
        </w:rPr>
        <w:t xml:space="preserve">42. It can also be seen from the figure that the difference of </w:t>
      </w:r>
      <w:r w:rsidR="00AA36AE">
        <w:rPr>
          <w:rFonts w:ascii="Times New Roman" w:hAnsi="Times New Roman" w:cs="Times New Roman" w:hint="eastAsia"/>
          <w:sz w:val="24"/>
          <w:szCs w:val="24"/>
          <w:lang w:val="en"/>
        </w:rPr>
        <w:t>fatigue-crack-growth (</w:t>
      </w:r>
      <w:r w:rsidR="00AA36AE" w:rsidRPr="00E6770C">
        <w:rPr>
          <w:rFonts w:ascii="Times New Roman" w:hAnsi="Times New Roman" w:cs="Times New Roman"/>
          <w:sz w:val="24"/>
          <w:szCs w:val="24"/>
          <w:lang w:val="en"/>
        </w:rPr>
        <w:t>FCGR</w:t>
      </w:r>
      <w:r w:rsidR="00AA36AE">
        <w:rPr>
          <w:rFonts w:ascii="Times New Roman" w:hAnsi="Times New Roman" w:cs="Times New Roman" w:hint="eastAsia"/>
          <w:sz w:val="24"/>
          <w:szCs w:val="24"/>
          <w:lang w:val="en"/>
        </w:rPr>
        <w:t>)</w:t>
      </w:r>
      <w:r w:rsidR="00AA36AE" w:rsidRPr="00E6770C">
        <w:rPr>
          <w:rFonts w:ascii="Times New Roman" w:hAnsi="Times New Roman" w:cs="Times New Roman"/>
          <w:sz w:val="24"/>
          <w:szCs w:val="24"/>
          <w:lang w:val="en"/>
        </w:rPr>
        <w:t xml:space="preserve"> </w:t>
      </w:r>
      <w:r w:rsidR="00AA36AE">
        <w:rPr>
          <w:rFonts w:ascii="Times New Roman" w:hAnsi="Times New Roman" w:cs="Times New Roman" w:hint="eastAsia"/>
          <w:sz w:val="24"/>
          <w:szCs w:val="24"/>
          <w:lang w:val="en"/>
        </w:rPr>
        <w:t xml:space="preserve">rates </w:t>
      </w:r>
      <w:r w:rsidR="003469BB" w:rsidRPr="00E6770C">
        <w:rPr>
          <w:rFonts w:ascii="Times New Roman" w:hAnsi="Times New Roman" w:cs="Times New Roman"/>
          <w:sz w:val="24"/>
          <w:szCs w:val="24"/>
          <w:lang w:val="en"/>
        </w:rPr>
        <w:t xml:space="preserve">decreased at lower </w:t>
      </w:r>
      <w:r w:rsidR="003469BB" w:rsidRPr="00E6770C">
        <w:rPr>
          <w:rFonts w:ascii="Cambria Math" w:hAnsi="Cambria Math" w:cs="Cambria Math"/>
          <w:sz w:val="24"/>
          <w:szCs w:val="24"/>
          <w:lang w:val="en"/>
        </w:rPr>
        <w:t>△</w:t>
      </w:r>
      <w:r w:rsidR="003469BB" w:rsidRPr="00E6770C">
        <w:rPr>
          <w:rFonts w:ascii="Times New Roman" w:hAnsi="Times New Roman" w:cs="Times New Roman"/>
          <w:sz w:val="24"/>
          <w:szCs w:val="24"/>
          <w:lang w:val="en"/>
        </w:rPr>
        <w:t xml:space="preserve">K levels. </w:t>
      </w:r>
    </w:p>
    <w:p w14:paraId="17A9532B" w14:textId="255FB0B1" w:rsidR="00BC3C2C" w:rsidRPr="00E6770C" w:rsidRDefault="00F87EE5" w:rsidP="00391F71">
      <w:pPr>
        <w:spacing w:before="240" w:after="240" w:line="480" w:lineRule="auto"/>
        <w:jc w:val="both"/>
        <w:rPr>
          <w:rFonts w:ascii="Times New Roman" w:hAnsi="Times New Roman" w:cs="Times New Roman"/>
          <w:sz w:val="24"/>
          <w:szCs w:val="24"/>
        </w:rPr>
      </w:pPr>
      <w:r w:rsidRPr="00E6770C">
        <w:rPr>
          <w:rFonts w:ascii="Times New Roman" w:hAnsi="Times New Roman" w:cs="Times New Roman"/>
          <w:sz w:val="24"/>
          <w:szCs w:val="24"/>
          <w:lang w:val="en"/>
        </w:rPr>
        <w:t xml:space="preserve">Cotrill and King also performed tests on </w:t>
      </w:r>
      <w:proofErr w:type="gramStart"/>
      <w:r w:rsidRPr="00E6770C">
        <w:rPr>
          <w:rFonts w:ascii="Times New Roman" w:hAnsi="Times New Roman" w:cs="Times New Roman"/>
          <w:sz w:val="24"/>
          <w:szCs w:val="24"/>
          <w:lang w:val="en"/>
        </w:rPr>
        <w:t>a C</w:t>
      </w:r>
      <w:proofErr w:type="gramEnd"/>
      <w:r w:rsidRPr="00E6770C">
        <w:rPr>
          <w:rFonts w:ascii="Times New Roman" w:hAnsi="Times New Roman" w:cs="Times New Roman"/>
          <w:sz w:val="24"/>
          <w:szCs w:val="24"/>
          <w:lang w:val="en"/>
        </w:rPr>
        <w:t xml:space="preserve">-Mn steel in hydrogen and air [35]. A stress ratio of 0.1 and a frequency of 0.1 Hz were used in the tests. They found that the difference of FCGRs between specimens tested in two environments was not much when </w:t>
      </w:r>
      <w:r w:rsidRPr="00E6770C">
        <w:rPr>
          <w:rFonts w:ascii="Cambria Math" w:hAnsi="Cambria Math" w:cs="Cambria Math"/>
          <w:sz w:val="24"/>
          <w:szCs w:val="24"/>
          <w:lang w:val="en"/>
        </w:rPr>
        <w:t>△</w:t>
      </w:r>
      <w:r w:rsidRPr="00E6770C">
        <w:rPr>
          <w:rFonts w:ascii="Times New Roman" w:hAnsi="Times New Roman" w:cs="Times New Roman"/>
          <w:sz w:val="24"/>
          <w:szCs w:val="24"/>
          <w:lang w:val="en"/>
        </w:rPr>
        <w:t xml:space="preserve">K was low </w:t>
      </w:r>
      <w:bookmarkStart w:id="32" w:name="OLE_LINK20"/>
      <w:r w:rsidRPr="00E6770C">
        <w:rPr>
          <w:rFonts w:ascii="Times New Roman" w:hAnsi="Times New Roman" w:cs="Times New Roman"/>
          <w:sz w:val="24"/>
          <w:szCs w:val="24"/>
          <w:lang w:val="en"/>
        </w:rPr>
        <w:t>(</w:t>
      </w:r>
      <w:r w:rsidRPr="00E6770C">
        <w:rPr>
          <w:rFonts w:ascii="Times New Roman" w:hAnsi="Times New Roman" w:cs="Times New Roman"/>
          <w:sz w:val="24"/>
          <w:szCs w:val="24"/>
        </w:rPr>
        <w:t>≈ 22 MPa m0.5</w:t>
      </w:r>
      <w:bookmarkEnd w:id="32"/>
      <w:r w:rsidRPr="00E6770C">
        <w:rPr>
          <w:rFonts w:ascii="Times New Roman" w:hAnsi="Times New Roman" w:cs="Times New Roman"/>
          <w:sz w:val="24"/>
          <w:szCs w:val="24"/>
        </w:rPr>
        <w:t xml:space="preserve">). However, at </w:t>
      </w:r>
      <w:r w:rsidR="00AA36AE">
        <w:rPr>
          <w:rFonts w:ascii="Times New Roman" w:hAnsi="Times New Roman" w:cs="Times New Roman" w:hint="eastAsia"/>
          <w:sz w:val="24"/>
          <w:szCs w:val="24"/>
        </w:rPr>
        <w:t xml:space="preserve">a </w:t>
      </w:r>
      <w:r w:rsidRPr="00E6770C">
        <w:rPr>
          <w:rFonts w:ascii="Times New Roman" w:hAnsi="Times New Roman" w:cs="Times New Roman"/>
          <w:sz w:val="24"/>
          <w:szCs w:val="24"/>
        </w:rPr>
        <w:t xml:space="preserve">higher </w:t>
      </w:r>
      <w:r w:rsidRPr="00E6770C">
        <w:rPr>
          <w:rFonts w:ascii="Cambria Math" w:hAnsi="Cambria Math" w:cs="Cambria Math"/>
          <w:sz w:val="24"/>
          <w:szCs w:val="24"/>
          <w:lang w:val="en"/>
        </w:rPr>
        <w:t>△</w:t>
      </w:r>
      <w:r w:rsidRPr="00E6770C">
        <w:rPr>
          <w:rFonts w:ascii="Times New Roman" w:hAnsi="Times New Roman" w:cs="Times New Roman"/>
          <w:sz w:val="24"/>
          <w:szCs w:val="24"/>
          <w:lang w:val="en"/>
        </w:rPr>
        <w:t>K (</w:t>
      </w:r>
      <w:r w:rsidRPr="00E6770C">
        <w:rPr>
          <w:rFonts w:ascii="Times New Roman" w:hAnsi="Times New Roman" w:cs="Times New Roman"/>
          <w:sz w:val="24"/>
          <w:szCs w:val="24"/>
        </w:rPr>
        <w:t>≈ 40</w:t>
      </w:r>
      <w:r w:rsidR="00E777B9">
        <w:rPr>
          <w:rFonts w:ascii="Times New Roman" w:hAnsi="Times New Roman" w:cs="Times New Roman"/>
          <w:sz w:val="24"/>
          <w:szCs w:val="24"/>
        </w:rPr>
        <w:t xml:space="preserve"> MPa</w:t>
      </w:r>
      <w:r w:rsidRPr="00E6770C">
        <w:rPr>
          <w:rFonts w:ascii="Times New Roman" w:hAnsi="Times New Roman" w:cs="Times New Roman"/>
          <w:sz w:val="24"/>
          <w:szCs w:val="24"/>
        </w:rPr>
        <w:t xml:space="preserve"> m0.5), the FCGR</w:t>
      </w:r>
      <w:r w:rsidR="00AA36AE">
        <w:rPr>
          <w:rFonts w:ascii="Times New Roman" w:hAnsi="Times New Roman" w:cs="Times New Roman" w:hint="eastAsia"/>
          <w:sz w:val="24"/>
          <w:szCs w:val="24"/>
        </w:rPr>
        <w:t>s</w:t>
      </w:r>
      <w:r w:rsidR="00AA36AE">
        <w:rPr>
          <w:rFonts w:ascii="Times New Roman" w:hAnsi="Times New Roman" w:cs="Times New Roman"/>
          <w:sz w:val="24"/>
          <w:szCs w:val="24"/>
        </w:rPr>
        <w:t xml:space="preserve"> in hydrogen w</w:t>
      </w:r>
      <w:r w:rsidR="00AA36AE">
        <w:rPr>
          <w:rFonts w:ascii="Times New Roman" w:hAnsi="Times New Roman" w:cs="Times New Roman" w:hint="eastAsia"/>
          <w:sz w:val="24"/>
          <w:szCs w:val="24"/>
        </w:rPr>
        <w:t>ere</w:t>
      </w:r>
      <w:r w:rsidRPr="00E6770C">
        <w:rPr>
          <w:rFonts w:ascii="Times New Roman" w:hAnsi="Times New Roman" w:cs="Times New Roman"/>
          <w:sz w:val="24"/>
          <w:szCs w:val="24"/>
        </w:rPr>
        <w:t xml:space="preserve"> nearly 20 times of that in air. </w:t>
      </w:r>
    </w:p>
    <w:p w14:paraId="7846D56E" w14:textId="532A311D" w:rsidR="007B3C06" w:rsidRPr="00E6770C" w:rsidRDefault="007B3C06" w:rsidP="00391F71">
      <w:pPr>
        <w:spacing w:before="240" w:after="240" w:line="480" w:lineRule="auto"/>
        <w:jc w:val="both"/>
        <w:rPr>
          <w:rFonts w:ascii="Times New Roman" w:hAnsi="Times New Roman" w:cs="Times New Roman"/>
          <w:sz w:val="24"/>
          <w:szCs w:val="24"/>
        </w:rPr>
      </w:pPr>
      <w:r w:rsidRPr="00E6770C">
        <w:rPr>
          <w:rFonts w:ascii="Times New Roman" w:hAnsi="Times New Roman" w:cs="Times New Roman"/>
          <w:sz w:val="24"/>
          <w:szCs w:val="24"/>
        </w:rPr>
        <w:t>There are a few testing variables that need to be take</w:t>
      </w:r>
      <w:r w:rsidR="00AA36AE">
        <w:rPr>
          <w:rFonts w:ascii="Times New Roman" w:hAnsi="Times New Roman" w:cs="Times New Roman" w:hint="eastAsia"/>
          <w:sz w:val="24"/>
          <w:szCs w:val="24"/>
        </w:rPr>
        <w:t>n</w:t>
      </w:r>
      <w:r w:rsidRPr="00E6770C">
        <w:rPr>
          <w:rFonts w:ascii="Times New Roman" w:hAnsi="Times New Roman" w:cs="Times New Roman"/>
          <w:sz w:val="24"/>
          <w:szCs w:val="24"/>
        </w:rPr>
        <w:t xml:space="preserve"> into consideration when we are trying to study the FCG</w:t>
      </w:r>
      <w:r w:rsidR="00AA36AE">
        <w:rPr>
          <w:rFonts w:ascii="Times New Roman" w:hAnsi="Times New Roman" w:cs="Times New Roman" w:hint="eastAsia"/>
          <w:sz w:val="24"/>
          <w:szCs w:val="24"/>
        </w:rPr>
        <w:t>R of pipeline steels</w:t>
      </w:r>
      <w:r w:rsidRPr="00E6770C">
        <w:rPr>
          <w:rFonts w:ascii="Times New Roman" w:hAnsi="Times New Roman" w:cs="Times New Roman"/>
          <w:sz w:val="24"/>
          <w:szCs w:val="24"/>
        </w:rPr>
        <w:t xml:space="preserve"> in hydrogen. These variables, hydrogen pressure, test stress ratio, test frequency, strength and alloy microstructure, may affect the </w:t>
      </w:r>
      <w:r w:rsidRPr="00E6770C">
        <w:rPr>
          <w:rFonts w:ascii="Times New Roman" w:hAnsi="Times New Roman" w:cs="Times New Roman"/>
          <w:sz w:val="24"/>
          <w:szCs w:val="24"/>
        </w:rPr>
        <w:lastRenderedPageBreak/>
        <w:t>FCG</w:t>
      </w:r>
      <w:r w:rsidR="00AA36AE">
        <w:rPr>
          <w:rFonts w:ascii="Times New Roman" w:hAnsi="Times New Roman" w:cs="Times New Roman" w:hint="eastAsia"/>
          <w:sz w:val="24"/>
          <w:szCs w:val="24"/>
        </w:rPr>
        <w:t>Rs</w:t>
      </w:r>
      <w:r w:rsidRPr="00E6770C">
        <w:rPr>
          <w:rFonts w:ascii="Times New Roman" w:hAnsi="Times New Roman" w:cs="Times New Roman"/>
          <w:sz w:val="24"/>
          <w:szCs w:val="24"/>
        </w:rPr>
        <w:t xml:space="preserve"> of materials when they are tested in hydrogen, in various ways [1]. They are to be reviewed in the subsequent sections. </w:t>
      </w:r>
    </w:p>
    <w:p w14:paraId="23DD16D8" w14:textId="14AB0692" w:rsidR="007B3C06" w:rsidRPr="00E6770C" w:rsidRDefault="007B3C06" w:rsidP="007B252A">
      <w:pPr>
        <w:pStyle w:val="Heading4"/>
      </w:pPr>
      <w:r w:rsidRPr="00E6770C">
        <w:t>2.3.2.5 Ef</w:t>
      </w:r>
      <w:r w:rsidR="005C25AF" w:rsidRPr="00E6770C">
        <w:t>fect</w:t>
      </w:r>
      <w:r w:rsidR="00AA36AE">
        <w:rPr>
          <w:rFonts w:hint="eastAsia"/>
        </w:rPr>
        <w:t>s</w:t>
      </w:r>
      <w:r w:rsidR="005C25AF" w:rsidRPr="00E6770C">
        <w:t xml:space="preserve"> of Hydrogen Pressure on HAFCG</w:t>
      </w:r>
    </w:p>
    <w:p w14:paraId="590D7727" w14:textId="51037777" w:rsidR="005B7568" w:rsidRPr="00E6770C" w:rsidRDefault="00E777B9" w:rsidP="00391F71">
      <w:pPr>
        <w:spacing w:before="240" w:after="240" w:line="480" w:lineRule="auto"/>
        <w:jc w:val="both"/>
        <w:rPr>
          <w:rFonts w:ascii="Times New Roman" w:hAnsi="Times New Roman" w:cs="Times New Roman"/>
          <w:sz w:val="24"/>
          <w:szCs w:val="24"/>
        </w:rPr>
      </w:pPr>
      <w:r>
        <w:rPr>
          <w:rFonts w:ascii="Times New Roman" w:hAnsi="Times New Roman" w:cs="Times New Roman"/>
          <w:sz w:val="24"/>
          <w:szCs w:val="24"/>
        </w:rPr>
        <w:t>Figure</w:t>
      </w:r>
      <w:r w:rsidR="00554200" w:rsidRPr="00E6770C">
        <w:rPr>
          <w:rFonts w:ascii="Times New Roman" w:hAnsi="Times New Roman" w:cs="Times New Roman"/>
          <w:sz w:val="24"/>
          <w:szCs w:val="24"/>
        </w:rPr>
        <w:t xml:space="preserve"> 7 </w:t>
      </w:r>
      <w:r w:rsidR="00AA36AE">
        <w:rPr>
          <w:rFonts w:ascii="Times New Roman" w:hAnsi="Times New Roman" w:cs="Times New Roman" w:hint="eastAsia"/>
          <w:sz w:val="24"/>
          <w:szCs w:val="24"/>
        </w:rPr>
        <w:t>presents</w:t>
      </w:r>
      <w:r w:rsidR="00554200" w:rsidRPr="00E6770C">
        <w:rPr>
          <w:rFonts w:ascii="Times New Roman" w:hAnsi="Times New Roman" w:cs="Times New Roman"/>
          <w:sz w:val="24"/>
          <w:szCs w:val="24"/>
        </w:rPr>
        <w:t xml:space="preserve"> the test results reported by Zawierucha and Xu </w:t>
      </w:r>
      <w:r w:rsidR="00E22C3D" w:rsidRPr="00E6770C">
        <w:rPr>
          <w:rFonts w:ascii="Times New Roman" w:hAnsi="Times New Roman" w:cs="Times New Roman"/>
          <w:sz w:val="24"/>
          <w:szCs w:val="24"/>
        </w:rPr>
        <w:t>[3</w:t>
      </w:r>
      <w:r w:rsidR="00AA36AE">
        <w:rPr>
          <w:rFonts w:ascii="Times New Roman" w:hAnsi="Times New Roman" w:cs="Times New Roman" w:hint="eastAsia"/>
          <w:sz w:val="24"/>
          <w:szCs w:val="24"/>
        </w:rPr>
        <w:t>8</w:t>
      </w:r>
      <w:r w:rsidR="00E22C3D" w:rsidRPr="00E6770C">
        <w:rPr>
          <w:rFonts w:ascii="Times New Roman" w:hAnsi="Times New Roman" w:cs="Times New Roman"/>
          <w:sz w:val="24"/>
          <w:szCs w:val="24"/>
        </w:rPr>
        <w:t xml:space="preserve">]. </w:t>
      </w:r>
      <w:r w:rsidR="00822033">
        <w:rPr>
          <w:rFonts w:ascii="Times New Roman" w:hAnsi="Times New Roman" w:cs="Times New Roman"/>
          <w:sz w:val="24"/>
          <w:szCs w:val="24"/>
        </w:rPr>
        <w:t>Fatigue-</w:t>
      </w:r>
      <w:r w:rsidR="00A209A5" w:rsidRPr="00A209A5">
        <w:rPr>
          <w:rFonts w:ascii="Times New Roman" w:hAnsi="Times New Roman" w:cs="Times New Roman"/>
          <w:sz w:val="24"/>
          <w:szCs w:val="24"/>
        </w:rPr>
        <w:t>crack-growth</w:t>
      </w:r>
      <w:r w:rsidR="00E22C3D" w:rsidRPr="00E6770C">
        <w:rPr>
          <w:rFonts w:ascii="Times New Roman" w:hAnsi="Times New Roman" w:cs="Times New Roman"/>
          <w:sz w:val="24"/>
          <w:szCs w:val="24"/>
        </w:rPr>
        <w:t xml:space="preserve"> tests were </w:t>
      </w:r>
      <w:r w:rsidR="00AA36AE">
        <w:rPr>
          <w:rFonts w:ascii="Times New Roman" w:hAnsi="Times New Roman" w:cs="Times New Roman" w:hint="eastAsia"/>
          <w:sz w:val="24"/>
          <w:szCs w:val="24"/>
        </w:rPr>
        <w:t>performed</w:t>
      </w:r>
      <w:r w:rsidR="00E22C3D" w:rsidRPr="00E6770C">
        <w:rPr>
          <w:rFonts w:ascii="Times New Roman" w:hAnsi="Times New Roman" w:cs="Times New Roman"/>
          <w:sz w:val="24"/>
          <w:szCs w:val="24"/>
        </w:rPr>
        <w:t xml:space="preserve"> with stress ratio of 0.1 under various hydrogen pressures. The </w:t>
      </w:r>
      <w:r w:rsidR="00AA36AE">
        <w:rPr>
          <w:rFonts w:ascii="Times New Roman" w:hAnsi="Times New Roman" w:cs="Times New Roman" w:hint="eastAsia"/>
          <w:sz w:val="24"/>
          <w:szCs w:val="24"/>
        </w:rPr>
        <w:t>FCGR</w:t>
      </w:r>
      <w:r w:rsidR="00E22C3D" w:rsidRPr="00E6770C">
        <w:rPr>
          <w:rFonts w:ascii="Times New Roman" w:hAnsi="Times New Roman" w:cs="Times New Roman"/>
          <w:sz w:val="24"/>
          <w:szCs w:val="24"/>
        </w:rPr>
        <w:t xml:space="preserve"> as a function of hydrogen pressure when </w:t>
      </w:r>
      <w:bookmarkStart w:id="33" w:name="OLE_LINK23"/>
      <w:bookmarkStart w:id="34" w:name="OLE_LINK24"/>
      <w:r w:rsidR="00E22C3D" w:rsidRPr="00E6770C">
        <w:rPr>
          <w:rFonts w:ascii="Times New Roman" w:hAnsi="Times New Roman" w:cs="Times New Roman"/>
          <w:sz w:val="24"/>
          <w:szCs w:val="24"/>
        </w:rPr>
        <w:t>Δ</w:t>
      </w:r>
      <w:r w:rsidR="00E22C3D" w:rsidRPr="00E6770C">
        <w:rPr>
          <w:rFonts w:ascii="Times New Roman" w:hAnsi="Times New Roman" w:cs="Times New Roman"/>
          <w:iCs/>
          <w:sz w:val="24"/>
          <w:szCs w:val="24"/>
        </w:rPr>
        <w:t>K = 22</w:t>
      </w:r>
      <w:r>
        <w:rPr>
          <w:rFonts w:ascii="Times New Roman" w:hAnsi="Times New Roman" w:cs="Times New Roman"/>
          <w:iCs/>
          <w:sz w:val="24"/>
          <w:szCs w:val="24"/>
        </w:rPr>
        <w:t xml:space="preserve"> MPa</w:t>
      </w:r>
      <w:r w:rsidR="00E22C3D" w:rsidRPr="00E6770C">
        <w:rPr>
          <w:rFonts w:ascii="Times New Roman" w:hAnsi="Times New Roman" w:cs="Times New Roman"/>
          <w:iCs/>
          <w:sz w:val="24"/>
          <w:szCs w:val="24"/>
        </w:rPr>
        <w:t xml:space="preserve"> m0.5</w:t>
      </w:r>
      <w:r w:rsidR="00E22C3D" w:rsidRPr="00E6770C">
        <w:rPr>
          <w:rFonts w:ascii="Times New Roman" w:hAnsi="Times New Roman" w:cs="Times New Roman"/>
          <w:sz w:val="24"/>
          <w:szCs w:val="24"/>
        </w:rPr>
        <w:t xml:space="preserve"> </w:t>
      </w:r>
      <w:bookmarkEnd w:id="33"/>
      <w:bookmarkEnd w:id="34"/>
      <w:r w:rsidR="00E22C3D" w:rsidRPr="00E6770C">
        <w:rPr>
          <w:rFonts w:ascii="Times New Roman" w:hAnsi="Times New Roman" w:cs="Times New Roman"/>
          <w:sz w:val="24"/>
          <w:szCs w:val="24"/>
        </w:rPr>
        <w:t xml:space="preserve">has been plotted as </w:t>
      </w:r>
      <w:r>
        <w:rPr>
          <w:rFonts w:ascii="Times New Roman" w:hAnsi="Times New Roman" w:cs="Times New Roman"/>
          <w:sz w:val="24"/>
          <w:szCs w:val="24"/>
        </w:rPr>
        <w:t>Figure</w:t>
      </w:r>
      <w:r w:rsidR="00E22C3D" w:rsidRPr="00E6770C">
        <w:rPr>
          <w:rFonts w:ascii="Times New Roman" w:hAnsi="Times New Roman" w:cs="Times New Roman"/>
          <w:sz w:val="24"/>
          <w:szCs w:val="24"/>
        </w:rPr>
        <w:t xml:space="preserve"> 7. It can be concluded that after the initial </w:t>
      </w:r>
      <w:r w:rsidR="00AA37D4">
        <w:rPr>
          <w:rFonts w:ascii="Times New Roman" w:hAnsi="Times New Roman" w:cs="Times New Roman" w:hint="eastAsia"/>
          <w:sz w:val="24"/>
          <w:szCs w:val="24"/>
        </w:rPr>
        <w:t>large</w:t>
      </w:r>
      <w:r w:rsidR="00E22C3D" w:rsidRPr="00E6770C">
        <w:rPr>
          <w:rFonts w:ascii="Times New Roman" w:hAnsi="Times New Roman" w:cs="Times New Roman"/>
          <w:sz w:val="24"/>
          <w:szCs w:val="24"/>
        </w:rPr>
        <w:t xml:space="preserve"> change of FCGR when the hydrogen pressure was 1.4</w:t>
      </w:r>
      <w:r>
        <w:rPr>
          <w:rFonts w:ascii="Times New Roman" w:hAnsi="Times New Roman" w:cs="Times New Roman"/>
          <w:sz w:val="24"/>
          <w:szCs w:val="24"/>
        </w:rPr>
        <w:t xml:space="preserve"> MPa</w:t>
      </w:r>
      <w:r w:rsidR="00E22C3D" w:rsidRPr="00E6770C">
        <w:rPr>
          <w:rFonts w:ascii="Times New Roman" w:hAnsi="Times New Roman" w:cs="Times New Roman"/>
          <w:sz w:val="24"/>
          <w:szCs w:val="24"/>
        </w:rPr>
        <w:t>. The FCGR only increased 1.5 times as</w:t>
      </w:r>
      <w:r w:rsidR="00AA37D4">
        <w:rPr>
          <w:rFonts w:ascii="Times New Roman" w:hAnsi="Times New Roman" w:cs="Times New Roman" w:hint="eastAsia"/>
          <w:sz w:val="24"/>
          <w:szCs w:val="24"/>
        </w:rPr>
        <w:t xml:space="preserve"> the</w:t>
      </w:r>
      <w:r w:rsidR="00E22C3D" w:rsidRPr="00E6770C">
        <w:rPr>
          <w:rFonts w:ascii="Times New Roman" w:hAnsi="Times New Roman" w:cs="Times New Roman"/>
          <w:sz w:val="24"/>
          <w:szCs w:val="24"/>
        </w:rPr>
        <w:t xml:space="preserve"> hydrogen pressure changed from 1.4</w:t>
      </w:r>
      <w:r>
        <w:rPr>
          <w:rFonts w:ascii="Times New Roman" w:hAnsi="Times New Roman" w:cs="Times New Roman"/>
          <w:sz w:val="24"/>
          <w:szCs w:val="24"/>
        </w:rPr>
        <w:t xml:space="preserve"> </w:t>
      </w:r>
      <w:r w:rsidR="00E4588D">
        <w:rPr>
          <w:rFonts w:ascii="Times New Roman" w:hAnsi="Times New Roman" w:cs="Times New Roman"/>
          <w:sz w:val="24"/>
          <w:szCs w:val="24"/>
        </w:rPr>
        <w:t>MPa</w:t>
      </w:r>
      <w:r w:rsidR="00E4588D" w:rsidRPr="00E6770C">
        <w:rPr>
          <w:rFonts w:ascii="Times New Roman" w:hAnsi="Times New Roman" w:cs="Times New Roman"/>
          <w:sz w:val="24"/>
          <w:szCs w:val="24"/>
        </w:rPr>
        <w:t xml:space="preserve"> to</w:t>
      </w:r>
      <w:r w:rsidR="00E22C3D" w:rsidRPr="00E6770C">
        <w:rPr>
          <w:rFonts w:ascii="Times New Roman" w:hAnsi="Times New Roman" w:cs="Times New Roman"/>
          <w:sz w:val="24"/>
          <w:szCs w:val="24"/>
        </w:rPr>
        <w:t xml:space="preserve"> 20.7 MPa. </w:t>
      </w:r>
    </w:p>
    <w:p w14:paraId="1470488A" w14:textId="54161765" w:rsidR="00554200" w:rsidRPr="00E6770C" w:rsidRDefault="005B7568" w:rsidP="00391F71">
      <w:pPr>
        <w:spacing w:before="240" w:after="240" w:line="480" w:lineRule="auto"/>
        <w:jc w:val="both"/>
        <w:rPr>
          <w:rFonts w:ascii="Times New Roman" w:hAnsi="Times New Roman" w:cs="Times New Roman"/>
          <w:iCs/>
          <w:sz w:val="24"/>
          <w:szCs w:val="24"/>
        </w:rPr>
      </w:pPr>
      <w:r w:rsidRPr="00E6770C">
        <w:rPr>
          <w:rFonts w:ascii="Times New Roman" w:hAnsi="Times New Roman" w:cs="Times New Roman"/>
          <w:sz w:val="24"/>
          <w:szCs w:val="24"/>
        </w:rPr>
        <w:t>The effects of hydrogen pressure was also</w:t>
      </w:r>
      <w:r w:rsidR="00AA37D4">
        <w:rPr>
          <w:rFonts w:ascii="Times New Roman" w:hAnsi="Times New Roman" w:cs="Times New Roman"/>
          <w:sz w:val="24"/>
          <w:szCs w:val="24"/>
        </w:rPr>
        <w:t xml:space="preserve"> investigated by Holbrook for X</w:t>
      </w:r>
      <w:r w:rsidRPr="00E6770C">
        <w:rPr>
          <w:rFonts w:ascii="Times New Roman" w:hAnsi="Times New Roman" w:cs="Times New Roman"/>
          <w:sz w:val="24"/>
          <w:szCs w:val="24"/>
        </w:rPr>
        <w:t xml:space="preserve">42 steel </w:t>
      </w:r>
      <w:r w:rsidR="00E4588D" w:rsidRPr="00E6770C">
        <w:rPr>
          <w:rFonts w:ascii="Times New Roman" w:hAnsi="Times New Roman" w:cs="Times New Roman"/>
          <w:sz w:val="24"/>
          <w:szCs w:val="24"/>
        </w:rPr>
        <w:t>when ΔK</w:t>
      </w:r>
      <w:r w:rsidRPr="00E6770C">
        <w:rPr>
          <w:rFonts w:ascii="Times New Roman" w:hAnsi="Times New Roman" w:cs="Times New Roman"/>
          <w:iCs/>
          <w:sz w:val="24"/>
          <w:szCs w:val="24"/>
        </w:rPr>
        <w:t xml:space="preserve"> = 22</w:t>
      </w:r>
      <w:r w:rsidR="00E777B9">
        <w:rPr>
          <w:rFonts w:ascii="Times New Roman" w:hAnsi="Times New Roman" w:cs="Times New Roman"/>
          <w:iCs/>
          <w:sz w:val="24"/>
          <w:szCs w:val="24"/>
        </w:rPr>
        <w:t xml:space="preserve"> MPa</w:t>
      </w:r>
      <w:r w:rsidRPr="00E6770C">
        <w:rPr>
          <w:rFonts w:ascii="Times New Roman" w:hAnsi="Times New Roman" w:cs="Times New Roman"/>
          <w:iCs/>
          <w:sz w:val="24"/>
          <w:szCs w:val="24"/>
        </w:rPr>
        <w:t xml:space="preserve"> m0.5, at a stress ratio of 0.25 and frequency of 0.1 Hz </w:t>
      </w:r>
      <w:r w:rsidR="00AA37D4">
        <w:rPr>
          <w:rFonts w:ascii="Times New Roman" w:hAnsi="Times New Roman" w:cs="Times New Roman"/>
          <w:iCs/>
          <w:sz w:val="24"/>
          <w:szCs w:val="24"/>
        </w:rPr>
        <w:t>[3</w:t>
      </w:r>
      <w:r w:rsidR="00AA37D4">
        <w:rPr>
          <w:rFonts w:ascii="Times New Roman" w:hAnsi="Times New Roman" w:cs="Times New Roman" w:hint="eastAsia"/>
          <w:iCs/>
          <w:sz w:val="24"/>
          <w:szCs w:val="24"/>
        </w:rPr>
        <w:t>9</w:t>
      </w:r>
      <w:r w:rsidRPr="00E6770C">
        <w:rPr>
          <w:rFonts w:ascii="Times New Roman" w:hAnsi="Times New Roman" w:cs="Times New Roman"/>
          <w:iCs/>
          <w:sz w:val="24"/>
          <w:szCs w:val="24"/>
        </w:rPr>
        <w:t>]. They found that the ratio of FCGR in hydrogen to that in nitrogen increased as a power function of the hydrogen partial pressure for pressures from 0 to 6.9</w:t>
      </w:r>
      <w:r w:rsidR="00E777B9">
        <w:rPr>
          <w:rFonts w:ascii="Times New Roman" w:hAnsi="Times New Roman" w:cs="Times New Roman"/>
          <w:iCs/>
          <w:sz w:val="24"/>
          <w:szCs w:val="24"/>
        </w:rPr>
        <w:t xml:space="preserve"> MPa</w:t>
      </w:r>
      <w:r w:rsidRPr="00E6770C">
        <w:rPr>
          <w:rFonts w:ascii="Times New Roman" w:hAnsi="Times New Roman" w:cs="Times New Roman"/>
          <w:iCs/>
          <w:sz w:val="24"/>
          <w:szCs w:val="24"/>
        </w:rPr>
        <w:t xml:space="preserve">. </w:t>
      </w:r>
      <w:r w:rsidR="0039607E" w:rsidRPr="00E6770C">
        <w:rPr>
          <w:rFonts w:ascii="Times New Roman" w:hAnsi="Times New Roman" w:cs="Times New Roman"/>
          <w:iCs/>
          <w:sz w:val="24"/>
          <w:szCs w:val="24"/>
        </w:rPr>
        <w:t xml:space="preserve"> </w:t>
      </w:r>
      <w:proofErr w:type="gramStart"/>
      <w:r w:rsidR="0039607E" w:rsidRPr="00E6770C">
        <w:rPr>
          <w:rFonts w:ascii="Times New Roman" w:hAnsi="Times New Roman" w:cs="Times New Roman"/>
          <w:iCs/>
          <w:sz w:val="24"/>
          <w:szCs w:val="24"/>
        </w:rPr>
        <w:t>Nanninga.</w:t>
      </w:r>
      <w:proofErr w:type="gramEnd"/>
      <w:r w:rsidR="0039607E" w:rsidRPr="00E6770C">
        <w:rPr>
          <w:rFonts w:ascii="Times New Roman" w:hAnsi="Times New Roman" w:cs="Times New Roman"/>
          <w:iCs/>
          <w:sz w:val="24"/>
          <w:szCs w:val="24"/>
        </w:rPr>
        <w:t xml:space="preserve"> </w:t>
      </w:r>
      <w:proofErr w:type="gramStart"/>
      <w:r w:rsidR="00AA37D4">
        <w:rPr>
          <w:rFonts w:ascii="Times New Roman" w:hAnsi="Times New Roman" w:cs="Times New Roman" w:hint="eastAsia"/>
          <w:iCs/>
          <w:sz w:val="24"/>
          <w:szCs w:val="24"/>
        </w:rPr>
        <w:t>e</w:t>
      </w:r>
      <w:r w:rsidR="00AA37D4">
        <w:rPr>
          <w:rFonts w:ascii="Times New Roman" w:hAnsi="Times New Roman" w:cs="Times New Roman"/>
          <w:iCs/>
          <w:sz w:val="24"/>
          <w:szCs w:val="24"/>
        </w:rPr>
        <w:t>t</w:t>
      </w:r>
      <w:proofErr w:type="gramEnd"/>
      <w:r w:rsidR="00AA37D4">
        <w:rPr>
          <w:rFonts w:ascii="Times New Roman" w:hAnsi="Times New Roman" w:cs="Times New Roman" w:hint="eastAsia"/>
          <w:iCs/>
          <w:sz w:val="24"/>
          <w:szCs w:val="24"/>
        </w:rPr>
        <w:t xml:space="preserve"> al</w:t>
      </w:r>
      <w:r w:rsidR="00E4588D" w:rsidRPr="00E6770C">
        <w:rPr>
          <w:rFonts w:ascii="Times New Roman" w:hAnsi="Times New Roman" w:cs="Times New Roman"/>
          <w:iCs/>
          <w:sz w:val="24"/>
          <w:szCs w:val="24"/>
        </w:rPr>
        <w:t>.</w:t>
      </w:r>
      <w:r w:rsidR="0039607E" w:rsidRPr="00E6770C">
        <w:rPr>
          <w:rFonts w:ascii="Times New Roman" w:hAnsi="Times New Roman" w:cs="Times New Roman"/>
          <w:iCs/>
          <w:sz w:val="24"/>
          <w:szCs w:val="24"/>
        </w:rPr>
        <w:t xml:space="preserve"> thought that the lower dependence </w:t>
      </w:r>
      <w:r w:rsidR="00E4588D" w:rsidRPr="00E6770C">
        <w:rPr>
          <w:rFonts w:ascii="Times New Roman" w:hAnsi="Times New Roman" w:cs="Times New Roman"/>
          <w:iCs/>
          <w:sz w:val="24"/>
          <w:szCs w:val="24"/>
        </w:rPr>
        <w:t>of hydrogen</w:t>
      </w:r>
      <w:r w:rsidR="0039607E" w:rsidRPr="00E6770C">
        <w:rPr>
          <w:rFonts w:ascii="Times New Roman" w:hAnsi="Times New Roman" w:cs="Times New Roman"/>
          <w:iCs/>
          <w:sz w:val="24"/>
          <w:szCs w:val="24"/>
        </w:rPr>
        <w:t xml:space="preserve"> pressure might because the </w:t>
      </w:r>
      <w:proofErr w:type="spellStart"/>
      <w:r w:rsidR="0039607E" w:rsidRPr="00E6770C">
        <w:rPr>
          <w:rFonts w:ascii="Times New Roman" w:hAnsi="Times New Roman" w:cs="Times New Roman"/>
          <w:iCs/>
          <w:sz w:val="24"/>
          <w:szCs w:val="24"/>
        </w:rPr>
        <w:t>nonequilibrium</w:t>
      </w:r>
      <w:proofErr w:type="spellEnd"/>
      <w:r w:rsidR="0039607E" w:rsidRPr="00E6770C">
        <w:rPr>
          <w:rFonts w:ascii="Times New Roman" w:hAnsi="Times New Roman" w:cs="Times New Roman"/>
          <w:iCs/>
          <w:sz w:val="24"/>
          <w:szCs w:val="24"/>
        </w:rPr>
        <w:t xml:space="preserve"> concentration of hydro</w:t>
      </w:r>
      <w:r w:rsidR="00AA37D4">
        <w:rPr>
          <w:rFonts w:ascii="Times New Roman" w:hAnsi="Times New Roman" w:cs="Times New Roman"/>
          <w:iCs/>
          <w:sz w:val="24"/>
          <w:szCs w:val="24"/>
        </w:rPr>
        <w:t xml:space="preserve">gen under cyclic loading. </w:t>
      </w:r>
      <w:r w:rsidR="00AA37D4">
        <w:rPr>
          <w:rFonts w:ascii="Times New Roman" w:hAnsi="Times New Roman" w:cs="Times New Roman" w:hint="eastAsia"/>
          <w:iCs/>
          <w:sz w:val="24"/>
          <w:szCs w:val="24"/>
        </w:rPr>
        <w:t xml:space="preserve">The higher dependence of hydrogen pressure might be obtained by using </w:t>
      </w:r>
      <w:r w:rsidR="002A38BC">
        <w:rPr>
          <w:rFonts w:ascii="Times New Roman" w:hAnsi="Times New Roman" w:cs="Times New Roman" w:hint="eastAsia"/>
          <w:iCs/>
          <w:sz w:val="24"/>
          <w:szCs w:val="24"/>
        </w:rPr>
        <w:t>l</w:t>
      </w:r>
      <w:r w:rsidR="00AA37D4">
        <w:rPr>
          <w:rFonts w:ascii="Times New Roman" w:hAnsi="Times New Roman" w:cs="Times New Roman"/>
          <w:iCs/>
          <w:sz w:val="24"/>
          <w:szCs w:val="24"/>
        </w:rPr>
        <w:t>ower</w:t>
      </w:r>
      <w:r w:rsidR="00AA37D4">
        <w:rPr>
          <w:rFonts w:ascii="Times New Roman" w:hAnsi="Times New Roman" w:cs="Times New Roman" w:hint="eastAsia"/>
          <w:iCs/>
          <w:sz w:val="24"/>
          <w:szCs w:val="24"/>
        </w:rPr>
        <w:t>-</w:t>
      </w:r>
      <w:r w:rsidR="0039607E" w:rsidRPr="00E6770C">
        <w:rPr>
          <w:rFonts w:ascii="Times New Roman" w:hAnsi="Times New Roman" w:cs="Times New Roman"/>
          <w:iCs/>
          <w:sz w:val="24"/>
          <w:szCs w:val="24"/>
        </w:rPr>
        <w:t xml:space="preserve">frequency tests </w:t>
      </w:r>
      <w:r w:rsidR="00AA37D4">
        <w:rPr>
          <w:rFonts w:ascii="Times New Roman" w:hAnsi="Times New Roman" w:cs="Times New Roman" w:hint="eastAsia"/>
          <w:iCs/>
          <w:sz w:val="24"/>
          <w:szCs w:val="24"/>
        </w:rPr>
        <w:t>since the concentration of hydrogen in material might be closer to the equilibrium condition</w:t>
      </w:r>
      <w:r w:rsidR="0039607E" w:rsidRPr="00E6770C">
        <w:rPr>
          <w:rFonts w:ascii="Times New Roman" w:hAnsi="Times New Roman" w:cs="Times New Roman"/>
          <w:iCs/>
          <w:sz w:val="24"/>
          <w:szCs w:val="24"/>
        </w:rPr>
        <w:t xml:space="preserve"> [1].</w:t>
      </w:r>
    </w:p>
    <w:p w14:paraId="53DA4C8D" w14:textId="6E8C544E" w:rsidR="0039607E" w:rsidRPr="00E6770C" w:rsidRDefault="0039607E" w:rsidP="00391F71">
      <w:pPr>
        <w:spacing w:before="240" w:after="240" w:line="480" w:lineRule="auto"/>
        <w:jc w:val="both"/>
        <w:rPr>
          <w:rFonts w:ascii="Times New Roman" w:hAnsi="Times New Roman" w:cs="Times New Roman"/>
          <w:iCs/>
          <w:sz w:val="24"/>
          <w:szCs w:val="24"/>
        </w:rPr>
      </w:pPr>
      <w:r w:rsidRPr="00E6770C">
        <w:rPr>
          <w:rFonts w:ascii="Times New Roman" w:hAnsi="Times New Roman" w:cs="Times New Roman"/>
          <w:iCs/>
          <w:sz w:val="24"/>
          <w:szCs w:val="24"/>
        </w:rPr>
        <w:t>Walter and Chandler also evaluated this with pressures ranging from 6.9</w:t>
      </w:r>
      <w:r w:rsidR="00E777B9">
        <w:rPr>
          <w:rFonts w:ascii="Times New Roman" w:hAnsi="Times New Roman" w:cs="Times New Roman"/>
          <w:iCs/>
          <w:sz w:val="24"/>
          <w:szCs w:val="24"/>
        </w:rPr>
        <w:t xml:space="preserve"> MPa</w:t>
      </w:r>
      <w:r w:rsidRPr="00E6770C">
        <w:rPr>
          <w:rFonts w:ascii="Times New Roman" w:hAnsi="Times New Roman" w:cs="Times New Roman"/>
          <w:iCs/>
          <w:sz w:val="24"/>
          <w:szCs w:val="24"/>
        </w:rPr>
        <w:t xml:space="preserve"> to almost 100</w:t>
      </w:r>
      <w:r w:rsidR="00E777B9">
        <w:rPr>
          <w:rFonts w:ascii="Times New Roman" w:hAnsi="Times New Roman" w:cs="Times New Roman"/>
          <w:iCs/>
          <w:sz w:val="24"/>
          <w:szCs w:val="24"/>
        </w:rPr>
        <w:t xml:space="preserve"> MPa</w:t>
      </w:r>
      <w:r w:rsidRPr="00E6770C">
        <w:rPr>
          <w:rFonts w:ascii="Times New Roman" w:hAnsi="Times New Roman" w:cs="Times New Roman"/>
          <w:iCs/>
          <w:sz w:val="24"/>
          <w:szCs w:val="24"/>
        </w:rPr>
        <w:t xml:space="preserve">, on SA-105 Grade </w:t>
      </w:r>
      <w:r w:rsidRPr="00E6770C">
        <w:rPr>
          <w:rFonts w:ascii="Times New Roman" w:hAnsi="Times New Roman" w:cs="Times New Roman"/>
          <w:iCs/>
          <w:sz w:val="24"/>
          <w:szCs w:val="24"/>
        </w:rPr>
        <w:fldChar w:fldCharType="begin"/>
      </w:r>
      <w:r w:rsidRPr="00E6770C">
        <w:rPr>
          <w:rFonts w:ascii="Times New Roman" w:hAnsi="Times New Roman" w:cs="Times New Roman"/>
          <w:iCs/>
          <w:sz w:val="24"/>
          <w:szCs w:val="24"/>
        </w:rPr>
        <w:instrText xml:space="preserve"> = 2 \* ROMAN </w:instrText>
      </w:r>
      <w:r w:rsidRPr="00E6770C">
        <w:rPr>
          <w:rFonts w:ascii="Times New Roman" w:hAnsi="Times New Roman" w:cs="Times New Roman"/>
          <w:iCs/>
          <w:sz w:val="24"/>
          <w:szCs w:val="24"/>
        </w:rPr>
        <w:fldChar w:fldCharType="separate"/>
      </w:r>
      <w:r w:rsidRPr="00E6770C">
        <w:rPr>
          <w:rFonts w:ascii="Times New Roman" w:hAnsi="Times New Roman" w:cs="Times New Roman"/>
          <w:iCs/>
          <w:noProof/>
          <w:sz w:val="24"/>
          <w:szCs w:val="24"/>
        </w:rPr>
        <w:t>II</w:t>
      </w:r>
      <w:r w:rsidRPr="00E6770C">
        <w:rPr>
          <w:rFonts w:ascii="Times New Roman" w:hAnsi="Times New Roman" w:cs="Times New Roman"/>
          <w:iCs/>
          <w:sz w:val="24"/>
          <w:szCs w:val="24"/>
        </w:rPr>
        <w:fldChar w:fldCharType="end"/>
      </w:r>
      <w:r w:rsidRPr="00E6770C">
        <w:rPr>
          <w:rFonts w:ascii="Times New Roman" w:hAnsi="Times New Roman" w:cs="Times New Roman"/>
          <w:iCs/>
          <w:sz w:val="24"/>
          <w:szCs w:val="24"/>
        </w:rPr>
        <w:t xml:space="preserve"> steel</w:t>
      </w:r>
      <w:r w:rsidR="0054242E" w:rsidRPr="00E6770C">
        <w:rPr>
          <w:rFonts w:ascii="Times New Roman" w:hAnsi="Times New Roman" w:cs="Times New Roman"/>
          <w:iCs/>
          <w:sz w:val="24"/>
          <w:szCs w:val="24"/>
        </w:rPr>
        <w:t xml:space="preserve"> [39]</w:t>
      </w:r>
      <w:r w:rsidRPr="00E6770C">
        <w:rPr>
          <w:rFonts w:ascii="Times New Roman" w:hAnsi="Times New Roman" w:cs="Times New Roman"/>
          <w:iCs/>
          <w:sz w:val="24"/>
          <w:szCs w:val="24"/>
        </w:rPr>
        <w:t>. They found that FCGR was increased tremendously with the pressure. But</w:t>
      </w:r>
      <w:r w:rsidR="00AA37D4">
        <w:rPr>
          <w:rFonts w:ascii="Times New Roman" w:hAnsi="Times New Roman" w:cs="Times New Roman" w:hint="eastAsia"/>
          <w:iCs/>
          <w:sz w:val="24"/>
          <w:szCs w:val="24"/>
        </w:rPr>
        <w:t xml:space="preserve">, there was </w:t>
      </w:r>
      <w:r w:rsidRPr="00E6770C">
        <w:rPr>
          <w:rFonts w:ascii="Times New Roman" w:hAnsi="Times New Roman" w:cs="Times New Roman"/>
          <w:iCs/>
          <w:sz w:val="24"/>
          <w:szCs w:val="24"/>
        </w:rPr>
        <w:t xml:space="preserve">little difference </w:t>
      </w:r>
      <w:r w:rsidR="00AA37D4">
        <w:rPr>
          <w:rFonts w:ascii="Times New Roman" w:hAnsi="Times New Roman" w:cs="Times New Roman" w:hint="eastAsia"/>
          <w:iCs/>
          <w:sz w:val="24"/>
          <w:szCs w:val="24"/>
        </w:rPr>
        <w:t>after the pressure went to more than 69 MPa, all the way up to</w:t>
      </w:r>
      <w:r w:rsidRPr="00E6770C">
        <w:rPr>
          <w:rFonts w:ascii="Times New Roman" w:hAnsi="Times New Roman" w:cs="Times New Roman"/>
          <w:iCs/>
          <w:sz w:val="24"/>
          <w:szCs w:val="24"/>
        </w:rPr>
        <w:t xml:space="preserve"> 100</w:t>
      </w:r>
      <w:r w:rsidR="00E777B9">
        <w:rPr>
          <w:rFonts w:ascii="Times New Roman" w:hAnsi="Times New Roman" w:cs="Times New Roman"/>
          <w:iCs/>
          <w:sz w:val="24"/>
          <w:szCs w:val="24"/>
        </w:rPr>
        <w:t xml:space="preserve"> MPa</w:t>
      </w:r>
      <w:r w:rsidRPr="00E6770C">
        <w:rPr>
          <w:rFonts w:ascii="Times New Roman" w:hAnsi="Times New Roman" w:cs="Times New Roman"/>
          <w:iCs/>
          <w:sz w:val="24"/>
          <w:szCs w:val="24"/>
        </w:rPr>
        <w:t xml:space="preserve">. </w:t>
      </w:r>
    </w:p>
    <w:p w14:paraId="5E063A21" w14:textId="77681E36" w:rsidR="00554200" w:rsidRPr="00E6770C" w:rsidRDefault="0039607E" w:rsidP="007B252A">
      <w:pPr>
        <w:pStyle w:val="Heading4"/>
      </w:pPr>
      <w:r w:rsidRPr="00E6770C">
        <w:lastRenderedPageBreak/>
        <w:t>2.3.2.</w:t>
      </w:r>
      <w:r w:rsidR="007B252A">
        <w:t>6</w:t>
      </w:r>
      <w:r w:rsidRPr="00E6770C">
        <w:t xml:space="preserve"> </w:t>
      </w:r>
      <w:r w:rsidR="00554200" w:rsidRPr="00E6770C">
        <w:t>Effect of Stress Ratio on FCG Behavior</w:t>
      </w:r>
    </w:p>
    <w:p w14:paraId="2FF0F25C" w14:textId="77777777" w:rsidR="00554200" w:rsidRPr="00E6770C" w:rsidRDefault="00554200" w:rsidP="00554200">
      <w:pPr>
        <w:spacing w:before="240" w:after="240" w:line="480" w:lineRule="auto"/>
        <w:jc w:val="both"/>
        <w:rPr>
          <w:rFonts w:ascii="Times New Roman" w:hAnsi="Times New Roman" w:cs="Times New Roman"/>
          <w:sz w:val="24"/>
          <w:szCs w:val="24"/>
        </w:rPr>
      </w:pPr>
      <w:r w:rsidRPr="00E6770C">
        <w:rPr>
          <w:rFonts w:ascii="Times New Roman" w:hAnsi="Times New Roman" w:cs="Times New Roman"/>
          <w:sz w:val="24"/>
          <w:szCs w:val="24"/>
        </w:rPr>
        <w:t xml:space="preserve">Since the cyclic stress intensity range ΔK is related to the stress ratio by </w:t>
      </w:r>
    </w:p>
    <w:p w14:paraId="498E7C40" w14:textId="14DD7455" w:rsidR="00554200" w:rsidRPr="00E6770C" w:rsidRDefault="0039607E" w:rsidP="00554200">
      <w:pPr>
        <w:spacing w:before="240" w:after="240" w:line="480" w:lineRule="auto"/>
        <w:jc w:val="both"/>
        <w:rPr>
          <w:rFonts w:ascii="Cambria Math" w:hAnsi="Cambria Math" w:cs="Times New Roman" w:hint="eastAsia"/>
          <w:sz w:val="24"/>
          <w:szCs w:val="24"/>
          <w:oMath/>
        </w:rPr>
      </w:pPr>
      <m:oMathPara>
        <m:oMath>
          <m:r>
            <w:rPr>
              <w:rFonts w:ascii="Cambria Math" w:hAnsi="Cambria Math" w:cs="Times New Roman"/>
              <w:sz w:val="24"/>
              <w:szCs w:val="24"/>
            </w:rPr>
            <m:t xml:space="preserve">ΔK = (1- R) </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vertAlign w:val="subscript"/>
                </w:rPr>
                <m:t>max</m:t>
              </m:r>
            </m:sub>
          </m:sSub>
        </m:oMath>
      </m:oMathPara>
    </w:p>
    <w:p w14:paraId="7A41925E" w14:textId="2DED25A1" w:rsidR="00554200" w:rsidRPr="00E6770C" w:rsidRDefault="00554200" w:rsidP="00554200">
      <w:pPr>
        <w:spacing w:before="240" w:after="240" w:line="480" w:lineRule="auto"/>
        <w:jc w:val="both"/>
        <w:rPr>
          <w:rFonts w:ascii="Times New Roman" w:hAnsi="Times New Roman" w:cs="Times New Roman"/>
          <w:sz w:val="24"/>
          <w:szCs w:val="24"/>
        </w:rPr>
      </w:pPr>
      <w:r w:rsidRPr="00E6770C">
        <w:rPr>
          <w:rFonts w:ascii="Times New Roman" w:hAnsi="Times New Roman" w:cs="Times New Roman"/>
          <w:sz w:val="24"/>
          <w:szCs w:val="24"/>
        </w:rPr>
        <w:t>So the maximum stress (Kmax) will be higher as R increases, at a given Δ</w:t>
      </w:r>
      <w:r w:rsidRPr="00E6770C">
        <w:rPr>
          <w:rFonts w:ascii="Times New Roman" w:hAnsi="Times New Roman" w:cs="Times New Roman"/>
          <w:iCs/>
          <w:sz w:val="24"/>
          <w:szCs w:val="24"/>
        </w:rPr>
        <w:t>K [1].</w:t>
      </w:r>
    </w:p>
    <w:p w14:paraId="4099084D" w14:textId="791A429F" w:rsidR="00554200" w:rsidRPr="00E6770C" w:rsidRDefault="00554200" w:rsidP="00554200">
      <w:pPr>
        <w:spacing w:before="240" w:after="240" w:line="480" w:lineRule="auto"/>
        <w:jc w:val="both"/>
        <w:rPr>
          <w:rFonts w:ascii="Times New Roman" w:hAnsi="Times New Roman" w:cs="Times New Roman"/>
          <w:sz w:val="24"/>
          <w:szCs w:val="24"/>
        </w:rPr>
      </w:pPr>
      <w:r w:rsidRPr="00E6770C">
        <w:rPr>
          <w:rFonts w:ascii="Times New Roman" w:hAnsi="Times New Roman" w:cs="Times New Roman"/>
          <w:sz w:val="24"/>
          <w:szCs w:val="24"/>
        </w:rPr>
        <w:t xml:space="preserve">Cialone and Holbrook </w:t>
      </w:r>
      <w:r w:rsidR="00C459F4">
        <w:rPr>
          <w:rFonts w:ascii="Times New Roman" w:hAnsi="Times New Roman" w:cs="Times New Roman" w:hint="eastAsia"/>
          <w:sz w:val="24"/>
          <w:szCs w:val="24"/>
        </w:rPr>
        <w:t>investigated</w:t>
      </w:r>
      <w:r w:rsidRPr="00E6770C">
        <w:rPr>
          <w:rFonts w:ascii="Times New Roman" w:hAnsi="Times New Roman" w:cs="Times New Roman"/>
          <w:sz w:val="24"/>
          <w:szCs w:val="24"/>
        </w:rPr>
        <w:t xml:space="preserve"> the influence of hydrog</w:t>
      </w:r>
      <w:r w:rsidR="00C459F4">
        <w:rPr>
          <w:rFonts w:ascii="Times New Roman" w:hAnsi="Times New Roman" w:cs="Times New Roman"/>
          <w:sz w:val="24"/>
          <w:szCs w:val="24"/>
        </w:rPr>
        <w:t xml:space="preserve">en on the fatigue behavior of </w:t>
      </w:r>
      <w:proofErr w:type="gramStart"/>
      <w:r w:rsidR="0009065F">
        <w:rPr>
          <w:rFonts w:ascii="Times New Roman" w:hAnsi="Times New Roman" w:cs="Times New Roman" w:hint="eastAsia"/>
          <w:sz w:val="24"/>
          <w:szCs w:val="24"/>
        </w:rPr>
        <w:t xml:space="preserve">an </w:t>
      </w:r>
      <w:r w:rsidR="00C459F4">
        <w:rPr>
          <w:rFonts w:ascii="Times New Roman" w:hAnsi="Times New Roman" w:cs="Times New Roman"/>
          <w:sz w:val="24"/>
          <w:szCs w:val="24"/>
        </w:rPr>
        <w:t>X</w:t>
      </w:r>
      <w:r w:rsidRPr="00E6770C">
        <w:rPr>
          <w:rFonts w:ascii="Times New Roman" w:hAnsi="Times New Roman" w:cs="Times New Roman"/>
          <w:sz w:val="24"/>
          <w:szCs w:val="24"/>
        </w:rPr>
        <w:t>42</w:t>
      </w:r>
      <w:proofErr w:type="gramEnd"/>
      <w:r w:rsidRPr="00E6770C">
        <w:rPr>
          <w:rFonts w:ascii="Times New Roman" w:hAnsi="Times New Roman" w:cs="Times New Roman"/>
          <w:sz w:val="24"/>
          <w:szCs w:val="24"/>
        </w:rPr>
        <w:t xml:space="preserve"> pipeline </w:t>
      </w:r>
      <w:r w:rsidRPr="00C459F4">
        <w:rPr>
          <w:rFonts w:ascii="Times New Roman" w:hAnsi="Times New Roman" w:cs="Times New Roman"/>
          <w:sz w:val="24"/>
          <w:szCs w:val="24"/>
        </w:rPr>
        <w:t>steel [3</w:t>
      </w:r>
      <w:r w:rsidR="00C459F4" w:rsidRPr="00C459F4">
        <w:rPr>
          <w:rFonts w:ascii="Times New Roman" w:hAnsi="Times New Roman" w:cs="Times New Roman" w:hint="eastAsia"/>
          <w:sz w:val="24"/>
          <w:szCs w:val="24"/>
        </w:rPr>
        <w:t>7</w:t>
      </w:r>
      <w:r w:rsidRPr="00C459F4">
        <w:rPr>
          <w:rFonts w:ascii="Times New Roman" w:hAnsi="Times New Roman" w:cs="Times New Roman"/>
          <w:sz w:val="24"/>
          <w:szCs w:val="24"/>
        </w:rPr>
        <w:t xml:space="preserve">]. </w:t>
      </w:r>
      <w:r w:rsidRPr="00E6770C">
        <w:rPr>
          <w:rFonts w:ascii="Times New Roman" w:hAnsi="Times New Roman" w:cs="Times New Roman"/>
          <w:sz w:val="24"/>
          <w:szCs w:val="24"/>
        </w:rPr>
        <w:t>By comparing experime</w:t>
      </w:r>
      <w:r w:rsidR="00C459F4">
        <w:rPr>
          <w:rFonts w:ascii="Times New Roman" w:hAnsi="Times New Roman" w:cs="Times New Roman"/>
          <w:sz w:val="24"/>
          <w:szCs w:val="24"/>
        </w:rPr>
        <w:t>nt</w:t>
      </w:r>
      <w:r w:rsidRPr="00E6770C">
        <w:rPr>
          <w:rFonts w:ascii="Times New Roman" w:hAnsi="Times New Roman" w:cs="Times New Roman"/>
          <w:sz w:val="24"/>
          <w:szCs w:val="24"/>
        </w:rPr>
        <w:t xml:space="preserve"> results in hydrogen and nitrogen environment</w:t>
      </w:r>
      <w:r w:rsidR="00C459F4">
        <w:rPr>
          <w:rFonts w:ascii="Times New Roman" w:hAnsi="Times New Roman" w:cs="Times New Roman" w:hint="eastAsia"/>
          <w:sz w:val="24"/>
          <w:szCs w:val="24"/>
        </w:rPr>
        <w:t>s</w:t>
      </w:r>
      <w:r w:rsidR="0009065F">
        <w:rPr>
          <w:rFonts w:ascii="Times New Roman" w:hAnsi="Times New Roman" w:cs="Times New Roman"/>
          <w:sz w:val="24"/>
          <w:szCs w:val="24"/>
        </w:rPr>
        <w:t>, they found</w:t>
      </w:r>
      <w:r w:rsidRPr="00E6770C">
        <w:rPr>
          <w:rFonts w:ascii="Times New Roman" w:hAnsi="Times New Roman" w:cs="Times New Roman"/>
          <w:sz w:val="24"/>
          <w:szCs w:val="24"/>
        </w:rPr>
        <w:t xml:space="preserve"> the influence of stress ratios on </w:t>
      </w:r>
      <w:r w:rsidR="00A209A5" w:rsidRPr="00A209A5">
        <w:rPr>
          <w:rFonts w:ascii="Times New Roman" w:hAnsi="Times New Roman" w:cs="Times New Roman"/>
          <w:sz w:val="24"/>
          <w:szCs w:val="24"/>
        </w:rPr>
        <w:t>crack-growth</w:t>
      </w:r>
      <w:r w:rsidRPr="00E6770C">
        <w:rPr>
          <w:rFonts w:ascii="Times New Roman" w:hAnsi="Times New Roman" w:cs="Times New Roman"/>
          <w:sz w:val="24"/>
          <w:szCs w:val="24"/>
        </w:rPr>
        <w:t xml:space="preserve"> ra</w:t>
      </w:r>
      <w:r w:rsidR="0009065F">
        <w:rPr>
          <w:rFonts w:ascii="Times New Roman" w:hAnsi="Times New Roman" w:cs="Times New Roman"/>
          <w:sz w:val="24"/>
          <w:szCs w:val="24"/>
        </w:rPr>
        <w:t xml:space="preserve">tes in hydrogen and nitrogen </w:t>
      </w:r>
      <w:r w:rsidR="0009065F">
        <w:rPr>
          <w:rFonts w:ascii="Times New Roman" w:hAnsi="Times New Roman" w:cs="Times New Roman" w:hint="eastAsia"/>
          <w:sz w:val="24"/>
          <w:szCs w:val="24"/>
        </w:rPr>
        <w:t>at</w:t>
      </w:r>
      <w:r w:rsidR="0009065F">
        <w:rPr>
          <w:rFonts w:ascii="Times New Roman" w:hAnsi="Times New Roman" w:cs="Times New Roman"/>
          <w:sz w:val="24"/>
          <w:szCs w:val="24"/>
        </w:rPr>
        <w:t xml:space="preserve"> a constant </w:t>
      </w:r>
      <w:r w:rsidRPr="00E6770C">
        <w:rPr>
          <w:rFonts w:ascii="Times New Roman" w:hAnsi="Times New Roman" w:cs="Times New Roman"/>
          <w:sz w:val="24"/>
          <w:szCs w:val="24"/>
        </w:rPr>
        <w:t>ΔK</w:t>
      </w:r>
      <w:r w:rsidR="0009065F">
        <w:rPr>
          <w:rFonts w:ascii="Times New Roman" w:hAnsi="Times New Roman" w:cs="Times New Roman" w:hint="eastAsia"/>
          <w:sz w:val="24"/>
          <w:szCs w:val="24"/>
        </w:rPr>
        <w:t xml:space="preserve"> value</w:t>
      </w:r>
      <w:r w:rsidRPr="00E6770C">
        <w:rPr>
          <w:rFonts w:ascii="Times New Roman" w:hAnsi="Times New Roman" w:cs="Times New Roman"/>
          <w:sz w:val="24"/>
          <w:szCs w:val="24"/>
        </w:rPr>
        <w:t xml:space="preserve">. As we can see from </w:t>
      </w:r>
      <w:r w:rsidR="0009065F">
        <w:rPr>
          <w:rFonts w:ascii="Times New Roman" w:hAnsi="Times New Roman" w:cs="Times New Roman" w:hint="eastAsia"/>
          <w:sz w:val="24"/>
          <w:szCs w:val="24"/>
        </w:rPr>
        <w:t>F</w:t>
      </w:r>
      <w:r w:rsidRPr="00E6770C">
        <w:rPr>
          <w:rFonts w:ascii="Times New Roman" w:hAnsi="Times New Roman" w:cs="Times New Roman"/>
          <w:sz w:val="24"/>
          <w:szCs w:val="24"/>
        </w:rPr>
        <w:t xml:space="preserve">igure 2, in </w:t>
      </w:r>
      <w:r w:rsidR="0009065F">
        <w:rPr>
          <w:rFonts w:ascii="Times New Roman" w:hAnsi="Times New Roman" w:cs="Times New Roman" w:hint="eastAsia"/>
          <w:sz w:val="24"/>
          <w:szCs w:val="24"/>
        </w:rPr>
        <w:t xml:space="preserve">the </w:t>
      </w:r>
      <w:r w:rsidRPr="00E6770C">
        <w:rPr>
          <w:rFonts w:ascii="Times New Roman" w:hAnsi="Times New Roman" w:cs="Times New Roman"/>
          <w:sz w:val="24"/>
          <w:szCs w:val="24"/>
        </w:rPr>
        <w:t xml:space="preserve">nitrogen environment, the </w:t>
      </w:r>
      <w:r w:rsidR="00A209A5" w:rsidRPr="00A209A5">
        <w:rPr>
          <w:rFonts w:ascii="Times New Roman" w:hAnsi="Times New Roman" w:cs="Times New Roman"/>
          <w:sz w:val="24"/>
          <w:szCs w:val="24"/>
        </w:rPr>
        <w:t>crack-growth</w:t>
      </w:r>
      <w:r w:rsidRPr="00E6770C">
        <w:rPr>
          <w:rFonts w:ascii="Times New Roman" w:hAnsi="Times New Roman" w:cs="Times New Roman"/>
          <w:sz w:val="24"/>
          <w:szCs w:val="24"/>
        </w:rPr>
        <w:t xml:space="preserve"> rate in nitrogen increases as R increases; while in hydrogen environment, the growth rate stays the same when R is below </w:t>
      </w:r>
      <w:proofErr w:type="gramStart"/>
      <w:r w:rsidRPr="00E6770C">
        <w:rPr>
          <w:rFonts w:ascii="Times New Roman" w:hAnsi="Times New Roman" w:cs="Times New Roman"/>
          <w:sz w:val="24"/>
          <w:szCs w:val="24"/>
        </w:rPr>
        <w:t>0.5,</w:t>
      </w:r>
      <w:proofErr w:type="gramEnd"/>
      <w:r w:rsidRPr="00E6770C">
        <w:rPr>
          <w:rFonts w:ascii="Times New Roman" w:hAnsi="Times New Roman" w:cs="Times New Roman"/>
          <w:sz w:val="24"/>
          <w:szCs w:val="24"/>
        </w:rPr>
        <w:t xml:space="preserve"> and increases w</w:t>
      </w:r>
      <w:r w:rsidR="0009065F">
        <w:rPr>
          <w:rFonts w:ascii="Times New Roman" w:hAnsi="Times New Roman" w:cs="Times New Roman"/>
          <w:sz w:val="24"/>
          <w:szCs w:val="24"/>
        </w:rPr>
        <w:t>hen R is above 0.5. Generally X</w:t>
      </w:r>
      <w:r w:rsidRPr="00E6770C">
        <w:rPr>
          <w:rFonts w:ascii="Times New Roman" w:hAnsi="Times New Roman" w:cs="Times New Roman"/>
          <w:sz w:val="24"/>
          <w:szCs w:val="24"/>
        </w:rPr>
        <w:t xml:space="preserve">42 has a higher </w:t>
      </w:r>
      <w:r w:rsidR="00A209A5" w:rsidRPr="00A209A5">
        <w:rPr>
          <w:rFonts w:ascii="Times New Roman" w:hAnsi="Times New Roman" w:cs="Times New Roman"/>
          <w:sz w:val="24"/>
          <w:szCs w:val="24"/>
        </w:rPr>
        <w:t>crack-growth</w:t>
      </w:r>
      <w:r w:rsidRPr="00E6770C">
        <w:rPr>
          <w:rFonts w:ascii="Times New Roman" w:hAnsi="Times New Roman" w:cs="Times New Roman"/>
          <w:sz w:val="24"/>
          <w:szCs w:val="24"/>
        </w:rPr>
        <w:t xml:space="preserve"> rate in hydrogen than in nitrogen, but the difference decrease with increasing R when R &lt; 0.5, and increases again beyond the R value of 0.5. </w:t>
      </w:r>
    </w:p>
    <w:p w14:paraId="469A10EF" w14:textId="120DC22C" w:rsidR="0005332B" w:rsidRPr="00E6770C" w:rsidRDefault="0005332B" w:rsidP="007B252A">
      <w:pPr>
        <w:pStyle w:val="Heading4"/>
      </w:pPr>
      <w:r w:rsidRPr="00E6770C">
        <w:t>2.3.2.</w:t>
      </w:r>
      <w:r w:rsidR="007B252A">
        <w:t>7</w:t>
      </w:r>
      <w:r w:rsidRPr="00E6770C">
        <w:t xml:space="preserve"> </w:t>
      </w:r>
      <w:r w:rsidR="00EC3463" w:rsidRPr="00E6770C">
        <w:t>Effect</w:t>
      </w:r>
      <w:r w:rsidR="0009065F">
        <w:rPr>
          <w:rFonts w:hint="eastAsia"/>
        </w:rPr>
        <w:t>s</w:t>
      </w:r>
      <w:r w:rsidRPr="00E6770C">
        <w:t xml:space="preserve"> </w:t>
      </w:r>
      <w:r w:rsidR="0009065F">
        <w:rPr>
          <w:rFonts w:hint="eastAsia"/>
        </w:rPr>
        <w:t xml:space="preserve">of </w:t>
      </w:r>
      <w:r w:rsidR="0009065F" w:rsidRPr="00E6770C">
        <w:t xml:space="preserve">Frequency </w:t>
      </w:r>
      <w:r w:rsidRPr="00E6770C">
        <w:t>on HAFCG Behavior</w:t>
      </w:r>
    </w:p>
    <w:p w14:paraId="309BA6A3" w14:textId="5C277364" w:rsidR="0005332B" w:rsidRPr="00E6770C" w:rsidRDefault="0005332B" w:rsidP="00554200">
      <w:pPr>
        <w:spacing w:before="240" w:after="240" w:line="480" w:lineRule="auto"/>
        <w:jc w:val="both"/>
        <w:rPr>
          <w:rFonts w:ascii="Times New Roman" w:hAnsi="Times New Roman" w:cs="Times New Roman"/>
          <w:sz w:val="24"/>
          <w:szCs w:val="24"/>
        </w:rPr>
      </w:pPr>
      <w:r w:rsidRPr="00E6770C">
        <w:rPr>
          <w:rFonts w:ascii="Times New Roman" w:hAnsi="Times New Roman" w:cs="Times New Roman"/>
          <w:sz w:val="24"/>
          <w:szCs w:val="24"/>
        </w:rPr>
        <w:t xml:space="preserve">In Cialone and Holbrook’s study on </w:t>
      </w:r>
      <w:r w:rsidR="0009065F" w:rsidRPr="002A38BC">
        <w:rPr>
          <w:rFonts w:ascii="Times New Roman" w:hAnsi="Times New Roman" w:cs="Times New Roman"/>
          <w:sz w:val="24"/>
          <w:szCs w:val="24"/>
        </w:rPr>
        <w:t>X42</w:t>
      </w:r>
      <w:r w:rsidR="0009065F">
        <w:rPr>
          <w:rFonts w:ascii="Times New Roman" w:hAnsi="Times New Roman" w:cs="Times New Roman"/>
          <w:sz w:val="24"/>
          <w:szCs w:val="24"/>
        </w:rPr>
        <w:t xml:space="preserve"> pipeline steel [3</w:t>
      </w:r>
      <w:r w:rsidR="0009065F">
        <w:rPr>
          <w:rFonts w:ascii="Times New Roman" w:hAnsi="Times New Roman" w:cs="Times New Roman" w:hint="eastAsia"/>
          <w:sz w:val="24"/>
          <w:szCs w:val="24"/>
        </w:rPr>
        <w:t>7</w:t>
      </w:r>
      <w:r w:rsidRPr="00E6770C">
        <w:rPr>
          <w:rFonts w:ascii="Times New Roman" w:hAnsi="Times New Roman" w:cs="Times New Roman"/>
          <w:sz w:val="24"/>
          <w:szCs w:val="24"/>
        </w:rPr>
        <w:t xml:space="preserve">], they found that there was little difference when the test was conducted in hydrogen at 1 Hz and 0.1 Hz, while the </w:t>
      </w:r>
      <w:r w:rsidR="00A209A5" w:rsidRPr="00A209A5">
        <w:rPr>
          <w:rFonts w:ascii="Times New Roman" w:hAnsi="Times New Roman" w:cs="Times New Roman"/>
          <w:sz w:val="24"/>
          <w:szCs w:val="24"/>
        </w:rPr>
        <w:t>crack-growth</w:t>
      </w:r>
      <w:r w:rsidRPr="00E6770C">
        <w:rPr>
          <w:rFonts w:ascii="Times New Roman" w:hAnsi="Times New Roman" w:cs="Times New Roman"/>
          <w:sz w:val="24"/>
          <w:szCs w:val="24"/>
        </w:rPr>
        <w:t xml:space="preserve"> at 10 Hz was slower.</w:t>
      </w:r>
    </w:p>
    <w:p w14:paraId="6A63D702" w14:textId="1A969869" w:rsidR="0054242E" w:rsidRPr="00E6770C" w:rsidRDefault="0054242E" w:rsidP="00554200">
      <w:pPr>
        <w:spacing w:before="240" w:after="240" w:line="480" w:lineRule="auto"/>
        <w:jc w:val="both"/>
        <w:rPr>
          <w:rFonts w:ascii="Times New Roman" w:hAnsi="Times New Roman" w:cs="Times New Roman"/>
          <w:sz w:val="24"/>
          <w:szCs w:val="24"/>
        </w:rPr>
      </w:pPr>
      <w:r w:rsidRPr="00E6770C">
        <w:rPr>
          <w:rFonts w:ascii="Times New Roman" w:hAnsi="Times New Roman" w:cs="Times New Roman"/>
          <w:sz w:val="24"/>
          <w:szCs w:val="24"/>
        </w:rPr>
        <w:t xml:space="preserve">The effect of frequency was also </w:t>
      </w:r>
      <w:r w:rsidR="0009065F">
        <w:rPr>
          <w:rFonts w:ascii="Times New Roman" w:hAnsi="Times New Roman" w:cs="Times New Roman" w:hint="eastAsia"/>
          <w:sz w:val="24"/>
          <w:szCs w:val="24"/>
        </w:rPr>
        <w:t>studied</w:t>
      </w:r>
      <w:r w:rsidRPr="00E6770C">
        <w:rPr>
          <w:rFonts w:ascii="Times New Roman" w:hAnsi="Times New Roman" w:cs="Times New Roman"/>
          <w:sz w:val="24"/>
          <w:szCs w:val="24"/>
        </w:rPr>
        <w:t xml:space="preserve"> by Walter and Chandler for</w:t>
      </w:r>
      <w:r w:rsidR="0009065F">
        <w:rPr>
          <w:rFonts w:ascii="Times New Roman" w:hAnsi="Times New Roman" w:cs="Times New Roman" w:hint="eastAsia"/>
          <w:sz w:val="24"/>
          <w:szCs w:val="24"/>
        </w:rPr>
        <w:t xml:space="preserve"> an</w:t>
      </w:r>
      <w:r w:rsidRPr="00E6770C">
        <w:rPr>
          <w:rFonts w:ascii="Times New Roman" w:hAnsi="Times New Roman" w:cs="Times New Roman"/>
          <w:sz w:val="24"/>
          <w:szCs w:val="24"/>
        </w:rPr>
        <w:t xml:space="preserve"> ASME SA-105 Grade </w:t>
      </w:r>
      <w:r w:rsidRPr="00E6770C">
        <w:rPr>
          <w:rFonts w:ascii="Times New Roman" w:hAnsi="Times New Roman" w:cs="Times New Roman"/>
          <w:sz w:val="24"/>
          <w:szCs w:val="24"/>
        </w:rPr>
        <w:fldChar w:fldCharType="begin"/>
      </w:r>
      <w:r w:rsidRPr="00E6770C">
        <w:rPr>
          <w:rFonts w:ascii="Times New Roman" w:hAnsi="Times New Roman" w:cs="Times New Roman"/>
          <w:sz w:val="24"/>
          <w:szCs w:val="24"/>
        </w:rPr>
        <w:instrText xml:space="preserve"> = 2 \* ROMAN </w:instrText>
      </w:r>
      <w:r w:rsidRPr="00E6770C">
        <w:rPr>
          <w:rFonts w:ascii="Times New Roman" w:hAnsi="Times New Roman" w:cs="Times New Roman"/>
          <w:sz w:val="24"/>
          <w:szCs w:val="24"/>
        </w:rPr>
        <w:fldChar w:fldCharType="separate"/>
      </w:r>
      <w:r w:rsidRPr="00E6770C">
        <w:rPr>
          <w:rFonts w:ascii="Times New Roman" w:hAnsi="Times New Roman" w:cs="Times New Roman"/>
          <w:noProof/>
          <w:sz w:val="24"/>
          <w:szCs w:val="24"/>
        </w:rPr>
        <w:t>II</w:t>
      </w:r>
      <w:r w:rsidRPr="00E6770C">
        <w:rPr>
          <w:rFonts w:ascii="Times New Roman" w:hAnsi="Times New Roman" w:cs="Times New Roman"/>
          <w:sz w:val="24"/>
          <w:szCs w:val="24"/>
        </w:rPr>
        <w:fldChar w:fldCharType="end"/>
      </w:r>
      <w:r w:rsidRPr="00E6770C">
        <w:rPr>
          <w:rFonts w:ascii="Times New Roman" w:hAnsi="Times New Roman" w:cs="Times New Roman"/>
          <w:sz w:val="24"/>
          <w:szCs w:val="24"/>
        </w:rPr>
        <w:t xml:space="preserve"> steel (0.23% C and 0.62% Mn) with </w:t>
      </w:r>
      <w:r w:rsidR="0009065F">
        <w:rPr>
          <w:rFonts w:ascii="Times New Roman" w:hAnsi="Times New Roman" w:cs="Times New Roman" w:hint="eastAsia"/>
          <w:sz w:val="24"/>
          <w:szCs w:val="24"/>
        </w:rPr>
        <w:t xml:space="preserve">a </w:t>
      </w:r>
      <w:r w:rsidRPr="00E6770C">
        <w:rPr>
          <w:rFonts w:ascii="Times New Roman" w:hAnsi="Times New Roman" w:cs="Times New Roman"/>
          <w:sz w:val="24"/>
          <w:szCs w:val="24"/>
        </w:rPr>
        <w:t>stress ratio of 0.1</w:t>
      </w:r>
      <w:r w:rsidR="00EC3463" w:rsidRPr="00E6770C">
        <w:rPr>
          <w:rFonts w:ascii="Times New Roman" w:hAnsi="Times New Roman" w:cs="Times New Roman"/>
          <w:sz w:val="24"/>
          <w:szCs w:val="24"/>
        </w:rPr>
        <w:t xml:space="preserve"> [40]</w:t>
      </w:r>
      <w:r w:rsidRPr="00E6770C">
        <w:rPr>
          <w:rFonts w:ascii="Times New Roman" w:hAnsi="Times New Roman" w:cs="Times New Roman"/>
          <w:sz w:val="24"/>
          <w:szCs w:val="24"/>
        </w:rPr>
        <w:t xml:space="preserve">. As can be seen in </w:t>
      </w:r>
      <w:r w:rsidR="00E777B9">
        <w:rPr>
          <w:rFonts w:ascii="Times New Roman" w:hAnsi="Times New Roman" w:cs="Times New Roman"/>
          <w:sz w:val="24"/>
          <w:szCs w:val="24"/>
        </w:rPr>
        <w:t>Figure</w:t>
      </w:r>
      <w:r w:rsidRPr="00E6770C">
        <w:rPr>
          <w:rFonts w:ascii="Times New Roman" w:hAnsi="Times New Roman" w:cs="Times New Roman"/>
          <w:sz w:val="24"/>
          <w:szCs w:val="24"/>
        </w:rPr>
        <w:t xml:space="preserve"> 9, compared with tests done in </w:t>
      </w:r>
      <w:proofErr w:type="gramStart"/>
      <w:r w:rsidRPr="00E6770C">
        <w:rPr>
          <w:rFonts w:ascii="Times New Roman" w:hAnsi="Times New Roman" w:cs="Times New Roman"/>
          <w:sz w:val="24"/>
          <w:szCs w:val="24"/>
        </w:rPr>
        <w:t>He</w:t>
      </w:r>
      <w:proofErr w:type="gramEnd"/>
      <w:r w:rsidRPr="00E6770C">
        <w:rPr>
          <w:rFonts w:ascii="Times New Roman" w:hAnsi="Times New Roman" w:cs="Times New Roman"/>
          <w:sz w:val="24"/>
          <w:szCs w:val="24"/>
        </w:rPr>
        <w:t xml:space="preserve">, the FCGRs in hydrogen </w:t>
      </w:r>
      <w:r w:rsidR="00E4588D" w:rsidRPr="00E6770C">
        <w:rPr>
          <w:rFonts w:ascii="Times New Roman" w:hAnsi="Times New Roman" w:cs="Times New Roman"/>
          <w:sz w:val="24"/>
          <w:szCs w:val="24"/>
        </w:rPr>
        <w:t>were</w:t>
      </w:r>
      <w:r w:rsidRPr="00E6770C">
        <w:rPr>
          <w:rFonts w:ascii="Times New Roman" w:hAnsi="Times New Roman" w:cs="Times New Roman"/>
          <w:sz w:val="24"/>
          <w:szCs w:val="24"/>
        </w:rPr>
        <w:t xml:space="preserve"> much higher than that in He. </w:t>
      </w:r>
      <w:r w:rsidR="00EC3463" w:rsidRPr="00E6770C">
        <w:rPr>
          <w:rFonts w:ascii="Times New Roman" w:hAnsi="Times New Roman" w:cs="Times New Roman"/>
          <w:sz w:val="24"/>
          <w:szCs w:val="24"/>
        </w:rPr>
        <w:t>Also, FCGR increased</w:t>
      </w:r>
      <w:r w:rsidR="0009065F">
        <w:rPr>
          <w:rFonts w:ascii="Times New Roman" w:hAnsi="Times New Roman" w:cs="Times New Roman"/>
          <w:sz w:val="24"/>
          <w:szCs w:val="24"/>
        </w:rPr>
        <w:t xml:space="preserve"> as the test frequency </w:t>
      </w:r>
      <w:r w:rsidR="0009065F">
        <w:rPr>
          <w:rFonts w:ascii="Times New Roman" w:hAnsi="Times New Roman" w:cs="Times New Roman" w:hint="eastAsia"/>
          <w:sz w:val="24"/>
          <w:szCs w:val="24"/>
        </w:rPr>
        <w:t>decreased</w:t>
      </w:r>
      <w:r w:rsidR="00EC3463" w:rsidRPr="00E6770C">
        <w:rPr>
          <w:rFonts w:ascii="Times New Roman" w:hAnsi="Times New Roman" w:cs="Times New Roman"/>
          <w:sz w:val="24"/>
          <w:szCs w:val="24"/>
        </w:rPr>
        <w:t xml:space="preserve">. Note that the highest </w:t>
      </w:r>
      <w:r w:rsidR="00EC3463" w:rsidRPr="00E6770C">
        <w:rPr>
          <w:rFonts w:ascii="Times New Roman" w:hAnsi="Times New Roman" w:cs="Times New Roman"/>
          <w:sz w:val="24"/>
          <w:szCs w:val="24"/>
        </w:rPr>
        <w:lastRenderedPageBreak/>
        <w:t>frequency here is 1 Hz and the lowest is 0.00083 Hz. With the development of</w:t>
      </w:r>
      <w:r w:rsidR="0009065F">
        <w:rPr>
          <w:rFonts w:ascii="Times New Roman" w:hAnsi="Times New Roman" w:cs="Times New Roman" w:hint="eastAsia"/>
          <w:sz w:val="24"/>
          <w:szCs w:val="24"/>
        </w:rPr>
        <w:t xml:space="preserve"> the</w:t>
      </w:r>
      <w:r w:rsidR="00EC3463" w:rsidRPr="00E6770C">
        <w:rPr>
          <w:rFonts w:ascii="Times New Roman" w:hAnsi="Times New Roman" w:cs="Times New Roman"/>
          <w:sz w:val="24"/>
          <w:szCs w:val="24"/>
        </w:rPr>
        <w:t xml:space="preserve"> test technique, there is no doubt that a data base with a </w:t>
      </w:r>
      <w:r w:rsidR="0009065F">
        <w:rPr>
          <w:rFonts w:ascii="Times New Roman" w:hAnsi="Times New Roman" w:cs="Times New Roman" w:hint="eastAsia"/>
          <w:sz w:val="24"/>
          <w:szCs w:val="24"/>
        </w:rPr>
        <w:t>wide</w:t>
      </w:r>
      <w:r w:rsidR="00EC3463" w:rsidRPr="00E6770C">
        <w:rPr>
          <w:rFonts w:ascii="Times New Roman" w:hAnsi="Times New Roman" w:cs="Times New Roman"/>
          <w:sz w:val="24"/>
          <w:szCs w:val="24"/>
        </w:rPr>
        <w:t xml:space="preserve"> range of frequenc</w:t>
      </w:r>
      <w:r w:rsidR="002A38BC">
        <w:rPr>
          <w:rFonts w:ascii="Times New Roman" w:hAnsi="Times New Roman" w:cs="Times New Roman" w:hint="eastAsia"/>
          <w:sz w:val="24"/>
          <w:szCs w:val="24"/>
        </w:rPr>
        <w:t>ies</w:t>
      </w:r>
      <w:r w:rsidR="00EC3463" w:rsidRPr="00E6770C">
        <w:rPr>
          <w:rFonts w:ascii="Times New Roman" w:hAnsi="Times New Roman" w:cs="Times New Roman"/>
          <w:sz w:val="24"/>
          <w:szCs w:val="24"/>
        </w:rPr>
        <w:t xml:space="preserve"> will be </w:t>
      </w:r>
      <w:r w:rsidR="0009065F">
        <w:rPr>
          <w:rFonts w:ascii="Times New Roman" w:hAnsi="Times New Roman" w:cs="Times New Roman" w:hint="eastAsia"/>
          <w:sz w:val="24"/>
          <w:szCs w:val="24"/>
        </w:rPr>
        <w:t>established</w:t>
      </w:r>
      <w:r w:rsidR="00EC3463" w:rsidRPr="00E6770C">
        <w:rPr>
          <w:rFonts w:ascii="Times New Roman" w:hAnsi="Times New Roman" w:cs="Times New Roman"/>
          <w:sz w:val="24"/>
          <w:szCs w:val="24"/>
        </w:rPr>
        <w:t xml:space="preserve">. </w:t>
      </w:r>
    </w:p>
    <w:p w14:paraId="7F47CF71" w14:textId="5D9B0E9F" w:rsidR="00EC3463" w:rsidRPr="00E6770C" w:rsidRDefault="00EC3463" w:rsidP="007B252A">
      <w:pPr>
        <w:pStyle w:val="Heading4"/>
      </w:pPr>
      <w:r w:rsidRPr="00E6770C">
        <w:t>2.3.2.</w:t>
      </w:r>
      <w:r w:rsidR="007B252A">
        <w:t>8</w:t>
      </w:r>
      <w:r w:rsidRPr="00E6770C">
        <w:t xml:space="preserve"> Effect</w:t>
      </w:r>
      <w:r w:rsidR="0009065F">
        <w:rPr>
          <w:rFonts w:hint="eastAsia"/>
        </w:rPr>
        <w:t>s</w:t>
      </w:r>
      <w:r w:rsidRPr="00E6770C">
        <w:t xml:space="preserve"> of Yield strength and Microstructure on HAFCG Behavior</w:t>
      </w:r>
    </w:p>
    <w:p w14:paraId="49F0CFB5" w14:textId="1E61B9C1" w:rsidR="00EC3463" w:rsidRPr="00E6770C" w:rsidRDefault="007312EF" w:rsidP="00554200">
      <w:pPr>
        <w:spacing w:before="240" w:after="240" w:line="480" w:lineRule="auto"/>
        <w:jc w:val="both"/>
        <w:rPr>
          <w:rFonts w:ascii="Times New Roman" w:hAnsi="Times New Roman" w:cs="Times New Roman"/>
          <w:sz w:val="24"/>
          <w:szCs w:val="24"/>
        </w:rPr>
      </w:pPr>
      <w:r w:rsidRPr="00E6770C">
        <w:rPr>
          <w:rFonts w:ascii="Times New Roman" w:hAnsi="Times New Roman" w:cs="Times New Roman"/>
          <w:sz w:val="24"/>
          <w:szCs w:val="24"/>
        </w:rPr>
        <w:t>Investigations for the microstructure effect</w:t>
      </w:r>
      <w:r w:rsidR="0009065F">
        <w:rPr>
          <w:rFonts w:ascii="Times New Roman" w:hAnsi="Times New Roman" w:cs="Times New Roman" w:hint="eastAsia"/>
          <w:sz w:val="24"/>
          <w:szCs w:val="24"/>
        </w:rPr>
        <w:t>s</w:t>
      </w:r>
      <w:r w:rsidRPr="00E6770C">
        <w:rPr>
          <w:rFonts w:ascii="Times New Roman" w:hAnsi="Times New Roman" w:cs="Times New Roman"/>
          <w:sz w:val="24"/>
          <w:szCs w:val="24"/>
        </w:rPr>
        <w:t xml:space="preserve"> on HAFCG behavior have been conducted by Cialone</w:t>
      </w:r>
      <w:r w:rsidR="0009065F">
        <w:rPr>
          <w:rFonts w:ascii="Times New Roman" w:hAnsi="Times New Roman" w:cs="Times New Roman"/>
          <w:sz w:val="24"/>
          <w:szCs w:val="24"/>
        </w:rPr>
        <w:t xml:space="preserve"> and Holbrook on C-Mn steels [4</w:t>
      </w:r>
      <w:r w:rsidR="0009065F">
        <w:rPr>
          <w:rFonts w:ascii="Times New Roman" w:hAnsi="Times New Roman" w:cs="Times New Roman" w:hint="eastAsia"/>
          <w:sz w:val="24"/>
          <w:szCs w:val="24"/>
        </w:rPr>
        <w:t>2</w:t>
      </w:r>
      <w:r w:rsidR="0009065F">
        <w:rPr>
          <w:rFonts w:ascii="Times New Roman" w:hAnsi="Times New Roman" w:cs="Times New Roman"/>
          <w:sz w:val="24"/>
          <w:szCs w:val="24"/>
        </w:rPr>
        <w:t>-4</w:t>
      </w:r>
      <w:r w:rsidR="0009065F">
        <w:rPr>
          <w:rFonts w:ascii="Times New Roman" w:hAnsi="Times New Roman" w:cs="Times New Roman" w:hint="eastAsia"/>
          <w:sz w:val="24"/>
          <w:szCs w:val="24"/>
        </w:rPr>
        <w:t>4</w:t>
      </w:r>
      <w:r w:rsidRPr="00E6770C">
        <w:rPr>
          <w:rFonts w:ascii="Times New Roman" w:hAnsi="Times New Roman" w:cs="Times New Roman"/>
          <w:sz w:val="24"/>
          <w:szCs w:val="24"/>
        </w:rPr>
        <w:t xml:space="preserve">]. </w:t>
      </w:r>
      <w:r w:rsidR="00B36C30" w:rsidRPr="00E6770C">
        <w:rPr>
          <w:rFonts w:ascii="Times New Roman" w:hAnsi="Times New Roman" w:cs="Times New Roman"/>
          <w:sz w:val="24"/>
          <w:szCs w:val="24"/>
        </w:rPr>
        <w:t>The FCG</w:t>
      </w:r>
      <w:r w:rsidR="0009065F">
        <w:rPr>
          <w:rFonts w:ascii="Times New Roman" w:hAnsi="Times New Roman" w:cs="Times New Roman" w:hint="eastAsia"/>
          <w:sz w:val="24"/>
          <w:szCs w:val="24"/>
        </w:rPr>
        <w:t>R</w:t>
      </w:r>
      <w:r w:rsidR="00B36C30" w:rsidRPr="00E6770C">
        <w:rPr>
          <w:rFonts w:ascii="Times New Roman" w:hAnsi="Times New Roman" w:cs="Times New Roman"/>
          <w:sz w:val="24"/>
          <w:szCs w:val="24"/>
        </w:rPr>
        <w:t xml:space="preserve"> results showed that</w:t>
      </w:r>
      <w:r w:rsidR="0009065F">
        <w:rPr>
          <w:rFonts w:ascii="Times New Roman" w:hAnsi="Times New Roman" w:cs="Times New Roman"/>
          <w:sz w:val="24"/>
          <w:szCs w:val="24"/>
        </w:rPr>
        <w:t xml:space="preserve"> the fully</w:t>
      </w:r>
      <w:r w:rsidR="0009065F">
        <w:rPr>
          <w:rFonts w:ascii="Times New Roman" w:hAnsi="Times New Roman" w:cs="Times New Roman" w:hint="eastAsia"/>
          <w:sz w:val="24"/>
          <w:szCs w:val="24"/>
        </w:rPr>
        <w:t>-</w:t>
      </w:r>
      <w:r w:rsidRPr="00E6770C">
        <w:rPr>
          <w:rFonts w:ascii="Times New Roman" w:hAnsi="Times New Roman" w:cs="Times New Roman"/>
          <w:sz w:val="24"/>
          <w:szCs w:val="24"/>
        </w:rPr>
        <w:t xml:space="preserve">ferritic alloy seems to be </w:t>
      </w:r>
      <w:r w:rsidR="00B36C30" w:rsidRPr="00E6770C">
        <w:rPr>
          <w:rFonts w:ascii="Times New Roman" w:hAnsi="Times New Roman" w:cs="Times New Roman"/>
          <w:sz w:val="24"/>
          <w:szCs w:val="24"/>
        </w:rPr>
        <w:t xml:space="preserve">more </w:t>
      </w:r>
      <w:r w:rsidRPr="00E6770C">
        <w:rPr>
          <w:rFonts w:ascii="Times New Roman" w:hAnsi="Times New Roman" w:cs="Times New Roman"/>
          <w:sz w:val="24"/>
          <w:szCs w:val="24"/>
        </w:rPr>
        <w:t>sensitive to hydrogen</w:t>
      </w:r>
      <w:r w:rsidR="00B36C30" w:rsidRPr="00E6770C">
        <w:rPr>
          <w:rFonts w:ascii="Times New Roman" w:hAnsi="Times New Roman" w:cs="Times New Roman"/>
          <w:sz w:val="24"/>
          <w:szCs w:val="24"/>
        </w:rPr>
        <w:t xml:space="preserve"> than </w:t>
      </w:r>
      <w:r w:rsidR="00F46F8B">
        <w:rPr>
          <w:rFonts w:ascii="Times New Roman" w:hAnsi="Times New Roman" w:cs="Times New Roman" w:hint="eastAsia"/>
          <w:sz w:val="24"/>
          <w:szCs w:val="24"/>
        </w:rPr>
        <w:t xml:space="preserve">the </w:t>
      </w:r>
      <w:r w:rsidR="00B36C30" w:rsidRPr="00E6770C">
        <w:rPr>
          <w:rFonts w:ascii="Times New Roman" w:hAnsi="Times New Roman" w:cs="Times New Roman"/>
          <w:sz w:val="24"/>
          <w:szCs w:val="24"/>
        </w:rPr>
        <w:t>pearlite alloy, and the fractographic figures also suggested that hydrogen has a stronger influence on ferrite</w:t>
      </w:r>
      <w:r w:rsidR="00F46F8B">
        <w:rPr>
          <w:rFonts w:ascii="Times New Roman" w:hAnsi="Times New Roman" w:cs="Times New Roman" w:hint="eastAsia"/>
          <w:sz w:val="24"/>
          <w:szCs w:val="24"/>
        </w:rPr>
        <w:t>s</w:t>
      </w:r>
      <w:r w:rsidR="00B36C30" w:rsidRPr="00E6770C">
        <w:rPr>
          <w:rFonts w:ascii="Times New Roman" w:hAnsi="Times New Roman" w:cs="Times New Roman"/>
          <w:sz w:val="24"/>
          <w:szCs w:val="24"/>
        </w:rPr>
        <w:t xml:space="preserve"> than pearlite</w:t>
      </w:r>
      <w:r w:rsidR="00F46F8B">
        <w:rPr>
          <w:rFonts w:ascii="Times New Roman" w:hAnsi="Times New Roman" w:cs="Times New Roman" w:hint="eastAsia"/>
          <w:sz w:val="24"/>
          <w:szCs w:val="24"/>
        </w:rPr>
        <w:t>s</w:t>
      </w:r>
      <w:r w:rsidR="00F46F8B">
        <w:rPr>
          <w:rFonts w:ascii="Times New Roman" w:hAnsi="Times New Roman" w:cs="Times New Roman"/>
          <w:sz w:val="24"/>
          <w:szCs w:val="24"/>
        </w:rPr>
        <w:t xml:space="preserve">. For </w:t>
      </w:r>
      <w:r w:rsidR="002A38BC">
        <w:rPr>
          <w:rFonts w:ascii="Times New Roman" w:hAnsi="Times New Roman" w:cs="Times New Roman" w:hint="eastAsia"/>
          <w:sz w:val="24"/>
          <w:szCs w:val="24"/>
        </w:rPr>
        <w:t xml:space="preserve">the </w:t>
      </w:r>
      <w:r w:rsidR="00F46F8B">
        <w:rPr>
          <w:rFonts w:ascii="Times New Roman" w:hAnsi="Times New Roman" w:cs="Times New Roman"/>
          <w:sz w:val="24"/>
          <w:szCs w:val="24"/>
        </w:rPr>
        <w:t>fully</w:t>
      </w:r>
      <w:r w:rsidR="00F46F8B">
        <w:rPr>
          <w:rFonts w:ascii="Times New Roman" w:hAnsi="Times New Roman" w:cs="Times New Roman" w:hint="eastAsia"/>
          <w:sz w:val="24"/>
          <w:szCs w:val="24"/>
        </w:rPr>
        <w:t>-</w:t>
      </w:r>
      <w:r w:rsidR="00B36C30" w:rsidRPr="00E6770C">
        <w:rPr>
          <w:rFonts w:ascii="Times New Roman" w:hAnsi="Times New Roman" w:cs="Times New Roman"/>
          <w:sz w:val="24"/>
          <w:szCs w:val="24"/>
        </w:rPr>
        <w:t xml:space="preserve">ferritic alloy, when it was tested in hydrogen, </w:t>
      </w:r>
      <w:r w:rsidR="00822033">
        <w:rPr>
          <w:rFonts w:ascii="Times New Roman" w:hAnsi="Times New Roman" w:cs="Times New Roman"/>
          <w:sz w:val="24"/>
          <w:szCs w:val="24"/>
        </w:rPr>
        <w:t>fatigue-</w:t>
      </w:r>
      <w:r w:rsidR="00A209A5" w:rsidRPr="00A209A5">
        <w:rPr>
          <w:rFonts w:ascii="Times New Roman" w:hAnsi="Times New Roman" w:cs="Times New Roman"/>
          <w:sz w:val="24"/>
          <w:szCs w:val="24"/>
        </w:rPr>
        <w:t>crack-growth</w:t>
      </w:r>
      <w:r w:rsidR="00B36C30" w:rsidRPr="00E6770C">
        <w:rPr>
          <w:rFonts w:ascii="Times New Roman" w:hAnsi="Times New Roman" w:cs="Times New Roman"/>
          <w:sz w:val="24"/>
          <w:szCs w:val="24"/>
        </w:rPr>
        <w:t xml:space="preserve"> happened nearly all along the grain boundaries while it was almost 100% transgranular in nitrogen. In Carroll and King’s study on C-Mn pipeline steels</w:t>
      </w:r>
      <w:r w:rsidR="00F46F8B">
        <w:rPr>
          <w:rFonts w:ascii="Times New Roman" w:hAnsi="Times New Roman" w:cs="Times New Roman"/>
          <w:sz w:val="24"/>
          <w:szCs w:val="24"/>
        </w:rPr>
        <w:t xml:space="preserve"> [4</w:t>
      </w:r>
      <w:r w:rsidR="00F46F8B">
        <w:rPr>
          <w:rFonts w:ascii="Times New Roman" w:hAnsi="Times New Roman" w:cs="Times New Roman" w:hint="eastAsia"/>
          <w:sz w:val="24"/>
          <w:szCs w:val="24"/>
        </w:rPr>
        <w:t>5</w:t>
      </w:r>
      <w:r w:rsidR="00483935" w:rsidRPr="00E6770C">
        <w:rPr>
          <w:rFonts w:ascii="Times New Roman" w:hAnsi="Times New Roman" w:cs="Times New Roman"/>
          <w:sz w:val="24"/>
          <w:szCs w:val="24"/>
        </w:rPr>
        <w:t xml:space="preserve">], they found no </w:t>
      </w:r>
      <w:r w:rsidR="00F46F8B">
        <w:rPr>
          <w:rFonts w:ascii="Times New Roman" w:hAnsi="Times New Roman" w:cs="Times New Roman" w:hint="eastAsia"/>
          <w:sz w:val="24"/>
          <w:szCs w:val="24"/>
        </w:rPr>
        <w:t>large</w:t>
      </w:r>
      <w:r w:rsidR="00483935" w:rsidRPr="00E6770C">
        <w:rPr>
          <w:rFonts w:ascii="Times New Roman" w:hAnsi="Times New Roman" w:cs="Times New Roman"/>
          <w:sz w:val="24"/>
          <w:szCs w:val="24"/>
        </w:rPr>
        <w:t xml:space="preserve"> difference in FCGR</w:t>
      </w:r>
      <w:r w:rsidR="00F46F8B">
        <w:rPr>
          <w:rFonts w:ascii="Times New Roman" w:hAnsi="Times New Roman" w:cs="Times New Roman" w:hint="eastAsia"/>
          <w:sz w:val="24"/>
          <w:szCs w:val="24"/>
        </w:rPr>
        <w:t>s</w:t>
      </w:r>
      <w:r w:rsidR="00483935" w:rsidRPr="00E6770C">
        <w:rPr>
          <w:rFonts w:ascii="Times New Roman" w:hAnsi="Times New Roman" w:cs="Times New Roman"/>
          <w:sz w:val="24"/>
          <w:szCs w:val="24"/>
        </w:rPr>
        <w:t xml:space="preserve"> for specimens with different microstructures and strengths.  It should be noted that in Cialone and Holbrook’s study</w:t>
      </w:r>
      <w:r w:rsidR="00F46F8B">
        <w:rPr>
          <w:rFonts w:ascii="Times New Roman" w:hAnsi="Times New Roman" w:cs="Times New Roman" w:hint="eastAsia"/>
          <w:sz w:val="24"/>
          <w:szCs w:val="24"/>
        </w:rPr>
        <w:t xml:space="preserve"> [42-44]</w:t>
      </w:r>
      <w:r w:rsidR="00483935" w:rsidRPr="00E6770C">
        <w:rPr>
          <w:rFonts w:ascii="Times New Roman" w:hAnsi="Times New Roman" w:cs="Times New Roman"/>
          <w:sz w:val="24"/>
          <w:szCs w:val="24"/>
        </w:rPr>
        <w:t xml:space="preserve">, </w:t>
      </w:r>
      <w:r w:rsidR="00A177D9">
        <w:rPr>
          <w:rFonts w:ascii="Times New Roman" w:hAnsi="Times New Roman" w:cs="Times New Roman"/>
          <w:sz w:val="24"/>
          <w:szCs w:val="24"/>
        </w:rPr>
        <w:t>X70</w:t>
      </w:r>
      <w:r w:rsidR="00483935" w:rsidRPr="00E6770C">
        <w:rPr>
          <w:rFonts w:ascii="Times New Roman" w:hAnsi="Times New Roman" w:cs="Times New Roman"/>
          <w:sz w:val="24"/>
          <w:szCs w:val="24"/>
        </w:rPr>
        <w:t xml:space="preserve"> showed the lowest FCGR</w:t>
      </w:r>
      <w:r w:rsidR="00F46F8B">
        <w:rPr>
          <w:rFonts w:ascii="Times New Roman" w:hAnsi="Times New Roman" w:cs="Times New Roman" w:hint="eastAsia"/>
          <w:sz w:val="24"/>
          <w:szCs w:val="24"/>
        </w:rPr>
        <w:t>s</w:t>
      </w:r>
      <w:r w:rsidR="00483935" w:rsidRPr="00E6770C">
        <w:rPr>
          <w:rFonts w:ascii="Times New Roman" w:hAnsi="Times New Roman" w:cs="Times New Roman"/>
          <w:sz w:val="24"/>
          <w:szCs w:val="24"/>
        </w:rPr>
        <w:t xml:space="preserve"> in hydrogen, when is contrary to</w:t>
      </w:r>
      <w:r w:rsidR="00F46F8B">
        <w:rPr>
          <w:rFonts w:ascii="Times New Roman" w:hAnsi="Times New Roman" w:cs="Times New Roman" w:hint="eastAsia"/>
          <w:sz w:val="24"/>
          <w:szCs w:val="24"/>
        </w:rPr>
        <w:t xml:space="preserve"> the</w:t>
      </w:r>
      <w:r w:rsidR="00F46F8B">
        <w:rPr>
          <w:rFonts w:ascii="Times New Roman" w:hAnsi="Times New Roman" w:cs="Times New Roman"/>
          <w:sz w:val="24"/>
          <w:szCs w:val="24"/>
        </w:rPr>
        <w:t xml:space="preserve"> results from statically</w:t>
      </w:r>
      <w:r w:rsidR="00F46F8B">
        <w:rPr>
          <w:rFonts w:ascii="Times New Roman" w:hAnsi="Times New Roman" w:cs="Times New Roman" w:hint="eastAsia"/>
          <w:sz w:val="24"/>
          <w:szCs w:val="24"/>
        </w:rPr>
        <w:t>-</w:t>
      </w:r>
      <w:r w:rsidR="00483935" w:rsidRPr="00E6770C">
        <w:rPr>
          <w:rFonts w:ascii="Times New Roman" w:hAnsi="Times New Roman" w:cs="Times New Roman"/>
          <w:sz w:val="24"/>
          <w:szCs w:val="24"/>
        </w:rPr>
        <w:t>loading tests in hydrogen, where higher strength alloy</w:t>
      </w:r>
      <w:r w:rsidR="00F46F8B">
        <w:rPr>
          <w:rFonts w:ascii="Times New Roman" w:hAnsi="Times New Roman" w:cs="Times New Roman" w:hint="eastAsia"/>
          <w:sz w:val="24"/>
          <w:szCs w:val="24"/>
        </w:rPr>
        <w:t>s</w:t>
      </w:r>
      <w:r w:rsidR="00483935" w:rsidRPr="00E6770C">
        <w:rPr>
          <w:rFonts w:ascii="Times New Roman" w:hAnsi="Times New Roman" w:cs="Times New Roman"/>
          <w:sz w:val="24"/>
          <w:szCs w:val="24"/>
        </w:rPr>
        <w:t xml:space="preserve"> are more susceptible to HE. </w:t>
      </w:r>
      <w:r w:rsidR="00E4588D" w:rsidRPr="00E6770C">
        <w:rPr>
          <w:rFonts w:ascii="Times New Roman" w:hAnsi="Times New Roman" w:cs="Times New Roman"/>
          <w:sz w:val="24"/>
          <w:szCs w:val="24"/>
        </w:rPr>
        <w:t xml:space="preserve">More studies need to be done on various </w:t>
      </w:r>
      <w:r w:rsidR="00E4588D">
        <w:rPr>
          <w:rFonts w:ascii="Times New Roman" w:hAnsi="Times New Roman" w:cs="Times New Roman"/>
          <w:sz w:val="24"/>
          <w:szCs w:val="24"/>
        </w:rPr>
        <w:t>pipeline steels on this issue</w:t>
      </w:r>
      <w:r w:rsidR="00E4588D">
        <w:rPr>
          <w:rFonts w:ascii="Times New Roman" w:hAnsi="Times New Roman" w:cs="Times New Roman" w:hint="eastAsia"/>
          <w:sz w:val="24"/>
          <w:szCs w:val="24"/>
        </w:rPr>
        <w:t>.</w:t>
      </w:r>
      <w:r w:rsidR="00E4588D" w:rsidRPr="00E6770C">
        <w:rPr>
          <w:rFonts w:ascii="Times New Roman" w:hAnsi="Times New Roman" w:cs="Times New Roman"/>
          <w:sz w:val="24"/>
          <w:szCs w:val="24"/>
        </w:rPr>
        <w:t xml:space="preserve"> </w:t>
      </w:r>
      <w:r w:rsidR="00E4588D">
        <w:rPr>
          <w:rFonts w:ascii="Times New Roman" w:hAnsi="Times New Roman" w:cs="Times New Roman" w:hint="eastAsia"/>
          <w:sz w:val="24"/>
          <w:szCs w:val="24"/>
        </w:rPr>
        <w:t>P</w:t>
      </w:r>
      <w:r w:rsidR="00E4588D" w:rsidRPr="00E6770C">
        <w:rPr>
          <w:rFonts w:ascii="Times New Roman" w:hAnsi="Times New Roman" w:cs="Times New Roman"/>
          <w:sz w:val="24"/>
          <w:szCs w:val="24"/>
        </w:rPr>
        <w:t xml:space="preserve">resent literature resources did not provide a correlation </w:t>
      </w:r>
      <w:r w:rsidR="00F46F8B">
        <w:rPr>
          <w:rFonts w:ascii="Times New Roman" w:hAnsi="Times New Roman" w:cs="Times New Roman" w:hint="eastAsia"/>
          <w:sz w:val="24"/>
          <w:szCs w:val="24"/>
        </w:rPr>
        <w:t>among the</w:t>
      </w:r>
      <w:r w:rsidR="00E4588D" w:rsidRPr="00E6770C">
        <w:rPr>
          <w:rFonts w:ascii="Times New Roman" w:hAnsi="Times New Roman" w:cs="Times New Roman"/>
          <w:sz w:val="24"/>
          <w:szCs w:val="24"/>
        </w:rPr>
        <w:t xml:space="preserve"> microstructure, strength</w:t>
      </w:r>
      <w:r w:rsidR="00F46F8B">
        <w:rPr>
          <w:rFonts w:ascii="Times New Roman" w:hAnsi="Times New Roman" w:cs="Times New Roman" w:hint="eastAsia"/>
          <w:sz w:val="24"/>
          <w:szCs w:val="24"/>
        </w:rPr>
        <w:t>,</w:t>
      </w:r>
      <w:r w:rsidR="00E4588D" w:rsidRPr="00E6770C">
        <w:rPr>
          <w:rFonts w:ascii="Times New Roman" w:hAnsi="Times New Roman" w:cs="Times New Roman"/>
          <w:sz w:val="24"/>
          <w:szCs w:val="24"/>
        </w:rPr>
        <w:t xml:space="preserve"> and HAFCG behavior. </w:t>
      </w:r>
    </w:p>
    <w:p w14:paraId="4155BC8F" w14:textId="5730F88A" w:rsidR="00794AC9" w:rsidRPr="00E6770C" w:rsidRDefault="00794AC9" w:rsidP="007B252A">
      <w:pPr>
        <w:pStyle w:val="Heading4"/>
      </w:pPr>
      <w:r w:rsidRPr="00E6770C">
        <w:t>2.3.2.</w:t>
      </w:r>
      <w:r w:rsidR="007B252A">
        <w:t>9</w:t>
      </w:r>
      <w:r w:rsidRPr="00E6770C">
        <w:t xml:space="preserve"> Other Variables </w:t>
      </w:r>
    </w:p>
    <w:p w14:paraId="112F9B0F" w14:textId="1FD0318A" w:rsidR="00794AC9" w:rsidRPr="00E6770C" w:rsidRDefault="00794AC9" w:rsidP="00554200">
      <w:pPr>
        <w:spacing w:before="240" w:after="240" w:line="480" w:lineRule="auto"/>
        <w:jc w:val="both"/>
        <w:rPr>
          <w:rFonts w:ascii="Times New Roman" w:hAnsi="Times New Roman" w:cs="Times New Roman"/>
          <w:sz w:val="24"/>
          <w:szCs w:val="24"/>
        </w:rPr>
      </w:pPr>
      <w:r w:rsidRPr="00E6770C">
        <w:rPr>
          <w:rFonts w:ascii="Times New Roman" w:hAnsi="Times New Roman" w:cs="Times New Roman"/>
          <w:sz w:val="24"/>
          <w:szCs w:val="24"/>
        </w:rPr>
        <w:t xml:space="preserve">Crack closure or shielding may influence the FCG behavior of steels in hydrogen [45, 46]. Tensile overload will cause fatigue retardation in crack propagation because of </w:t>
      </w:r>
      <w:r w:rsidR="004913E0" w:rsidRPr="00E6770C">
        <w:rPr>
          <w:rFonts w:ascii="Times New Roman" w:hAnsi="Times New Roman" w:cs="Times New Roman"/>
          <w:sz w:val="24"/>
          <w:szCs w:val="24"/>
        </w:rPr>
        <w:t xml:space="preserve">the </w:t>
      </w:r>
      <w:r w:rsidR="00F46F8B">
        <w:rPr>
          <w:rFonts w:ascii="Times New Roman" w:hAnsi="Times New Roman" w:cs="Times New Roman"/>
          <w:sz w:val="24"/>
          <w:szCs w:val="24"/>
        </w:rPr>
        <w:t>crack tip plasticity [4</w:t>
      </w:r>
      <w:r w:rsidR="00F46F8B">
        <w:rPr>
          <w:rFonts w:ascii="Times New Roman" w:hAnsi="Times New Roman" w:cs="Times New Roman" w:hint="eastAsia"/>
          <w:sz w:val="24"/>
          <w:szCs w:val="24"/>
        </w:rPr>
        <w:t>8</w:t>
      </w:r>
      <w:r w:rsidR="006349D8">
        <w:rPr>
          <w:rFonts w:ascii="Times New Roman" w:hAnsi="Times New Roman" w:cs="Times New Roman" w:hint="eastAsia"/>
          <w:sz w:val="24"/>
          <w:szCs w:val="24"/>
        </w:rPr>
        <w:t>-50</w:t>
      </w:r>
      <w:r w:rsidRPr="00E6770C">
        <w:rPr>
          <w:rFonts w:ascii="Times New Roman" w:hAnsi="Times New Roman" w:cs="Times New Roman"/>
          <w:sz w:val="24"/>
          <w:szCs w:val="24"/>
        </w:rPr>
        <w:t xml:space="preserve">]. </w:t>
      </w:r>
      <w:r w:rsidR="006349D8">
        <w:rPr>
          <w:rFonts w:ascii="Times New Roman" w:hAnsi="Times New Roman" w:cs="Times New Roman"/>
          <w:sz w:val="24"/>
          <w:szCs w:val="24"/>
        </w:rPr>
        <w:t>But Walter and Chandler [40</w:t>
      </w:r>
      <w:r w:rsidR="004913E0" w:rsidRPr="00E6770C">
        <w:rPr>
          <w:rFonts w:ascii="Times New Roman" w:hAnsi="Times New Roman" w:cs="Times New Roman"/>
          <w:sz w:val="24"/>
          <w:szCs w:val="24"/>
        </w:rPr>
        <w:t>] observed that the overload to 1.5 Kmax did not affect the FCGR in 103.4</w:t>
      </w:r>
      <w:r w:rsidR="00E777B9">
        <w:rPr>
          <w:rFonts w:ascii="Times New Roman" w:hAnsi="Times New Roman" w:cs="Times New Roman"/>
          <w:sz w:val="24"/>
          <w:szCs w:val="24"/>
        </w:rPr>
        <w:t xml:space="preserve"> MPa</w:t>
      </w:r>
      <w:r w:rsidR="004913E0" w:rsidRPr="00E6770C">
        <w:rPr>
          <w:rFonts w:ascii="Times New Roman" w:hAnsi="Times New Roman" w:cs="Times New Roman"/>
          <w:sz w:val="24"/>
          <w:szCs w:val="24"/>
        </w:rPr>
        <w:t xml:space="preserve"> hydrogen for </w:t>
      </w:r>
      <w:proofErr w:type="gramStart"/>
      <w:r w:rsidR="006349D8">
        <w:rPr>
          <w:rFonts w:ascii="Times New Roman" w:hAnsi="Times New Roman" w:cs="Times New Roman" w:hint="eastAsia"/>
          <w:sz w:val="24"/>
          <w:szCs w:val="24"/>
        </w:rPr>
        <w:t xml:space="preserve">an </w:t>
      </w:r>
      <w:r w:rsidR="004913E0" w:rsidRPr="00E6770C">
        <w:rPr>
          <w:rFonts w:ascii="Times New Roman" w:hAnsi="Times New Roman" w:cs="Times New Roman"/>
          <w:sz w:val="24"/>
          <w:szCs w:val="24"/>
        </w:rPr>
        <w:t xml:space="preserve">ASME SA-105 Grade </w:t>
      </w:r>
      <w:r w:rsidR="004913E0" w:rsidRPr="00E6770C">
        <w:rPr>
          <w:rFonts w:ascii="Times New Roman" w:hAnsi="Times New Roman" w:cs="Times New Roman"/>
          <w:sz w:val="24"/>
          <w:szCs w:val="24"/>
        </w:rPr>
        <w:fldChar w:fldCharType="begin"/>
      </w:r>
      <w:r w:rsidR="004913E0" w:rsidRPr="00E6770C">
        <w:rPr>
          <w:rFonts w:ascii="Times New Roman" w:hAnsi="Times New Roman" w:cs="Times New Roman"/>
          <w:sz w:val="24"/>
          <w:szCs w:val="24"/>
        </w:rPr>
        <w:instrText xml:space="preserve"> = 2 \* ROMAN </w:instrText>
      </w:r>
      <w:r w:rsidR="004913E0" w:rsidRPr="00E6770C">
        <w:rPr>
          <w:rFonts w:ascii="Times New Roman" w:hAnsi="Times New Roman" w:cs="Times New Roman"/>
          <w:sz w:val="24"/>
          <w:szCs w:val="24"/>
        </w:rPr>
        <w:fldChar w:fldCharType="separate"/>
      </w:r>
      <w:r w:rsidR="004913E0" w:rsidRPr="00E6770C">
        <w:rPr>
          <w:rFonts w:ascii="Times New Roman" w:hAnsi="Times New Roman" w:cs="Times New Roman"/>
          <w:noProof/>
          <w:sz w:val="24"/>
          <w:szCs w:val="24"/>
        </w:rPr>
        <w:t>II</w:t>
      </w:r>
      <w:r w:rsidR="004913E0" w:rsidRPr="00E6770C">
        <w:rPr>
          <w:rFonts w:ascii="Times New Roman" w:hAnsi="Times New Roman" w:cs="Times New Roman"/>
          <w:sz w:val="24"/>
          <w:szCs w:val="24"/>
        </w:rPr>
        <w:fldChar w:fldCharType="end"/>
      </w:r>
      <w:proofErr w:type="gramEnd"/>
      <w:r w:rsidR="004913E0" w:rsidRPr="00E6770C">
        <w:rPr>
          <w:rFonts w:ascii="Times New Roman" w:hAnsi="Times New Roman" w:cs="Times New Roman"/>
          <w:sz w:val="24"/>
          <w:szCs w:val="24"/>
        </w:rPr>
        <w:t xml:space="preserve"> </w:t>
      </w:r>
      <w:r w:rsidR="004913E0" w:rsidRPr="00E6770C">
        <w:rPr>
          <w:rFonts w:ascii="Times New Roman" w:hAnsi="Times New Roman" w:cs="Times New Roman"/>
          <w:sz w:val="24"/>
          <w:szCs w:val="24"/>
        </w:rPr>
        <w:lastRenderedPageBreak/>
        <w:t>steel, wh</w:t>
      </w:r>
      <w:r w:rsidR="006349D8">
        <w:rPr>
          <w:rFonts w:ascii="Times New Roman" w:hAnsi="Times New Roman" w:cs="Times New Roman" w:hint="eastAsia"/>
          <w:sz w:val="24"/>
          <w:szCs w:val="24"/>
        </w:rPr>
        <w:t>ile</w:t>
      </w:r>
      <w:r w:rsidR="004913E0" w:rsidRPr="00E6770C">
        <w:rPr>
          <w:rFonts w:ascii="Times New Roman" w:hAnsi="Times New Roman" w:cs="Times New Roman"/>
          <w:sz w:val="24"/>
          <w:szCs w:val="24"/>
        </w:rPr>
        <w:t xml:space="preserve"> retardation in FCG</w:t>
      </w:r>
      <w:r w:rsidR="006349D8">
        <w:rPr>
          <w:rFonts w:ascii="Times New Roman" w:hAnsi="Times New Roman" w:cs="Times New Roman" w:hint="eastAsia"/>
          <w:sz w:val="24"/>
          <w:szCs w:val="24"/>
        </w:rPr>
        <w:t xml:space="preserve">R </w:t>
      </w:r>
      <w:r w:rsidR="006349D8">
        <w:rPr>
          <w:rFonts w:ascii="Times New Roman" w:hAnsi="Times New Roman" w:cs="Times New Roman"/>
          <w:sz w:val="24"/>
          <w:szCs w:val="24"/>
        </w:rPr>
        <w:t>occurred</w:t>
      </w:r>
      <w:r w:rsidR="006349D8">
        <w:rPr>
          <w:rFonts w:ascii="Times New Roman" w:hAnsi="Times New Roman" w:cs="Times New Roman" w:hint="eastAsia"/>
          <w:sz w:val="24"/>
          <w:szCs w:val="24"/>
        </w:rPr>
        <w:t xml:space="preserve"> after overload</w:t>
      </w:r>
      <w:r w:rsidR="004913E0" w:rsidRPr="00E6770C">
        <w:rPr>
          <w:rFonts w:ascii="Times New Roman" w:hAnsi="Times New Roman" w:cs="Times New Roman"/>
          <w:sz w:val="24"/>
          <w:szCs w:val="24"/>
        </w:rPr>
        <w:t xml:space="preserve"> </w:t>
      </w:r>
      <w:r w:rsidR="006349D8">
        <w:rPr>
          <w:rFonts w:ascii="Times New Roman" w:hAnsi="Times New Roman" w:cs="Times New Roman"/>
          <w:sz w:val="24"/>
          <w:szCs w:val="24"/>
        </w:rPr>
        <w:t>when specimens were tested in</w:t>
      </w:r>
      <w:r w:rsidR="006349D8">
        <w:rPr>
          <w:rFonts w:ascii="Times New Roman" w:hAnsi="Times New Roman" w:cs="Times New Roman" w:hint="eastAsia"/>
          <w:sz w:val="24"/>
          <w:szCs w:val="24"/>
        </w:rPr>
        <w:t xml:space="preserve"> </w:t>
      </w:r>
      <w:r w:rsidR="004913E0" w:rsidRPr="00E6770C">
        <w:rPr>
          <w:rFonts w:ascii="Times New Roman" w:hAnsi="Times New Roman" w:cs="Times New Roman"/>
          <w:sz w:val="24"/>
          <w:szCs w:val="24"/>
        </w:rPr>
        <w:t>34.5</w:t>
      </w:r>
      <w:r w:rsidR="00E777B9">
        <w:rPr>
          <w:rFonts w:ascii="Times New Roman" w:hAnsi="Times New Roman" w:cs="Times New Roman"/>
          <w:sz w:val="24"/>
          <w:szCs w:val="24"/>
        </w:rPr>
        <w:t xml:space="preserve"> MPa</w:t>
      </w:r>
      <w:r w:rsidR="004913E0" w:rsidRPr="00E6770C">
        <w:rPr>
          <w:rFonts w:ascii="Times New Roman" w:hAnsi="Times New Roman" w:cs="Times New Roman"/>
          <w:sz w:val="24"/>
          <w:szCs w:val="24"/>
        </w:rPr>
        <w:t xml:space="preserve"> helium. It seems that HE influenced the plasticity effect in this case [8]. </w:t>
      </w:r>
    </w:p>
    <w:p w14:paraId="4BD8F002" w14:textId="2624D8CE" w:rsidR="004913E0" w:rsidRPr="00E6770C" w:rsidRDefault="00E4588D" w:rsidP="00554200">
      <w:pPr>
        <w:spacing w:before="240" w:after="240" w:line="480" w:lineRule="auto"/>
        <w:jc w:val="both"/>
        <w:rPr>
          <w:rFonts w:ascii="Times New Roman" w:hAnsi="Times New Roman" w:cs="Times New Roman"/>
          <w:sz w:val="24"/>
          <w:szCs w:val="24"/>
        </w:rPr>
      </w:pPr>
      <w:r w:rsidRPr="00E6770C">
        <w:rPr>
          <w:rFonts w:ascii="Times New Roman" w:hAnsi="Times New Roman" w:cs="Times New Roman"/>
          <w:sz w:val="24"/>
          <w:szCs w:val="24"/>
        </w:rPr>
        <w:t>Effect</w:t>
      </w:r>
      <w:r>
        <w:rPr>
          <w:rFonts w:ascii="Times New Roman" w:hAnsi="Times New Roman" w:cs="Times New Roman" w:hint="eastAsia"/>
          <w:sz w:val="24"/>
          <w:szCs w:val="24"/>
        </w:rPr>
        <w:t>s</w:t>
      </w:r>
      <w:r w:rsidRPr="00E6770C">
        <w:rPr>
          <w:rFonts w:ascii="Times New Roman" w:hAnsi="Times New Roman" w:cs="Times New Roman"/>
          <w:sz w:val="24"/>
          <w:szCs w:val="24"/>
        </w:rPr>
        <w:t xml:space="preserve"> of gases that might inhibit the HAFCG were also stud</w:t>
      </w:r>
      <w:r w:rsidR="00F46F8B">
        <w:rPr>
          <w:rFonts w:ascii="Times New Roman" w:hAnsi="Times New Roman" w:cs="Times New Roman"/>
          <w:sz w:val="24"/>
          <w:szCs w:val="24"/>
        </w:rPr>
        <w:t xml:space="preserve">ied by some researchers [8, </w:t>
      </w:r>
      <w:r w:rsidR="000F28E0">
        <w:rPr>
          <w:rFonts w:ascii="Times New Roman" w:hAnsi="Times New Roman" w:cs="Times New Roman" w:hint="eastAsia"/>
          <w:sz w:val="24"/>
          <w:szCs w:val="24"/>
        </w:rPr>
        <w:t>39</w:t>
      </w:r>
      <w:r w:rsidR="000F28E0">
        <w:rPr>
          <w:rFonts w:ascii="Times New Roman" w:hAnsi="Times New Roman" w:cs="Times New Roman"/>
          <w:sz w:val="24"/>
          <w:szCs w:val="24"/>
        </w:rPr>
        <w:t>,</w:t>
      </w:r>
      <w:r w:rsidR="000F28E0">
        <w:rPr>
          <w:rFonts w:ascii="Times New Roman" w:hAnsi="Times New Roman" w:cs="Times New Roman" w:hint="eastAsia"/>
          <w:sz w:val="24"/>
          <w:szCs w:val="24"/>
        </w:rPr>
        <w:t xml:space="preserve"> </w:t>
      </w:r>
      <w:proofErr w:type="gramStart"/>
      <w:r w:rsidR="000F28E0">
        <w:rPr>
          <w:rFonts w:ascii="Times New Roman" w:hAnsi="Times New Roman" w:cs="Times New Roman" w:hint="eastAsia"/>
          <w:sz w:val="24"/>
          <w:szCs w:val="24"/>
        </w:rPr>
        <w:t>51</w:t>
      </w:r>
      <w:proofErr w:type="gramEnd"/>
      <w:r w:rsidRPr="00E6770C">
        <w:rPr>
          <w:rFonts w:ascii="Times New Roman" w:hAnsi="Times New Roman" w:cs="Times New Roman"/>
          <w:sz w:val="24"/>
          <w:szCs w:val="24"/>
        </w:rPr>
        <w:t xml:space="preserve">]. </w:t>
      </w:r>
      <w:r w:rsidR="00BD6169" w:rsidRPr="00E6770C">
        <w:rPr>
          <w:rFonts w:ascii="Times New Roman" w:hAnsi="Times New Roman" w:cs="Times New Roman"/>
          <w:sz w:val="24"/>
          <w:szCs w:val="24"/>
        </w:rPr>
        <w:t>Certain gases, such as C</w:t>
      </w:r>
      <w:r w:rsidR="00BD6169" w:rsidRPr="000F28E0">
        <w:rPr>
          <w:rFonts w:ascii="Times New Roman" w:hAnsi="Times New Roman" w:cs="Times New Roman"/>
          <w:sz w:val="24"/>
          <w:szCs w:val="24"/>
          <w:vertAlign w:val="subscript"/>
        </w:rPr>
        <w:t>2</w:t>
      </w:r>
      <w:r w:rsidR="00BD6169" w:rsidRPr="00E6770C">
        <w:rPr>
          <w:rFonts w:ascii="Times New Roman" w:hAnsi="Times New Roman" w:cs="Times New Roman"/>
          <w:sz w:val="24"/>
          <w:szCs w:val="24"/>
        </w:rPr>
        <w:t>H</w:t>
      </w:r>
      <w:r w:rsidR="00BD6169" w:rsidRPr="000F28E0">
        <w:rPr>
          <w:rFonts w:ascii="Times New Roman" w:hAnsi="Times New Roman" w:cs="Times New Roman"/>
          <w:sz w:val="24"/>
          <w:szCs w:val="24"/>
          <w:vertAlign w:val="subscript"/>
        </w:rPr>
        <w:t>4</w:t>
      </w:r>
      <w:r w:rsidR="00BD6169" w:rsidRPr="00E6770C">
        <w:rPr>
          <w:rFonts w:ascii="Times New Roman" w:hAnsi="Times New Roman" w:cs="Times New Roman"/>
          <w:sz w:val="24"/>
          <w:szCs w:val="24"/>
        </w:rPr>
        <w:t xml:space="preserve"> and O</w:t>
      </w:r>
      <w:r w:rsidR="00BD6169" w:rsidRPr="000F28E0">
        <w:rPr>
          <w:rFonts w:ascii="Times New Roman" w:hAnsi="Times New Roman" w:cs="Times New Roman"/>
          <w:sz w:val="24"/>
          <w:szCs w:val="24"/>
          <w:vertAlign w:val="subscript"/>
        </w:rPr>
        <w:t>2</w:t>
      </w:r>
      <w:r w:rsidR="00BD6169" w:rsidRPr="00E6770C">
        <w:rPr>
          <w:rFonts w:ascii="Times New Roman" w:hAnsi="Times New Roman" w:cs="Times New Roman"/>
          <w:sz w:val="24"/>
          <w:szCs w:val="24"/>
        </w:rPr>
        <w:t>, might be able to inhibit the hydrogen effect greatly by forming semi-stable bonds with iron on the surface. Other gases, such as CH</w:t>
      </w:r>
      <w:r w:rsidR="00BD6169" w:rsidRPr="000F28E0">
        <w:rPr>
          <w:rFonts w:ascii="Times New Roman" w:hAnsi="Times New Roman" w:cs="Times New Roman"/>
          <w:sz w:val="24"/>
          <w:szCs w:val="24"/>
          <w:vertAlign w:val="subscript"/>
        </w:rPr>
        <w:t>4</w:t>
      </w:r>
      <w:r w:rsidR="00BD6169" w:rsidRPr="00E6770C">
        <w:rPr>
          <w:rFonts w:ascii="Times New Roman" w:hAnsi="Times New Roman" w:cs="Times New Roman"/>
          <w:sz w:val="24"/>
          <w:szCs w:val="24"/>
        </w:rPr>
        <w:t>, H</w:t>
      </w:r>
      <w:r w:rsidR="00BD6169" w:rsidRPr="000F28E0">
        <w:rPr>
          <w:rFonts w:ascii="Times New Roman" w:hAnsi="Times New Roman" w:cs="Times New Roman"/>
          <w:sz w:val="24"/>
          <w:szCs w:val="24"/>
          <w:vertAlign w:val="subscript"/>
        </w:rPr>
        <w:t>2</w:t>
      </w:r>
      <w:r w:rsidR="00BD6169" w:rsidRPr="00E6770C">
        <w:rPr>
          <w:rFonts w:ascii="Times New Roman" w:hAnsi="Times New Roman" w:cs="Times New Roman"/>
          <w:sz w:val="24"/>
          <w:szCs w:val="24"/>
        </w:rPr>
        <w:t xml:space="preserve">S, natural gas, might either increase the </w:t>
      </w:r>
      <w:r w:rsidR="00F46362">
        <w:rPr>
          <w:rFonts w:ascii="Times New Roman" w:hAnsi="Times New Roman" w:cs="Times New Roman"/>
          <w:sz w:val="24"/>
          <w:szCs w:val="24"/>
        </w:rPr>
        <w:t>FCGR</w:t>
      </w:r>
      <w:r w:rsidR="000F28E0">
        <w:rPr>
          <w:rFonts w:ascii="Times New Roman" w:hAnsi="Times New Roman" w:cs="Times New Roman"/>
          <w:sz w:val="24"/>
          <w:szCs w:val="24"/>
        </w:rPr>
        <w:t xml:space="preserve"> or have no effect. Inhibitor</w:t>
      </w:r>
      <w:r w:rsidR="000F28E0">
        <w:rPr>
          <w:rFonts w:ascii="Times New Roman" w:hAnsi="Times New Roman" w:cs="Times New Roman" w:hint="eastAsia"/>
          <w:sz w:val="24"/>
          <w:szCs w:val="24"/>
        </w:rPr>
        <w:t>-</w:t>
      </w:r>
      <w:r w:rsidR="00BD6169" w:rsidRPr="00E6770C">
        <w:rPr>
          <w:rFonts w:ascii="Times New Roman" w:hAnsi="Times New Roman" w:cs="Times New Roman"/>
          <w:sz w:val="24"/>
          <w:szCs w:val="24"/>
        </w:rPr>
        <w:t>gas studies might be promising, but they need to deal with the safety issues</w:t>
      </w:r>
      <w:r w:rsidR="000F28E0">
        <w:rPr>
          <w:rFonts w:ascii="Times New Roman" w:hAnsi="Times New Roman" w:cs="Times New Roman" w:hint="eastAsia"/>
          <w:sz w:val="24"/>
          <w:szCs w:val="24"/>
        </w:rPr>
        <w:t xml:space="preserve"> since some of the gases can be inflammable</w:t>
      </w:r>
      <w:r w:rsidR="00BD6169" w:rsidRPr="00E6770C">
        <w:rPr>
          <w:rFonts w:ascii="Times New Roman" w:hAnsi="Times New Roman" w:cs="Times New Roman"/>
          <w:sz w:val="24"/>
          <w:szCs w:val="24"/>
        </w:rPr>
        <w:t xml:space="preserve">, and these impurities might have a </w:t>
      </w:r>
      <w:r w:rsidR="000F28E0">
        <w:rPr>
          <w:rFonts w:ascii="Times New Roman" w:hAnsi="Times New Roman" w:cs="Times New Roman" w:hint="eastAsia"/>
          <w:sz w:val="24"/>
          <w:szCs w:val="24"/>
        </w:rPr>
        <w:t xml:space="preserve">detrimental </w:t>
      </w:r>
      <w:r w:rsidR="00BD6169" w:rsidRPr="00E6770C">
        <w:rPr>
          <w:rFonts w:ascii="Times New Roman" w:hAnsi="Times New Roman" w:cs="Times New Roman"/>
          <w:sz w:val="24"/>
          <w:szCs w:val="24"/>
        </w:rPr>
        <w:t xml:space="preserve">effect on the performance of </w:t>
      </w:r>
      <w:r w:rsidR="000F28E0">
        <w:rPr>
          <w:rFonts w:ascii="Times New Roman" w:hAnsi="Times New Roman" w:cs="Times New Roman" w:hint="eastAsia"/>
          <w:sz w:val="24"/>
          <w:szCs w:val="24"/>
        </w:rPr>
        <w:t xml:space="preserve">the </w:t>
      </w:r>
      <w:r w:rsidR="00BD6169" w:rsidRPr="00E6770C">
        <w:rPr>
          <w:rFonts w:ascii="Times New Roman" w:hAnsi="Times New Roman" w:cs="Times New Roman"/>
          <w:sz w:val="24"/>
          <w:szCs w:val="24"/>
        </w:rPr>
        <w:t xml:space="preserve">hydrogen fuel cell. </w:t>
      </w:r>
      <w:r w:rsidR="008F55AA" w:rsidRPr="00E6770C">
        <w:rPr>
          <w:rFonts w:ascii="Times New Roman" w:hAnsi="Times New Roman" w:cs="Times New Roman"/>
          <w:sz w:val="24"/>
          <w:szCs w:val="24"/>
        </w:rPr>
        <w:t>Filtering processes need to be considered</w:t>
      </w:r>
      <w:r w:rsidR="000F28E0">
        <w:rPr>
          <w:rFonts w:ascii="Times New Roman" w:hAnsi="Times New Roman" w:cs="Times New Roman" w:hint="eastAsia"/>
          <w:sz w:val="24"/>
          <w:szCs w:val="24"/>
        </w:rPr>
        <w:t xml:space="preserve"> when high purity hydrogen is required for application</w:t>
      </w:r>
      <w:r w:rsidR="008F55AA" w:rsidRPr="00E6770C">
        <w:rPr>
          <w:rFonts w:ascii="Times New Roman" w:hAnsi="Times New Roman" w:cs="Times New Roman"/>
          <w:sz w:val="24"/>
          <w:szCs w:val="24"/>
        </w:rPr>
        <w:t xml:space="preserve">. </w:t>
      </w:r>
    </w:p>
    <w:p w14:paraId="3AE76D78" w14:textId="78C8B6B9" w:rsidR="00F75A30" w:rsidRPr="00E6770C" w:rsidRDefault="00F75A30" w:rsidP="007B252A">
      <w:pPr>
        <w:pStyle w:val="Heading2"/>
      </w:pPr>
      <w:bookmarkStart w:id="35" w:name="_Toc354090699"/>
      <w:r w:rsidRPr="00E6770C">
        <w:t>2.4 Summary</w:t>
      </w:r>
      <w:bookmarkEnd w:id="35"/>
    </w:p>
    <w:p w14:paraId="29AC100B" w14:textId="41B64674" w:rsidR="00A86BC4" w:rsidRPr="00E6770C" w:rsidRDefault="00A86BC4" w:rsidP="00A86BC4">
      <w:pPr>
        <w:spacing w:before="240" w:after="240" w:line="480" w:lineRule="auto"/>
        <w:jc w:val="both"/>
        <w:rPr>
          <w:rFonts w:ascii="Times New Roman" w:hAnsi="Times New Roman" w:cs="Times New Roman"/>
          <w:sz w:val="24"/>
          <w:szCs w:val="24"/>
          <w:lang w:val="en"/>
        </w:rPr>
      </w:pPr>
      <w:r w:rsidRPr="00E6770C">
        <w:rPr>
          <w:rFonts w:ascii="Times New Roman" w:hAnsi="Times New Roman" w:cs="Times New Roman"/>
          <w:sz w:val="24"/>
          <w:szCs w:val="24"/>
        </w:rPr>
        <w:t xml:space="preserve">In summary, hydrogen will serve </w:t>
      </w:r>
      <w:r w:rsidR="000F28E0">
        <w:rPr>
          <w:rFonts w:ascii="Times New Roman" w:hAnsi="Times New Roman" w:cs="Times New Roman"/>
          <w:sz w:val="24"/>
          <w:szCs w:val="24"/>
        </w:rPr>
        <w:t>as one of the alternative energ</w:t>
      </w:r>
      <w:r w:rsidR="000F28E0">
        <w:rPr>
          <w:rFonts w:ascii="Times New Roman" w:hAnsi="Times New Roman" w:cs="Times New Roman" w:hint="eastAsia"/>
          <w:sz w:val="24"/>
          <w:szCs w:val="24"/>
        </w:rPr>
        <w:t>ies.</w:t>
      </w:r>
      <w:r w:rsidR="000F28E0">
        <w:rPr>
          <w:rFonts w:ascii="Times New Roman" w:hAnsi="Times New Roman" w:cs="Times New Roman"/>
          <w:sz w:val="24"/>
          <w:szCs w:val="24"/>
        </w:rPr>
        <w:t xml:space="preserve"> </w:t>
      </w:r>
      <w:r w:rsidR="000F28E0">
        <w:rPr>
          <w:rFonts w:ascii="Times New Roman" w:hAnsi="Times New Roman" w:cs="Times New Roman" w:hint="eastAsia"/>
          <w:sz w:val="24"/>
          <w:szCs w:val="24"/>
        </w:rPr>
        <w:t>T</w:t>
      </w:r>
      <w:r w:rsidRPr="00E6770C">
        <w:rPr>
          <w:rFonts w:ascii="Times New Roman" w:hAnsi="Times New Roman" w:cs="Times New Roman"/>
          <w:sz w:val="24"/>
          <w:szCs w:val="24"/>
        </w:rPr>
        <w:t xml:space="preserve">he most economic and practical way to transport </w:t>
      </w:r>
      <w:r w:rsidR="002A38BC">
        <w:rPr>
          <w:rFonts w:ascii="Times New Roman" w:hAnsi="Times New Roman" w:cs="Times New Roman" w:hint="eastAsia"/>
          <w:sz w:val="24"/>
          <w:szCs w:val="24"/>
        </w:rPr>
        <w:t xml:space="preserve">a </w:t>
      </w:r>
      <w:r w:rsidRPr="00E6770C">
        <w:rPr>
          <w:rFonts w:ascii="Times New Roman" w:hAnsi="Times New Roman" w:cs="Times New Roman"/>
          <w:sz w:val="24"/>
          <w:szCs w:val="24"/>
        </w:rPr>
        <w:t xml:space="preserve">large quantity of hydrogen is through steel pipelines. The exposure to hydrogen will deteriorate mechanical properties of </w:t>
      </w:r>
      <w:r w:rsidR="000F28E0">
        <w:rPr>
          <w:rFonts w:ascii="Times New Roman" w:hAnsi="Times New Roman" w:cs="Times New Roman"/>
          <w:sz w:val="24"/>
          <w:szCs w:val="24"/>
        </w:rPr>
        <w:t>pipeline steels. HE</w:t>
      </w:r>
      <w:r w:rsidRPr="00E6770C">
        <w:rPr>
          <w:rFonts w:ascii="Times New Roman" w:hAnsi="Times New Roman" w:cs="Times New Roman"/>
          <w:sz w:val="24"/>
          <w:szCs w:val="24"/>
        </w:rPr>
        <w:t xml:space="preserve"> has been extensively studied for several decades, but the mechanism</w:t>
      </w:r>
      <w:r w:rsidR="000F28E0">
        <w:rPr>
          <w:rFonts w:ascii="Times New Roman" w:hAnsi="Times New Roman" w:cs="Times New Roman" w:hint="eastAsia"/>
          <w:sz w:val="24"/>
          <w:szCs w:val="24"/>
        </w:rPr>
        <w:t>,</w:t>
      </w:r>
      <w:r w:rsidRPr="00E6770C">
        <w:rPr>
          <w:rFonts w:ascii="Times New Roman" w:hAnsi="Times New Roman" w:cs="Times New Roman"/>
          <w:sz w:val="24"/>
          <w:szCs w:val="24"/>
        </w:rPr>
        <w:t xml:space="preserve"> was still n</w:t>
      </w:r>
      <w:r w:rsidR="000F28E0">
        <w:rPr>
          <w:rFonts w:ascii="Times New Roman" w:hAnsi="Times New Roman" w:cs="Times New Roman"/>
          <w:sz w:val="24"/>
          <w:szCs w:val="24"/>
        </w:rPr>
        <w:t>ot clear. Two common mechanisms</w:t>
      </w:r>
      <w:r w:rsidR="000F28E0">
        <w:rPr>
          <w:rFonts w:ascii="Times New Roman" w:hAnsi="Times New Roman" w:cs="Times New Roman" w:hint="eastAsia"/>
          <w:sz w:val="24"/>
          <w:szCs w:val="24"/>
        </w:rPr>
        <w:t xml:space="preserve">, </w:t>
      </w:r>
      <w:r w:rsidR="000F28E0">
        <w:rPr>
          <w:rFonts w:ascii="Times New Roman" w:hAnsi="Times New Roman" w:cs="Times New Roman"/>
          <w:sz w:val="24"/>
          <w:szCs w:val="24"/>
          <w:lang w:val="en"/>
        </w:rPr>
        <w:t>“hydrogen</w:t>
      </w:r>
      <w:r w:rsidR="000F28E0">
        <w:rPr>
          <w:rFonts w:ascii="Times New Roman" w:hAnsi="Times New Roman" w:cs="Times New Roman" w:hint="eastAsia"/>
          <w:sz w:val="24"/>
          <w:szCs w:val="24"/>
          <w:lang w:val="en"/>
        </w:rPr>
        <w:t>-</w:t>
      </w:r>
      <w:r w:rsidRPr="00E6770C">
        <w:rPr>
          <w:rFonts w:ascii="Times New Roman" w:hAnsi="Times New Roman" w:cs="Times New Roman"/>
          <w:sz w:val="24"/>
          <w:szCs w:val="24"/>
          <w:lang w:val="en"/>
        </w:rPr>
        <w:t xml:space="preserve">enhanced </w:t>
      </w:r>
      <w:proofErr w:type="spellStart"/>
      <w:r w:rsidRPr="00E6770C">
        <w:rPr>
          <w:rFonts w:ascii="Times New Roman" w:hAnsi="Times New Roman" w:cs="Times New Roman"/>
          <w:sz w:val="24"/>
          <w:szCs w:val="24"/>
          <w:lang w:val="en"/>
        </w:rPr>
        <w:t>decohesion</w:t>
      </w:r>
      <w:proofErr w:type="spellEnd"/>
      <w:r w:rsidRPr="00E6770C">
        <w:rPr>
          <w:rFonts w:ascii="Times New Roman" w:hAnsi="Times New Roman" w:cs="Times New Roman"/>
          <w:sz w:val="24"/>
          <w:szCs w:val="24"/>
          <w:lang w:val="en"/>
        </w:rPr>
        <w:t>” (HEDE) [2</w:t>
      </w:r>
      <w:r w:rsidR="000F28E0">
        <w:rPr>
          <w:rFonts w:ascii="Times New Roman" w:hAnsi="Times New Roman" w:cs="Times New Roman" w:hint="eastAsia"/>
          <w:sz w:val="24"/>
          <w:szCs w:val="24"/>
          <w:lang w:val="en"/>
        </w:rPr>
        <w:t>7</w:t>
      </w:r>
      <w:r w:rsidRPr="00E6770C">
        <w:rPr>
          <w:rFonts w:ascii="Times New Roman" w:hAnsi="Times New Roman" w:cs="Times New Roman"/>
          <w:sz w:val="24"/>
          <w:szCs w:val="24"/>
          <w:lang w:val="en"/>
        </w:rPr>
        <w:t>-2</w:t>
      </w:r>
      <w:r w:rsidR="000F28E0">
        <w:rPr>
          <w:rFonts w:ascii="Times New Roman" w:hAnsi="Times New Roman" w:cs="Times New Roman" w:hint="eastAsia"/>
          <w:sz w:val="24"/>
          <w:szCs w:val="24"/>
          <w:lang w:val="en"/>
        </w:rPr>
        <w:t>9</w:t>
      </w:r>
      <w:r w:rsidRPr="00E6770C">
        <w:rPr>
          <w:rFonts w:ascii="Times New Roman" w:hAnsi="Times New Roman" w:cs="Times New Roman"/>
          <w:sz w:val="24"/>
          <w:szCs w:val="24"/>
          <w:lang w:val="en"/>
        </w:rPr>
        <w:t>] and “hydrogen</w:t>
      </w:r>
      <w:r w:rsidR="000F28E0">
        <w:rPr>
          <w:rFonts w:ascii="Times New Roman" w:hAnsi="Times New Roman" w:cs="Times New Roman" w:hint="eastAsia"/>
          <w:sz w:val="24"/>
          <w:szCs w:val="24"/>
          <w:lang w:val="en"/>
        </w:rPr>
        <w:t>-</w:t>
      </w:r>
      <w:r w:rsidRPr="00E6770C">
        <w:rPr>
          <w:rFonts w:ascii="Times New Roman" w:hAnsi="Times New Roman" w:cs="Times New Roman"/>
          <w:sz w:val="24"/>
          <w:szCs w:val="24"/>
          <w:lang w:val="en"/>
        </w:rPr>
        <w:t>enhanced local plasticity” (HELP) [</w:t>
      </w:r>
      <w:r w:rsidR="000F28E0">
        <w:rPr>
          <w:rFonts w:ascii="Times New Roman" w:hAnsi="Times New Roman" w:cs="Times New Roman" w:hint="eastAsia"/>
          <w:sz w:val="24"/>
          <w:szCs w:val="24"/>
          <w:lang w:val="en"/>
        </w:rPr>
        <w:t>30</w:t>
      </w:r>
      <w:r w:rsidRPr="00E6770C">
        <w:rPr>
          <w:rFonts w:ascii="Times New Roman" w:hAnsi="Times New Roman" w:cs="Times New Roman"/>
          <w:sz w:val="24"/>
          <w:szCs w:val="24"/>
          <w:lang w:val="en"/>
        </w:rPr>
        <w:t>-3</w:t>
      </w:r>
      <w:r w:rsidR="000F28E0">
        <w:rPr>
          <w:rFonts w:ascii="Times New Roman" w:hAnsi="Times New Roman" w:cs="Times New Roman" w:hint="eastAsia"/>
          <w:sz w:val="24"/>
          <w:szCs w:val="24"/>
          <w:lang w:val="en"/>
        </w:rPr>
        <w:t>4</w:t>
      </w:r>
      <w:r w:rsidRPr="00E6770C">
        <w:rPr>
          <w:rFonts w:ascii="Times New Roman" w:hAnsi="Times New Roman" w:cs="Times New Roman"/>
          <w:sz w:val="24"/>
          <w:szCs w:val="24"/>
          <w:lang w:val="en"/>
        </w:rPr>
        <w:t>]</w:t>
      </w:r>
      <w:r w:rsidR="002A38BC">
        <w:rPr>
          <w:rFonts w:ascii="Times New Roman" w:hAnsi="Times New Roman" w:cs="Times New Roman" w:hint="eastAsia"/>
          <w:sz w:val="24"/>
          <w:szCs w:val="24"/>
          <w:lang w:val="en"/>
        </w:rPr>
        <w:t>,</w:t>
      </w:r>
      <w:r w:rsidRPr="00E6770C">
        <w:rPr>
          <w:rFonts w:ascii="Times New Roman" w:hAnsi="Times New Roman" w:cs="Times New Roman"/>
          <w:sz w:val="24"/>
          <w:szCs w:val="24"/>
          <w:lang w:val="en"/>
        </w:rPr>
        <w:t xml:space="preserve"> were briefly reviewed. The mechanisms of </w:t>
      </w:r>
      <w:bookmarkStart w:id="36" w:name="OLE_LINK40"/>
      <w:bookmarkStart w:id="37" w:name="OLE_LINK41"/>
      <w:r w:rsidR="002A38BC">
        <w:rPr>
          <w:rFonts w:ascii="Times New Roman" w:hAnsi="Times New Roman" w:cs="Times New Roman" w:hint="eastAsia"/>
          <w:sz w:val="24"/>
          <w:szCs w:val="24"/>
          <w:lang w:val="en"/>
        </w:rPr>
        <w:t>h</w:t>
      </w:r>
      <w:r w:rsidR="002A38BC">
        <w:rPr>
          <w:rFonts w:ascii="Times New Roman" w:hAnsi="Times New Roman" w:cs="Times New Roman"/>
          <w:sz w:val="24"/>
          <w:szCs w:val="24"/>
          <w:lang w:val="en"/>
        </w:rPr>
        <w:t>ydrogen</w:t>
      </w:r>
      <w:r w:rsidR="002A38BC">
        <w:rPr>
          <w:rFonts w:ascii="Times New Roman" w:hAnsi="Times New Roman" w:cs="Times New Roman" w:hint="eastAsia"/>
          <w:sz w:val="24"/>
          <w:szCs w:val="24"/>
          <w:lang w:val="en"/>
        </w:rPr>
        <w:t>-</w:t>
      </w:r>
      <w:r w:rsidR="002A38BC">
        <w:rPr>
          <w:rFonts w:ascii="Times New Roman" w:hAnsi="Times New Roman" w:cs="Times New Roman"/>
          <w:sz w:val="24"/>
          <w:szCs w:val="24"/>
          <w:lang w:val="en"/>
        </w:rPr>
        <w:t>assisted</w:t>
      </w:r>
      <w:r w:rsidR="002A38BC">
        <w:rPr>
          <w:rFonts w:ascii="Times New Roman" w:hAnsi="Times New Roman" w:cs="Times New Roman" w:hint="eastAsia"/>
          <w:sz w:val="24"/>
          <w:szCs w:val="24"/>
          <w:lang w:val="en"/>
        </w:rPr>
        <w:t xml:space="preserve"> </w:t>
      </w:r>
      <w:r w:rsidR="00822033">
        <w:rPr>
          <w:rFonts w:ascii="Times New Roman" w:hAnsi="Times New Roman" w:cs="Times New Roman"/>
          <w:sz w:val="24"/>
          <w:szCs w:val="24"/>
          <w:lang w:val="en"/>
        </w:rPr>
        <w:t>fatigue-</w:t>
      </w:r>
      <w:r w:rsidR="00A209A5" w:rsidRPr="00A209A5">
        <w:rPr>
          <w:rFonts w:ascii="Times New Roman" w:hAnsi="Times New Roman" w:cs="Times New Roman"/>
          <w:sz w:val="24"/>
          <w:szCs w:val="24"/>
          <w:lang w:val="en"/>
        </w:rPr>
        <w:t>crack-growth</w:t>
      </w:r>
      <w:r w:rsidRPr="00E6770C">
        <w:rPr>
          <w:rFonts w:ascii="Times New Roman" w:hAnsi="Times New Roman" w:cs="Times New Roman"/>
          <w:sz w:val="24"/>
          <w:szCs w:val="24"/>
          <w:lang w:val="en"/>
        </w:rPr>
        <w:t xml:space="preserve"> </w:t>
      </w:r>
      <w:bookmarkEnd w:id="36"/>
      <w:bookmarkEnd w:id="37"/>
      <w:r w:rsidRPr="00E6770C">
        <w:rPr>
          <w:rFonts w:ascii="Times New Roman" w:hAnsi="Times New Roman" w:cs="Times New Roman"/>
          <w:sz w:val="24"/>
          <w:szCs w:val="24"/>
          <w:lang w:val="en"/>
        </w:rPr>
        <w:t>(HAFCG) are lacking</w:t>
      </w:r>
      <w:r w:rsidR="006F52CD">
        <w:rPr>
          <w:rFonts w:ascii="Times New Roman" w:hAnsi="Times New Roman" w:cs="Times New Roman" w:hint="eastAsia"/>
          <w:sz w:val="24"/>
          <w:szCs w:val="24"/>
          <w:lang w:val="en"/>
        </w:rPr>
        <w:t>,</w:t>
      </w:r>
      <w:r w:rsidRPr="00E6770C">
        <w:rPr>
          <w:rFonts w:ascii="Times New Roman" w:hAnsi="Times New Roman" w:cs="Times New Roman"/>
          <w:sz w:val="24"/>
          <w:szCs w:val="24"/>
          <w:lang w:val="en"/>
        </w:rPr>
        <w:t xml:space="preserve"> since both the mechanisms for HE and </w:t>
      </w:r>
      <w:r w:rsidR="006F52CD">
        <w:rPr>
          <w:rFonts w:ascii="Times New Roman" w:hAnsi="Times New Roman" w:cs="Times New Roman" w:hint="eastAsia"/>
          <w:sz w:val="24"/>
          <w:szCs w:val="24"/>
          <w:lang w:val="en"/>
        </w:rPr>
        <w:t>FCG</w:t>
      </w:r>
      <w:r w:rsidRPr="00E6770C">
        <w:rPr>
          <w:rFonts w:ascii="Times New Roman" w:hAnsi="Times New Roman" w:cs="Times New Roman"/>
          <w:sz w:val="24"/>
          <w:szCs w:val="24"/>
          <w:lang w:val="en"/>
        </w:rPr>
        <w:t xml:space="preserve"> are not clear, and dynamic loading is different from static loading</w:t>
      </w:r>
      <w:r w:rsidR="006F52CD">
        <w:rPr>
          <w:rFonts w:ascii="Times New Roman" w:hAnsi="Times New Roman" w:cs="Times New Roman" w:hint="eastAsia"/>
          <w:sz w:val="24"/>
          <w:szCs w:val="24"/>
          <w:lang w:val="en"/>
        </w:rPr>
        <w:t xml:space="preserve"> in terms of hydrogen effects</w:t>
      </w:r>
      <w:r w:rsidRPr="00E6770C">
        <w:rPr>
          <w:rFonts w:ascii="Times New Roman" w:hAnsi="Times New Roman" w:cs="Times New Roman"/>
          <w:sz w:val="24"/>
          <w:szCs w:val="24"/>
          <w:lang w:val="en"/>
        </w:rPr>
        <w:t xml:space="preserve">. Some variables, stress ratio, test frequency, </w:t>
      </w:r>
      <w:r w:rsidR="00225BE1" w:rsidRPr="00E6770C">
        <w:rPr>
          <w:rFonts w:ascii="Times New Roman" w:hAnsi="Times New Roman" w:cs="Times New Roman"/>
          <w:sz w:val="24"/>
          <w:szCs w:val="24"/>
          <w:lang w:val="en"/>
        </w:rPr>
        <w:t>gas pressure, microstructure</w:t>
      </w:r>
      <w:r w:rsidR="006F52CD">
        <w:rPr>
          <w:rFonts w:ascii="Times New Roman" w:hAnsi="Times New Roman" w:cs="Times New Roman" w:hint="eastAsia"/>
          <w:sz w:val="24"/>
          <w:szCs w:val="24"/>
          <w:lang w:val="en"/>
        </w:rPr>
        <w:t>,</w:t>
      </w:r>
      <w:r w:rsidR="00225BE1" w:rsidRPr="00E6770C">
        <w:rPr>
          <w:rFonts w:ascii="Times New Roman" w:hAnsi="Times New Roman" w:cs="Times New Roman"/>
          <w:sz w:val="24"/>
          <w:szCs w:val="24"/>
          <w:lang w:val="en"/>
        </w:rPr>
        <w:t xml:space="preserve"> strength, etc.</w:t>
      </w:r>
      <w:r w:rsidRPr="00E6770C">
        <w:rPr>
          <w:rFonts w:ascii="Times New Roman" w:hAnsi="Times New Roman" w:cs="Times New Roman"/>
          <w:sz w:val="24"/>
          <w:szCs w:val="24"/>
          <w:lang w:val="en"/>
        </w:rPr>
        <w:t xml:space="preserve"> that might influence the </w:t>
      </w:r>
      <w:r w:rsidR="00225BE1" w:rsidRPr="00E6770C">
        <w:rPr>
          <w:rFonts w:ascii="Times New Roman" w:hAnsi="Times New Roman" w:cs="Times New Roman"/>
          <w:sz w:val="24"/>
          <w:szCs w:val="24"/>
          <w:lang w:val="en"/>
        </w:rPr>
        <w:t>HAFCG of steels have been briefly reviewed. The role of crack closure should also be considered for the HAFCG beh</w:t>
      </w:r>
      <w:r w:rsidR="002A38BC">
        <w:rPr>
          <w:rFonts w:ascii="Times New Roman" w:hAnsi="Times New Roman" w:cs="Times New Roman"/>
          <w:sz w:val="24"/>
          <w:szCs w:val="24"/>
          <w:lang w:val="en"/>
        </w:rPr>
        <w:t>avior, which might be differen</w:t>
      </w:r>
      <w:r w:rsidR="002A38BC">
        <w:rPr>
          <w:rFonts w:ascii="Times New Roman" w:hAnsi="Times New Roman" w:cs="Times New Roman" w:hint="eastAsia"/>
          <w:sz w:val="24"/>
          <w:szCs w:val="24"/>
          <w:lang w:val="en"/>
        </w:rPr>
        <w:t>t</w:t>
      </w:r>
      <w:r w:rsidR="00225BE1" w:rsidRPr="00E6770C">
        <w:rPr>
          <w:rFonts w:ascii="Times New Roman" w:hAnsi="Times New Roman" w:cs="Times New Roman"/>
          <w:sz w:val="24"/>
          <w:szCs w:val="24"/>
          <w:lang w:val="en"/>
        </w:rPr>
        <w:t xml:space="preserve"> because of the presence of hydrogen. Overall</w:t>
      </w:r>
      <w:r w:rsidR="00EC58E0" w:rsidRPr="00E6770C">
        <w:rPr>
          <w:rFonts w:ascii="Times New Roman" w:hAnsi="Times New Roman" w:cs="Times New Roman"/>
          <w:sz w:val="24"/>
          <w:szCs w:val="24"/>
          <w:lang w:val="en"/>
        </w:rPr>
        <w:t xml:space="preserve">, </w:t>
      </w:r>
      <w:r w:rsidR="00EC58E0" w:rsidRPr="00E6770C">
        <w:rPr>
          <w:rFonts w:ascii="Times New Roman" w:hAnsi="Times New Roman" w:cs="Times New Roman"/>
          <w:sz w:val="24"/>
          <w:szCs w:val="24"/>
          <w:lang w:val="en"/>
        </w:rPr>
        <w:lastRenderedPageBreak/>
        <w:t xml:space="preserve">many literature results have proved that the </w:t>
      </w:r>
      <w:r w:rsidR="006F52CD">
        <w:rPr>
          <w:rFonts w:ascii="Times New Roman" w:hAnsi="Times New Roman" w:cs="Times New Roman" w:hint="eastAsia"/>
          <w:sz w:val="24"/>
          <w:szCs w:val="24"/>
          <w:lang w:val="en"/>
        </w:rPr>
        <w:t>FCGR</w:t>
      </w:r>
      <w:r w:rsidR="00EC58E0" w:rsidRPr="00E6770C">
        <w:rPr>
          <w:rFonts w:ascii="Times New Roman" w:hAnsi="Times New Roman" w:cs="Times New Roman"/>
          <w:sz w:val="24"/>
          <w:szCs w:val="24"/>
          <w:lang w:val="en"/>
        </w:rPr>
        <w:t xml:space="preserve"> increased significantly in </w:t>
      </w:r>
      <w:r w:rsidR="006F52CD">
        <w:rPr>
          <w:rFonts w:ascii="Times New Roman" w:hAnsi="Times New Roman" w:cs="Times New Roman" w:hint="eastAsia"/>
          <w:sz w:val="24"/>
          <w:szCs w:val="24"/>
          <w:lang w:val="en"/>
        </w:rPr>
        <w:t>t</w:t>
      </w:r>
      <w:r w:rsidR="00EC58E0" w:rsidRPr="00E6770C">
        <w:rPr>
          <w:rFonts w:ascii="Times New Roman" w:hAnsi="Times New Roman" w:cs="Times New Roman"/>
          <w:sz w:val="24"/>
          <w:szCs w:val="24"/>
          <w:lang w:val="en"/>
        </w:rPr>
        <w:t>h</w:t>
      </w:r>
      <w:r w:rsidR="006F52CD">
        <w:rPr>
          <w:rFonts w:ascii="Times New Roman" w:hAnsi="Times New Roman" w:cs="Times New Roman" w:hint="eastAsia"/>
          <w:sz w:val="24"/>
          <w:szCs w:val="24"/>
          <w:lang w:val="en"/>
        </w:rPr>
        <w:t>e h</w:t>
      </w:r>
      <w:r w:rsidR="00EC58E0" w:rsidRPr="00E6770C">
        <w:rPr>
          <w:rFonts w:ascii="Times New Roman" w:hAnsi="Times New Roman" w:cs="Times New Roman"/>
          <w:sz w:val="24"/>
          <w:szCs w:val="24"/>
          <w:lang w:val="en"/>
        </w:rPr>
        <w:t>ydrogen environment</w:t>
      </w:r>
      <w:r w:rsidR="006F52CD">
        <w:rPr>
          <w:rFonts w:ascii="Times New Roman" w:hAnsi="Times New Roman" w:cs="Times New Roman" w:hint="eastAsia"/>
          <w:sz w:val="24"/>
          <w:szCs w:val="24"/>
          <w:lang w:val="en"/>
        </w:rPr>
        <w:t>,</w:t>
      </w:r>
      <w:r w:rsidR="00EC58E0" w:rsidRPr="00E6770C">
        <w:rPr>
          <w:rFonts w:ascii="Times New Roman" w:hAnsi="Times New Roman" w:cs="Times New Roman"/>
          <w:sz w:val="24"/>
          <w:szCs w:val="24"/>
          <w:lang w:val="en"/>
        </w:rPr>
        <w:t xml:space="preserve"> compared with nitrogen or air atmosphere.  A better understanding of this behavior is needed for the pipeline industry and more experiment data for pipeline steels are required concerning different variables </w:t>
      </w:r>
      <w:r w:rsidR="000E2A9D" w:rsidRPr="00E6770C">
        <w:rPr>
          <w:rFonts w:ascii="Times New Roman" w:hAnsi="Times New Roman" w:cs="Times New Roman"/>
          <w:sz w:val="24"/>
          <w:szCs w:val="24"/>
          <w:lang w:val="en"/>
        </w:rPr>
        <w:t>and test parameters. Ways to inhibit HAFCG should be propo</w:t>
      </w:r>
      <w:r w:rsidR="002A38BC">
        <w:rPr>
          <w:rFonts w:ascii="Times New Roman" w:hAnsi="Times New Roman" w:cs="Times New Roman"/>
          <w:sz w:val="24"/>
          <w:szCs w:val="24"/>
          <w:lang w:val="en"/>
        </w:rPr>
        <w:t>sed and used in future pipeline</w:t>
      </w:r>
      <w:r w:rsidR="002A38BC">
        <w:rPr>
          <w:rFonts w:ascii="Times New Roman" w:hAnsi="Times New Roman" w:cs="Times New Roman" w:hint="eastAsia"/>
          <w:sz w:val="24"/>
          <w:szCs w:val="24"/>
          <w:lang w:val="en"/>
        </w:rPr>
        <w:t>-</w:t>
      </w:r>
      <w:r w:rsidR="000E2A9D" w:rsidRPr="00E6770C">
        <w:rPr>
          <w:rFonts w:ascii="Times New Roman" w:hAnsi="Times New Roman" w:cs="Times New Roman"/>
          <w:sz w:val="24"/>
          <w:szCs w:val="24"/>
          <w:lang w:val="en"/>
        </w:rPr>
        <w:t xml:space="preserve">transportation systems. </w:t>
      </w:r>
    </w:p>
    <w:p w14:paraId="1CACF20A" w14:textId="77777777" w:rsidR="000E2A9D" w:rsidRPr="00E6770C" w:rsidRDefault="000E2A9D" w:rsidP="00A86BC4">
      <w:pPr>
        <w:spacing w:before="240" w:after="240" w:line="480" w:lineRule="auto"/>
        <w:jc w:val="both"/>
        <w:rPr>
          <w:rFonts w:ascii="Times New Roman" w:hAnsi="Times New Roman" w:cs="Times New Roman"/>
          <w:sz w:val="24"/>
          <w:szCs w:val="24"/>
          <w:lang w:val="en"/>
        </w:rPr>
      </w:pPr>
    </w:p>
    <w:p w14:paraId="5B5F7999" w14:textId="1CCAC31E" w:rsidR="00F75A30" w:rsidRPr="00E6770C" w:rsidRDefault="00F75A30" w:rsidP="00554200">
      <w:pPr>
        <w:spacing w:before="240" w:after="240" w:line="480" w:lineRule="auto"/>
        <w:jc w:val="both"/>
        <w:rPr>
          <w:rFonts w:ascii="Times New Roman" w:hAnsi="Times New Roman" w:cs="Times New Roman"/>
          <w:sz w:val="24"/>
          <w:szCs w:val="24"/>
          <w:lang w:val="en"/>
        </w:rPr>
      </w:pPr>
    </w:p>
    <w:p w14:paraId="230CDC5F" w14:textId="77777777" w:rsidR="00F75A30" w:rsidRPr="00E6770C" w:rsidRDefault="00F75A30" w:rsidP="00554200">
      <w:pPr>
        <w:spacing w:before="240" w:after="240" w:line="480" w:lineRule="auto"/>
        <w:jc w:val="both"/>
        <w:rPr>
          <w:rFonts w:ascii="Times New Roman" w:hAnsi="Times New Roman" w:cs="Times New Roman"/>
          <w:sz w:val="24"/>
          <w:szCs w:val="24"/>
        </w:rPr>
      </w:pPr>
    </w:p>
    <w:p w14:paraId="20D5F8EB" w14:textId="77777777" w:rsidR="008F55AA" w:rsidRPr="00E6770C" w:rsidRDefault="008F55AA" w:rsidP="00554200">
      <w:pPr>
        <w:spacing w:before="240" w:after="240" w:line="480" w:lineRule="auto"/>
        <w:jc w:val="both"/>
        <w:rPr>
          <w:rFonts w:ascii="Times New Roman" w:hAnsi="Times New Roman" w:cs="Times New Roman"/>
          <w:sz w:val="24"/>
          <w:szCs w:val="24"/>
        </w:rPr>
      </w:pPr>
    </w:p>
    <w:p w14:paraId="5CA0FEF9" w14:textId="77777777" w:rsidR="00483935" w:rsidRPr="00E6770C" w:rsidRDefault="00483935" w:rsidP="00554200">
      <w:pPr>
        <w:spacing w:before="240" w:after="240" w:line="480" w:lineRule="auto"/>
        <w:jc w:val="both"/>
        <w:rPr>
          <w:rFonts w:ascii="Times New Roman" w:hAnsi="Times New Roman" w:cs="Times New Roman"/>
          <w:sz w:val="24"/>
          <w:szCs w:val="24"/>
        </w:rPr>
      </w:pPr>
    </w:p>
    <w:p w14:paraId="33E81B15" w14:textId="77777777" w:rsidR="0054242E" w:rsidRPr="00E6770C" w:rsidRDefault="0054242E" w:rsidP="00554200">
      <w:pPr>
        <w:spacing w:before="240" w:after="240" w:line="480" w:lineRule="auto"/>
        <w:jc w:val="both"/>
        <w:rPr>
          <w:rFonts w:ascii="Times New Roman" w:hAnsi="Times New Roman" w:cs="Times New Roman"/>
          <w:sz w:val="24"/>
          <w:szCs w:val="24"/>
        </w:rPr>
      </w:pPr>
    </w:p>
    <w:p w14:paraId="1C13C8D9" w14:textId="77777777" w:rsidR="0005332B" w:rsidRPr="00E6770C" w:rsidRDefault="0005332B" w:rsidP="00554200">
      <w:pPr>
        <w:spacing w:before="240" w:after="240" w:line="480" w:lineRule="auto"/>
        <w:jc w:val="both"/>
        <w:rPr>
          <w:rFonts w:ascii="Times New Roman" w:hAnsi="Times New Roman" w:cs="Times New Roman"/>
          <w:sz w:val="24"/>
          <w:szCs w:val="24"/>
        </w:rPr>
      </w:pPr>
    </w:p>
    <w:p w14:paraId="13390832" w14:textId="77777777" w:rsidR="00554200" w:rsidRPr="00E6770C" w:rsidRDefault="00554200" w:rsidP="00554200">
      <w:pPr>
        <w:spacing w:before="240" w:after="240" w:line="480" w:lineRule="auto"/>
        <w:jc w:val="both"/>
        <w:rPr>
          <w:rFonts w:ascii="Times New Roman" w:hAnsi="Times New Roman" w:cs="Times New Roman"/>
          <w:sz w:val="24"/>
          <w:szCs w:val="24"/>
        </w:rPr>
      </w:pPr>
    </w:p>
    <w:p w14:paraId="336C13B6" w14:textId="77777777" w:rsidR="00E17564" w:rsidRPr="00E6770C" w:rsidRDefault="00E17564">
      <w:pPr>
        <w:rPr>
          <w:rFonts w:ascii="Times New Roman" w:hAnsi="Times New Roman" w:cs="Times New Roman"/>
          <w:sz w:val="24"/>
          <w:szCs w:val="24"/>
          <w:lang w:val="en"/>
        </w:rPr>
      </w:pPr>
      <w:r w:rsidRPr="00E6770C">
        <w:rPr>
          <w:rFonts w:ascii="Times New Roman" w:hAnsi="Times New Roman" w:cs="Times New Roman"/>
          <w:sz w:val="24"/>
          <w:szCs w:val="24"/>
          <w:lang w:val="en"/>
        </w:rPr>
        <w:br w:type="page"/>
      </w:r>
    </w:p>
    <w:p w14:paraId="2A994E7C" w14:textId="5BC4617E" w:rsidR="00566A58" w:rsidRPr="00E6770C" w:rsidRDefault="00566A58" w:rsidP="007B252A">
      <w:pPr>
        <w:pStyle w:val="Heading1"/>
      </w:pPr>
      <w:bookmarkStart w:id="38" w:name="_Toc354090700"/>
      <w:r w:rsidRPr="00E6770C">
        <w:lastRenderedPageBreak/>
        <w:t xml:space="preserve">Chapter 3 </w:t>
      </w:r>
      <w:r w:rsidR="005D526E">
        <w:t>Fatigue-Crack</w:t>
      </w:r>
      <w:r w:rsidR="005D526E" w:rsidRPr="00E6770C">
        <w:t xml:space="preserve"> Propagation </w:t>
      </w:r>
      <w:r w:rsidR="005D526E">
        <w:t xml:space="preserve">Behavior </w:t>
      </w:r>
      <w:r w:rsidR="005D526E">
        <w:rPr>
          <w:rFonts w:hint="eastAsia"/>
        </w:rPr>
        <w:t>o</w:t>
      </w:r>
      <w:r w:rsidR="005D526E" w:rsidRPr="00E6770C">
        <w:t>f Pipeline Steels (</w:t>
      </w:r>
      <w:r w:rsidR="005D526E" w:rsidRPr="00275087">
        <w:t>Alloy B</w:t>
      </w:r>
      <w:r w:rsidR="005D526E" w:rsidRPr="00E6770C">
        <w:t xml:space="preserve"> </w:t>
      </w:r>
      <w:r w:rsidR="005D526E">
        <w:rPr>
          <w:rFonts w:hint="eastAsia"/>
        </w:rPr>
        <w:t>a</w:t>
      </w:r>
      <w:r w:rsidR="005D526E" w:rsidRPr="00E6770C">
        <w:t xml:space="preserve">nd </w:t>
      </w:r>
      <w:r w:rsidR="005D526E" w:rsidRPr="00275087">
        <w:t>Alloy C</w:t>
      </w:r>
      <w:r w:rsidR="005D526E" w:rsidRPr="00E6770C">
        <w:t>)</w:t>
      </w:r>
      <w:bookmarkEnd w:id="38"/>
    </w:p>
    <w:p w14:paraId="5664C2A3" w14:textId="77777777" w:rsidR="00566A58" w:rsidRPr="00E6770C" w:rsidRDefault="00566A58" w:rsidP="007B252A">
      <w:pPr>
        <w:pStyle w:val="Heading2"/>
      </w:pPr>
      <w:bookmarkStart w:id="39" w:name="_Toc354090701"/>
      <w:r w:rsidRPr="00E6770C">
        <w:t>3.1 Introduction</w:t>
      </w:r>
      <w:bookmarkEnd w:id="39"/>
    </w:p>
    <w:p w14:paraId="728BDBA7" w14:textId="7101EE80" w:rsidR="00566A58" w:rsidRPr="00E6770C" w:rsidRDefault="00566A58" w:rsidP="00566A58">
      <w:pPr>
        <w:pStyle w:val="BodyTextIndent"/>
        <w:spacing w:before="240" w:after="240" w:line="480" w:lineRule="auto"/>
        <w:ind w:firstLine="0"/>
        <w:rPr>
          <w:sz w:val="24"/>
          <w:szCs w:val="24"/>
        </w:rPr>
      </w:pPr>
      <w:r w:rsidRPr="00E6770C">
        <w:rPr>
          <w:sz w:val="24"/>
          <w:szCs w:val="24"/>
        </w:rPr>
        <w:t>In the process of hydrogen transportation, the change of external loads, combined with the pressure variation,</w:t>
      </w:r>
      <w:r w:rsidR="00930B48">
        <w:rPr>
          <w:rFonts w:hint="eastAsia"/>
          <w:sz w:val="24"/>
          <w:szCs w:val="24"/>
          <w:lang w:eastAsia="zh-CN"/>
        </w:rPr>
        <w:t xml:space="preserve"> will create a fatigue process for the pipeline steels, which will definitely contribute to the final failure of the steels.</w:t>
      </w:r>
      <w:r w:rsidRPr="00E6770C">
        <w:rPr>
          <w:sz w:val="24"/>
          <w:szCs w:val="24"/>
        </w:rPr>
        <w:t xml:space="preserve"> </w:t>
      </w:r>
      <w:r w:rsidR="00930B48" w:rsidRPr="00E6770C">
        <w:rPr>
          <w:sz w:val="24"/>
          <w:szCs w:val="24"/>
        </w:rPr>
        <w:t>T</w:t>
      </w:r>
      <w:r w:rsidR="00930B48">
        <w:rPr>
          <w:rFonts w:hint="eastAsia"/>
          <w:sz w:val="24"/>
          <w:szCs w:val="24"/>
          <w:lang w:eastAsia="zh-CN"/>
        </w:rPr>
        <w:t>hus, t</w:t>
      </w:r>
      <w:r w:rsidRPr="00E6770C">
        <w:rPr>
          <w:sz w:val="24"/>
          <w:szCs w:val="24"/>
        </w:rPr>
        <w:t xml:space="preserve">he fatigue property of </w:t>
      </w:r>
      <w:r w:rsidR="00930B48">
        <w:rPr>
          <w:sz w:val="24"/>
          <w:szCs w:val="24"/>
        </w:rPr>
        <w:t xml:space="preserve">the material </w:t>
      </w:r>
      <w:r w:rsidR="00930B48">
        <w:rPr>
          <w:rFonts w:hint="eastAsia"/>
          <w:sz w:val="24"/>
          <w:szCs w:val="24"/>
          <w:lang w:eastAsia="zh-CN"/>
        </w:rPr>
        <w:t>needs to be improved</w:t>
      </w:r>
      <w:r w:rsidRPr="00E6770C">
        <w:rPr>
          <w:sz w:val="24"/>
          <w:szCs w:val="24"/>
        </w:rPr>
        <w:t xml:space="preserve">. Since once the early cracks were formed, the </w:t>
      </w:r>
      <w:r w:rsidR="00972ED9">
        <w:rPr>
          <w:sz w:val="24"/>
          <w:szCs w:val="24"/>
        </w:rPr>
        <w:t>FCGR</w:t>
      </w:r>
      <w:r w:rsidR="00972ED9">
        <w:rPr>
          <w:rFonts w:hint="eastAsia"/>
          <w:sz w:val="24"/>
          <w:szCs w:val="24"/>
          <w:lang w:eastAsia="zh-CN"/>
        </w:rPr>
        <w:t xml:space="preserve"> </w:t>
      </w:r>
      <w:r w:rsidR="00972ED9" w:rsidRPr="00E6770C">
        <w:rPr>
          <w:sz w:val="24"/>
          <w:szCs w:val="24"/>
        </w:rPr>
        <w:t>would</w:t>
      </w:r>
      <w:r w:rsidRPr="00E6770C">
        <w:rPr>
          <w:sz w:val="24"/>
          <w:szCs w:val="24"/>
        </w:rPr>
        <w:t xml:space="preserve"> be accelerated because of the hydrogen environment [</w:t>
      </w:r>
      <w:r w:rsidRPr="00E6770C">
        <w:rPr>
          <w:sz w:val="24"/>
          <w:szCs w:val="24"/>
          <w:lang w:eastAsia="zh-CN"/>
        </w:rPr>
        <w:t>5</w:t>
      </w:r>
      <w:r w:rsidR="006F52CD">
        <w:rPr>
          <w:rFonts w:hint="eastAsia"/>
          <w:sz w:val="24"/>
          <w:szCs w:val="24"/>
          <w:lang w:eastAsia="zh-CN"/>
        </w:rPr>
        <w:t>2</w:t>
      </w:r>
      <w:r w:rsidRPr="00E6770C">
        <w:rPr>
          <w:sz w:val="24"/>
          <w:szCs w:val="24"/>
        </w:rPr>
        <w:t>-</w:t>
      </w:r>
      <w:r w:rsidRPr="00E6770C">
        <w:rPr>
          <w:sz w:val="24"/>
          <w:szCs w:val="24"/>
          <w:lang w:eastAsia="zh-CN"/>
        </w:rPr>
        <w:t>5</w:t>
      </w:r>
      <w:r w:rsidR="006F52CD">
        <w:rPr>
          <w:rFonts w:hint="eastAsia"/>
          <w:sz w:val="24"/>
          <w:szCs w:val="24"/>
          <w:lang w:eastAsia="zh-CN"/>
        </w:rPr>
        <w:t>4</w:t>
      </w:r>
      <w:r w:rsidRPr="00E6770C">
        <w:rPr>
          <w:sz w:val="24"/>
          <w:szCs w:val="24"/>
        </w:rPr>
        <w:t xml:space="preserve">]. </w:t>
      </w:r>
    </w:p>
    <w:p w14:paraId="7A7679D8" w14:textId="7218BD7C" w:rsidR="00566A58" w:rsidRPr="00E6770C" w:rsidRDefault="00566A58" w:rsidP="00566A58">
      <w:pPr>
        <w:pStyle w:val="BodyTextIndent"/>
        <w:spacing w:before="240" w:after="240" w:line="480" w:lineRule="auto"/>
        <w:ind w:firstLine="0"/>
        <w:rPr>
          <w:sz w:val="24"/>
          <w:szCs w:val="24"/>
        </w:rPr>
      </w:pPr>
      <w:r w:rsidRPr="00E6770C">
        <w:rPr>
          <w:sz w:val="24"/>
          <w:szCs w:val="24"/>
        </w:rPr>
        <w:t>Since we do not have a general rule that can</w:t>
      </w:r>
      <w:r w:rsidR="00930B48">
        <w:rPr>
          <w:rFonts w:hint="eastAsia"/>
          <w:sz w:val="24"/>
          <w:szCs w:val="24"/>
          <w:lang w:eastAsia="zh-CN"/>
        </w:rPr>
        <w:t xml:space="preserve"> be</w:t>
      </w:r>
      <w:r w:rsidR="00930B48">
        <w:rPr>
          <w:sz w:val="24"/>
          <w:szCs w:val="24"/>
        </w:rPr>
        <w:t xml:space="preserve"> appl</w:t>
      </w:r>
      <w:r w:rsidR="00930B48">
        <w:rPr>
          <w:rFonts w:hint="eastAsia"/>
          <w:sz w:val="24"/>
          <w:szCs w:val="24"/>
          <w:lang w:eastAsia="zh-CN"/>
        </w:rPr>
        <w:t>ied</w:t>
      </w:r>
      <w:r w:rsidRPr="00E6770C">
        <w:rPr>
          <w:sz w:val="24"/>
          <w:szCs w:val="24"/>
        </w:rPr>
        <w:t xml:space="preserve"> to the </w:t>
      </w:r>
      <w:r w:rsidR="00822033">
        <w:rPr>
          <w:sz w:val="24"/>
          <w:szCs w:val="24"/>
        </w:rPr>
        <w:t>fatigue-</w:t>
      </w:r>
      <w:r w:rsidR="00A209A5" w:rsidRPr="00A209A5">
        <w:rPr>
          <w:sz w:val="24"/>
          <w:szCs w:val="24"/>
        </w:rPr>
        <w:t>crack-growth</w:t>
      </w:r>
      <w:r w:rsidRPr="00E6770C">
        <w:rPr>
          <w:sz w:val="24"/>
          <w:szCs w:val="24"/>
        </w:rPr>
        <w:t xml:space="preserve"> behavior of pipel</w:t>
      </w:r>
      <w:r w:rsidR="00930B48">
        <w:rPr>
          <w:sz w:val="24"/>
          <w:szCs w:val="24"/>
        </w:rPr>
        <w:t>ine steels exposed to hydrogen</w:t>
      </w:r>
      <w:r w:rsidR="00930B48">
        <w:rPr>
          <w:rFonts w:hint="eastAsia"/>
          <w:sz w:val="24"/>
          <w:szCs w:val="24"/>
          <w:lang w:eastAsia="zh-CN"/>
        </w:rPr>
        <w:t>,</w:t>
      </w:r>
      <w:r w:rsidRPr="00E6770C">
        <w:rPr>
          <w:sz w:val="24"/>
          <w:szCs w:val="24"/>
        </w:rPr>
        <w:t xml:space="preserve"> data is need</w:t>
      </w:r>
      <w:r w:rsidR="00930B48">
        <w:rPr>
          <w:rFonts w:hint="eastAsia"/>
          <w:sz w:val="24"/>
          <w:szCs w:val="24"/>
          <w:lang w:eastAsia="zh-CN"/>
        </w:rPr>
        <w:t>ed,</w:t>
      </w:r>
      <w:r w:rsidRPr="00E6770C">
        <w:rPr>
          <w:sz w:val="24"/>
          <w:szCs w:val="24"/>
        </w:rPr>
        <w:t xml:space="preserve"> con</w:t>
      </w:r>
      <w:r w:rsidR="00930B48">
        <w:rPr>
          <w:sz w:val="24"/>
          <w:szCs w:val="24"/>
        </w:rPr>
        <w:t>cerning the hydrogen-influenced</w:t>
      </w:r>
      <w:r w:rsidR="00930B48">
        <w:rPr>
          <w:rFonts w:hint="eastAsia"/>
          <w:sz w:val="24"/>
          <w:szCs w:val="24"/>
          <w:lang w:eastAsia="zh-CN"/>
        </w:rPr>
        <w:t xml:space="preserve"> </w:t>
      </w:r>
      <w:r w:rsidR="00822033">
        <w:rPr>
          <w:sz w:val="24"/>
          <w:szCs w:val="24"/>
        </w:rPr>
        <w:t>fatigue-crack</w:t>
      </w:r>
      <w:r w:rsidRPr="00E6770C">
        <w:rPr>
          <w:sz w:val="24"/>
          <w:szCs w:val="24"/>
        </w:rPr>
        <w:t xml:space="preserve"> behavior of pipeline steels. In order to study the influence of hydrogen, the reference experiments should be conducted in air atmosphere. </w:t>
      </w:r>
    </w:p>
    <w:p w14:paraId="2E2D4E21" w14:textId="5BB8EDDB" w:rsidR="00566A58" w:rsidRPr="00E6770C" w:rsidRDefault="00930B48" w:rsidP="00566A58">
      <w:pPr>
        <w:pStyle w:val="BodyTextIndent"/>
        <w:spacing w:before="240" w:after="240" w:line="480" w:lineRule="auto"/>
        <w:ind w:firstLine="0"/>
        <w:rPr>
          <w:sz w:val="24"/>
          <w:szCs w:val="24"/>
        </w:rPr>
      </w:pPr>
      <w:r>
        <w:rPr>
          <w:sz w:val="24"/>
          <w:szCs w:val="24"/>
        </w:rPr>
        <w:t xml:space="preserve">As the pivotal aspect of </w:t>
      </w:r>
      <w:r>
        <w:rPr>
          <w:rFonts w:hint="eastAsia"/>
          <w:sz w:val="24"/>
          <w:szCs w:val="24"/>
          <w:lang w:eastAsia="zh-CN"/>
        </w:rPr>
        <w:t>present</w:t>
      </w:r>
      <w:r w:rsidR="002A38BC">
        <w:rPr>
          <w:sz w:val="24"/>
          <w:szCs w:val="24"/>
        </w:rPr>
        <w:t xml:space="preserve"> work, fatigue</w:t>
      </w:r>
      <w:r w:rsidR="002A38BC">
        <w:rPr>
          <w:rFonts w:hint="eastAsia"/>
          <w:sz w:val="24"/>
          <w:szCs w:val="24"/>
          <w:lang w:eastAsia="zh-CN"/>
        </w:rPr>
        <w:t>-</w:t>
      </w:r>
      <w:r w:rsidR="00566A58" w:rsidRPr="00E6770C">
        <w:rPr>
          <w:sz w:val="24"/>
          <w:szCs w:val="24"/>
        </w:rPr>
        <w:t>property e</w:t>
      </w:r>
      <w:r>
        <w:rPr>
          <w:sz w:val="24"/>
          <w:szCs w:val="24"/>
        </w:rPr>
        <w:t>valuation is very important. As shown in Figure 5</w:t>
      </w:r>
      <w:r w:rsidR="00566A58" w:rsidRPr="00E6770C">
        <w:rPr>
          <w:sz w:val="24"/>
          <w:szCs w:val="24"/>
        </w:rPr>
        <w:t xml:space="preserve">, the fatigue behavior of materials is divided into three stages: stage I (crack initiation), stage II (crack propagation) and stage III (final fracture). These three stages are of vital significance in the determination of materials’ fatigue life. When a structural component is subjected to cyclic loading, in order to assess the structural reliability, or even predict the </w:t>
      </w:r>
      <w:r w:rsidR="00A209A5" w:rsidRPr="00A209A5">
        <w:rPr>
          <w:sz w:val="24"/>
          <w:szCs w:val="24"/>
        </w:rPr>
        <w:t>crack-growth</w:t>
      </w:r>
      <w:r w:rsidR="00566A58" w:rsidRPr="00E6770C">
        <w:rPr>
          <w:sz w:val="24"/>
          <w:szCs w:val="24"/>
        </w:rPr>
        <w:t xml:space="preserve"> life, the information of </w:t>
      </w:r>
      <w:r w:rsidR="00822033">
        <w:rPr>
          <w:sz w:val="24"/>
          <w:szCs w:val="24"/>
        </w:rPr>
        <w:t>fatigue-</w:t>
      </w:r>
      <w:r w:rsidR="00A209A5" w:rsidRPr="00A209A5">
        <w:rPr>
          <w:sz w:val="24"/>
          <w:szCs w:val="24"/>
        </w:rPr>
        <w:t>crack-growth</w:t>
      </w:r>
      <w:r w:rsidR="00566A58" w:rsidRPr="00E6770C">
        <w:rPr>
          <w:sz w:val="24"/>
          <w:szCs w:val="24"/>
        </w:rPr>
        <w:t xml:space="preserve"> rates is irreplaceable [</w:t>
      </w:r>
      <w:r>
        <w:rPr>
          <w:sz w:val="24"/>
          <w:szCs w:val="24"/>
          <w:lang w:eastAsia="zh-CN"/>
        </w:rPr>
        <w:t>5</w:t>
      </w:r>
      <w:r>
        <w:rPr>
          <w:rFonts w:hint="eastAsia"/>
          <w:sz w:val="24"/>
          <w:szCs w:val="24"/>
          <w:lang w:eastAsia="zh-CN"/>
        </w:rPr>
        <w:t>5</w:t>
      </w:r>
      <w:r w:rsidR="00566A58" w:rsidRPr="00E6770C">
        <w:rPr>
          <w:sz w:val="24"/>
          <w:szCs w:val="24"/>
        </w:rPr>
        <w:t>,</w:t>
      </w:r>
      <w:r>
        <w:rPr>
          <w:sz w:val="24"/>
          <w:szCs w:val="24"/>
          <w:lang w:eastAsia="zh-CN"/>
        </w:rPr>
        <w:t>5</w:t>
      </w:r>
      <w:r>
        <w:rPr>
          <w:rFonts w:hint="eastAsia"/>
          <w:sz w:val="24"/>
          <w:szCs w:val="24"/>
          <w:lang w:eastAsia="zh-CN"/>
        </w:rPr>
        <w:t>6</w:t>
      </w:r>
      <w:r w:rsidR="00566A58" w:rsidRPr="00E6770C">
        <w:rPr>
          <w:sz w:val="24"/>
          <w:szCs w:val="24"/>
        </w:rPr>
        <w:t>].</w:t>
      </w:r>
    </w:p>
    <w:p w14:paraId="1B1B08CE" w14:textId="2B9CAE33" w:rsidR="00566A58" w:rsidRPr="00E6770C" w:rsidRDefault="00B16CF8" w:rsidP="006230E1">
      <w:pPr>
        <w:pStyle w:val="Heading2"/>
        <w:numPr>
          <w:ilvl w:val="1"/>
          <w:numId w:val="9"/>
        </w:numPr>
      </w:pPr>
      <w:r>
        <w:rPr>
          <w:rFonts w:hint="eastAsia"/>
        </w:rPr>
        <w:lastRenderedPageBreak/>
        <w:t xml:space="preserve"> </w:t>
      </w:r>
      <w:bookmarkStart w:id="40" w:name="_Toc354090702"/>
      <w:r w:rsidR="00566A58" w:rsidRPr="00E6770C">
        <w:t>Materials and Experiment Details</w:t>
      </w:r>
      <w:bookmarkEnd w:id="40"/>
    </w:p>
    <w:p w14:paraId="772D7EE1" w14:textId="5A82FCE3" w:rsidR="00566A58" w:rsidRPr="00E6770C" w:rsidRDefault="006230E1" w:rsidP="006230E1">
      <w:pPr>
        <w:pStyle w:val="Heading3"/>
      </w:pPr>
      <w:bookmarkStart w:id="41" w:name="_Toc354090703"/>
      <w:r>
        <w:t xml:space="preserve">3.2.1 </w:t>
      </w:r>
      <w:r w:rsidR="00566A58" w:rsidRPr="00E6770C">
        <w:t>Materials</w:t>
      </w:r>
      <w:bookmarkEnd w:id="41"/>
    </w:p>
    <w:p w14:paraId="144DE118" w14:textId="73069BB4" w:rsidR="00566A58" w:rsidRPr="00E6770C" w:rsidRDefault="00566A58" w:rsidP="00566A58">
      <w:pPr>
        <w:pStyle w:val="BodyTextIndent"/>
        <w:spacing w:before="240" w:after="240" w:line="480" w:lineRule="auto"/>
        <w:ind w:firstLine="0"/>
        <w:rPr>
          <w:sz w:val="24"/>
          <w:szCs w:val="24"/>
          <w:lang w:eastAsia="zh-CN"/>
        </w:rPr>
      </w:pPr>
      <w:r w:rsidRPr="00E6770C">
        <w:rPr>
          <w:sz w:val="24"/>
          <w:szCs w:val="24"/>
        </w:rPr>
        <w:t xml:space="preserve">We have two kinds of alloys to study, named </w:t>
      </w:r>
      <w:r w:rsidR="00275087" w:rsidRPr="00275087">
        <w:rPr>
          <w:sz w:val="24"/>
          <w:szCs w:val="24"/>
        </w:rPr>
        <w:t>Alloy B</w:t>
      </w:r>
      <w:r w:rsidRPr="00E6770C">
        <w:rPr>
          <w:sz w:val="24"/>
          <w:szCs w:val="24"/>
        </w:rPr>
        <w:t xml:space="preserve"> and </w:t>
      </w:r>
      <w:r w:rsidR="00275087" w:rsidRPr="00275087">
        <w:rPr>
          <w:sz w:val="24"/>
          <w:szCs w:val="24"/>
        </w:rPr>
        <w:t>Alloy C</w:t>
      </w:r>
      <w:r w:rsidRPr="00E6770C">
        <w:rPr>
          <w:sz w:val="24"/>
          <w:szCs w:val="24"/>
        </w:rPr>
        <w:t>. They were thermo mechanical co</w:t>
      </w:r>
      <w:r w:rsidR="00930B48">
        <w:rPr>
          <w:sz w:val="24"/>
          <w:szCs w:val="24"/>
        </w:rPr>
        <w:t>ntrol processed (TMCP) in a hot</w:t>
      </w:r>
      <w:r w:rsidR="00930B48">
        <w:rPr>
          <w:rFonts w:hint="eastAsia"/>
          <w:sz w:val="24"/>
          <w:szCs w:val="24"/>
          <w:lang w:eastAsia="zh-CN"/>
        </w:rPr>
        <w:t>-</w:t>
      </w:r>
      <w:r w:rsidRPr="00E6770C">
        <w:rPr>
          <w:sz w:val="24"/>
          <w:szCs w:val="24"/>
        </w:rPr>
        <w:t xml:space="preserve">rolling mill, and in a coil/plate form prior to </w:t>
      </w:r>
      <w:r w:rsidR="00930B48">
        <w:rPr>
          <w:rFonts w:hint="eastAsia"/>
          <w:sz w:val="24"/>
          <w:szCs w:val="24"/>
          <w:lang w:eastAsia="zh-CN"/>
        </w:rPr>
        <w:t xml:space="preserve">the </w:t>
      </w:r>
      <w:r w:rsidR="00930B48">
        <w:rPr>
          <w:sz w:val="24"/>
          <w:szCs w:val="24"/>
        </w:rPr>
        <w:t>pipe</w:t>
      </w:r>
      <w:r w:rsidR="00930B48">
        <w:rPr>
          <w:rFonts w:hint="eastAsia"/>
          <w:sz w:val="24"/>
          <w:szCs w:val="24"/>
          <w:lang w:eastAsia="zh-CN"/>
        </w:rPr>
        <w:t>-</w:t>
      </w:r>
      <w:r w:rsidRPr="00E6770C">
        <w:rPr>
          <w:sz w:val="24"/>
          <w:szCs w:val="24"/>
        </w:rPr>
        <w:t xml:space="preserve">making process. Their chemical compositions are shown in </w:t>
      </w:r>
      <w:r w:rsidR="00A4162A">
        <w:rPr>
          <w:sz w:val="24"/>
          <w:szCs w:val="24"/>
        </w:rPr>
        <w:t>Table</w:t>
      </w:r>
      <w:r w:rsidRPr="00E6770C">
        <w:rPr>
          <w:sz w:val="24"/>
          <w:szCs w:val="24"/>
        </w:rPr>
        <w:t xml:space="preserve"> 1. As we see, </w:t>
      </w:r>
      <w:r w:rsidR="00275087" w:rsidRPr="00275087">
        <w:rPr>
          <w:sz w:val="24"/>
          <w:szCs w:val="24"/>
        </w:rPr>
        <w:t>Alloy C</w:t>
      </w:r>
      <w:r w:rsidRPr="00E6770C">
        <w:rPr>
          <w:sz w:val="24"/>
          <w:szCs w:val="24"/>
        </w:rPr>
        <w:t xml:space="preserve"> has less carbon (0.04</w:t>
      </w:r>
      <w:r w:rsidRPr="00E6770C">
        <w:rPr>
          <w:sz w:val="24"/>
          <w:szCs w:val="24"/>
          <w:lang w:eastAsia="zh-CN"/>
        </w:rPr>
        <w:t xml:space="preserve"> </w:t>
      </w:r>
      <w:r w:rsidR="00A4162A">
        <w:rPr>
          <w:sz w:val="24"/>
          <w:szCs w:val="24"/>
          <w:lang w:eastAsia="zh-CN"/>
        </w:rPr>
        <w:t>wt</w:t>
      </w:r>
      <w:proofErr w:type="gramStart"/>
      <w:r w:rsidR="00A4162A">
        <w:rPr>
          <w:sz w:val="24"/>
          <w:szCs w:val="24"/>
          <w:lang w:eastAsia="zh-CN"/>
        </w:rPr>
        <w:t>.%</w:t>
      </w:r>
      <w:proofErr w:type="gramEnd"/>
      <w:r w:rsidRPr="00E6770C">
        <w:rPr>
          <w:sz w:val="24"/>
          <w:szCs w:val="24"/>
        </w:rPr>
        <w:t xml:space="preserve">) than </w:t>
      </w:r>
      <w:r w:rsidR="00275087" w:rsidRPr="00275087">
        <w:rPr>
          <w:sz w:val="24"/>
          <w:szCs w:val="24"/>
        </w:rPr>
        <w:t>Alloy C</w:t>
      </w:r>
      <w:r w:rsidRPr="00E6770C">
        <w:rPr>
          <w:sz w:val="24"/>
          <w:szCs w:val="24"/>
        </w:rPr>
        <w:t xml:space="preserve"> (0.05</w:t>
      </w:r>
      <w:r w:rsidRPr="00E6770C">
        <w:rPr>
          <w:sz w:val="24"/>
          <w:szCs w:val="24"/>
          <w:lang w:eastAsia="zh-CN"/>
        </w:rPr>
        <w:t xml:space="preserve"> </w:t>
      </w:r>
      <w:r w:rsidR="00A4162A">
        <w:rPr>
          <w:sz w:val="24"/>
          <w:szCs w:val="24"/>
          <w:lang w:eastAsia="zh-CN"/>
        </w:rPr>
        <w:t>wt.%</w:t>
      </w:r>
      <w:r w:rsidRPr="00E6770C">
        <w:rPr>
          <w:sz w:val="24"/>
          <w:szCs w:val="24"/>
        </w:rPr>
        <w:t xml:space="preserve">). </w:t>
      </w:r>
      <w:r w:rsidRPr="00E6770C">
        <w:rPr>
          <w:sz w:val="24"/>
          <w:szCs w:val="24"/>
          <w:lang w:eastAsia="zh-CN"/>
        </w:rPr>
        <w:t xml:space="preserve">Also, the content of Mn and Cr in </w:t>
      </w:r>
      <w:r w:rsidR="00275087" w:rsidRPr="00275087">
        <w:rPr>
          <w:sz w:val="24"/>
          <w:szCs w:val="24"/>
          <w:lang w:eastAsia="zh-CN"/>
        </w:rPr>
        <w:t>Alloy C</w:t>
      </w:r>
      <w:r w:rsidRPr="00E6770C">
        <w:rPr>
          <w:sz w:val="24"/>
          <w:szCs w:val="24"/>
          <w:lang w:eastAsia="zh-CN"/>
        </w:rPr>
        <w:t xml:space="preserve"> (1.61 </w:t>
      </w:r>
      <w:r w:rsidR="00A4162A">
        <w:rPr>
          <w:sz w:val="24"/>
          <w:szCs w:val="24"/>
          <w:lang w:eastAsia="zh-CN"/>
        </w:rPr>
        <w:t>wt</w:t>
      </w:r>
      <w:proofErr w:type="gramStart"/>
      <w:r w:rsidR="00A4162A">
        <w:rPr>
          <w:sz w:val="24"/>
          <w:szCs w:val="24"/>
          <w:lang w:eastAsia="zh-CN"/>
        </w:rPr>
        <w:t>.%</w:t>
      </w:r>
      <w:proofErr w:type="gramEnd"/>
      <w:r w:rsidRPr="00E6770C">
        <w:rPr>
          <w:sz w:val="24"/>
          <w:szCs w:val="24"/>
          <w:lang w:eastAsia="zh-CN"/>
        </w:rPr>
        <w:t>,</w:t>
      </w:r>
      <w:r w:rsidR="008E3CAA">
        <w:rPr>
          <w:rFonts w:hint="eastAsia"/>
          <w:sz w:val="24"/>
          <w:szCs w:val="24"/>
          <w:lang w:eastAsia="zh-CN"/>
        </w:rPr>
        <w:t xml:space="preserve"> and</w:t>
      </w:r>
      <w:r w:rsidRPr="00E6770C">
        <w:rPr>
          <w:sz w:val="24"/>
          <w:szCs w:val="24"/>
          <w:lang w:eastAsia="zh-CN"/>
        </w:rPr>
        <w:t xml:space="preserve"> 0.42 </w:t>
      </w:r>
      <w:r w:rsidR="00A4162A">
        <w:rPr>
          <w:sz w:val="24"/>
          <w:szCs w:val="24"/>
          <w:lang w:eastAsia="zh-CN"/>
        </w:rPr>
        <w:t>wt.%</w:t>
      </w:r>
      <w:r w:rsidRPr="00E6770C">
        <w:rPr>
          <w:sz w:val="24"/>
          <w:szCs w:val="24"/>
          <w:lang w:eastAsia="zh-CN"/>
        </w:rPr>
        <w:t xml:space="preserve">) is higher than those in </w:t>
      </w:r>
      <w:r w:rsidR="00275087" w:rsidRPr="00275087">
        <w:rPr>
          <w:sz w:val="24"/>
          <w:szCs w:val="24"/>
          <w:lang w:eastAsia="zh-CN"/>
        </w:rPr>
        <w:t>Alloy B</w:t>
      </w:r>
      <w:r w:rsidRPr="00E6770C">
        <w:rPr>
          <w:sz w:val="24"/>
          <w:szCs w:val="24"/>
          <w:lang w:eastAsia="zh-CN"/>
        </w:rPr>
        <w:t xml:space="preserve"> (1.52 </w:t>
      </w:r>
      <w:r w:rsidR="00A4162A">
        <w:rPr>
          <w:sz w:val="24"/>
          <w:szCs w:val="24"/>
          <w:lang w:eastAsia="zh-CN"/>
        </w:rPr>
        <w:t>wt.%</w:t>
      </w:r>
      <w:r w:rsidRPr="00E6770C">
        <w:rPr>
          <w:sz w:val="24"/>
          <w:szCs w:val="24"/>
          <w:lang w:eastAsia="zh-CN"/>
        </w:rPr>
        <w:t xml:space="preserve">, </w:t>
      </w:r>
      <w:r w:rsidR="008E3CAA">
        <w:rPr>
          <w:rFonts w:hint="eastAsia"/>
          <w:sz w:val="24"/>
          <w:szCs w:val="24"/>
          <w:lang w:eastAsia="zh-CN"/>
        </w:rPr>
        <w:t xml:space="preserve">and </w:t>
      </w:r>
      <w:r w:rsidRPr="00E6770C">
        <w:rPr>
          <w:sz w:val="24"/>
          <w:szCs w:val="24"/>
          <w:lang w:eastAsia="zh-CN"/>
        </w:rPr>
        <w:t xml:space="preserve">0.25 </w:t>
      </w:r>
      <w:r w:rsidR="00A4162A">
        <w:rPr>
          <w:sz w:val="24"/>
          <w:szCs w:val="24"/>
          <w:lang w:eastAsia="zh-CN"/>
        </w:rPr>
        <w:t>wt.%</w:t>
      </w:r>
      <w:r w:rsidR="00BE0B40">
        <w:rPr>
          <w:sz w:val="24"/>
          <w:szCs w:val="24"/>
          <w:lang w:eastAsia="zh-CN"/>
        </w:rPr>
        <w:t xml:space="preserve">). </w:t>
      </w:r>
    </w:p>
    <w:p w14:paraId="0AC11B68" w14:textId="5B43EE6C" w:rsidR="00566A58" w:rsidRPr="00E6770C" w:rsidRDefault="006230E1" w:rsidP="006230E1">
      <w:pPr>
        <w:pStyle w:val="Heading3"/>
      </w:pPr>
      <w:bookmarkStart w:id="42" w:name="_Toc354090704"/>
      <w:r>
        <w:t xml:space="preserve">3.2.2 </w:t>
      </w:r>
      <w:r w:rsidR="00566A58" w:rsidRPr="00E6770C">
        <w:t>Microstructure Characterization</w:t>
      </w:r>
      <w:bookmarkEnd w:id="42"/>
    </w:p>
    <w:p w14:paraId="2D451569" w14:textId="6089D481" w:rsidR="00566A58" w:rsidRPr="00E6770C" w:rsidRDefault="00566A58" w:rsidP="00566A58">
      <w:pPr>
        <w:pStyle w:val="BodyTextIndent"/>
        <w:spacing w:before="240" w:after="240" w:line="480" w:lineRule="auto"/>
        <w:ind w:firstLine="0"/>
        <w:rPr>
          <w:sz w:val="24"/>
          <w:szCs w:val="24"/>
          <w:lang w:eastAsia="zh-CN"/>
        </w:rPr>
      </w:pPr>
      <w:r w:rsidRPr="00E6770C">
        <w:rPr>
          <w:sz w:val="24"/>
          <w:szCs w:val="24"/>
          <w:lang w:eastAsia="zh-CN"/>
        </w:rPr>
        <w:t>The characterization of the m</w:t>
      </w:r>
      <w:r w:rsidR="008E3CAA">
        <w:rPr>
          <w:sz w:val="24"/>
          <w:szCs w:val="24"/>
          <w:lang w:eastAsia="zh-CN"/>
        </w:rPr>
        <w:t>icrostructure</w:t>
      </w:r>
      <w:r w:rsidR="002A38BC">
        <w:rPr>
          <w:rFonts w:hint="eastAsia"/>
          <w:sz w:val="24"/>
          <w:szCs w:val="24"/>
          <w:lang w:eastAsia="zh-CN"/>
        </w:rPr>
        <w:t>s</w:t>
      </w:r>
      <w:r w:rsidR="008E3CAA">
        <w:rPr>
          <w:sz w:val="24"/>
          <w:szCs w:val="24"/>
          <w:lang w:eastAsia="zh-CN"/>
        </w:rPr>
        <w:t xml:space="preserve"> was documented [</w:t>
      </w:r>
      <w:r w:rsidR="008E3CAA">
        <w:rPr>
          <w:rFonts w:hint="eastAsia"/>
          <w:sz w:val="24"/>
          <w:szCs w:val="24"/>
          <w:lang w:eastAsia="zh-CN"/>
        </w:rPr>
        <w:t>6</w:t>
      </w:r>
      <w:r w:rsidRPr="00E6770C">
        <w:rPr>
          <w:sz w:val="24"/>
          <w:szCs w:val="24"/>
          <w:lang w:eastAsia="zh-CN"/>
        </w:rPr>
        <w:t xml:space="preserve">]. We used the same materials as the </w:t>
      </w:r>
      <w:r w:rsidR="00275087" w:rsidRPr="00275087">
        <w:rPr>
          <w:sz w:val="24"/>
          <w:szCs w:val="24"/>
          <w:lang w:eastAsia="zh-CN"/>
        </w:rPr>
        <w:t>Alloy B</w:t>
      </w:r>
      <w:r w:rsidRPr="00E6770C">
        <w:rPr>
          <w:sz w:val="24"/>
          <w:szCs w:val="24"/>
          <w:lang w:eastAsia="zh-CN"/>
        </w:rPr>
        <w:t xml:space="preserve"> and </w:t>
      </w:r>
      <w:r w:rsidR="00275087" w:rsidRPr="00275087">
        <w:rPr>
          <w:sz w:val="24"/>
          <w:szCs w:val="24"/>
          <w:lang w:eastAsia="zh-CN"/>
        </w:rPr>
        <w:t>Alloy C</w:t>
      </w:r>
      <w:r w:rsidRPr="00E6770C">
        <w:rPr>
          <w:sz w:val="24"/>
          <w:szCs w:val="24"/>
          <w:lang w:eastAsia="zh-CN"/>
        </w:rPr>
        <w:t xml:space="preserve"> in this paper. </w:t>
      </w:r>
    </w:p>
    <w:p w14:paraId="4E533290" w14:textId="76E0C799" w:rsidR="00566A58" w:rsidRPr="00E6770C" w:rsidRDefault="008E3CAA" w:rsidP="00566A58">
      <w:pPr>
        <w:pStyle w:val="BodyTextIndent"/>
        <w:spacing w:before="240" w:after="240" w:line="480" w:lineRule="auto"/>
        <w:ind w:firstLine="0"/>
        <w:rPr>
          <w:sz w:val="24"/>
          <w:szCs w:val="24"/>
          <w:lang w:eastAsia="zh-CN"/>
        </w:rPr>
      </w:pPr>
      <w:r>
        <w:rPr>
          <w:sz w:val="24"/>
          <w:szCs w:val="24"/>
          <w:lang w:eastAsia="zh-CN"/>
        </w:rPr>
        <w:t xml:space="preserve">According </w:t>
      </w:r>
      <w:r w:rsidR="002A38BC">
        <w:rPr>
          <w:rFonts w:hint="eastAsia"/>
          <w:sz w:val="24"/>
          <w:szCs w:val="24"/>
          <w:lang w:eastAsia="zh-CN"/>
        </w:rPr>
        <w:t xml:space="preserve">to </w:t>
      </w:r>
      <w:r>
        <w:rPr>
          <w:sz w:val="24"/>
          <w:szCs w:val="24"/>
          <w:lang w:eastAsia="zh-CN"/>
        </w:rPr>
        <w:t>the results by</w:t>
      </w:r>
      <w:r w:rsidR="00566A58" w:rsidRPr="00E6770C">
        <w:rPr>
          <w:sz w:val="24"/>
          <w:szCs w:val="24"/>
          <w:lang w:eastAsia="zh-CN"/>
        </w:rPr>
        <w:t xml:space="preserve"> Stalheim and his team, </w:t>
      </w:r>
      <w:r w:rsidR="00275087" w:rsidRPr="00275087">
        <w:rPr>
          <w:sz w:val="24"/>
          <w:szCs w:val="24"/>
          <w:lang w:eastAsia="zh-CN"/>
        </w:rPr>
        <w:t>Alloy B</w:t>
      </w:r>
      <w:r w:rsidR="00566A58" w:rsidRPr="00E6770C">
        <w:rPr>
          <w:sz w:val="24"/>
          <w:szCs w:val="24"/>
          <w:lang w:eastAsia="zh-CN"/>
        </w:rPr>
        <w:t xml:space="preserve"> was consisted of about 90% of coarse polygonal ferrite</w:t>
      </w:r>
      <w:r>
        <w:rPr>
          <w:rFonts w:hint="eastAsia"/>
          <w:sz w:val="24"/>
          <w:szCs w:val="24"/>
          <w:lang w:eastAsia="zh-CN"/>
        </w:rPr>
        <w:t>s</w:t>
      </w:r>
      <w:r w:rsidR="00566A58" w:rsidRPr="00E6770C">
        <w:rPr>
          <w:sz w:val="24"/>
          <w:szCs w:val="24"/>
          <w:lang w:eastAsia="zh-CN"/>
        </w:rPr>
        <w:t xml:space="preserve"> and 10% of coarse acicular ferrite</w:t>
      </w:r>
      <w:r>
        <w:rPr>
          <w:rFonts w:hint="eastAsia"/>
          <w:sz w:val="24"/>
          <w:szCs w:val="24"/>
          <w:lang w:eastAsia="zh-CN"/>
        </w:rPr>
        <w:t>s</w:t>
      </w:r>
      <w:r w:rsidR="00566A58" w:rsidRPr="00E6770C">
        <w:rPr>
          <w:sz w:val="24"/>
          <w:szCs w:val="24"/>
          <w:lang w:eastAsia="zh-CN"/>
        </w:rPr>
        <w:t xml:space="preserve"> (</w:t>
      </w:r>
      <w:r>
        <w:rPr>
          <w:rFonts w:hint="eastAsia"/>
          <w:sz w:val="24"/>
          <w:szCs w:val="24"/>
          <w:lang w:eastAsia="zh-CN"/>
        </w:rPr>
        <w:t xml:space="preserve">a </w:t>
      </w:r>
      <w:r>
        <w:rPr>
          <w:sz w:val="24"/>
          <w:szCs w:val="24"/>
          <w:lang w:eastAsia="zh-CN"/>
        </w:rPr>
        <w:t xml:space="preserve">type of low carbon </w:t>
      </w:r>
      <w:r>
        <w:rPr>
          <w:rFonts w:hint="eastAsia"/>
          <w:sz w:val="24"/>
          <w:szCs w:val="24"/>
          <w:lang w:eastAsia="zh-CN"/>
        </w:rPr>
        <w:t>b</w:t>
      </w:r>
      <w:r w:rsidR="00566A58" w:rsidRPr="00E6770C">
        <w:rPr>
          <w:sz w:val="24"/>
          <w:szCs w:val="24"/>
          <w:lang w:eastAsia="zh-CN"/>
        </w:rPr>
        <w:t>ainite</w:t>
      </w:r>
      <w:r>
        <w:rPr>
          <w:rFonts w:hint="eastAsia"/>
          <w:sz w:val="24"/>
          <w:szCs w:val="24"/>
          <w:lang w:eastAsia="zh-CN"/>
        </w:rPr>
        <w:t>s</w:t>
      </w:r>
      <w:r w:rsidR="00566A58" w:rsidRPr="00E6770C">
        <w:rPr>
          <w:sz w:val="24"/>
          <w:szCs w:val="24"/>
          <w:lang w:eastAsia="zh-CN"/>
        </w:rPr>
        <w:t>)</w:t>
      </w:r>
      <w:r w:rsidR="002A38BC">
        <w:rPr>
          <w:rFonts w:hint="eastAsia"/>
          <w:sz w:val="24"/>
          <w:szCs w:val="24"/>
          <w:lang w:eastAsia="zh-CN"/>
        </w:rPr>
        <w:t>, by volume fraction</w:t>
      </w:r>
      <w:r w:rsidR="00566A58" w:rsidRPr="00E6770C">
        <w:rPr>
          <w:sz w:val="24"/>
          <w:szCs w:val="24"/>
          <w:lang w:eastAsia="zh-CN"/>
        </w:rPr>
        <w:t>. The microstructure</w:t>
      </w:r>
      <w:r>
        <w:rPr>
          <w:rFonts w:hint="eastAsia"/>
          <w:sz w:val="24"/>
          <w:szCs w:val="24"/>
          <w:lang w:eastAsia="zh-CN"/>
        </w:rPr>
        <w:t>s</w:t>
      </w:r>
      <w:r w:rsidR="00566A58" w:rsidRPr="00E6770C">
        <w:rPr>
          <w:sz w:val="24"/>
          <w:szCs w:val="24"/>
          <w:lang w:eastAsia="zh-CN"/>
        </w:rPr>
        <w:t xml:space="preserve"> of </w:t>
      </w:r>
      <w:r w:rsidR="00275087" w:rsidRPr="00275087">
        <w:rPr>
          <w:sz w:val="24"/>
          <w:szCs w:val="24"/>
          <w:lang w:eastAsia="zh-CN"/>
        </w:rPr>
        <w:t>Alloy C</w:t>
      </w:r>
      <w:r>
        <w:rPr>
          <w:rFonts w:hint="eastAsia"/>
          <w:sz w:val="24"/>
          <w:szCs w:val="24"/>
          <w:lang w:eastAsia="zh-CN"/>
        </w:rPr>
        <w:t xml:space="preserve"> and </w:t>
      </w:r>
      <w:r w:rsidR="00275087" w:rsidRPr="00275087">
        <w:rPr>
          <w:rFonts w:hint="eastAsia"/>
          <w:sz w:val="24"/>
          <w:szCs w:val="24"/>
          <w:lang w:eastAsia="zh-CN"/>
        </w:rPr>
        <w:t>Alloy B</w:t>
      </w:r>
      <w:r>
        <w:rPr>
          <w:sz w:val="24"/>
          <w:szCs w:val="24"/>
          <w:lang w:eastAsia="zh-CN"/>
        </w:rPr>
        <w:t xml:space="preserve"> </w:t>
      </w:r>
      <w:r>
        <w:rPr>
          <w:rFonts w:hint="eastAsia"/>
          <w:sz w:val="24"/>
          <w:szCs w:val="24"/>
          <w:lang w:eastAsia="zh-CN"/>
        </w:rPr>
        <w:t>were</w:t>
      </w:r>
      <w:r w:rsidR="00566A58" w:rsidRPr="00E6770C">
        <w:rPr>
          <w:sz w:val="24"/>
          <w:szCs w:val="24"/>
          <w:lang w:eastAsia="zh-CN"/>
        </w:rPr>
        <w:t xml:space="preserve"> very similar except tha</w:t>
      </w:r>
      <w:r>
        <w:rPr>
          <w:sz w:val="24"/>
          <w:szCs w:val="24"/>
          <w:lang w:eastAsia="zh-CN"/>
        </w:rPr>
        <w:t xml:space="preserve">t there are a small portion of </w:t>
      </w:r>
      <w:r>
        <w:rPr>
          <w:rFonts w:hint="eastAsia"/>
          <w:sz w:val="24"/>
          <w:szCs w:val="24"/>
          <w:lang w:eastAsia="zh-CN"/>
        </w:rPr>
        <w:t>u</w:t>
      </w:r>
      <w:r>
        <w:rPr>
          <w:sz w:val="24"/>
          <w:szCs w:val="24"/>
          <w:lang w:eastAsia="zh-CN"/>
        </w:rPr>
        <w:t xml:space="preserve">pper </w:t>
      </w:r>
      <w:r>
        <w:rPr>
          <w:rFonts w:hint="eastAsia"/>
          <w:sz w:val="24"/>
          <w:szCs w:val="24"/>
          <w:lang w:eastAsia="zh-CN"/>
        </w:rPr>
        <w:t>b</w:t>
      </w:r>
      <w:r w:rsidR="00566A58" w:rsidRPr="00E6770C">
        <w:rPr>
          <w:sz w:val="24"/>
          <w:szCs w:val="24"/>
          <w:lang w:eastAsia="zh-CN"/>
        </w:rPr>
        <w:t>ainite (~</w:t>
      </w:r>
      <w:r>
        <w:rPr>
          <w:sz w:val="24"/>
          <w:szCs w:val="24"/>
          <w:lang w:eastAsia="zh-CN"/>
        </w:rPr>
        <w:t xml:space="preserve">2%), 8% of </w:t>
      </w:r>
      <w:r>
        <w:rPr>
          <w:rFonts w:hint="eastAsia"/>
          <w:sz w:val="24"/>
          <w:szCs w:val="24"/>
          <w:lang w:eastAsia="zh-CN"/>
        </w:rPr>
        <w:t>c</w:t>
      </w:r>
      <w:r>
        <w:rPr>
          <w:sz w:val="24"/>
          <w:szCs w:val="24"/>
          <w:lang w:eastAsia="zh-CN"/>
        </w:rPr>
        <w:t xml:space="preserve">oarse </w:t>
      </w:r>
      <w:r>
        <w:rPr>
          <w:rFonts w:hint="eastAsia"/>
          <w:sz w:val="24"/>
          <w:szCs w:val="24"/>
          <w:lang w:eastAsia="zh-CN"/>
        </w:rPr>
        <w:t>a</w:t>
      </w:r>
      <w:r>
        <w:rPr>
          <w:sz w:val="24"/>
          <w:szCs w:val="24"/>
          <w:lang w:eastAsia="zh-CN"/>
        </w:rPr>
        <w:t xml:space="preserve">cicular </w:t>
      </w:r>
      <w:r>
        <w:rPr>
          <w:rFonts w:hint="eastAsia"/>
          <w:sz w:val="24"/>
          <w:szCs w:val="24"/>
          <w:lang w:eastAsia="zh-CN"/>
        </w:rPr>
        <w:t>f</w:t>
      </w:r>
      <w:r w:rsidR="00566A58" w:rsidRPr="00E6770C">
        <w:rPr>
          <w:sz w:val="24"/>
          <w:szCs w:val="24"/>
          <w:lang w:eastAsia="zh-CN"/>
        </w:rPr>
        <w:t>errite (</w:t>
      </w:r>
      <w:r>
        <w:rPr>
          <w:rFonts w:hint="eastAsia"/>
          <w:sz w:val="24"/>
          <w:szCs w:val="24"/>
          <w:lang w:eastAsia="zh-CN"/>
        </w:rPr>
        <w:t xml:space="preserve">a </w:t>
      </w:r>
      <w:r>
        <w:rPr>
          <w:sz w:val="24"/>
          <w:szCs w:val="24"/>
          <w:lang w:eastAsia="zh-CN"/>
        </w:rPr>
        <w:t xml:space="preserve">type of low carbon </w:t>
      </w:r>
      <w:r>
        <w:rPr>
          <w:rFonts w:hint="eastAsia"/>
          <w:sz w:val="24"/>
          <w:szCs w:val="24"/>
          <w:lang w:eastAsia="zh-CN"/>
        </w:rPr>
        <w:t>b</w:t>
      </w:r>
      <w:r>
        <w:rPr>
          <w:sz w:val="24"/>
          <w:szCs w:val="24"/>
          <w:lang w:eastAsia="zh-CN"/>
        </w:rPr>
        <w:t xml:space="preserve">ainite), and 90% of </w:t>
      </w:r>
      <w:r>
        <w:rPr>
          <w:rFonts w:hint="eastAsia"/>
          <w:sz w:val="24"/>
          <w:szCs w:val="24"/>
          <w:lang w:eastAsia="zh-CN"/>
        </w:rPr>
        <w:t>p</w:t>
      </w:r>
      <w:r w:rsidR="00566A58" w:rsidRPr="00E6770C">
        <w:rPr>
          <w:sz w:val="24"/>
          <w:szCs w:val="24"/>
          <w:lang w:eastAsia="zh-CN"/>
        </w:rPr>
        <w:t>olygona</w:t>
      </w:r>
      <w:r>
        <w:rPr>
          <w:sz w:val="24"/>
          <w:szCs w:val="24"/>
          <w:lang w:eastAsia="zh-CN"/>
        </w:rPr>
        <w:t xml:space="preserve">l </w:t>
      </w:r>
      <w:r>
        <w:rPr>
          <w:rFonts w:hint="eastAsia"/>
          <w:sz w:val="24"/>
          <w:szCs w:val="24"/>
          <w:lang w:eastAsia="zh-CN"/>
        </w:rPr>
        <w:t>f</w:t>
      </w:r>
      <w:r w:rsidR="00566A58" w:rsidRPr="00E6770C">
        <w:rPr>
          <w:sz w:val="24"/>
          <w:szCs w:val="24"/>
          <w:lang w:eastAsia="zh-CN"/>
        </w:rPr>
        <w:t>errite</w:t>
      </w:r>
      <w:r>
        <w:rPr>
          <w:rFonts w:hint="eastAsia"/>
          <w:sz w:val="24"/>
          <w:szCs w:val="24"/>
          <w:lang w:eastAsia="zh-CN"/>
        </w:rPr>
        <w:t>s</w:t>
      </w:r>
      <w:r w:rsidR="00566A58" w:rsidRPr="00E6770C">
        <w:rPr>
          <w:sz w:val="24"/>
          <w:szCs w:val="24"/>
          <w:lang w:eastAsia="zh-CN"/>
        </w:rPr>
        <w:t>. The upper bainite</w:t>
      </w:r>
      <w:r>
        <w:rPr>
          <w:rFonts w:hint="eastAsia"/>
          <w:sz w:val="24"/>
          <w:szCs w:val="24"/>
          <w:lang w:eastAsia="zh-CN"/>
        </w:rPr>
        <w:t>s</w:t>
      </w:r>
      <w:r>
        <w:rPr>
          <w:sz w:val="24"/>
          <w:szCs w:val="24"/>
          <w:lang w:eastAsia="zh-CN"/>
        </w:rPr>
        <w:t xml:space="preserve"> appear</w:t>
      </w:r>
      <w:r w:rsidR="00566A58" w:rsidRPr="00E6770C">
        <w:rPr>
          <w:sz w:val="24"/>
          <w:szCs w:val="24"/>
          <w:lang w:eastAsia="zh-CN"/>
        </w:rPr>
        <w:t xml:space="preserve"> dark in the light microscope. It is </w:t>
      </w:r>
      <w:r>
        <w:rPr>
          <w:rFonts w:hint="eastAsia"/>
          <w:sz w:val="24"/>
          <w:szCs w:val="24"/>
          <w:lang w:eastAsia="zh-CN"/>
        </w:rPr>
        <w:t xml:space="preserve">the </w:t>
      </w:r>
      <w:r w:rsidR="00566A58" w:rsidRPr="00E6770C">
        <w:rPr>
          <w:sz w:val="24"/>
          <w:szCs w:val="24"/>
          <w:lang w:eastAsia="zh-CN"/>
        </w:rPr>
        <w:t xml:space="preserve">lathe ferrite with limited carbon precipitation between the laths since there is only 0.04% of carbon in </w:t>
      </w:r>
      <w:r w:rsidR="00275087" w:rsidRPr="00275087">
        <w:rPr>
          <w:sz w:val="24"/>
          <w:szCs w:val="24"/>
          <w:lang w:eastAsia="zh-CN"/>
        </w:rPr>
        <w:t>Alloy C</w:t>
      </w:r>
      <w:r w:rsidR="00566A58" w:rsidRPr="00E6770C">
        <w:rPr>
          <w:sz w:val="24"/>
          <w:szCs w:val="24"/>
          <w:lang w:eastAsia="zh-CN"/>
        </w:rPr>
        <w:t>. The optical microscopy</w:t>
      </w:r>
      <w:r>
        <w:rPr>
          <w:rFonts w:hint="eastAsia"/>
          <w:sz w:val="24"/>
          <w:szCs w:val="24"/>
          <w:lang w:eastAsia="zh-CN"/>
        </w:rPr>
        <w:t xml:space="preserve"> (OM)</w:t>
      </w:r>
      <w:r w:rsidR="00566A58" w:rsidRPr="00E6770C">
        <w:rPr>
          <w:sz w:val="24"/>
          <w:szCs w:val="24"/>
          <w:lang w:eastAsia="zh-CN"/>
        </w:rPr>
        <w:t>,</w:t>
      </w:r>
      <w:r>
        <w:rPr>
          <w:rFonts w:hint="eastAsia"/>
          <w:sz w:val="24"/>
          <w:szCs w:val="24"/>
          <w:lang w:eastAsia="zh-CN"/>
        </w:rPr>
        <w:t xml:space="preserve"> scanning electron microscopy</w:t>
      </w:r>
      <w:r w:rsidR="00566A58" w:rsidRPr="00E6770C">
        <w:rPr>
          <w:sz w:val="24"/>
          <w:szCs w:val="24"/>
          <w:lang w:eastAsia="zh-CN"/>
        </w:rPr>
        <w:t xml:space="preserve"> </w:t>
      </w:r>
      <w:r>
        <w:rPr>
          <w:rFonts w:hint="eastAsia"/>
          <w:sz w:val="24"/>
          <w:szCs w:val="24"/>
          <w:lang w:eastAsia="zh-CN"/>
        </w:rPr>
        <w:t>(</w:t>
      </w:r>
      <w:r w:rsidR="00566A58" w:rsidRPr="00E6770C">
        <w:rPr>
          <w:sz w:val="24"/>
          <w:szCs w:val="24"/>
          <w:lang w:eastAsia="zh-CN"/>
        </w:rPr>
        <w:t>SEM</w:t>
      </w:r>
      <w:r>
        <w:rPr>
          <w:rFonts w:hint="eastAsia"/>
          <w:sz w:val="24"/>
          <w:szCs w:val="24"/>
          <w:lang w:eastAsia="zh-CN"/>
        </w:rPr>
        <w:t>)</w:t>
      </w:r>
      <w:r w:rsidR="00566A58" w:rsidRPr="00E6770C">
        <w:rPr>
          <w:sz w:val="24"/>
          <w:szCs w:val="24"/>
          <w:lang w:eastAsia="zh-CN"/>
        </w:rPr>
        <w:t xml:space="preserve"> and </w:t>
      </w:r>
      <w:r>
        <w:rPr>
          <w:rFonts w:hint="eastAsia"/>
          <w:sz w:val="24"/>
          <w:szCs w:val="24"/>
          <w:lang w:eastAsia="zh-CN"/>
        </w:rPr>
        <w:t>transmission electron microscopy (</w:t>
      </w:r>
      <w:r w:rsidR="00566A58" w:rsidRPr="00E6770C">
        <w:rPr>
          <w:sz w:val="24"/>
          <w:szCs w:val="24"/>
          <w:lang w:eastAsia="zh-CN"/>
        </w:rPr>
        <w:t>TEM</w:t>
      </w:r>
      <w:r>
        <w:rPr>
          <w:rFonts w:hint="eastAsia"/>
          <w:sz w:val="24"/>
          <w:szCs w:val="24"/>
          <w:lang w:eastAsia="zh-CN"/>
        </w:rPr>
        <w:t>)</w:t>
      </w:r>
      <w:r w:rsidR="002A38BC">
        <w:rPr>
          <w:sz w:val="24"/>
          <w:szCs w:val="24"/>
          <w:lang w:eastAsia="zh-CN"/>
        </w:rPr>
        <w:t xml:space="preserve"> analysis is shown in </w:t>
      </w:r>
      <w:r w:rsidR="002A38BC">
        <w:rPr>
          <w:rFonts w:hint="eastAsia"/>
          <w:sz w:val="24"/>
          <w:szCs w:val="24"/>
          <w:lang w:eastAsia="zh-CN"/>
        </w:rPr>
        <w:t>F</w:t>
      </w:r>
      <w:r w:rsidR="002A38BC">
        <w:rPr>
          <w:sz w:val="24"/>
          <w:szCs w:val="24"/>
          <w:lang w:eastAsia="zh-CN"/>
        </w:rPr>
        <w:t>igures 10</w:t>
      </w:r>
      <w:r w:rsidR="002A38BC">
        <w:rPr>
          <w:rFonts w:hint="eastAsia"/>
          <w:sz w:val="24"/>
          <w:szCs w:val="24"/>
          <w:lang w:eastAsia="zh-CN"/>
        </w:rPr>
        <w:t xml:space="preserve"> to</w:t>
      </w:r>
      <w:r w:rsidR="00566A58" w:rsidRPr="00E6770C">
        <w:rPr>
          <w:sz w:val="24"/>
          <w:szCs w:val="24"/>
          <w:lang w:eastAsia="zh-CN"/>
        </w:rPr>
        <w:t xml:space="preserve"> 13. </w:t>
      </w:r>
    </w:p>
    <w:p w14:paraId="68C79AD9" w14:textId="5C06AA8E" w:rsidR="00566A58" w:rsidRPr="00E6770C" w:rsidRDefault="008E3CAA" w:rsidP="006230E1">
      <w:pPr>
        <w:pStyle w:val="Heading3"/>
      </w:pPr>
      <w:bookmarkStart w:id="43" w:name="_Toc354090705"/>
      <w:r>
        <w:lastRenderedPageBreak/>
        <w:t>3.2.3 Vickers</w:t>
      </w:r>
      <w:r>
        <w:rPr>
          <w:rFonts w:hint="eastAsia"/>
        </w:rPr>
        <w:t>-</w:t>
      </w:r>
      <w:r w:rsidR="00566A58" w:rsidRPr="00E6770C">
        <w:t>Hardness Test</w:t>
      </w:r>
      <w:r>
        <w:rPr>
          <w:rFonts w:hint="eastAsia"/>
        </w:rPr>
        <w:t>s</w:t>
      </w:r>
      <w:bookmarkEnd w:id="43"/>
    </w:p>
    <w:p w14:paraId="4C8C5D2F" w14:textId="65F21870" w:rsidR="00566A58" w:rsidRPr="00E6770C" w:rsidRDefault="00566A58" w:rsidP="00566A58">
      <w:pPr>
        <w:pStyle w:val="BodyTextIndent"/>
        <w:spacing w:before="240" w:after="240" w:line="480" w:lineRule="auto"/>
        <w:ind w:firstLine="0"/>
        <w:rPr>
          <w:sz w:val="24"/>
          <w:szCs w:val="24"/>
          <w:lang w:eastAsia="zh-CN"/>
        </w:rPr>
      </w:pPr>
      <w:r w:rsidRPr="00E6770C">
        <w:rPr>
          <w:sz w:val="24"/>
          <w:szCs w:val="24"/>
          <w:lang w:eastAsia="zh-CN"/>
        </w:rPr>
        <w:t xml:space="preserve">Samples were cut, mounted, and mirror polished to make sure </w:t>
      </w:r>
      <w:r w:rsidR="008E3CAA">
        <w:rPr>
          <w:rFonts w:hint="eastAsia"/>
          <w:sz w:val="24"/>
          <w:szCs w:val="24"/>
          <w:lang w:eastAsia="zh-CN"/>
        </w:rPr>
        <w:t xml:space="preserve">that </w:t>
      </w:r>
      <w:r w:rsidR="008E3CAA">
        <w:rPr>
          <w:sz w:val="24"/>
          <w:szCs w:val="24"/>
          <w:lang w:eastAsia="zh-CN"/>
        </w:rPr>
        <w:t>the surface was flat. Vickers</w:t>
      </w:r>
      <w:r w:rsidR="008E3CAA">
        <w:rPr>
          <w:rFonts w:hint="eastAsia"/>
          <w:sz w:val="24"/>
          <w:szCs w:val="24"/>
          <w:lang w:eastAsia="zh-CN"/>
        </w:rPr>
        <w:t>-h</w:t>
      </w:r>
      <w:r w:rsidR="008E3CAA">
        <w:rPr>
          <w:sz w:val="24"/>
          <w:szCs w:val="24"/>
          <w:lang w:eastAsia="zh-CN"/>
        </w:rPr>
        <w:t>ardness</w:t>
      </w:r>
      <w:r w:rsidR="008E3CAA">
        <w:rPr>
          <w:rFonts w:hint="eastAsia"/>
          <w:sz w:val="24"/>
          <w:szCs w:val="24"/>
          <w:lang w:eastAsia="zh-CN"/>
        </w:rPr>
        <w:t xml:space="preserve"> experiments were </w:t>
      </w:r>
      <w:r w:rsidRPr="00E6770C">
        <w:rPr>
          <w:sz w:val="24"/>
          <w:szCs w:val="24"/>
          <w:lang w:eastAsia="zh-CN"/>
        </w:rPr>
        <w:t xml:space="preserve">performed on the sample at 11 different locations, under a load of 5 kg, with a testing time of 15s. Data were then </w:t>
      </w:r>
      <w:r w:rsidR="008E3CAA">
        <w:rPr>
          <w:sz w:val="24"/>
          <w:szCs w:val="24"/>
          <w:lang w:eastAsia="zh-CN"/>
        </w:rPr>
        <w:t xml:space="preserve">averaged to obtain the Vickers </w:t>
      </w:r>
      <w:r w:rsidR="008E3CAA">
        <w:rPr>
          <w:rFonts w:hint="eastAsia"/>
          <w:sz w:val="24"/>
          <w:szCs w:val="24"/>
          <w:lang w:eastAsia="zh-CN"/>
        </w:rPr>
        <w:t>h</w:t>
      </w:r>
      <w:r w:rsidRPr="00E6770C">
        <w:rPr>
          <w:sz w:val="24"/>
          <w:szCs w:val="24"/>
          <w:lang w:eastAsia="zh-CN"/>
        </w:rPr>
        <w:t xml:space="preserve">ardness value of the sample. </w:t>
      </w:r>
    </w:p>
    <w:p w14:paraId="3FDFB28F" w14:textId="06FC410A" w:rsidR="00566A58" w:rsidRPr="00E6770C" w:rsidRDefault="006230E1" w:rsidP="006230E1">
      <w:pPr>
        <w:pStyle w:val="Heading3"/>
      </w:pPr>
      <w:bookmarkStart w:id="44" w:name="_Toc354090706"/>
      <w:r>
        <w:t xml:space="preserve">3.2.4 </w:t>
      </w:r>
      <w:r w:rsidR="00566A58" w:rsidRPr="00E6770C">
        <w:t>Nanoindentation Tests</w:t>
      </w:r>
      <w:bookmarkEnd w:id="44"/>
    </w:p>
    <w:p w14:paraId="03D1F3AA" w14:textId="5706C3A8" w:rsidR="00566A58" w:rsidRPr="00E6770C" w:rsidRDefault="008E3CAA" w:rsidP="00566A58">
      <w:pPr>
        <w:pStyle w:val="BodyTextIndent"/>
        <w:spacing w:before="240" w:after="240" w:line="480" w:lineRule="auto"/>
        <w:ind w:firstLine="0"/>
        <w:rPr>
          <w:sz w:val="24"/>
          <w:szCs w:val="24"/>
          <w:lang w:eastAsia="zh-CN"/>
        </w:rPr>
      </w:pPr>
      <w:r>
        <w:rPr>
          <w:sz w:val="24"/>
          <w:szCs w:val="24"/>
          <w:lang w:eastAsia="zh-CN"/>
        </w:rPr>
        <w:t>Samples were prepared for nanoindentation tests</w:t>
      </w:r>
      <w:r w:rsidR="00566A58" w:rsidRPr="00E6770C">
        <w:rPr>
          <w:sz w:val="24"/>
          <w:szCs w:val="24"/>
          <w:lang w:eastAsia="zh-CN"/>
        </w:rPr>
        <w:t xml:space="preserve"> to obtain the elastic modulus and mechanical behavior near the surface area. Data can also be used to compare with bulk properties. A Hysitron TriboScope (Minneapolis, MN) mounted on a Quesant atomic force microscope (AFM) (Agoura Hills, CA) was employed in this study. A cube-corner diamo</w:t>
      </w:r>
      <w:r>
        <w:rPr>
          <w:sz w:val="24"/>
          <w:szCs w:val="24"/>
          <w:lang w:eastAsia="zh-CN"/>
        </w:rPr>
        <w:t>nd indenter was used.</w:t>
      </w:r>
      <w:r>
        <w:rPr>
          <w:rFonts w:hint="eastAsia"/>
          <w:sz w:val="24"/>
          <w:szCs w:val="24"/>
          <w:lang w:eastAsia="zh-CN"/>
        </w:rPr>
        <w:t xml:space="preserve"> L</w:t>
      </w:r>
      <w:r w:rsidR="00566A58" w:rsidRPr="00E6770C">
        <w:rPr>
          <w:sz w:val="24"/>
          <w:szCs w:val="24"/>
          <w:lang w:eastAsia="zh-CN"/>
        </w:rPr>
        <w:t>oading</w:t>
      </w:r>
      <w:r>
        <w:rPr>
          <w:rFonts w:hint="eastAsia"/>
          <w:sz w:val="24"/>
          <w:szCs w:val="24"/>
          <w:lang w:eastAsia="zh-CN"/>
        </w:rPr>
        <w:t xml:space="preserve"> </w:t>
      </w:r>
      <w:bookmarkStart w:id="45" w:name="OLE_LINK36"/>
      <w:r>
        <w:rPr>
          <w:rFonts w:hint="eastAsia"/>
          <w:sz w:val="24"/>
          <w:szCs w:val="24"/>
          <w:lang w:eastAsia="zh-CN"/>
        </w:rPr>
        <w:t>(10s)</w:t>
      </w:r>
      <w:bookmarkEnd w:id="45"/>
      <w:r w:rsidR="00566A58" w:rsidRPr="00E6770C">
        <w:rPr>
          <w:sz w:val="24"/>
          <w:szCs w:val="24"/>
          <w:lang w:eastAsia="zh-CN"/>
        </w:rPr>
        <w:t xml:space="preserve">, </w:t>
      </w:r>
      <w:r>
        <w:rPr>
          <w:sz w:val="24"/>
          <w:szCs w:val="24"/>
          <w:lang w:eastAsia="zh-CN"/>
        </w:rPr>
        <w:t>holding</w:t>
      </w:r>
      <w:r>
        <w:rPr>
          <w:rFonts w:hint="eastAsia"/>
          <w:sz w:val="24"/>
          <w:szCs w:val="24"/>
          <w:lang w:eastAsia="zh-CN"/>
        </w:rPr>
        <w:t xml:space="preserve"> (10s)</w:t>
      </w:r>
      <w:r>
        <w:rPr>
          <w:sz w:val="24"/>
          <w:szCs w:val="24"/>
          <w:lang w:eastAsia="zh-CN"/>
        </w:rPr>
        <w:t xml:space="preserve"> and unloading</w:t>
      </w:r>
      <w:r>
        <w:rPr>
          <w:rFonts w:hint="eastAsia"/>
          <w:sz w:val="24"/>
          <w:szCs w:val="24"/>
          <w:lang w:eastAsia="zh-CN"/>
        </w:rPr>
        <w:t xml:space="preserve"> (10s)</w:t>
      </w:r>
      <w:r w:rsidR="00566A58" w:rsidRPr="00E6770C">
        <w:rPr>
          <w:sz w:val="24"/>
          <w:szCs w:val="24"/>
          <w:lang w:eastAsia="zh-CN"/>
        </w:rPr>
        <w:t xml:space="preserve"> (altogether 30s) were chosen. Different load</w:t>
      </w:r>
      <w:r w:rsidR="00FA7524">
        <w:rPr>
          <w:rFonts w:hint="eastAsia"/>
          <w:sz w:val="24"/>
          <w:szCs w:val="24"/>
          <w:lang w:eastAsia="zh-CN"/>
        </w:rPr>
        <w:t>s</w:t>
      </w:r>
      <w:r w:rsidR="00566A58" w:rsidRPr="00E6770C">
        <w:rPr>
          <w:sz w:val="24"/>
          <w:szCs w:val="24"/>
          <w:lang w:eastAsia="zh-CN"/>
        </w:rPr>
        <w:t xml:space="preserve"> </w:t>
      </w:r>
      <w:r w:rsidR="00FA7524">
        <w:rPr>
          <w:rFonts w:hint="eastAsia"/>
          <w:sz w:val="24"/>
          <w:szCs w:val="24"/>
          <w:lang w:eastAsia="zh-CN"/>
        </w:rPr>
        <w:t>were</w:t>
      </w:r>
      <w:r w:rsidR="00566A58" w:rsidRPr="00E6770C">
        <w:rPr>
          <w:sz w:val="24"/>
          <w:szCs w:val="24"/>
          <w:lang w:eastAsia="zh-CN"/>
        </w:rPr>
        <w:t xml:space="preserve"> used to see the reaction of material and compare the hardness values. For each test condition, 5 to 6 indents were made to minimize the error. </w:t>
      </w:r>
    </w:p>
    <w:p w14:paraId="287D80D3" w14:textId="7943DD40" w:rsidR="00566A58" w:rsidRPr="00E6770C" w:rsidRDefault="006230E1" w:rsidP="006230E1">
      <w:pPr>
        <w:pStyle w:val="Heading3"/>
      </w:pPr>
      <w:bookmarkStart w:id="46" w:name="_Toc354090707"/>
      <w:r>
        <w:t xml:space="preserve">3.2.5 </w:t>
      </w:r>
      <w:r w:rsidR="00822033">
        <w:t>Fatigue-</w:t>
      </w:r>
      <w:r w:rsidR="00FA7524">
        <w:rPr>
          <w:rFonts w:hint="eastAsia"/>
        </w:rPr>
        <w:t>C</w:t>
      </w:r>
      <w:r w:rsidR="00822033">
        <w:t>rack</w:t>
      </w:r>
      <w:r w:rsidR="00566A58" w:rsidRPr="00E6770C">
        <w:t xml:space="preserve"> </w:t>
      </w:r>
      <w:r w:rsidR="00FA7524">
        <w:rPr>
          <w:rFonts w:hint="eastAsia"/>
        </w:rPr>
        <w:t>P</w:t>
      </w:r>
      <w:r w:rsidR="00566A58" w:rsidRPr="00E6770C">
        <w:t xml:space="preserve">ropagation </w:t>
      </w:r>
      <w:r w:rsidR="00FA7524">
        <w:rPr>
          <w:rFonts w:hint="eastAsia"/>
        </w:rPr>
        <w:t>T</w:t>
      </w:r>
      <w:r w:rsidR="00566A58" w:rsidRPr="00E6770C">
        <w:t>ests</w:t>
      </w:r>
      <w:bookmarkEnd w:id="46"/>
    </w:p>
    <w:p w14:paraId="71C3DDBD" w14:textId="1EC951E1" w:rsidR="00566A58" w:rsidRPr="00E6770C" w:rsidRDefault="002A38BC" w:rsidP="00566A58">
      <w:pPr>
        <w:pStyle w:val="BodyTextIndent"/>
        <w:spacing w:before="240" w:after="240" w:line="480" w:lineRule="auto"/>
        <w:rPr>
          <w:sz w:val="24"/>
          <w:szCs w:val="24"/>
        </w:rPr>
      </w:pPr>
      <w:r>
        <w:rPr>
          <w:sz w:val="24"/>
          <w:szCs w:val="24"/>
        </w:rPr>
        <w:t>Compact</w:t>
      </w:r>
      <w:r>
        <w:rPr>
          <w:rFonts w:hint="eastAsia"/>
          <w:sz w:val="24"/>
          <w:szCs w:val="24"/>
          <w:lang w:eastAsia="zh-CN"/>
        </w:rPr>
        <w:t>-</w:t>
      </w:r>
      <w:r w:rsidR="00566A58" w:rsidRPr="00E6770C">
        <w:rPr>
          <w:sz w:val="24"/>
          <w:szCs w:val="24"/>
        </w:rPr>
        <w:t>tension (CT) specimen was employed in our study. The specimen was prepared</w:t>
      </w:r>
      <w:r w:rsidR="00FA7524">
        <w:rPr>
          <w:rFonts w:hint="eastAsia"/>
          <w:sz w:val="24"/>
          <w:szCs w:val="24"/>
          <w:lang w:eastAsia="zh-CN"/>
        </w:rPr>
        <w:t>,</w:t>
      </w:r>
      <w:r w:rsidR="00566A58" w:rsidRPr="00E6770C">
        <w:rPr>
          <w:sz w:val="24"/>
          <w:szCs w:val="24"/>
        </w:rPr>
        <w:t xml:space="preserve"> according to the American Society for Testing and Materials (ASTM) Standards E 647-99. It has a notch length of </w:t>
      </w:r>
      <w:r w:rsidR="00566A58" w:rsidRPr="00E6770C">
        <w:rPr>
          <w:sz w:val="24"/>
          <w:szCs w:val="24"/>
          <w:lang w:eastAsia="zh-CN"/>
        </w:rPr>
        <w:t>10</w:t>
      </w:r>
      <w:r w:rsidR="00566A58" w:rsidRPr="00E6770C">
        <w:rPr>
          <w:sz w:val="24"/>
          <w:szCs w:val="24"/>
        </w:rPr>
        <w:t>.</w:t>
      </w:r>
      <w:r w:rsidR="00566A58" w:rsidRPr="00E6770C">
        <w:rPr>
          <w:sz w:val="24"/>
          <w:szCs w:val="24"/>
          <w:lang w:eastAsia="zh-CN"/>
        </w:rPr>
        <w:t>1</w:t>
      </w:r>
      <w:r w:rsidR="00566A58" w:rsidRPr="00E6770C">
        <w:rPr>
          <w:sz w:val="24"/>
          <w:szCs w:val="24"/>
        </w:rPr>
        <w:t xml:space="preserve">6 mm, a width of 50.8 mm, and a thickness of 6.35 mm. The geometry of the sample has been shown in </w:t>
      </w:r>
      <w:r w:rsidR="00E777B9">
        <w:rPr>
          <w:sz w:val="24"/>
          <w:szCs w:val="24"/>
          <w:lang w:eastAsia="zh-CN"/>
        </w:rPr>
        <w:t>Figure</w:t>
      </w:r>
      <w:r w:rsidR="00566A58" w:rsidRPr="00E6770C">
        <w:rPr>
          <w:sz w:val="24"/>
          <w:szCs w:val="24"/>
          <w:lang w:eastAsia="zh-CN"/>
        </w:rPr>
        <w:t xml:space="preserve"> 14</w:t>
      </w:r>
      <w:r w:rsidR="00FA7524">
        <w:rPr>
          <w:sz w:val="24"/>
          <w:szCs w:val="24"/>
        </w:rPr>
        <w:t>. A computer</w:t>
      </w:r>
      <w:r w:rsidR="00FA7524">
        <w:rPr>
          <w:rFonts w:hint="eastAsia"/>
          <w:sz w:val="24"/>
          <w:szCs w:val="24"/>
          <w:lang w:eastAsia="zh-CN"/>
        </w:rPr>
        <w:t>-</w:t>
      </w:r>
      <w:r w:rsidR="00566A58" w:rsidRPr="00E6770C">
        <w:rPr>
          <w:sz w:val="24"/>
          <w:szCs w:val="24"/>
        </w:rPr>
        <w:t xml:space="preserve">controlled Material Test System (MTS) servohydraulic machine was used to perform the </w:t>
      </w:r>
      <w:r w:rsidR="00822033">
        <w:rPr>
          <w:sz w:val="24"/>
          <w:szCs w:val="24"/>
        </w:rPr>
        <w:t>fatigue-</w:t>
      </w:r>
      <w:r w:rsidR="00A209A5" w:rsidRPr="00A209A5">
        <w:rPr>
          <w:sz w:val="24"/>
          <w:szCs w:val="24"/>
        </w:rPr>
        <w:t>crack-growth</w:t>
      </w:r>
      <w:r w:rsidR="00566A58" w:rsidRPr="00E6770C">
        <w:rPr>
          <w:sz w:val="24"/>
          <w:szCs w:val="24"/>
        </w:rPr>
        <w:t xml:space="preserve"> experiments. The CT specimens </w:t>
      </w:r>
      <w:r w:rsidR="00FA7524">
        <w:rPr>
          <w:rFonts w:hint="eastAsia"/>
          <w:sz w:val="24"/>
          <w:szCs w:val="24"/>
          <w:lang w:eastAsia="zh-CN"/>
        </w:rPr>
        <w:t xml:space="preserve">need </w:t>
      </w:r>
      <w:r w:rsidR="00566A58" w:rsidRPr="00E6770C">
        <w:rPr>
          <w:sz w:val="24"/>
          <w:szCs w:val="24"/>
        </w:rPr>
        <w:t>t</w:t>
      </w:r>
      <w:r w:rsidR="00FA7524">
        <w:rPr>
          <w:rFonts w:hint="eastAsia"/>
          <w:sz w:val="24"/>
          <w:szCs w:val="24"/>
          <w:lang w:eastAsia="zh-CN"/>
        </w:rPr>
        <w:t>o be</w:t>
      </w:r>
      <w:r w:rsidR="00566A58" w:rsidRPr="00E6770C">
        <w:rPr>
          <w:sz w:val="24"/>
          <w:szCs w:val="24"/>
        </w:rPr>
        <w:t xml:space="preserve"> precracked</w:t>
      </w:r>
      <w:r w:rsidR="00FA7524">
        <w:rPr>
          <w:rFonts w:hint="eastAsia"/>
          <w:sz w:val="24"/>
          <w:szCs w:val="24"/>
          <w:lang w:eastAsia="zh-CN"/>
        </w:rPr>
        <w:t xml:space="preserve"> at first.</w:t>
      </w:r>
      <w:r w:rsidR="00566A58" w:rsidRPr="00E6770C">
        <w:rPr>
          <w:sz w:val="24"/>
          <w:szCs w:val="24"/>
        </w:rPr>
        <w:t xml:space="preserve"> Right after the precrack, the </w:t>
      </w:r>
      <w:r w:rsidR="00A209A5" w:rsidRPr="00A209A5">
        <w:rPr>
          <w:sz w:val="24"/>
          <w:szCs w:val="24"/>
        </w:rPr>
        <w:t>crack-growth</w:t>
      </w:r>
      <w:r w:rsidR="00566A58" w:rsidRPr="00E6770C">
        <w:rPr>
          <w:sz w:val="24"/>
          <w:szCs w:val="24"/>
        </w:rPr>
        <w:t xml:space="preserve"> experiments were performed, until the failure of the specimen. All specimens were tested under a constant-range-control mode </w:t>
      </w:r>
      <w:r w:rsidR="00FA7524">
        <w:rPr>
          <w:sz w:val="24"/>
          <w:szCs w:val="24"/>
        </w:rPr>
        <w:lastRenderedPageBreak/>
        <w:t>with frequenc</w:t>
      </w:r>
      <w:r w:rsidR="00FA7524">
        <w:rPr>
          <w:rFonts w:hint="eastAsia"/>
          <w:sz w:val="24"/>
          <w:szCs w:val="24"/>
          <w:lang w:eastAsia="zh-CN"/>
        </w:rPr>
        <w:t>ies</w:t>
      </w:r>
      <w:r w:rsidR="00566A58" w:rsidRPr="00E6770C">
        <w:rPr>
          <w:sz w:val="24"/>
          <w:szCs w:val="24"/>
        </w:rPr>
        <w:t xml:space="preserve"> of 10, 1, and 0.1 Hz, load ratio</w:t>
      </w:r>
      <w:r w:rsidR="00FA7524">
        <w:rPr>
          <w:rFonts w:hint="eastAsia"/>
          <w:sz w:val="24"/>
          <w:szCs w:val="24"/>
          <w:lang w:eastAsia="zh-CN"/>
        </w:rPr>
        <w:t>s</w:t>
      </w:r>
      <w:r w:rsidR="00566A58" w:rsidRPr="00E6770C">
        <w:rPr>
          <w:sz w:val="24"/>
          <w:szCs w:val="24"/>
        </w:rPr>
        <w:t>, R of 0.1 and 0.5 [</w:t>
      </w:r>
      <w:r w:rsidR="00566A58" w:rsidRPr="00E6770C">
        <w:rPr>
          <w:i/>
          <w:iCs/>
          <w:sz w:val="24"/>
          <w:szCs w:val="24"/>
        </w:rPr>
        <w:t>R = P</w:t>
      </w:r>
      <w:r w:rsidR="00566A58" w:rsidRPr="002A38BC">
        <w:rPr>
          <w:sz w:val="24"/>
          <w:szCs w:val="24"/>
          <w:vertAlign w:val="subscript"/>
        </w:rPr>
        <w:t>min</w:t>
      </w:r>
      <w:r w:rsidR="00FA7524">
        <w:rPr>
          <w:rFonts w:hint="eastAsia"/>
          <w:sz w:val="24"/>
          <w:szCs w:val="24"/>
          <w:lang w:eastAsia="zh-CN"/>
        </w:rPr>
        <w:t>.</w:t>
      </w:r>
      <w:r w:rsidR="00566A58" w:rsidRPr="00E6770C">
        <w:rPr>
          <w:i/>
          <w:iCs/>
          <w:sz w:val="24"/>
          <w:szCs w:val="24"/>
        </w:rPr>
        <w:t>/P</w:t>
      </w:r>
      <w:r w:rsidR="00566A58" w:rsidRPr="002A38BC">
        <w:rPr>
          <w:sz w:val="24"/>
          <w:szCs w:val="24"/>
          <w:vertAlign w:val="subscript"/>
        </w:rPr>
        <w:t>max</w:t>
      </w:r>
      <w:r w:rsidR="00FA7524">
        <w:rPr>
          <w:rFonts w:hint="eastAsia"/>
          <w:sz w:val="24"/>
          <w:szCs w:val="24"/>
          <w:lang w:eastAsia="zh-CN"/>
        </w:rPr>
        <w:t>.</w:t>
      </w:r>
      <w:r w:rsidR="00566A58" w:rsidRPr="00E6770C">
        <w:rPr>
          <w:sz w:val="24"/>
          <w:szCs w:val="24"/>
        </w:rPr>
        <w:t xml:space="preserve">, </w:t>
      </w:r>
      <w:r w:rsidR="00566A58" w:rsidRPr="00E6770C">
        <w:rPr>
          <w:i/>
          <w:iCs/>
          <w:sz w:val="24"/>
          <w:szCs w:val="24"/>
        </w:rPr>
        <w:t>P</w:t>
      </w:r>
      <w:r w:rsidR="00566A58" w:rsidRPr="002A38BC">
        <w:rPr>
          <w:sz w:val="24"/>
          <w:szCs w:val="24"/>
          <w:vertAlign w:val="subscript"/>
        </w:rPr>
        <w:t>min</w:t>
      </w:r>
      <w:r w:rsidR="00566A58" w:rsidRPr="00E6770C">
        <w:rPr>
          <w:sz w:val="24"/>
          <w:szCs w:val="24"/>
        </w:rPr>
        <w:t xml:space="preserve">  and </w:t>
      </w:r>
      <w:r w:rsidR="00566A58" w:rsidRPr="00E6770C">
        <w:rPr>
          <w:i/>
          <w:iCs/>
          <w:sz w:val="24"/>
          <w:szCs w:val="24"/>
        </w:rPr>
        <w:t>P</w:t>
      </w:r>
      <w:r w:rsidR="00FA7524" w:rsidRPr="002A38BC">
        <w:rPr>
          <w:sz w:val="24"/>
          <w:szCs w:val="24"/>
          <w:vertAlign w:val="subscript"/>
        </w:rPr>
        <w:t>max</w:t>
      </w:r>
      <w:r w:rsidR="00FA7524">
        <w:rPr>
          <w:rFonts w:hint="eastAsia"/>
          <w:sz w:val="24"/>
          <w:szCs w:val="24"/>
          <w:lang w:eastAsia="zh-CN"/>
        </w:rPr>
        <w:t xml:space="preserve"> </w:t>
      </w:r>
      <w:r w:rsidR="00566A58" w:rsidRPr="00E6770C">
        <w:rPr>
          <w:sz w:val="24"/>
          <w:szCs w:val="24"/>
        </w:rPr>
        <w:t xml:space="preserve">are the applied minimum and maximum loads, respectively]. The fatigue test matrix is shown as </w:t>
      </w:r>
      <w:r w:rsidR="00A4162A">
        <w:rPr>
          <w:sz w:val="24"/>
          <w:szCs w:val="24"/>
        </w:rPr>
        <w:t>Table</w:t>
      </w:r>
      <w:r w:rsidR="00566A58" w:rsidRPr="00E6770C">
        <w:rPr>
          <w:sz w:val="24"/>
          <w:szCs w:val="24"/>
        </w:rPr>
        <w:t xml:space="preserve"> </w:t>
      </w:r>
      <w:r w:rsidR="00A72676">
        <w:rPr>
          <w:rFonts w:hint="eastAsia"/>
          <w:sz w:val="24"/>
          <w:szCs w:val="24"/>
          <w:lang w:eastAsia="zh-CN"/>
        </w:rPr>
        <w:t>4</w:t>
      </w:r>
      <w:r w:rsidR="00566A58" w:rsidRPr="00E6770C">
        <w:rPr>
          <w:sz w:val="24"/>
          <w:szCs w:val="24"/>
        </w:rPr>
        <w:t xml:space="preserve">.  The crack length was measured by </w:t>
      </w:r>
      <w:r w:rsidR="00FA7524">
        <w:rPr>
          <w:rFonts w:hint="eastAsia"/>
          <w:sz w:val="24"/>
          <w:szCs w:val="24"/>
          <w:lang w:eastAsia="zh-CN"/>
        </w:rPr>
        <w:t xml:space="preserve">a </w:t>
      </w:r>
      <w:r w:rsidR="00566A58" w:rsidRPr="00E6770C">
        <w:rPr>
          <w:sz w:val="24"/>
          <w:szCs w:val="24"/>
        </w:rPr>
        <w:t>crack-opening-displacement (COD) gauge through the compliance method</w:t>
      </w:r>
      <w:r w:rsidR="00FA7524">
        <w:rPr>
          <w:rFonts w:hint="eastAsia"/>
          <w:sz w:val="24"/>
          <w:szCs w:val="24"/>
          <w:lang w:eastAsia="zh-CN"/>
        </w:rPr>
        <w:t xml:space="preserve"> [57]</w:t>
      </w:r>
      <w:r w:rsidR="00566A58" w:rsidRPr="00E6770C">
        <w:rPr>
          <w:sz w:val="24"/>
          <w:szCs w:val="24"/>
        </w:rPr>
        <w:t>. The stress-intensity factor, K, is obtained by the following equation:</w:t>
      </w:r>
    </w:p>
    <w:p w14:paraId="021E999E" w14:textId="77777777" w:rsidR="00566A58" w:rsidRPr="00E6770C" w:rsidRDefault="00566A58" w:rsidP="00566A58">
      <w:pPr>
        <w:pStyle w:val="BodyTextIndent"/>
        <w:spacing w:before="240" w:after="240" w:line="480" w:lineRule="auto"/>
        <w:rPr>
          <w:sz w:val="24"/>
          <w:szCs w:val="24"/>
        </w:rPr>
      </w:pPr>
      <m:oMathPara>
        <m:oMath>
          <m:r>
            <m:rPr>
              <m:sty m:val="p"/>
            </m:rPr>
            <w:rPr>
              <w:rFonts w:ascii="Cambria Math" w:hAnsi="Cambria Math"/>
              <w:sz w:val="24"/>
              <w:szCs w:val="24"/>
            </w:rPr>
            <m:t>K=</m:t>
          </m:r>
          <m:f>
            <m:fPr>
              <m:ctrlPr>
                <w:rPr>
                  <w:rFonts w:ascii="Cambria Math" w:hAnsi="Cambria Math"/>
                  <w:sz w:val="24"/>
                  <w:szCs w:val="24"/>
                </w:rPr>
              </m:ctrlPr>
            </m:fPr>
            <m:num>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2+α</m:t>
                  </m:r>
                </m:e>
              </m:d>
            </m:num>
            <m:den>
              <m:r>
                <w:rPr>
                  <w:rFonts w:ascii="Cambria Math" w:hAnsi="Cambria Math"/>
                  <w:sz w:val="24"/>
                  <w:szCs w:val="24"/>
                </w:rPr>
                <m:t>B</m:t>
              </m:r>
              <m:rad>
                <m:radPr>
                  <m:degHide m:val="1"/>
                  <m:ctrlPr>
                    <w:rPr>
                      <w:rFonts w:ascii="Cambria Math" w:hAnsi="Cambria Math"/>
                      <w:i/>
                      <w:sz w:val="24"/>
                      <w:szCs w:val="24"/>
                    </w:rPr>
                  </m:ctrlPr>
                </m:radPr>
                <m:deg/>
                <m:e>
                  <m:r>
                    <w:rPr>
                      <w:rFonts w:ascii="Cambria Math" w:hAnsi="Cambria Math"/>
                      <w:sz w:val="24"/>
                      <w:szCs w:val="24"/>
                    </w:rPr>
                    <m:t>W</m:t>
                  </m:r>
                </m:e>
              </m:rad>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1-α</m:t>
                      </m:r>
                    </m:e>
                  </m:d>
                </m:e>
                <m:sup>
                  <m:f>
                    <m:fPr>
                      <m:type m:val="lin"/>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2</m:t>
                      </m:r>
                    </m:den>
                  </m:f>
                </m:sup>
              </m:sSup>
            </m:den>
          </m:f>
          <m:d>
            <m:dPr>
              <m:ctrlPr>
                <w:rPr>
                  <w:rFonts w:ascii="Cambria Math" w:hAnsi="Cambria Math"/>
                  <w:i/>
                  <w:sz w:val="24"/>
                  <w:szCs w:val="24"/>
                </w:rPr>
              </m:ctrlPr>
            </m:dPr>
            <m:e>
              <m:r>
                <w:rPr>
                  <w:rFonts w:ascii="Cambria Math" w:hAnsi="Cambria Math"/>
                  <w:sz w:val="24"/>
                  <w:szCs w:val="24"/>
                </w:rPr>
                <m:t>0.886+4.64α-13.32</m:t>
              </m:r>
              <m:sSup>
                <m:sSupPr>
                  <m:ctrlPr>
                    <w:rPr>
                      <w:rFonts w:ascii="Cambria Math" w:hAnsi="Cambria Math"/>
                      <w:i/>
                      <w:sz w:val="24"/>
                      <w:szCs w:val="24"/>
                    </w:rPr>
                  </m:ctrlPr>
                </m:sSupPr>
                <m:e>
                  <m:r>
                    <w:rPr>
                      <w:rFonts w:ascii="Cambria Math" w:hAnsi="Cambria Math"/>
                      <w:sz w:val="24"/>
                      <w:szCs w:val="24"/>
                    </w:rPr>
                    <m:t>α</m:t>
                  </m:r>
                </m:e>
                <m:sup>
                  <m:r>
                    <w:rPr>
                      <w:rFonts w:ascii="Cambria Math" w:hAnsi="Cambria Math"/>
                      <w:sz w:val="24"/>
                      <w:szCs w:val="24"/>
                    </w:rPr>
                    <m:t>2</m:t>
                  </m:r>
                </m:sup>
              </m:sSup>
              <m:r>
                <w:rPr>
                  <w:rFonts w:ascii="Cambria Math" w:hAnsi="Cambria Math"/>
                  <w:sz w:val="24"/>
                  <w:szCs w:val="24"/>
                </w:rPr>
                <m:t>+14.72</m:t>
              </m:r>
              <m:sSup>
                <m:sSupPr>
                  <m:ctrlPr>
                    <w:rPr>
                      <w:rFonts w:ascii="Cambria Math" w:hAnsi="Cambria Math"/>
                      <w:i/>
                      <w:sz w:val="24"/>
                      <w:szCs w:val="24"/>
                    </w:rPr>
                  </m:ctrlPr>
                </m:sSupPr>
                <m:e>
                  <m:r>
                    <w:rPr>
                      <w:rFonts w:ascii="Cambria Math" w:hAnsi="Cambria Math"/>
                      <w:sz w:val="24"/>
                      <w:szCs w:val="24"/>
                    </w:rPr>
                    <m:t>α</m:t>
                  </m:r>
                </m:e>
                <m:sup>
                  <m:r>
                    <w:rPr>
                      <w:rFonts w:ascii="Cambria Math" w:hAnsi="Cambria Math"/>
                      <w:sz w:val="24"/>
                      <w:szCs w:val="24"/>
                    </w:rPr>
                    <m:t>3</m:t>
                  </m:r>
                </m:sup>
              </m:sSup>
              <m:r>
                <w:rPr>
                  <w:rFonts w:ascii="Cambria Math" w:hAnsi="Cambria Math"/>
                  <w:sz w:val="24"/>
                  <w:szCs w:val="24"/>
                </w:rPr>
                <m:t>-5.6</m:t>
              </m:r>
              <m:sSup>
                <m:sSupPr>
                  <m:ctrlPr>
                    <w:rPr>
                      <w:rFonts w:ascii="Cambria Math" w:hAnsi="Cambria Math"/>
                      <w:i/>
                      <w:sz w:val="24"/>
                      <w:szCs w:val="24"/>
                    </w:rPr>
                  </m:ctrlPr>
                </m:sSupPr>
                <m:e>
                  <m:r>
                    <w:rPr>
                      <w:rFonts w:ascii="Cambria Math" w:hAnsi="Cambria Math"/>
                      <w:sz w:val="24"/>
                      <w:szCs w:val="24"/>
                    </w:rPr>
                    <m:t>α</m:t>
                  </m:r>
                </m:e>
                <m:sup>
                  <m:r>
                    <w:rPr>
                      <w:rFonts w:ascii="Cambria Math" w:hAnsi="Cambria Math"/>
                      <w:sz w:val="24"/>
                      <w:szCs w:val="24"/>
                    </w:rPr>
                    <m:t>4</m:t>
                  </m:r>
                </m:sup>
              </m:sSup>
            </m:e>
          </m:d>
        </m:oMath>
      </m:oMathPara>
    </w:p>
    <w:p w14:paraId="6AF802E9" w14:textId="0C0F8021" w:rsidR="00566A58" w:rsidRPr="00E6770C" w:rsidRDefault="00E4588D" w:rsidP="00566A58">
      <w:pPr>
        <w:pStyle w:val="BodyTextIndent"/>
        <w:spacing w:before="240" w:after="240" w:line="480" w:lineRule="auto"/>
        <w:ind w:firstLine="0"/>
        <w:rPr>
          <w:sz w:val="24"/>
          <w:szCs w:val="24"/>
        </w:rPr>
      </w:pPr>
      <w:proofErr w:type="gramStart"/>
      <w:r w:rsidRPr="00E6770C">
        <w:rPr>
          <w:sz w:val="24"/>
          <w:szCs w:val="24"/>
        </w:rPr>
        <w:t>where</w:t>
      </w:r>
      <w:proofErr w:type="gramEnd"/>
      <w:r>
        <w:rPr>
          <w:rFonts w:hint="eastAsia"/>
          <w:sz w:val="24"/>
          <w:szCs w:val="24"/>
          <w:lang w:eastAsia="zh-CN"/>
        </w:rPr>
        <w:t xml:space="preserve"> </w:t>
      </w:r>
      <w:r w:rsidRPr="00E6770C">
        <w:rPr>
          <w:i/>
          <w:iCs/>
          <w:sz w:val="24"/>
          <w:szCs w:val="24"/>
        </w:rPr>
        <w:t xml:space="preserve">a </w:t>
      </w:r>
      <w:r w:rsidRPr="00E6770C">
        <w:rPr>
          <w:sz w:val="24"/>
          <w:szCs w:val="24"/>
        </w:rPr>
        <w:t xml:space="preserve">is the crack length, </w:t>
      </w:r>
      <w:r w:rsidRPr="00E6770C">
        <w:rPr>
          <w:i/>
          <w:iCs/>
          <w:sz w:val="24"/>
          <w:szCs w:val="24"/>
        </w:rPr>
        <w:t xml:space="preserve">W </w:t>
      </w:r>
      <w:r w:rsidRPr="00E6770C">
        <w:rPr>
          <w:sz w:val="24"/>
          <w:szCs w:val="24"/>
        </w:rPr>
        <w:t xml:space="preserve">is the specimen width, </w:t>
      </w:r>
      <w:r w:rsidRPr="00E6770C">
        <w:rPr>
          <w:i/>
          <w:iCs/>
          <w:sz w:val="24"/>
          <w:szCs w:val="24"/>
        </w:rPr>
        <w:t xml:space="preserve">α </w:t>
      </w:r>
      <w:r w:rsidRPr="00E6770C">
        <w:rPr>
          <w:sz w:val="24"/>
          <w:szCs w:val="24"/>
        </w:rPr>
        <w:t xml:space="preserve">= </w:t>
      </w:r>
      <w:r w:rsidRPr="00E6770C">
        <w:rPr>
          <w:i/>
          <w:iCs/>
          <w:sz w:val="24"/>
          <w:szCs w:val="24"/>
        </w:rPr>
        <w:t>a</w:t>
      </w:r>
      <w:r w:rsidRPr="00E6770C">
        <w:rPr>
          <w:sz w:val="24"/>
          <w:szCs w:val="24"/>
        </w:rPr>
        <w:t>/</w:t>
      </w:r>
      <w:r w:rsidRPr="00E6770C">
        <w:rPr>
          <w:i/>
          <w:iCs/>
          <w:sz w:val="24"/>
          <w:szCs w:val="24"/>
        </w:rPr>
        <w:t>W</w:t>
      </w:r>
      <w:r w:rsidRPr="00E6770C">
        <w:rPr>
          <w:sz w:val="24"/>
          <w:szCs w:val="24"/>
        </w:rPr>
        <w:t xml:space="preserve">, </w:t>
      </w:r>
      <w:r w:rsidRPr="00E6770C">
        <w:rPr>
          <w:i/>
          <w:iCs/>
          <w:sz w:val="24"/>
          <w:szCs w:val="24"/>
        </w:rPr>
        <w:t xml:space="preserve">B </w:t>
      </w:r>
      <w:r w:rsidRPr="00E6770C">
        <w:rPr>
          <w:sz w:val="24"/>
          <w:szCs w:val="24"/>
        </w:rPr>
        <w:t>is the specimen thickness</w:t>
      </w:r>
      <w:r w:rsidR="00FA7524">
        <w:rPr>
          <w:rFonts w:hint="eastAsia"/>
          <w:sz w:val="24"/>
          <w:szCs w:val="24"/>
          <w:lang w:eastAsia="zh-CN"/>
        </w:rPr>
        <w:t>,</w:t>
      </w:r>
      <w:r w:rsidRPr="00E6770C">
        <w:rPr>
          <w:i/>
          <w:iCs/>
          <w:sz w:val="24"/>
          <w:szCs w:val="24"/>
        </w:rPr>
        <w:t xml:space="preserve"> and P </w:t>
      </w:r>
      <w:r w:rsidRPr="00E6770C">
        <w:rPr>
          <w:sz w:val="24"/>
          <w:szCs w:val="24"/>
        </w:rPr>
        <w:t>is the applied load,</w:t>
      </w:r>
      <w:r w:rsidRPr="00E6770C">
        <w:rPr>
          <w:i/>
          <w:iCs/>
          <w:sz w:val="24"/>
          <w:szCs w:val="24"/>
        </w:rPr>
        <w:t xml:space="preserve"> </w:t>
      </w:r>
      <w:r w:rsidRPr="00E6770C">
        <w:rPr>
          <w:sz w:val="24"/>
          <w:szCs w:val="24"/>
        </w:rPr>
        <w:t xml:space="preserve">the stress-intensity-factor range, </w:t>
      </w:r>
      <w:bookmarkStart w:id="47" w:name="OLE_LINK2"/>
      <w:r w:rsidRPr="00E6770C">
        <w:rPr>
          <w:sz w:val="24"/>
          <w:szCs w:val="24"/>
        </w:rPr>
        <w:t>ΔK</w:t>
      </w:r>
      <w:bookmarkEnd w:id="47"/>
      <w:r w:rsidRPr="00E6770C">
        <w:rPr>
          <w:sz w:val="24"/>
          <w:szCs w:val="24"/>
        </w:rPr>
        <w:t xml:space="preserve"> is defined by</w:t>
      </w:r>
    </w:p>
    <w:p w14:paraId="47948D8C" w14:textId="77777777" w:rsidR="00566A58" w:rsidRPr="00E6770C" w:rsidRDefault="00566A58" w:rsidP="00566A58">
      <w:pPr>
        <w:pStyle w:val="BodyTextIndent"/>
        <w:spacing w:before="240" w:after="240" w:line="480" w:lineRule="auto"/>
        <w:rPr>
          <w:sz w:val="24"/>
          <w:szCs w:val="24"/>
          <w:lang w:eastAsia="zh-CN"/>
        </w:rPr>
      </w:pPr>
      <m:oMathPara>
        <m:oMath>
          <m:r>
            <m:rPr>
              <m:sty m:val="p"/>
            </m:rPr>
            <w:rPr>
              <w:rFonts w:ascii="Cambria Math" w:hAnsi="Cambria Math"/>
              <w:sz w:val="24"/>
              <w:szCs w:val="24"/>
            </w:rPr>
            <m:t>∆K=</m:t>
          </m:r>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Max.</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Min.</m:t>
              </m:r>
            </m:sub>
          </m:sSub>
          <m:r>
            <w:rPr>
              <w:rFonts w:ascii="Cambria Math" w:hAnsi="Cambria Math"/>
              <w:sz w:val="24"/>
              <w:szCs w:val="24"/>
            </w:rPr>
            <m:t xml:space="preserve"> </m:t>
          </m:r>
        </m:oMath>
      </m:oMathPara>
    </w:p>
    <w:p w14:paraId="290709A7" w14:textId="49D19889" w:rsidR="00566A58" w:rsidRPr="00E6770C" w:rsidRDefault="00566A58" w:rsidP="00566A58">
      <w:pPr>
        <w:pStyle w:val="BodyTextIndent"/>
        <w:spacing w:before="240" w:after="240" w:line="480" w:lineRule="auto"/>
        <w:ind w:firstLine="0"/>
        <w:rPr>
          <w:sz w:val="24"/>
          <w:szCs w:val="24"/>
        </w:rPr>
      </w:pPr>
      <w:proofErr w:type="gramStart"/>
      <w:r w:rsidRPr="00E6770C">
        <w:rPr>
          <w:sz w:val="24"/>
          <w:szCs w:val="24"/>
        </w:rPr>
        <w:t>where</w:t>
      </w:r>
      <w:proofErr w:type="gramEnd"/>
      <w:r w:rsidRPr="00E6770C">
        <w:rPr>
          <w:sz w:val="24"/>
          <w:szCs w:val="24"/>
        </w:rPr>
        <w:t xml:space="preserve"> </w:t>
      </w:r>
      <w:r w:rsidRPr="00E6770C">
        <w:rPr>
          <w:i/>
          <w:iCs/>
          <w:sz w:val="24"/>
          <w:szCs w:val="24"/>
        </w:rPr>
        <w:t>K</w:t>
      </w:r>
      <w:r w:rsidR="00FA7524">
        <w:rPr>
          <w:rFonts w:hint="eastAsia"/>
          <w:i/>
          <w:iCs/>
          <w:sz w:val="24"/>
          <w:szCs w:val="24"/>
          <w:vertAlign w:val="subscript"/>
          <w:lang w:eastAsia="zh-CN"/>
        </w:rPr>
        <w:t>m</w:t>
      </w:r>
      <w:r w:rsidR="00FA7524">
        <w:rPr>
          <w:i/>
          <w:iCs/>
          <w:sz w:val="24"/>
          <w:szCs w:val="24"/>
          <w:vertAlign w:val="subscript"/>
        </w:rPr>
        <w:t>ax.</w:t>
      </w:r>
      <w:r w:rsidRPr="00E6770C">
        <w:rPr>
          <w:i/>
          <w:iCs/>
          <w:sz w:val="24"/>
          <w:szCs w:val="24"/>
          <w:vertAlign w:val="subscript"/>
        </w:rPr>
        <w:t xml:space="preserve"> </w:t>
      </w:r>
      <w:proofErr w:type="gramStart"/>
      <w:r w:rsidR="00FA7524">
        <w:rPr>
          <w:sz w:val="24"/>
          <w:szCs w:val="24"/>
        </w:rPr>
        <w:t>and</w:t>
      </w:r>
      <w:proofErr w:type="gramEnd"/>
      <w:r w:rsidR="00FA7524">
        <w:rPr>
          <w:rFonts w:hint="eastAsia"/>
          <w:sz w:val="24"/>
          <w:szCs w:val="24"/>
          <w:lang w:eastAsia="zh-CN"/>
        </w:rPr>
        <w:t xml:space="preserve"> </w:t>
      </w:r>
      <w:r w:rsidRPr="00E6770C">
        <w:rPr>
          <w:i/>
          <w:iCs/>
          <w:sz w:val="24"/>
          <w:szCs w:val="24"/>
        </w:rPr>
        <w:t>K</w:t>
      </w:r>
      <w:r w:rsidR="00FA7524">
        <w:rPr>
          <w:rFonts w:hint="eastAsia"/>
          <w:i/>
          <w:iCs/>
          <w:sz w:val="24"/>
          <w:szCs w:val="24"/>
          <w:vertAlign w:val="subscript"/>
          <w:lang w:eastAsia="zh-CN"/>
        </w:rPr>
        <w:t>m</w:t>
      </w:r>
      <w:r w:rsidR="00FA7524">
        <w:rPr>
          <w:i/>
          <w:iCs/>
          <w:sz w:val="24"/>
          <w:szCs w:val="24"/>
          <w:vertAlign w:val="subscript"/>
        </w:rPr>
        <w:t>in</w:t>
      </w:r>
      <w:r w:rsidR="00FA7524">
        <w:rPr>
          <w:rFonts w:hint="eastAsia"/>
          <w:i/>
          <w:iCs/>
          <w:sz w:val="24"/>
          <w:szCs w:val="24"/>
          <w:vertAlign w:val="subscript"/>
          <w:lang w:eastAsia="zh-CN"/>
        </w:rPr>
        <w:t xml:space="preserve"> </w:t>
      </w:r>
      <w:r w:rsidRPr="00E6770C">
        <w:rPr>
          <w:sz w:val="24"/>
          <w:szCs w:val="24"/>
        </w:rPr>
        <w:t>are the maximum and minimum stress-intensity factors</w:t>
      </w:r>
      <w:r w:rsidR="00FA7524">
        <w:rPr>
          <w:rFonts w:hint="eastAsia"/>
          <w:sz w:val="24"/>
          <w:szCs w:val="24"/>
          <w:lang w:eastAsia="zh-CN"/>
        </w:rPr>
        <w:t>, respectively</w:t>
      </w:r>
      <w:r w:rsidRPr="00E6770C">
        <w:rPr>
          <w:sz w:val="24"/>
          <w:szCs w:val="24"/>
        </w:rPr>
        <w:t xml:space="preserve">.  The crack-growth rates (da/dN) and ΔK </w:t>
      </w:r>
      <w:r w:rsidR="00FA7524">
        <w:rPr>
          <w:rFonts w:hint="eastAsia"/>
          <w:sz w:val="24"/>
          <w:szCs w:val="24"/>
          <w:lang w:eastAsia="zh-CN"/>
        </w:rPr>
        <w:t xml:space="preserve">data </w:t>
      </w:r>
      <w:r w:rsidRPr="00E6770C">
        <w:rPr>
          <w:sz w:val="24"/>
          <w:szCs w:val="24"/>
        </w:rPr>
        <w:t xml:space="preserve">were generated by the MTS machine automatically. </w:t>
      </w:r>
    </w:p>
    <w:p w14:paraId="362E1F52" w14:textId="416A58C2" w:rsidR="00566A58" w:rsidRPr="00E6770C" w:rsidRDefault="006230E1" w:rsidP="006230E1">
      <w:pPr>
        <w:pStyle w:val="Heading2"/>
      </w:pPr>
      <w:bookmarkStart w:id="48" w:name="_Toc354090708"/>
      <w:r>
        <w:t xml:space="preserve">3.3 </w:t>
      </w:r>
      <w:r w:rsidR="00566A58" w:rsidRPr="00E6770C">
        <w:t>Results and Discussion</w:t>
      </w:r>
      <w:bookmarkEnd w:id="48"/>
      <w:r w:rsidR="00566A58" w:rsidRPr="00E6770C">
        <w:t xml:space="preserve"> </w:t>
      </w:r>
    </w:p>
    <w:p w14:paraId="22746D26" w14:textId="2469D87C" w:rsidR="00566A58" w:rsidRPr="00E6770C" w:rsidRDefault="006230E1" w:rsidP="006230E1">
      <w:pPr>
        <w:pStyle w:val="Heading3"/>
      </w:pPr>
      <w:bookmarkStart w:id="49" w:name="_Toc354090709"/>
      <w:r>
        <w:t xml:space="preserve">3.3.1 </w:t>
      </w:r>
      <w:r w:rsidR="00F225F4">
        <w:t>Vickers</w:t>
      </w:r>
      <w:r w:rsidR="00F225F4">
        <w:rPr>
          <w:rFonts w:hint="eastAsia"/>
        </w:rPr>
        <w:t>-</w:t>
      </w:r>
      <w:r w:rsidR="00566A58" w:rsidRPr="00E6770C">
        <w:t>Hardness Results</w:t>
      </w:r>
      <w:bookmarkEnd w:id="49"/>
    </w:p>
    <w:p w14:paraId="678C14E8" w14:textId="1D6EE819" w:rsidR="00566A58" w:rsidRPr="00E6770C" w:rsidRDefault="00566A58" w:rsidP="00566A58">
      <w:pPr>
        <w:pStyle w:val="BodyTextIndent"/>
        <w:spacing w:before="240" w:after="240" w:line="480" w:lineRule="auto"/>
        <w:ind w:firstLine="0"/>
        <w:rPr>
          <w:sz w:val="24"/>
          <w:szCs w:val="24"/>
        </w:rPr>
      </w:pPr>
      <w:r w:rsidRPr="00E6770C">
        <w:rPr>
          <w:sz w:val="24"/>
          <w:szCs w:val="24"/>
          <w:lang w:eastAsia="zh-CN"/>
        </w:rPr>
        <w:t>The results of Vickers Hardness test</w:t>
      </w:r>
      <w:r w:rsidR="002A38BC">
        <w:rPr>
          <w:rFonts w:hint="eastAsia"/>
          <w:sz w:val="24"/>
          <w:szCs w:val="24"/>
          <w:lang w:eastAsia="zh-CN"/>
        </w:rPr>
        <w:t>s</w:t>
      </w:r>
      <w:r w:rsidRPr="00E6770C">
        <w:rPr>
          <w:sz w:val="24"/>
          <w:szCs w:val="24"/>
          <w:lang w:eastAsia="zh-CN"/>
        </w:rPr>
        <w:t xml:space="preserve"> are shown in </w:t>
      </w:r>
      <w:r w:rsidR="00A4162A">
        <w:rPr>
          <w:sz w:val="24"/>
          <w:szCs w:val="24"/>
          <w:lang w:eastAsia="zh-CN"/>
        </w:rPr>
        <w:t>Table</w:t>
      </w:r>
      <w:r w:rsidR="00F225F4">
        <w:rPr>
          <w:sz w:val="24"/>
          <w:szCs w:val="24"/>
          <w:lang w:eastAsia="zh-CN"/>
        </w:rPr>
        <w:t xml:space="preserve"> </w:t>
      </w:r>
      <w:r w:rsidR="00A72676">
        <w:rPr>
          <w:rFonts w:hint="eastAsia"/>
          <w:sz w:val="24"/>
          <w:szCs w:val="24"/>
          <w:lang w:eastAsia="zh-CN"/>
        </w:rPr>
        <w:t>5</w:t>
      </w:r>
      <w:r w:rsidRPr="00E6770C">
        <w:rPr>
          <w:sz w:val="24"/>
          <w:szCs w:val="24"/>
          <w:lang w:eastAsia="zh-CN"/>
        </w:rPr>
        <w:t xml:space="preserve">. From the tests, the Vickers Hardness of </w:t>
      </w:r>
      <w:r w:rsidR="00275087" w:rsidRPr="00275087">
        <w:rPr>
          <w:sz w:val="24"/>
          <w:szCs w:val="24"/>
          <w:lang w:eastAsia="zh-CN"/>
        </w:rPr>
        <w:t>Alloy C</w:t>
      </w:r>
      <w:r w:rsidRPr="00E6770C">
        <w:rPr>
          <w:sz w:val="24"/>
          <w:szCs w:val="24"/>
          <w:lang w:eastAsia="zh-CN"/>
        </w:rPr>
        <w:t xml:space="preserve"> is around 230 HV</w:t>
      </w:r>
      <w:r w:rsidR="00F225F4">
        <w:rPr>
          <w:rFonts w:hint="eastAsia"/>
          <w:sz w:val="24"/>
          <w:szCs w:val="24"/>
          <w:lang w:eastAsia="zh-CN"/>
        </w:rPr>
        <w:t>,</w:t>
      </w:r>
      <w:r w:rsidRPr="00E6770C">
        <w:rPr>
          <w:sz w:val="24"/>
          <w:szCs w:val="24"/>
          <w:lang w:eastAsia="zh-CN"/>
        </w:rPr>
        <w:t xml:space="preserve"> while that of </w:t>
      </w:r>
      <w:r w:rsidR="00275087" w:rsidRPr="00275087">
        <w:rPr>
          <w:sz w:val="24"/>
          <w:szCs w:val="24"/>
          <w:lang w:eastAsia="zh-CN"/>
        </w:rPr>
        <w:t>Alloy B</w:t>
      </w:r>
      <w:r w:rsidRPr="00E6770C">
        <w:rPr>
          <w:sz w:val="24"/>
          <w:szCs w:val="24"/>
          <w:lang w:eastAsia="zh-CN"/>
        </w:rPr>
        <w:t xml:space="preserve"> is </w:t>
      </w:r>
      <w:r w:rsidR="002A38BC">
        <w:rPr>
          <w:rFonts w:hint="eastAsia"/>
          <w:sz w:val="24"/>
          <w:szCs w:val="24"/>
          <w:lang w:eastAsia="zh-CN"/>
        </w:rPr>
        <w:t>about</w:t>
      </w:r>
      <w:r w:rsidRPr="00E6770C">
        <w:rPr>
          <w:sz w:val="24"/>
          <w:szCs w:val="24"/>
          <w:lang w:eastAsia="zh-CN"/>
        </w:rPr>
        <w:t xml:space="preserve"> 201 HV. The difference of hardness is probably due to the larger amounts of Mn and Cr in </w:t>
      </w:r>
      <w:r w:rsidR="00275087" w:rsidRPr="00275087">
        <w:rPr>
          <w:sz w:val="24"/>
          <w:szCs w:val="24"/>
          <w:lang w:eastAsia="zh-CN"/>
        </w:rPr>
        <w:t>Alloy C</w:t>
      </w:r>
      <w:r w:rsidRPr="00E6770C">
        <w:rPr>
          <w:sz w:val="24"/>
          <w:szCs w:val="24"/>
          <w:lang w:eastAsia="zh-CN"/>
        </w:rPr>
        <w:t>, which would increase the hardenability of alloy steel</w:t>
      </w:r>
      <w:r w:rsidR="00F225F4">
        <w:rPr>
          <w:rFonts w:hint="eastAsia"/>
          <w:sz w:val="24"/>
          <w:szCs w:val="24"/>
          <w:lang w:eastAsia="zh-CN"/>
        </w:rPr>
        <w:t>s</w:t>
      </w:r>
      <w:r w:rsidRPr="00E6770C">
        <w:rPr>
          <w:sz w:val="24"/>
          <w:szCs w:val="24"/>
          <w:lang w:eastAsia="zh-CN"/>
        </w:rPr>
        <w:t xml:space="preserve"> [5</w:t>
      </w:r>
      <w:r w:rsidR="00F225F4">
        <w:rPr>
          <w:rFonts w:hint="eastAsia"/>
          <w:sz w:val="24"/>
          <w:szCs w:val="24"/>
          <w:lang w:eastAsia="zh-CN"/>
        </w:rPr>
        <w:t>8</w:t>
      </w:r>
      <w:r w:rsidRPr="00E6770C">
        <w:rPr>
          <w:sz w:val="24"/>
          <w:szCs w:val="24"/>
          <w:lang w:eastAsia="zh-CN"/>
        </w:rPr>
        <w:t xml:space="preserve">].  </w:t>
      </w:r>
    </w:p>
    <w:p w14:paraId="040AFAC7" w14:textId="5356EDCC" w:rsidR="00566A58" w:rsidRPr="00E6770C" w:rsidRDefault="00B16CF8" w:rsidP="006230E1">
      <w:pPr>
        <w:pStyle w:val="Heading3"/>
      </w:pPr>
      <w:bookmarkStart w:id="50" w:name="_Toc354090710"/>
      <w:r>
        <w:lastRenderedPageBreak/>
        <w:t>3.3.2</w:t>
      </w:r>
      <w:r>
        <w:rPr>
          <w:rFonts w:hint="eastAsia"/>
        </w:rPr>
        <w:t xml:space="preserve"> </w:t>
      </w:r>
      <w:r w:rsidR="00566A58" w:rsidRPr="00E6770C">
        <w:t>Nanoindentation Results</w:t>
      </w:r>
      <w:bookmarkEnd w:id="50"/>
    </w:p>
    <w:p w14:paraId="34434663" w14:textId="17DAA0BF" w:rsidR="00566A58" w:rsidRPr="00E6770C" w:rsidRDefault="00566A58" w:rsidP="00566A58">
      <w:pPr>
        <w:pStyle w:val="BodyTextIndent"/>
        <w:spacing w:before="240" w:after="240" w:line="480" w:lineRule="auto"/>
        <w:ind w:firstLine="0"/>
        <w:rPr>
          <w:sz w:val="24"/>
          <w:szCs w:val="24"/>
          <w:lang w:eastAsia="zh-CN"/>
        </w:rPr>
      </w:pPr>
      <w:r w:rsidRPr="00E6770C">
        <w:rPr>
          <w:sz w:val="24"/>
          <w:szCs w:val="24"/>
          <w:lang w:eastAsia="zh-CN"/>
        </w:rPr>
        <w:t>For the data analysis, we chose 4 sets of data from each load level, and calculate the average value of the elastic modulus and hardness. From the results</w:t>
      </w:r>
      <w:r w:rsidR="00F225F4">
        <w:rPr>
          <w:rFonts w:hint="eastAsia"/>
          <w:sz w:val="24"/>
          <w:szCs w:val="24"/>
          <w:lang w:eastAsia="zh-CN"/>
        </w:rPr>
        <w:t>,</w:t>
      </w:r>
      <w:r w:rsidRPr="00E6770C">
        <w:rPr>
          <w:sz w:val="24"/>
          <w:szCs w:val="24"/>
          <w:lang w:eastAsia="zh-CN"/>
        </w:rPr>
        <w:t xml:space="preserve"> we find that the elastic modulus and hardness tend to drop </w:t>
      </w:r>
      <w:r w:rsidR="00F225F4">
        <w:rPr>
          <w:rFonts w:hint="eastAsia"/>
          <w:sz w:val="24"/>
          <w:szCs w:val="24"/>
          <w:lang w:eastAsia="zh-CN"/>
        </w:rPr>
        <w:t>with increasing</w:t>
      </w:r>
      <w:r w:rsidRPr="00E6770C">
        <w:rPr>
          <w:sz w:val="24"/>
          <w:szCs w:val="24"/>
          <w:lang w:eastAsia="zh-CN"/>
        </w:rPr>
        <w:t xml:space="preserve"> load. Also, the value of hardness for </w:t>
      </w:r>
      <w:r w:rsidR="00275087" w:rsidRPr="00275087">
        <w:rPr>
          <w:sz w:val="24"/>
          <w:szCs w:val="24"/>
          <w:lang w:eastAsia="zh-CN"/>
        </w:rPr>
        <w:t>Alloy C</w:t>
      </w:r>
      <w:r w:rsidRPr="00E6770C">
        <w:rPr>
          <w:sz w:val="24"/>
          <w:szCs w:val="24"/>
          <w:lang w:eastAsia="zh-CN"/>
        </w:rPr>
        <w:t xml:space="preserve"> is </w:t>
      </w:r>
      <w:r w:rsidR="00F225F4">
        <w:rPr>
          <w:rFonts w:hint="eastAsia"/>
          <w:sz w:val="24"/>
          <w:szCs w:val="24"/>
          <w:lang w:eastAsia="zh-CN"/>
        </w:rPr>
        <w:t>greater</w:t>
      </w:r>
      <w:r w:rsidRPr="00E6770C">
        <w:rPr>
          <w:sz w:val="24"/>
          <w:szCs w:val="24"/>
          <w:lang w:eastAsia="zh-CN"/>
        </w:rPr>
        <w:t xml:space="preserve"> than </w:t>
      </w:r>
      <w:r w:rsidR="00275087" w:rsidRPr="00275087">
        <w:rPr>
          <w:sz w:val="24"/>
          <w:szCs w:val="24"/>
          <w:lang w:eastAsia="zh-CN"/>
        </w:rPr>
        <w:t>Alloy B</w:t>
      </w:r>
      <w:r w:rsidRPr="00E6770C">
        <w:rPr>
          <w:sz w:val="24"/>
          <w:szCs w:val="24"/>
          <w:lang w:eastAsia="zh-CN"/>
        </w:rPr>
        <w:t xml:space="preserve"> for all the load levels, while the elastic modul</w:t>
      </w:r>
      <w:r w:rsidR="00275087">
        <w:rPr>
          <w:rFonts w:hint="eastAsia"/>
          <w:sz w:val="24"/>
          <w:szCs w:val="24"/>
          <w:lang w:eastAsia="zh-CN"/>
        </w:rPr>
        <w:t>i were around the same level.</w:t>
      </w:r>
    </w:p>
    <w:p w14:paraId="13F0103F" w14:textId="2B620CDE" w:rsidR="00566A58" w:rsidRPr="00E6770C" w:rsidRDefault="00E4588D" w:rsidP="00566A58">
      <w:pPr>
        <w:pStyle w:val="BodyTextIndent"/>
        <w:spacing w:before="240" w:after="240" w:line="480" w:lineRule="auto"/>
        <w:ind w:firstLine="0"/>
        <w:rPr>
          <w:sz w:val="24"/>
          <w:szCs w:val="24"/>
          <w:lang w:eastAsia="zh-CN"/>
        </w:rPr>
      </w:pPr>
      <w:r w:rsidRPr="00E6770C">
        <w:rPr>
          <w:sz w:val="24"/>
          <w:szCs w:val="24"/>
          <w:lang w:eastAsia="zh-CN"/>
        </w:rPr>
        <w:t>To give a better comparison between these two alloys, we averaged the data from all the five load levels (2, 4, 5, 7, 8), and we found that</w:t>
      </w:r>
      <w:r>
        <w:rPr>
          <w:rFonts w:hint="eastAsia"/>
          <w:sz w:val="24"/>
          <w:szCs w:val="24"/>
          <w:lang w:eastAsia="zh-CN"/>
        </w:rPr>
        <w:t xml:space="preserve"> </w:t>
      </w:r>
      <w:r w:rsidRPr="00E6770C">
        <w:rPr>
          <w:sz w:val="24"/>
          <w:szCs w:val="24"/>
          <w:lang w:eastAsia="zh-CN"/>
        </w:rPr>
        <w:t xml:space="preserve">the elastic modulus of </w:t>
      </w:r>
      <w:r w:rsidR="00275087" w:rsidRPr="00275087">
        <w:rPr>
          <w:sz w:val="24"/>
          <w:szCs w:val="24"/>
          <w:lang w:eastAsia="zh-CN"/>
        </w:rPr>
        <w:t>Alloy B</w:t>
      </w:r>
      <w:r w:rsidRPr="00E6770C">
        <w:rPr>
          <w:sz w:val="24"/>
          <w:szCs w:val="24"/>
          <w:lang w:eastAsia="zh-CN"/>
        </w:rPr>
        <w:t xml:space="preserve"> and </w:t>
      </w:r>
      <w:r w:rsidR="00275087" w:rsidRPr="00275087">
        <w:rPr>
          <w:sz w:val="24"/>
          <w:szCs w:val="24"/>
          <w:lang w:eastAsia="zh-CN"/>
        </w:rPr>
        <w:t>Alloy C</w:t>
      </w:r>
      <w:r w:rsidRPr="00E6770C">
        <w:rPr>
          <w:sz w:val="24"/>
          <w:szCs w:val="24"/>
          <w:lang w:eastAsia="zh-CN"/>
        </w:rPr>
        <w:t xml:space="preserve"> are basically the same, 183.2 (</w:t>
      </w:r>
      <w:r w:rsidR="00275087" w:rsidRPr="00275087">
        <w:rPr>
          <w:sz w:val="24"/>
          <w:szCs w:val="24"/>
          <w:lang w:eastAsia="zh-CN"/>
        </w:rPr>
        <w:t>Alloy B</w:t>
      </w:r>
      <w:r w:rsidRPr="00E6770C">
        <w:rPr>
          <w:sz w:val="24"/>
          <w:szCs w:val="24"/>
          <w:lang w:eastAsia="zh-CN"/>
        </w:rPr>
        <w:t xml:space="preserve">) and 185.7 </w:t>
      </w:r>
      <w:proofErr w:type="gramStart"/>
      <w:r w:rsidRPr="00E6770C">
        <w:rPr>
          <w:sz w:val="24"/>
          <w:szCs w:val="24"/>
          <w:lang w:eastAsia="zh-CN"/>
        </w:rPr>
        <w:t>GPa</w:t>
      </w:r>
      <w:proofErr w:type="gramEnd"/>
      <w:r w:rsidRPr="00E6770C">
        <w:rPr>
          <w:sz w:val="24"/>
          <w:szCs w:val="24"/>
          <w:lang w:eastAsia="zh-CN"/>
        </w:rPr>
        <w:t xml:space="preserve"> (</w:t>
      </w:r>
      <w:r w:rsidR="00275087" w:rsidRPr="00275087">
        <w:rPr>
          <w:sz w:val="24"/>
          <w:szCs w:val="24"/>
          <w:lang w:eastAsia="zh-CN"/>
        </w:rPr>
        <w:t>Alloy C</w:t>
      </w:r>
      <w:r w:rsidRPr="00E6770C">
        <w:rPr>
          <w:sz w:val="24"/>
          <w:szCs w:val="24"/>
          <w:lang w:eastAsia="zh-CN"/>
        </w:rPr>
        <w:t xml:space="preserve">), respectively. </w:t>
      </w:r>
      <w:r w:rsidR="00566A58" w:rsidRPr="00E6770C">
        <w:rPr>
          <w:sz w:val="24"/>
          <w:szCs w:val="24"/>
          <w:lang w:eastAsia="zh-CN"/>
        </w:rPr>
        <w:t xml:space="preserve">The average value of hardness for </w:t>
      </w:r>
      <w:r w:rsidR="00275087" w:rsidRPr="00275087">
        <w:rPr>
          <w:sz w:val="24"/>
          <w:szCs w:val="24"/>
          <w:lang w:eastAsia="zh-CN"/>
        </w:rPr>
        <w:t>Alloy B</w:t>
      </w:r>
      <w:r w:rsidR="00566A58" w:rsidRPr="00E6770C">
        <w:rPr>
          <w:sz w:val="24"/>
          <w:szCs w:val="24"/>
          <w:lang w:eastAsia="zh-CN"/>
        </w:rPr>
        <w:t xml:space="preserve"> is 4.7 </w:t>
      </w:r>
      <w:proofErr w:type="gramStart"/>
      <w:r w:rsidR="00566A58" w:rsidRPr="00E6770C">
        <w:rPr>
          <w:sz w:val="24"/>
          <w:szCs w:val="24"/>
          <w:lang w:eastAsia="zh-CN"/>
        </w:rPr>
        <w:t>GPa</w:t>
      </w:r>
      <w:proofErr w:type="gramEnd"/>
      <w:r w:rsidR="00566A58" w:rsidRPr="00E6770C">
        <w:rPr>
          <w:sz w:val="24"/>
          <w:szCs w:val="24"/>
          <w:lang w:eastAsia="zh-CN"/>
        </w:rPr>
        <w:t xml:space="preserve">, while that of </w:t>
      </w:r>
      <w:r w:rsidR="00275087" w:rsidRPr="00275087">
        <w:rPr>
          <w:sz w:val="24"/>
          <w:szCs w:val="24"/>
          <w:lang w:eastAsia="zh-CN"/>
        </w:rPr>
        <w:t>Alloy C</w:t>
      </w:r>
      <w:r w:rsidR="00566A58" w:rsidRPr="00E6770C">
        <w:rPr>
          <w:sz w:val="24"/>
          <w:szCs w:val="24"/>
          <w:lang w:eastAsia="zh-CN"/>
        </w:rPr>
        <w:t xml:space="preserve"> is 5.8 GPa. The ratio of </w:t>
      </w:r>
      <w:r w:rsidR="002A38BC">
        <w:rPr>
          <w:rFonts w:hint="eastAsia"/>
          <w:sz w:val="24"/>
          <w:szCs w:val="24"/>
          <w:lang w:eastAsia="zh-CN"/>
        </w:rPr>
        <w:t>n</w:t>
      </w:r>
      <w:r w:rsidRPr="00E6770C">
        <w:rPr>
          <w:sz w:val="24"/>
          <w:szCs w:val="24"/>
          <w:lang w:eastAsia="zh-CN"/>
        </w:rPr>
        <w:t>ano</w:t>
      </w:r>
      <w:r w:rsidR="00566A58" w:rsidRPr="00E6770C">
        <w:rPr>
          <w:sz w:val="24"/>
          <w:szCs w:val="24"/>
          <w:lang w:eastAsia="zh-CN"/>
        </w:rPr>
        <w:t xml:space="preserve"> hardness (B to C) is 0.81, which </w:t>
      </w:r>
      <w:r w:rsidR="00275087">
        <w:rPr>
          <w:sz w:val="24"/>
          <w:szCs w:val="24"/>
          <w:lang w:eastAsia="zh-CN"/>
        </w:rPr>
        <w:t xml:space="preserve">is similar to that for Vickers </w:t>
      </w:r>
      <w:r w:rsidR="00275087">
        <w:rPr>
          <w:rFonts w:hint="eastAsia"/>
          <w:sz w:val="24"/>
          <w:szCs w:val="24"/>
          <w:lang w:eastAsia="zh-CN"/>
        </w:rPr>
        <w:t>h</w:t>
      </w:r>
      <w:r w:rsidR="00566A58" w:rsidRPr="00E6770C">
        <w:rPr>
          <w:sz w:val="24"/>
          <w:szCs w:val="24"/>
          <w:lang w:eastAsia="zh-CN"/>
        </w:rPr>
        <w:t>ardness, 0.87.  The</w:t>
      </w:r>
      <w:r w:rsidR="00275087">
        <w:rPr>
          <w:sz w:val="24"/>
          <w:szCs w:val="24"/>
          <w:lang w:eastAsia="zh-CN"/>
        </w:rPr>
        <w:t xml:space="preserve"> properties in these two scales</w:t>
      </w:r>
      <w:r w:rsidR="00275087">
        <w:rPr>
          <w:rFonts w:hint="eastAsia"/>
          <w:sz w:val="24"/>
          <w:szCs w:val="24"/>
          <w:lang w:eastAsia="zh-CN"/>
        </w:rPr>
        <w:t xml:space="preserve"> of</w:t>
      </w:r>
      <w:r w:rsidR="00566A58" w:rsidRPr="00E6770C">
        <w:rPr>
          <w:sz w:val="24"/>
          <w:szCs w:val="24"/>
          <w:lang w:eastAsia="zh-CN"/>
        </w:rPr>
        <w:t xml:space="preserve"> hardness </w:t>
      </w:r>
      <w:r w:rsidR="00275087">
        <w:rPr>
          <w:rFonts w:hint="eastAsia"/>
          <w:sz w:val="24"/>
          <w:szCs w:val="24"/>
          <w:lang w:eastAsia="zh-CN"/>
        </w:rPr>
        <w:t xml:space="preserve">values </w:t>
      </w:r>
      <w:r w:rsidR="00566A58" w:rsidRPr="00E6770C">
        <w:rPr>
          <w:sz w:val="24"/>
          <w:szCs w:val="24"/>
          <w:lang w:eastAsia="zh-CN"/>
        </w:rPr>
        <w:t xml:space="preserve">seem consistent. </w:t>
      </w:r>
    </w:p>
    <w:p w14:paraId="7BABF0EA" w14:textId="142BE5D9" w:rsidR="00566A58" w:rsidRPr="00E6770C" w:rsidRDefault="00566A58" w:rsidP="006230E1">
      <w:pPr>
        <w:pStyle w:val="Heading3"/>
      </w:pPr>
      <w:bookmarkStart w:id="51" w:name="_Toc354090711"/>
      <w:r w:rsidRPr="00E6770C">
        <w:t xml:space="preserve">3.3.3 </w:t>
      </w:r>
      <w:r w:rsidR="00275087">
        <w:t>Fatigue-</w:t>
      </w:r>
      <w:r w:rsidR="00275087">
        <w:rPr>
          <w:rFonts w:hint="eastAsia"/>
        </w:rPr>
        <w:t>C</w:t>
      </w:r>
      <w:r w:rsidR="00822033">
        <w:t>rack</w:t>
      </w:r>
      <w:r w:rsidR="005D526E">
        <w:rPr>
          <w:rFonts w:hint="eastAsia"/>
        </w:rPr>
        <w:t>-</w:t>
      </w:r>
      <w:r w:rsidR="00275087">
        <w:rPr>
          <w:rFonts w:hint="eastAsia"/>
        </w:rPr>
        <w:t>P</w:t>
      </w:r>
      <w:r w:rsidR="00275087">
        <w:t xml:space="preserve">ropagation </w:t>
      </w:r>
      <w:r w:rsidR="00275087">
        <w:rPr>
          <w:rFonts w:hint="eastAsia"/>
        </w:rPr>
        <w:t>T</w:t>
      </w:r>
      <w:r w:rsidRPr="00E6770C">
        <w:t>ests</w:t>
      </w:r>
      <w:bookmarkEnd w:id="51"/>
    </w:p>
    <w:p w14:paraId="0E462B69" w14:textId="50884599" w:rsidR="00566A58" w:rsidRPr="00E6770C" w:rsidRDefault="00566A58" w:rsidP="00566A58">
      <w:pPr>
        <w:pStyle w:val="BodyTextIndent"/>
        <w:spacing w:before="240" w:after="240" w:line="480" w:lineRule="auto"/>
        <w:ind w:firstLine="0"/>
        <w:rPr>
          <w:sz w:val="24"/>
          <w:szCs w:val="24"/>
        </w:rPr>
      </w:pPr>
      <w:r w:rsidRPr="00E6770C">
        <w:rPr>
          <w:sz w:val="24"/>
          <w:szCs w:val="24"/>
        </w:rPr>
        <w:t>The fatigue-crack-growth-rate experiments were finished on two kinds of base pipeline steels [</w:t>
      </w:r>
      <w:r w:rsidR="00275087" w:rsidRPr="00275087">
        <w:rPr>
          <w:sz w:val="24"/>
          <w:szCs w:val="24"/>
        </w:rPr>
        <w:t>Alloy B</w:t>
      </w:r>
      <w:r w:rsidRPr="00E6770C">
        <w:rPr>
          <w:sz w:val="24"/>
          <w:szCs w:val="24"/>
        </w:rPr>
        <w:t xml:space="preserve"> (Fe-0.05C-1.52Mn-0.12Si-0.092Nb, weight percent (</w:t>
      </w:r>
      <w:r w:rsidR="00A4162A">
        <w:rPr>
          <w:sz w:val="24"/>
          <w:szCs w:val="24"/>
        </w:rPr>
        <w:t>wt</w:t>
      </w:r>
      <w:proofErr w:type="gramStart"/>
      <w:r w:rsidR="00A4162A">
        <w:rPr>
          <w:sz w:val="24"/>
          <w:szCs w:val="24"/>
        </w:rPr>
        <w:t>.%</w:t>
      </w:r>
      <w:proofErr w:type="gramEnd"/>
      <w:r w:rsidRPr="00E6770C">
        <w:rPr>
          <w:sz w:val="24"/>
          <w:szCs w:val="24"/>
        </w:rPr>
        <w:t xml:space="preserve">)] and </w:t>
      </w:r>
      <w:r w:rsidR="00275087" w:rsidRPr="00275087">
        <w:rPr>
          <w:sz w:val="24"/>
          <w:szCs w:val="24"/>
        </w:rPr>
        <w:t>Alloy C</w:t>
      </w:r>
      <w:r w:rsidRPr="00E6770C">
        <w:rPr>
          <w:sz w:val="24"/>
          <w:szCs w:val="24"/>
        </w:rPr>
        <w:t xml:space="preserve"> (Fe-0.04C-1.61Mn-0.14Si-0.096Nb, </w:t>
      </w:r>
      <w:r w:rsidR="00A4162A">
        <w:rPr>
          <w:sz w:val="24"/>
          <w:szCs w:val="24"/>
        </w:rPr>
        <w:t>wt.%</w:t>
      </w:r>
      <w:r w:rsidRPr="00E6770C">
        <w:rPr>
          <w:sz w:val="24"/>
          <w:szCs w:val="24"/>
        </w:rPr>
        <w:t xml:space="preserve">)] at different frequencies (10 Hz, 1 Hz, and 0.1 Hz) and different R ratios (0.1 and 0.5). The crack-growth rates (da/dN) as a function of ΔK are shown in Figures </w:t>
      </w:r>
      <w:r w:rsidRPr="00E6770C">
        <w:rPr>
          <w:sz w:val="24"/>
          <w:szCs w:val="24"/>
          <w:lang w:eastAsia="zh-CN"/>
        </w:rPr>
        <w:t>15</w:t>
      </w:r>
      <w:r w:rsidR="002A38BC">
        <w:rPr>
          <w:rFonts w:hint="eastAsia"/>
          <w:sz w:val="24"/>
          <w:szCs w:val="24"/>
          <w:lang w:eastAsia="zh-CN"/>
        </w:rPr>
        <w:t xml:space="preserve"> to </w:t>
      </w:r>
      <w:r w:rsidRPr="00E6770C">
        <w:rPr>
          <w:sz w:val="24"/>
          <w:szCs w:val="24"/>
          <w:lang w:eastAsia="zh-CN"/>
        </w:rPr>
        <w:t>22</w:t>
      </w:r>
      <w:r w:rsidRPr="00E6770C">
        <w:rPr>
          <w:sz w:val="24"/>
          <w:szCs w:val="24"/>
        </w:rPr>
        <w:t xml:space="preserve">. During constant amplitude </w:t>
      </w:r>
      <w:r w:rsidR="00A209A5" w:rsidRPr="00A209A5">
        <w:rPr>
          <w:sz w:val="24"/>
          <w:szCs w:val="24"/>
        </w:rPr>
        <w:t>crack-growth</w:t>
      </w:r>
      <w:r w:rsidR="00275087">
        <w:rPr>
          <w:rFonts w:hint="eastAsia"/>
          <w:sz w:val="24"/>
          <w:szCs w:val="24"/>
          <w:lang w:eastAsia="zh-CN"/>
        </w:rPr>
        <w:t xml:space="preserve"> experiment</w:t>
      </w:r>
      <w:r w:rsidRPr="00E6770C">
        <w:rPr>
          <w:sz w:val="24"/>
          <w:szCs w:val="24"/>
        </w:rPr>
        <w:t xml:space="preserve">, the </w:t>
      </w:r>
      <w:r w:rsidR="00275087">
        <w:rPr>
          <w:sz w:val="24"/>
          <w:szCs w:val="24"/>
        </w:rPr>
        <w:t>crack-</w:t>
      </w:r>
      <w:r w:rsidR="00275087">
        <w:rPr>
          <w:rFonts w:hint="eastAsia"/>
          <w:sz w:val="24"/>
          <w:szCs w:val="24"/>
          <w:lang w:eastAsia="zh-CN"/>
        </w:rPr>
        <w:t xml:space="preserve">propagation </w:t>
      </w:r>
      <w:r w:rsidRPr="00E6770C">
        <w:rPr>
          <w:sz w:val="24"/>
          <w:szCs w:val="24"/>
        </w:rPr>
        <w:t xml:space="preserve">rates increase with increasing ΔK. </w:t>
      </w:r>
    </w:p>
    <w:p w14:paraId="44624017" w14:textId="1D208A99" w:rsidR="00566A58" w:rsidRPr="00E6770C" w:rsidRDefault="00E777B9" w:rsidP="004912C9">
      <w:pPr>
        <w:pStyle w:val="BodyTextIndent"/>
        <w:spacing w:before="240" w:after="240" w:line="480" w:lineRule="auto"/>
        <w:ind w:firstLine="0"/>
        <w:rPr>
          <w:sz w:val="24"/>
          <w:szCs w:val="24"/>
        </w:rPr>
      </w:pPr>
      <w:r>
        <w:rPr>
          <w:sz w:val="24"/>
          <w:szCs w:val="24"/>
        </w:rPr>
        <w:t>Figure</w:t>
      </w:r>
      <w:r w:rsidR="002A38BC">
        <w:rPr>
          <w:rFonts w:hint="eastAsia"/>
          <w:sz w:val="24"/>
          <w:szCs w:val="24"/>
          <w:lang w:eastAsia="zh-CN"/>
        </w:rPr>
        <w:t>s</w:t>
      </w:r>
      <w:r w:rsidR="00566A58" w:rsidRPr="00E6770C">
        <w:rPr>
          <w:sz w:val="24"/>
          <w:szCs w:val="24"/>
          <w:lang w:eastAsia="zh-CN"/>
        </w:rPr>
        <w:t xml:space="preserve"> 15 (a)</w:t>
      </w:r>
      <w:r w:rsidR="00566A58" w:rsidRPr="00E6770C">
        <w:rPr>
          <w:sz w:val="24"/>
          <w:szCs w:val="24"/>
        </w:rPr>
        <w:t xml:space="preserve"> and </w:t>
      </w:r>
      <w:r w:rsidR="00566A58" w:rsidRPr="00E6770C">
        <w:rPr>
          <w:sz w:val="24"/>
          <w:szCs w:val="24"/>
          <w:lang w:eastAsia="zh-CN"/>
        </w:rPr>
        <w:t>(b)</w:t>
      </w:r>
      <w:r w:rsidR="00566A58" w:rsidRPr="00E6770C">
        <w:rPr>
          <w:sz w:val="24"/>
          <w:szCs w:val="24"/>
        </w:rPr>
        <w:t xml:space="preserve"> plotted the fatigue-crack-growth results of </w:t>
      </w:r>
      <w:r w:rsidR="00275087" w:rsidRPr="00275087">
        <w:rPr>
          <w:sz w:val="24"/>
          <w:szCs w:val="24"/>
        </w:rPr>
        <w:t>Alloy B</w:t>
      </w:r>
      <w:r w:rsidR="004912C9">
        <w:rPr>
          <w:sz w:val="24"/>
          <w:szCs w:val="24"/>
        </w:rPr>
        <w:t xml:space="preserve"> </w:t>
      </w:r>
      <w:r w:rsidR="004912C9">
        <w:rPr>
          <w:rFonts w:hint="eastAsia"/>
          <w:sz w:val="24"/>
          <w:szCs w:val="24"/>
          <w:lang w:eastAsia="zh-CN"/>
        </w:rPr>
        <w:t>at</w:t>
      </w:r>
      <w:r w:rsidR="00566A58" w:rsidRPr="00E6770C">
        <w:rPr>
          <w:sz w:val="24"/>
          <w:szCs w:val="24"/>
        </w:rPr>
        <w:t xml:space="preserve"> different frequencies, </w:t>
      </w:r>
      <w:r w:rsidR="002A38BC">
        <w:rPr>
          <w:rFonts w:hint="eastAsia"/>
          <w:sz w:val="24"/>
          <w:szCs w:val="24"/>
          <w:lang w:eastAsia="zh-CN"/>
        </w:rPr>
        <w:t xml:space="preserve">and </w:t>
      </w:r>
      <w:r w:rsidR="00566A58" w:rsidRPr="00E6770C">
        <w:rPr>
          <w:sz w:val="24"/>
          <w:szCs w:val="24"/>
        </w:rPr>
        <w:t>at R ratio</w:t>
      </w:r>
      <w:r w:rsidR="004912C9">
        <w:rPr>
          <w:rFonts w:hint="eastAsia"/>
          <w:sz w:val="24"/>
          <w:szCs w:val="24"/>
          <w:lang w:eastAsia="zh-CN"/>
        </w:rPr>
        <w:t>s</w:t>
      </w:r>
      <w:r w:rsidR="00566A58" w:rsidRPr="00E6770C">
        <w:rPr>
          <w:sz w:val="24"/>
          <w:szCs w:val="24"/>
        </w:rPr>
        <w:t xml:space="preserve"> of 0.1 and 0.5 respectively. </w:t>
      </w:r>
      <w:r>
        <w:rPr>
          <w:sz w:val="24"/>
          <w:szCs w:val="24"/>
          <w:lang w:eastAsia="zh-CN"/>
        </w:rPr>
        <w:t>Figure</w:t>
      </w:r>
      <w:r w:rsidR="002A38BC">
        <w:rPr>
          <w:rFonts w:hint="eastAsia"/>
          <w:sz w:val="24"/>
          <w:szCs w:val="24"/>
          <w:lang w:eastAsia="zh-CN"/>
        </w:rPr>
        <w:t>s</w:t>
      </w:r>
      <w:r w:rsidR="00566A58" w:rsidRPr="00E6770C">
        <w:rPr>
          <w:sz w:val="24"/>
          <w:szCs w:val="24"/>
          <w:lang w:eastAsia="zh-CN"/>
        </w:rPr>
        <w:t xml:space="preserve"> 16 (a)</w:t>
      </w:r>
      <w:r w:rsidR="00566A58" w:rsidRPr="00E6770C">
        <w:rPr>
          <w:sz w:val="24"/>
          <w:szCs w:val="24"/>
        </w:rPr>
        <w:t xml:space="preserve"> and </w:t>
      </w:r>
      <w:r w:rsidR="00566A58" w:rsidRPr="00E6770C">
        <w:rPr>
          <w:sz w:val="24"/>
          <w:szCs w:val="24"/>
          <w:lang w:eastAsia="zh-CN"/>
        </w:rPr>
        <w:t>(b)</w:t>
      </w:r>
      <w:r w:rsidR="00566A58" w:rsidRPr="00E6770C">
        <w:rPr>
          <w:sz w:val="24"/>
          <w:szCs w:val="24"/>
        </w:rPr>
        <w:t xml:space="preserve"> </w:t>
      </w:r>
      <w:r w:rsidR="004912C9">
        <w:rPr>
          <w:rFonts w:hint="eastAsia"/>
          <w:sz w:val="24"/>
          <w:szCs w:val="24"/>
          <w:lang w:eastAsia="zh-CN"/>
        </w:rPr>
        <w:t xml:space="preserve">show the </w:t>
      </w:r>
      <w:r w:rsidR="004912C9">
        <w:rPr>
          <w:rFonts w:hint="eastAsia"/>
          <w:sz w:val="24"/>
          <w:szCs w:val="24"/>
          <w:lang w:eastAsia="zh-CN"/>
        </w:rPr>
        <w:lastRenderedPageBreak/>
        <w:t>results</w:t>
      </w:r>
      <w:r w:rsidR="00566A58" w:rsidRPr="00E6770C">
        <w:rPr>
          <w:sz w:val="24"/>
          <w:szCs w:val="24"/>
        </w:rPr>
        <w:t xml:space="preserve"> of </w:t>
      </w:r>
      <w:r w:rsidR="00275087" w:rsidRPr="00275087">
        <w:rPr>
          <w:sz w:val="24"/>
          <w:szCs w:val="24"/>
        </w:rPr>
        <w:t>Alloy C</w:t>
      </w:r>
      <w:r w:rsidR="00566A58" w:rsidRPr="00E6770C">
        <w:rPr>
          <w:sz w:val="24"/>
          <w:szCs w:val="24"/>
        </w:rPr>
        <w:t xml:space="preserve">.  According to the figure, in the air condition, the frequencies didn’t influence the </w:t>
      </w:r>
      <w:r w:rsidR="004912C9">
        <w:rPr>
          <w:rFonts w:hint="eastAsia"/>
          <w:sz w:val="24"/>
          <w:szCs w:val="24"/>
          <w:lang w:eastAsia="zh-CN"/>
        </w:rPr>
        <w:t>FCGRs</w:t>
      </w:r>
      <w:r w:rsidR="00566A58" w:rsidRPr="00E6770C">
        <w:rPr>
          <w:sz w:val="24"/>
          <w:szCs w:val="24"/>
        </w:rPr>
        <w:t xml:space="preserve"> significantly. </w:t>
      </w:r>
    </w:p>
    <w:p w14:paraId="54D77568" w14:textId="764F6412" w:rsidR="00566A58" w:rsidRPr="00E6770C" w:rsidRDefault="00566A58" w:rsidP="00566A58">
      <w:pPr>
        <w:pStyle w:val="BodyTextIndent"/>
        <w:spacing w:before="240" w:after="240" w:line="480" w:lineRule="auto"/>
        <w:ind w:firstLine="0"/>
        <w:rPr>
          <w:sz w:val="24"/>
          <w:szCs w:val="24"/>
          <w:lang w:eastAsia="zh-CN"/>
        </w:rPr>
      </w:pPr>
      <w:r w:rsidRPr="00E6770C">
        <w:rPr>
          <w:sz w:val="24"/>
          <w:szCs w:val="24"/>
        </w:rPr>
        <w:t xml:space="preserve">Figures </w:t>
      </w:r>
      <w:r w:rsidRPr="00E6770C">
        <w:rPr>
          <w:sz w:val="24"/>
          <w:szCs w:val="24"/>
          <w:lang w:eastAsia="zh-CN"/>
        </w:rPr>
        <w:t>17 (a)</w:t>
      </w:r>
      <w:r w:rsidRPr="00E6770C">
        <w:rPr>
          <w:sz w:val="24"/>
          <w:szCs w:val="24"/>
        </w:rPr>
        <w:t>-</w:t>
      </w:r>
      <w:r w:rsidRPr="00E6770C">
        <w:rPr>
          <w:sz w:val="24"/>
          <w:szCs w:val="24"/>
          <w:lang w:eastAsia="zh-CN"/>
        </w:rPr>
        <w:t>19 (a)</w:t>
      </w:r>
      <w:r w:rsidRPr="00E6770C">
        <w:rPr>
          <w:sz w:val="24"/>
          <w:szCs w:val="24"/>
        </w:rPr>
        <w:t xml:space="preserve"> plotted the fatigue-crack-growth results of </w:t>
      </w:r>
      <w:r w:rsidR="00275087" w:rsidRPr="00275087">
        <w:rPr>
          <w:sz w:val="24"/>
          <w:szCs w:val="24"/>
        </w:rPr>
        <w:t>Alloy B</w:t>
      </w:r>
      <w:r w:rsidRPr="00E6770C">
        <w:rPr>
          <w:sz w:val="24"/>
          <w:szCs w:val="24"/>
        </w:rPr>
        <w:t xml:space="preserve"> </w:t>
      </w:r>
      <w:r w:rsidR="004912C9">
        <w:rPr>
          <w:rFonts w:hint="eastAsia"/>
          <w:sz w:val="24"/>
          <w:szCs w:val="24"/>
          <w:lang w:eastAsia="zh-CN"/>
        </w:rPr>
        <w:t>at</w:t>
      </w:r>
      <w:r w:rsidRPr="00E6770C">
        <w:rPr>
          <w:sz w:val="24"/>
          <w:szCs w:val="24"/>
        </w:rPr>
        <w:t xml:space="preserve"> different R ratios of 0.1 and 0.5</w:t>
      </w:r>
      <w:r w:rsidR="004912C9">
        <w:rPr>
          <w:rFonts w:hint="eastAsia"/>
          <w:sz w:val="24"/>
          <w:szCs w:val="24"/>
          <w:lang w:eastAsia="zh-CN"/>
        </w:rPr>
        <w:t xml:space="preserve"> and</w:t>
      </w:r>
      <w:r w:rsidRPr="00E6770C">
        <w:rPr>
          <w:sz w:val="24"/>
          <w:szCs w:val="24"/>
        </w:rPr>
        <w:t xml:space="preserve"> at </w:t>
      </w:r>
      <w:r w:rsidR="004912C9">
        <w:rPr>
          <w:sz w:val="24"/>
          <w:szCs w:val="24"/>
        </w:rPr>
        <w:t>frequenc</w:t>
      </w:r>
      <w:r w:rsidR="004912C9">
        <w:rPr>
          <w:rFonts w:hint="eastAsia"/>
          <w:sz w:val="24"/>
          <w:szCs w:val="24"/>
          <w:lang w:eastAsia="zh-CN"/>
        </w:rPr>
        <w:t>ies</w:t>
      </w:r>
      <w:r w:rsidRPr="00E6770C">
        <w:rPr>
          <w:sz w:val="24"/>
          <w:szCs w:val="24"/>
        </w:rPr>
        <w:t xml:space="preserve"> of 10, 1, and 0.1 Hz. Figures </w:t>
      </w:r>
      <w:r w:rsidRPr="00E6770C">
        <w:rPr>
          <w:sz w:val="24"/>
          <w:szCs w:val="24"/>
          <w:lang w:eastAsia="zh-CN"/>
        </w:rPr>
        <w:t>17 (b)</w:t>
      </w:r>
      <w:r w:rsidRPr="00E6770C">
        <w:rPr>
          <w:sz w:val="24"/>
          <w:szCs w:val="24"/>
        </w:rPr>
        <w:t>-1</w:t>
      </w:r>
      <w:r w:rsidRPr="00E6770C">
        <w:rPr>
          <w:sz w:val="24"/>
          <w:szCs w:val="24"/>
          <w:lang w:eastAsia="zh-CN"/>
        </w:rPr>
        <w:t>9 (b)</w:t>
      </w:r>
      <w:r w:rsidR="004912C9">
        <w:rPr>
          <w:rFonts w:hint="eastAsia"/>
          <w:sz w:val="24"/>
          <w:szCs w:val="24"/>
          <w:lang w:eastAsia="zh-CN"/>
        </w:rPr>
        <w:t xml:space="preserve"> showed</w:t>
      </w:r>
      <w:r w:rsidRPr="00E6770C">
        <w:rPr>
          <w:sz w:val="24"/>
          <w:szCs w:val="24"/>
        </w:rPr>
        <w:t xml:space="preserve"> the </w:t>
      </w:r>
      <w:r w:rsidR="004912C9">
        <w:rPr>
          <w:rFonts w:hint="eastAsia"/>
          <w:sz w:val="24"/>
          <w:szCs w:val="24"/>
          <w:lang w:eastAsia="zh-CN"/>
        </w:rPr>
        <w:t>FCGRs</w:t>
      </w:r>
      <w:r w:rsidRPr="00E6770C">
        <w:rPr>
          <w:sz w:val="24"/>
          <w:szCs w:val="24"/>
        </w:rPr>
        <w:t xml:space="preserve"> results of </w:t>
      </w:r>
      <w:r w:rsidR="00275087" w:rsidRPr="00275087">
        <w:rPr>
          <w:sz w:val="24"/>
          <w:szCs w:val="24"/>
        </w:rPr>
        <w:t>Alloy C</w:t>
      </w:r>
      <w:r w:rsidRPr="00E6770C">
        <w:rPr>
          <w:sz w:val="24"/>
          <w:szCs w:val="24"/>
        </w:rPr>
        <w:t xml:space="preserve"> </w:t>
      </w:r>
      <w:r w:rsidR="004912C9">
        <w:rPr>
          <w:rFonts w:hint="eastAsia"/>
          <w:sz w:val="24"/>
          <w:szCs w:val="24"/>
          <w:lang w:eastAsia="zh-CN"/>
        </w:rPr>
        <w:t>at</w:t>
      </w:r>
      <w:r w:rsidRPr="00E6770C">
        <w:rPr>
          <w:sz w:val="24"/>
          <w:szCs w:val="24"/>
        </w:rPr>
        <w:t xml:space="preserve"> different R ratios of 0.1 and 0.5 </w:t>
      </w:r>
      <w:r w:rsidR="004912C9">
        <w:rPr>
          <w:rFonts w:hint="eastAsia"/>
          <w:sz w:val="24"/>
          <w:szCs w:val="24"/>
          <w:lang w:eastAsia="zh-CN"/>
        </w:rPr>
        <w:t xml:space="preserve">and </w:t>
      </w:r>
      <w:r w:rsidRPr="00E6770C">
        <w:rPr>
          <w:sz w:val="24"/>
          <w:szCs w:val="24"/>
        </w:rPr>
        <w:t>at</w:t>
      </w:r>
      <w:r w:rsidR="004912C9">
        <w:rPr>
          <w:sz w:val="24"/>
          <w:szCs w:val="24"/>
        </w:rPr>
        <w:t xml:space="preserve"> frequenc</w:t>
      </w:r>
      <w:r w:rsidR="004912C9">
        <w:rPr>
          <w:rFonts w:hint="eastAsia"/>
          <w:sz w:val="24"/>
          <w:szCs w:val="24"/>
          <w:lang w:eastAsia="zh-CN"/>
        </w:rPr>
        <w:t>ies</w:t>
      </w:r>
      <w:r w:rsidRPr="00E6770C">
        <w:rPr>
          <w:sz w:val="24"/>
          <w:szCs w:val="24"/>
        </w:rPr>
        <w:t xml:space="preserve"> of 10, 1, and 0.1 Hz.  We found that in general, the </w:t>
      </w:r>
      <w:r w:rsidR="004912C9" w:rsidRPr="004912C9">
        <w:rPr>
          <w:sz w:val="24"/>
          <w:szCs w:val="24"/>
        </w:rPr>
        <w:t>FCGR</w:t>
      </w:r>
      <w:r w:rsidR="004912C9">
        <w:rPr>
          <w:rFonts w:hint="eastAsia"/>
          <w:sz w:val="24"/>
          <w:szCs w:val="24"/>
          <w:lang w:eastAsia="zh-CN"/>
        </w:rPr>
        <w:t xml:space="preserve"> </w:t>
      </w:r>
      <w:r w:rsidRPr="00E6770C">
        <w:rPr>
          <w:sz w:val="24"/>
          <w:szCs w:val="24"/>
        </w:rPr>
        <w:t xml:space="preserve">at an R ratio of 0.5 is larger than that at an R ratio of 0.1 for various frequencies. This </w:t>
      </w:r>
      <w:r w:rsidR="00753F2E">
        <w:rPr>
          <w:rFonts w:hint="eastAsia"/>
          <w:sz w:val="24"/>
          <w:szCs w:val="24"/>
          <w:lang w:eastAsia="zh-CN"/>
        </w:rPr>
        <w:t xml:space="preserve">trend </w:t>
      </w:r>
      <w:r w:rsidRPr="00E6770C">
        <w:rPr>
          <w:sz w:val="24"/>
          <w:szCs w:val="24"/>
        </w:rPr>
        <w:t xml:space="preserve">is probably due to the fact that when R is larger, the mean stress will be </w:t>
      </w:r>
      <w:r w:rsidR="004912C9">
        <w:rPr>
          <w:rFonts w:hint="eastAsia"/>
          <w:sz w:val="24"/>
          <w:szCs w:val="24"/>
          <w:lang w:eastAsia="zh-CN"/>
        </w:rPr>
        <w:t>greater</w:t>
      </w:r>
      <w:r w:rsidRPr="00E6770C">
        <w:rPr>
          <w:sz w:val="24"/>
          <w:szCs w:val="24"/>
          <w:lang w:eastAsia="zh-CN"/>
        </w:rPr>
        <w:t xml:space="preserve"> for </w:t>
      </w:r>
      <w:r w:rsidR="004912C9">
        <w:rPr>
          <w:rFonts w:hint="eastAsia"/>
          <w:sz w:val="24"/>
          <w:szCs w:val="24"/>
          <w:lang w:eastAsia="zh-CN"/>
        </w:rPr>
        <w:t xml:space="preserve">a </w:t>
      </w:r>
      <w:r w:rsidRPr="00E6770C">
        <w:rPr>
          <w:sz w:val="24"/>
          <w:szCs w:val="24"/>
          <w:lang w:eastAsia="zh-CN"/>
        </w:rPr>
        <w:t>certain maximum stress</w:t>
      </w:r>
      <w:r w:rsidRPr="00E6770C">
        <w:rPr>
          <w:sz w:val="24"/>
          <w:szCs w:val="24"/>
        </w:rPr>
        <w:t>,</w:t>
      </w:r>
      <w:r w:rsidRPr="00E6770C">
        <w:rPr>
          <w:sz w:val="24"/>
          <w:szCs w:val="24"/>
          <w:lang w:eastAsia="zh-CN"/>
        </w:rPr>
        <w:t xml:space="preserve"> as in this equation,</w:t>
      </w:r>
    </w:p>
    <w:p w14:paraId="68BFEE38" w14:textId="77777777" w:rsidR="00566A58" w:rsidRPr="00E6770C" w:rsidRDefault="00326AC3" w:rsidP="00566A58">
      <w:pPr>
        <w:pStyle w:val="BodyTextIndent"/>
        <w:spacing w:before="240" w:after="240" w:line="480" w:lineRule="auto"/>
        <w:ind w:firstLine="0"/>
        <w:jc w:val="center"/>
        <w:rPr>
          <w:sz w:val="24"/>
          <w:szCs w:val="24"/>
          <w:lang w:eastAsia="zh-CN"/>
        </w:rPr>
      </w:pPr>
      <m:oMathPara>
        <m:oMath>
          <m:sSub>
            <m:sSubPr>
              <m:ctrlPr>
                <w:rPr>
                  <w:rFonts w:ascii="Cambria Math" w:hAnsi="Cambria Math"/>
                  <w:sz w:val="24"/>
                  <w:szCs w:val="24"/>
                </w:rPr>
              </m:ctrlPr>
            </m:sSubPr>
            <m:e>
              <m:r>
                <w:rPr>
                  <w:rFonts w:ascii="Cambria Math" w:hAnsi="Cambria Math"/>
                  <w:sz w:val="24"/>
                  <w:szCs w:val="24"/>
                </w:rPr>
                <m:t>σ</m:t>
              </m:r>
            </m:e>
            <m:sub>
              <m:r>
                <w:rPr>
                  <w:rFonts w:ascii="Cambria Math" w:hAnsi="Cambria Math"/>
                  <w:sz w:val="24"/>
                  <w:szCs w:val="24"/>
                </w:rPr>
                <m:t>m</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1+R</m:t>
              </m:r>
            </m:num>
            <m:den>
              <m:r>
                <w:rPr>
                  <w:rFonts w:ascii="Cambria Math" w:hAnsi="Cambria Math"/>
                  <w:sz w:val="24"/>
                  <w:szCs w:val="24"/>
                </w:rPr>
                <m:t>2</m:t>
              </m:r>
            </m:den>
          </m:f>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max</m:t>
              </m:r>
            </m:sub>
          </m:sSub>
        </m:oMath>
      </m:oMathPara>
    </w:p>
    <w:p w14:paraId="2622D993" w14:textId="16FE5BF1" w:rsidR="00566A58" w:rsidRPr="00E6770C" w:rsidRDefault="004912C9" w:rsidP="00566A58">
      <w:pPr>
        <w:pStyle w:val="BodyTextIndent"/>
        <w:spacing w:before="240" w:after="240" w:line="480" w:lineRule="auto"/>
        <w:ind w:firstLine="0"/>
        <w:rPr>
          <w:sz w:val="24"/>
          <w:szCs w:val="24"/>
        </w:rPr>
      </w:pPr>
      <w:proofErr w:type="gramStart"/>
      <w:r>
        <w:rPr>
          <w:rFonts w:hint="eastAsia"/>
          <w:sz w:val="24"/>
          <w:szCs w:val="24"/>
          <w:lang w:eastAsia="zh-CN"/>
        </w:rPr>
        <w:t>w</w:t>
      </w:r>
      <w:r w:rsidR="00566A58" w:rsidRPr="00E6770C">
        <w:rPr>
          <w:sz w:val="24"/>
          <w:szCs w:val="24"/>
          <w:lang w:eastAsia="zh-CN"/>
        </w:rPr>
        <w:t>here</w:t>
      </w:r>
      <w:proofErr w:type="gramEnd"/>
      <w:r w:rsidR="00566A58" w:rsidRPr="00E6770C">
        <w:rPr>
          <w:sz w:val="24"/>
          <w:szCs w:val="24"/>
          <w:lang w:eastAsia="zh-CN"/>
        </w:rPr>
        <w:t xml:space="preserve"> σ</w:t>
      </w:r>
      <w:r w:rsidR="00566A58" w:rsidRPr="002659D6">
        <w:rPr>
          <w:sz w:val="24"/>
          <w:szCs w:val="24"/>
          <w:vertAlign w:val="subscript"/>
          <w:lang w:eastAsia="zh-CN"/>
        </w:rPr>
        <w:t>m</w:t>
      </w:r>
      <w:r w:rsidR="00566A58" w:rsidRPr="00E6770C">
        <w:rPr>
          <w:sz w:val="24"/>
          <w:szCs w:val="24"/>
          <w:lang w:eastAsia="zh-CN"/>
        </w:rPr>
        <w:t xml:space="preserve"> is the mean stress, </w:t>
      </w:r>
      <w:r w:rsidR="00566A58" w:rsidRPr="00E6770C">
        <w:rPr>
          <w:sz w:val="24"/>
          <w:szCs w:val="24"/>
        </w:rPr>
        <w:t>and</w:t>
      </w:r>
      <w:r w:rsidR="00566A58" w:rsidRPr="00E6770C">
        <w:rPr>
          <w:sz w:val="24"/>
          <w:szCs w:val="24"/>
          <w:lang w:eastAsia="zh-CN"/>
        </w:rPr>
        <w:t xml:space="preserve"> </w:t>
      </w:r>
      <m:oMath>
        <m:sSub>
          <m:sSubPr>
            <m:ctrlPr>
              <w:rPr>
                <w:rFonts w:ascii="Cambria Math" w:hAnsi="Cambria Math"/>
                <w:i/>
                <w:sz w:val="24"/>
                <w:szCs w:val="24"/>
                <w:lang w:eastAsia="zh-CN"/>
              </w:rPr>
            </m:ctrlPr>
          </m:sSubPr>
          <m:e>
            <m:r>
              <w:rPr>
                <w:rFonts w:ascii="Cambria Math" w:hAnsi="Cambria Math"/>
                <w:sz w:val="24"/>
                <w:szCs w:val="24"/>
                <w:lang w:eastAsia="zh-CN"/>
              </w:rPr>
              <m:t>σ</m:t>
            </m:r>
          </m:e>
          <m:sub>
            <m:r>
              <w:rPr>
                <w:rFonts w:ascii="Cambria Math" w:hAnsi="Cambria Math"/>
                <w:sz w:val="24"/>
                <w:szCs w:val="24"/>
                <w:lang w:eastAsia="zh-CN"/>
              </w:rPr>
              <m:t>max</m:t>
            </m:r>
          </m:sub>
        </m:sSub>
      </m:oMath>
      <w:r w:rsidR="00566A58" w:rsidRPr="00E6770C">
        <w:rPr>
          <w:sz w:val="24"/>
          <w:szCs w:val="24"/>
        </w:rPr>
        <w:t xml:space="preserve"> </w:t>
      </w:r>
      <w:r w:rsidR="00566A58" w:rsidRPr="00E6770C">
        <w:rPr>
          <w:sz w:val="24"/>
          <w:szCs w:val="24"/>
          <w:lang w:eastAsia="zh-CN"/>
        </w:rPr>
        <w:t>is the maximum stress. T</w:t>
      </w:r>
      <w:r w:rsidR="00566A58" w:rsidRPr="00E6770C">
        <w:rPr>
          <w:sz w:val="24"/>
          <w:szCs w:val="24"/>
        </w:rPr>
        <w:t xml:space="preserve">he amplitude of mean stress plays an important role in </w:t>
      </w:r>
      <w:r w:rsidR="002659D6">
        <w:rPr>
          <w:rFonts w:hint="eastAsia"/>
          <w:sz w:val="24"/>
          <w:szCs w:val="24"/>
          <w:lang w:eastAsia="zh-CN"/>
        </w:rPr>
        <w:t xml:space="preserve">affecting </w:t>
      </w:r>
      <w:r w:rsidR="00566A58" w:rsidRPr="00E6770C">
        <w:rPr>
          <w:sz w:val="24"/>
          <w:szCs w:val="24"/>
        </w:rPr>
        <w:t>the fatigue behavior of materials. Higher mean stress leads to</w:t>
      </w:r>
      <w:r w:rsidR="002659D6">
        <w:rPr>
          <w:rFonts w:hint="eastAsia"/>
          <w:sz w:val="24"/>
          <w:szCs w:val="24"/>
          <w:lang w:eastAsia="zh-CN"/>
        </w:rPr>
        <w:t xml:space="preserve"> greater</w:t>
      </w:r>
      <w:r w:rsidR="00566A58" w:rsidRPr="00E6770C">
        <w:rPr>
          <w:sz w:val="24"/>
          <w:szCs w:val="24"/>
        </w:rPr>
        <w:t xml:space="preserve"> FCGR</w:t>
      </w:r>
      <w:r w:rsidR="00753F2E">
        <w:rPr>
          <w:rFonts w:hint="eastAsia"/>
          <w:sz w:val="24"/>
          <w:szCs w:val="24"/>
          <w:lang w:eastAsia="zh-CN"/>
        </w:rPr>
        <w:t>s</w:t>
      </w:r>
      <w:r w:rsidR="00566A58" w:rsidRPr="00E6770C">
        <w:rPr>
          <w:sz w:val="24"/>
          <w:szCs w:val="24"/>
        </w:rPr>
        <w:t xml:space="preserve">. </w:t>
      </w:r>
      <w:r w:rsidR="00566A58" w:rsidRPr="00E6770C">
        <w:rPr>
          <w:sz w:val="24"/>
          <w:szCs w:val="24"/>
          <w:lang w:eastAsia="zh-CN"/>
        </w:rPr>
        <w:t xml:space="preserve">It can also be explained by the bigger maximum stress intensity because of higher R. </w:t>
      </w:r>
      <w:r w:rsidR="00566A58" w:rsidRPr="00E6770C">
        <w:rPr>
          <w:sz w:val="24"/>
          <w:szCs w:val="24"/>
        </w:rPr>
        <w:t>Since the cyclic stress</w:t>
      </w:r>
      <w:r w:rsidR="00753F2E">
        <w:rPr>
          <w:rFonts w:hint="eastAsia"/>
          <w:sz w:val="24"/>
          <w:szCs w:val="24"/>
          <w:lang w:eastAsia="zh-CN"/>
        </w:rPr>
        <w:t>-</w:t>
      </w:r>
      <w:r w:rsidR="00566A58" w:rsidRPr="00E6770C">
        <w:rPr>
          <w:sz w:val="24"/>
          <w:szCs w:val="24"/>
        </w:rPr>
        <w:t>intensity</w:t>
      </w:r>
      <w:r w:rsidR="00753F2E">
        <w:rPr>
          <w:rFonts w:hint="eastAsia"/>
          <w:sz w:val="24"/>
          <w:szCs w:val="24"/>
          <w:lang w:eastAsia="zh-CN"/>
        </w:rPr>
        <w:t>-factor-</w:t>
      </w:r>
      <w:r w:rsidR="00566A58" w:rsidRPr="00E6770C">
        <w:rPr>
          <w:sz w:val="24"/>
          <w:szCs w:val="24"/>
        </w:rPr>
        <w:t xml:space="preserve">range ΔK is related to the stress ratio by </w:t>
      </w:r>
    </w:p>
    <w:p w14:paraId="2201A037" w14:textId="77777777" w:rsidR="00566A58" w:rsidRPr="00E6770C" w:rsidRDefault="00566A58" w:rsidP="00566A58">
      <w:pPr>
        <w:pStyle w:val="BodyTextIndent"/>
        <w:spacing w:before="240" w:after="240" w:line="480" w:lineRule="auto"/>
        <w:rPr>
          <w:rFonts w:ascii="Cambria Math" w:hAnsi="Cambria Math" w:hint="eastAsia"/>
          <w:sz w:val="24"/>
          <w:szCs w:val="24"/>
          <w:oMath/>
        </w:rPr>
      </w:pPr>
      <m:oMathPara>
        <m:oMath>
          <m:r>
            <w:rPr>
              <w:rFonts w:ascii="Cambria Math" w:hAnsi="Cambria Math"/>
              <w:sz w:val="24"/>
              <w:szCs w:val="24"/>
            </w:rPr>
            <m:t xml:space="preserve">ΔK = (1- R) </m:t>
          </m:r>
          <m:sSub>
            <m:sSubPr>
              <m:ctrlPr>
                <w:rPr>
                  <w:rFonts w:ascii="Cambria Math" w:hAnsi="Cambria Math"/>
                  <w:i/>
                  <w:iCs/>
                  <w:sz w:val="24"/>
                  <w:szCs w:val="24"/>
                </w:rPr>
              </m:ctrlPr>
            </m:sSubPr>
            <m:e>
              <m:r>
                <w:rPr>
                  <w:rFonts w:ascii="Cambria Math" w:hAnsi="Cambria Math"/>
                  <w:sz w:val="24"/>
                  <w:szCs w:val="24"/>
                </w:rPr>
                <m:t>K</m:t>
              </m:r>
            </m:e>
            <m:sub>
              <m:r>
                <w:rPr>
                  <w:rFonts w:ascii="Cambria Math" w:hAnsi="Cambria Math"/>
                  <w:sz w:val="24"/>
                  <w:szCs w:val="24"/>
                  <w:vertAlign w:val="subscript"/>
                </w:rPr>
                <m:t>max</m:t>
              </m:r>
            </m:sub>
          </m:sSub>
        </m:oMath>
      </m:oMathPara>
    </w:p>
    <w:p w14:paraId="336C2038" w14:textId="3D0B55A3" w:rsidR="00566A58" w:rsidRPr="00E6770C" w:rsidRDefault="00566A58" w:rsidP="00566A58">
      <w:pPr>
        <w:pStyle w:val="BodyTextIndent"/>
        <w:spacing w:before="240" w:after="240" w:line="480" w:lineRule="auto"/>
        <w:ind w:firstLine="0"/>
        <w:rPr>
          <w:sz w:val="24"/>
          <w:szCs w:val="24"/>
          <w:lang w:eastAsia="zh-CN"/>
        </w:rPr>
      </w:pPr>
      <w:r w:rsidRPr="00E6770C">
        <w:rPr>
          <w:sz w:val="24"/>
          <w:szCs w:val="24"/>
        </w:rPr>
        <w:t xml:space="preserve">So the maximum stress </w:t>
      </w:r>
      <w:r w:rsidRPr="00E6770C">
        <w:rPr>
          <w:sz w:val="24"/>
          <w:szCs w:val="24"/>
          <w:lang w:eastAsia="zh-CN"/>
        </w:rPr>
        <w:t xml:space="preserve">intensity </w:t>
      </w:r>
      <w:r w:rsidRPr="00E6770C">
        <w:rPr>
          <w:sz w:val="24"/>
          <w:szCs w:val="24"/>
        </w:rPr>
        <w:t>(K</w:t>
      </w:r>
      <w:r w:rsidRPr="002659D6">
        <w:rPr>
          <w:sz w:val="24"/>
          <w:szCs w:val="24"/>
          <w:vertAlign w:val="subscript"/>
        </w:rPr>
        <w:t>max</w:t>
      </w:r>
      <w:r w:rsidRPr="00E6770C">
        <w:rPr>
          <w:sz w:val="24"/>
          <w:szCs w:val="24"/>
        </w:rPr>
        <w:t xml:space="preserve">) will be higher as R increases, at a given </w:t>
      </w:r>
      <w:bookmarkStart w:id="52" w:name="OLE_LINK30"/>
      <w:r w:rsidRPr="00E6770C">
        <w:rPr>
          <w:sz w:val="24"/>
          <w:szCs w:val="24"/>
        </w:rPr>
        <w:t>Δ</w:t>
      </w:r>
      <w:r w:rsidRPr="00E6770C">
        <w:rPr>
          <w:iCs/>
          <w:sz w:val="24"/>
          <w:szCs w:val="24"/>
        </w:rPr>
        <w:t>K</w:t>
      </w:r>
      <w:bookmarkEnd w:id="52"/>
      <w:r w:rsidRPr="00E6770C">
        <w:rPr>
          <w:iCs/>
          <w:sz w:val="24"/>
          <w:szCs w:val="24"/>
          <w:lang w:eastAsia="zh-CN"/>
        </w:rPr>
        <w:t xml:space="preserve"> </w:t>
      </w:r>
      <w:r w:rsidRPr="00E6770C">
        <w:rPr>
          <w:iCs/>
          <w:sz w:val="24"/>
          <w:szCs w:val="24"/>
        </w:rPr>
        <w:t>[1].</w:t>
      </w:r>
      <w:r w:rsidRPr="00E6770C">
        <w:rPr>
          <w:iCs/>
          <w:sz w:val="24"/>
          <w:szCs w:val="24"/>
          <w:lang w:eastAsia="zh-CN"/>
        </w:rPr>
        <w:t xml:space="preserve"> And since the </w:t>
      </w:r>
      <w:r w:rsidR="00A209A5" w:rsidRPr="00A209A5">
        <w:rPr>
          <w:iCs/>
          <w:sz w:val="24"/>
          <w:szCs w:val="24"/>
          <w:lang w:eastAsia="zh-CN"/>
        </w:rPr>
        <w:t>crack-growth</w:t>
      </w:r>
      <w:r w:rsidRPr="00E6770C">
        <w:rPr>
          <w:iCs/>
          <w:sz w:val="24"/>
          <w:szCs w:val="24"/>
          <w:lang w:eastAsia="zh-CN"/>
        </w:rPr>
        <w:t xml:space="preserve"> rates were higher when R = 0.5, the final fracture happened at a lower </w:t>
      </w:r>
      <w:r w:rsidRPr="00E6770C">
        <w:rPr>
          <w:sz w:val="24"/>
          <w:szCs w:val="24"/>
        </w:rPr>
        <w:t>Δ</w:t>
      </w:r>
      <w:r w:rsidRPr="00E6770C">
        <w:rPr>
          <w:iCs/>
          <w:sz w:val="24"/>
          <w:szCs w:val="24"/>
        </w:rPr>
        <w:t>K</w:t>
      </w:r>
      <w:r w:rsidRPr="00E6770C">
        <w:rPr>
          <w:iCs/>
          <w:sz w:val="24"/>
          <w:szCs w:val="24"/>
          <w:lang w:eastAsia="zh-CN"/>
        </w:rPr>
        <w:t xml:space="preserve"> than when R = 0.1.</w:t>
      </w:r>
    </w:p>
    <w:p w14:paraId="561CCDB3" w14:textId="072CF5C2" w:rsidR="00566A58" w:rsidRPr="00E6770C" w:rsidRDefault="00566A58" w:rsidP="00566A58">
      <w:pPr>
        <w:pStyle w:val="BodyTextIndent"/>
        <w:spacing w:before="240" w:after="240" w:line="480" w:lineRule="auto"/>
        <w:ind w:firstLine="0"/>
        <w:rPr>
          <w:sz w:val="24"/>
          <w:szCs w:val="24"/>
        </w:rPr>
      </w:pPr>
      <w:r w:rsidRPr="00E6770C">
        <w:rPr>
          <w:sz w:val="24"/>
          <w:szCs w:val="24"/>
          <w:lang w:eastAsia="zh-CN"/>
        </w:rPr>
        <w:lastRenderedPageBreak/>
        <w:t xml:space="preserve">By comparing the effect of stress ratio for </w:t>
      </w:r>
      <w:r w:rsidR="00275087" w:rsidRPr="00275087">
        <w:rPr>
          <w:sz w:val="24"/>
          <w:szCs w:val="24"/>
          <w:lang w:eastAsia="zh-CN"/>
        </w:rPr>
        <w:t>Alloy</w:t>
      </w:r>
      <w:r w:rsidR="00753F2E">
        <w:rPr>
          <w:rFonts w:hint="eastAsia"/>
          <w:sz w:val="24"/>
          <w:szCs w:val="24"/>
          <w:lang w:eastAsia="zh-CN"/>
        </w:rPr>
        <w:t>s</w:t>
      </w:r>
      <w:r w:rsidR="00275087" w:rsidRPr="00275087">
        <w:rPr>
          <w:sz w:val="24"/>
          <w:szCs w:val="24"/>
          <w:lang w:eastAsia="zh-CN"/>
        </w:rPr>
        <w:t xml:space="preserve"> B</w:t>
      </w:r>
      <w:r w:rsidRPr="00E6770C">
        <w:rPr>
          <w:sz w:val="24"/>
          <w:szCs w:val="24"/>
          <w:lang w:eastAsia="zh-CN"/>
        </w:rPr>
        <w:t xml:space="preserve"> </w:t>
      </w:r>
      <w:r w:rsidR="00753F2E">
        <w:rPr>
          <w:rFonts w:hint="eastAsia"/>
          <w:sz w:val="24"/>
          <w:szCs w:val="24"/>
          <w:lang w:eastAsia="zh-CN"/>
        </w:rPr>
        <w:t xml:space="preserve">and </w:t>
      </w:r>
      <w:r w:rsidR="00275087" w:rsidRPr="00275087">
        <w:rPr>
          <w:sz w:val="24"/>
          <w:szCs w:val="24"/>
          <w:lang w:eastAsia="zh-CN"/>
        </w:rPr>
        <w:t>C</w:t>
      </w:r>
      <w:r w:rsidRPr="00E6770C">
        <w:rPr>
          <w:sz w:val="24"/>
          <w:szCs w:val="24"/>
          <w:lang w:eastAsia="zh-CN"/>
        </w:rPr>
        <w:t xml:space="preserve">, especially at the frequency of 1 Hz (as shown in </w:t>
      </w:r>
      <w:r w:rsidR="00E777B9">
        <w:rPr>
          <w:sz w:val="24"/>
          <w:szCs w:val="24"/>
          <w:lang w:eastAsia="zh-CN"/>
        </w:rPr>
        <w:t>Figure</w:t>
      </w:r>
      <w:r w:rsidRPr="00E6770C">
        <w:rPr>
          <w:sz w:val="24"/>
          <w:szCs w:val="24"/>
          <w:lang w:eastAsia="zh-CN"/>
        </w:rPr>
        <w:t xml:space="preserve"> 18),  w</w:t>
      </w:r>
      <w:r w:rsidRPr="00E6770C">
        <w:rPr>
          <w:sz w:val="24"/>
          <w:szCs w:val="24"/>
        </w:rPr>
        <w:t>e</w:t>
      </w:r>
      <w:r w:rsidRPr="00E6770C">
        <w:rPr>
          <w:sz w:val="24"/>
          <w:szCs w:val="24"/>
          <w:lang w:eastAsia="zh-CN"/>
        </w:rPr>
        <w:t xml:space="preserve"> </w:t>
      </w:r>
      <w:r w:rsidRPr="00E6770C">
        <w:rPr>
          <w:sz w:val="24"/>
          <w:szCs w:val="24"/>
        </w:rPr>
        <w:t xml:space="preserve">also </w:t>
      </w:r>
      <w:r w:rsidRPr="00E6770C">
        <w:rPr>
          <w:sz w:val="24"/>
          <w:szCs w:val="24"/>
          <w:lang w:eastAsia="zh-CN"/>
        </w:rPr>
        <w:t>found</w:t>
      </w:r>
      <w:r w:rsidRPr="00E6770C">
        <w:rPr>
          <w:sz w:val="24"/>
          <w:szCs w:val="24"/>
        </w:rPr>
        <w:t xml:space="preserve"> that the FCGR for </w:t>
      </w:r>
      <w:r w:rsidR="00275087" w:rsidRPr="00275087">
        <w:rPr>
          <w:sz w:val="24"/>
          <w:szCs w:val="24"/>
          <w:lang w:eastAsia="zh-CN"/>
        </w:rPr>
        <w:t>Alloy B</w:t>
      </w:r>
      <w:r w:rsidRPr="00E6770C">
        <w:rPr>
          <w:sz w:val="24"/>
          <w:szCs w:val="24"/>
        </w:rPr>
        <w:t xml:space="preserve"> d</w:t>
      </w:r>
      <w:r w:rsidRPr="00E6770C">
        <w:rPr>
          <w:sz w:val="24"/>
          <w:szCs w:val="24"/>
          <w:lang w:eastAsia="zh-CN"/>
        </w:rPr>
        <w:t>id</w:t>
      </w:r>
      <w:r w:rsidRPr="00E6770C">
        <w:rPr>
          <w:sz w:val="24"/>
          <w:szCs w:val="24"/>
        </w:rPr>
        <w:t xml:space="preserve"> not increase as much as that for </w:t>
      </w:r>
      <w:r w:rsidR="00275087" w:rsidRPr="00275087">
        <w:rPr>
          <w:sz w:val="24"/>
          <w:szCs w:val="24"/>
          <w:lang w:eastAsia="zh-CN"/>
        </w:rPr>
        <w:t>Alloy C</w:t>
      </w:r>
      <w:r w:rsidRPr="00E6770C">
        <w:rPr>
          <w:sz w:val="24"/>
          <w:szCs w:val="24"/>
        </w:rPr>
        <w:t>. So</w:t>
      </w:r>
      <w:r w:rsidRPr="00E6770C">
        <w:rPr>
          <w:sz w:val="24"/>
          <w:szCs w:val="24"/>
          <w:lang w:eastAsia="zh-CN"/>
        </w:rPr>
        <w:t xml:space="preserve"> it seems that</w:t>
      </w:r>
      <w:r w:rsidRPr="00E6770C">
        <w:rPr>
          <w:sz w:val="24"/>
          <w:szCs w:val="24"/>
        </w:rPr>
        <w:t xml:space="preserve"> </w:t>
      </w:r>
      <w:r w:rsidR="00275087" w:rsidRPr="00275087">
        <w:rPr>
          <w:sz w:val="24"/>
          <w:szCs w:val="24"/>
          <w:lang w:eastAsia="zh-CN"/>
        </w:rPr>
        <w:t>Alloy B</w:t>
      </w:r>
      <w:r w:rsidRPr="00E6770C">
        <w:rPr>
          <w:sz w:val="24"/>
          <w:szCs w:val="24"/>
        </w:rPr>
        <w:t xml:space="preserve"> is not as sensitive to R ratio as </w:t>
      </w:r>
      <w:r w:rsidR="00275087" w:rsidRPr="00275087">
        <w:rPr>
          <w:sz w:val="24"/>
          <w:szCs w:val="24"/>
          <w:lang w:eastAsia="zh-CN"/>
        </w:rPr>
        <w:t>Alloy C</w:t>
      </w:r>
      <w:r w:rsidRPr="00E6770C">
        <w:rPr>
          <w:sz w:val="24"/>
          <w:szCs w:val="24"/>
        </w:rPr>
        <w:t xml:space="preserve"> is.</w:t>
      </w:r>
    </w:p>
    <w:p w14:paraId="2A0C1F33" w14:textId="6EAF3517" w:rsidR="00566A58" w:rsidRPr="00E6770C" w:rsidRDefault="00566A58" w:rsidP="00566A58">
      <w:pPr>
        <w:pStyle w:val="BodyTextIndent"/>
        <w:spacing w:before="240" w:after="240" w:line="480" w:lineRule="auto"/>
        <w:ind w:firstLine="0"/>
        <w:rPr>
          <w:sz w:val="24"/>
          <w:szCs w:val="24"/>
          <w:lang w:eastAsia="zh-CN"/>
        </w:rPr>
      </w:pPr>
      <w:r w:rsidRPr="00E6770C">
        <w:rPr>
          <w:sz w:val="24"/>
          <w:szCs w:val="24"/>
        </w:rPr>
        <w:t>Figure</w:t>
      </w:r>
      <w:r w:rsidR="00753F2E">
        <w:rPr>
          <w:rFonts w:hint="eastAsia"/>
          <w:sz w:val="24"/>
          <w:szCs w:val="24"/>
          <w:lang w:eastAsia="zh-CN"/>
        </w:rPr>
        <w:t>s</w:t>
      </w:r>
      <w:r w:rsidRPr="00E6770C">
        <w:rPr>
          <w:sz w:val="24"/>
          <w:szCs w:val="24"/>
        </w:rPr>
        <w:t xml:space="preserve"> </w:t>
      </w:r>
      <w:r w:rsidRPr="00E6770C">
        <w:rPr>
          <w:sz w:val="24"/>
          <w:szCs w:val="24"/>
          <w:lang w:eastAsia="zh-CN"/>
        </w:rPr>
        <w:t>20</w:t>
      </w:r>
      <w:r w:rsidR="00753F2E">
        <w:rPr>
          <w:rFonts w:hint="eastAsia"/>
          <w:sz w:val="24"/>
          <w:szCs w:val="24"/>
          <w:lang w:eastAsia="zh-CN"/>
        </w:rPr>
        <w:t xml:space="preserve"> to </w:t>
      </w:r>
      <w:r w:rsidRPr="00E6770C">
        <w:rPr>
          <w:sz w:val="24"/>
          <w:szCs w:val="24"/>
          <w:lang w:eastAsia="zh-CN"/>
        </w:rPr>
        <w:t>22</w:t>
      </w:r>
      <w:r w:rsidRPr="00E6770C">
        <w:rPr>
          <w:sz w:val="24"/>
          <w:szCs w:val="24"/>
        </w:rPr>
        <w:t xml:space="preserve"> plotted the comparison of fatigue-crack-growth results of </w:t>
      </w:r>
      <w:r w:rsidR="00275087" w:rsidRPr="00275087">
        <w:rPr>
          <w:sz w:val="24"/>
          <w:szCs w:val="24"/>
        </w:rPr>
        <w:t>Alloy C</w:t>
      </w:r>
      <w:r w:rsidRPr="00E6770C">
        <w:rPr>
          <w:sz w:val="24"/>
          <w:szCs w:val="24"/>
        </w:rPr>
        <w:t xml:space="preserve"> and </w:t>
      </w:r>
      <w:r w:rsidR="00275087" w:rsidRPr="00275087">
        <w:rPr>
          <w:sz w:val="24"/>
          <w:szCs w:val="24"/>
        </w:rPr>
        <w:t>Alloy B</w:t>
      </w:r>
      <w:r w:rsidRPr="00E6770C">
        <w:rPr>
          <w:sz w:val="24"/>
          <w:szCs w:val="24"/>
        </w:rPr>
        <w:t xml:space="preserve"> at frequencies of 10, 1 and 0.1 Hz and R ratio</w:t>
      </w:r>
      <w:r w:rsidR="002659D6">
        <w:rPr>
          <w:rFonts w:hint="eastAsia"/>
          <w:sz w:val="24"/>
          <w:szCs w:val="24"/>
          <w:lang w:eastAsia="zh-CN"/>
        </w:rPr>
        <w:t>s</w:t>
      </w:r>
      <w:r w:rsidRPr="00E6770C">
        <w:rPr>
          <w:sz w:val="24"/>
          <w:szCs w:val="24"/>
        </w:rPr>
        <w:t xml:space="preserve"> of 0.1 and 0.5. </w:t>
      </w:r>
      <w:r w:rsidR="002659D6">
        <w:rPr>
          <w:rFonts w:hint="eastAsia"/>
          <w:sz w:val="24"/>
          <w:szCs w:val="24"/>
          <w:lang w:eastAsia="zh-CN"/>
        </w:rPr>
        <w:t>T</w:t>
      </w:r>
      <w:r w:rsidRPr="00E6770C">
        <w:rPr>
          <w:sz w:val="24"/>
          <w:szCs w:val="24"/>
        </w:rPr>
        <w:t xml:space="preserve">he </w:t>
      </w:r>
      <w:r w:rsidR="004912C9" w:rsidRPr="004912C9">
        <w:rPr>
          <w:sz w:val="24"/>
          <w:szCs w:val="24"/>
        </w:rPr>
        <w:t>FCGRs</w:t>
      </w:r>
      <w:r w:rsidR="002659D6">
        <w:rPr>
          <w:rFonts w:hint="eastAsia"/>
          <w:sz w:val="24"/>
          <w:szCs w:val="24"/>
          <w:lang w:eastAsia="zh-CN"/>
        </w:rPr>
        <w:t xml:space="preserve"> </w:t>
      </w:r>
      <w:r w:rsidRPr="00E6770C">
        <w:rPr>
          <w:sz w:val="24"/>
          <w:szCs w:val="24"/>
        </w:rPr>
        <w:t xml:space="preserve">of </w:t>
      </w:r>
      <w:r w:rsidR="00275087" w:rsidRPr="00275087">
        <w:rPr>
          <w:sz w:val="24"/>
          <w:szCs w:val="24"/>
        </w:rPr>
        <w:t>Alloy C</w:t>
      </w:r>
      <w:r w:rsidRPr="00E6770C">
        <w:rPr>
          <w:sz w:val="24"/>
          <w:szCs w:val="24"/>
        </w:rPr>
        <w:t xml:space="preserve"> is </w:t>
      </w:r>
      <w:r w:rsidR="00753F2E">
        <w:rPr>
          <w:rFonts w:hint="eastAsia"/>
          <w:sz w:val="24"/>
          <w:szCs w:val="24"/>
          <w:lang w:eastAsia="zh-CN"/>
        </w:rPr>
        <w:t>greater</w:t>
      </w:r>
      <w:r w:rsidR="00753F2E">
        <w:rPr>
          <w:sz w:val="24"/>
          <w:szCs w:val="24"/>
        </w:rPr>
        <w:t xml:space="preserve"> th</w:t>
      </w:r>
      <w:r w:rsidR="00753F2E">
        <w:rPr>
          <w:rFonts w:hint="eastAsia"/>
          <w:sz w:val="24"/>
          <w:szCs w:val="24"/>
          <w:lang w:eastAsia="zh-CN"/>
        </w:rPr>
        <w:t>ose</w:t>
      </w:r>
      <w:r w:rsidR="002659D6">
        <w:rPr>
          <w:rFonts w:hint="eastAsia"/>
          <w:sz w:val="24"/>
          <w:szCs w:val="24"/>
          <w:lang w:eastAsia="zh-CN"/>
        </w:rPr>
        <w:t xml:space="preserve"> of</w:t>
      </w:r>
      <w:r w:rsidRPr="00E6770C">
        <w:rPr>
          <w:sz w:val="24"/>
          <w:szCs w:val="24"/>
        </w:rPr>
        <w:t xml:space="preserve"> </w:t>
      </w:r>
      <w:r w:rsidR="00275087" w:rsidRPr="00275087">
        <w:rPr>
          <w:sz w:val="24"/>
          <w:szCs w:val="24"/>
        </w:rPr>
        <w:t>Alloy B</w:t>
      </w:r>
      <w:r w:rsidRPr="00E6770C">
        <w:rPr>
          <w:sz w:val="24"/>
          <w:szCs w:val="24"/>
        </w:rPr>
        <w:t xml:space="preserve"> </w:t>
      </w:r>
      <w:r w:rsidR="002659D6">
        <w:rPr>
          <w:rFonts w:hint="eastAsia"/>
          <w:sz w:val="24"/>
          <w:szCs w:val="24"/>
          <w:lang w:eastAsia="zh-CN"/>
        </w:rPr>
        <w:t>in</w:t>
      </w:r>
      <w:r w:rsidRPr="00E6770C">
        <w:rPr>
          <w:sz w:val="24"/>
          <w:szCs w:val="24"/>
        </w:rPr>
        <w:t xml:space="preserve"> various conditions.</w:t>
      </w:r>
      <w:r w:rsidRPr="00E6770C">
        <w:rPr>
          <w:sz w:val="24"/>
          <w:szCs w:val="24"/>
          <w:lang w:eastAsia="zh-CN"/>
        </w:rPr>
        <w:t xml:space="preserve"> It can also be seen from the figures that the difference</w:t>
      </w:r>
      <w:r w:rsidR="002659D6">
        <w:rPr>
          <w:rFonts w:hint="eastAsia"/>
          <w:sz w:val="24"/>
          <w:szCs w:val="24"/>
          <w:lang w:eastAsia="zh-CN"/>
        </w:rPr>
        <w:t xml:space="preserve"> in FCGRs</w:t>
      </w:r>
      <w:r w:rsidRPr="00E6770C">
        <w:rPr>
          <w:sz w:val="24"/>
          <w:szCs w:val="24"/>
          <w:lang w:eastAsia="zh-CN"/>
        </w:rPr>
        <w:t xml:space="preserve"> between these two alloys is </w:t>
      </w:r>
      <w:r w:rsidR="002659D6">
        <w:rPr>
          <w:rFonts w:hint="eastAsia"/>
          <w:sz w:val="24"/>
          <w:szCs w:val="24"/>
          <w:lang w:eastAsia="zh-CN"/>
        </w:rPr>
        <w:t>greater</w:t>
      </w:r>
      <w:r w:rsidRPr="00E6770C">
        <w:rPr>
          <w:sz w:val="24"/>
          <w:szCs w:val="24"/>
          <w:lang w:eastAsia="zh-CN"/>
        </w:rPr>
        <w:t xml:space="preserve"> when the tests were performed at the stress ratio of 0.5, which also suggests that the FCGR of </w:t>
      </w:r>
      <w:r w:rsidR="00275087" w:rsidRPr="00275087">
        <w:rPr>
          <w:sz w:val="24"/>
          <w:szCs w:val="24"/>
          <w:lang w:eastAsia="zh-CN"/>
        </w:rPr>
        <w:t>Alloy C</w:t>
      </w:r>
      <w:r w:rsidRPr="00E6770C">
        <w:rPr>
          <w:sz w:val="24"/>
          <w:szCs w:val="24"/>
          <w:lang w:eastAsia="zh-CN"/>
        </w:rPr>
        <w:t xml:space="preserve"> increased more than </w:t>
      </w:r>
      <w:r w:rsidR="00275087" w:rsidRPr="00275087">
        <w:rPr>
          <w:sz w:val="24"/>
          <w:szCs w:val="24"/>
          <w:lang w:eastAsia="zh-CN"/>
        </w:rPr>
        <w:t>Alloy B</w:t>
      </w:r>
      <w:r w:rsidRPr="00E6770C">
        <w:rPr>
          <w:sz w:val="24"/>
          <w:szCs w:val="24"/>
          <w:lang w:eastAsia="zh-CN"/>
        </w:rPr>
        <w:t xml:space="preserve"> with </w:t>
      </w:r>
      <w:r w:rsidR="002659D6">
        <w:rPr>
          <w:rFonts w:hint="eastAsia"/>
          <w:sz w:val="24"/>
          <w:szCs w:val="24"/>
          <w:lang w:eastAsia="zh-CN"/>
        </w:rPr>
        <w:t xml:space="preserve">increasing </w:t>
      </w:r>
      <w:r w:rsidRPr="00E6770C">
        <w:rPr>
          <w:sz w:val="24"/>
          <w:szCs w:val="24"/>
          <w:lang w:eastAsia="zh-CN"/>
        </w:rPr>
        <w:t>stress ratio.</w:t>
      </w:r>
    </w:p>
    <w:p w14:paraId="2E15B2D5" w14:textId="383FC386" w:rsidR="00566A58" w:rsidRPr="00E6770C" w:rsidRDefault="00566A58" w:rsidP="00566A58">
      <w:pPr>
        <w:pStyle w:val="BodyTextIndent"/>
        <w:spacing w:before="240" w:after="240" w:line="480" w:lineRule="auto"/>
        <w:ind w:firstLine="0"/>
        <w:rPr>
          <w:sz w:val="24"/>
          <w:szCs w:val="24"/>
          <w:lang w:eastAsia="zh-CN"/>
        </w:rPr>
      </w:pPr>
      <w:r w:rsidRPr="00E6770C">
        <w:rPr>
          <w:sz w:val="24"/>
          <w:szCs w:val="24"/>
          <w:lang w:eastAsia="zh-CN"/>
        </w:rPr>
        <w:t xml:space="preserve"> </w:t>
      </w:r>
      <w:r w:rsidRPr="00E6770C">
        <w:rPr>
          <w:sz w:val="24"/>
          <w:szCs w:val="24"/>
        </w:rPr>
        <w:t xml:space="preserve">From the literature survey we know that </w:t>
      </w:r>
      <w:r w:rsidR="002659D6">
        <w:rPr>
          <w:rFonts w:hint="eastAsia"/>
          <w:sz w:val="24"/>
          <w:szCs w:val="24"/>
          <w:lang w:eastAsia="zh-CN"/>
        </w:rPr>
        <w:t xml:space="preserve">difference in FCGRs </w:t>
      </w:r>
      <w:r w:rsidR="002659D6">
        <w:rPr>
          <w:sz w:val="24"/>
          <w:szCs w:val="24"/>
          <w:lang w:eastAsia="zh-CN"/>
        </w:rPr>
        <w:t>between</w:t>
      </w:r>
      <w:r w:rsidR="002659D6">
        <w:rPr>
          <w:rFonts w:hint="eastAsia"/>
          <w:sz w:val="24"/>
          <w:szCs w:val="24"/>
          <w:lang w:eastAsia="zh-CN"/>
        </w:rPr>
        <w:t xml:space="preserve"> Alloy B and Alloy C</w:t>
      </w:r>
      <w:r w:rsidRPr="00E6770C">
        <w:rPr>
          <w:sz w:val="24"/>
          <w:szCs w:val="24"/>
        </w:rPr>
        <w:t xml:space="preserve"> might due to the differences in microstructures</w:t>
      </w:r>
      <w:r w:rsidRPr="00E6770C">
        <w:rPr>
          <w:sz w:val="24"/>
          <w:szCs w:val="24"/>
          <w:lang w:eastAsia="zh-CN"/>
        </w:rPr>
        <w:t xml:space="preserve"> [</w:t>
      </w:r>
      <w:r w:rsidR="00753F2E">
        <w:rPr>
          <w:rFonts w:hint="eastAsia"/>
          <w:sz w:val="24"/>
          <w:szCs w:val="24"/>
          <w:lang w:eastAsia="zh-CN"/>
        </w:rPr>
        <w:t>6</w:t>
      </w:r>
      <w:r w:rsidRPr="00E6770C">
        <w:rPr>
          <w:sz w:val="24"/>
          <w:szCs w:val="24"/>
          <w:lang w:eastAsia="zh-CN"/>
        </w:rPr>
        <w:t>]</w:t>
      </w:r>
      <w:r w:rsidRPr="00E6770C">
        <w:rPr>
          <w:sz w:val="24"/>
          <w:szCs w:val="24"/>
        </w:rPr>
        <w:t xml:space="preserve">. </w:t>
      </w:r>
      <w:r w:rsidRPr="00E6770C">
        <w:rPr>
          <w:sz w:val="24"/>
          <w:szCs w:val="24"/>
          <w:lang w:eastAsia="zh-CN"/>
        </w:rPr>
        <w:t>From</w:t>
      </w:r>
      <w:r w:rsidR="002659D6">
        <w:rPr>
          <w:rFonts w:hint="eastAsia"/>
          <w:sz w:val="24"/>
          <w:szCs w:val="24"/>
          <w:lang w:eastAsia="zh-CN"/>
        </w:rPr>
        <w:t xml:space="preserve"> the</w:t>
      </w:r>
      <w:r w:rsidR="002659D6">
        <w:rPr>
          <w:sz w:val="24"/>
          <w:szCs w:val="24"/>
          <w:lang w:eastAsia="zh-CN"/>
        </w:rPr>
        <w:t xml:space="preserve"> microstructur</w:t>
      </w:r>
      <w:r w:rsidR="002659D6">
        <w:rPr>
          <w:rFonts w:hint="eastAsia"/>
          <w:sz w:val="24"/>
          <w:szCs w:val="24"/>
          <w:lang w:eastAsia="zh-CN"/>
        </w:rPr>
        <w:t>al</w:t>
      </w:r>
      <w:r w:rsidRPr="00E6770C">
        <w:rPr>
          <w:sz w:val="24"/>
          <w:szCs w:val="24"/>
          <w:lang w:eastAsia="zh-CN"/>
        </w:rPr>
        <w:t xml:space="preserve"> characterization of </w:t>
      </w:r>
      <w:r w:rsidR="00275087" w:rsidRPr="00275087">
        <w:rPr>
          <w:sz w:val="24"/>
          <w:szCs w:val="24"/>
          <w:lang w:eastAsia="zh-CN"/>
        </w:rPr>
        <w:t>Alloy B</w:t>
      </w:r>
      <w:r w:rsidRPr="00E6770C">
        <w:rPr>
          <w:sz w:val="24"/>
          <w:szCs w:val="24"/>
          <w:lang w:eastAsia="zh-CN"/>
        </w:rPr>
        <w:t xml:space="preserve"> and </w:t>
      </w:r>
      <w:r w:rsidR="00275087" w:rsidRPr="00275087">
        <w:rPr>
          <w:sz w:val="24"/>
          <w:szCs w:val="24"/>
          <w:lang w:eastAsia="zh-CN"/>
        </w:rPr>
        <w:t>Alloy C</w:t>
      </w:r>
      <w:r w:rsidRPr="00E6770C">
        <w:rPr>
          <w:sz w:val="24"/>
          <w:szCs w:val="24"/>
          <w:lang w:eastAsia="zh-CN"/>
        </w:rPr>
        <w:t xml:space="preserve">, </w:t>
      </w:r>
      <w:r w:rsidR="00753F2E">
        <w:rPr>
          <w:rFonts w:hint="eastAsia"/>
          <w:sz w:val="24"/>
          <w:szCs w:val="24"/>
          <w:lang w:eastAsia="zh-CN"/>
        </w:rPr>
        <w:t xml:space="preserve">in case of volume fraction, </w:t>
      </w:r>
      <w:r w:rsidR="00275087" w:rsidRPr="00275087">
        <w:rPr>
          <w:sz w:val="24"/>
          <w:szCs w:val="24"/>
          <w:lang w:eastAsia="zh-CN"/>
        </w:rPr>
        <w:t>Alloy B</w:t>
      </w:r>
      <w:r w:rsidRPr="00E6770C">
        <w:rPr>
          <w:sz w:val="24"/>
          <w:szCs w:val="24"/>
          <w:lang w:eastAsia="zh-CN"/>
        </w:rPr>
        <w:t xml:space="preserve"> was characterized by 90% of coarse polygonal ferrite</w:t>
      </w:r>
      <w:r w:rsidR="002659D6">
        <w:rPr>
          <w:rFonts w:hint="eastAsia"/>
          <w:sz w:val="24"/>
          <w:szCs w:val="24"/>
          <w:lang w:eastAsia="zh-CN"/>
        </w:rPr>
        <w:t>s</w:t>
      </w:r>
      <w:r w:rsidRPr="00E6770C">
        <w:rPr>
          <w:sz w:val="24"/>
          <w:szCs w:val="24"/>
          <w:lang w:eastAsia="zh-CN"/>
        </w:rPr>
        <w:t xml:space="preserve"> and 10% of coarse acicular ferrite</w:t>
      </w:r>
      <w:r w:rsidR="002659D6">
        <w:rPr>
          <w:rFonts w:hint="eastAsia"/>
          <w:sz w:val="24"/>
          <w:szCs w:val="24"/>
          <w:lang w:eastAsia="zh-CN"/>
        </w:rPr>
        <w:t>s</w:t>
      </w:r>
      <w:r w:rsidR="002659D6">
        <w:rPr>
          <w:sz w:val="24"/>
          <w:szCs w:val="24"/>
          <w:lang w:eastAsia="zh-CN"/>
        </w:rPr>
        <w:t xml:space="preserve"> (type of low carbon </w:t>
      </w:r>
      <w:r w:rsidR="002659D6">
        <w:rPr>
          <w:rFonts w:hint="eastAsia"/>
          <w:sz w:val="24"/>
          <w:szCs w:val="24"/>
          <w:lang w:eastAsia="zh-CN"/>
        </w:rPr>
        <w:t>b</w:t>
      </w:r>
      <w:r w:rsidRPr="00E6770C">
        <w:rPr>
          <w:sz w:val="24"/>
          <w:szCs w:val="24"/>
          <w:lang w:eastAsia="zh-CN"/>
        </w:rPr>
        <w:t>ainite</w:t>
      </w:r>
      <w:r w:rsidR="002659D6">
        <w:rPr>
          <w:rFonts w:hint="eastAsia"/>
          <w:sz w:val="24"/>
          <w:szCs w:val="24"/>
          <w:lang w:eastAsia="zh-CN"/>
        </w:rPr>
        <w:t>s</w:t>
      </w:r>
      <w:r w:rsidRPr="00E6770C">
        <w:rPr>
          <w:sz w:val="24"/>
          <w:szCs w:val="24"/>
          <w:lang w:eastAsia="zh-CN"/>
        </w:rPr>
        <w:t xml:space="preserve">), while </w:t>
      </w:r>
      <w:r w:rsidR="00275087" w:rsidRPr="00275087">
        <w:rPr>
          <w:sz w:val="24"/>
          <w:szCs w:val="24"/>
          <w:lang w:eastAsia="zh-CN"/>
        </w:rPr>
        <w:t>Alloy C</w:t>
      </w:r>
      <w:r w:rsidRPr="00E6770C">
        <w:rPr>
          <w:sz w:val="24"/>
          <w:szCs w:val="24"/>
          <w:lang w:eastAsia="zh-CN"/>
        </w:rPr>
        <w:t xml:space="preserve"> was characterized by </w:t>
      </w:r>
      <w:r w:rsidR="002659D6">
        <w:rPr>
          <w:rFonts w:hint="eastAsia"/>
          <w:sz w:val="24"/>
          <w:szCs w:val="24"/>
          <w:lang w:eastAsia="zh-CN"/>
        </w:rPr>
        <w:t xml:space="preserve">a small </w:t>
      </w:r>
      <w:r w:rsidRPr="00E6770C">
        <w:rPr>
          <w:sz w:val="24"/>
          <w:szCs w:val="24"/>
          <w:lang w:eastAsia="zh-CN"/>
        </w:rPr>
        <w:t>portion</w:t>
      </w:r>
      <w:r w:rsidR="002659D6">
        <w:rPr>
          <w:rFonts w:hint="eastAsia"/>
          <w:sz w:val="24"/>
          <w:szCs w:val="24"/>
          <w:lang w:eastAsia="zh-CN"/>
        </w:rPr>
        <w:t xml:space="preserve"> of</w:t>
      </w:r>
      <w:r w:rsidR="002659D6">
        <w:rPr>
          <w:sz w:val="24"/>
          <w:szCs w:val="24"/>
          <w:lang w:eastAsia="zh-CN"/>
        </w:rPr>
        <w:t xml:space="preserve"> </w:t>
      </w:r>
      <w:r w:rsidR="002659D6">
        <w:rPr>
          <w:rFonts w:hint="eastAsia"/>
          <w:sz w:val="24"/>
          <w:szCs w:val="24"/>
          <w:lang w:eastAsia="zh-CN"/>
        </w:rPr>
        <w:t>u</w:t>
      </w:r>
      <w:r w:rsidR="002659D6">
        <w:rPr>
          <w:sz w:val="24"/>
          <w:szCs w:val="24"/>
          <w:lang w:eastAsia="zh-CN"/>
        </w:rPr>
        <w:t xml:space="preserve">pper </w:t>
      </w:r>
      <w:r w:rsidR="002659D6">
        <w:rPr>
          <w:rFonts w:hint="eastAsia"/>
          <w:sz w:val="24"/>
          <w:szCs w:val="24"/>
          <w:lang w:eastAsia="zh-CN"/>
        </w:rPr>
        <w:t>b</w:t>
      </w:r>
      <w:r w:rsidRPr="00E6770C">
        <w:rPr>
          <w:sz w:val="24"/>
          <w:szCs w:val="24"/>
          <w:lang w:eastAsia="zh-CN"/>
        </w:rPr>
        <w:t>ainite</w:t>
      </w:r>
      <w:r w:rsidR="002659D6">
        <w:rPr>
          <w:rFonts w:hint="eastAsia"/>
          <w:sz w:val="24"/>
          <w:szCs w:val="24"/>
          <w:lang w:eastAsia="zh-CN"/>
        </w:rPr>
        <w:t>s</w:t>
      </w:r>
      <w:r w:rsidR="002659D6">
        <w:rPr>
          <w:sz w:val="24"/>
          <w:szCs w:val="24"/>
          <w:lang w:eastAsia="zh-CN"/>
        </w:rPr>
        <w:t xml:space="preserve"> (~</w:t>
      </w:r>
      <w:r w:rsidR="00753F2E">
        <w:rPr>
          <w:rFonts w:hint="eastAsia"/>
          <w:sz w:val="24"/>
          <w:szCs w:val="24"/>
          <w:lang w:eastAsia="zh-CN"/>
        </w:rPr>
        <w:t xml:space="preserve"> </w:t>
      </w:r>
      <w:r w:rsidR="002659D6">
        <w:rPr>
          <w:sz w:val="24"/>
          <w:szCs w:val="24"/>
          <w:lang w:eastAsia="zh-CN"/>
        </w:rPr>
        <w:t xml:space="preserve">2%), 8% of </w:t>
      </w:r>
      <w:r w:rsidR="002659D6">
        <w:rPr>
          <w:rFonts w:hint="eastAsia"/>
          <w:sz w:val="24"/>
          <w:szCs w:val="24"/>
          <w:lang w:eastAsia="zh-CN"/>
        </w:rPr>
        <w:t>c</w:t>
      </w:r>
      <w:r w:rsidR="002659D6">
        <w:rPr>
          <w:sz w:val="24"/>
          <w:szCs w:val="24"/>
          <w:lang w:eastAsia="zh-CN"/>
        </w:rPr>
        <w:t xml:space="preserve">oarse </w:t>
      </w:r>
      <w:r w:rsidR="002659D6">
        <w:rPr>
          <w:rFonts w:hint="eastAsia"/>
          <w:sz w:val="24"/>
          <w:szCs w:val="24"/>
          <w:lang w:eastAsia="zh-CN"/>
        </w:rPr>
        <w:t>a</w:t>
      </w:r>
      <w:r w:rsidR="002659D6">
        <w:rPr>
          <w:sz w:val="24"/>
          <w:szCs w:val="24"/>
          <w:lang w:eastAsia="zh-CN"/>
        </w:rPr>
        <w:t xml:space="preserve">cicular </w:t>
      </w:r>
      <w:r w:rsidR="002659D6">
        <w:rPr>
          <w:rFonts w:hint="eastAsia"/>
          <w:sz w:val="24"/>
          <w:szCs w:val="24"/>
          <w:lang w:eastAsia="zh-CN"/>
        </w:rPr>
        <w:t>f</w:t>
      </w:r>
      <w:r w:rsidRPr="00E6770C">
        <w:rPr>
          <w:sz w:val="24"/>
          <w:szCs w:val="24"/>
          <w:lang w:eastAsia="zh-CN"/>
        </w:rPr>
        <w:t>errite</w:t>
      </w:r>
      <w:r w:rsidR="002659D6">
        <w:rPr>
          <w:rFonts w:hint="eastAsia"/>
          <w:sz w:val="24"/>
          <w:szCs w:val="24"/>
          <w:lang w:eastAsia="zh-CN"/>
        </w:rPr>
        <w:t>s</w:t>
      </w:r>
      <w:r w:rsidRPr="00E6770C">
        <w:rPr>
          <w:sz w:val="24"/>
          <w:szCs w:val="24"/>
          <w:lang w:eastAsia="zh-CN"/>
        </w:rPr>
        <w:t xml:space="preserve"> (type of low carbon </w:t>
      </w:r>
      <w:r w:rsidR="002659D6">
        <w:rPr>
          <w:sz w:val="24"/>
          <w:szCs w:val="24"/>
          <w:lang w:eastAsia="zh-CN"/>
        </w:rPr>
        <w:t xml:space="preserve">Bainite), and 90% of </w:t>
      </w:r>
      <w:r w:rsidR="002659D6">
        <w:rPr>
          <w:rFonts w:hint="eastAsia"/>
          <w:sz w:val="24"/>
          <w:szCs w:val="24"/>
          <w:lang w:eastAsia="zh-CN"/>
        </w:rPr>
        <w:t>p</w:t>
      </w:r>
      <w:r w:rsidR="002659D6">
        <w:rPr>
          <w:sz w:val="24"/>
          <w:szCs w:val="24"/>
          <w:lang w:eastAsia="zh-CN"/>
        </w:rPr>
        <w:t xml:space="preserve">olygonal </w:t>
      </w:r>
      <w:r w:rsidR="002659D6">
        <w:rPr>
          <w:rFonts w:hint="eastAsia"/>
          <w:sz w:val="24"/>
          <w:szCs w:val="24"/>
          <w:lang w:eastAsia="zh-CN"/>
        </w:rPr>
        <w:t>f</w:t>
      </w:r>
      <w:r w:rsidRPr="00E6770C">
        <w:rPr>
          <w:sz w:val="24"/>
          <w:szCs w:val="24"/>
          <w:lang w:eastAsia="zh-CN"/>
        </w:rPr>
        <w:t>errite</w:t>
      </w:r>
      <w:r w:rsidR="002659D6">
        <w:rPr>
          <w:rFonts w:hint="eastAsia"/>
          <w:sz w:val="24"/>
          <w:szCs w:val="24"/>
          <w:lang w:eastAsia="zh-CN"/>
        </w:rPr>
        <w:t>s</w:t>
      </w:r>
      <w:r w:rsidRPr="00E6770C">
        <w:rPr>
          <w:sz w:val="24"/>
          <w:szCs w:val="24"/>
          <w:lang w:eastAsia="zh-CN"/>
        </w:rPr>
        <w:t>. So the microstructure was similar exc</w:t>
      </w:r>
      <w:r w:rsidR="002659D6">
        <w:rPr>
          <w:sz w:val="24"/>
          <w:szCs w:val="24"/>
          <w:lang w:eastAsia="zh-CN"/>
        </w:rPr>
        <w:t xml:space="preserve">ept the small portion of upper </w:t>
      </w:r>
      <w:r w:rsidR="002659D6">
        <w:rPr>
          <w:rFonts w:hint="eastAsia"/>
          <w:sz w:val="24"/>
          <w:szCs w:val="24"/>
          <w:lang w:eastAsia="zh-CN"/>
        </w:rPr>
        <w:t>b</w:t>
      </w:r>
      <w:r w:rsidRPr="00E6770C">
        <w:rPr>
          <w:sz w:val="24"/>
          <w:szCs w:val="24"/>
          <w:lang w:eastAsia="zh-CN"/>
        </w:rPr>
        <w:t>ainite</w:t>
      </w:r>
      <w:r w:rsidR="002659D6">
        <w:rPr>
          <w:rFonts w:hint="eastAsia"/>
          <w:sz w:val="24"/>
          <w:szCs w:val="24"/>
          <w:lang w:eastAsia="zh-CN"/>
        </w:rPr>
        <w:t>s</w:t>
      </w:r>
      <w:r w:rsidRPr="00E6770C">
        <w:rPr>
          <w:sz w:val="24"/>
          <w:szCs w:val="24"/>
          <w:lang w:eastAsia="zh-CN"/>
        </w:rPr>
        <w:t xml:space="preserve">, as can be seen in </w:t>
      </w:r>
      <w:r w:rsidR="00E777B9">
        <w:rPr>
          <w:sz w:val="24"/>
          <w:szCs w:val="24"/>
          <w:lang w:eastAsia="zh-CN"/>
        </w:rPr>
        <w:t>Figure</w:t>
      </w:r>
      <w:r w:rsidR="00753F2E">
        <w:rPr>
          <w:rFonts w:hint="eastAsia"/>
          <w:sz w:val="24"/>
          <w:szCs w:val="24"/>
          <w:lang w:eastAsia="zh-CN"/>
        </w:rPr>
        <w:t>s</w:t>
      </w:r>
      <w:r w:rsidRPr="00E6770C">
        <w:rPr>
          <w:sz w:val="24"/>
          <w:szCs w:val="24"/>
          <w:lang w:eastAsia="zh-CN"/>
        </w:rPr>
        <w:t xml:space="preserve"> 12 and </w:t>
      </w:r>
      <w:r w:rsidR="002659D6">
        <w:rPr>
          <w:sz w:val="24"/>
          <w:szCs w:val="24"/>
          <w:lang w:eastAsia="zh-CN"/>
        </w:rPr>
        <w:t xml:space="preserve">13.  The difference of </w:t>
      </w:r>
      <w:r w:rsidR="002659D6">
        <w:rPr>
          <w:rFonts w:hint="eastAsia"/>
          <w:sz w:val="24"/>
          <w:szCs w:val="24"/>
          <w:lang w:eastAsia="zh-CN"/>
        </w:rPr>
        <w:t>f</w:t>
      </w:r>
      <w:r w:rsidRPr="00E6770C">
        <w:rPr>
          <w:sz w:val="24"/>
          <w:szCs w:val="24"/>
          <w:lang w:eastAsia="zh-CN"/>
        </w:rPr>
        <w:t xml:space="preserve">atigue resistance might because of this upper </w:t>
      </w:r>
      <w:r w:rsidR="00B86909">
        <w:rPr>
          <w:rFonts w:hint="eastAsia"/>
          <w:sz w:val="24"/>
          <w:szCs w:val="24"/>
          <w:lang w:eastAsia="zh-CN"/>
        </w:rPr>
        <w:t>b</w:t>
      </w:r>
      <w:r w:rsidRPr="00E6770C">
        <w:rPr>
          <w:sz w:val="24"/>
          <w:szCs w:val="24"/>
          <w:lang w:eastAsia="zh-CN"/>
        </w:rPr>
        <w:t>ainite influence.</w:t>
      </w:r>
      <w:r w:rsidR="00B86909">
        <w:rPr>
          <w:rFonts w:hint="eastAsia"/>
          <w:sz w:val="24"/>
          <w:szCs w:val="24"/>
          <w:lang w:eastAsia="zh-CN"/>
        </w:rPr>
        <w:t xml:space="preserve"> Further investigations are needed to explain this behavior. </w:t>
      </w:r>
    </w:p>
    <w:p w14:paraId="117A5DEA" w14:textId="14D76828" w:rsidR="00566A58" w:rsidRPr="00E6770C" w:rsidRDefault="00566A58" w:rsidP="006230E1">
      <w:pPr>
        <w:pStyle w:val="Heading3"/>
      </w:pPr>
      <w:bookmarkStart w:id="53" w:name="_Toc354090712"/>
      <w:r w:rsidRPr="00E6770C">
        <w:lastRenderedPageBreak/>
        <w:t xml:space="preserve">3.3.4 SEM </w:t>
      </w:r>
      <w:r w:rsidR="00B86909">
        <w:rPr>
          <w:rFonts w:hint="eastAsia"/>
        </w:rPr>
        <w:t xml:space="preserve">Image </w:t>
      </w:r>
      <w:r w:rsidR="00B86909">
        <w:t xml:space="preserve">of the </w:t>
      </w:r>
      <w:r w:rsidR="00B86909">
        <w:rPr>
          <w:rFonts w:hint="eastAsia"/>
        </w:rPr>
        <w:t>F</w:t>
      </w:r>
      <w:r w:rsidR="00B86909">
        <w:t xml:space="preserve">racture </w:t>
      </w:r>
      <w:r w:rsidR="00B86909">
        <w:rPr>
          <w:rFonts w:hint="eastAsia"/>
        </w:rPr>
        <w:t>S</w:t>
      </w:r>
      <w:r w:rsidRPr="00E6770C">
        <w:t>urface</w:t>
      </w:r>
      <w:bookmarkEnd w:id="53"/>
    </w:p>
    <w:p w14:paraId="1E7186E4" w14:textId="535D83D3" w:rsidR="00566A58" w:rsidRPr="00E6770C" w:rsidRDefault="00E777B9" w:rsidP="00B86909">
      <w:pPr>
        <w:spacing w:before="240" w:after="240" w:line="480" w:lineRule="auto"/>
        <w:jc w:val="both"/>
        <w:rPr>
          <w:rFonts w:ascii="Times New Roman" w:hAnsi="Times New Roman" w:cs="Times New Roman"/>
          <w:sz w:val="24"/>
          <w:szCs w:val="24"/>
        </w:rPr>
      </w:pPr>
      <w:r>
        <w:rPr>
          <w:rFonts w:ascii="Times New Roman" w:hAnsi="Times New Roman" w:cs="Times New Roman"/>
          <w:sz w:val="24"/>
          <w:szCs w:val="24"/>
        </w:rPr>
        <w:t>Figure</w:t>
      </w:r>
      <w:r w:rsidR="00B86909">
        <w:rPr>
          <w:rFonts w:ascii="Times New Roman" w:hAnsi="Times New Roman" w:cs="Times New Roman"/>
          <w:sz w:val="24"/>
          <w:szCs w:val="24"/>
        </w:rPr>
        <w:t xml:space="preserve"> 23 </w:t>
      </w:r>
      <w:r w:rsidR="00B86909">
        <w:rPr>
          <w:rFonts w:ascii="Times New Roman" w:hAnsi="Times New Roman" w:cs="Times New Roman" w:hint="eastAsia"/>
          <w:sz w:val="24"/>
          <w:szCs w:val="24"/>
        </w:rPr>
        <w:t>presents</w:t>
      </w:r>
      <w:r w:rsidR="00566A58" w:rsidRPr="00E6770C">
        <w:rPr>
          <w:rFonts w:ascii="Times New Roman" w:hAnsi="Times New Roman" w:cs="Times New Roman"/>
          <w:sz w:val="24"/>
          <w:szCs w:val="24"/>
        </w:rPr>
        <w:t xml:space="preserve"> the SEM images of the side-view fracture surface of </w:t>
      </w:r>
      <w:r w:rsidR="00275087" w:rsidRPr="00275087">
        <w:rPr>
          <w:rFonts w:ascii="Times New Roman" w:hAnsi="Times New Roman" w:cs="Times New Roman"/>
          <w:sz w:val="24"/>
          <w:szCs w:val="24"/>
        </w:rPr>
        <w:t>Alloy C</w:t>
      </w:r>
      <w:r w:rsidR="00B86909">
        <w:rPr>
          <w:rFonts w:ascii="Times New Roman" w:hAnsi="Times New Roman" w:cs="Times New Roman"/>
          <w:sz w:val="24"/>
          <w:szCs w:val="24"/>
        </w:rPr>
        <w:t>. Figures</w:t>
      </w:r>
      <w:r w:rsidR="00B86909">
        <w:rPr>
          <w:rFonts w:ascii="Times New Roman" w:hAnsi="Times New Roman" w:cs="Times New Roman" w:hint="eastAsia"/>
          <w:sz w:val="24"/>
          <w:szCs w:val="24"/>
        </w:rPr>
        <w:t xml:space="preserve"> 23</w:t>
      </w:r>
      <w:r w:rsidR="00B86909">
        <w:rPr>
          <w:rFonts w:ascii="Times New Roman" w:hAnsi="Times New Roman" w:cs="Times New Roman"/>
          <w:sz w:val="24"/>
          <w:szCs w:val="24"/>
        </w:rPr>
        <w:t xml:space="preserve"> (a), (b), and (c)</w:t>
      </w:r>
      <w:r w:rsidR="00B86909">
        <w:rPr>
          <w:rFonts w:ascii="Times New Roman" w:hAnsi="Times New Roman" w:cs="Times New Roman" w:hint="eastAsia"/>
          <w:sz w:val="24"/>
          <w:szCs w:val="24"/>
        </w:rPr>
        <w:t xml:space="preserve"> </w:t>
      </w:r>
      <w:r w:rsidR="00566A58" w:rsidRPr="00E6770C">
        <w:rPr>
          <w:rFonts w:ascii="Times New Roman" w:hAnsi="Times New Roman" w:cs="Times New Roman"/>
          <w:sz w:val="24"/>
          <w:szCs w:val="24"/>
        </w:rPr>
        <w:t>represe</w:t>
      </w:r>
      <w:r w:rsidR="00B86909">
        <w:rPr>
          <w:rFonts w:ascii="Times New Roman" w:hAnsi="Times New Roman" w:cs="Times New Roman"/>
          <w:sz w:val="24"/>
          <w:szCs w:val="24"/>
        </w:rPr>
        <w:t>nt the micrographs of the small</w:t>
      </w:r>
      <w:r w:rsidR="00B86909">
        <w:rPr>
          <w:rFonts w:ascii="Times New Roman" w:hAnsi="Times New Roman" w:cs="Times New Roman" w:hint="eastAsia"/>
          <w:sz w:val="24"/>
          <w:szCs w:val="24"/>
        </w:rPr>
        <w:t xml:space="preserve"> </w:t>
      </w:r>
      <w:r w:rsidR="00566A58" w:rsidRPr="00E6770C">
        <w:rPr>
          <w:rFonts w:ascii="Times New Roman" w:hAnsi="Times New Roman" w:cs="Times New Roman"/>
          <w:sz w:val="24"/>
          <w:szCs w:val="24"/>
        </w:rPr>
        <w:sym w:font="Symbol" w:char="0044"/>
      </w:r>
      <w:r w:rsidR="00566A58" w:rsidRPr="00E6770C">
        <w:rPr>
          <w:rFonts w:ascii="Times New Roman" w:hAnsi="Times New Roman" w:cs="Times New Roman"/>
          <w:sz w:val="24"/>
          <w:szCs w:val="24"/>
        </w:rPr>
        <w:t>K</w:t>
      </w:r>
      <w:r w:rsidR="00B86909">
        <w:rPr>
          <w:rFonts w:ascii="Times New Roman" w:hAnsi="Times New Roman" w:cs="Times New Roman" w:hint="eastAsia"/>
          <w:sz w:val="24"/>
          <w:szCs w:val="24"/>
        </w:rPr>
        <w:t>,</w:t>
      </w:r>
      <w:r w:rsidR="00566A58" w:rsidRPr="00E6770C">
        <w:rPr>
          <w:rFonts w:ascii="Times New Roman" w:hAnsi="Times New Roman" w:cs="Times New Roman"/>
          <w:sz w:val="24"/>
          <w:szCs w:val="24"/>
        </w:rPr>
        <w:t xml:space="preserve"> middle </w:t>
      </w:r>
      <w:r w:rsidR="00566A58" w:rsidRPr="00E6770C">
        <w:rPr>
          <w:rFonts w:ascii="Times New Roman" w:hAnsi="Times New Roman" w:cs="Times New Roman"/>
          <w:sz w:val="24"/>
          <w:szCs w:val="24"/>
        </w:rPr>
        <w:sym w:font="Symbol" w:char="0044"/>
      </w:r>
      <w:r w:rsidR="00566A58" w:rsidRPr="00E6770C">
        <w:rPr>
          <w:rFonts w:ascii="Times New Roman" w:hAnsi="Times New Roman" w:cs="Times New Roman"/>
          <w:sz w:val="24"/>
          <w:szCs w:val="24"/>
        </w:rPr>
        <w:t xml:space="preserve">K, and large </w:t>
      </w:r>
      <w:r w:rsidR="00566A58" w:rsidRPr="00E6770C">
        <w:rPr>
          <w:rFonts w:ascii="Times New Roman" w:hAnsi="Times New Roman" w:cs="Times New Roman"/>
          <w:sz w:val="24"/>
          <w:szCs w:val="24"/>
        </w:rPr>
        <w:sym w:font="Symbol" w:char="0044"/>
      </w:r>
      <w:r w:rsidR="00566A58" w:rsidRPr="00E6770C">
        <w:rPr>
          <w:rFonts w:ascii="Times New Roman" w:hAnsi="Times New Roman" w:cs="Times New Roman"/>
          <w:sz w:val="24"/>
          <w:szCs w:val="24"/>
        </w:rPr>
        <w:t>K</w:t>
      </w:r>
      <w:r w:rsidR="00B86909">
        <w:rPr>
          <w:rFonts w:ascii="Times New Roman" w:hAnsi="Times New Roman" w:cs="Times New Roman"/>
          <w:sz w:val="24"/>
          <w:szCs w:val="24"/>
        </w:rPr>
        <w:t>, respectively</w:t>
      </w:r>
      <w:r w:rsidR="00566A58" w:rsidRPr="00E6770C">
        <w:rPr>
          <w:rFonts w:ascii="Times New Roman" w:hAnsi="Times New Roman" w:cs="Times New Roman"/>
          <w:sz w:val="24"/>
          <w:szCs w:val="24"/>
        </w:rPr>
        <w:t xml:space="preserve">. We can also clearly see the fracture surface becomes rougher </w:t>
      </w:r>
      <w:r w:rsidR="00B86909">
        <w:rPr>
          <w:rFonts w:ascii="Times New Roman" w:hAnsi="Times New Roman" w:cs="Times New Roman" w:hint="eastAsia"/>
          <w:sz w:val="24"/>
          <w:szCs w:val="24"/>
        </w:rPr>
        <w:t xml:space="preserve">with the increase of </w:t>
      </w:r>
      <w:r w:rsidR="00B86909" w:rsidRPr="00E6770C">
        <w:rPr>
          <w:rFonts w:ascii="Times New Roman" w:hAnsi="Times New Roman" w:cs="Times New Roman"/>
          <w:sz w:val="24"/>
          <w:szCs w:val="24"/>
        </w:rPr>
        <w:sym w:font="Symbol" w:char="0044"/>
      </w:r>
      <w:r w:rsidR="00B86909" w:rsidRPr="00E6770C">
        <w:rPr>
          <w:rFonts w:ascii="Times New Roman" w:hAnsi="Times New Roman" w:cs="Times New Roman"/>
          <w:sz w:val="24"/>
          <w:szCs w:val="24"/>
        </w:rPr>
        <w:t>K</w:t>
      </w:r>
      <w:r w:rsidR="00B86909">
        <w:rPr>
          <w:rFonts w:ascii="Times New Roman" w:hAnsi="Times New Roman" w:cs="Times New Roman" w:hint="eastAsia"/>
          <w:sz w:val="24"/>
          <w:szCs w:val="24"/>
        </w:rPr>
        <w:t xml:space="preserve">. </w:t>
      </w:r>
      <w:r w:rsidR="00566A58" w:rsidRPr="00E6770C">
        <w:rPr>
          <w:rFonts w:ascii="Times New Roman" w:hAnsi="Times New Roman" w:cs="Times New Roman"/>
          <w:sz w:val="24"/>
          <w:szCs w:val="24"/>
        </w:rPr>
        <w:t xml:space="preserve"> Also</w:t>
      </w:r>
      <w:r w:rsidR="00B86909">
        <w:rPr>
          <w:rFonts w:ascii="Times New Roman" w:hAnsi="Times New Roman" w:cs="Times New Roman" w:hint="eastAsia"/>
          <w:sz w:val="24"/>
          <w:szCs w:val="24"/>
        </w:rPr>
        <w:t>,</w:t>
      </w:r>
      <w:r w:rsidR="00566A58" w:rsidRPr="00E6770C">
        <w:rPr>
          <w:rFonts w:ascii="Times New Roman" w:hAnsi="Times New Roman" w:cs="Times New Roman"/>
          <w:sz w:val="24"/>
          <w:szCs w:val="24"/>
        </w:rPr>
        <w:t xml:space="preserve"> seconda</w:t>
      </w:r>
      <w:r w:rsidR="00B86909">
        <w:rPr>
          <w:rFonts w:ascii="Times New Roman" w:hAnsi="Times New Roman" w:cs="Times New Roman"/>
          <w:sz w:val="24"/>
          <w:szCs w:val="24"/>
        </w:rPr>
        <w:t xml:space="preserve">ry cracks were observed </w:t>
      </w:r>
      <w:r w:rsidR="00B86909">
        <w:rPr>
          <w:rFonts w:ascii="Times New Roman" w:hAnsi="Times New Roman" w:cs="Times New Roman" w:hint="eastAsia"/>
          <w:sz w:val="24"/>
          <w:szCs w:val="24"/>
        </w:rPr>
        <w:t xml:space="preserve">at large </w:t>
      </w:r>
      <w:r w:rsidR="00B86909" w:rsidRPr="00E6770C">
        <w:rPr>
          <w:rFonts w:ascii="Times New Roman" w:hAnsi="Times New Roman" w:cs="Times New Roman"/>
          <w:sz w:val="24"/>
          <w:szCs w:val="24"/>
        </w:rPr>
        <w:sym w:font="Symbol" w:char="0044"/>
      </w:r>
      <w:r w:rsidR="00B86909" w:rsidRPr="00E6770C">
        <w:rPr>
          <w:rFonts w:ascii="Times New Roman" w:hAnsi="Times New Roman" w:cs="Times New Roman"/>
          <w:sz w:val="24"/>
          <w:szCs w:val="24"/>
        </w:rPr>
        <w:t>K</w:t>
      </w:r>
      <w:r w:rsidR="00566A58" w:rsidRPr="00E6770C">
        <w:rPr>
          <w:rFonts w:ascii="Times New Roman" w:hAnsi="Times New Roman" w:cs="Times New Roman"/>
          <w:sz w:val="24"/>
          <w:szCs w:val="24"/>
        </w:rPr>
        <w:t xml:space="preserve">. </w:t>
      </w:r>
    </w:p>
    <w:p w14:paraId="0450AB1A" w14:textId="1F8DD0F6" w:rsidR="00566A58" w:rsidRPr="00E6770C" w:rsidRDefault="00E777B9" w:rsidP="00B86909">
      <w:pPr>
        <w:spacing w:before="240" w:after="240" w:line="480" w:lineRule="auto"/>
        <w:jc w:val="both"/>
        <w:rPr>
          <w:rFonts w:ascii="Times New Roman" w:hAnsi="Times New Roman" w:cs="Times New Roman"/>
          <w:sz w:val="24"/>
          <w:szCs w:val="24"/>
        </w:rPr>
      </w:pPr>
      <w:r>
        <w:rPr>
          <w:rFonts w:ascii="Times New Roman" w:hAnsi="Times New Roman" w:cs="Times New Roman"/>
          <w:sz w:val="24"/>
          <w:szCs w:val="24"/>
        </w:rPr>
        <w:t>Figure</w:t>
      </w:r>
      <w:r w:rsidR="00566A58" w:rsidRPr="00E6770C">
        <w:rPr>
          <w:rFonts w:ascii="Times New Roman" w:hAnsi="Times New Roman" w:cs="Times New Roman"/>
          <w:sz w:val="24"/>
          <w:szCs w:val="24"/>
        </w:rPr>
        <w:t xml:space="preserve"> 24 </w:t>
      </w:r>
      <w:r w:rsidR="00753F2E">
        <w:rPr>
          <w:rFonts w:ascii="Times New Roman" w:hAnsi="Times New Roman" w:cs="Times New Roman" w:hint="eastAsia"/>
          <w:sz w:val="24"/>
          <w:szCs w:val="24"/>
        </w:rPr>
        <w:t>present</w:t>
      </w:r>
      <w:r w:rsidR="00566A58" w:rsidRPr="00E6770C">
        <w:rPr>
          <w:rFonts w:ascii="Times New Roman" w:hAnsi="Times New Roman" w:cs="Times New Roman"/>
          <w:sz w:val="24"/>
          <w:szCs w:val="24"/>
        </w:rPr>
        <w:t xml:space="preserve">s the SEM image of the fracture surface of </w:t>
      </w:r>
      <w:r w:rsidR="00275087" w:rsidRPr="00275087">
        <w:rPr>
          <w:rFonts w:ascii="Times New Roman" w:hAnsi="Times New Roman" w:cs="Times New Roman"/>
          <w:sz w:val="24"/>
          <w:szCs w:val="24"/>
        </w:rPr>
        <w:t>Alloy B</w:t>
      </w:r>
      <w:r w:rsidR="00566A58" w:rsidRPr="00E6770C">
        <w:rPr>
          <w:rFonts w:ascii="Times New Roman" w:hAnsi="Times New Roman" w:cs="Times New Roman"/>
          <w:sz w:val="24"/>
          <w:szCs w:val="24"/>
        </w:rPr>
        <w:t xml:space="preserve"> and </w:t>
      </w:r>
      <w:r w:rsidR="00275087" w:rsidRPr="00275087">
        <w:rPr>
          <w:rFonts w:ascii="Times New Roman" w:hAnsi="Times New Roman" w:cs="Times New Roman"/>
          <w:sz w:val="24"/>
          <w:szCs w:val="24"/>
        </w:rPr>
        <w:t>Alloy C</w:t>
      </w:r>
      <w:r w:rsidR="00566A58" w:rsidRPr="00E6770C">
        <w:rPr>
          <w:rFonts w:ascii="Times New Roman" w:hAnsi="Times New Roman" w:cs="Times New Roman"/>
          <w:sz w:val="24"/>
          <w:szCs w:val="24"/>
        </w:rPr>
        <w:t xml:space="preserve">, when </w:t>
      </w:r>
      <w:r w:rsidR="00566A58" w:rsidRPr="00E6770C">
        <w:rPr>
          <w:rFonts w:ascii="Times New Roman" w:hAnsi="Times New Roman" w:cs="Times New Roman"/>
          <w:bCs/>
          <w:sz w:val="24"/>
          <w:szCs w:val="24"/>
        </w:rPr>
        <w:sym w:font="Symbol" w:char="0044"/>
      </w:r>
      <w:r w:rsidR="00566A58" w:rsidRPr="00E6770C">
        <w:rPr>
          <w:rFonts w:ascii="Times New Roman" w:hAnsi="Times New Roman" w:cs="Times New Roman"/>
          <w:bCs/>
          <w:sz w:val="24"/>
          <w:szCs w:val="24"/>
        </w:rPr>
        <w:t>K = 10</w:t>
      </w:r>
      <w:r>
        <w:rPr>
          <w:rFonts w:ascii="Times New Roman" w:hAnsi="Times New Roman" w:cs="Times New Roman"/>
          <w:bCs/>
          <w:sz w:val="24"/>
          <w:szCs w:val="24"/>
        </w:rPr>
        <w:t xml:space="preserve"> MPa</w:t>
      </w:r>
      <w:r w:rsidR="00566A58" w:rsidRPr="00E6770C">
        <w:rPr>
          <w:rFonts w:ascii="Times New Roman" w:hAnsi="Times New Roman" w:cs="Times New Roman"/>
          <w:bCs/>
          <w:sz w:val="24"/>
          <w:szCs w:val="24"/>
        </w:rPr>
        <w:t>.m</w:t>
      </w:r>
      <w:r w:rsidR="00566A58" w:rsidRPr="00E6770C">
        <w:rPr>
          <w:rFonts w:ascii="Times New Roman" w:hAnsi="Times New Roman" w:cs="Times New Roman"/>
          <w:bCs/>
          <w:sz w:val="24"/>
          <w:szCs w:val="24"/>
          <w:vertAlign w:val="superscript"/>
        </w:rPr>
        <w:t>0.5</w:t>
      </w:r>
      <w:r w:rsidR="00566A58" w:rsidRPr="00E6770C">
        <w:rPr>
          <w:rFonts w:ascii="Times New Roman" w:hAnsi="Times New Roman" w:cs="Times New Roman"/>
          <w:sz w:val="24"/>
          <w:szCs w:val="24"/>
        </w:rPr>
        <w:t>.</w:t>
      </w:r>
      <w:r w:rsidR="00566A58" w:rsidRPr="00E6770C">
        <w:rPr>
          <w:rFonts w:ascii="Times New Roman" w:hAnsi="Times New Roman" w:cs="Times New Roman"/>
          <w:b/>
          <w:bCs/>
          <w:sz w:val="24"/>
          <w:szCs w:val="24"/>
          <w:vertAlign w:val="superscript"/>
        </w:rPr>
        <w:t xml:space="preserve"> </w:t>
      </w:r>
      <w:r w:rsidR="00566A58" w:rsidRPr="00E6770C">
        <w:rPr>
          <w:rFonts w:ascii="Times New Roman" w:hAnsi="Times New Roman" w:cs="Times New Roman"/>
          <w:sz w:val="24"/>
          <w:szCs w:val="24"/>
        </w:rPr>
        <w:t xml:space="preserve"> Both of them show transgranular patterns. </w:t>
      </w:r>
    </w:p>
    <w:p w14:paraId="25C0C8DB" w14:textId="5653A65B" w:rsidR="00566A58" w:rsidRPr="00E6770C" w:rsidRDefault="00E777B9" w:rsidP="00B86909">
      <w:pPr>
        <w:spacing w:before="240" w:after="240" w:line="480" w:lineRule="auto"/>
        <w:jc w:val="both"/>
        <w:rPr>
          <w:rFonts w:ascii="Times New Roman" w:hAnsi="Times New Roman" w:cs="Times New Roman"/>
          <w:sz w:val="24"/>
          <w:szCs w:val="24"/>
        </w:rPr>
      </w:pPr>
      <w:r>
        <w:rPr>
          <w:rFonts w:ascii="Times New Roman" w:hAnsi="Times New Roman" w:cs="Times New Roman"/>
          <w:sz w:val="24"/>
          <w:szCs w:val="24"/>
        </w:rPr>
        <w:t>Figure</w:t>
      </w:r>
      <w:r w:rsidR="00566A58" w:rsidRPr="00E6770C">
        <w:rPr>
          <w:rFonts w:ascii="Times New Roman" w:hAnsi="Times New Roman" w:cs="Times New Roman"/>
          <w:sz w:val="24"/>
          <w:szCs w:val="24"/>
        </w:rPr>
        <w:t xml:space="preserve"> 25 </w:t>
      </w:r>
      <w:r w:rsidR="00B86909">
        <w:rPr>
          <w:rFonts w:ascii="Times New Roman" w:hAnsi="Times New Roman" w:cs="Times New Roman" w:hint="eastAsia"/>
          <w:sz w:val="24"/>
          <w:szCs w:val="24"/>
        </w:rPr>
        <w:t>presents</w:t>
      </w:r>
      <w:r w:rsidR="00566A58" w:rsidRPr="00E6770C">
        <w:rPr>
          <w:rFonts w:ascii="Times New Roman" w:hAnsi="Times New Roman" w:cs="Times New Roman"/>
          <w:sz w:val="24"/>
          <w:szCs w:val="24"/>
        </w:rPr>
        <w:t xml:space="preserve"> the fracture surface of Alloy</w:t>
      </w:r>
      <w:r w:rsidR="00B86909">
        <w:rPr>
          <w:rFonts w:ascii="Times New Roman" w:hAnsi="Times New Roman" w:cs="Times New Roman" w:hint="eastAsia"/>
          <w:sz w:val="24"/>
          <w:szCs w:val="24"/>
        </w:rPr>
        <w:t xml:space="preserve"> B</w:t>
      </w:r>
      <w:r w:rsidR="00566A58" w:rsidRPr="00E6770C">
        <w:rPr>
          <w:rFonts w:ascii="Times New Roman" w:hAnsi="Times New Roman" w:cs="Times New Roman"/>
          <w:sz w:val="24"/>
          <w:szCs w:val="24"/>
        </w:rPr>
        <w:t xml:space="preserve"> at middle and high ΔK. Ductile striations can be clearly seen </w:t>
      </w:r>
      <w:r w:rsidR="00E3603E">
        <w:rPr>
          <w:rFonts w:ascii="Times New Roman" w:hAnsi="Times New Roman" w:cs="Times New Roman" w:hint="eastAsia"/>
          <w:sz w:val="24"/>
          <w:szCs w:val="24"/>
        </w:rPr>
        <w:t>at</w:t>
      </w:r>
      <w:r w:rsidR="00566A58" w:rsidRPr="00E6770C">
        <w:rPr>
          <w:rFonts w:ascii="Times New Roman" w:hAnsi="Times New Roman" w:cs="Times New Roman"/>
          <w:sz w:val="24"/>
          <w:szCs w:val="24"/>
        </w:rPr>
        <w:t xml:space="preserve"> this higher magnification. It can also be seen that striation patterns seem more obvious at high </w:t>
      </w:r>
      <w:r w:rsidR="00566A58" w:rsidRPr="00E6770C">
        <w:rPr>
          <w:rFonts w:ascii="Times New Roman" w:hAnsi="Times New Roman" w:cs="Times New Roman"/>
          <w:bCs/>
          <w:sz w:val="24"/>
          <w:szCs w:val="24"/>
        </w:rPr>
        <w:sym w:font="Symbol" w:char="0044"/>
      </w:r>
      <w:r w:rsidR="00566A58" w:rsidRPr="00E6770C">
        <w:rPr>
          <w:rFonts w:ascii="Times New Roman" w:hAnsi="Times New Roman" w:cs="Times New Roman"/>
          <w:bCs/>
          <w:sz w:val="24"/>
          <w:szCs w:val="24"/>
        </w:rPr>
        <w:t>K level.</w:t>
      </w:r>
    </w:p>
    <w:p w14:paraId="6FE64D2D" w14:textId="77777777" w:rsidR="00566A58" w:rsidRPr="00E6770C" w:rsidRDefault="00566A58" w:rsidP="00B86909">
      <w:pPr>
        <w:pStyle w:val="Heading2"/>
        <w:jc w:val="both"/>
      </w:pPr>
      <w:bookmarkStart w:id="54" w:name="_Toc354090713"/>
      <w:bookmarkStart w:id="55" w:name="OLE_LINK4"/>
      <w:r w:rsidRPr="00E6770C">
        <w:t>3.4 Conclusions</w:t>
      </w:r>
      <w:bookmarkEnd w:id="54"/>
    </w:p>
    <w:p w14:paraId="712BAC75" w14:textId="5C41D805" w:rsidR="00566A58" w:rsidRPr="00E6770C" w:rsidRDefault="00566A58" w:rsidP="00B86909">
      <w:pPr>
        <w:spacing w:before="240" w:after="240" w:line="480" w:lineRule="auto"/>
        <w:jc w:val="both"/>
        <w:rPr>
          <w:rFonts w:ascii="Times New Roman" w:eastAsia="宋体" w:hAnsi="Times New Roman" w:cs="Times New Roman"/>
          <w:kern w:val="14"/>
          <w:sz w:val="24"/>
          <w:szCs w:val="24"/>
          <w:lang w:eastAsia="en-US"/>
        </w:rPr>
      </w:pPr>
      <w:r w:rsidRPr="00E6770C">
        <w:rPr>
          <w:rFonts w:ascii="Times New Roman" w:eastAsia="宋体" w:hAnsi="Times New Roman" w:cs="Times New Roman"/>
          <w:kern w:val="14"/>
          <w:sz w:val="24"/>
          <w:szCs w:val="24"/>
          <w:lang w:eastAsia="en-US"/>
        </w:rPr>
        <w:t>•</w:t>
      </w:r>
      <w:r w:rsidRPr="00E6770C">
        <w:rPr>
          <w:rFonts w:ascii="Times New Roman" w:eastAsia="宋体" w:hAnsi="Times New Roman" w:cs="Times New Roman"/>
          <w:kern w:val="14"/>
          <w:sz w:val="24"/>
          <w:szCs w:val="24"/>
          <w:lang w:eastAsia="en-US"/>
        </w:rPr>
        <w:tab/>
        <w:t xml:space="preserve">In general, frequencies don’t significantly influence the </w:t>
      </w:r>
      <w:r w:rsidR="004912C9" w:rsidRPr="004912C9">
        <w:rPr>
          <w:rFonts w:ascii="Times New Roman" w:eastAsia="宋体" w:hAnsi="Times New Roman" w:cs="Times New Roman"/>
          <w:kern w:val="14"/>
          <w:sz w:val="24"/>
          <w:szCs w:val="24"/>
          <w:lang w:eastAsia="en-US"/>
        </w:rPr>
        <w:t>FCGR</w:t>
      </w:r>
      <w:r w:rsidR="00E3603E">
        <w:rPr>
          <w:rFonts w:ascii="Times New Roman" w:eastAsia="宋体" w:hAnsi="Times New Roman" w:cs="Times New Roman" w:hint="eastAsia"/>
          <w:kern w:val="14"/>
          <w:sz w:val="24"/>
          <w:szCs w:val="24"/>
        </w:rPr>
        <w:t xml:space="preserve"> behavior </w:t>
      </w:r>
      <w:r w:rsidRPr="00E6770C">
        <w:rPr>
          <w:rFonts w:ascii="Times New Roman" w:eastAsia="宋体" w:hAnsi="Times New Roman" w:cs="Times New Roman"/>
          <w:kern w:val="14"/>
          <w:sz w:val="24"/>
          <w:szCs w:val="24"/>
          <w:lang w:eastAsia="en-US"/>
        </w:rPr>
        <w:t xml:space="preserve">on the current pipeline steels (Alloys B and C). </w:t>
      </w:r>
    </w:p>
    <w:p w14:paraId="3384011C" w14:textId="0E9BAF71" w:rsidR="00566A58" w:rsidRPr="00E6770C" w:rsidRDefault="00566A58" w:rsidP="00B86909">
      <w:pPr>
        <w:spacing w:before="240" w:after="240" w:line="480" w:lineRule="auto"/>
        <w:jc w:val="both"/>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lang w:eastAsia="en-US"/>
        </w:rPr>
        <w:t>•</w:t>
      </w:r>
      <w:r w:rsidRPr="00E6770C">
        <w:rPr>
          <w:rFonts w:ascii="Times New Roman" w:eastAsia="宋体" w:hAnsi="Times New Roman" w:cs="Times New Roman"/>
          <w:kern w:val="14"/>
          <w:sz w:val="24"/>
          <w:szCs w:val="24"/>
          <w:lang w:eastAsia="en-US"/>
        </w:rPr>
        <w:tab/>
        <w:t xml:space="preserve">The two alloys exhibited different fatigue behavior in air. In general, </w:t>
      </w:r>
      <w:r w:rsidR="00275087" w:rsidRPr="00275087">
        <w:rPr>
          <w:rFonts w:ascii="Times New Roman" w:eastAsia="宋体" w:hAnsi="Times New Roman" w:cs="Times New Roman"/>
          <w:kern w:val="14"/>
          <w:sz w:val="24"/>
          <w:szCs w:val="24"/>
          <w:lang w:eastAsia="en-US"/>
        </w:rPr>
        <w:t>Alloy B</w:t>
      </w:r>
      <w:r w:rsidRPr="00E6770C">
        <w:rPr>
          <w:rFonts w:ascii="Times New Roman" w:eastAsia="宋体" w:hAnsi="Times New Roman" w:cs="Times New Roman"/>
          <w:kern w:val="14"/>
          <w:sz w:val="24"/>
          <w:szCs w:val="24"/>
          <w:lang w:eastAsia="en-US"/>
        </w:rPr>
        <w:t xml:space="preserve"> has </w:t>
      </w:r>
      <w:r w:rsidR="00E3603E">
        <w:rPr>
          <w:rFonts w:ascii="Times New Roman" w:eastAsia="宋体" w:hAnsi="Times New Roman" w:cs="Times New Roman" w:hint="eastAsia"/>
          <w:kern w:val="14"/>
          <w:sz w:val="24"/>
          <w:szCs w:val="24"/>
        </w:rPr>
        <w:t>slower</w:t>
      </w:r>
      <w:r w:rsidRPr="00E6770C">
        <w:rPr>
          <w:rFonts w:ascii="Times New Roman" w:eastAsia="宋体" w:hAnsi="Times New Roman" w:cs="Times New Roman"/>
          <w:kern w:val="14"/>
          <w:sz w:val="24"/>
          <w:szCs w:val="24"/>
          <w:lang w:eastAsia="en-US"/>
        </w:rPr>
        <w:t xml:space="preserve"> crack-growth rates than </w:t>
      </w:r>
      <w:r w:rsidR="00275087" w:rsidRPr="00275087">
        <w:rPr>
          <w:rFonts w:ascii="Times New Roman" w:eastAsia="宋体" w:hAnsi="Times New Roman" w:cs="Times New Roman"/>
          <w:kern w:val="14"/>
          <w:sz w:val="24"/>
          <w:szCs w:val="24"/>
          <w:lang w:eastAsia="en-US"/>
        </w:rPr>
        <w:t>Alloy C</w:t>
      </w:r>
      <w:r w:rsidRPr="00E6770C">
        <w:rPr>
          <w:rFonts w:ascii="Times New Roman" w:eastAsia="宋体" w:hAnsi="Times New Roman" w:cs="Times New Roman"/>
          <w:kern w:val="14"/>
          <w:sz w:val="24"/>
          <w:szCs w:val="24"/>
          <w:lang w:eastAsia="en-US"/>
        </w:rPr>
        <w:t xml:space="preserve"> does</w:t>
      </w:r>
      <w:r w:rsidRPr="00E6770C">
        <w:rPr>
          <w:rFonts w:ascii="Times New Roman" w:eastAsia="宋体" w:hAnsi="Times New Roman" w:cs="Times New Roman"/>
          <w:kern w:val="14"/>
          <w:sz w:val="24"/>
          <w:szCs w:val="24"/>
        </w:rPr>
        <w:t>, that is to say,</w:t>
      </w:r>
      <w:r w:rsidR="00E3603E">
        <w:rPr>
          <w:rFonts w:ascii="Times New Roman" w:eastAsia="宋体" w:hAnsi="Times New Roman" w:cs="Times New Roman" w:hint="eastAsia"/>
          <w:kern w:val="14"/>
          <w:sz w:val="24"/>
          <w:szCs w:val="24"/>
        </w:rPr>
        <w:t xml:space="preserve"> </w:t>
      </w:r>
      <w:r w:rsidR="00275087" w:rsidRPr="00275087">
        <w:rPr>
          <w:rFonts w:ascii="Times New Roman" w:eastAsia="宋体" w:hAnsi="Times New Roman" w:cs="Times New Roman"/>
          <w:kern w:val="14"/>
          <w:sz w:val="24"/>
          <w:szCs w:val="24"/>
        </w:rPr>
        <w:t>Alloy B</w:t>
      </w:r>
      <w:r w:rsidRPr="00E6770C">
        <w:rPr>
          <w:rFonts w:ascii="Times New Roman" w:eastAsia="宋体" w:hAnsi="Times New Roman" w:cs="Times New Roman"/>
          <w:kern w:val="14"/>
          <w:sz w:val="24"/>
          <w:szCs w:val="24"/>
        </w:rPr>
        <w:t xml:space="preserve"> has a better fatigue resistance than </w:t>
      </w:r>
      <w:r w:rsidR="00275087" w:rsidRPr="00275087">
        <w:rPr>
          <w:rFonts w:ascii="Times New Roman" w:eastAsia="宋体" w:hAnsi="Times New Roman" w:cs="Times New Roman"/>
          <w:kern w:val="14"/>
          <w:sz w:val="24"/>
          <w:szCs w:val="24"/>
        </w:rPr>
        <w:t>Alloy C</w:t>
      </w:r>
      <w:r w:rsidRPr="00E6770C">
        <w:rPr>
          <w:rFonts w:ascii="Times New Roman" w:eastAsia="宋体" w:hAnsi="Times New Roman" w:cs="Times New Roman"/>
          <w:kern w:val="14"/>
          <w:sz w:val="24"/>
          <w:szCs w:val="24"/>
        </w:rPr>
        <w:t xml:space="preserve">. </w:t>
      </w:r>
    </w:p>
    <w:p w14:paraId="6A2B6BB5" w14:textId="0030DAC8" w:rsidR="00566A58" w:rsidRPr="00E6770C" w:rsidRDefault="00566A58" w:rsidP="00B86909">
      <w:pPr>
        <w:spacing w:before="240" w:after="240" w:line="480" w:lineRule="auto"/>
        <w:jc w:val="both"/>
        <w:rPr>
          <w:rFonts w:ascii="Times New Roman" w:eastAsia="宋体" w:hAnsi="Times New Roman" w:cs="Times New Roman"/>
          <w:kern w:val="14"/>
          <w:sz w:val="24"/>
          <w:szCs w:val="24"/>
          <w:lang w:eastAsia="en-US"/>
        </w:rPr>
      </w:pPr>
      <w:r w:rsidRPr="00E6770C">
        <w:rPr>
          <w:rFonts w:ascii="Times New Roman" w:eastAsia="宋体" w:hAnsi="Times New Roman" w:cs="Times New Roman"/>
          <w:kern w:val="14"/>
          <w:sz w:val="24"/>
          <w:szCs w:val="24"/>
          <w:lang w:eastAsia="en-US"/>
        </w:rPr>
        <w:t>•</w:t>
      </w:r>
      <w:r w:rsidRPr="00E6770C">
        <w:rPr>
          <w:rFonts w:ascii="Times New Roman" w:eastAsia="宋体" w:hAnsi="Times New Roman" w:cs="Times New Roman"/>
          <w:kern w:val="14"/>
          <w:sz w:val="24"/>
          <w:szCs w:val="24"/>
          <w:lang w:eastAsia="en-US"/>
        </w:rPr>
        <w:tab/>
        <w:t xml:space="preserve">From the fatigue-crack-growth results of </w:t>
      </w:r>
      <w:r w:rsidR="00275087" w:rsidRPr="00275087">
        <w:rPr>
          <w:rFonts w:ascii="Times New Roman" w:eastAsia="宋体" w:hAnsi="Times New Roman" w:cs="Times New Roman"/>
          <w:kern w:val="14"/>
          <w:sz w:val="24"/>
          <w:szCs w:val="24"/>
          <w:lang w:eastAsia="en-US"/>
        </w:rPr>
        <w:t>Alloy B</w:t>
      </w:r>
      <w:r w:rsidRPr="00E6770C">
        <w:rPr>
          <w:rFonts w:ascii="Times New Roman" w:eastAsia="宋体" w:hAnsi="Times New Roman" w:cs="Times New Roman"/>
          <w:kern w:val="14"/>
          <w:sz w:val="24"/>
          <w:szCs w:val="24"/>
          <w:lang w:eastAsia="en-US"/>
        </w:rPr>
        <w:t xml:space="preserve"> at a frequency of 10 Hz and different R ratios of 0.1 and 0.5, we find</w:t>
      </w:r>
      <w:r w:rsidR="00E3603E">
        <w:rPr>
          <w:rFonts w:ascii="Times New Roman" w:eastAsia="宋体" w:hAnsi="Times New Roman" w:cs="Times New Roman" w:hint="eastAsia"/>
          <w:kern w:val="14"/>
          <w:sz w:val="24"/>
          <w:szCs w:val="24"/>
        </w:rPr>
        <w:t xml:space="preserve"> that</w:t>
      </w:r>
      <w:r w:rsidRPr="00E6770C">
        <w:rPr>
          <w:rFonts w:ascii="Times New Roman" w:eastAsia="宋体" w:hAnsi="Times New Roman" w:cs="Times New Roman"/>
          <w:kern w:val="14"/>
          <w:sz w:val="24"/>
          <w:szCs w:val="24"/>
          <w:lang w:eastAsia="en-US"/>
        </w:rPr>
        <w:t xml:space="preserve"> </w:t>
      </w:r>
      <w:r w:rsidR="004912C9" w:rsidRPr="004912C9">
        <w:rPr>
          <w:rFonts w:ascii="Times New Roman" w:eastAsia="宋体" w:hAnsi="Times New Roman" w:cs="Times New Roman"/>
          <w:kern w:val="14"/>
          <w:sz w:val="24"/>
          <w:szCs w:val="24"/>
          <w:lang w:eastAsia="en-US"/>
        </w:rPr>
        <w:t>FCGR</w:t>
      </w:r>
      <w:r w:rsidR="00E3603E">
        <w:rPr>
          <w:rFonts w:ascii="Times New Roman" w:eastAsia="宋体" w:hAnsi="Times New Roman" w:cs="Times New Roman" w:hint="eastAsia"/>
          <w:kern w:val="14"/>
          <w:sz w:val="24"/>
          <w:szCs w:val="24"/>
        </w:rPr>
        <w:t xml:space="preserve"> </w:t>
      </w:r>
      <w:r w:rsidRPr="00E6770C">
        <w:rPr>
          <w:rFonts w:ascii="Times New Roman" w:eastAsia="宋体" w:hAnsi="Times New Roman" w:cs="Times New Roman"/>
          <w:kern w:val="14"/>
          <w:sz w:val="24"/>
          <w:szCs w:val="24"/>
          <w:lang w:eastAsia="en-US"/>
        </w:rPr>
        <w:t xml:space="preserve">at an R ratio of 0.5 is slightly larger than that at an R ratio of 0.1. </w:t>
      </w:r>
    </w:p>
    <w:p w14:paraId="1ECFE51C" w14:textId="47984EDB" w:rsidR="00566A58" w:rsidRPr="00E6770C" w:rsidRDefault="00566A58" w:rsidP="00566A58">
      <w:pPr>
        <w:spacing w:before="240" w:after="240" w:line="480" w:lineRule="auto"/>
        <w:jc w:val="both"/>
        <w:rPr>
          <w:rFonts w:ascii="Times New Roman" w:eastAsia="宋体" w:hAnsi="Times New Roman" w:cs="Times New Roman"/>
          <w:kern w:val="14"/>
          <w:sz w:val="24"/>
          <w:szCs w:val="24"/>
          <w:lang w:eastAsia="en-US"/>
        </w:rPr>
      </w:pPr>
      <w:r w:rsidRPr="00E6770C">
        <w:rPr>
          <w:rFonts w:ascii="Times New Roman" w:eastAsia="宋体" w:hAnsi="Times New Roman" w:cs="Times New Roman"/>
          <w:kern w:val="14"/>
          <w:sz w:val="24"/>
          <w:szCs w:val="24"/>
          <w:lang w:eastAsia="en-US"/>
        </w:rPr>
        <w:lastRenderedPageBreak/>
        <w:t>•</w:t>
      </w:r>
      <w:r w:rsidRPr="00E6770C">
        <w:rPr>
          <w:rFonts w:ascii="Times New Roman" w:eastAsia="宋体" w:hAnsi="Times New Roman" w:cs="Times New Roman"/>
          <w:kern w:val="14"/>
          <w:sz w:val="24"/>
          <w:szCs w:val="24"/>
          <w:lang w:eastAsia="en-US"/>
        </w:rPr>
        <w:tab/>
      </w:r>
      <w:r w:rsidRPr="00E6770C">
        <w:rPr>
          <w:rFonts w:ascii="Times New Roman" w:eastAsia="宋体" w:hAnsi="Times New Roman" w:cs="Times New Roman"/>
          <w:kern w:val="14"/>
          <w:sz w:val="24"/>
          <w:szCs w:val="24"/>
        </w:rPr>
        <w:t>T</w:t>
      </w:r>
      <w:r w:rsidRPr="00E6770C">
        <w:rPr>
          <w:rFonts w:ascii="Times New Roman" w:eastAsia="宋体" w:hAnsi="Times New Roman" w:cs="Times New Roman"/>
          <w:kern w:val="14"/>
          <w:sz w:val="24"/>
          <w:szCs w:val="24"/>
          <w:lang w:eastAsia="en-US"/>
        </w:rPr>
        <w:t xml:space="preserve">he scanning-electron-microscopy (SEM) images of the side-view fracture </w:t>
      </w:r>
      <w:proofErr w:type="gramStart"/>
      <w:r w:rsidRPr="00E6770C">
        <w:rPr>
          <w:rFonts w:ascii="Times New Roman" w:eastAsia="宋体" w:hAnsi="Times New Roman" w:cs="Times New Roman"/>
          <w:kern w:val="14"/>
          <w:sz w:val="24"/>
          <w:szCs w:val="24"/>
          <w:lang w:eastAsia="en-US"/>
        </w:rPr>
        <w:t>surface</w:t>
      </w:r>
      <w:r w:rsidR="0066704E">
        <w:rPr>
          <w:rFonts w:ascii="Times New Roman" w:eastAsia="宋体" w:hAnsi="Times New Roman" w:cs="Times New Roman" w:hint="eastAsia"/>
          <w:kern w:val="14"/>
          <w:sz w:val="24"/>
          <w:szCs w:val="24"/>
        </w:rPr>
        <w:t xml:space="preserve"> </w:t>
      </w:r>
      <w:r w:rsidR="00E3603E">
        <w:rPr>
          <w:rFonts w:ascii="Times New Roman" w:eastAsia="宋体" w:hAnsi="Times New Roman" w:cs="Times New Roman" w:hint="eastAsia"/>
          <w:kern w:val="14"/>
          <w:sz w:val="24"/>
          <w:szCs w:val="24"/>
        </w:rPr>
        <w:t xml:space="preserve"> were</w:t>
      </w:r>
      <w:proofErr w:type="gramEnd"/>
      <w:r w:rsidR="00E3603E">
        <w:rPr>
          <w:rFonts w:ascii="Times New Roman" w:eastAsia="宋体" w:hAnsi="Times New Roman" w:cs="Times New Roman" w:hint="eastAsia"/>
          <w:kern w:val="14"/>
          <w:sz w:val="24"/>
          <w:szCs w:val="24"/>
        </w:rPr>
        <w:t xml:space="preserve"> taken at small, </w:t>
      </w:r>
      <w:r w:rsidR="00E3603E">
        <w:rPr>
          <w:rFonts w:ascii="Times New Roman" w:eastAsia="宋体" w:hAnsi="Times New Roman" w:cs="Times New Roman"/>
          <w:kern w:val="14"/>
          <w:sz w:val="24"/>
          <w:szCs w:val="24"/>
          <w:lang w:eastAsia="en-US"/>
        </w:rPr>
        <w:t xml:space="preserve">middle </w:t>
      </w:r>
      <w:r w:rsidRPr="00E6770C">
        <w:rPr>
          <w:rFonts w:ascii="Times New Roman" w:eastAsia="宋体" w:hAnsi="Times New Roman" w:cs="Times New Roman"/>
          <w:kern w:val="14"/>
          <w:sz w:val="24"/>
          <w:szCs w:val="24"/>
          <w:lang w:eastAsia="en-US"/>
        </w:rPr>
        <w:t>and large ΔK ranges, respectively. It is clear that the fracture surface becomes rougher with increasing ΔK. Moreover, the secondary cracks are observed</w:t>
      </w:r>
      <w:r w:rsidRPr="00E6770C">
        <w:rPr>
          <w:rFonts w:ascii="Times New Roman" w:eastAsia="宋体" w:hAnsi="Times New Roman" w:cs="Times New Roman"/>
          <w:kern w:val="14"/>
          <w:sz w:val="24"/>
          <w:szCs w:val="24"/>
        </w:rPr>
        <w:t xml:space="preserve"> at higher </w:t>
      </w:r>
      <w:r w:rsidRPr="00E6770C">
        <w:rPr>
          <w:rFonts w:ascii="Times New Roman" w:eastAsia="宋体" w:hAnsi="Times New Roman" w:cs="Times New Roman"/>
          <w:kern w:val="14"/>
          <w:sz w:val="24"/>
          <w:szCs w:val="24"/>
          <w:lang w:eastAsia="en-US"/>
        </w:rPr>
        <w:t>ΔK.</w:t>
      </w:r>
    </w:p>
    <w:p w14:paraId="28951B4C" w14:textId="0D60E275" w:rsidR="0066704E" w:rsidRDefault="00566A58" w:rsidP="00566A58">
      <w:pPr>
        <w:spacing w:before="240" w:after="240" w:line="480" w:lineRule="auto"/>
        <w:jc w:val="both"/>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lang w:eastAsia="en-US"/>
        </w:rPr>
        <w:t>•</w:t>
      </w:r>
      <w:r w:rsidRPr="00E6770C">
        <w:rPr>
          <w:rFonts w:ascii="Times New Roman" w:eastAsia="宋体" w:hAnsi="Times New Roman" w:cs="Times New Roman"/>
          <w:kern w:val="14"/>
          <w:sz w:val="24"/>
          <w:szCs w:val="24"/>
          <w:lang w:eastAsia="en-US"/>
        </w:rPr>
        <w:tab/>
        <w:t>The fracture surfaces of two pipeline steels show transgranular patterns</w:t>
      </w:r>
      <w:r w:rsidRPr="00E6770C">
        <w:rPr>
          <w:rFonts w:ascii="Times New Roman" w:eastAsia="宋体" w:hAnsi="Times New Roman" w:cs="Times New Roman"/>
          <w:kern w:val="14"/>
          <w:sz w:val="24"/>
          <w:szCs w:val="24"/>
        </w:rPr>
        <w:t>, and ductile striation patterns can be clearly seen at higher magnifications.</w:t>
      </w:r>
    </w:p>
    <w:p w14:paraId="58DC4E30" w14:textId="77777777" w:rsidR="0066704E" w:rsidRDefault="0066704E">
      <w:pPr>
        <w:rPr>
          <w:rFonts w:ascii="Times New Roman" w:eastAsia="宋体" w:hAnsi="Times New Roman" w:cs="Times New Roman"/>
          <w:kern w:val="14"/>
          <w:sz w:val="24"/>
          <w:szCs w:val="24"/>
        </w:rPr>
      </w:pPr>
      <w:r>
        <w:rPr>
          <w:rFonts w:ascii="Times New Roman" w:eastAsia="宋体" w:hAnsi="Times New Roman" w:cs="Times New Roman"/>
          <w:kern w:val="14"/>
          <w:sz w:val="24"/>
          <w:szCs w:val="24"/>
        </w:rPr>
        <w:br w:type="page"/>
      </w:r>
    </w:p>
    <w:p w14:paraId="03CAB57B" w14:textId="663F0945" w:rsidR="00793ED2" w:rsidRPr="00E6770C" w:rsidRDefault="00793ED2" w:rsidP="006230E1">
      <w:pPr>
        <w:pStyle w:val="Heading1"/>
      </w:pPr>
      <w:bookmarkStart w:id="56" w:name="_Toc354090714"/>
      <w:bookmarkEnd w:id="55"/>
      <w:r w:rsidRPr="00E6770C">
        <w:lastRenderedPageBreak/>
        <w:t xml:space="preserve">Chapter 4 Fatigue </w:t>
      </w:r>
      <w:r w:rsidR="005D526E">
        <w:rPr>
          <w:rFonts w:hint="eastAsia"/>
        </w:rPr>
        <w:t>S</w:t>
      </w:r>
      <w:r w:rsidRPr="00E6770C">
        <w:t xml:space="preserve">tudy of </w:t>
      </w:r>
      <w:r w:rsidR="00A177D9">
        <w:t>X70</w:t>
      </w:r>
      <w:r w:rsidRPr="00E6770C">
        <w:t xml:space="preserve"> </w:t>
      </w:r>
      <w:r w:rsidR="005D526E" w:rsidRPr="00E6770C">
        <w:t>P</w:t>
      </w:r>
      <w:r w:rsidRPr="00E6770C">
        <w:t xml:space="preserve">ipeline </w:t>
      </w:r>
      <w:r w:rsidR="005D526E" w:rsidRPr="00E6770C">
        <w:t>S</w:t>
      </w:r>
      <w:r w:rsidRPr="00E6770C">
        <w:t xml:space="preserve">teel </w:t>
      </w:r>
      <w:r w:rsidR="005D526E" w:rsidRPr="00E6770C">
        <w:t>W</w:t>
      </w:r>
      <w:r w:rsidRPr="00E6770C">
        <w:t>elds</w:t>
      </w:r>
      <w:bookmarkEnd w:id="56"/>
    </w:p>
    <w:p w14:paraId="12A0EFC0" w14:textId="77777777" w:rsidR="00793ED2" w:rsidRPr="00E6770C" w:rsidRDefault="00793ED2" w:rsidP="006230E1">
      <w:pPr>
        <w:pStyle w:val="Heading2"/>
      </w:pPr>
      <w:bookmarkStart w:id="57" w:name="_Toc354090715"/>
      <w:r w:rsidRPr="00E6770C">
        <w:t>4. 1 Introduction</w:t>
      </w:r>
      <w:bookmarkEnd w:id="57"/>
    </w:p>
    <w:p w14:paraId="431A57D7" w14:textId="56653C34" w:rsidR="00793ED2" w:rsidRPr="00E6770C" w:rsidRDefault="00660A17" w:rsidP="00793ED2">
      <w:pPr>
        <w:spacing w:before="240" w:after="240" w:line="480" w:lineRule="auto"/>
        <w:jc w:val="both"/>
        <w:rPr>
          <w:rFonts w:ascii="Times New Roman" w:eastAsia="宋体" w:hAnsi="Times New Roman" w:cs="Times New Roman"/>
          <w:kern w:val="14"/>
          <w:sz w:val="24"/>
          <w:szCs w:val="24"/>
        </w:rPr>
      </w:pPr>
      <w:r>
        <w:rPr>
          <w:rFonts w:ascii="Times New Roman" w:eastAsia="宋体" w:hAnsi="Times New Roman" w:cs="Times New Roman"/>
          <w:kern w:val="14"/>
          <w:sz w:val="24"/>
          <w:szCs w:val="24"/>
        </w:rPr>
        <w:t>Steel pipeline</w:t>
      </w:r>
      <w:r w:rsidR="00793ED2" w:rsidRPr="00E6770C">
        <w:rPr>
          <w:rFonts w:ascii="Times New Roman" w:eastAsia="宋体" w:hAnsi="Times New Roman" w:cs="Times New Roman"/>
          <w:kern w:val="14"/>
          <w:sz w:val="24"/>
          <w:szCs w:val="24"/>
        </w:rPr>
        <w:t xml:space="preserve"> is the least expensive way to transport</w:t>
      </w:r>
      <w:r>
        <w:rPr>
          <w:rFonts w:ascii="Times New Roman" w:eastAsia="宋体" w:hAnsi="Times New Roman" w:cs="Times New Roman" w:hint="eastAsia"/>
          <w:kern w:val="14"/>
          <w:sz w:val="24"/>
          <w:szCs w:val="24"/>
        </w:rPr>
        <w:t xml:space="preserve"> a </w:t>
      </w:r>
      <w:r>
        <w:rPr>
          <w:rFonts w:ascii="Times New Roman" w:eastAsia="宋体" w:hAnsi="Times New Roman" w:cs="Times New Roman"/>
          <w:kern w:val="14"/>
          <w:sz w:val="24"/>
          <w:szCs w:val="24"/>
        </w:rPr>
        <w:t>large amount</w:t>
      </w:r>
      <w:r w:rsidR="00793ED2" w:rsidRPr="00E6770C">
        <w:rPr>
          <w:rFonts w:ascii="Times New Roman" w:eastAsia="宋体" w:hAnsi="Times New Roman" w:cs="Times New Roman"/>
          <w:kern w:val="14"/>
          <w:sz w:val="24"/>
          <w:szCs w:val="24"/>
        </w:rPr>
        <w:t xml:space="preserve"> of hydrogen [</w:t>
      </w:r>
      <w:r>
        <w:rPr>
          <w:rFonts w:ascii="Times New Roman" w:eastAsia="宋体" w:hAnsi="Times New Roman" w:cs="Times New Roman" w:hint="eastAsia"/>
          <w:kern w:val="14"/>
          <w:sz w:val="24"/>
          <w:szCs w:val="24"/>
        </w:rPr>
        <w:t>6</w:t>
      </w:r>
      <w:r w:rsidR="0066704E">
        <w:rPr>
          <w:rFonts w:ascii="Times New Roman" w:eastAsia="宋体" w:hAnsi="Times New Roman" w:cs="Times New Roman"/>
          <w:kern w:val="14"/>
          <w:sz w:val="24"/>
          <w:szCs w:val="24"/>
        </w:rPr>
        <w:t>]</w:t>
      </w:r>
      <w:r w:rsidR="0066704E">
        <w:rPr>
          <w:rFonts w:ascii="Times New Roman" w:eastAsia="宋体" w:hAnsi="Times New Roman" w:cs="Times New Roman" w:hint="eastAsia"/>
          <w:kern w:val="14"/>
          <w:sz w:val="24"/>
          <w:szCs w:val="24"/>
        </w:rPr>
        <w:t xml:space="preserve">. </w:t>
      </w:r>
      <w:r w:rsidR="00793ED2" w:rsidRPr="00E6770C">
        <w:rPr>
          <w:rFonts w:ascii="Times New Roman" w:eastAsia="宋体" w:hAnsi="Times New Roman" w:cs="Times New Roman"/>
          <w:kern w:val="14"/>
          <w:sz w:val="24"/>
          <w:szCs w:val="24"/>
        </w:rPr>
        <w:t>The most economic method to construct steel pipelines is though welding [5</w:t>
      </w:r>
      <w:r>
        <w:rPr>
          <w:rFonts w:ascii="Times New Roman" w:eastAsia="宋体" w:hAnsi="Times New Roman" w:cs="Times New Roman" w:hint="eastAsia"/>
          <w:kern w:val="14"/>
          <w:sz w:val="24"/>
          <w:szCs w:val="24"/>
        </w:rPr>
        <w:t>9</w:t>
      </w:r>
      <w:r w:rsidR="00793ED2" w:rsidRPr="00E6770C">
        <w:rPr>
          <w:rFonts w:ascii="Times New Roman" w:eastAsia="宋体" w:hAnsi="Times New Roman" w:cs="Times New Roman"/>
          <w:kern w:val="14"/>
          <w:sz w:val="24"/>
          <w:szCs w:val="24"/>
        </w:rPr>
        <w:t xml:space="preserve">]. Due to the microstructure inhomogeneity and high residual stresses, the weld part in a steel pipeline is very susceptible to hydrogen embrittlement (HE). Compared to </w:t>
      </w:r>
      <w:r w:rsidR="0066704E">
        <w:rPr>
          <w:rFonts w:ascii="Times New Roman" w:eastAsia="宋体" w:hAnsi="Times New Roman" w:cs="Times New Roman" w:hint="eastAsia"/>
          <w:kern w:val="14"/>
          <w:sz w:val="24"/>
          <w:szCs w:val="24"/>
        </w:rPr>
        <w:t xml:space="preserve">the </w:t>
      </w:r>
      <w:r w:rsidR="00793ED2" w:rsidRPr="00E6770C">
        <w:rPr>
          <w:rFonts w:ascii="Times New Roman" w:eastAsia="宋体" w:hAnsi="Times New Roman" w:cs="Times New Roman"/>
          <w:kern w:val="14"/>
          <w:sz w:val="24"/>
          <w:szCs w:val="24"/>
        </w:rPr>
        <w:t xml:space="preserve">base metal, the literature information on the study of </w:t>
      </w:r>
      <w:r>
        <w:rPr>
          <w:rFonts w:ascii="Times New Roman" w:eastAsia="宋体" w:hAnsi="Times New Roman" w:cs="Times New Roman" w:hint="eastAsia"/>
          <w:kern w:val="14"/>
          <w:sz w:val="24"/>
          <w:szCs w:val="24"/>
        </w:rPr>
        <w:t xml:space="preserve">the </w:t>
      </w:r>
      <w:r w:rsidR="00793ED2" w:rsidRPr="00E6770C">
        <w:rPr>
          <w:rFonts w:ascii="Times New Roman" w:eastAsia="宋体" w:hAnsi="Times New Roman" w:cs="Times New Roman"/>
          <w:kern w:val="14"/>
          <w:sz w:val="24"/>
          <w:szCs w:val="24"/>
        </w:rPr>
        <w:t xml:space="preserve">weld region is far from enough. Much input is needed to characterize the mechanical behavior of </w:t>
      </w:r>
      <w:r w:rsidRPr="00660A17">
        <w:rPr>
          <w:rFonts w:ascii="Times New Roman" w:eastAsia="宋体" w:hAnsi="Times New Roman" w:cs="Times New Roman"/>
          <w:kern w:val="14"/>
          <w:sz w:val="24"/>
          <w:szCs w:val="24"/>
        </w:rPr>
        <w:t>the weld region</w:t>
      </w:r>
      <w:r w:rsidR="00793ED2" w:rsidRPr="00E6770C">
        <w:rPr>
          <w:rFonts w:ascii="Times New Roman" w:eastAsia="宋体" w:hAnsi="Times New Roman" w:cs="Times New Roman"/>
          <w:kern w:val="14"/>
          <w:sz w:val="24"/>
          <w:szCs w:val="24"/>
        </w:rPr>
        <w:t xml:space="preserve"> in </w:t>
      </w:r>
      <w:r>
        <w:rPr>
          <w:rFonts w:ascii="Times New Roman" w:eastAsia="宋体" w:hAnsi="Times New Roman" w:cs="Times New Roman" w:hint="eastAsia"/>
          <w:kern w:val="14"/>
          <w:sz w:val="24"/>
          <w:szCs w:val="24"/>
        </w:rPr>
        <w:t xml:space="preserve">the </w:t>
      </w:r>
      <w:r w:rsidR="00793ED2" w:rsidRPr="00E6770C">
        <w:rPr>
          <w:rFonts w:ascii="Times New Roman" w:eastAsia="宋体" w:hAnsi="Times New Roman" w:cs="Times New Roman"/>
          <w:kern w:val="14"/>
          <w:sz w:val="24"/>
          <w:szCs w:val="24"/>
        </w:rPr>
        <w:t>hydrogen atmosphere. Actually, during a Hydrogen Pipeline Workshop [</w:t>
      </w:r>
      <w:r>
        <w:rPr>
          <w:rFonts w:ascii="Times New Roman" w:eastAsia="宋体" w:hAnsi="Times New Roman" w:cs="Times New Roman" w:hint="eastAsia"/>
          <w:kern w:val="14"/>
          <w:sz w:val="24"/>
          <w:szCs w:val="24"/>
        </w:rPr>
        <w:t>60</w:t>
      </w:r>
      <w:r w:rsidR="00793ED2" w:rsidRPr="00E6770C">
        <w:rPr>
          <w:rFonts w:ascii="Times New Roman" w:eastAsia="宋体" w:hAnsi="Times New Roman" w:cs="Times New Roman"/>
          <w:kern w:val="14"/>
          <w:sz w:val="24"/>
          <w:szCs w:val="24"/>
        </w:rPr>
        <w:t>] participated by academia, national laboratories, industrial gas and energy companies, engineer</w:t>
      </w:r>
      <w:r>
        <w:rPr>
          <w:rFonts w:ascii="Times New Roman" w:eastAsia="宋体" w:hAnsi="Times New Roman" w:cs="Times New Roman"/>
          <w:kern w:val="14"/>
          <w:sz w:val="24"/>
          <w:szCs w:val="24"/>
        </w:rPr>
        <w:t>ing firms, and federal agencies</w:t>
      </w:r>
      <w:r>
        <w:rPr>
          <w:rFonts w:ascii="Times New Roman" w:eastAsia="宋体" w:hAnsi="Times New Roman" w:cs="Times New Roman" w:hint="eastAsia"/>
          <w:kern w:val="14"/>
          <w:sz w:val="24"/>
          <w:szCs w:val="24"/>
        </w:rPr>
        <w:t xml:space="preserve"> </w:t>
      </w:r>
      <w:r w:rsidR="00793ED2" w:rsidRPr="00E6770C">
        <w:rPr>
          <w:rFonts w:ascii="Times New Roman" w:eastAsia="宋体" w:hAnsi="Times New Roman" w:cs="Times New Roman"/>
          <w:kern w:val="14"/>
          <w:sz w:val="24"/>
          <w:szCs w:val="24"/>
        </w:rPr>
        <w:t xml:space="preserve">recently, several top-priority research and development (R &amp; D) needs for steel pipelines were pointed out. </w:t>
      </w:r>
      <w:r>
        <w:rPr>
          <w:rFonts w:ascii="Times New Roman" w:eastAsia="宋体" w:hAnsi="Times New Roman" w:cs="Times New Roman" w:hint="eastAsia"/>
          <w:kern w:val="14"/>
          <w:sz w:val="24"/>
          <w:szCs w:val="24"/>
        </w:rPr>
        <w:t>More than half of the top-priority research topics</w:t>
      </w:r>
      <w:r>
        <w:rPr>
          <w:rFonts w:ascii="Times New Roman" w:eastAsia="宋体" w:hAnsi="Times New Roman" w:cs="Times New Roman"/>
          <w:kern w:val="14"/>
          <w:sz w:val="24"/>
          <w:szCs w:val="24"/>
        </w:rPr>
        <w:t xml:space="preserve"> were related to the </w:t>
      </w:r>
      <w:r>
        <w:rPr>
          <w:rFonts w:ascii="Times New Roman" w:eastAsia="宋体" w:hAnsi="Times New Roman" w:cs="Times New Roman" w:hint="eastAsia"/>
          <w:kern w:val="14"/>
          <w:sz w:val="24"/>
          <w:szCs w:val="24"/>
        </w:rPr>
        <w:t>investigation</w:t>
      </w:r>
      <w:r w:rsidR="00793ED2" w:rsidRPr="00E6770C">
        <w:rPr>
          <w:rFonts w:ascii="Times New Roman" w:eastAsia="宋体" w:hAnsi="Times New Roman" w:cs="Times New Roman"/>
          <w:kern w:val="14"/>
          <w:sz w:val="24"/>
          <w:szCs w:val="24"/>
        </w:rPr>
        <w:t xml:space="preserve"> of mechanical behaviors in the weld region</w:t>
      </w:r>
      <w:r>
        <w:rPr>
          <w:rFonts w:ascii="Times New Roman" w:eastAsia="宋体" w:hAnsi="Times New Roman" w:cs="Times New Roman" w:hint="eastAsia"/>
          <w:kern w:val="14"/>
          <w:sz w:val="24"/>
          <w:szCs w:val="24"/>
        </w:rPr>
        <w:t>,</w:t>
      </w:r>
      <w:r w:rsidR="00793ED2" w:rsidRPr="00E6770C">
        <w:rPr>
          <w:rFonts w:ascii="Times New Roman" w:eastAsia="宋体" w:hAnsi="Times New Roman" w:cs="Times New Roman"/>
          <w:kern w:val="14"/>
          <w:sz w:val="24"/>
          <w:szCs w:val="24"/>
        </w:rPr>
        <w:t xml:space="preserve"> such as </w:t>
      </w:r>
      <w:r>
        <w:rPr>
          <w:rFonts w:ascii="Times New Roman" w:eastAsia="宋体" w:hAnsi="Times New Roman" w:cs="Times New Roman" w:hint="eastAsia"/>
          <w:kern w:val="14"/>
          <w:sz w:val="24"/>
          <w:szCs w:val="24"/>
        </w:rPr>
        <w:t xml:space="preserve">the </w:t>
      </w:r>
      <w:r w:rsidR="00793ED2" w:rsidRPr="00E6770C">
        <w:rPr>
          <w:rFonts w:ascii="Times New Roman" w:eastAsia="宋体" w:hAnsi="Times New Roman" w:cs="Times New Roman"/>
          <w:kern w:val="14"/>
          <w:sz w:val="24"/>
          <w:szCs w:val="24"/>
        </w:rPr>
        <w:t xml:space="preserve">heat-affected zone (HAZ). Moreover, some recent study about pipeline steels suggested that the weld part has lower fatigue resistance and higher </w:t>
      </w:r>
      <w:r w:rsidR="00822033">
        <w:rPr>
          <w:rFonts w:ascii="Times New Roman" w:eastAsia="宋体" w:hAnsi="Times New Roman" w:cs="Times New Roman"/>
          <w:kern w:val="14"/>
          <w:sz w:val="24"/>
          <w:szCs w:val="24"/>
        </w:rPr>
        <w:t>fatigue-crack</w:t>
      </w:r>
      <w:r w:rsidR="00793ED2" w:rsidRPr="00E6770C">
        <w:rPr>
          <w:rFonts w:ascii="Times New Roman" w:eastAsia="宋体" w:hAnsi="Times New Roman" w:cs="Times New Roman"/>
          <w:kern w:val="14"/>
          <w:sz w:val="24"/>
          <w:szCs w:val="24"/>
        </w:rPr>
        <w:t xml:space="preserve"> propagation rate, when compared with its base meta</w:t>
      </w:r>
      <w:r>
        <w:rPr>
          <w:rFonts w:ascii="Times New Roman" w:eastAsia="宋体" w:hAnsi="Times New Roman" w:cs="Times New Roman" w:hint="eastAsia"/>
          <w:kern w:val="14"/>
          <w:sz w:val="24"/>
          <w:szCs w:val="24"/>
        </w:rPr>
        <w:t xml:space="preserve">l </w:t>
      </w:r>
      <w:r>
        <w:rPr>
          <w:rFonts w:ascii="Times New Roman" w:eastAsia="宋体" w:hAnsi="Times New Roman" w:cs="Times New Roman"/>
          <w:kern w:val="14"/>
          <w:sz w:val="24"/>
          <w:szCs w:val="24"/>
        </w:rPr>
        <w:t>[</w:t>
      </w:r>
      <w:r>
        <w:rPr>
          <w:rFonts w:ascii="Times New Roman" w:eastAsia="宋体" w:hAnsi="Times New Roman" w:cs="Times New Roman" w:hint="eastAsia"/>
          <w:kern w:val="14"/>
          <w:sz w:val="24"/>
          <w:szCs w:val="24"/>
        </w:rPr>
        <w:t>61</w:t>
      </w:r>
      <w:r>
        <w:rPr>
          <w:rFonts w:ascii="Times New Roman" w:eastAsia="宋体" w:hAnsi="Times New Roman" w:cs="Times New Roman"/>
          <w:kern w:val="14"/>
          <w:sz w:val="24"/>
          <w:szCs w:val="24"/>
        </w:rPr>
        <w:t>]</w:t>
      </w:r>
      <w:r w:rsidR="00793ED2" w:rsidRPr="00E6770C">
        <w:rPr>
          <w:rFonts w:ascii="Times New Roman" w:eastAsia="宋体" w:hAnsi="Times New Roman" w:cs="Times New Roman"/>
          <w:kern w:val="14"/>
          <w:sz w:val="24"/>
          <w:szCs w:val="24"/>
        </w:rPr>
        <w:t xml:space="preserve">. Therefore, the research on the mechanical behavior of </w:t>
      </w:r>
      <w:r w:rsidRPr="00660A17">
        <w:rPr>
          <w:rFonts w:ascii="Times New Roman" w:eastAsia="宋体" w:hAnsi="Times New Roman" w:cs="Times New Roman"/>
          <w:kern w:val="14"/>
          <w:sz w:val="24"/>
          <w:szCs w:val="24"/>
        </w:rPr>
        <w:t>the weld region</w:t>
      </w:r>
      <w:r w:rsidR="00793ED2" w:rsidRPr="00E6770C">
        <w:rPr>
          <w:rFonts w:ascii="Times New Roman" w:eastAsia="宋体" w:hAnsi="Times New Roman" w:cs="Times New Roman"/>
          <w:kern w:val="14"/>
          <w:sz w:val="24"/>
          <w:szCs w:val="24"/>
        </w:rPr>
        <w:t xml:space="preserve"> of steel pipelines has become </w:t>
      </w:r>
      <w:r>
        <w:rPr>
          <w:rFonts w:ascii="Times New Roman" w:eastAsia="宋体" w:hAnsi="Times New Roman" w:cs="Times New Roman" w:hint="eastAsia"/>
          <w:kern w:val="14"/>
          <w:sz w:val="24"/>
          <w:szCs w:val="24"/>
        </w:rPr>
        <w:t>important</w:t>
      </w:r>
      <w:r w:rsidR="00793ED2" w:rsidRPr="00E6770C">
        <w:rPr>
          <w:rFonts w:ascii="Times New Roman" w:eastAsia="宋体" w:hAnsi="Times New Roman" w:cs="Times New Roman"/>
          <w:kern w:val="14"/>
          <w:sz w:val="24"/>
          <w:szCs w:val="24"/>
        </w:rPr>
        <w:t xml:space="preserve"> and much data is needed for the improvement of</w:t>
      </w:r>
      <w:r>
        <w:rPr>
          <w:rFonts w:ascii="Times New Roman" w:eastAsia="宋体" w:hAnsi="Times New Roman" w:cs="Times New Roman" w:hint="eastAsia"/>
          <w:kern w:val="14"/>
          <w:sz w:val="24"/>
          <w:szCs w:val="24"/>
        </w:rPr>
        <w:t xml:space="preserve"> the</w:t>
      </w:r>
      <w:r w:rsidR="00793ED2" w:rsidRPr="00E6770C">
        <w:rPr>
          <w:rFonts w:ascii="Times New Roman" w:eastAsia="宋体" w:hAnsi="Times New Roman" w:cs="Times New Roman"/>
          <w:kern w:val="14"/>
          <w:sz w:val="24"/>
          <w:szCs w:val="24"/>
        </w:rPr>
        <w:t xml:space="preserve"> welding technique and </w:t>
      </w:r>
      <w:r>
        <w:rPr>
          <w:rFonts w:ascii="Times New Roman" w:eastAsia="宋体" w:hAnsi="Times New Roman" w:cs="Times New Roman" w:hint="eastAsia"/>
          <w:kern w:val="14"/>
          <w:sz w:val="24"/>
          <w:szCs w:val="24"/>
        </w:rPr>
        <w:t xml:space="preserve">the </w:t>
      </w:r>
      <w:r w:rsidR="00793ED2" w:rsidRPr="00E6770C">
        <w:rPr>
          <w:rFonts w:ascii="Times New Roman" w:eastAsia="宋体" w:hAnsi="Times New Roman" w:cs="Times New Roman"/>
          <w:kern w:val="14"/>
          <w:sz w:val="24"/>
          <w:szCs w:val="24"/>
        </w:rPr>
        <w:t>better design of future pipelines.</w:t>
      </w:r>
    </w:p>
    <w:p w14:paraId="64A8AAB2" w14:textId="677DAC75" w:rsidR="00793ED2" w:rsidRPr="00E6770C" w:rsidRDefault="00A177D9" w:rsidP="00793ED2">
      <w:pPr>
        <w:widowControl w:val="0"/>
        <w:autoSpaceDE w:val="0"/>
        <w:autoSpaceDN w:val="0"/>
        <w:adjustRightInd w:val="0"/>
        <w:spacing w:before="240" w:after="240" w:line="480" w:lineRule="auto"/>
        <w:ind w:right="82"/>
        <w:jc w:val="both"/>
        <w:rPr>
          <w:rFonts w:ascii="Times New Roman" w:eastAsia="宋体" w:hAnsi="Times New Roman" w:cs="Times New Roman"/>
          <w:kern w:val="14"/>
          <w:sz w:val="24"/>
          <w:szCs w:val="24"/>
        </w:rPr>
      </w:pPr>
      <w:r>
        <w:rPr>
          <w:rFonts w:ascii="Times New Roman" w:eastAsia="宋体" w:hAnsi="Times New Roman" w:cs="Times New Roman"/>
          <w:kern w:val="14"/>
          <w:sz w:val="24"/>
          <w:szCs w:val="24"/>
        </w:rPr>
        <w:t>X70</w:t>
      </w:r>
      <w:r w:rsidR="00793ED2" w:rsidRPr="00E6770C">
        <w:rPr>
          <w:rFonts w:ascii="Times New Roman" w:eastAsia="宋体" w:hAnsi="Times New Roman" w:cs="Times New Roman"/>
          <w:kern w:val="14"/>
          <w:sz w:val="24"/>
          <w:szCs w:val="24"/>
        </w:rPr>
        <w:t xml:space="preserve"> pipeline steel welds, as a very common alloy design</w:t>
      </w:r>
      <w:r w:rsidR="00660A17">
        <w:rPr>
          <w:rFonts w:ascii="Times New Roman" w:eastAsia="宋体" w:hAnsi="Times New Roman" w:cs="Times New Roman" w:hint="eastAsia"/>
          <w:kern w:val="14"/>
          <w:sz w:val="24"/>
          <w:szCs w:val="24"/>
        </w:rPr>
        <w:t>, which</w:t>
      </w:r>
      <w:r w:rsidR="00793ED2" w:rsidRPr="00E6770C">
        <w:rPr>
          <w:rFonts w:ascii="Times New Roman" w:eastAsia="宋体" w:hAnsi="Times New Roman" w:cs="Times New Roman"/>
          <w:kern w:val="14"/>
          <w:sz w:val="24"/>
          <w:szCs w:val="24"/>
        </w:rPr>
        <w:t xml:space="preserve"> has been used in the past years for gas and oil transmission pipeline infrastructure [</w:t>
      </w:r>
      <w:r w:rsidR="00660A17">
        <w:rPr>
          <w:rFonts w:ascii="Times New Roman" w:eastAsia="宋体" w:hAnsi="Times New Roman" w:cs="Times New Roman" w:hint="eastAsia"/>
          <w:kern w:val="14"/>
          <w:sz w:val="24"/>
          <w:szCs w:val="24"/>
        </w:rPr>
        <w:t>6</w:t>
      </w:r>
      <w:r w:rsidR="00793ED2" w:rsidRPr="00E6770C">
        <w:rPr>
          <w:rFonts w:ascii="Times New Roman" w:eastAsia="宋体" w:hAnsi="Times New Roman" w:cs="Times New Roman"/>
          <w:kern w:val="14"/>
          <w:sz w:val="24"/>
          <w:szCs w:val="24"/>
        </w:rPr>
        <w:t>], will be studied. Results between weld and base metal</w:t>
      </w:r>
      <w:r w:rsidR="00660A17">
        <w:rPr>
          <w:rFonts w:ascii="Times New Roman" w:eastAsia="宋体" w:hAnsi="Times New Roman" w:cs="Times New Roman" w:hint="eastAsia"/>
          <w:kern w:val="14"/>
          <w:sz w:val="24"/>
          <w:szCs w:val="24"/>
        </w:rPr>
        <w:t>s</w:t>
      </w:r>
      <w:r w:rsidR="00793ED2" w:rsidRPr="00E6770C">
        <w:rPr>
          <w:rFonts w:ascii="Times New Roman" w:eastAsia="宋体" w:hAnsi="Times New Roman" w:cs="Times New Roman"/>
          <w:kern w:val="14"/>
          <w:sz w:val="24"/>
          <w:szCs w:val="24"/>
        </w:rPr>
        <w:t xml:space="preserve"> will be compared.</w:t>
      </w:r>
    </w:p>
    <w:p w14:paraId="3C40982A" w14:textId="77777777" w:rsidR="00793ED2" w:rsidRPr="00E6770C" w:rsidRDefault="00793ED2" w:rsidP="006230E1">
      <w:pPr>
        <w:pStyle w:val="Heading2"/>
      </w:pPr>
      <w:bookmarkStart w:id="58" w:name="_Toc354090716"/>
      <w:r w:rsidRPr="00E6770C">
        <w:lastRenderedPageBreak/>
        <w:t>4.2 Materials and Experiment Details</w:t>
      </w:r>
      <w:bookmarkEnd w:id="58"/>
    </w:p>
    <w:p w14:paraId="151A463F" w14:textId="77777777" w:rsidR="00793ED2" w:rsidRPr="00E6770C" w:rsidRDefault="00793ED2" w:rsidP="006230E1">
      <w:pPr>
        <w:pStyle w:val="Heading3"/>
      </w:pPr>
      <w:bookmarkStart w:id="59" w:name="_Toc354090717"/>
      <w:r w:rsidRPr="00E6770C">
        <w:t>4.2.1 Materials</w:t>
      </w:r>
      <w:bookmarkEnd w:id="59"/>
    </w:p>
    <w:p w14:paraId="2C05A133" w14:textId="7ADBDE25" w:rsidR="00793ED2" w:rsidRPr="00E6770C" w:rsidRDefault="00660A17" w:rsidP="00793ED2">
      <w:pPr>
        <w:suppressAutoHyphens/>
        <w:overflowPunct w:val="0"/>
        <w:autoSpaceDE w:val="0"/>
        <w:autoSpaceDN w:val="0"/>
        <w:adjustRightInd w:val="0"/>
        <w:spacing w:before="240" w:after="240" w:line="480" w:lineRule="auto"/>
        <w:jc w:val="both"/>
        <w:textAlignment w:val="baseline"/>
        <w:rPr>
          <w:rFonts w:ascii="Times New Roman" w:eastAsia="宋体" w:hAnsi="Times New Roman" w:cs="Times New Roman"/>
          <w:kern w:val="14"/>
          <w:sz w:val="24"/>
          <w:szCs w:val="24"/>
        </w:rPr>
      </w:pPr>
      <w:r>
        <w:rPr>
          <w:rFonts w:ascii="Times New Roman" w:eastAsia="宋体" w:hAnsi="Times New Roman" w:cs="Times New Roman" w:hint="eastAsia"/>
          <w:kern w:val="14"/>
          <w:sz w:val="24"/>
          <w:szCs w:val="24"/>
        </w:rPr>
        <w:t xml:space="preserve">An </w:t>
      </w:r>
      <w:r w:rsidR="00A177D9">
        <w:rPr>
          <w:rFonts w:ascii="Times New Roman" w:eastAsia="宋体" w:hAnsi="Times New Roman" w:cs="Times New Roman"/>
          <w:kern w:val="14"/>
          <w:sz w:val="24"/>
          <w:szCs w:val="24"/>
        </w:rPr>
        <w:t>X70</w:t>
      </w:r>
      <w:r w:rsidR="00793ED2" w:rsidRPr="00E6770C">
        <w:rPr>
          <w:rFonts w:ascii="Times New Roman" w:eastAsia="宋体" w:hAnsi="Times New Roman" w:cs="Times New Roman"/>
          <w:kern w:val="14"/>
          <w:sz w:val="24"/>
          <w:szCs w:val="24"/>
        </w:rPr>
        <w:t xml:space="preserve"> girth weld plate was employed in the study. The dimensions of the plate are around 520 mm</w:t>
      </w:r>
      <w:r>
        <w:rPr>
          <w:rFonts w:ascii="Times New Roman" w:eastAsia="宋体" w:hAnsi="Times New Roman" w:cs="Times New Roman" w:hint="eastAsia"/>
          <w:kern w:val="14"/>
          <w:sz w:val="24"/>
          <w:szCs w:val="24"/>
        </w:rPr>
        <w:t xml:space="preserve"> (length)</w:t>
      </w:r>
      <w:r w:rsidR="00793ED2" w:rsidRPr="00E6770C">
        <w:rPr>
          <w:rFonts w:ascii="Times New Roman" w:eastAsia="宋体" w:hAnsi="Times New Roman" w:cs="Times New Roman"/>
          <w:kern w:val="14"/>
          <w:sz w:val="24"/>
          <w:szCs w:val="24"/>
        </w:rPr>
        <w:t>, 270 mm</w:t>
      </w:r>
      <w:r w:rsidR="001470DB">
        <w:rPr>
          <w:rFonts w:ascii="Times New Roman" w:eastAsia="宋体" w:hAnsi="Times New Roman" w:cs="Times New Roman" w:hint="eastAsia"/>
          <w:kern w:val="14"/>
          <w:sz w:val="24"/>
          <w:szCs w:val="24"/>
        </w:rPr>
        <w:t xml:space="preserve"> (width)</w:t>
      </w:r>
      <w:r w:rsidR="00793ED2" w:rsidRPr="00E6770C">
        <w:rPr>
          <w:rFonts w:ascii="Times New Roman" w:eastAsia="宋体" w:hAnsi="Times New Roman" w:cs="Times New Roman"/>
          <w:kern w:val="14"/>
          <w:sz w:val="24"/>
          <w:szCs w:val="24"/>
        </w:rPr>
        <w:t xml:space="preserve"> and 22 mm (thickness). The</w:t>
      </w:r>
      <w:r w:rsidR="00793ED2" w:rsidRPr="00E6770C">
        <w:rPr>
          <w:rFonts w:ascii="Times New Roman" w:eastAsia="宋体" w:hAnsi="Times New Roman" w:cs="Times New Roman"/>
          <w:kern w:val="14"/>
          <w:sz w:val="24"/>
          <w:szCs w:val="24"/>
          <w:lang w:eastAsia="en-US"/>
        </w:rPr>
        <w:t xml:space="preserve"> chemical compositions are shown in </w:t>
      </w:r>
      <w:r w:rsidR="00A4162A">
        <w:rPr>
          <w:rFonts w:ascii="Times New Roman" w:eastAsia="宋体" w:hAnsi="Times New Roman" w:cs="Times New Roman"/>
          <w:kern w:val="14"/>
          <w:sz w:val="24"/>
          <w:szCs w:val="24"/>
          <w:lang w:eastAsia="en-US"/>
        </w:rPr>
        <w:t>Table</w:t>
      </w:r>
      <w:r w:rsidR="00793ED2" w:rsidRPr="00E6770C">
        <w:rPr>
          <w:rFonts w:ascii="Times New Roman" w:eastAsia="宋体" w:hAnsi="Times New Roman" w:cs="Times New Roman"/>
          <w:kern w:val="14"/>
          <w:sz w:val="24"/>
          <w:szCs w:val="24"/>
          <w:lang w:eastAsia="en-US"/>
        </w:rPr>
        <w:t xml:space="preserve"> </w:t>
      </w:r>
      <w:r w:rsidR="00A72676">
        <w:rPr>
          <w:rFonts w:ascii="Times New Roman" w:eastAsia="宋体" w:hAnsi="Times New Roman" w:cs="Times New Roman" w:hint="eastAsia"/>
          <w:kern w:val="14"/>
          <w:sz w:val="24"/>
          <w:szCs w:val="24"/>
        </w:rPr>
        <w:t>6</w:t>
      </w:r>
      <w:r w:rsidR="001470DB">
        <w:rPr>
          <w:rFonts w:ascii="Times New Roman" w:eastAsia="宋体" w:hAnsi="Times New Roman" w:cs="Times New Roman" w:hint="eastAsia"/>
          <w:kern w:val="14"/>
          <w:sz w:val="24"/>
          <w:szCs w:val="24"/>
        </w:rPr>
        <w:t>. T</w:t>
      </w:r>
      <w:r w:rsidR="00793ED2" w:rsidRPr="00E6770C">
        <w:rPr>
          <w:rFonts w:ascii="Times New Roman" w:eastAsia="宋体" w:hAnsi="Times New Roman" w:cs="Times New Roman"/>
          <w:kern w:val="14"/>
          <w:sz w:val="24"/>
          <w:szCs w:val="24"/>
        </w:rPr>
        <w:t>he base metal</w:t>
      </w:r>
      <w:r w:rsidR="00793ED2" w:rsidRPr="00E6770C">
        <w:rPr>
          <w:rFonts w:ascii="Times New Roman" w:eastAsia="宋体" w:hAnsi="Times New Roman" w:cs="Times New Roman"/>
          <w:kern w:val="14"/>
          <w:sz w:val="24"/>
          <w:szCs w:val="24"/>
          <w:lang w:eastAsia="en-US"/>
        </w:rPr>
        <w:t xml:space="preserve"> has less carbon (0.0</w:t>
      </w:r>
      <w:r w:rsidR="00793ED2" w:rsidRPr="00E6770C">
        <w:rPr>
          <w:rFonts w:ascii="Times New Roman" w:eastAsia="宋体" w:hAnsi="Times New Roman" w:cs="Times New Roman"/>
          <w:kern w:val="14"/>
          <w:sz w:val="24"/>
          <w:szCs w:val="24"/>
        </w:rPr>
        <w:t xml:space="preserve">53 </w:t>
      </w:r>
      <w:r w:rsidR="00A4162A">
        <w:rPr>
          <w:rFonts w:ascii="Times New Roman" w:eastAsia="宋体" w:hAnsi="Times New Roman" w:cs="Times New Roman"/>
          <w:kern w:val="14"/>
          <w:sz w:val="24"/>
          <w:szCs w:val="24"/>
        </w:rPr>
        <w:t>wt</w:t>
      </w:r>
      <w:proofErr w:type="gramStart"/>
      <w:r w:rsidR="00A4162A">
        <w:rPr>
          <w:rFonts w:ascii="Times New Roman" w:eastAsia="宋体" w:hAnsi="Times New Roman" w:cs="Times New Roman"/>
          <w:kern w:val="14"/>
          <w:sz w:val="24"/>
          <w:szCs w:val="24"/>
        </w:rPr>
        <w:t>.%</w:t>
      </w:r>
      <w:proofErr w:type="gramEnd"/>
      <w:r w:rsidR="00793ED2" w:rsidRPr="00E6770C">
        <w:rPr>
          <w:rFonts w:ascii="Times New Roman" w:eastAsia="宋体" w:hAnsi="Times New Roman" w:cs="Times New Roman"/>
          <w:kern w:val="14"/>
          <w:sz w:val="24"/>
          <w:szCs w:val="24"/>
          <w:lang w:eastAsia="en-US"/>
        </w:rPr>
        <w:t xml:space="preserve">) than </w:t>
      </w:r>
      <w:r w:rsidR="00793ED2" w:rsidRPr="00E6770C">
        <w:rPr>
          <w:rFonts w:ascii="Times New Roman" w:eastAsia="宋体" w:hAnsi="Times New Roman" w:cs="Times New Roman"/>
          <w:kern w:val="14"/>
          <w:sz w:val="24"/>
          <w:szCs w:val="24"/>
        </w:rPr>
        <w:t>the weld metal</w:t>
      </w:r>
      <w:r w:rsidR="00793ED2" w:rsidRPr="00E6770C">
        <w:rPr>
          <w:rFonts w:ascii="Times New Roman" w:eastAsia="宋体" w:hAnsi="Times New Roman" w:cs="Times New Roman"/>
          <w:kern w:val="14"/>
          <w:sz w:val="24"/>
          <w:szCs w:val="24"/>
          <w:lang w:eastAsia="en-US"/>
        </w:rPr>
        <w:t xml:space="preserve"> (0.</w:t>
      </w:r>
      <w:r w:rsidR="00793ED2" w:rsidRPr="00E6770C">
        <w:rPr>
          <w:rFonts w:ascii="Times New Roman" w:eastAsia="宋体" w:hAnsi="Times New Roman" w:cs="Times New Roman"/>
          <w:kern w:val="14"/>
          <w:sz w:val="24"/>
          <w:szCs w:val="24"/>
        </w:rPr>
        <w:t xml:space="preserve">141 </w:t>
      </w:r>
      <w:r w:rsidR="00A4162A">
        <w:rPr>
          <w:rFonts w:ascii="Times New Roman" w:eastAsia="宋体" w:hAnsi="Times New Roman" w:cs="Times New Roman"/>
          <w:kern w:val="14"/>
          <w:sz w:val="24"/>
          <w:szCs w:val="24"/>
        </w:rPr>
        <w:t>wt.%</w:t>
      </w:r>
      <w:r w:rsidR="00793ED2" w:rsidRPr="00E6770C">
        <w:rPr>
          <w:rFonts w:ascii="Times New Roman" w:eastAsia="宋体" w:hAnsi="Times New Roman" w:cs="Times New Roman"/>
          <w:kern w:val="14"/>
          <w:sz w:val="24"/>
          <w:szCs w:val="24"/>
          <w:lang w:eastAsia="en-US"/>
        </w:rPr>
        <w:t xml:space="preserve">). </w:t>
      </w:r>
      <w:r w:rsidR="00793ED2" w:rsidRPr="00E6770C">
        <w:rPr>
          <w:rFonts w:ascii="Times New Roman" w:eastAsia="宋体" w:hAnsi="Times New Roman" w:cs="Times New Roman"/>
          <w:kern w:val="14"/>
          <w:sz w:val="24"/>
          <w:szCs w:val="24"/>
        </w:rPr>
        <w:t>Tensile tests were run in air</w:t>
      </w:r>
      <w:r w:rsidR="001470DB">
        <w:rPr>
          <w:rFonts w:ascii="Times New Roman" w:eastAsia="宋体" w:hAnsi="Times New Roman" w:cs="Times New Roman" w:hint="eastAsia"/>
          <w:kern w:val="14"/>
          <w:sz w:val="24"/>
          <w:szCs w:val="24"/>
        </w:rPr>
        <w:t>,</w:t>
      </w:r>
      <w:r w:rsidR="00793ED2" w:rsidRPr="00E6770C">
        <w:rPr>
          <w:rFonts w:ascii="Times New Roman" w:eastAsia="宋体" w:hAnsi="Times New Roman" w:cs="Times New Roman"/>
          <w:kern w:val="14"/>
          <w:sz w:val="24"/>
          <w:szCs w:val="24"/>
        </w:rPr>
        <w:t xml:space="preserve"> and the yield strength for the base metal is 553</w:t>
      </w:r>
      <w:r w:rsidR="00E777B9">
        <w:rPr>
          <w:rFonts w:ascii="Times New Roman" w:eastAsia="宋体" w:hAnsi="Times New Roman" w:cs="Times New Roman"/>
          <w:kern w:val="14"/>
          <w:sz w:val="24"/>
          <w:szCs w:val="24"/>
        </w:rPr>
        <w:t xml:space="preserve"> MPa</w:t>
      </w:r>
      <w:r w:rsidR="00793ED2" w:rsidRPr="00E6770C">
        <w:rPr>
          <w:rFonts w:ascii="Times New Roman" w:eastAsia="宋体" w:hAnsi="Times New Roman" w:cs="Times New Roman"/>
          <w:kern w:val="14"/>
          <w:sz w:val="24"/>
          <w:szCs w:val="24"/>
        </w:rPr>
        <w:t>, and the ultimate tensile strength is 640</w:t>
      </w:r>
      <w:r w:rsidR="00E777B9">
        <w:rPr>
          <w:rFonts w:ascii="Times New Roman" w:eastAsia="宋体" w:hAnsi="Times New Roman" w:cs="Times New Roman"/>
          <w:kern w:val="14"/>
          <w:sz w:val="24"/>
          <w:szCs w:val="24"/>
        </w:rPr>
        <w:t xml:space="preserve"> MPa</w:t>
      </w:r>
      <w:r w:rsidR="00793ED2" w:rsidRPr="00E6770C">
        <w:rPr>
          <w:rFonts w:ascii="Times New Roman" w:eastAsia="宋体" w:hAnsi="Times New Roman" w:cs="Times New Roman"/>
          <w:kern w:val="14"/>
          <w:sz w:val="24"/>
          <w:szCs w:val="24"/>
        </w:rPr>
        <w:t xml:space="preserve"> [6</w:t>
      </w:r>
      <w:r w:rsidR="003D05CB">
        <w:rPr>
          <w:rFonts w:ascii="Times New Roman" w:eastAsia="宋体" w:hAnsi="Times New Roman" w:cs="Times New Roman" w:hint="eastAsia"/>
          <w:kern w:val="14"/>
          <w:sz w:val="24"/>
          <w:szCs w:val="24"/>
        </w:rPr>
        <w:t>2</w:t>
      </w:r>
      <w:r w:rsidR="00793ED2" w:rsidRPr="00E6770C">
        <w:rPr>
          <w:rFonts w:ascii="Times New Roman" w:eastAsia="宋体" w:hAnsi="Times New Roman" w:cs="Times New Roman"/>
          <w:kern w:val="14"/>
          <w:sz w:val="24"/>
          <w:szCs w:val="24"/>
        </w:rPr>
        <w:t>].</w:t>
      </w:r>
    </w:p>
    <w:p w14:paraId="6F05F1D9" w14:textId="645F2CE2" w:rsidR="00793ED2" w:rsidRPr="00E6770C" w:rsidRDefault="00793ED2" w:rsidP="00793ED2">
      <w:pPr>
        <w:suppressAutoHyphens/>
        <w:overflowPunct w:val="0"/>
        <w:autoSpaceDE w:val="0"/>
        <w:autoSpaceDN w:val="0"/>
        <w:adjustRightInd w:val="0"/>
        <w:spacing w:before="240" w:after="240" w:line="480" w:lineRule="auto"/>
        <w:jc w:val="both"/>
        <w:textAlignment w:val="baseline"/>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The CT specimen for the weld metal was machined</w:t>
      </w:r>
      <w:r w:rsidR="00A413BF">
        <w:rPr>
          <w:rFonts w:ascii="Times New Roman" w:eastAsia="宋体" w:hAnsi="Times New Roman" w:cs="Times New Roman" w:hint="eastAsia"/>
          <w:kern w:val="14"/>
          <w:sz w:val="24"/>
          <w:szCs w:val="24"/>
        </w:rPr>
        <w:t xml:space="preserve"> according</w:t>
      </w:r>
      <w:r w:rsidRPr="00E6770C">
        <w:rPr>
          <w:rFonts w:ascii="Times New Roman" w:eastAsia="宋体" w:hAnsi="Times New Roman" w:cs="Times New Roman"/>
          <w:kern w:val="14"/>
          <w:sz w:val="24"/>
          <w:szCs w:val="24"/>
        </w:rPr>
        <w:t xml:space="preserve"> to</w:t>
      </w:r>
      <w:r w:rsidR="00A413BF">
        <w:rPr>
          <w:rFonts w:ascii="Times New Roman" w:eastAsia="宋体" w:hAnsi="Times New Roman" w:cs="Times New Roman" w:hint="eastAsia"/>
          <w:kern w:val="14"/>
          <w:sz w:val="24"/>
          <w:szCs w:val="24"/>
        </w:rPr>
        <w:t xml:space="preserve"> Figure 26 so that the crack will grow in the weld and two samples were machined through the thickness direction.</w:t>
      </w:r>
      <w:r w:rsidRPr="00E6770C">
        <w:rPr>
          <w:rFonts w:ascii="Times New Roman" w:eastAsia="宋体" w:hAnsi="Times New Roman" w:cs="Times New Roman"/>
          <w:kern w:val="14"/>
          <w:sz w:val="24"/>
          <w:szCs w:val="24"/>
        </w:rPr>
        <w:t xml:space="preserve"> </w:t>
      </w:r>
      <w:r w:rsidR="00A413BF">
        <w:rPr>
          <w:rFonts w:ascii="Times New Roman" w:eastAsia="宋体" w:hAnsi="Times New Roman" w:cs="Times New Roman" w:hint="eastAsia"/>
          <w:kern w:val="14"/>
          <w:sz w:val="24"/>
          <w:szCs w:val="24"/>
        </w:rPr>
        <w:t>As shown in Figure 26</w:t>
      </w:r>
      <w:r w:rsidR="00A413BF">
        <w:rPr>
          <w:rFonts w:ascii="Times New Roman" w:eastAsia="宋体" w:hAnsi="Times New Roman" w:cs="Times New Roman"/>
          <w:kern w:val="14"/>
          <w:sz w:val="24"/>
          <w:szCs w:val="24"/>
        </w:rPr>
        <w:t>, the weld is a V shape</w:t>
      </w:r>
      <w:r w:rsidR="00A413BF">
        <w:rPr>
          <w:rFonts w:ascii="Times New Roman" w:eastAsia="宋体" w:hAnsi="Times New Roman" w:cs="Times New Roman" w:hint="eastAsia"/>
          <w:kern w:val="14"/>
          <w:sz w:val="24"/>
          <w:szCs w:val="24"/>
        </w:rPr>
        <w:t xml:space="preserve">. </w:t>
      </w:r>
      <w:r w:rsidR="006E16A8">
        <w:rPr>
          <w:rFonts w:ascii="Times New Roman" w:eastAsia="宋体" w:hAnsi="Times New Roman" w:cs="Times New Roman" w:hint="eastAsia"/>
          <w:kern w:val="14"/>
          <w:sz w:val="24"/>
          <w:szCs w:val="24"/>
        </w:rPr>
        <w:t xml:space="preserve">The two samples through the thickness direction were characterized as weld (out), as the upper sample near the outside of the pipe, and weld (in), as the sample near the inside of the pipe. </w:t>
      </w:r>
    </w:p>
    <w:p w14:paraId="521C073E" w14:textId="77EC5E9A" w:rsidR="00793ED2" w:rsidRPr="006230E1" w:rsidRDefault="006230E1" w:rsidP="006230E1">
      <w:pPr>
        <w:pStyle w:val="Heading3"/>
        <w:rPr>
          <w:lang w:eastAsia="en-US"/>
        </w:rPr>
      </w:pPr>
      <w:bookmarkStart w:id="60" w:name="_Toc354090718"/>
      <w:r>
        <w:t xml:space="preserve">4.2.2 </w:t>
      </w:r>
      <w:r w:rsidR="0066704E">
        <w:t>Vickers</w:t>
      </w:r>
      <w:r w:rsidR="0066704E">
        <w:rPr>
          <w:rFonts w:hint="eastAsia"/>
        </w:rPr>
        <w:t>-</w:t>
      </w:r>
      <w:r w:rsidR="00793ED2" w:rsidRPr="006230E1">
        <w:t>Hardness Test</w:t>
      </w:r>
      <w:r w:rsidR="007856FA">
        <w:rPr>
          <w:rFonts w:hint="eastAsia"/>
        </w:rPr>
        <w:t>s</w:t>
      </w:r>
      <w:bookmarkEnd w:id="60"/>
    </w:p>
    <w:p w14:paraId="184EC7A4" w14:textId="0A5F2AB3" w:rsidR="00793ED2" w:rsidRPr="00E6770C" w:rsidRDefault="00793ED2" w:rsidP="00793ED2">
      <w:pPr>
        <w:suppressAutoHyphens/>
        <w:overflowPunct w:val="0"/>
        <w:autoSpaceDE w:val="0"/>
        <w:autoSpaceDN w:val="0"/>
        <w:adjustRightInd w:val="0"/>
        <w:spacing w:before="240" w:after="240" w:line="480" w:lineRule="auto"/>
        <w:jc w:val="both"/>
        <w:textAlignment w:val="baseline"/>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 xml:space="preserve">For the base metal, samples were cut, mounted, and polished to make sure the surface was flat. Vickers </w:t>
      </w:r>
      <w:r w:rsidR="006E16A8">
        <w:rPr>
          <w:rFonts w:ascii="Times New Roman" w:eastAsia="宋体" w:hAnsi="Times New Roman" w:cs="Times New Roman" w:hint="eastAsia"/>
          <w:kern w:val="14"/>
          <w:sz w:val="24"/>
          <w:szCs w:val="24"/>
        </w:rPr>
        <w:t>h</w:t>
      </w:r>
      <w:r w:rsidRPr="00E6770C">
        <w:rPr>
          <w:rFonts w:ascii="Times New Roman" w:eastAsia="宋体" w:hAnsi="Times New Roman" w:cs="Times New Roman"/>
          <w:kern w:val="14"/>
          <w:sz w:val="24"/>
          <w:szCs w:val="24"/>
        </w:rPr>
        <w:t xml:space="preserve">ardness tests were performed on the sample at 8 different locations, under a load of 5 kg, with a testing time of 15s. Data were then averaged to obtain the Vickers </w:t>
      </w:r>
      <w:r w:rsidR="006E16A8">
        <w:rPr>
          <w:rFonts w:ascii="Times New Roman" w:eastAsia="宋体" w:hAnsi="Times New Roman" w:cs="Times New Roman" w:hint="eastAsia"/>
          <w:kern w:val="14"/>
          <w:sz w:val="24"/>
          <w:szCs w:val="24"/>
        </w:rPr>
        <w:t>h</w:t>
      </w:r>
      <w:r w:rsidRPr="00E6770C">
        <w:rPr>
          <w:rFonts w:ascii="Times New Roman" w:eastAsia="宋体" w:hAnsi="Times New Roman" w:cs="Times New Roman"/>
          <w:kern w:val="14"/>
          <w:sz w:val="24"/>
          <w:szCs w:val="24"/>
        </w:rPr>
        <w:t xml:space="preserve">ardness value of the sample. </w:t>
      </w:r>
    </w:p>
    <w:p w14:paraId="214DAA8F" w14:textId="41F62551" w:rsidR="00793ED2" w:rsidRPr="00E6770C" w:rsidRDefault="006E16A8" w:rsidP="00793ED2">
      <w:pPr>
        <w:suppressAutoHyphens/>
        <w:overflowPunct w:val="0"/>
        <w:autoSpaceDE w:val="0"/>
        <w:autoSpaceDN w:val="0"/>
        <w:adjustRightInd w:val="0"/>
        <w:spacing w:before="240" w:after="240" w:line="480" w:lineRule="auto"/>
        <w:jc w:val="both"/>
        <w:textAlignment w:val="baseline"/>
        <w:rPr>
          <w:rFonts w:ascii="Times New Roman" w:eastAsia="宋体" w:hAnsi="Times New Roman" w:cs="Times New Roman"/>
          <w:kern w:val="14"/>
          <w:sz w:val="24"/>
          <w:szCs w:val="24"/>
        </w:rPr>
      </w:pPr>
      <w:r>
        <w:rPr>
          <w:rFonts w:ascii="Times New Roman" w:eastAsia="宋体" w:hAnsi="Times New Roman" w:cs="Times New Roman" w:hint="eastAsia"/>
          <w:kern w:val="14"/>
          <w:sz w:val="24"/>
          <w:szCs w:val="24"/>
        </w:rPr>
        <w:t>I</w:t>
      </w:r>
      <w:r w:rsidR="00793ED2" w:rsidRPr="00E6770C">
        <w:rPr>
          <w:rFonts w:ascii="Times New Roman" w:eastAsia="宋体" w:hAnsi="Times New Roman" w:cs="Times New Roman"/>
          <w:kern w:val="14"/>
          <w:sz w:val="24"/>
          <w:szCs w:val="24"/>
        </w:rPr>
        <w:t>n order to compare the hardness of different regions of the X70 sample, we measure the Vickers Hardness along the direction normal to the fusion line, as</w:t>
      </w:r>
      <w:r>
        <w:rPr>
          <w:rFonts w:ascii="Times New Roman" w:eastAsia="宋体" w:hAnsi="Times New Roman" w:cs="Times New Roman" w:hint="eastAsia"/>
          <w:kern w:val="14"/>
          <w:sz w:val="24"/>
          <w:szCs w:val="24"/>
        </w:rPr>
        <w:t xml:space="preserve"> shown in</w:t>
      </w:r>
      <w:r w:rsidR="00793ED2" w:rsidRPr="00E6770C">
        <w:rPr>
          <w:rFonts w:ascii="Times New Roman" w:eastAsia="宋体" w:hAnsi="Times New Roman" w:cs="Times New Roman"/>
          <w:kern w:val="14"/>
          <w:sz w:val="24"/>
          <w:szCs w:val="24"/>
        </w:rPr>
        <w:t xml:space="preserve"> </w:t>
      </w:r>
      <w:r w:rsidR="00E777B9">
        <w:rPr>
          <w:rFonts w:ascii="Times New Roman" w:eastAsia="宋体" w:hAnsi="Times New Roman" w:cs="Times New Roman"/>
          <w:kern w:val="14"/>
          <w:sz w:val="24"/>
          <w:szCs w:val="24"/>
        </w:rPr>
        <w:t>Figure</w:t>
      </w:r>
      <w:r>
        <w:rPr>
          <w:rFonts w:ascii="Times New Roman" w:eastAsia="宋体" w:hAnsi="Times New Roman" w:cs="Times New Roman"/>
          <w:kern w:val="14"/>
          <w:sz w:val="24"/>
          <w:szCs w:val="24"/>
        </w:rPr>
        <w:t xml:space="preserve"> 2</w:t>
      </w:r>
      <w:r>
        <w:rPr>
          <w:rFonts w:ascii="Times New Roman" w:eastAsia="宋体" w:hAnsi="Times New Roman" w:cs="Times New Roman" w:hint="eastAsia"/>
          <w:kern w:val="14"/>
          <w:sz w:val="24"/>
          <w:szCs w:val="24"/>
        </w:rPr>
        <w:t>7</w:t>
      </w:r>
      <w:r w:rsidR="00793ED2" w:rsidRPr="00E6770C">
        <w:rPr>
          <w:rFonts w:ascii="Times New Roman" w:eastAsia="宋体" w:hAnsi="Times New Roman" w:cs="Times New Roman"/>
          <w:kern w:val="14"/>
          <w:sz w:val="24"/>
          <w:szCs w:val="24"/>
        </w:rPr>
        <w:t xml:space="preserve"> (a). </w:t>
      </w:r>
      <w:proofErr w:type="gramStart"/>
      <w:r w:rsidR="00793ED2" w:rsidRPr="00E6770C">
        <w:rPr>
          <w:rFonts w:ascii="Times New Roman" w:eastAsia="宋体" w:hAnsi="Times New Roman" w:cs="Times New Roman"/>
          <w:kern w:val="14"/>
          <w:sz w:val="24"/>
          <w:szCs w:val="24"/>
        </w:rPr>
        <w:t>shows</w:t>
      </w:r>
      <w:proofErr w:type="gramEnd"/>
      <w:r w:rsidR="00793ED2" w:rsidRPr="00E6770C">
        <w:rPr>
          <w:rFonts w:ascii="Times New Roman" w:eastAsia="宋体" w:hAnsi="Times New Roman" w:cs="Times New Roman"/>
          <w:kern w:val="14"/>
          <w:sz w:val="24"/>
          <w:szCs w:val="24"/>
        </w:rPr>
        <w:t>. Moreover, we performed test</w:t>
      </w:r>
      <w:r w:rsidR="0066704E">
        <w:rPr>
          <w:rFonts w:ascii="Times New Roman" w:eastAsia="宋体" w:hAnsi="Times New Roman" w:cs="Times New Roman" w:hint="eastAsia"/>
          <w:kern w:val="14"/>
          <w:sz w:val="24"/>
          <w:szCs w:val="24"/>
        </w:rPr>
        <w:t>s</w:t>
      </w:r>
      <w:r w:rsidR="00793ED2" w:rsidRPr="00E6770C">
        <w:rPr>
          <w:rFonts w:ascii="Times New Roman" w:eastAsia="宋体" w:hAnsi="Times New Roman" w:cs="Times New Roman"/>
          <w:kern w:val="14"/>
          <w:sz w:val="24"/>
          <w:szCs w:val="24"/>
        </w:rPr>
        <w:t xml:space="preserve"> along the center line of the weld region to see the difference of hardness at different parts of the weld, as can be seen in </w:t>
      </w:r>
      <w:r w:rsidR="00E777B9">
        <w:rPr>
          <w:rFonts w:ascii="Times New Roman" w:eastAsia="宋体" w:hAnsi="Times New Roman" w:cs="Times New Roman"/>
          <w:kern w:val="14"/>
          <w:sz w:val="24"/>
          <w:szCs w:val="24"/>
        </w:rPr>
        <w:t>Figure</w:t>
      </w:r>
      <w:r>
        <w:rPr>
          <w:rFonts w:ascii="Times New Roman" w:eastAsia="宋体" w:hAnsi="Times New Roman" w:cs="Times New Roman"/>
          <w:kern w:val="14"/>
          <w:sz w:val="24"/>
          <w:szCs w:val="24"/>
        </w:rPr>
        <w:t xml:space="preserve"> 2</w:t>
      </w:r>
      <w:r>
        <w:rPr>
          <w:rFonts w:ascii="Times New Roman" w:eastAsia="宋体" w:hAnsi="Times New Roman" w:cs="Times New Roman" w:hint="eastAsia"/>
          <w:kern w:val="14"/>
          <w:sz w:val="24"/>
          <w:szCs w:val="24"/>
        </w:rPr>
        <w:t>8</w:t>
      </w:r>
      <w:r w:rsidR="00793ED2" w:rsidRPr="00E6770C">
        <w:rPr>
          <w:rFonts w:ascii="Times New Roman" w:eastAsia="宋体" w:hAnsi="Times New Roman" w:cs="Times New Roman"/>
          <w:kern w:val="14"/>
          <w:sz w:val="24"/>
          <w:szCs w:val="24"/>
        </w:rPr>
        <w:t xml:space="preserve"> (a).  </w:t>
      </w:r>
    </w:p>
    <w:p w14:paraId="3B94EA78" w14:textId="5BD0993E" w:rsidR="00793ED2" w:rsidRPr="00E6770C" w:rsidRDefault="006230E1" w:rsidP="006230E1">
      <w:pPr>
        <w:pStyle w:val="Heading3"/>
        <w:rPr>
          <w:lang w:eastAsia="en-US"/>
        </w:rPr>
      </w:pPr>
      <w:bookmarkStart w:id="61" w:name="_Toc354090719"/>
      <w:r>
        <w:lastRenderedPageBreak/>
        <w:t xml:space="preserve">4.2.3 </w:t>
      </w:r>
      <w:r w:rsidR="00822033">
        <w:t>Fatigue-</w:t>
      </w:r>
      <w:r w:rsidR="007856FA">
        <w:rPr>
          <w:rFonts w:hint="eastAsia"/>
        </w:rPr>
        <w:t>C</w:t>
      </w:r>
      <w:r w:rsidR="00822033">
        <w:t>rack</w:t>
      </w:r>
      <w:r w:rsidR="007856FA">
        <w:rPr>
          <w:rFonts w:hint="eastAsia"/>
        </w:rPr>
        <w:t>-P</w:t>
      </w:r>
      <w:r w:rsidR="007856FA">
        <w:t xml:space="preserve">ropagation </w:t>
      </w:r>
      <w:r w:rsidR="007856FA">
        <w:rPr>
          <w:rFonts w:hint="eastAsia"/>
        </w:rPr>
        <w:t>T</w:t>
      </w:r>
      <w:r w:rsidR="00793ED2" w:rsidRPr="00E6770C">
        <w:t>ests</w:t>
      </w:r>
      <w:bookmarkEnd w:id="61"/>
    </w:p>
    <w:p w14:paraId="5AF3D21D" w14:textId="0C235FDE" w:rsidR="00793ED2" w:rsidRPr="00E6770C" w:rsidRDefault="0066704E" w:rsidP="00793ED2">
      <w:pPr>
        <w:suppressAutoHyphens/>
        <w:overflowPunct w:val="0"/>
        <w:autoSpaceDE w:val="0"/>
        <w:autoSpaceDN w:val="0"/>
        <w:adjustRightInd w:val="0"/>
        <w:spacing w:before="240" w:after="240" w:line="480" w:lineRule="auto"/>
        <w:jc w:val="both"/>
        <w:textAlignment w:val="baseline"/>
        <w:rPr>
          <w:rFonts w:ascii="Times New Roman" w:eastAsia="宋体" w:hAnsi="Times New Roman" w:cs="Times New Roman"/>
          <w:kern w:val="14"/>
          <w:sz w:val="24"/>
          <w:szCs w:val="24"/>
          <w:lang w:eastAsia="en-US"/>
        </w:rPr>
      </w:pPr>
      <w:r>
        <w:rPr>
          <w:rFonts w:ascii="Times New Roman" w:eastAsia="宋体" w:hAnsi="Times New Roman" w:cs="Times New Roman"/>
          <w:kern w:val="14"/>
          <w:sz w:val="24"/>
          <w:szCs w:val="24"/>
          <w:lang w:eastAsia="en-US"/>
        </w:rPr>
        <w:t>Compact</w:t>
      </w:r>
      <w:r>
        <w:rPr>
          <w:rFonts w:ascii="Times New Roman" w:eastAsia="宋体" w:hAnsi="Times New Roman" w:cs="Times New Roman" w:hint="eastAsia"/>
          <w:kern w:val="14"/>
          <w:sz w:val="24"/>
          <w:szCs w:val="24"/>
        </w:rPr>
        <w:t>-</w:t>
      </w:r>
      <w:r w:rsidR="00793ED2" w:rsidRPr="00E6770C">
        <w:rPr>
          <w:rFonts w:ascii="Times New Roman" w:eastAsia="宋体" w:hAnsi="Times New Roman" w:cs="Times New Roman"/>
          <w:kern w:val="14"/>
          <w:sz w:val="24"/>
          <w:szCs w:val="24"/>
          <w:lang w:eastAsia="en-US"/>
        </w:rPr>
        <w:t>tension (CT) specimen</w:t>
      </w:r>
      <w:r w:rsidR="006E16A8">
        <w:rPr>
          <w:rFonts w:ascii="Times New Roman" w:eastAsia="宋体" w:hAnsi="Times New Roman" w:cs="Times New Roman" w:hint="eastAsia"/>
          <w:kern w:val="14"/>
          <w:sz w:val="24"/>
          <w:szCs w:val="24"/>
        </w:rPr>
        <w:t>s</w:t>
      </w:r>
      <w:r w:rsidR="00793ED2" w:rsidRPr="00E6770C">
        <w:rPr>
          <w:rFonts w:ascii="Times New Roman" w:eastAsia="宋体" w:hAnsi="Times New Roman" w:cs="Times New Roman"/>
          <w:kern w:val="14"/>
          <w:sz w:val="24"/>
          <w:szCs w:val="24"/>
          <w:lang w:eastAsia="en-US"/>
        </w:rPr>
        <w:t xml:space="preserve"> w</w:t>
      </w:r>
      <w:r w:rsidR="006E16A8">
        <w:rPr>
          <w:rFonts w:ascii="Times New Roman" w:eastAsia="宋体" w:hAnsi="Times New Roman" w:cs="Times New Roman" w:hint="eastAsia"/>
          <w:kern w:val="14"/>
          <w:sz w:val="24"/>
          <w:szCs w:val="24"/>
        </w:rPr>
        <w:t>ere</w:t>
      </w:r>
      <w:r w:rsidR="00793ED2" w:rsidRPr="00E6770C">
        <w:rPr>
          <w:rFonts w:ascii="Times New Roman" w:eastAsia="宋体" w:hAnsi="Times New Roman" w:cs="Times New Roman"/>
          <w:kern w:val="14"/>
          <w:sz w:val="24"/>
          <w:szCs w:val="24"/>
          <w:lang w:eastAsia="en-US"/>
        </w:rPr>
        <w:t xml:space="preserve"> employed in our study. The specimen was prepared according to the American Society for Testing and Materials (ASTM) Standards E 647-99. It has a notch length of </w:t>
      </w:r>
      <w:r w:rsidR="00793ED2" w:rsidRPr="00E6770C">
        <w:rPr>
          <w:rFonts w:ascii="Times New Roman" w:eastAsia="宋体" w:hAnsi="Times New Roman" w:cs="Times New Roman"/>
          <w:kern w:val="14"/>
          <w:sz w:val="24"/>
          <w:szCs w:val="24"/>
        </w:rPr>
        <w:t>10</w:t>
      </w:r>
      <w:r w:rsidR="00793ED2" w:rsidRPr="00E6770C">
        <w:rPr>
          <w:rFonts w:ascii="Times New Roman" w:eastAsia="宋体" w:hAnsi="Times New Roman" w:cs="Times New Roman"/>
          <w:kern w:val="14"/>
          <w:sz w:val="24"/>
          <w:szCs w:val="24"/>
          <w:lang w:eastAsia="en-US"/>
        </w:rPr>
        <w:t>.</w:t>
      </w:r>
      <w:r w:rsidR="00793ED2" w:rsidRPr="00E6770C">
        <w:rPr>
          <w:rFonts w:ascii="Times New Roman" w:eastAsia="宋体" w:hAnsi="Times New Roman" w:cs="Times New Roman"/>
          <w:kern w:val="14"/>
          <w:sz w:val="24"/>
          <w:szCs w:val="24"/>
        </w:rPr>
        <w:t>1</w:t>
      </w:r>
      <w:r w:rsidR="00793ED2" w:rsidRPr="00E6770C">
        <w:rPr>
          <w:rFonts w:ascii="Times New Roman" w:eastAsia="宋体" w:hAnsi="Times New Roman" w:cs="Times New Roman"/>
          <w:kern w:val="14"/>
          <w:sz w:val="24"/>
          <w:szCs w:val="24"/>
          <w:lang w:eastAsia="en-US"/>
        </w:rPr>
        <w:t xml:space="preserve">6 mm, a width of 50.8 mm, and a thickness of 6.35 mm. The geometry of the sample </w:t>
      </w:r>
      <w:r w:rsidR="006E16A8">
        <w:rPr>
          <w:rFonts w:ascii="Times New Roman" w:eastAsia="宋体" w:hAnsi="Times New Roman" w:cs="Times New Roman" w:hint="eastAsia"/>
          <w:kern w:val="14"/>
          <w:sz w:val="24"/>
          <w:szCs w:val="24"/>
        </w:rPr>
        <w:t>is</w:t>
      </w:r>
      <w:r w:rsidR="006E16A8">
        <w:rPr>
          <w:rFonts w:ascii="Times New Roman" w:eastAsia="宋体" w:hAnsi="Times New Roman" w:cs="Times New Roman"/>
          <w:kern w:val="14"/>
          <w:sz w:val="24"/>
          <w:szCs w:val="24"/>
          <w:lang w:eastAsia="en-US"/>
        </w:rPr>
        <w:t xml:space="preserve"> shown in </w:t>
      </w:r>
      <w:r w:rsidR="006E16A8">
        <w:rPr>
          <w:rFonts w:ascii="Times New Roman" w:eastAsia="宋体" w:hAnsi="Times New Roman" w:cs="Times New Roman" w:hint="eastAsia"/>
          <w:kern w:val="14"/>
          <w:sz w:val="24"/>
          <w:szCs w:val="24"/>
        </w:rPr>
        <w:t>F</w:t>
      </w:r>
      <w:r w:rsidR="00793ED2" w:rsidRPr="00E6770C">
        <w:rPr>
          <w:rFonts w:ascii="Times New Roman" w:eastAsia="宋体" w:hAnsi="Times New Roman" w:cs="Times New Roman"/>
          <w:kern w:val="14"/>
          <w:sz w:val="24"/>
          <w:szCs w:val="24"/>
          <w:lang w:eastAsia="en-US"/>
        </w:rPr>
        <w:t xml:space="preserve">igure </w:t>
      </w:r>
      <w:r w:rsidR="00793ED2" w:rsidRPr="00E6770C">
        <w:rPr>
          <w:rFonts w:ascii="Times New Roman" w:eastAsia="宋体" w:hAnsi="Times New Roman" w:cs="Times New Roman"/>
          <w:kern w:val="14"/>
          <w:sz w:val="24"/>
          <w:szCs w:val="24"/>
        </w:rPr>
        <w:t>14</w:t>
      </w:r>
      <w:r w:rsidR="006E16A8">
        <w:rPr>
          <w:rFonts w:ascii="Times New Roman" w:eastAsia="宋体" w:hAnsi="Times New Roman" w:cs="Times New Roman"/>
          <w:kern w:val="14"/>
          <w:sz w:val="24"/>
          <w:szCs w:val="24"/>
          <w:lang w:eastAsia="en-US"/>
        </w:rPr>
        <w:t>. A computer</w:t>
      </w:r>
      <w:r w:rsidR="006E16A8">
        <w:rPr>
          <w:rFonts w:ascii="Times New Roman" w:eastAsia="宋体" w:hAnsi="Times New Roman" w:cs="Times New Roman" w:hint="eastAsia"/>
          <w:kern w:val="14"/>
          <w:sz w:val="24"/>
          <w:szCs w:val="24"/>
        </w:rPr>
        <w:t>-</w:t>
      </w:r>
      <w:r w:rsidR="00793ED2" w:rsidRPr="00E6770C">
        <w:rPr>
          <w:rFonts w:ascii="Times New Roman" w:eastAsia="宋体" w:hAnsi="Times New Roman" w:cs="Times New Roman"/>
          <w:kern w:val="14"/>
          <w:sz w:val="24"/>
          <w:szCs w:val="24"/>
          <w:lang w:eastAsia="en-US"/>
        </w:rPr>
        <w:t xml:space="preserve">controlled Material Test System (MTS) servohydraulic machine was used to perform the </w:t>
      </w:r>
      <w:r w:rsidR="00822033">
        <w:rPr>
          <w:rFonts w:ascii="Times New Roman" w:eastAsia="宋体" w:hAnsi="Times New Roman" w:cs="Times New Roman"/>
          <w:kern w:val="14"/>
          <w:sz w:val="24"/>
          <w:szCs w:val="24"/>
          <w:lang w:eastAsia="en-US"/>
        </w:rPr>
        <w:t>fatigue-</w:t>
      </w:r>
      <w:r w:rsidR="00A209A5" w:rsidRPr="00A209A5">
        <w:rPr>
          <w:rFonts w:ascii="Times New Roman" w:eastAsia="宋体" w:hAnsi="Times New Roman" w:cs="Times New Roman"/>
          <w:kern w:val="14"/>
          <w:sz w:val="24"/>
          <w:szCs w:val="24"/>
          <w:lang w:eastAsia="en-US"/>
        </w:rPr>
        <w:t>crack-growth</w:t>
      </w:r>
      <w:r w:rsidR="00793ED2" w:rsidRPr="00E6770C">
        <w:rPr>
          <w:rFonts w:ascii="Times New Roman" w:eastAsia="宋体" w:hAnsi="Times New Roman" w:cs="Times New Roman"/>
          <w:kern w:val="14"/>
          <w:sz w:val="24"/>
          <w:szCs w:val="24"/>
          <w:lang w:eastAsia="en-US"/>
        </w:rPr>
        <w:t xml:space="preserve"> experiments. The CT specimens were first precracked to crack length </w:t>
      </w:r>
      <w:r w:rsidR="006E16A8">
        <w:rPr>
          <w:rFonts w:ascii="Times New Roman" w:eastAsia="宋体" w:hAnsi="Times New Roman" w:cs="Times New Roman" w:hint="eastAsia"/>
          <w:kern w:val="14"/>
          <w:sz w:val="24"/>
          <w:szCs w:val="24"/>
        </w:rPr>
        <w:t>of 3</w:t>
      </w:r>
      <w:proofErr w:type="gramStart"/>
      <w:r w:rsidR="006E16A8">
        <w:rPr>
          <w:rFonts w:ascii="Times New Roman" w:eastAsia="宋体" w:hAnsi="Times New Roman" w:cs="Times New Roman" w:hint="eastAsia"/>
          <w:kern w:val="14"/>
          <w:sz w:val="24"/>
          <w:szCs w:val="24"/>
        </w:rPr>
        <w:t>,84</w:t>
      </w:r>
      <w:proofErr w:type="gramEnd"/>
      <w:r w:rsidR="006E16A8">
        <w:rPr>
          <w:rFonts w:ascii="Times New Roman" w:eastAsia="宋体" w:hAnsi="Times New Roman" w:cs="Times New Roman" w:hint="eastAsia"/>
          <w:kern w:val="14"/>
          <w:sz w:val="24"/>
          <w:szCs w:val="24"/>
        </w:rPr>
        <w:t xml:space="preserve"> mm.</w:t>
      </w:r>
      <w:r w:rsidR="00793ED2" w:rsidRPr="00E6770C">
        <w:rPr>
          <w:rFonts w:ascii="Times New Roman" w:eastAsia="宋体" w:hAnsi="Times New Roman" w:cs="Times New Roman"/>
          <w:kern w:val="14"/>
          <w:sz w:val="24"/>
          <w:szCs w:val="24"/>
          <w:lang w:eastAsia="en-US"/>
        </w:rPr>
        <w:t xml:space="preserve"> </w:t>
      </w:r>
      <w:r w:rsidR="006E16A8">
        <w:rPr>
          <w:rFonts w:ascii="Times New Roman" w:eastAsia="宋体" w:hAnsi="Times New Roman" w:cs="Times New Roman" w:hint="eastAsia"/>
          <w:kern w:val="14"/>
          <w:sz w:val="24"/>
          <w:szCs w:val="24"/>
        </w:rPr>
        <w:t>T</w:t>
      </w:r>
      <w:r w:rsidR="00793ED2" w:rsidRPr="00E6770C">
        <w:rPr>
          <w:rFonts w:ascii="Times New Roman" w:eastAsia="宋体" w:hAnsi="Times New Roman" w:cs="Times New Roman"/>
          <w:kern w:val="14"/>
          <w:sz w:val="24"/>
          <w:szCs w:val="24"/>
          <w:lang w:eastAsia="en-US"/>
        </w:rPr>
        <w:t xml:space="preserve">he </w:t>
      </w:r>
      <w:r w:rsidR="00A209A5" w:rsidRPr="00A209A5">
        <w:rPr>
          <w:rFonts w:ascii="Times New Roman" w:eastAsia="宋体" w:hAnsi="Times New Roman" w:cs="Times New Roman"/>
          <w:kern w:val="14"/>
          <w:sz w:val="24"/>
          <w:szCs w:val="24"/>
          <w:lang w:eastAsia="en-US"/>
        </w:rPr>
        <w:t>crack-growth</w:t>
      </w:r>
      <w:r w:rsidR="00793ED2" w:rsidRPr="00E6770C">
        <w:rPr>
          <w:rFonts w:ascii="Times New Roman" w:eastAsia="宋体" w:hAnsi="Times New Roman" w:cs="Times New Roman"/>
          <w:kern w:val="14"/>
          <w:sz w:val="24"/>
          <w:szCs w:val="24"/>
          <w:lang w:eastAsia="en-US"/>
        </w:rPr>
        <w:t xml:space="preserve"> experiments were performed</w:t>
      </w:r>
      <w:r w:rsidR="006E16A8" w:rsidRPr="006E16A8">
        <w:rPr>
          <w:rFonts w:ascii="Times New Roman" w:eastAsia="宋体" w:hAnsi="Times New Roman" w:cs="Times New Roman"/>
          <w:kern w:val="14"/>
          <w:sz w:val="24"/>
          <w:szCs w:val="24"/>
          <w:lang w:eastAsia="en-US"/>
        </w:rPr>
        <w:t xml:space="preserve"> </w:t>
      </w:r>
      <w:r w:rsidR="006E16A8">
        <w:rPr>
          <w:rFonts w:ascii="Times New Roman" w:eastAsia="宋体" w:hAnsi="Times New Roman" w:cs="Times New Roman"/>
          <w:kern w:val="14"/>
          <w:sz w:val="24"/>
          <w:szCs w:val="24"/>
          <w:lang w:eastAsia="en-US"/>
        </w:rPr>
        <w:t>after the precrack</w:t>
      </w:r>
      <w:r w:rsidR="006E16A8">
        <w:rPr>
          <w:rFonts w:ascii="Times New Roman" w:eastAsia="宋体" w:hAnsi="Times New Roman" w:cs="Times New Roman" w:hint="eastAsia"/>
          <w:kern w:val="14"/>
          <w:sz w:val="24"/>
          <w:szCs w:val="24"/>
        </w:rPr>
        <w:t>.</w:t>
      </w:r>
      <w:r w:rsidR="00793ED2" w:rsidRPr="00E6770C">
        <w:rPr>
          <w:rFonts w:ascii="Times New Roman" w:eastAsia="宋体" w:hAnsi="Times New Roman" w:cs="Times New Roman"/>
          <w:kern w:val="14"/>
          <w:sz w:val="24"/>
          <w:szCs w:val="24"/>
          <w:lang w:eastAsia="en-US"/>
        </w:rPr>
        <w:t xml:space="preserve"> </w:t>
      </w:r>
      <w:r w:rsidR="00E4588D" w:rsidRPr="00E6770C">
        <w:rPr>
          <w:rFonts w:ascii="Times New Roman" w:eastAsia="宋体" w:hAnsi="Times New Roman" w:cs="Times New Roman"/>
          <w:kern w:val="14"/>
          <w:sz w:val="24"/>
          <w:szCs w:val="24"/>
        </w:rPr>
        <w:t>Specimen</w:t>
      </w:r>
      <w:r w:rsidR="009E40CF">
        <w:rPr>
          <w:rFonts w:ascii="Times New Roman" w:eastAsia="宋体" w:hAnsi="Times New Roman" w:cs="Times New Roman" w:hint="eastAsia"/>
          <w:kern w:val="14"/>
          <w:sz w:val="24"/>
          <w:szCs w:val="24"/>
        </w:rPr>
        <w:t>s</w:t>
      </w:r>
      <w:r w:rsidR="00E4588D" w:rsidRPr="00E6770C">
        <w:rPr>
          <w:rFonts w:ascii="Times New Roman" w:eastAsia="宋体" w:hAnsi="Times New Roman" w:cs="Times New Roman"/>
          <w:kern w:val="14"/>
          <w:sz w:val="24"/>
          <w:szCs w:val="24"/>
        </w:rPr>
        <w:t xml:space="preserve"> were tested under different load levels, with the same frequency of 10 Hz, and R ratio of 0.1</w:t>
      </w:r>
      <w:r w:rsidR="009E40CF">
        <w:rPr>
          <w:rFonts w:ascii="Times New Roman" w:eastAsia="宋体" w:hAnsi="Times New Roman" w:cs="Times New Roman" w:hint="eastAsia"/>
          <w:kern w:val="14"/>
          <w:sz w:val="24"/>
          <w:szCs w:val="24"/>
        </w:rPr>
        <w:t xml:space="preserve">. </w:t>
      </w:r>
      <w:r w:rsidR="00793ED2" w:rsidRPr="00E6770C">
        <w:rPr>
          <w:rFonts w:ascii="Times New Roman" w:eastAsia="宋体" w:hAnsi="Times New Roman" w:cs="Times New Roman"/>
          <w:kern w:val="14"/>
          <w:sz w:val="24"/>
          <w:szCs w:val="24"/>
          <w:lang w:eastAsia="en-US"/>
        </w:rPr>
        <w:t>The crack length was measured by crack-opening-displacement (COD) gauge through the compliance method</w:t>
      </w:r>
      <w:r w:rsidR="009E40CF">
        <w:rPr>
          <w:rFonts w:ascii="Times New Roman" w:eastAsia="宋体" w:hAnsi="Times New Roman" w:cs="Times New Roman" w:hint="eastAsia"/>
          <w:kern w:val="14"/>
          <w:sz w:val="24"/>
          <w:szCs w:val="24"/>
        </w:rPr>
        <w:t xml:space="preserve"> [57]</w:t>
      </w:r>
      <w:r w:rsidR="00793ED2" w:rsidRPr="00E6770C">
        <w:rPr>
          <w:rFonts w:ascii="Times New Roman" w:eastAsia="宋体" w:hAnsi="Times New Roman" w:cs="Times New Roman"/>
          <w:kern w:val="14"/>
          <w:sz w:val="24"/>
          <w:szCs w:val="24"/>
          <w:lang w:eastAsia="en-US"/>
        </w:rPr>
        <w:t>. The stress-intensity factor, K, is obtained by the following equation:</w:t>
      </w:r>
    </w:p>
    <w:p w14:paraId="56D0782D" w14:textId="77777777" w:rsidR="00793ED2" w:rsidRPr="00E6770C" w:rsidRDefault="00793ED2" w:rsidP="00793ED2">
      <w:pPr>
        <w:suppressAutoHyphens/>
        <w:overflowPunct w:val="0"/>
        <w:autoSpaceDE w:val="0"/>
        <w:autoSpaceDN w:val="0"/>
        <w:adjustRightInd w:val="0"/>
        <w:spacing w:before="240" w:after="240" w:line="480" w:lineRule="auto"/>
        <w:ind w:firstLine="360"/>
        <w:jc w:val="both"/>
        <w:textAlignment w:val="baseline"/>
        <w:rPr>
          <w:rFonts w:ascii="Times New Roman" w:eastAsia="宋体" w:hAnsi="Times New Roman" w:cs="Times New Roman"/>
          <w:kern w:val="14"/>
          <w:sz w:val="24"/>
          <w:szCs w:val="24"/>
          <w:lang w:eastAsia="en-US"/>
        </w:rPr>
      </w:pPr>
      <m:oMathPara>
        <m:oMath>
          <m:r>
            <m:rPr>
              <m:sty m:val="p"/>
            </m:rPr>
            <w:rPr>
              <w:rFonts w:ascii="Cambria Math" w:eastAsia="宋体" w:hAnsi="Cambria Math" w:cs="Times New Roman"/>
              <w:kern w:val="14"/>
              <w:sz w:val="24"/>
              <w:szCs w:val="24"/>
              <w:lang w:eastAsia="en-US"/>
            </w:rPr>
            <m:t>K=</m:t>
          </m:r>
          <m:f>
            <m:fPr>
              <m:ctrlPr>
                <w:rPr>
                  <w:rFonts w:ascii="Cambria Math" w:eastAsia="宋体" w:hAnsi="Cambria Math" w:cs="Times New Roman"/>
                  <w:kern w:val="14"/>
                  <w:sz w:val="24"/>
                  <w:szCs w:val="24"/>
                  <w:lang w:eastAsia="en-US"/>
                </w:rPr>
              </m:ctrlPr>
            </m:fPr>
            <m:num>
              <m:r>
                <w:rPr>
                  <w:rFonts w:ascii="Cambria Math" w:eastAsia="宋体" w:hAnsi="Cambria Math" w:cs="Times New Roman"/>
                  <w:kern w:val="14"/>
                  <w:sz w:val="24"/>
                  <w:szCs w:val="24"/>
                  <w:lang w:eastAsia="en-US"/>
                </w:rPr>
                <m:t>P</m:t>
              </m:r>
              <m:d>
                <m:dPr>
                  <m:ctrlPr>
                    <w:rPr>
                      <w:rFonts w:ascii="Cambria Math" w:eastAsia="宋体" w:hAnsi="Cambria Math" w:cs="Times New Roman"/>
                      <w:i/>
                      <w:kern w:val="14"/>
                      <w:sz w:val="24"/>
                      <w:szCs w:val="24"/>
                      <w:lang w:eastAsia="en-US"/>
                    </w:rPr>
                  </m:ctrlPr>
                </m:dPr>
                <m:e>
                  <m:r>
                    <w:rPr>
                      <w:rFonts w:ascii="Cambria Math" w:eastAsia="宋体" w:hAnsi="Cambria Math" w:cs="Times New Roman"/>
                      <w:kern w:val="14"/>
                      <w:sz w:val="24"/>
                      <w:szCs w:val="24"/>
                      <w:lang w:eastAsia="en-US"/>
                    </w:rPr>
                    <m:t>2+α</m:t>
                  </m:r>
                </m:e>
              </m:d>
            </m:num>
            <m:den>
              <m:r>
                <w:rPr>
                  <w:rFonts w:ascii="Cambria Math" w:eastAsia="宋体" w:hAnsi="Cambria Math" w:cs="Times New Roman"/>
                  <w:kern w:val="14"/>
                  <w:sz w:val="24"/>
                  <w:szCs w:val="24"/>
                  <w:lang w:eastAsia="en-US"/>
                </w:rPr>
                <m:t>B</m:t>
              </m:r>
              <m:rad>
                <m:radPr>
                  <m:degHide m:val="1"/>
                  <m:ctrlPr>
                    <w:rPr>
                      <w:rFonts w:ascii="Cambria Math" w:eastAsia="宋体" w:hAnsi="Cambria Math" w:cs="Times New Roman"/>
                      <w:i/>
                      <w:kern w:val="14"/>
                      <w:sz w:val="24"/>
                      <w:szCs w:val="24"/>
                      <w:lang w:eastAsia="en-US"/>
                    </w:rPr>
                  </m:ctrlPr>
                </m:radPr>
                <m:deg/>
                <m:e>
                  <m:r>
                    <w:rPr>
                      <w:rFonts w:ascii="Cambria Math" w:eastAsia="宋体" w:hAnsi="Cambria Math" w:cs="Times New Roman"/>
                      <w:kern w:val="14"/>
                      <w:sz w:val="24"/>
                      <w:szCs w:val="24"/>
                      <w:lang w:eastAsia="en-US"/>
                    </w:rPr>
                    <m:t>W</m:t>
                  </m:r>
                </m:e>
              </m:rad>
              <m:sSup>
                <m:sSupPr>
                  <m:ctrlPr>
                    <w:rPr>
                      <w:rFonts w:ascii="Cambria Math" w:eastAsia="宋体" w:hAnsi="Cambria Math" w:cs="Times New Roman"/>
                      <w:i/>
                      <w:kern w:val="14"/>
                      <w:sz w:val="24"/>
                      <w:szCs w:val="24"/>
                      <w:lang w:eastAsia="en-US"/>
                    </w:rPr>
                  </m:ctrlPr>
                </m:sSupPr>
                <m:e>
                  <m:d>
                    <m:dPr>
                      <m:ctrlPr>
                        <w:rPr>
                          <w:rFonts w:ascii="Cambria Math" w:eastAsia="宋体" w:hAnsi="Cambria Math" w:cs="Times New Roman"/>
                          <w:i/>
                          <w:kern w:val="14"/>
                          <w:sz w:val="24"/>
                          <w:szCs w:val="24"/>
                          <w:lang w:eastAsia="en-US"/>
                        </w:rPr>
                      </m:ctrlPr>
                    </m:dPr>
                    <m:e>
                      <m:r>
                        <w:rPr>
                          <w:rFonts w:ascii="Cambria Math" w:eastAsia="宋体" w:hAnsi="Cambria Math" w:cs="Times New Roman"/>
                          <w:kern w:val="14"/>
                          <w:sz w:val="24"/>
                          <w:szCs w:val="24"/>
                          <w:lang w:eastAsia="en-US"/>
                        </w:rPr>
                        <m:t>1-α</m:t>
                      </m:r>
                    </m:e>
                  </m:d>
                </m:e>
                <m:sup>
                  <m:f>
                    <m:fPr>
                      <m:type m:val="lin"/>
                      <m:ctrlPr>
                        <w:rPr>
                          <w:rFonts w:ascii="Cambria Math" w:eastAsia="宋体" w:hAnsi="Cambria Math" w:cs="Times New Roman"/>
                          <w:i/>
                          <w:kern w:val="14"/>
                          <w:sz w:val="24"/>
                          <w:szCs w:val="24"/>
                          <w:lang w:eastAsia="en-US"/>
                        </w:rPr>
                      </m:ctrlPr>
                    </m:fPr>
                    <m:num>
                      <m:r>
                        <w:rPr>
                          <w:rFonts w:ascii="Cambria Math" w:eastAsia="宋体" w:hAnsi="Cambria Math" w:cs="Times New Roman"/>
                          <w:kern w:val="14"/>
                          <w:sz w:val="24"/>
                          <w:szCs w:val="24"/>
                          <w:lang w:eastAsia="en-US"/>
                        </w:rPr>
                        <m:t>3</m:t>
                      </m:r>
                    </m:num>
                    <m:den>
                      <m:r>
                        <w:rPr>
                          <w:rFonts w:ascii="Cambria Math" w:eastAsia="宋体" w:hAnsi="Cambria Math" w:cs="Times New Roman"/>
                          <w:kern w:val="14"/>
                          <w:sz w:val="24"/>
                          <w:szCs w:val="24"/>
                          <w:lang w:eastAsia="en-US"/>
                        </w:rPr>
                        <m:t>2</m:t>
                      </m:r>
                    </m:den>
                  </m:f>
                </m:sup>
              </m:sSup>
            </m:den>
          </m:f>
          <m:d>
            <m:dPr>
              <m:ctrlPr>
                <w:rPr>
                  <w:rFonts w:ascii="Cambria Math" w:eastAsia="宋体" w:hAnsi="Cambria Math" w:cs="Times New Roman"/>
                  <w:i/>
                  <w:kern w:val="14"/>
                  <w:sz w:val="24"/>
                  <w:szCs w:val="24"/>
                  <w:lang w:eastAsia="en-US"/>
                </w:rPr>
              </m:ctrlPr>
            </m:dPr>
            <m:e>
              <m:r>
                <w:rPr>
                  <w:rFonts w:ascii="Cambria Math" w:eastAsia="宋体" w:hAnsi="Cambria Math" w:cs="Times New Roman"/>
                  <w:kern w:val="14"/>
                  <w:sz w:val="24"/>
                  <w:szCs w:val="24"/>
                  <w:lang w:eastAsia="en-US"/>
                </w:rPr>
                <m:t>0.886+4.64α-13.32</m:t>
              </m:r>
              <m:sSup>
                <m:sSupPr>
                  <m:ctrlPr>
                    <w:rPr>
                      <w:rFonts w:ascii="Cambria Math" w:eastAsia="宋体" w:hAnsi="Cambria Math" w:cs="Times New Roman"/>
                      <w:i/>
                      <w:kern w:val="14"/>
                      <w:sz w:val="24"/>
                      <w:szCs w:val="24"/>
                      <w:lang w:eastAsia="en-US"/>
                    </w:rPr>
                  </m:ctrlPr>
                </m:sSupPr>
                <m:e>
                  <m:r>
                    <w:rPr>
                      <w:rFonts w:ascii="Cambria Math" w:eastAsia="宋体" w:hAnsi="Cambria Math" w:cs="Times New Roman"/>
                      <w:kern w:val="14"/>
                      <w:sz w:val="24"/>
                      <w:szCs w:val="24"/>
                      <w:lang w:eastAsia="en-US"/>
                    </w:rPr>
                    <m:t>α</m:t>
                  </m:r>
                </m:e>
                <m:sup>
                  <m:r>
                    <w:rPr>
                      <w:rFonts w:ascii="Cambria Math" w:eastAsia="宋体" w:hAnsi="Cambria Math" w:cs="Times New Roman"/>
                      <w:kern w:val="14"/>
                      <w:sz w:val="24"/>
                      <w:szCs w:val="24"/>
                      <w:lang w:eastAsia="en-US"/>
                    </w:rPr>
                    <m:t>2</m:t>
                  </m:r>
                </m:sup>
              </m:sSup>
              <m:r>
                <w:rPr>
                  <w:rFonts w:ascii="Cambria Math" w:eastAsia="宋体" w:hAnsi="Cambria Math" w:cs="Times New Roman"/>
                  <w:kern w:val="14"/>
                  <w:sz w:val="24"/>
                  <w:szCs w:val="24"/>
                  <w:lang w:eastAsia="en-US"/>
                </w:rPr>
                <m:t>+14.72</m:t>
              </m:r>
              <m:sSup>
                <m:sSupPr>
                  <m:ctrlPr>
                    <w:rPr>
                      <w:rFonts w:ascii="Cambria Math" w:eastAsia="宋体" w:hAnsi="Cambria Math" w:cs="Times New Roman"/>
                      <w:i/>
                      <w:kern w:val="14"/>
                      <w:sz w:val="24"/>
                      <w:szCs w:val="24"/>
                      <w:lang w:eastAsia="en-US"/>
                    </w:rPr>
                  </m:ctrlPr>
                </m:sSupPr>
                <m:e>
                  <m:r>
                    <w:rPr>
                      <w:rFonts w:ascii="Cambria Math" w:eastAsia="宋体" w:hAnsi="Cambria Math" w:cs="Times New Roman"/>
                      <w:kern w:val="14"/>
                      <w:sz w:val="24"/>
                      <w:szCs w:val="24"/>
                      <w:lang w:eastAsia="en-US"/>
                    </w:rPr>
                    <m:t>α</m:t>
                  </m:r>
                </m:e>
                <m:sup>
                  <m:r>
                    <w:rPr>
                      <w:rFonts w:ascii="Cambria Math" w:eastAsia="宋体" w:hAnsi="Cambria Math" w:cs="Times New Roman"/>
                      <w:kern w:val="14"/>
                      <w:sz w:val="24"/>
                      <w:szCs w:val="24"/>
                      <w:lang w:eastAsia="en-US"/>
                    </w:rPr>
                    <m:t>3</m:t>
                  </m:r>
                </m:sup>
              </m:sSup>
              <m:r>
                <w:rPr>
                  <w:rFonts w:ascii="Cambria Math" w:eastAsia="宋体" w:hAnsi="Cambria Math" w:cs="Times New Roman"/>
                  <w:kern w:val="14"/>
                  <w:sz w:val="24"/>
                  <w:szCs w:val="24"/>
                  <w:lang w:eastAsia="en-US"/>
                </w:rPr>
                <m:t>-5.6</m:t>
              </m:r>
              <m:sSup>
                <m:sSupPr>
                  <m:ctrlPr>
                    <w:rPr>
                      <w:rFonts w:ascii="Cambria Math" w:eastAsia="宋体" w:hAnsi="Cambria Math" w:cs="Times New Roman"/>
                      <w:i/>
                      <w:kern w:val="14"/>
                      <w:sz w:val="24"/>
                      <w:szCs w:val="24"/>
                      <w:lang w:eastAsia="en-US"/>
                    </w:rPr>
                  </m:ctrlPr>
                </m:sSupPr>
                <m:e>
                  <m:r>
                    <w:rPr>
                      <w:rFonts w:ascii="Cambria Math" w:eastAsia="宋体" w:hAnsi="Cambria Math" w:cs="Times New Roman"/>
                      <w:kern w:val="14"/>
                      <w:sz w:val="24"/>
                      <w:szCs w:val="24"/>
                      <w:lang w:eastAsia="en-US"/>
                    </w:rPr>
                    <m:t>α</m:t>
                  </m:r>
                </m:e>
                <m:sup>
                  <m:r>
                    <w:rPr>
                      <w:rFonts w:ascii="Cambria Math" w:eastAsia="宋体" w:hAnsi="Cambria Math" w:cs="Times New Roman"/>
                      <w:kern w:val="14"/>
                      <w:sz w:val="24"/>
                      <w:szCs w:val="24"/>
                      <w:lang w:eastAsia="en-US"/>
                    </w:rPr>
                    <m:t>4</m:t>
                  </m:r>
                </m:sup>
              </m:sSup>
            </m:e>
          </m:d>
          <m:r>
            <w:rPr>
              <w:rFonts w:ascii="Cambria Math" w:eastAsia="宋体" w:hAnsi="Cambria Math" w:cs="Times New Roman"/>
              <w:kern w:val="14"/>
              <w:sz w:val="24"/>
              <w:szCs w:val="24"/>
              <w:lang w:eastAsia="en-US"/>
            </w:rPr>
            <m:t xml:space="preserve"> </m:t>
          </m:r>
          <m:d>
            <m:dPr>
              <m:ctrlPr>
                <w:rPr>
                  <w:rFonts w:ascii="Cambria Math" w:eastAsia="宋体" w:hAnsi="Cambria Math" w:cs="Times New Roman"/>
                  <w:i/>
                  <w:kern w:val="14"/>
                  <w:sz w:val="24"/>
                  <w:szCs w:val="24"/>
                  <w:lang w:eastAsia="en-US"/>
                </w:rPr>
              </m:ctrlPr>
            </m:dPr>
            <m:e>
              <m:r>
                <w:rPr>
                  <w:rFonts w:ascii="Cambria Math" w:eastAsia="宋体" w:hAnsi="Cambria Math" w:cs="Times New Roman"/>
                  <w:kern w:val="14"/>
                  <w:sz w:val="24"/>
                  <w:szCs w:val="24"/>
                  <w:lang w:eastAsia="en-US"/>
                </w:rPr>
                <m:t>1</m:t>
              </m:r>
            </m:e>
          </m:d>
        </m:oMath>
      </m:oMathPara>
    </w:p>
    <w:p w14:paraId="169F47CB" w14:textId="4B038981" w:rsidR="00793ED2" w:rsidRPr="00E6770C" w:rsidRDefault="009E40CF" w:rsidP="00793ED2">
      <w:pPr>
        <w:suppressAutoHyphens/>
        <w:overflowPunct w:val="0"/>
        <w:autoSpaceDE w:val="0"/>
        <w:autoSpaceDN w:val="0"/>
        <w:adjustRightInd w:val="0"/>
        <w:spacing w:before="240" w:after="240" w:line="480" w:lineRule="auto"/>
        <w:jc w:val="both"/>
        <w:textAlignment w:val="baseline"/>
        <w:rPr>
          <w:rFonts w:ascii="Times New Roman" w:eastAsia="宋体" w:hAnsi="Times New Roman" w:cs="Times New Roman"/>
          <w:kern w:val="14"/>
          <w:sz w:val="24"/>
          <w:szCs w:val="24"/>
        </w:rPr>
      </w:pPr>
      <w:proofErr w:type="gramStart"/>
      <w:r>
        <w:rPr>
          <w:rFonts w:ascii="Times New Roman" w:eastAsia="宋体" w:hAnsi="Times New Roman" w:cs="Times New Roman" w:hint="eastAsia"/>
          <w:kern w:val="14"/>
          <w:sz w:val="24"/>
          <w:szCs w:val="24"/>
        </w:rPr>
        <w:t>w</w:t>
      </w:r>
      <w:r>
        <w:rPr>
          <w:rFonts w:ascii="Times New Roman" w:eastAsia="宋体" w:hAnsi="Times New Roman" w:cs="Times New Roman"/>
          <w:kern w:val="14"/>
          <w:sz w:val="24"/>
          <w:szCs w:val="24"/>
          <w:lang w:eastAsia="en-US"/>
        </w:rPr>
        <w:t>here</w:t>
      </w:r>
      <w:proofErr w:type="gramEnd"/>
      <w:r>
        <w:rPr>
          <w:rFonts w:ascii="Times New Roman" w:eastAsia="宋体" w:hAnsi="Times New Roman" w:cs="Times New Roman" w:hint="eastAsia"/>
          <w:kern w:val="14"/>
          <w:sz w:val="24"/>
          <w:szCs w:val="24"/>
        </w:rPr>
        <w:t xml:space="preserve"> </w:t>
      </w:r>
      <w:r w:rsidR="00793ED2" w:rsidRPr="00E6770C">
        <w:rPr>
          <w:rFonts w:ascii="Times New Roman" w:eastAsia="宋体" w:hAnsi="Times New Roman" w:cs="Times New Roman"/>
          <w:i/>
          <w:iCs/>
          <w:kern w:val="14"/>
          <w:sz w:val="24"/>
          <w:szCs w:val="24"/>
          <w:lang w:eastAsia="en-US"/>
        </w:rPr>
        <w:t xml:space="preserve">a </w:t>
      </w:r>
      <w:r w:rsidR="00793ED2" w:rsidRPr="00E6770C">
        <w:rPr>
          <w:rFonts w:ascii="Times New Roman" w:eastAsia="宋体" w:hAnsi="Times New Roman" w:cs="Times New Roman"/>
          <w:kern w:val="14"/>
          <w:sz w:val="24"/>
          <w:szCs w:val="24"/>
          <w:lang w:eastAsia="en-US"/>
        </w:rPr>
        <w:t xml:space="preserve">is the crack length, </w:t>
      </w:r>
      <w:r w:rsidR="00793ED2" w:rsidRPr="00E6770C">
        <w:rPr>
          <w:rFonts w:ascii="Times New Roman" w:eastAsia="宋体" w:hAnsi="Times New Roman" w:cs="Times New Roman"/>
          <w:i/>
          <w:iCs/>
          <w:kern w:val="14"/>
          <w:sz w:val="24"/>
          <w:szCs w:val="24"/>
          <w:lang w:eastAsia="en-US"/>
        </w:rPr>
        <w:t xml:space="preserve">W </w:t>
      </w:r>
      <w:r w:rsidR="00793ED2" w:rsidRPr="00E6770C">
        <w:rPr>
          <w:rFonts w:ascii="Times New Roman" w:eastAsia="宋体" w:hAnsi="Times New Roman" w:cs="Times New Roman"/>
          <w:kern w:val="14"/>
          <w:sz w:val="24"/>
          <w:szCs w:val="24"/>
          <w:lang w:eastAsia="en-US"/>
        </w:rPr>
        <w:t xml:space="preserve">is the specimen width, </w:t>
      </w:r>
      <w:r w:rsidR="00793ED2" w:rsidRPr="00E6770C">
        <w:rPr>
          <w:rFonts w:ascii="Times New Roman" w:eastAsia="宋体" w:hAnsi="Times New Roman" w:cs="Times New Roman"/>
          <w:i/>
          <w:iCs/>
          <w:kern w:val="14"/>
          <w:sz w:val="24"/>
          <w:szCs w:val="24"/>
          <w:lang w:eastAsia="en-US"/>
        </w:rPr>
        <w:t xml:space="preserve">α </w:t>
      </w:r>
      <w:r w:rsidR="00793ED2" w:rsidRPr="00E6770C">
        <w:rPr>
          <w:rFonts w:ascii="Times New Roman" w:eastAsia="宋体" w:hAnsi="Times New Roman" w:cs="Times New Roman"/>
          <w:kern w:val="14"/>
          <w:sz w:val="24"/>
          <w:szCs w:val="24"/>
          <w:lang w:eastAsia="en-US"/>
        </w:rPr>
        <w:t xml:space="preserve">= </w:t>
      </w:r>
      <w:r w:rsidR="00793ED2" w:rsidRPr="00E6770C">
        <w:rPr>
          <w:rFonts w:ascii="Times New Roman" w:eastAsia="宋体" w:hAnsi="Times New Roman" w:cs="Times New Roman"/>
          <w:i/>
          <w:iCs/>
          <w:kern w:val="14"/>
          <w:sz w:val="24"/>
          <w:szCs w:val="24"/>
          <w:lang w:eastAsia="en-US"/>
        </w:rPr>
        <w:t>a</w:t>
      </w:r>
      <w:r w:rsidR="00793ED2" w:rsidRPr="00E6770C">
        <w:rPr>
          <w:rFonts w:ascii="Times New Roman" w:eastAsia="宋体" w:hAnsi="Times New Roman" w:cs="Times New Roman"/>
          <w:kern w:val="14"/>
          <w:sz w:val="24"/>
          <w:szCs w:val="24"/>
          <w:lang w:eastAsia="en-US"/>
        </w:rPr>
        <w:t>/</w:t>
      </w:r>
      <w:r w:rsidR="00793ED2" w:rsidRPr="00E6770C">
        <w:rPr>
          <w:rFonts w:ascii="Times New Roman" w:eastAsia="宋体" w:hAnsi="Times New Roman" w:cs="Times New Roman"/>
          <w:i/>
          <w:iCs/>
          <w:kern w:val="14"/>
          <w:sz w:val="24"/>
          <w:szCs w:val="24"/>
          <w:lang w:eastAsia="en-US"/>
        </w:rPr>
        <w:t>W</w:t>
      </w:r>
      <w:r w:rsidR="00793ED2" w:rsidRPr="00E6770C">
        <w:rPr>
          <w:rFonts w:ascii="Times New Roman" w:eastAsia="宋体" w:hAnsi="Times New Roman" w:cs="Times New Roman"/>
          <w:kern w:val="14"/>
          <w:sz w:val="24"/>
          <w:szCs w:val="24"/>
          <w:lang w:eastAsia="en-US"/>
        </w:rPr>
        <w:t xml:space="preserve">, </w:t>
      </w:r>
      <w:r w:rsidR="00793ED2" w:rsidRPr="00E6770C">
        <w:rPr>
          <w:rFonts w:ascii="Times New Roman" w:eastAsia="宋体" w:hAnsi="Times New Roman" w:cs="Times New Roman"/>
          <w:i/>
          <w:iCs/>
          <w:kern w:val="14"/>
          <w:sz w:val="24"/>
          <w:szCs w:val="24"/>
          <w:lang w:eastAsia="en-US"/>
        </w:rPr>
        <w:t xml:space="preserve">B </w:t>
      </w:r>
      <w:r w:rsidR="00793ED2" w:rsidRPr="00E6770C">
        <w:rPr>
          <w:rFonts w:ascii="Times New Roman" w:eastAsia="宋体" w:hAnsi="Times New Roman" w:cs="Times New Roman"/>
          <w:kern w:val="14"/>
          <w:sz w:val="24"/>
          <w:szCs w:val="24"/>
          <w:lang w:eastAsia="en-US"/>
        </w:rPr>
        <w:t>is the specimen thickness</w:t>
      </w:r>
      <w:r w:rsidR="00793ED2" w:rsidRPr="00E6770C">
        <w:rPr>
          <w:rFonts w:ascii="Times New Roman" w:eastAsia="宋体" w:hAnsi="Times New Roman" w:cs="Times New Roman"/>
          <w:i/>
          <w:iCs/>
          <w:kern w:val="14"/>
          <w:sz w:val="24"/>
          <w:szCs w:val="24"/>
          <w:lang w:eastAsia="en-US"/>
        </w:rPr>
        <w:t xml:space="preserve"> and P </w:t>
      </w:r>
      <w:r w:rsidR="00793ED2" w:rsidRPr="00E6770C">
        <w:rPr>
          <w:rFonts w:ascii="Times New Roman" w:eastAsia="宋体" w:hAnsi="Times New Roman" w:cs="Times New Roman"/>
          <w:kern w:val="14"/>
          <w:sz w:val="24"/>
          <w:szCs w:val="24"/>
          <w:lang w:eastAsia="en-US"/>
        </w:rPr>
        <w:t>is the applied load</w:t>
      </w:r>
      <w:r w:rsidR="00793ED2" w:rsidRPr="00E6770C">
        <w:rPr>
          <w:rFonts w:ascii="Times New Roman" w:eastAsia="宋体" w:hAnsi="Times New Roman" w:cs="Times New Roman"/>
          <w:kern w:val="14"/>
          <w:sz w:val="24"/>
          <w:szCs w:val="24"/>
        </w:rPr>
        <w:t>.</w:t>
      </w:r>
    </w:p>
    <w:p w14:paraId="7791EA5E" w14:textId="77777777" w:rsidR="00793ED2" w:rsidRPr="00E6770C" w:rsidRDefault="00793ED2" w:rsidP="00793ED2">
      <w:pPr>
        <w:suppressAutoHyphens/>
        <w:overflowPunct w:val="0"/>
        <w:autoSpaceDE w:val="0"/>
        <w:autoSpaceDN w:val="0"/>
        <w:adjustRightInd w:val="0"/>
        <w:spacing w:before="240" w:after="240" w:line="480" w:lineRule="auto"/>
        <w:jc w:val="both"/>
        <w:textAlignment w:val="baseline"/>
        <w:rPr>
          <w:rFonts w:ascii="Times New Roman" w:eastAsia="宋体" w:hAnsi="Times New Roman" w:cs="Times New Roman"/>
          <w:kern w:val="14"/>
          <w:sz w:val="24"/>
          <w:szCs w:val="24"/>
          <w:lang w:eastAsia="en-US"/>
        </w:rPr>
      </w:pPr>
      <w:r w:rsidRPr="00E6770C">
        <w:rPr>
          <w:rFonts w:ascii="Times New Roman" w:eastAsia="宋体" w:hAnsi="Times New Roman" w:cs="Times New Roman"/>
          <w:kern w:val="14"/>
          <w:sz w:val="24"/>
          <w:szCs w:val="24"/>
        </w:rPr>
        <w:t>T</w:t>
      </w:r>
      <w:r w:rsidRPr="00E6770C">
        <w:rPr>
          <w:rFonts w:ascii="Times New Roman" w:eastAsia="宋体" w:hAnsi="Times New Roman" w:cs="Times New Roman"/>
          <w:kern w:val="14"/>
          <w:sz w:val="24"/>
          <w:szCs w:val="24"/>
          <w:lang w:eastAsia="en-US"/>
        </w:rPr>
        <w:t>he stress-intensity-factor range, ΔK is defined by</w:t>
      </w:r>
    </w:p>
    <w:p w14:paraId="33D91E1F" w14:textId="58A9169F" w:rsidR="00793ED2" w:rsidRPr="00E6770C" w:rsidRDefault="00793ED2" w:rsidP="00793ED2">
      <w:pPr>
        <w:suppressAutoHyphens/>
        <w:overflowPunct w:val="0"/>
        <w:autoSpaceDE w:val="0"/>
        <w:autoSpaceDN w:val="0"/>
        <w:adjustRightInd w:val="0"/>
        <w:spacing w:before="240" w:after="240" w:line="480" w:lineRule="auto"/>
        <w:ind w:firstLine="360"/>
        <w:jc w:val="both"/>
        <w:textAlignment w:val="baseline"/>
        <w:rPr>
          <w:rFonts w:ascii="Times New Roman" w:eastAsia="宋体" w:hAnsi="Times New Roman" w:cs="Times New Roman"/>
          <w:kern w:val="14"/>
          <w:sz w:val="24"/>
          <w:szCs w:val="24"/>
          <w:lang w:eastAsia="en-US"/>
        </w:rPr>
      </w:pPr>
      <m:oMathPara>
        <m:oMath>
          <m:r>
            <m:rPr>
              <m:sty m:val="p"/>
            </m:rPr>
            <w:rPr>
              <w:rFonts w:ascii="Cambria Math" w:eastAsia="宋体" w:hAnsi="Cambria Math" w:cs="Times New Roman"/>
              <w:kern w:val="14"/>
              <w:sz w:val="24"/>
              <w:szCs w:val="24"/>
              <w:lang w:eastAsia="en-US"/>
            </w:rPr>
            <m:t>∆K=</m:t>
          </m:r>
          <m:sSub>
            <m:sSubPr>
              <m:ctrlPr>
                <w:rPr>
                  <w:rFonts w:ascii="Cambria Math" w:eastAsia="宋体" w:hAnsi="Cambria Math" w:cs="Times New Roman"/>
                  <w:kern w:val="14"/>
                  <w:sz w:val="24"/>
                  <w:szCs w:val="24"/>
                  <w:lang w:eastAsia="en-US"/>
                </w:rPr>
              </m:ctrlPr>
            </m:sSubPr>
            <m:e>
              <m:r>
                <w:rPr>
                  <w:rFonts w:ascii="Cambria Math" w:eastAsia="宋体" w:hAnsi="Cambria Math" w:cs="Times New Roman"/>
                  <w:kern w:val="14"/>
                  <w:sz w:val="24"/>
                  <w:szCs w:val="24"/>
                  <w:lang w:eastAsia="en-US"/>
                </w:rPr>
                <m:t>K</m:t>
              </m:r>
            </m:e>
            <m:sub>
              <m:r>
                <w:rPr>
                  <w:rFonts w:ascii="Cambria Math" w:eastAsia="宋体" w:hAnsi="Cambria Math" w:cs="Times New Roman"/>
                  <w:kern w:val="14"/>
                  <w:sz w:val="24"/>
                  <w:szCs w:val="24"/>
                  <w:lang w:eastAsia="en-US"/>
                </w:rPr>
                <m:t>max.</m:t>
              </m:r>
            </m:sub>
          </m:sSub>
          <m:r>
            <w:rPr>
              <w:rFonts w:ascii="Cambria Math" w:eastAsia="宋体" w:hAnsi="Cambria Math" w:cs="Times New Roman"/>
              <w:kern w:val="14"/>
              <w:sz w:val="24"/>
              <w:szCs w:val="24"/>
              <w:lang w:eastAsia="en-US"/>
            </w:rPr>
            <m:t>-</m:t>
          </m:r>
          <m:sSub>
            <m:sSubPr>
              <m:ctrlPr>
                <w:rPr>
                  <w:rFonts w:ascii="Cambria Math" w:eastAsia="宋体" w:hAnsi="Cambria Math" w:cs="Times New Roman"/>
                  <w:kern w:val="14"/>
                  <w:sz w:val="24"/>
                  <w:szCs w:val="24"/>
                  <w:lang w:eastAsia="en-US"/>
                </w:rPr>
              </m:ctrlPr>
            </m:sSubPr>
            <m:e>
              <m:r>
                <w:rPr>
                  <w:rFonts w:ascii="Cambria Math" w:eastAsia="宋体" w:hAnsi="Cambria Math" w:cs="Times New Roman"/>
                  <w:kern w:val="14"/>
                  <w:sz w:val="24"/>
                  <w:szCs w:val="24"/>
                  <w:lang w:eastAsia="en-US"/>
                </w:rPr>
                <m:t>K</m:t>
              </m:r>
            </m:e>
            <m:sub>
              <m:r>
                <w:rPr>
                  <w:rFonts w:ascii="Cambria Math" w:eastAsia="宋体" w:hAnsi="Cambria Math" w:cs="Times New Roman"/>
                  <w:kern w:val="14"/>
                  <w:sz w:val="24"/>
                  <w:szCs w:val="24"/>
                  <w:lang w:eastAsia="en-US"/>
                </w:rPr>
                <m:t>min.</m:t>
              </m:r>
            </m:sub>
          </m:sSub>
          <m:r>
            <w:rPr>
              <w:rFonts w:ascii="Cambria Math" w:eastAsia="宋体" w:hAnsi="Cambria Math" w:cs="Times New Roman"/>
              <w:kern w:val="14"/>
              <w:sz w:val="24"/>
              <w:szCs w:val="24"/>
              <w:lang w:eastAsia="en-US"/>
            </w:rPr>
            <m:t xml:space="preserve"> (2)</m:t>
          </m:r>
        </m:oMath>
      </m:oMathPara>
    </w:p>
    <w:p w14:paraId="2B655C69" w14:textId="2F2FEC38" w:rsidR="00793ED2" w:rsidRPr="00E6770C" w:rsidRDefault="00793ED2" w:rsidP="00793ED2">
      <w:pPr>
        <w:suppressAutoHyphens/>
        <w:overflowPunct w:val="0"/>
        <w:autoSpaceDE w:val="0"/>
        <w:autoSpaceDN w:val="0"/>
        <w:adjustRightInd w:val="0"/>
        <w:spacing w:before="240" w:after="240" w:line="480" w:lineRule="auto"/>
        <w:jc w:val="both"/>
        <w:textAlignment w:val="baseline"/>
        <w:rPr>
          <w:rFonts w:ascii="Times New Roman" w:eastAsia="宋体" w:hAnsi="Times New Roman" w:cs="Times New Roman"/>
          <w:kern w:val="14"/>
          <w:sz w:val="24"/>
          <w:szCs w:val="24"/>
          <w:lang w:eastAsia="en-US"/>
        </w:rPr>
      </w:pPr>
      <w:proofErr w:type="gramStart"/>
      <w:r w:rsidRPr="00E6770C">
        <w:rPr>
          <w:rFonts w:ascii="Times New Roman" w:eastAsia="宋体" w:hAnsi="Times New Roman" w:cs="Times New Roman"/>
          <w:kern w:val="14"/>
          <w:sz w:val="24"/>
          <w:szCs w:val="24"/>
          <w:lang w:eastAsia="en-US"/>
        </w:rPr>
        <w:t>where</w:t>
      </w:r>
      <w:proofErr w:type="gramEnd"/>
      <w:r w:rsidRPr="00E6770C">
        <w:rPr>
          <w:rFonts w:ascii="Times New Roman" w:eastAsia="宋体" w:hAnsi="Times New Roman" w:cs="Times New Roman"/>
          <w:kern w:val="14"/>
          <w:sz w:val="24"/>
          <w:szCs w:val="24"/>
          <w:lang w:eastAsia="en-US"/>
        </w:rPr>
        <w:t xml:space="preserve"> </w:t>
      </w:r>
      <w:r w:rsidRPr="00E6770C">
        <w:rPr>
          <w:rFonts w:ascii="Times New Roman" w:eastAsia="宋体" w:hAnsi="Times New Roman" w:cs="Times New Roman"/>
          <w:i/>
          <w:iCs/>
          <w:kern w:val="14"/>
          <w:sz w:val="24"/>
          <w:szCs w:val="24"/>
          <w:lang w:eastAsia="en-US"/>
        </w:rPr>
        <w:t>K</w:t>
      </w:r>
      <w:r w:rsidR="009E40CF">
        <w:rPr>
          <w:rFonts w:ascii="Times New Roman" w:eastAsia="宋体" w:hAnsi="Times New Roman" w:cs="Times New Roman" w:hint="eastAsia"/>
          <w:i/>
          <w:iCs/>
          <w:kern w:val="14"/>
          <w:sz w:val="24"/>
          <w:szCs w:val="24"/>
          <w:vertAlign w:val="subscript"/>
        </w:rPr>
        <w:t>m</w:t>
      </w:r>
      <w:r w:rsidRPr="00E6770C">
        <w:rPr>
          <w:rFonts w:ascii="Times New Roman" w:eastAsia="宋体" w:hAnsi="Times New Roman" w:cs="Times New Roman"/>
          <w:i/>
          <w:iCs/>
          <w:kern w:val="14"/>
          <w:sz w:val="24"/>
          <w:szCs w:val="24"/>
          <w:vertAlign w:val="subscript"/>
          <w:lang w:eastAsia="en-US"/>
        </w:rPr>
        <w:t xml:space="preserve">ax.  </w:t>
      </w:r>
      <w:proofErr w:type="gramStart"/>
      <w:r w:rsidRPr="00E6770C">
        <w:rPr>
          <w:rFonts w:ascii="Times New Roman" w:eastAsia="宋体" w:hAnsi="Times New Roman" w:cs="Times New Roman"/>
          <w:kern w:val="14"/>
          <w:sz w:val="24"/>
          <w:szCs w:val="24"/>
          <w:lang w:eastAsia="en-US"/>
        </w:rPr>
        <w:t>and</w:t>
      </w:r>
      <w:proofErr w:type="gramEnd"/>
      <w:r w:rsidRPr="00E6770C">
        <w:rPr>
          <w:rFonts w:ascii="Times New Roman" w:eastAsia="宋体" w:hAnsi="Times New Roman" w:cs="Times New Roman"/>
          <w:kern w:val="14"/>
          <w:sz w:val="24"/>
          <w:szCs w:val="24"/>
          <w:lang w:eastAsia="en-US"/>
        </w:rPr>
        <w:t xml:space="preserve"> </w:t>
      </w:r>
      <w:r w:rsidRPr="00E6770C">
        <w:rPr>
          <w:rFonts w:ascii="Times New Roman" w:eastAsia="宋体" w:hAnsi="Times New Roman" w:cs="Times New Roman"/>
          <w:i/>
          <w:iCs/>
          <w:kern w:val="14"/>
          <w:sz w:val="24"/>
          <w:szCs w:val="24"/>
          <w:lang w:eastAsia="en-US"/>
        </w:rPr>
        <w:t>K</w:t>
      </w:r>
      <w:r w:rsidR="009E40CF">
        <w:rPr>
          <w:rFonts w:ascii="Times New Roman" w:eastAsia="宋体" w:hAnsi="Times New Roman" w:cs="Times New Roman" w:hint="eastAsia"/>
          <w:i/>
          <w:iCs/>
          <w:kern w:val="14"/>
          <w:sz w:val="24"/>
          <w:szCs w:val="24"/>
          <w:vertAlign w:val="subscript"/>
        </w:rPr>
        <w:t>m</w:t>
      </w:r>
      <w:r w:rsidRPr="00E6770C">
        <w:rPr>
          <w:rFonts w:ascii="Times New Roman" w:eastAsia="宋体" w:hAnsi="Times New Roman" w:cs="Times New Roman"/>
          <w:i/>
          <w:iCs/>
          <w:kern w:val="14"/>
          <w:sz w:val="24"/>
          <w:szCs w:val="24"/>
          <w:vertAlign w:val="subscript"/>
          <w:lang w:eastAsia="en-US"/>
        </w:rPr>
        <w:t xml:space="preserve">in.  </w:t>
      </w:r>
      <w:proofErr w:type="gramStart"/>
      <w:r w:rsidRPr="00E6770C">
        <w:rPr>
          <w:rFonts w:ascii="Times New Roman" w:eastAsia="宋体" w:hAnsi="Times New Roman" w:cs="Times New Roman"/>
          <w:kern w:val="14"/>
          <w:sz w:val="24"/>
          <w:szCs w:val="24"/>
          <w:lang w:eastAsia="en-US"/>
        </w:rPr>
        <w:t>are</w:t>
      </w:r>
      <w:proofErr w:type="gramEnd"/>
      <w:r w:rsidRPr="00E6770C">
        <w:rPr>
          <w:rFonts w:ascii="Times New Roman" w:eastAsia="宋体" w:hAnsi="Times New Roman" w:cs="Times New Roman"/>
          <w:kern w:val="14"/>
          <w:sz w:val="24"/>
          <w:szCs w:val="24"/>
          <w:lang w:eastAsia="en-US"/>
        </w:rPr>
        <w:t xml:space="preserve"> the maximum and m</w:t>
      </w:r>
      <w:r w:rsidR="009E40CF">
        <w:rPr>
          <w:rFonts w:ascii="Times New Roman" w:eastAsia="宋体" w:hAnsi="Times New Roman" w:cs="Times New Roman"/>
          <w:kern w:val="14"/>
          <w:sz w:val="24"/>
          <w:szCs w:val="24"/>
          <w:lang w:eastAsia="en-US"/>
        </w:rPr>
        <w:t>inimum stress-intensity factors</w:t>
      </w:r>
      <w:r w:rsidR="009E40CF">
        <w:rPr>
          <w:rFonts w:ascii="Times New Roman" w:eastAsia="宋体" w:hAnsi="Times New Roman" w:cs="Times New Roman" w:hint="eastAsia"/>
          <w:kern w:val="14"/>
          <w:sz w:val="24"/>
          <w:szCs w:val="24"/>
        </w:rPr>
        <w:t>,</w:t>
      </w:r>
      <w:r w:rsidR="009E40CF">
        <w:rPr>
          <w:rFonts w:ascii="Times New Roman" w:eastAsia="宋体" w:hAnsi="Times New Roman" w:cs="Times New Roman"/>
          <w:kern w:val="14"/>
          <w:sz w:val="24"/>
          <w:szCs w:val="24"/>
          <w:lang w:eastAsia="en-US"/>
        </w:rPr>
        <w:t xml:space="preserve"> </w:t>
      </w:r>
      <w:r w:rsidR="009E40CF">
        <w:rPr>
          <w:rFonts w:ascii="Times New Roman" w:eastAsia="宋体" w:hAnsi="Times New Roman" w:cs="Times New Roman" w:hint="eastAsia"/>
          <w:kern w:val="14"/>
          <w:sz w:val="24"/>
          <w:szCs w:val="24"/>
        </w:rPr>
        <w:t>t</w:t>
      </w:r>
      <w:r w:rsidRPr="00E6770C">
        <w:rPr>
          <w:rFonts w:ascii="Times New Roman" w:eastAsia="宋体" w:hAnsi="Times New Roman" w:cs="Times New Roman"/>
          <w:kern w:val="14"/>
          <w:sz w:val="24"/>
          <w:szCs w:val="24"/>
          <w:lang w:eastAsia="en-US"/>
        </w:rPr>
        <w:t xml:space="preserve">he crack-growth rates (da/dN) and ΔK were generated by the MTS machine automatically. </w:t>
      </w:r>
    </w:p>
    <w:p w14:paraId="3C9324F9" w14:textId="091C9F73" w:rsidR="00793ED2" w:rsidRPr="00E6770C" w:rsidRDefault="006230E1" w:rsidP="006230E1">
      <w:pPr>
        <w:pStyle w:val="Heading2"/>
        <w:rPr>
          <w:lang w:eastAsia="en-US"/>
        </w:rPr>
      </w:pPr>
      <w:bookmarkStart w:id="62" w:name="_Toc354090720"/>
      <w:r>
        <w:rPr>
          <w:lang w:eastAsia="en-US"/>
        </w:rPr>
        <w:lastRenderedPageBreak/>
        <w:t xml:space="preserve">4.3 </w:t>
      </w:r>
      <w:r w:rsidR="00793ED2" w:rsidRPr="00E6770C">
        <w:rPr>
          <w:lang w:eastAsia="en-US"/>
        </w:rPr>
        <w:t>Results and Discussion</w:t>
      </w:r>
      <w:bookmarkEnd w:id="62"/>
      <w:r w:rsidR="00793ED2" w:rsidRPr="00E6770C">
        <w:rPr>
          <w:lang w:eastAsia="en-US"/>
        </w:rPr>
        <w:t xml:space="preserve"> </w:t>
      </w:r>
    </w:p>
    <w:p w14:paraId="73FE2D96" w14:textId="49B92DEC" w:rsidR="00793ED2" w:rsidRPr="00E6770C" w:rsidRDefault="006230E1" w:rsidP="006230E1">
      <w:pPr>
        <w:pStyle w:val="Heading3"/>
      </w:pPr>
      <w:bookmarkStart w:id="63" w:name="_Toc354090721"/>
      <w:r>
        <w:t xml:space="preserve">4.3.1 </w:t>
      </w:r>
      <w:r w:rsidR="0066704E">
        <w:t>Vickers</w:t>
      </w:r>
      <w:r w:rsidR="0066704E">
        <w:rPr>
          <w:rFonts w:hint="eastAsia"/>
        </w:rPr>
        <w:t>-</w:t>
      </w:r>
      <w:r w:rsidR="00793ED2" w:rsidRPr="00E6770C">
        <w:t>Hardness</w:t>
      </w:r>
      <w:bookmarkEnd w:id="63"/>
      <w:r w:rsidR="00793ED2" w:rsidRPr="00E6770C">
        <w:t xml:space="preserve"> </w:t>
      </w:r>
    </w:p>
    <w:p w14:paraId="03CF5502" w14:textId="4FAE22DD" w:rsidR="00793ED2" w:rsidRPr="00E6770C" w:rsidRDefault="00793ED2" w:rsidP="00793ED2">
      <w:pPr>
        <w:suppressAutoHyphens/>
        <w:overflowPunct w:val="0"/>
        <w:autoSpaceDE w:val="0"/>
        <w:autoSpaceDN w:val="0"/>
        <w:adjustRightInd w:val="0"/>
        <w:spacing w:before="240" w:after="240" w:line="480" w:lineRule="auto"/>
        <w:jc w:val="both"/>
        <w:textAlignment w:val="baseline"/>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 xml:space="preserve">From the tests, the Vickers Hardness of </w:t>
      </w:r>
      <w:r w:rsidR="00A177D9">
        <w:rPr>
          <w:rFonts w:ascii="Times New Roman" w:eastAsia="宋体" w:hAnsi="Times New Roman" w:cs="Times New Roman"/>
          <w:kern w:val="14"/>
          <w:sz w:val="24"/>
          <w:szCs w:val="24"/>
        </w:rPr>
        <w:t>X70</w:t>
      </w:r>
      <w:r w:rsidR="009E40CF">
        <w:rPr>
          <w:rFonts w:ascii="Times New Roman" w:eastAsia="宋体" w:hAnsi="Times New Roman" w:cs="Times New Roman"/>
          <w:kern w:val="14"/>
          <w:sz w:val="24"/>
          <w:szCs w:val="24"/>
        </w:rPr>
        <w:t xml:space="preserve"> base metal is around 213 HV. </w:t>
      </w:r>
      <w:r w:rsidRPr="00E6770C">
        <w:rPr>
          <w:rFonts w:ascii="Times New Roman" w:eastAsia="宋体" w:hAnsi="Times New Roman" w:cs="Times New Roman"/>
          <w:kern w:val="14"/>
          <w:sz w:val="24"/>
          <w:szCs w:val="24"/>
        </w:rPr>
        <w:t xml:space="preserve">For the comparison of the hardness of different regions of the X70 sample, the results are shown in </w:t>
      </w:r>
      <w:r w:rsidR="009E40CF">
        <w:rPr>
          <w:rFonts w:ascii="Times New Roman" w:eastAsia="宋体" w:hAnsi="Times New Roman" w:cs="Times New Roman"/>
          <w:kern w:val="14"/>
          <w:sz w:val="24"/>
          <w:szCs w:val="24"/>
        </w:rPr>
        <w:t>Figure</w:t>
      </w:r>
      <w:r w:rsidRPr="00E6770C">
        <w:rPr>
          <w:rFonts w:ascii="Times New Roman" w:eastAsia="宋体" w:hAnsi="Times New Roman" w:cs="Times New Roman"/>
          <w:kern w:val="14"/>
          <w:sz w:val="24"/>
          <w:szCs w:val="24"/>
        </w:rPr>
        <w:t xml:space="preserve"> 2</w:t>
      </w:r>
      <w:r w:rsidR="00A8265C">
        <w:rPr>
          <w:rFonts w:ascii="Times New Roman" w:eastAsia="宋体" w:hAnsi="Times New Roman" w:cs="Times New Roman" w:hint="eastAsia"/>
          <w:kern w:val="14"/>
          <w:sz w:val="24"/>
          <w:szCs w:val="24"/>
        </w:rPr>
        <w:t>7</w:t>
      </w:r>
      <w:r w:rsidRPr="00E6770C">
        <w:rPr>
          <w:rFonts w:ascii="Times New Roman" w:eastAsia="宋体" w:hAnsi="Times New Roman" w:cs="Times New Roman"/>
          <w:kern w:val="14"/>
          <w:sz w:val="24"/>
          <w:szCs w:val="24"/>
        </w:rPr>
        <w:t xml:space="preserve">. </w:t>
      </w:r>
      <w:r w:rsidR="0066704E">
        <w:rPr>
          <w:rFonts w:ascii="Times New Roman" w:eastAsia="宋体" w:hAnsi="Times New Roman" w:cs="Times New Roman" w:hint="eastAsia"/>
          <w:kern w:val="14"/>
          <w:sz w:val="24"/>
          <w:szCs w:val="24"/>
        </w:rPr>
        <w:t>The</w:t>
      </w:r>
      <w:r w:rsidRPr="00E6770C">
        <w:rPr>
          <w:rFonts w:ascii="Times New Roman" w:eastAsia="宋体" w:hAnsi="Times New Roman" w:cs="Times New Roman"/>
          <w:kern w:val="14"/>
          <w:sz w:val="24"/>
          <w:szCs w:val="24"/>
        </w:rPr>
        <w:t xml:space="preserve"> softest part was in the HAZ</w:t>
      </w:r>
      <w:r w:rsidR="00A8265C">
        <w:rPr>
          <w:rFonts w:ascii="Times New Roman" w:eastAsia="宋体" w:hAnsi="Times New Roman" w:cs="Times New Roman" w:hint="eastAsia"/>
          <w:kern w:val="14"/>
          <w:sz w:val="24"/>
          <w:szCs w:val="24"/>
        </w:rPr>
        <w:t>,</w:t>
      </w:r>
      <w:r w:rsidRPr="00E6770C">
        <w:rPr>
          <w:rFonts w:ascii="Times New Roman" w:eastAsia="宋体" w:hAnsi="Times New Roman" w:cs="Times New Roman"/>
          <w:kern w:val="14"/>
          <w:sz w:val="24"/>
          <w:szCs w:val="24"/>
        </w:rPr>
        <w:t xml:space="preserve"> </w:t>
      </w:r>
      <w:r w:rsidR="00A8265C">
        <w:rPr>
          <w:rFonts w:ascii="Times New Roman" w:eastAsia="宋体" w:hAnsi="Times New Roman" w:cs="Times New Roman" w:hint="eastAsia"/>
          <w:kern w:val="14"/>
          <w:sz w:val="24"/>
          <w:szCs w:val="24"/>
        </w:rPr>
        <w:t>which</w:t>
      </w:r>
      <w:r w:rsidRPr="00E6770C">
        <w:rPr>
          <w:rFonts w:ascii="Times New Roman" w:eastAsia="宋体" w:hAnsi="Times New Roman" w:cs="Times New Roman"/>
          <w:kern w:val="14"/>
          <w:sz w:val="24"/>
          <w:szCs w:val="24"/>
        </w:rPr>
        <w:t xml:space="preserve"> is as low as about 180 HV, while the hardest part is in the upper part of the weld </w:t>
      </w:r>
      <w:r w:rsidR="00A8265C">
        <w:rPr>
          <w:rFonts w:ascii="Times New Roman" w:eastAsia="宋体" w:hAnsi="Times New Roman" w:cs="Times New Roman"/>
          <w:kern w:val="14"/>
          <w:sz w:val="24"/>
          <w:szCs w:val="24"/>
        </w:rPr>
        <w:t xml:space="preserve">region, </w:t>
      </w:r>
      <w:r w:rsidR="00A8265C">
        <w:rPr>
          <w:rFonts w:ascii="Times New Roman" w:eastAsia="宋体" w:hAnsi="Times New Roman" w:cs="Times New Roman" w:hint="eastAsia"/>
          <w:kern w:val="14"/>
          <w:sz w:val="24"/>
          <w:szCs w:val="24"/>
        </w:rPr>
        <w:t>which</w:t>
      </w:r>
      <w:r w:rsidRPr="00E6770C">
        <w:rPr>
          <w:rFonts w:ascii="Times New Roman" w:eastAsia="宋体" w:hAnsi="Times New Roman" w:cs="Times New Roman"/>
          <w:kern w:val="14"/>
          <w:sz w:val="24"/>
          <w:szCs w:val="24"/>
        </w:rPr>
        <w:t xml:space="preserve"> goes to as high as 285 HV; </w:t>
      </w:r>
      <w:proofErr w:type="gramStart"/>
      <w:r w:rsidR="00A8265C">
        <w:rPr>
          <w:rFonts w:ascii="Times New Roman" w:eastAsia="宋体" w:hAnsi="Times New Roman" w:cs="Times New Roman" w:hint="eastAsia"/>
          <w:kern w:val="14"/>
          <w:sz w:val="24"/>
          <w:szCs w:val="24"/>
        </w:rPr>
        <w:t>In</w:t>
      </w:r>
      <w:proofErr w:type="gramEnd"/>
      <w:r w:rsidR="00A8265C">
        <w:rPr>
          <w:rFonts w:ascii="Times New Roman" w:eastAsia="宋体" w:hAnsi="Times New Roman" w:cs="Times New Roman" w:hint="eastAsia"/>
          <w:kern w:val="14"/>
          <w:sz w:val="24"/>
          <w:szCs w:val="24"/>
        </w:rPr>
        <w:t xml:space="preserve"> the bulk part of the base metal</w:t>
      </w:r>
      <w:r w:rsidRPr="00E6770C">
        <w:rPr>
          <w:rFonts w:ascii="Times New Roman" w:eastAsia="宋体" w:hAnsi="Times New Roman" w:cs="Times New Roman"/>
          <w:kern w:val="14"/>
          <w:sz w:val="24"/>
          <w:szCs w:val="24"/>
        </w:rPr>
        <w:t>, the hardness stays around 210 HV. However, the data in the weld region scatters, so we measure the hardness along the center line of the weld to investigate the hardness variation.</w:t>
      </w:r>
    </w:p>
    <w:p w14:paraId="43FCD5D0" w14:textId="0B6EA766" w:rsidR="00793ED2" w:rsidRPr="00E6770C" w:rsidRDefault="00793ED2" w:rsidP="00793ED2">
      <w:pPr>
        <w:suppressAutoHyphens/>
        <w:overflowPunct w:val="0"/>
        <w:autoSpaceDE w:val="0"/>
        <w:autoSpaceDN w:val="0"/>
        <w:adjustRightInd w:val="0"/>
        <w:spacing w:before="240" w:after="240" w:line="480" w:lineRule="auto"/>
        <w:jc w:val="both"/>
        <w:textAlignment w:val="baseline"/>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 xml:space="preserve">In </w:t>
      </w:r>
      <w:r w:rsidR="009E40CF">
        <w:rPr>
          <w:rFonts w:ascii="Times New Roman" w:eastAsia="宋体" w:hAnsi="Times New Roman" w:cs="Times New Roman"/>
          <w:kern w:val="14"/>
          <w:sz w:val="24"/>
          <w:szCs w:val="24"/>
        </w:rPr>
        <w:t>Figure</w:t>
      </w:r>
      <w:r w:rsidRPr="00E6770C">
        <w:rPr>
          <w:rFonts w:ascii="Times New Roman" w:eastAsia="宋体" w:hAnsi="Times New Roman" w:cs="Times New Roman"/>
          <w:kern w:val="14"/>
          <w:sz w:val="24"/>
          <w:szCs w:val="24"/>
        </w:rPr>
        <w:t xml:space="preserve"> 2</w:t>
      </w:r>
      <w:r w:rsidR="00A8265C">
        <w:rPr>
          <w:rFonts w:ascii="Times New Roman" w:eastAsia="宋体" w:hAnsi="Times New Roman" w:cs="Times New Roman" w:hint="eastAsia"/>
          <w:kern w:val="14"/>
          <w:sz w:val="24"/>
          <w:szCs w:val="24"/>
        </w:rPr>
        <w:t>8</w:t>
      </w:r>
      <w:r w:rsidRPr="00E6770C">
        <w:rPr>
          <w:rFonts w:ascii="Times New Roman" w:eastAsia="宋体" w:hAnsi="Times New Roman" w:cs="Times New Roman"/>
          <w:kern w:val="14"/>
          <w:sz w:val="24"/>
          <w:szCs w:val="24"/>
        </w:rPr>
        <w:t xml:space="preserve">, we see that the hardness varies with different parts of the weld. It can go to as high as 265 HV in the upper weld, and as low as 200 HV at the location around the center of the weld. So a </w:t>
      </w:r>
      <w:r w:rsidR="009E40CF">
        <w:rPr>
          <w:rFonts w:ascii="Times New Roman" w:eastAsia="宋体" w:hAnsi="Times New Roman" w:cs="Times New Roman" w:hint="eastAsia"/>
          <w:kern w:val="14"/>
          <w:sz w:val="24"/>
          <w:szCs w:val="24"/>
        </w:rPr>
        <w:t>micro-</w:t>
      </w:r>
      <w:r w:rsidRPr="00E6770C">
        <w:rPr>
          <w:rFonts w:ascii="Times New Roman" w:eastAsia="宋体" w:hAnsi="Times New Roman" w:cs="Times New Roman"/>
          <w:kern w:val="14"/>
          <w:sz w:val="24"/>
          <w:szCs w:val="24"/>
        </w:rPr>
        <w:t xml:space="preserve">hardness map of the whole weld region is quite necessary in order to </w:t>
      </w:r>
      <w:r w:rsidR="00A8265C">
        <w:rPr>
          <w:rFonts w:ascii="Times New Roman" w:eastAsia="宋体" w:hAnsi="Times New Roman" w:cs="Times New Roman" w:hint="eastAsia"/>
          <w:kern w:val="14"/>
          <w:sz w:val="24"/>
          <w:szCs w:val="24"/>
        </w:rPr>
        <w:t>have</w:t>
      </w:r>
      <w:r w:rsidRPr="00E6770C">
        <w:rPr>
          <w:rFonts w:ascii="Times New Roman" w:eastAsia="宋体" w:hAnsi="Times New Roman" w:cs="Times New Roman"/>
          <w:kern w:val="14"/>
          <w:sz w:val="24"/>
          <w:szCs w:val="24"/>
        </w:rPr>
        <w:t xml:space="preserve"> the full understanding of the mechanical behavior of the weld region. </w:t>
      </w:r>
    </w:p>
    <w:p w14:paraId="79A1E351" w14:textId="4BC337A6" w:rsidR="00793ED2" w:rsidRPr="00E6770C" w:rsidRDefault="00793ED2" w:rsidP="006230E1">
      <w:pPr>
        <w:pStyle w:val="Heading3"/>
      </w:pPr>
      <w:bookmarkStart w:id="64" w:name="_Toc354090722"/>
      <w:r w:rsidRPr="00E6770C">
        <w:t xml:space="preserve">4.3.2 </w:t>
      </w:r>
      <w:r w:rsidR="00822033">
        <w:t>Fatigue-</w:t>
      </w:r>
      <w:r w:rsidR="00A8265C">
        <w:rPr>
          <w:rFonts w:hint="eastAsia"/>
        </w:rPr>
        <w:t>C</w:t>
      </w:r>
      <w:r w:rsidR="00822033">
        <w:t>rack</w:t>
      </w:r>
      <w:r w:rsidR="0066704E">
        <w:rPr>
          <w:rFonts w:hint="eastAsia"/>
        </w:rPr>
        <w:t>-</w:t>
      </w:r>
      <w:r w:rsidR="00A8265C">
        <w:rPr>
          <w:rFonts w:hint="eastAsia"/>
        </w:rPr>
        <w:t>P</w:t>
      </w:r>
      <w:r w:rsidRPr="00E6770C">
        <w:t xml:space="preserve">ropagation </w:t>
      </w:r>
      <w:r w:rsidR="00A93D45">
        <w:rPr>
          <w:rFonts w:hint="eastAsia"/>
        </w:rPr>
        <w:t>Behavior</w:t>
      </w:r>
      <w:bookmarkEnd w:id="64"/>
    </w:p>
    <w:p w14:paraId="529AA2CB" w14:textId="28894A73" w:rsidR="00793ED2" w:rsidRPr="00E6770C" w:rsidRDefault="00793ED2" w:rsidP="00793ED2">
      <w:pPr>
        <w:suppressAutoHyphens/>
        <w:overflowPunct w:val="0"/>
        <w:autoSpaceDE w:val="0"/>
        <w:autoSpaceDN w:val="0"/>
        <w:adjustRightInd w:val="0"/>
        <w:spacing w:before="240" w:after="240" w:line="480" w:lineRule="auto"/>
        <w:jc w:val="both"/>
        <w:textAlignment w:val="baseline"/>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To date, t</w:t>
      </w:r>
      <w:r w:rsidRPr="00E6770C">
        <w:rPr>
          <w:rFonts w:ascii="Times New Roman" w:eastAsia="宋体" w:hAnsi="Times New Roman" w:cs="Times New Roman"/>
          <w:kern w:val="14"/>
          <w:sz w:val="24"/>
          <w:szCs w:val="24"/>
          <w:lang w:eastAsia="en-US"/>
        </w:rPr>
        <w:t xml:space="preserve">he fatigue-crack-growth-rate experiments were finished on </w:t>
      </w:r>
      <w:r w:rsidR="00A8265C">
        <w:rPr>
          <w:rFonts w:ascii="Times New Roman" w:eastAsia="宋体" w:hAnsi="Times New Roman" w:cs="Times New Roman" w:hint="eastAsia"/>
          <w:kern w:val="14"/>
          <w:sz w:val="24"/>
          <w:szCs w:val="24"/>
        </w:rPr>
        <w:t xml:space="preserve">the </w:t>
      </w:r>
      <w:r w:rsidR="00A177D9">
        <w:rPr>
          <w:rFonts w:ascii="Times New Roman" w:eastAsia="宋体" w:hAnsi="Times New Roman" w:cs="Times New Roman"/>
          <w:kern w:val="14"/>
          <w:sz w:val="24"/>
          <w:szCs w:val="24"/>
        </w:rPr>
        <w:t>X70</w:t>
      </w:r>
      <w:r w:rsidRPr="00E6770C">
        <w:rPr>
          <w:rFonts w:ascii="Times New Roman" w:eastAsia="宋体" w:hAnsi="Times New Roman" w:cs="Times New Roman"/>
          <w:kern w:val="14"/>
          <w:sz w:val="24"/>
          <w:szCs w:val="24"/>
        </w:rPr>
        <w:t xml:space="preserve"> base metal under different</w:t>
      </w:r>
      <w:r w:rsidR="00A8265C">
        <w:rPr>
          <w:rFonts w:ascii="Times New Roman" w:eastAsia="宋体" w:hAnsi="Times New Roman" w:cs="Times New Roman" w:hint="eastAsia"/>
          <w:kern w:val="14"/>
          <w:sz w:val="24"/>
          <w:szCs w:val="24"/>
        </w:rPr>
        <w:t xml:space="preserve"> maximum</w:t>
      </w:r>
      <w:r w:rsidRPr="00E6770C">
        <w:rPr>
          <w:rFonts w:ascii="Times New Roman" w:eastAsia="宋体" w:hAnsi="Times New Roman" w:cs="Times New Roman"/>
          <w:kern w:val="14"/>
          <w:sz w:val="24"/>
          <w:szCs w:val="24"/>
        </w:rPr>
        <w:t xml:space="preserve"> loads of 2.5, 3.5, 4.5, 5, 5.4, 6, and 7 </w:t>
      </w:r>
      <w:proofErr w:type="gramStart"/>
      <w:r w:rsidRPr="00E6770C">
        <w:rPr>
          <w:rFonts w:ascii="Times New Roman" w:eastAsia="宋体" w:hAnsi="Times New Roman" w:cs="Times New Roman"/>
          <w:kern w:val="14"/>
          <w:sz w:val="24"/>
          <w:szCs w:val="24"/>
        </w:rPr>
        <w:t>kN</w:t>
      </w:r>
      <w:proofErr w:type="gramEnd"/>
      <w:r w:rsidRPr="00E6770C">
        <w:rPr>
          <w:rFonts w:ascii="Times New Roman" w:eastAsia="宋体" w:hAnsi="Times New Roman" w:cs="Times New Roman"/>
          <w:kern w:val="14"/>
          <w:sz w:val="24"/>
          <w:szCs w:val="24"/>
        </w:rPr>
        <w:t>,</w:t>
      </w:r>
      <w:r w:rsidRPr="00E6770C">
        <w:rPr>
          <w:rFonts w:ascii="Times New Roman" w:eastAsia="宋体" w:hAnsi="Times New Roman" w:cs="Times New Roman"/>
          <w:kern w:val="14"/>
          <w:sz w:val="24"/>
          <w:szCs w:val="24"/>
          <w:lang w:eastAsia="en-US"/>
        </w:rPr>
        <w:t xml:space="preserve"> at </w:t>
      </w:r>
      <w:r w:rsidRPr="00E6770C">
        <w:rPr>
          <w:rFonts w:ascii="Times New Roman" w:eastAsia="宋体" w:hAnsi="Times New Roman" w:cs="Times New Roman"/>
          <w:kern w:val="14"/>
          <w:sz w:val="24"/>
          <w:szCs w:val="24"/>
        </w:rPr>
        <w:t xml:space="preserve">the frequency of </w:t>
      </w:r>
      <w:r w:rsidRPr="00E6770C">
        <w:rPr>
          <w:rFonts w:ascii="Times New Roman" w:eastAsia="宋体" w:hAnsi="Times New Roman" w:cs="Times New Roman"/>
          <w:kern w:val="14"/>
          <w:sz w:val="24"/>
          <w:szCs w:val="24"/>
          <w:lang w:eastAsia="en-US"/>
        </w:rPr>
        <w:t>10 Hz</w:t>
      </w:r>
      <w:r w:rsidRPr="00E6770C">
        <w:rPr>
          <w:rFonts w:ascii="Times New Roman" w:eastAsia="宋体" w:hAnsi="Times New Roman" w:cs="Times New Roman"/>
          <w:kern w:val="14"/>
          <w:sz w:val="24"/>
          <w:szCs w:val="24"/>
        </w:rPr>
        <w:t xml:space="preserve"> and </w:t>
      </w:r>
      <w:r w:rsidRPr="00E6770C">
        <w:rPr>
          <w:rFonts w:ascii="Times New Roman" w:eastAsia="宋体" w:hAnsi="Times New Roman" w:cs="Times New Roman"/>
          <w:kern w:val="14"/>
          <w:sz w:val="24"/>
          <w:szCs w:val="24"/>
          <w:lang w:eastAsia="en-US"/>
        </w:rPr>
        <w:t xml:space="preserve">R ratio </w:t>
      </w:r>
      <w:r w:rsidRPr="00E6770C">
        <w:rPr>
          <w:rFonts w:ascii="Times New Roman" w:eastAsia="宋体" w:hAnsi="Times New Roman" w:cs="Times New Roman"/>
          <w:kern w:val="14"/>
          <w:sz w:val="24"/>
          <w:szCs w:val="24"/>
        </w:rPr>
        <w:t xml:space="preserve">of </w:t>
      </w:r>
      <w:r w:rsidRPr="00E6770C">
        <w:rPr>
          <w:rFonts w:ascii="Times New Roman" w:eastAsia="宋体" w:hAnsi="Times New Roman" w:cs="Times New Roman"/>
          <w:kern w:val="14"/>
          <w:sz w:val="24"/>
          <w:szCs w:val="24"/>
          <w:lang w:eastAsia="en-US"/>
        </w:rPr>
        <w:t xml:space="preserve">0.1. The </w:t>
      </w:r>
      <w:bookmarkStart w:id="65" w:name="OLE_LINK37"/>
      <w:r w:rsidRPr="00E6770C">
        <w:rPr>
          <w:rFonts w:ascii="Times New Roman" w:eastAsia="宋体" w:hAnsi="Times New Roman" w:cs="Times New Roman"/>
          <w:kern w:val="14"/>
          <w:sz w:val="24"/>
          <w:szCs w:val="24"/>
          <w:lang w:eastAsia="en-US"/>
        </w:rPr>
        <w:t xml:space="preserve">crack-growth rates (da/dN) as a function of ΔK </w:t>
      </w:r>
      <w:bookmarkEnd w:id="65"/>
      <w:r w:rsidRPr="00E6770C">
        <w:rPr>
          <w:rFonts w:ascii="Times New Roman" w:eastAsia="宋体" w:hAnsi="Times New Roman" w:cs="Times New Roman"/>
          <w:kern w:val="14"/>
          <w:sz w:val="24"/>
          <w:szCs w:val="24"/>
          <w:lang w:eastAsia="en-US"/>
        </w:rPr>
        <w:t xml:space="preserve">are shown in </w:t>
      </w:r>
      <w:r w:rsidR="009E40CF">
        <w:rPr>
          <w:rFonts w:ascii="Times New Roman" w:eastAsia="宋体" w:hAnsi="Times New Roman" w:cs="Times New Roman"/>
          <w:kern w:val="14"/>
          <w:sz w:val="24"/>
          <w:szCs w:val="24"/>
          <w:lang w:eastAsia="en-US"/>
        </w:rPr>
        <w:t>Figure</w:t>
      </w:r>
      <w:r w:rsidRPr="00E6770C">
        <w:rPr>
          <w:rFonts w:ascii="Times New Roman" w:eastAsia="宋体" w:hAnsi="Times New Roman" w:cs="Times New Roman"/>
          <w:kern w:val="14"/>
          <w:sz w:val="24"/>
          <w:szCs w:val="24"/>
          <w:lang w:eastAsia="en-US"/>
        </w:rPr>
        <w:t xml:space="preserve"> </w:t>
      </w:r>
      <w:r w:rsidRPr="00E6770C">
        <w:rPr>
          <w:rFonts w:ascii="Times New Roman" w:eastAsia="宋体" w:hAnsi="Times New Roman" w:cs="Times New Roman"/>
          <w:kern w:val="14"/>
          <w:sz w:val="24"/>
          <w:szCs w:val="24"/>
        </w:rPr>
        <w:t>2</w:t>
      </w:r>
      <w:r w:rsidR="00A8265C">
        <w:rPr>
          <w:rFonts w:ascii="Times New Roman" w:eastAsia="宋体" w:hAnsi="Times New Roman" w:cs="Times New Roman" w:hint="eastAsia"/>
          <w:kern w:val="14"/>
          <w:sz w:val="24"/>
          <w:szCs w:val="24"/>
        </w:rPr>
        <w:t>9</w:t>
      </w:r>
      <w:r w:rsidRPr="00E6770C">
        <w:rPr>
          <w:rFonts w:ascii="Times New Roman" w:eastAsia="宋体" w:hAnsi="Times New Roman" w:cs="Times New Roman"/>
          <w:kern w:val="14"/>
          <w:sz w:val="24"/>
          <w:szCs w:val="24"/>
          <w:lang w:eastAsia="en-US"/>
        </w:rPr>
        <w:t xml:space="preserve">. </w:t>
      </w:r>
      <w:r w:rsidRPr="00E6770C">
        <w:rPr>
          <w:rFonts w:ascii="Times New Roman" w:eastAsia="宋体" w:hAnsi="Times New Roman" w:cs="Times New Roman"/>
          <w:kern w:val="14"/>
          <w:sz w:val="24"/>
          <w:szCs w:val="24"/>
        </w:rPr>
        <w:t>From this figure, we can see that the results</w:t>
      </w:r>
      <w:r w:rsidR="00A8265C">
        <w:rPr>
          <w:rFonts w:ascii="Times New Roman" w:eastAsia="宋体" w:hAnsi="Times New Roman" w:cs="Times New Roman" w:hint="eastAsia"/>
          <w:kern w:val="14"/>
          <w:sz w:val="24"/>
          <w:szCs w:val="24"/>
        </w:rPr>
        <w:t xml:space="preserve"> from different load levels were normalized by </w:t>
      </w:r>
      <w:r w:rsidR="00A8265C" w:rsidRPr="00E6770C">
        <w:rPr>
          <w:rFonts w:ascii="Times New Roman" w:eastAsia="宋体" w:hAnsi="Times New Roman" w:cs="Times New Roman"/>
          <w:kern w:val="14"/>
          <w:sz w:val="24"/>
          <w:szCs w:val="24"/>
          <w:lang w:eastAsia="en-US"/>
        </w:rPr>
        <w:t>ΔK</w:t>
      </w:r>
      <w:r w:rsidR="00A8265C">
        <w:rPr>
          <w:rFonts w:ascii="Times New Roman" w:eastAsia="宋体" w:hAnsi="Times New Roman" w:cs="Times New Roman" w:hint="eastAsia"/>
          <w:kern w:val="14"/>
          <w:sz w:val="24"/>
          <w:szCs w:val="24"/>
        </w:rPr>
        <w:t xml:space="preserve"> and the </w:t>
      </w:r>
      <w:r w:rsidR="00A8265C" w:rsidRPr="00E6770C">
        <w:rPr>
          <w:rFonts w:ascii="Times New Roman" w:eastAsia="宋体" w:hAnsi="Times New Roman" w:cs="Times New Roman"/>
          <w:kern w:val="14"/>
          <w:sz w:val="24"/>
          <w:szCs w:val="24"/>
          <w:lang w:eastAsia="en-US"/>
        </w:rPr>
        <w:t>crack-growth rates (da/dN) as a function of ΔK</w:t>
      </w:r>
      <w:r w:rsidR="00A8265C">
        <w:rPr>
          <w:rFonts w:ascii="Times New Roman" w:eastAsia="宋体" w:hAnsi="Times New Roman" w:cs="Times New Roman" w:hint="eastAsia"/>
          <w:kern w:val="14"/>
          <w:sz w:val="24"/>
          <w:szCs w:val="24"/>
        </w:rPr>
        <w:t xml:space="preserve"> curves</w:t>
      </w:r>
      <w:r w:rsidRPr="00E6770C">
        <w:rPr>
          <w:rFonts w:ascii="Times New Roman" w:eastAsia="宋体" w:hAnsi="Times New Roman" w:cs="Times New Roman"/>
          <w:kern w:val="14"/>
          <w:sz w:val="24"/>
          <w:szCs w:val="24"/>
        </w:rPr>
        <w:t xml:space="preserve"> are consistent</w:t>
      </w:r>
      <w:r w:rsidR="00A8265C">
        <w:rPr>
          <w:rFonts w:ascii="Times New Roman" w:eastAsia="宋体" w:hAnsi="Times New Roman" w:cs="Times New Roman" w:hint="eastAsia"/>
          <w:kern w:val="14"/>
          <w:sz w:val="24"/>
          <w:szCs w:val="24"/>
        </w:rPr>
        <w:t xml:space="preserve"> among different load levels</w:t>
      </w:r>
      <w:r w:rsidRPr="00E6770C">
        <w:rPr>
          <w:rFonts w:ascii="Times New Roman" w:eastAsia="宋体" w:hAnsi="Times New Roman" w:cs="Times New Roman"/>
          <w:kern w:val="14"/>
          <w:sz w:val="24"/>
          <w:szCs w:val="24"/>
        </w:rPr>
        <w:t xml:space="preserve">, </w:t>
      </w:r>
      <w:r w:rsidR="00A8265C">
        <w:rPr>
          <w:rFonts w:ascii="Times New Roman" w:eastAsia="宋体" w:hAnsi="Times New Roman" w:cs="Times New Roman" w:hint="eastAsia"/>
          <w:kern w:val="14"/>
          <w:sz w:val="24"/>
          <w:szCs w:val="24"/>
        </w:rPr>
        <w:t>which suggested that the stress intensity factor range (</w:t>
      </w:r>
      <w:r w:rsidRPr="00E6770C">
        <w:rPr>
          <w:rFonts w:ascii="Times New Roman" w:eastAsia="宋体" w:hAnsi="Times New Roman" w:cs="Times New Roman"/>
          <w:kern w:val="14"/>
          <w:sz w:val="24"/>
          <w:szCs w:val="24"/>
          <w:lang w:eastAsia="en-US"/>
        </w:rPr>
        <w:t>ΔK</w:t>
      </w:r>
      <w:r w:rsidR="00A8265C">
        <w:rPr>
          <w:rFonts w:ascii="Times New Roman" w:eastAsia="宋体" w:hAnsi="Times New Roman" w:cs="Times New Roman" w:hint="eastAsia"/>
          <w:kern w:val="14"/>
          <w:sz w:val="24"/>
          <w:szCs w:val="24"/>
        </w:rPr>
        <w:t>)</w:t>
      </w:r>
      <w:r w:rsidRPr="00E6770C">
        <w:rPr>
          <w:rFonts w:ascii="Times New Roman" w:eastAsia="宋体" w:hAnsi="Times New Roman" w:cs="Times New Roman"/>
          <w:kern w:val="14"/>
          <w:sz w:val="24"/>
          <w:szCs w:val="24"/>
          <w:lang w:eastAsia="en-US"/>
        </w:rPr>
        <w:t xml:space="preserve"> </w:t>
      </w:r>
      <w:r w:rsidR="006C6CA0">
        <w:rPr>
          <w:rFonts w:ascii="Times New Roman" w:eastAsia="宋体" w:hAnsi="Times New Roman" w:cs="Times New Roman" w:hint="eastAsia"/>
          <w:kern w:val="14"/>
          <w:sz w:val="24"/>
          <w:szCs w:val="24"/>
        </w:rPr>
        <w:t>is the critical factor that determined the</w:t>
      </w:r>
      <w:r w:rsidRPr="00E6770C">
        <w:rPr>
          <w:rFonts w:ascii="Times New Roman" w:eastAsia="宋体" w:hAnsi="Times New Roman" w:cs="Times New Roman"/>
          <w:kern w:val="14"/>
          <w:sz w:val="24"/>
          <w:szCs w:val="24"/>
          <w:lang w:eastAsia="en-US"/>
        </w:rPr>
        <w:t xml:space="preserve"> </w:t>
      </w:r>
      <w:r w:rsidR="006C6CA0">
        <w:rPr>
          <w:rFonts w:ascii="Times New Roman" w:eastAsia="宋体" w:hAnsi="Times New Roman" w:cs="Times New Roman" w:hint="eastAsia"/>
          <w:kern w:val="14"/>
          <w:sz w:val="24"/>
          <w:szCs w:val="24"/>
        </w:rPr>
        <w:t>FCGRs</w:t>
      </w:r>
      <w:r w:rsidRPr="00E6770C">
        <w:rPr>
          <w:rFonts w:ascii="Times New Roman" w:eastAsia="宋体" w:hAnsi="Times New Roman" w:cs="Times New Roman"/>
          <w:kern w:val="14"/>
          <w:sz w:val="24"/>
          <w:szCs w:val="24"/>
          <w:lang w:eastAsia="en-US"/>
        </w:rPr>
        <w:t>.</w:t>
      </w:r>
      <w:r w:rsidRPr="00E6770C">
        <w:rPr>
          <w:rFonts w:ascii="Times New Roman" w:eastAsia="宋体" w:hAnsi="Times New Roman" w:cs="Times New Roman"/>
          <w:kern w:val="14"/>
          <w:sz w:val="24"/>
          <w:szCs w:val="24"/>
        </w:rPr>
        <w:t xml:space="preserve"> </w:t>
      </w:r>
      <w:r w:rsidR="00E777B9">
        <w:rPr>
          <w:rFonts w:ascii="Times New Roman" w:eastAsia="宋体" w:hAnsi="Times New Roman" w:cs="Times New Roman"/>
          <w:kern w:val="14"/>
          <w:sz w:val="24"/>
          <w:szCs w:val="24"/>
        </w:rPr>
        <w:t>Figure</w:t>
      </w:r>
      <w:r w:rsidRPr="00E6770C">
        <w:rPr>
          <w:rFonts w:ascii="Times New Roman" w:eastAsia="宋体" w:hAnsi="Times New Roman" w:cs="Times New Roman"/>
          <w:kern w:val="14"/>
          <w:sz w:val="24"/>
          <w:szCs w:val="24"/>
        </w:rPr>
        <w:t xml:space="preserve"> </w:t>
      </w:r>
      <w:r w:rsidR="00A8265C">
        <w:rPr>
          <w:rFonts w:ascii="Times New Roman" w:eastAsia="宋体" w:hAnsi="Times New Roman" w:cs="Times New Roman" w:hint="eastAsia"/>
          <w:kern w:val="14"/>
          <w:sz w:val="24"/>
          <w:szCs w:val="24"/>
        </w:rPr>
        <w:t>30</w:t>
      </w:r>
      <w:r w:rsidRPr="00E6770C">
        <w:rPr>
          <w:rFonts w:ascii="Times New Roman" w:eastAsia="宋体" w:hAnsi="Times New Roman" w:cs="Times New Roman"/>
          <w:kern w:val="14"/>
          <w:sz w:val="24"/>
          <w:szCs w:val="24"/>
        </w:rPr>
        <w:t xml:space="preserve"> plotted the load level versus cycles to failure. It can be seen from this figure that the fatigue life decreases </w:t>
      </w:r>
      <w:r w:rsidRPr="00E6770C">
        <w:rPr>
          <w:rFonts w:ascii="Times New Roman" w:eastAsia="宋体" w:hAnsi="Times New Roman" w:cs="Times New Roman"/>
          <w:kern w:val="14"/>
          <w:sz w:val="24"/>
          <w:szCs w:val="24"/>
        </w:rPr>
        <w:lastRenderedPageBreak/>
        <w:t xml:space="preserve">with the </w:t>
      </w:r>
      <w:r w:rsidR="006C6CA0">
        <w:rPr>
          <w:rFonts w:ascii="Times New Roman" w:eastAsia="宋体" w:hAnsi="Times New Roman" w:cs="Times New Roman" w:hint="eastAsia"/>
          <w:kern w:val="14"/>
          <w:sz w:val="24"/>
          <w:szCs w:val="24"/>
        </w:rPr>
        <w:t>increasing load</w:t>
      </w:r>
      <w:r w:rsidRPr="00E6770C">
        <w:rPr>
          <w:rFonts w:ascii="Times New Roman" w:eastAsia="宋体" w:hAnsi="Times New Roman" w:cs="Times New Roman"/>
          <w:kern w:val="14"/>
          <w:sz w:val="24"/>
          <w:szCs w:val="24"/>
        </w:rPr>
        <w:t xml:space="preserve"> level. While the cycles to failure was around 10</w:t>
      </w:r>
      <w:r w:rsidRPr="00E6770C">
        <w:rPr>
          <w:rFonts w:ascii="Times New Roman" w:eastAsia="宋体" w:hAnsi="Times New Roman" w:cs="Times New Roman"/>
          <w:kern w:val="14"/>
          <w:sz w:val="24"/>
          <w:szCs w:val="24"/>
          <w:vertAlign w:val="superscript"/>
        </w:rPr>
        <w:t>5</w:t>
      </w:r>
      <w:r w:rsidRPr="00E6770C">
        <w:rPr>
          <w:rFonts w:ascii="Times New Roman" w:eastAsia="宋体" w:hAnsi="Times New Roman" w:cs="Times New Roman"/>
          <w:kern w:val="14"/>
          <w:sz w:val="24"/>
          <w:szCs w:val="24"/>
        </w:rPr>
        <w:t xml:space="preserve"> when P</w:t>
      </w:r>
      <w:r w:rsidR="006C6CA0" w:rsidRPr="006C6CA0">
        <w:rPr>
          <w:rFonts w:ascii="Times New Roman" w:eastAsia="宋体" w:hAnsi="Times New Roman" w:cs="Times New Roman"/>
          <w:kern w:val="14"/>
          <w:sz w:val="24"/>
          <w:szCs w:val="24"/>
          <w:vertAlign w:val="subscript"/>
        </w:rPr>
        <w:t>max</w:t>
      </w:r>
      <w:r w:rsidRPr="00E6770C">
        <w:rPr>
          <w:rFonts w:ascii="Times New Roman" w:eastAsia="宋体" w:hAnsi="Times New Roman" w:cs="Times New Roman"/>
          <w:kern w:val="14"/>
          <w:sz w:val="24"/>
          <w:szCs w:val="24"/>
        </w:rPr>
        <w:t xml:space="preserve"> = 7 </w:t>
      </w:r>
      <w:proofErr w:type="gramStart"/>
      <w:r w:rsidRPr="00E6770C">
        <w:rPr>
          <w:rFonts w:ascii="Times New Roman" w:eastAsia="宋体" w:hAnsi="Times New Roman" w:cs="Times New Roman"/>
          <w:kern w:val="14"/>
          <w:sz w:val="24"/>
          <w:szCs w:val="24"/>
        </w:rPr>
        <w:t>kN</w:t>
      </w:r>
      <w:proofErr w:type="gramEnd"/>
      <w:r w:rsidRPr="00E6770C">
        <w:rPr>
          <w:rFonts w:ascii="Times New Roman" w:eastAsia="宋体" w:hAnsi="Times New Roman" w:cs="Times New Roman"/>
          <w:kern w:val="14"/>
          <w:sz w:val="24"/>
          <w:szCs w:val="24"/>
        </w:rPr>
        <w:t>, it was more than 10</w:t>
      </w:r>
      <w:r w:rsidRPr="00E6770C">
        <w:rPr>
          <w:rFonts w:ascii="Times New Roman" w:eastAsia="宋体" w:hAnsi="Times New Roman" w:cs="Times New Roman"/>
          <w:kern w:val="14"/>
          <w:sz w:val="24"/>
          <w:szCs w:val="24"/>
          <w:vertAlign w:val="superscript"/>
        </w:rPr>
        <w:t>6</w:t>
      </w:r>
      <w:r w:rsidRPr="00E6770C">
        <w:rPr>
          <w:rFonts w:ascii="Times New Roman" w:eastAsia="宋体" w:hAnsi="Times New Roman" w:cs="Times New Roman"/>
          <w:kern w:val="14"/>
          <w:sz w:val="24"/>
          <w:szCs w:val="24"/>
        </w:rPr>
        <w:t xml:space="preserve"> when the P</w:t>
      </w:r>
      <w:r w:rsidR="006C6CA0" w:rsidRPr="006C6CA0">
        <w:rPr>
          <w:rFonts w:ascii="Times New Roman" w:eastAsia="宋体" w:hAnsi="Times New Roman" w:cs="Times New Roman"/>
          <w:kern w:val="14"/>
          <w:sz w:val="24"/>
          <w:szCs w:val="24"/>
          <w:vertAlign w:val="subscript"/>
        </w:rPr>
        <w:t>max</w:t>
      </w:r>
      <w:r w:rsidRPr="00E6770C">
        <w:rPr>
          <w:rFonts w:ascii="Times New Roman" w:eastAsia="宋体" w:hAnsi="Times New Roman" w:cs="Times New Roman"/>
          <w:kern w:val="14"/>
          <w:sz w:val="24"/>
          <w:szCs w:val="24"/>
        </w:rPr>
        <w:t xml:space="preserve"> </w:t>
      </w:r>
      <w:r w:rsidR="006C6CA0">
        <w:rPr>
          <w:rFonts w:ascii="Times New Roman" w:eastAsia="宋体" w:hAnsi="Times New Roman" w:cs="Times New Roman" w:hint="eastAsia"/>
          <w:kern w:val="14"/>
          <w:sz w:val="24"/>
          <w:szCs w:val="24"/>
        </w:rPr>
        <w:t>was</w:t>
      </w:r>
      <w:r w:rsidRPr="00E6770C">
        <w:rPr>
          <w:rFonts w:ascii="Times New Roman" w:eastAsia="宋体" w:hAnsi="Times New Roman" w:cs="Times New Roman"/>
          <w:kern w:val="14"/>
          <w:sz w:val="24"/>
          <w:szCs w:val="24"/>
        </w:rPr>
        <w:t xml:space="preserve"> less than 3.5 kN. </w:t>
      </w:r>
    </w:p>
    <w:p w14:paraId="11643611" w14:textId="53ADDA90" w:rsidR="00793ED2" w:rsidRPr="00E6770C" w:rsidRDefault="00793ED2" w:rsidP="00793ED2">
      <w:pPr>
        <w:suppressAutoHyphens/>
        <w:overflowPunct w:val="0"/>
        <w:autoSpaceDE w:val="0"/>
        <w:autoSpaceDN w:val="0"/>
        <w:adjustRightInd w:val="0"/>
        <w:spacing w:before="240" w:after="240" w:line="480" w:lineRule="auto"/>
        <w:jc w:val="both"/>
        <w:textAlignment w:val="baseline"/>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Moreover,</w:t>
      </w:r>
      <w:r w:rsidRPr="00E6770C">
        <w:rPr>
          <w:rFonts w:ascii="Times New Roman" w:eastAsia="宋体" w:hAnsi="Times New Roman" w:cs="Times New Roman"/>
          <w:kern w:val="14"/>
          <w:sz w:val="24"/>
          <w:szCs w:val="24"/>
          <w:lang w:eastAsia="en-US"/>
        </w:rPr>
        <w:t xml:space="preserve"> </w:t>
      </w:r>
      <w:r w:rsidRPr="00E6770C">
        <w:rPr>
          <w:rFonts w:ascii="Times New Roman" w:eastAsia="宋体" w:hAnsi="Times New Roman" w:cs="Times New Roman"/>
          <w:kern w:val="14"/>
          <w:sz w:val="24"/>
          <w:szCs w:val="24"/>
        </w:rPr>
        <w:t>the fatigue behavior of base metal and weld metal</w:t>
      </w:r>
      <w:r w:rsidR="006C6CA0">
        <w:rPr>
          <w:rFonts w:ascii="Times New Roman" w:eastAsia="宋体" w:hAnsi="Times New Roman" w:cs="Times New Roman" w:hint="eastAsia"/>
          <w:kern w:val="14"/>
          <w:sz w:val="24"/>
          <w:szCs w:val="24"/>
        </w:rPr>
        <w:t>s</w:t>
      </w:r>
      <w:r w:rsidRPr="00E6770C">
        <w:rPr>
          <w:rFonts w:ascii="Times New Roman" w:eastAsia="宋体" w:hAnsi="Times New Roman" w:cs="Times New Roman"/>
          <w:kern w:val="14"/>
          <w:sz w:val="24"/>
          <w:szCs w:val="24"/>
        </w:rPr>
        <w:t xml:space="preserve"> were compared under same condition (P</w:t>
      </w:r>
      <w:r w:rsidR="006C6CA0" w:rsidRPr="006C6CA0">
        <w:rPr>
          <w:rFonts w:ascii="Times New Roman" w:eastAsia="宋体" w:hAnsi="Times New Roman" w:cs="Times New Roman"/>
          <w:kern w:val="14"/>
          <w:sz w:val="24"/>
          <w:szCs w:val="24"/>
          <w:vertAlign w:val="subscript"/>
        </w:rPr>
        <w:t>max</w:t>
      </w:r>
      <w:r w:rsidRPr="00E6770C">
        <w:rPr>
          <w:rFonts w:ascii="Times New Roman" w:eastAsia="宋体" w:hAnsi="Times New Roman" w:cs="Times New Roman"/>
          <w:kern w:val="14"/>
          <w:sz w:val="24"/>
          <w:szCs w:val="24"/>
        </w:rPr>
        <w:t xml:space="preserve"> = 5 </w:t>
      </w:r>
      <w:proofErr w:type="gramStart"/>
      <w:r w:rsidRPr="00E6770C">
        <w:rPr>
          <w:rFonts w:ascii="Times New Roman" w:eastAsia="宋体" w:hAnsi="Times New Roman" w:cs="Times New Roman"/>
          <w:kern w:val="14"/>
          <w:sz w:val="24"/>
          <w:szCs w:val="24"/>
        </w:rPr>
        <w:t>kN</w:t>
      </w:r>
      <w:proofErr w:type="gramEnd"/>
      <w:r w:rsidRPr="00E6770C">
        <w:rPr>
          <w:rFonts w:ascii="Times New Roman" w:eastAsia="宋体" w:hAnsi="Times New Roman" w:cs="Times New Roman"/>
          <w:kern w:val="14"/>
          <w:sz w:val="24"/>
          <w:szCs w:val="24"/>
        </w:rPr>
        <w:t xml:space="preserve">, R =0.1, f = 10 Hz). In particular, we also divided the weld group into upper part (related to </w:t>
      </w:r>
      <w:r w:rsidR="006C6CA0">
        <w:rPr>
          <w:rFonts w:ascii="Times New Roman" w:eastAsia="宋体" w:hAnsi="Times New Roman" w:cs="Times New Roman" w:hint="eastAsia"/>
          <w:kern w:val="14"/>
          <w:sz w:val="24"/>
          <w:szCs w:val="24"/>
        </w:rPr>
        <w:t xml:space="preserve">the </w:t>
      </w:r>
      <w:r w:rsidRPr="00E6770C">
        <w:rPr>
          <w:rFonts w:ascii="Times New Roman" w:eastAsia="宋体" w:hAnsi="Times New Roman" w:cs="Times New Roman"/>
          <w:kern w:val="14"/>
          <w:sz w:val="24"/>
          <w:szCs w:val="24"/>
        </w:rPr>
        <w:t xml:space="preserve">outside of the pipe) and lower part (related to </w:t>
      </w:r>
      <w:r w:rsidR="006C6CA0">
        <w:rPr>
          <w:rFonts w:ascii="Times New Roman" w:eastAsia="宋体" w:hAnsi="Times New Roman" w:cs="Times New Roman" w:hint="eastAsia"/>
          <w:kern w:val="14"/>
          <w:sz w:val="24"/>
          <w:szCs w:val="24"/>
        </w:rPr>
        <w:t xml:space="preserve">the </w:t>
      </w:r>
      <w:r w:rsidRPr="00E6770C">
        <w:rPr>
          <w:rFonts w:ascii="Times New Roman" w:eastAsia="宋体" w:hAnsi="Times New Roman" w:cs="Times New Roman"/>
          <w:kern w:val="14"/>
          <w:sz w:val="24"/>
          <w:szCs w:val="24"/>
        </w:rPr>
        <w:t xml:space="preserve">inside of the pipe). The comparison between base metal and upper part of the weld metal and the comparison between </w:t>
      </w:r>
      <w:r w:rsidR="006C6CA0">
        <w:rPr>
          <w:rFonts w:ascii="Times New Roman" w:eastAsia="宋体" w:hAnsi="Times New Roman" w:cs="Times New Roman" w:hint="eastAsia"/>
          <w:kern w:val="14"/>
          <w:sz w:val="24"/>
          <w:szCs w:val="24"/>
        </w:rPr>
        <w:t xml:space="preserve">the </w:t>
      </w:r>
      <w:r w:rsidRPr="00E6770C">
        <w:rPr>
          <w:rFonts w:ascii="Times New Roman" w:eastAsia="宋体" w:hAnsi="Times New Roman" w:cs="Times New Roman"/>
          <w:kern w:val="14"/>
          <w:sz w:val="24"/>
          <w:szCs w:val="24"/>
        </w:rPr>
        <w:t xml:space="preserve">base metal and the lower part of the weld </w:t>
      </w:r>
      <w:r w:rsidR="006C6CA0">
        <w:rPr>
          <w:rFonts w:ascii="Times New Roman" w:eastAsia="宋体" w:hAnsi="Times New Roman" w:cs="Times New Roman" w:hint="eastAsia"/>
          <w:kern w:val="14"/>
          <w:sz w:val="24"/>
          <w:szCs w:val="24"/>
        </w:rPr>
        <w:t xml:space="preserve">metal </w:t>
      </w:r>
      <w:r w:rsidRPr="00E6770C">
        <w:rPr>
          <w:rFonts w:ascii="Times New Roman" w:eastAsia="宋体" w:hAnsi="Times New Roman" w:cs="Times New Roman"/>
          <w:kern w:val="14"/>
          <w:sz w:val="24"/>
          <w:szCs w:val="24"/>
        </w:rPr>
        <w:t xml:space="preserve">were shown in </w:t>
      </w:r>
      <w:r w:rsidR="00E777B9">
        <w:rPr>
          <w:rFonts w:ascii="Times New Roman" w:eastAsia="宋体" w:hAnsi="Times New Roman" w:cs="Times New Roman"/>
          <w:kern w:val="14"/>
          <w:sz w:val="24"/>
          <w:szCs w:val="24"/>
        </w:rPr>
        <w:t>Figure</w:t>
      </w:r>
      <w:r w:rsidR="006C6CA0">
        <w:rPr>
          <w:rFonts w:ascii="Times New Roman" w:eastAsia="宋体" w:hAnsi="Times New Roman" w:cs="Times New Roman" w:hint="eastAsia"/>
          <w:kern w:val="14"/>
          <w:sz w:val="24"/>
          <w:szCs w:val="24"/>
        </w:rPr>
        <w:t>s</w:t>
      </w:r>
      <w:r w:rsidRPr="00E6770C">
        <w:rPr>
          <w:rFonts w:ascii="Times New Roman" w:eastAsia="宋体" w:hAnsi="Times New Roman" w:cs="Times New Roman"/>
          <w:kern w:val="14"/>
          <w:sz w:val="24"/>
          <w:szCs w:val="24"/>
        </w:rPr>
        <w:t xml:space="preserve"> 3</w:t>
      </w:r>
      <w:r w:rsidR="00063775">
        <w:rPr>
          <w:rFonts w:ascii="Times New Roman" w:eastAsia="宋体" w:hAnsi="Times New Roman" w:cs="Times New Roman" w:hint="eastAsia"/>
          <w:kern w:val="14"/>
          <w:sz w:val="24"/>
          <w:szCs w:val="24"/>
        </w:rPr>
        <w:t>1</w:t>
      </w:r>
      <w:r w:rsidRPr="00E6770C">
        <w:rPr>
          <w:rFonts w:ascii="Times New Roman" w:eastAsia="宋体" w:hAnsi="Times New Roman" w:cs="Times New Roman"/>
          <w:kern w:val="14"/>
          <w:sz w:val="24"/>
          <w:szCs w:val="24"/>
        </w:rPr>
        <w:t xml:space="preserve">(a) and (b). </w:t>
      </w:r>
    </w:p>
    <w:p w14:paraId="4C7AE85E" w14:textId="4FA69609" w:rsidR="00793ED2" w:rsidRPr="00E6770C" w:rsidRDefault="00E777B9" w:rsidP="00793ED2">
      <w:pPr>
        <w:suppressAutoHyphens/>
        <w:overflowPunct w:val="0"/>
        <w:autoSpaceDE w:val="0"/>
        <w:autoSpaceDN w:val="0"/>
        <w:adjustRightInd w:val="0"/>
        <w:spacing w:before="240" w:after="240" w:line="480" w:lineRule="auto"/>
        <w:jc w:val="both"/>
        <w:textAlignment w:val="baseline"/>
        <w:rPr>
          <w:rFonts w:ascii="Times New Roman" w:eastAsia="宋体" w:hAnsi="Times New Roman" w:cs="Times New Roman"/>
          <w:kern w:val="14"/>
          <w:sz w:val="24"/>
          <w:szCs w:val="24"/>
        </w:rPr>
      </w:pPr>
      <w:r>
        <w:rPr>
          <w:rFonts w:ascii="Times New Roman" w:eastAsia="宋体" w:hAnsi="Times New Roman" w:cs="Times New Roman"/>
          <w:kern w:val="14"/>
          <w:sz w:val="24"/>
          <w:szCs w:val="24"/>
        </w:rPr>
        <w:t>Figure</w:t>
      </w:r>
      <w:r w:rsidR="00793ED2" w:rsidRPr="00E6770C">
        <w:rPr>
          <w:rFonts w:ascii="Times New Roman" w:eastAsia="宋体" w:hAnsi="Times New Roman" w:cs="Times New Roman"/>
          <w:kern w:val="14"/>
          <w:sz w:val="24"/>
          <w:szCs w:val="24"/>
        </w:rPr>
        <w:t xml:space="preserve"> 3</w:t>
      </w:r>
      <w:r w:rsidR="00063775">
        <w:rPr>
          <w:rFonts w:ascii="Times New Roman" w:eastAsia="宋体" w:hAnsi="Times New Roman" w:cs="Times New Roman" w:hint="eastAsia"/>
          <w:kern w:val="14"/>
          <w:sz w:val="24"/>
          <w:szCs w:val="24"/>
        </w:rPr>
        <w:t>1</w:t>
      </w:r>
      <w:r w:rsidR="00793ED2" w:rsidRPr="00E6770C">
        <w:rPr>
          <w:rFonts w:ascii="Times New Roman" w:eastAsia="宋体" w:hAnsi="Times New Roman" w:cs="Times New Roman"/>
          <w:kern w:val="14"/>
          <w:sz w:val="24"/>
          <w:szCs w:val="24"/>
        </w:rPr>
        <w:t xml:space="preserve">(a) </w:t>
      </w:r>
      <w:r w:rsidR="00793ED2" w:rsidRPr="00E6770C">
        <w:rPr>
          <w:rFonts w:ascii="Times New Roman" w:eastAsia="宋体" w:hAnsi="Times New Roman" w:cs="Times New Roman"/>
          <w:kern w:val="14"/>
          <w:sz w:val="24"/>
          <w:szCs w:val="24"/>
          <w:lang w:eastAsia="en-US"/>
        </w:rPr>
        <w:t xml:space="preserve">plotted the fatigue-crack-growth results of </w:t>
      </w:r>
      <w:r w:rsidR="00A177D9">
        <w:rPr>
          <w:rFonts w:ascii="Times New Roman" w:eastAsia="宋体" w:hAnsi="Times New Roman" w:cs="Times New Roman"/>
          <w:kern w:val="14"/>
          <w:sz w:val="24"/>
          <w:szCs w:val="24"/>
        </w:rPr>
        <w:t>X70</w:t>
      </w:r>
      <w:r w:rsidR="00793ED2" w:rsidRPr="00E6770C">
        <w:rPr>
          <w:rFonts w:ascii="Times New Roman" w:eastAsia="宋体" w:hAnsi="Times New Roman" w:cs="Times New Roman"/>
          <w:kern w:val="14"/>
          <w:sz w:val="24"/>
          <w:szCs w:val="24"/>
        </w:rPr>
        <w:t xml:space="preserve"> base and upper weld of </w:t>
      </w:r>
      <w:r w:rsidR="00A177D9">
        <w:rPr>
          <w:rFonts w:ascii="Times New Roman" w:eastAsia="宋体" w:hAnsi="Times New Roman" w:cs="Times New Roman"/>
          <w:kern w:val="14"/>
          <w:sz w:val="24"/>
          <w:szCs w:val="24"/>
        </w:rPr>
        <w:t>X70</w:t>
      </w:r>
      <w:r w:rsidR="00793ED2" w:rsidRPr="00E6770C">
        <w:rPr>
          <w:rFonts w:ascii="Times New Roman" w:eastAsia="宋体" w:hAnsi="Times New Roman" w:cs="Times New Roman"/>
          <w:kern w:val="14"/>
          <w:sz w:val="24"/>
          <w:szCs w:val="24"/>
        </w:rPr>
        <w:t xml:space="preserve">. From this figure we can clearly see that the </w:t>
      </w:r>
      <w:r w:rsidR="004912C9" w:rsidRPr="004912C9">
        <w:rPr>
          <w:rFonts w:ascii="Times New Roman" w:eastAsia="宋体" w:hAnsi="Times New Roman" w:cs="Times New Roman"/>
          <w:kern w:val="14"/>
          <w:sz w:val="24"/>
          <w:szCs w:val="24"/>
        </w:rPr>
        <w:t>FCGR</w:t>
      </w:r>
      <w:r w:rsidR="002B7ECC">
        <w:rPr>
          <w:rFonts w:ascii="Times New Roman" w:eastAsia="宋体" w:hAnsi="Times New Roman" w:cs="Times New Roman" w:hint="eastAsia"/>
          <w:kern w:val="14"/>
          <w:sz w:val="24"/>
          <w:szCs w:val="24"/>
        </w:rPr>
        <w:t xml:space="preserve"> </w:t>
      </w:r>
      <w:r w:rsidR="00793ED2" w:rsidRPr="00E6770C">
        <w:rPr>
          <w:rFonts w:ascii="Times New Roman" w:eastAsia="宋体" w:hAnsi="Times New Roman" w:cs="Times New Roman"/>
          <w:kern w:val="14"/>
          <w:sz w:val="24"/>
          <w:szCs w:val="24"/>
        </w:rPr>
        <w:t xml:space="preserve">of base metal is </w:t>
      </w:r>
      <w:r w:rsidR="006C6CA0">
        <w:rPr>
          <w:rFonts w:ascii="Times New Roman" w:eastAsia="宋体" w:hAnsi="Times New Roman" w:cs="Times New Roman" w:hint="eastAsia"/>
          <w:kern w:val="14"/>
          <w:sz w:val="24"/>
          <w:szCs w:val="24"/>
        </w:rPr>
        <w:t>greater</w:t>
      </w:r>
      <w:r w:rsidR="00793ED2" w:rsidRPr="00E6770C">
        <w:rPr>
          <w:rFonts w:ascii="Times New Roman" w:eastAsia="宋体" w:hAnsi="Times New Roman" w:cs="Times New Roman"/>
          <w:kern w:val="14"/>
          <w:sz w:val="24"/>
          <w:szCs w:val="24"/>
        </w:rPr>
        <w:t xml:space="preserve"> than that of the upper weld. Also, as long as it went to the stable growth region, the difference is </w:t>
      </w:r>
      <w:r w:rsidR="006C6CA0">
        <w:rPr>
          <w:rFonts w:ascii="Times New Roman" w:eastAsia="宋体" w:hAnsi="Times New Roman" w:cs="Times New Roman" w:hint="eastAsia"/>
          <w:kern w:val="14"/>
          <w:sz w:val="24"/>
          <w:szCs w:val="24"/>
        </w:rPr>
        <w:t>larger</w:t>
      </w:r>
      <w:r w:rsidR="00793ED2" w:rsidRPr="00E6770C">
        <w:rPr>
          <w:rFonts w:ascii="Times New Roman" w:eastAsia="宋体" w:hAnsi="Times New Roman" w:cs="Times New Roman"/>
          <w:kern w:val="14"/>
          <w:sz w:val="24"/>
          <w:szCs w:val="24"/>
        </w:rPr>
        <w:t xml:space="preserve"> at lower ΔK, and the difference would decrease with </w:t>
      </w:r>
      <w:r w:rsidR="006C6CA0">
        <w:rPr>
          <w:rFonts w:ascii="Times New Roman" w:eastAsia="宋体" w:hAnsi="Times New Roman" w:cs="Times New Roman" w:hint="eastAsia"/>
          <w:kern w:val="14"/>
          <w:sz w:val="24"/>
          <w:szCs w:val="24"/>
        </w:rPr>
        <w:t>increasing</w:t>
      </w:r>
      <w:r w:rsidR="00793ED2" w:rsidRPr="00E6770C">
        <w:rPr>
          <w:rFonts w:ascii="Times New Roman" w:eastAsia="宋体" w:hAnsi="Times New Roman" w:cs="Times New Roman"/>
          <w:kern w:val="14"/>
          <w:sz w:val="24"/>
          <w:szCs w:val="24"/>
        </w:rPr>
        <w:t xml:space="preserve"> ΔK. As the ΔK </w:t>
      </w:r>
      <w:r w:rsidR="006C6CA0">
        <w:rPr>
          <w:rFonts w:ascii="Times New Roman" w:eastAsia="宋体" w:hAnsi="Times New Roman" w:cs="Times New Roman" w:hint="eastAsia"/>
          <w:kern w:val="14"/>
          <w:sz w:val="24"/>
          <w:szCs w:val="24"/>
        </w:rPr>
        <w:t>reach</w:t>
      </w:r>
      <w:r w:rsidR="002B7ECC">
        <w:rPr>
          <w:rFonts w:ascii="Times New Roman" w:eastAsia="宋体" w:hAnsi="Times New Roman" w:cs="Times New Roman" w:hint="eastAsia"/>
          <w:kern w:val="14"/>
          <w:sz w:val="24"/>
          <w:szCs w:val="24"/>
        </w:rPr>
        <w:t>es</w:t>
      </w:r>
      <w:r w:rsidR="00793ED2" w:rsidRPr="00E6770C">
        <w:rPr>
          <w:rFonts w:ascii="Times New Roman" w:eastAsia="宋体" w:hAnsi="Times New Roman" w:cs="Times New Roman"/>
          <w:kern w:val="14"/>
          <w:sz w:val="24"/>
          <w:szCs w:val="24"/>
        </w:rPr>
        <w:t xml:space="preserve"> around 50</w:t>
      </w:r>
      <w:r>
        <w:rPr>
          <w:rFonts w:ascii="Times New Roman" w:eastAsia="宋体" w:hAnsi="Times New Roman" w:cs="Times New Roman"/>
          <w:kern w:val="14"/>
          <w:sz w:val="24"/>
          <w:szCs w:val="24"/>
        </w:rPr>
        <w:t xml:space="preserve"> MPa</w:t>
      </w:r>
      <w:r w:rsidR="00793ED2" w:rsidRPr="00E6770C">
        <w:rPr>
          <w:rFonts w:ascii="Times New Roman" w:eastAsia="宋体" w:hAnsi="Times New Roman" w:cs="Times New Roman"/>
          <w:kern w:val="14"/>
          <w:sz w:val="24"/>
          <w:szCs w:val="24"/>
        </w:rPr>
        <w:t>.m</w:t>
      </w:r>
      <w:r w:rsidR="00793ED2" w:rsidRPr="00E6770C">
        <w:rPr>
          <w:rFonts w:ascii="Times New Roman" w:eastAsia="宋体" w:hAnsi="Times New Roman" w:cs="Times New Roman"/>
          <w:kern w:val="14"/>
          <w:sz w:val="24"/>
          <w:szCs w:val="24"/>
          <w:vertAlign w:val="superscript"/>
        </w:rPr>
        <w:t>0.5</w:t>
      </w:r>
      <w:r w:rsidR="00793ED2" w:rsidRPr="00E6770C">
        <w:rPr>
          <w:rFonts w:ascii="Times New Roman" w:eastAsia="宋体" w:hAnsi="Times New Roman" w:cs="Times New Roman"/>
          <w:kern w:val="14"/>
          <w:sz w:val="24"/>
          <w:szCs w:val="24"/>
        </w:rPr>
        <w:t xml:space="preserve">, the FCGR would become almost the same.  </w:t>
      </w:r>
    </w:p>
    <w:p w14:paraId="22312ED9" w14:textId="44D6BB4D" w:rsidR="00793ED2" w:rsidRPr="00E6770C" w:rsidRDefault="00E777B9" w:rsidP="00793ED2">
      <w:pPr>
        <w:suppressAutoHyphens/>
        <w:overflowPunct w:val="0"/>
        <w:autoSpaceDE w:val="0"/>
        <w:autoSpaceDN w:val="0"/>
        <w:adjustRightInd w:val="0"/>
        <w:spacing w:before="240" w:after="240" w:line="480" w:lineRule="auto"/>
        <w:jc w:val="both"/>
        <w:textAlignment w:val="baseline"/>
        <w:rPr>
          <w:rFonts w:ascii="Times New Roman" w:eastAsia="宋体" w:hAnsi="Times New Roman" w:cs="Times New Roman"/>
          <w:kern w:val="14"/>
          <w:sz w:val="24"/>
          <w:szCs w:val="24"/>
        </w:rPr>
      </w:pPr>
      <w:r>
        <w:rPr>
          <w:rFonts w:ascii="Times New Roman" w:eastAsia="宋体" w:hAnsi="Times New Roman" w:cs="Times New Roman"/>
          <w:kern w:val="14"/>
          <w:sz w:val="24"/>
          <w:szCs w:val="24"/>
          <w:lang w:eastAsia="en-US"/>
        </w:rPr>
        <w:t>Figure</w:t>
      </w:r>
      <w:r w:rsidR="00793ED2" w:rsidRPr="00E6770C">
        <w:rPr>
          <w:rFonts w:ascii="Times New Roman" w:eastAsia="宋体" w:hAnsi="Times New Roman" w:cs="Times New Roman"/>
          <w:kern w:val="14"/>
          <w:sz w:val="24"/>
          <w:szCs w:val="24"/>
        </w:rPr>
        <w:t xml:space="preserve"> 3</w:t>
      </w:r>
      <w:r w:rsidR="00063775">
        <w:rPr>
          <w:rFonts w:ascii="Times New Roman" w:eastAsia="宋体" w:hAnsi="Times New Roman" w:cs="Times New Roman" w:hint="eastAsia"/>
          <w:kern w:val="14"/>
          <w:sz w:val="24"/>
          <w:szCs w:val="24"/>
        </w:rPr>
        <w:t>1</w:t>
      </w:r>
      <w:r w:rsidR="00793ED2" w:rsidRPr="00E6770C">
        <w:rPr>
          <w:rFonts w:ascii="Times New Roman" w:eastAsia="宋体" w:hAnsi="Times New Roman" w:cs="Times New Roman"/>
          <w:kern w:val="14"/>
          <w:sz w:val="24"/>
          <w:szCs w:val="24"/>
        </w:rPr>
        <w:t xml:space="preserve">(b) </w:t>
      </w:r>
      <w:r w:rsidR="00793ED2" w:rsidRPr="00E6770C">
        <w:rPr>
          <w:rFonts w:ascii="Times New Roman" w:eastAsia="宋体" w:hAnsi="Times New Roman" w:cs="Times New Roman"/>
          <w:kern w:val="14"/>
          <w:sz w:val="24"/>
          <w:szCs w:val="24"/>
          <w:lang w:eastAsia="en-US"/>
        </w:rPr>
        <w:t xml:space="preserve">plotted the fatigue-crack-growth results of </w:t>
      </w:r>
      <w:r w:rsidR="00A177D9">
        <w:rPr>
          <w:rFonts w:ascii="Times New Roman" w:eastAsia="宋体" w:hAnsi="Times New Roman" w:cs="Times New Roman"/>
          <w:kern w:val="14"/>
          <w:sz w:val="24"/>
          <w:szCs w:val="24"/>
        </w:rPr>
        <w:t>X70</w:t>
      </w:r>
      <w:r w:rsidR="00793ED2" w:rsidRPr="00E6770C">
        <w:rPr>
          <w:rFonts w:ascii="Times New Roman" w:eastAsia="宋体" w:hAnsi="Times New Roman" w:cs="Times New Roman"/>
          <w:kern w:val="14"/>
          <w:sz w:val="24"/>
          <w:szCs w:val="24"/>
        </w:rPr>
        <w:t xml:space="preserve"> base and lower weld of </w:t>
      </w:r>
      <w:r w:rsidR="00A177D9">
        <w:rPr>
          <w:rFonts w:ascii="Times New Roman" w:eastAsia="宋体" w:hAnsi="Times New Roman" w:cs="Times New Roman"/>
          <w:kern w:val="14"/>
          <w:sz w:val="24"/>
          <w:szCs w:val="24"/>
        </w:rPr>
        <w:t>X70</w:t>
      </w:r>
      <w:r w:rsidR="002B7ECC">
        <w:rPr>
          <w:rFonts w:ascii="Times New Roman" w:eastAsia="宋体" w:hAnsi="Times New Roman" w:cs="Times New Roman" w:hint="eastAsia"/>
          <w:kern w:val="14"/>
          <w:sz w:val="24"/>
          <w:szCs w:val="24"/>
        </w:rPr>
        <w:t xml:space="preserve">. </w:t>
      </w:r>
      <w:r w:rsidR="00793ED2" w:rsidRPr="00E6770C">
        <w:rPr>
          <w:rFonts w:ascii="Times New Roman" w:eastAsia="宋体" w:hAnsi="Times New Roman" w:cs="Times New Roman"/>
          <w:kern w:val="14"/>
          <w:sz w:val="24"/>
          <w:szCs w:val="24"/>
        </w:rPr>
        <w:t xml:space="preserve">As can be seen in this figure, the </w:t>
      </w:r>
      <w:r w:rsidR="004912C9" w:rsidRPr="004912C9">
        <w:rPr>
          <w:rFonts w:ascii="Times New Roman" w:eastAsia="宋体" w:hAnsi="Times New Roman" w:cs="Times New Roman"/>
          <w:kern w:val="14"/>
          <w:sz w:val="24"/>
          <w:szCs w:val="24"/>
        </w:rPr>
        <w:t>FCGR</w:t>
      </w:r>
      <w:r w:rsidR="002B7ECC">
        <w:rPr>
          <w:rFonts w:ascii="Times New Roman" w:eastAsia="宋体" w:hAnsi="Times New Roman" w:cs="Times New Roman" w:hint="eastAsia"/>
          <w:kern w:val="14"/>
          <w:sz w:val="24"/>
          <w:szCs w:val="24"/>
        </w:rPr>
        <w:t xml:space="preserve"> </w:t>
      </w:r>
      <w:r w:rsidR="00793ED2" w:rsidRPr="00E6770C">
        <w:rPr>
          <w:rFonts w:ascii="Times New Roman" w:eastAsia="宋体" w:hAnsi="Times New Roman" w:cs="Times New Roman"/>
          <w:kern w:val="14"/>
          <w:sz w:val="24"/>
          <w:szCs w:val="24"/>
        </w:rPr>
        <w:t xml:space="preserve">of </w:t>
      </w:r>
      <w:r w:rsidR="002B7ECC">
        <w:rPr>
          <w:rFonts w:ascii="Times New Roman" w:eastAsia="宋体" w:hAnsi="Times New Roman" w:cs="Times New Roman" w:hint="eastAsia"/>
          <w:kern w:val="14"/>
          <w:sz w:val="24"/>
          <w:szCs w:val="24"/>
        </w:rPr>
        <w:t xml:space="preserve">the </w:t>
      </w:r>
      <w:r w:rsidR="00793ED2" w:rsidRPr="00E6770C">
        <w:rPr>
          <w:rFonts w:ascii="Times New Roman" w:eastAsia="宋体" w:hAnsi="Times New Roman" w:cs="Times New Roman"/>
          <w:kern w:val="14"/>
          <w:sz w:val="24"/>
          <w:szCs w:val="24"/>
        </w:rPr>
        <w:t xml:space="preserve">base metal is almost the same as that of the lower weld, </w:t>
      </w:r>
      <w:r w:rsidR="002B7ECC">
        <w:rPr>
          <w:rFonts w:ascii="Times New Roman" w:eastAsia="宋体" w:hAnsi="Times New Roman" w:cs="Times New Roman" w:hint="eastAsia"/>
          <w:kern w:val="14"/>
          <w:sz w:val="24"/>
          <w:szCs w:val="24"/>
        </w:rPr>
        <w:t>for all</w:t>
      </w:r>
      <w:r w:rsidR="00793ED2" w:rsidRPr="00E6770C">
        <w:rPr>
          <w:rFonts w:ascii="Times New Roman" w:eastAsia="宋体" w:hAnsi="Times New Roman" w:cs="Times New Roman"/>
          <w:kern w:val="14"/>
          <w:sz w:val="24"/>
          <w:szCs w:val="24"/>
        </w:rPr>
        <w:t xml:space="preserve"> </w:t>
      </w:r>
      <w:r w:rsidR="002B7ECC">
        <w:rPr>
          <w:rFonts w:ascii="Times New Roman" w:eastAsia="宋体" w:hAnsi="Times New Roman" w:cs="Times New Roman"/>
          <w:kern w:val="14"/>
          <w:sz w:val="24"/>
          <w:szCs w:val="24"/>
        </w:rPr>
        <w:t>ΔK</w:t>
      </w:r>
      <w:r w:rsidR="002B7ECC">
        <w:rPr>
          <w:rFonts w:ascii="Times New Roman" w:eastAsia="宋体" w:hAnsi="Times New Roman" w:cs="Times New Roman" w:hint="eastAsia"/>
          <w:kern w:val="14"/>
          <w:sz w:val="24"/>
          <w:szCs w:val="24"/>
        </w:rPr>
        <w:t xml:space="preserve"> levels</w:t>
      </w:r>
      <w:r w:rsidR="00063775">
        <w:rPr>
          <w:rFonts w:ascii="Times New Roman" w:eastAsia="宋体" w:hAnsi="Times New Roman" w:cs="Times New Roman"/>
          <w:kern w:val="14"/>
          <w:sz w:val="24"/>
          <w:szCs w:val="24"/>
        </w:rPr>
        <w:t>.</w:t>
      </w:r>
      <w:r w:rsidR="00063775">
        <w:rPr>
          <w:rFonts w:ascii="Times New Roman" w:eastAsia="宋体" w:hAnsi="Times New Roman" w:cs="Times New Roman" w:hint="eastAsia"/>
          <w:kern w:val="14"/>
          <w:sz w:val="24"/>
          <w:szCs w:val="24"/>
        </w:rPr>
        <w:t xml:space="preserve"> The results</w:t>
      </w:r>
      <w:r w:rsidR="00063775">
        <w:rPr>
          <w:rFonts w:ascii="Times New Roman" w:eastAsia="宋体" w:hAnsi="Times New Roman" w:cs="Times New Roman"/>
          <w:kern w:val="14"/>
          <w:sz w:val="24"/>
          <w:szCs w:val="24"/>
        </w:rPr>
        <w:t xml:space="preserve"> suggest</w:t>
      </w:r>
      <w:r w:rsidR="00793ED2" w:rsidRPr="00E6770C">
        <w:rPr>
          <w:rFonts w:ascii="Times New Roman" w:eastAsia="宋体" w:hAnsi="Times New Roman" w:cs="Times New Roman"/>
          <w:kern w:val="14"/>
          <w:sz w:val="24"/>
          <w:szCs w:val="24"/>
        </w:rPr>
        <w:t xml:space="preserve"> that the upper part and lower part of the weld metal acted differently to </w:t>
      </w:r>
      <w:r w:rsidR="00063775">
        <w:rPr>
          <w:rFonts w:ascii="Times New Roman" w:eastAsia="宋体" w:hAnsi="Times New Roman" w:cs="Times New Roman"/>
          <w:kern w:val="14"/>
          <w:sz w:val="24"/>
          <w:szCs w:val="24"/>
        </w:rPr>
        <w:t>cyclic loading</w:t>
      </w:r>
      <w:r w:rsidR="00063775">
        <w:rPr>
          <w:rFonts w:ascii="Times New Roman" w:eastAsia="宋体" w:hAnsi="Times New Roman" w:cs="Times New Roman" w:hint="eastAsia"/>
          <w:kern w:val="14"/>
          <w:sz w:val="24"/>
          <w:szCs w:val="24"/>
        </w:rPr>
        <w:t xml:space="preserve">. </w:t>
      </w:r>
    </w:p>
    <w:p w14:paraId="53DF065C" w14:textId="287388FD" w:rsidR="00793ED2" w:rsidRPr="00E6770C" w:rsidRDefault="00793ED2" w:rsidP="00E644C6">
      <w:pPr>
        <w:suppressAutoHyphens/>
        <w:overflowPunct w:val="0"/>
        <w:autoSpaceDE w:val="0"/>
        <w:autoSpaceDN w:val="0"/>
        <w:adjustRightInd w:val="0"/>
        <w:spacing w:before="240" w:after="240" w:line="480" w:lineRule="auto"/>
        <w:jc w:val="both"/>
        <w:textAlignment w:val="baseline"/>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 xml:space="preserve">The reason for these </w:t>
      </w:r>
      <w:r w:rsidR="00063775">
        <w:rPr>
          <w:rFonts w:ascii="Times New Roman" w:eastAsia="宋体" w:hAnsi="Times New Roman" w:cs="Times New Roman" w:hint="eastAsia"/>
          <w:kern w:val="14"/>
          <w:sz w:val="24"/>
          <w:szCs w:val="24"/>
        </w:rPr>
        <w:t>might</w:t>
      </w:r>
      <w:r w:rsidRPr="00E6770C">
        <w:rPr>
          <w:rFonts w:ascii="Times New Roman" w:eastAsia="宋体" w:hAnsi="Times New Roman" w:cs="Times New Roman"/>
          <w:kern w:val="14"/>
          <w:sz w:val="24"/>
          <w:szCs w:val="24"/>
        </w:rPr>
        <w:t xml:space="preserve"> be related to the difference of microstructure of base and weld metals, as can be seen in </w:t>
      </w:r>
      <w:r w:rsidR="00E777B9">
        <w:rPr>
          <w:rFonts w:ascii="Times New Roman" w:eastAsia="宋体" w:hAnsi="Times New Roman" w:cs="Times New Roman"/>
          <w:kern w:val="14"/>
          <w:sz w:val="24"/>
          <w:szCs w:val="24"/>
        </w:rPr>
        <w:t>Figure</w:t>
      </w:r>
      <w:r w:rsidR="00FA3B0B">
        <w:rPr>
          <w:rFonts w:ascii="Times New Roman" w:eastAsia="宋体" w:hAnsi="Times New Roman" w:cs="Times New Roman" w:hint="eastAsia"/>
          <w:kern w:val="14"/>
          <w:sz w:val="24"/>
          <w:szCs w:val="24"/>
        </w:rPr>
        <w:t>s</w:t>
      </w:r>
      <w:r w:rsidRPr="00E6770C">
        <w:rPr>
          <w:rFonts w:ascii="Times New Roman" w:eastAsia="宋体" w:hAnsi="Times New Roman" w:cs="Times New Roman"/>
          <w:kern w:val="14"/>
          <w:sz w:val="24"/>
          <w:szCs w:val="24"/>
        </w:rPr>
        <w:t xml:space="preserve"> 3</w:t>
      </w:r>
      <w:r w:rsidR="00063775">
        <w:rPr>
          <w:rFonts w:ascii="Times New Roman" w:eastAsia="宋体" w:hAnsi="Times New Roman" w:cs="Times New Roman" w:hint="eastAsia"/>
          <w:kern w:val="14"/>
          <w:sz w:val="24"/>
          <w:szCs w:val="24"/>
        </w:rPr>
        <w:t>2</w:t>
      </w:r>
      <w:r w:rsidRPr="00E6770C">
        <w:rPr>
          <w:rFonts w:ascii="Times New Roman" w:eastAsia="宋体" w:hAnsi="Times New Roman" w:cs="Times New Roman"/>
          <w:kern w:val="14"/>
          <w:sz w:val="24"/>
          <w:szCs w:val="24"/>
        </w:rPr>
        <w:t>(a) and (b).</w:t>
      </w:r>
      <w:r w:rsidR="00063775">
        <w:rPr>
          <w:rFonts w:ascii="Times New Roman" w:eastAsia="宋体" w:hAnsi="Times New Roman" w:cs="Times New Roman" w:hint="eastAsia"/>
          <w:kern w:val="14"/>
          <w:sz w:val="24"/>
          <w:szCs w:val="24"/>
        </w:rPr>
        <w:t xml:space="preserve"> </w:t>
      </w:r>
      <w:r w:rsidR="00DF17F2">
        <w:rPr>
          <w:rFonts w:ascii="Times New Roman" w:eastAsia="宋体" w:hAnsi="Times New Roman" w:cs="Times New Roman" w:hint="eastAsia"/>
          <w:kern w:val="14"/>
          <w:sz w:val="24"/>
          <w:szCs w:val="24"/>
        </w:rPr>
        <w:t xml:space="preserve">Optical Microscopy (OM) was used to characterize the microstructure. </w:t>
      </w:r>
      <w:r w:rsidR="00DF17F2" w:rsidRPr="00E6770C">
        <w:rPr>
          <w:rFonts w:ascii="Times New Roman" w:eastAsia="宋体" w:hAnsi="Times New Roman" w:cs="Times New Roman"/>
          <w:sz w:val="24"/>
          <w:szCs w:val="24"/>
        </w:rPr>
        <w:t>The sample from the plate, including weld metal, some part of the heat-affected zone and some of the base metal,</w:t>
      </w:r>
      <w:r w:rsidR="00E644C6">
        <w:rPr>
          <w:rFonts w:ascii="Times New Roman" w:eastAsia="宋体" w:hAnsi="Times New Roman" w:cs="Times New Roman"/>
          <w:sz w:val="24"/>
          <w:szCs w:val="24"/>
        </w:rPr>
        <w:t xml:space="preserve"> was cut, mounted, polished</w:t>
      </w:r>
      <w:r w:rsidR="00E644C6">
        <w:rPr>
          <w:rFonts w:ascii="Times New Roman" w:eastAsia="宋体" w:hAnsi="Times New Roman" w:cs="Times New Roman" w:hint="eastAsia"/>
          <w:sz w:val="24"/>
          <w:szCs w:val="24"/>
        </w:rPr>
        <w:t xml:space="preserve"> and etched with 2 vol</w:t>
      </w:r>
      <w:proofErr w:type="gramStart"/>
      <w:r w:rsidR="00E644C6">
        <w:rPr>
          <w:rFonts w:ascii="Times New Roman" w:eastAsia="宋体" w:hAnsi="Times New Roman" w:cs="Times New Roman" w:hint="eastAsia"/>
          <w:sz w:val="24"/>
          <w:szCs w:val="24"/>
        </w:rPr>
        <w:t>.%</w:t>
      </w:r>
      <w:proofErr w:type="gramEnd"/>
      <w:r w:rsidR="00E644C6">
        <w:rPr>
          <w:rFonts w:ascii="Times New Roman" w:eastAsia="宋体" w:hAnsi="Times New Roman" w:cs="Times New Roman" w:hint="eastAsia"/>
          <w:sz w:val="24"/>
          <w:szCs w:val="24"/>
        </w:rPr>
        <w:t xml:space="preserve"> Nital to be ready for OM. </w:t>
      </w:r>
      <w:r w:rsidR="00063775">
        <w:rPr>
          <w:rFonts w:ascii="Times New Roman" w:eastAsia="宋体" w:hAnsi="Times New Roman" w:cs="Times New Roman" w:hint="eastAsia"/>
          <w:kern w:val="14"/>
          <w:sz w:val="24"/>
          <w:szCs w:val="24"/>
        </w:rPr>
        <w:t xml:space="preserve">While the base metal was mainly ferrites, </w:t>
      </w:r>
      <w:r w:rsidR="00063775">
        <w:rPr>
          <w:rFonts w:ascii="Times New Roman" w:eastAsia="宋体" w:hAnsi="Times New Roman" w:cs="Times New Roman" w:hint="eastAsia"/>
          <w:kern w:val="14"/>
          <w:sz w:val="24"/>
          <w:szCs w:val="24"/>
        </w:rPr>
        <w:lastRenderedPageBreak/>
        <w:t>the weld metal</w:t>
      </w:r>
      <w:r w:rsidR="00E644C6">
        <w:rPr>
          <w:rFonts w:ascii="Times New Roman" w:eastAsia="宋体" w:hAnsi="Times New Roman" w:cs="Times New Roman" w:hint="eastAsia"/>
          <w:kern w:val="14"/>
          <w:sz w:val="24"/>
          <w:szCs w:val="24"/>
        </w:rPr>
        <w:t xml:space="preserve"> was characterized with bainite, and the grain size in the weld metal is smaller. Note that only upper part of the weld was examined. </w:t>
      </w:r>
    </w:p>
    <w:p w14:paraId="65832C3B" w14:textId="199722AF" w:rsidR="00793ED2" w:rsidRPr="00E6770C" w:rsidRDefault="00793ED2" w:rsidP="00E644C6">
      <w:pPr>
        <w:pStyle w:val="Heading3"/>
        <w:jc w:val="both"/>
      </w:pPr>
      <w:bookmarkStart w:id="66" w:name="_Toc354090723"/>
      <w:r w:rsidRPr="00E6770C">
        <w:t>4.3.</w:t>
      </w:r>
      <w:r w:rsidR="00E644C6">
        <w:rPr>
          <w:rFonts w:hint="eastAsia"/>
        </w:rPr>
        <w:t>3</w:t>
      </w:r>
      <w:r w:rsidRPr="00E6770C">
        <w:t xml:space="preserve"> SEM </w:t>
      </w:r>
      <w:r w:rsidR="00E644C6">
        <w:rPr>
          <w:rFonts w:hint="eastAsia"/>
        </w:rPr>
        <w:t xml:space="preserve">Images </w:t>
      </w:r>
      <w:r w:rsidRPr="00E6770C">
        <w:t xml:space="preserve">of Fracture </w:t>
      </w:r>
      <w:r w:rsidR="00E6513C">
        <w:rPr>
          <w:rFonts w:hint="eastAsia"/>
        </w:rPr>
        <w:t>S</w:t>
      </w:r>
      <w:r w:rsidRPr="00E6770C">
        <w:t>urface</w:t>
      </w:r>
      <w:r w:rsidR="00E6513C">
        <w:rPr>
          <w:rFonts w:hint="eastAsia"/>
        </w:rPr>
        <w:t>s</w:t>
      </w:r>
      <w:bookmarkEnd w:id="66"/>
    </w:p>
    <w:p w14:paraId="7444B3A3" w14:textId="1E93B00E" w:rsidR="00793ED2" w:rsidRPr="00E6770C" w:rsidRDefault="00793ED2" w:rsidP="00E644C6">
      <w:pPr>
        <w:spacing w:before="240" w:after="240" w:line="480" w:lineRule="auto"/>
        <w:jc w:val="both"/>
        <w:rPr>
          <w:rFonts w:ascii="Times New Roman" w:eastAsia="宋体" w:hAnsi="Times New Roman" w:cs="Times New Roman"/>
          <w:b/>
          <w:sz w:val="24"/>
          <w:szCs w:val="24"/>
        </w:rPr>
      </w:pPr>
      <w:r w:rsidRPr="00E6770C">
        <w:rPr>
          <w:rFonts w:ascii="Times New Roman" w:eastAsia="宋体" w:hAnsi="Times New Roman" w:cs="Times New Roman"/>
          <w:sz w:val="24"/>
          <w:szCs w:val="24"/>
        </w:rPr>
        <w:t>Figures 3</w:t>
      </w:r>
      <w:r w:rsidR="006D75B0">
        <w:rPr>
          <w:rFonts w:ascii="Times New Roman" w:eastAsia="宋体" w:hAnsi="Times New Roman" w:cs="Times New Roman" w:hint="eastAsia"/>
          <w:sz w:val="24"/>
          <w:szCs w:val="24"/>
        </w:rPr>
        <w:t>3</w:t>
      </w:r>
      <w:r w:rsidRPr="00E6770C">
        <w:rPr>
          <w:rFonts w:ascii="Times New Roman" w:eastAsia="宋体" w:hAnsi="Times New Roman" w:cs="Times New Roman"/>
          <w:sz w:val="24"/>
          <w:szCs w:val="24"/>
        </w:rPr>
        <w:t>-3</w:t>
      </w:r>
      <w:r w:rsidR="006D75B0">
        <w:rPr>
          <w:rFonts w:ascii="Times New Roman" w:eastAsia="宋体" w:hAnsi="Times New Roman" w:cs="Times New Roman" w:hint="eastAsia"/>
          <w:sz w:val="24"/>
          <w:szCs w:val="24"/>
        </w:rPr>
        <w:t>4</w:t>
      </w:r>
      <w:r w:rsidRPr="00E6770C">
        <w:rPr>
          <w:rFonts w:ascii="Times New Roman" w:eastAsia="宋体" w:hAnsi="Times New Roman" w:cs="Times New Roman"/>
          <w:sz w:val="24"/>
          <w:szCs w:val="24"/>
        </w:rPr>
        <w:t xml:space="preserve"> show the SEM images of the fracture surface of </w:t>
      </w:r>
      <w:r w:rsidR="00A177D9">
        <w:rPr>
          <w:rFonts w:ascii="Times New Roman" w:eastAsia="宋体" w:hAnsi="Times New Roman" w:cs="Times New Roman"/>
          <w:sz w:val="24"/>
          <w:szCs w:val="24"/>
        </w:rPr>
        <w:t>X70</w:t>
      </w:r>
      <w:r w:rsidRPr="00E6770C">
        <w:rPr>
          <w:rFonts w:ascii="Times New Roman" w:eastAsia="宋体" w:hAnsi="Times New Roman" w:cs="Times New Roman"/>
          <w:sz w:val="24"/>
          <w:szCs w:val="24"/>
        </w:rPr>
        <w:t xml:space="preserve"> base and weld metals. </w:t>
      </w:r>
      <w:r w:rsidR="00B33484">
        <w:rPr>
          <w:rFonts w:ascii="Times New Roman" w:eastAsia="宋体" w:hAnsi="Times New Roman" w:cs="Times New Roman"/>
          <w:sz w:val="24"/>
          <w:szCs w:val="24"/>
        </w:rPr>
        <w:t>Figure</w:t>
      </w:r>
      <w:r w:rsidR="00B33484" w:rsidRPr="00E6770C">
        <w:rPr>
          <w:rFonts w:ascii="Times New Roman" w:eastAsia="宋体" w:hAnsi="Times New Roman" w:cs="Times New Roman"/>
          <w:sz w:val="24"/>
          <w:szCs w:val="24"/>
        </w:rPr>
        <w:t xml:space="preserve"> 3</w:t>
      </w:r>
      <w:r w:rsidR="006D75B0">
        <w:rPr>
          <w:rFonts w:ascii="Times New Roman" w:eastAsia="宋体" w:hAnsi="Times New Roman" w:cs="Times New Roman" w:hint="eastAsia"/>
          <w:sz w:val="24"/>
          <w:szCs w:val="24"/>
        </w:rPr>
        <w:t>3</w:t>
      </w:r>
      <w:r w:rsidR="00B33484" w:rsidRPr="00E6770C">
        <w:rPr>
          <w:rFonts w:ascii="Times New Roman" w:eastAsia="宋体" w:hAnsi="Times New Roman" w:cs="Times New Roman"/>
          <w:sz w:val="24"/>
          <w:szCs w:val="24"/>
        </w:rPr>
        <w:t xml:space="preserve"> is the fracture surface at high </w:t>
      </w:r>
      <w:r w:rsidR="00B33484">
        <w:rPr>
          <w:rFonts w:ascii="Times New Roman" w:eastAsia="宋体" w:hAnsi="Times New Roman" w:cs="Times New Roman"/>
          <w:sz w:val="24"/>
          <w:szCs w:val="24"/>
        </w:rPr>
        <w:t>ΔK</w:t>
      </w:r>
      <w:r w:rsidR="00E644C6">
        <w:rPr>
          <w:rFonts w:ascii="Times New Roman" w:eastAsia="宋体" w:hAnsi="Times New Roman" w:cs="Times New Roman" w:hint="eastAsia"/>
          <w:sz w:val="24"/>
          <w:szCs w:val="24"/>
        </w:rPr>
        <w:t xml:space="preserve"> levels</w:t>
      </w:r>
      <w:r w:rsidR="00FA3B0B">
        <w:rPr>
          <w:rFonts w:ascii="Times New Roman" w:eastAsia="宋体" w:hAnsi="Times New Roman" w:cs="Times New Roman" w:hint="eastAsia"/>
          <w:sz w:val="24"/>
          <w:szCs w:val="24"/>
        </w:rPr>
        <w:t>, where the material was about to fail</w:t>
      </w:r>
      <w:r w:rsidR="00B33484">
        <w:rPr>
          <w:rFonts w:ascii="Times New Roman" w:eastAsia="宋体" w:hAnsi="Times New Roman" w:cs="Times New Roman" w:hint="eastAsia"/>
          <w:sz w:val="24"/>
          <w:szCs w:val="24"/>
        </w:rPr>
        <w:t>.</w:t>
      </w:r>
      <w:r w:rsidR="00E644C6">
        <w:rPr>
          <w:rFonts w:ascii="Times New Roman" w:eastAsia="宋体" w:hAnsi="Times New Roman" w:cs="Times New Roman"/>
          <w:sz w:val="24"/>
          <w:szCs w:val="24"/>
        </w:rPr>
        <w:t xml:space="preserve"> </w:t>
      </w:r>
      <w:r w:rsidR="00E644C6">
        <w:rPr>
          <w:rFonts w:ascii="Times New Roman" w:eastAsia="宋体" w:hAnsi="Times New Roman" w:cs="Times New Roman" w:hint="eastAsia"/>
          <w:sz w:val="24"/>
          <w:szCs w:val="24"/>
        </w:rPr>
        <w:t>S</w:t>
      </w:r>
      <w:r w:rsidR="00B33484" w:rsidRPr="00E6770C">
        <w:rPr>
          <w:rFonts w:ascii="Times New Roman" w:eastAsia="宋体" w:hAnsi="Times New Roman" w:cs="Times New Roman"/>
          <w:sz w:val="24"/>
          <w:szCs w:val="24"/>
        </w:rPr>
        <w:t xml:space="preserve">econdary microcracks can be clearly seen in both </w:t>
      </w:r>
      <w:r w:rsidR="00FA3B0B">
        <w:rPr>
          <w:rFonts w:ascii="Times New Roman" w:eastAsia="宋体" w:hAnsi="Times New Roman" w:cs="Times New Roman" w:hint="eastAsia"/>
          <w:sz w:val="24"/>
          <w:szCs w:val="24"/>
        </w:rPr>
        <w:t xml:space="preserve">the </w:t>
      </w:r>
      <w:r w:rsidR="00FA3B0B">
        <w:rPr>
          <w:rFonts w:ascii="Times New Roman" w:eastAsia="宋体" w:hAnsi="Times New Roman" w:cs="Times New Roman"/>
          <w:sz w:val="24"/>
          <w:szCs w:val="24"/>
        </w:rPr>
        <w:t>(a) base</w:t>
      </w:r>
      <w:r w:rsidR="00FA3B0B">
        <w:rPr>
          <w:rFonts w:ascii="Times New Roman" w:eastAsia="宋体" w:hAnsi="Times New Roman" w:cs="Times New Roman" w:hint="eastAsia"/>
          <w:sz w:val="24"/>
          <w:szCs w:val="24"/>
        </w:rPr>
        <w:t>-</w:t>
      </w:r>
      <w:r w:rsidR="00FA3B0B">
        <w:rPr>
          <w:rFonts w:ascii="Times New Roman" w:eastAsia="宋体" w:hAnsi="Times New Roman" w:cs="Times New Roman"/>
          <w:sz w:val="24"/>
          <w:szCs w:val="24"/>
        </w:rPr>
        <w:t>metal and (b) weld</w:t>
      </w:r>
      <w:r w:rsidR="00FA3B0B">
        <w:rPr>
          <w:rFonts w:ascii="Times New Roman" w:eastAsia="宋体" w:hAnsi="Times New Roman" w:cs="Times New Roman" w:hint="eastAsia"/>
          <w:sz w:val="24"/>
          <w:szCs w:val="24"/>
        </w:rPr>
        <w:t>-</w:t>
      </w:r>
      <w:r w:rsidR="00B33484" w:rsidRPr="00E6770C">
        <w:rPr>
          <w:rFonts w:ascii="Times New Roman" w:eastAsia="宋体" w:hAnsi="Times New Roman" w:cs="Times New Roman"/>
          <w:sz w:val="24"/>
          <w:szCs w:val="24"/>
        </w:rPr>
        <w:t xml:space="preserve">metal images. </w:t>
      </w:r>
      <w:r w:rsidR="00E777B9">
        <w:rPr>
          <w:rFonts w:ascii="Times New Roman" w:eastAsia="宋体" w:hAnsi="Times New Roman" w:cs="Times New Roman"/>
          <w:sz w:val="24"/>
          <w:szCs w:val="24"/>
        </w:rPr>
        <w:t>Figure</w:t>
      </w:r>
      <w:r w:rsidRPr="00E6770C">
        <w:rPr>
          <w:rFonts w:ascii="Times New Roman" w:eastAsia="宋体" w:hAnsi="Times New Roman" w:cs="Times New Roman"/>
          <w:sz w:val="24"/>
          <w:szCs w:val="24"/>
        </w:rPr>
        <w:t xml:space="preserve"> 3</w:t>
      </w:r>
      <w:r w:rsidR="006D75B0">
        <w:rPr>
          <w:rFonts w:ascii="Times New Roman" w:eastAsia="宋体" w:hAnsi="Times New Roman" w:cs="Times New Roman" w:hint="eastAsia"/>
          <w:sz w:val="24"/>
          <w:szCs w:val="24"/>
        </w:rPr>
        <w:t>4</w:t>
      </w:r>
      <w:r w:rsidRPr="00E6770C">
        <w:rPr>
          <w:rFonts w:ascii="Times New Roman" w:eastAsia="宋体" w:hAnsi="Times New Roman" w:cs="Times New Roman"/>
          <w:sz w:val="24"/>
          <w:szCs w:val="24"/>
        </w:rPr>
        <w:t xml:space="preserve"> shows the higher magnification for the fracture surface. Ductile striations can be seen in both figures. Also, some defects are </w:t>
      </w:r>
      <w:r w:rsidR="00E644C6">
        <w:rPr>
          <w:rFonts w:ascii="Times New Roman" w:eastAsia="宋体" w:hAnsi="Times New Roman" w:cs="Times New Roman" w:hint="eastAsia"/>
          <w:sz w:val="24"/>
          <w:szCs w:val="24"/>
        </w:rPr>
        <w:t>presented</w:t>
      </w:r>
      <w:r w:rsidRPr="00E6770C">
        <w:rPr>
          <w:rFonts w:ascii="Times New Roman" w:eastAsia="宋体" w:hAnsi="Times New Roman" w:cs="Times New Roman"/>
          <w:sz w:val="24"/>
          <w:szCs w:val="24"/>
        </w:rPr>
        <w:t xml:space="preserve"> in </w:t>
      </w:r>
      <w:r w:rsidR="00E644C6">
        <w:rPr>
          <w:rFonts w:ascii="Times New Roman" w:eastAsia="宋体" w:hAnsi="Times New Roman" w:cs="Times New Roman" w:hint="eastAsia"/>
          <w:sz w:val="24"/>
          <w:szCs w:val="24"/>
        </w:rPr>
        <w:t xml:space="preserve">the </w:t>
      </w:r>
      <w:r w:rsidRPr="00E6770C">
        <w:rPr>
          <w:rFonts w:ascii="Times New Roman" w:eastAsia="宋体" w:hAnsi="Times New Roman" w:cs="Times New Roman"/>
          <w:sz w:val="24"/>
          <w:szCs w:val="24"/>
        </w:rPr>
        <w:t xml:space="preserve">weld metal (b).  </w:t>
      </w:r>
    </w:p>
    <w:p w14:paraId="0AAC7D1D" w14:textId="79EAD17C" w:rsidR="00793ED2" w:rsidRPr="00E6770C" w:rsidRDefault="006230E1" w:rsidP="00E644C6">
      <w:pPr>
        <w:pStyle w:val="Heading2"/>
        <w:jc w:val="both"/>
      </w:pPr>
      <w:bookmarkStart w:id="67" w:name="_Toc354090724"/>
      <w:r>
        <w:t xml:space="preserve">4.4 </w:t>
      </w:r>
      <w:r w:rsidR="00793ED2" w:rsidRPr="00E6770C">
        <w:t>Conclusions</w:t>
      </w:r>
      <w:bookmarkEnd w:id="67"/>
    </w:p>
    <w:p w14:paraId="16486F9E" w14:textId="22D5BD2A" w:rsidR="00793ED2" w:rsidRPr="00E6770C" w:rsidRDefault="00793ED2" w:rsidP="00E644C6">
      <w:pPr>
        <w:spacing w:before="240" w:after="240" w:line="480" w:lineRule="auto"/>
        <w:jc w:val="both"/>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lang w:eastAsia="en-US"/>
        </w:rPr>
        <w:t>•</w:t>
      </w:r>
      <w:r w:rsidRPr="00E6770C">
        <w:rPr>
          <w:rFonts w:ascii="Times New Roman" w:eastAsia="宋体" w:hAnsi="Times New Roman" w:cs="Times New Roman"/>
          <w:kern w:val="14"/>
          <w:sz w:val="24"/>
          <w:szCs w:val="24"/>
          <w:lang w:eastAsia="en-US"/>
        </w:rPr>
        <w:tab/>
      </w:r>
      <w:r w:rsidRPr="00E6770C">
        <w:rPr>
          <w:rFonts w:ascii="Times New Roman" w:eastAsia="宋体" w:hAnsi="Times New Roman" w:cs="Times New Roman"/>
          <w:kern w:val="14"/>
          <w:sz w:val="24"/>
          <w:szCs w:val="24"/>
        </w:rPr>
        <w:t xml:space="preserve">The </w:t>
      </w:r>
      <w:r w:rsidR="004912C9" w:rsidRPr="004912C9">
        <w:rPr>
          <w:rFonts w:ascii="Times New Roman" w:eastAsia="宋体" w:hAnsi="Times New Roman" w:cs="Times New Roman"/>
          <w:kern w:val="14"/>
          <w:sz w:val="24"/>
          <w:szCs w:val="24"/>
          <w:lang w:eastAsia="en-US"/>
        </w:rPr>
        <w:t>FCGR</w:t>
      </w:r>
      <w:r w:rsidR="00E644C6">
        <w:rPr>
          <w:rFonts w:ascii="Times New Roman" w:eastAsia="宋体" w:hAnsi="Times New Roman" w:cs="Times New Roman" w:hint="eastAsia"/>
          <w:kern w:val="14"/>
          <w:sz w:val="24"/>
          <w:szCs w:val="24"/>
        </w:rPr>
        <w:t xml:space="preserve"> </w:t>
      </w:r>
      <w:r w:rsidRPr="00E6770C">
        <w:rPr>
          <w:rFonts w:ascii="Times New Roman" w:eastAsia="宋体" w:hAnsi="Times New Roman" w:cs="Times New Roman"/>
          <w:kern w:val="14"/>
          <w:sz w:val="24"/>
          <w:szCs w:val="24"/>
        </w:rPr>
        <w:t xml:space="preserve">of </w:t>
      </w:r>
      <w:r w:rsidR="00FA3B0B">
        <w:rPr>
          <w:rFonts w:ascii="Times New Roman" w:eastAsia="宋体" w:hAnsi="Times New Roman" w:cs="Times New Roman" w:hint="eastAsia"/>
          <w:kern w:val="14"/>
          <w:sz w:val="24"/>
          <w:szCs w:val="24"/>
        </w:rPr>
        <w:t xml:space="preserve">the </w:t>
      </w:r>
      <w:r w:rsidR="00A177D9">
        <w:rPr>
          <w:rFonts w:ascii="Times New Roman" w:eastAsia="宋体" w:hAnsi="Times New Roman" w:cs="Times New Roman"/>
          <w:kern w:val="14"/>
          <w:sz w:val="24"/>
          <w:szCs w:val="24"/>
        </w:rPr>
        <w:t>X70</w:t>
      </w:r>
      <w:r w:rsidRPr="00E6770C">
        <w:rPr>
          <w:rFonts w:ascii="Times New Roman" w:eastAsia="宋体" w:hAnsi="Times New Roman" w:cs="Times New Roman"/>
          <w:kern w:val="14"/>
          <w:sz w:val="24"/>
          <w:szCs w:val="24"/>
        </w:rPr>
        <w:t xml:space="preserve"> base metal increase with the </w:t>
      </w:r>
      <w:r w:rsidR="00E644C6">
        <w:rPr>
          <w:rFonts w:ascii="Times New Roman" w:eastAsia="宋体" w:hAnsi="Times New Roman" w:cs="Times New Roman" w:hint="eastAsia"/>
          <w:kern w:val="14"/>
          <w:sz w:val="24"/>
          <w:szCs w:val="24"/>
        </w:rPr>
        <w:t>decreasing</w:t>
      </w:r>
      <w:r w:rsidRPr="00E6770C">
        <w:rPr>
          <w:rFonts w:ascii="Times New Roman" w:eastAsia="宋体" w:hAnsi="Times New Roman" w:cs="Times New Roman"/>
          <w:kern w:val="14"/>
          <w:sz w:val="24"/>
          <w:szCs w:val="24"/>
        </w:rPr>
        <w:t xml:space="preserve"> load levels.</w:t>
      </w:r>
    </w:p>
    <w:p w14:paraId="73EECF12" w14:textId="0EC31807" w:rsidR="00793ED2" w:rsidRPr="00E6770C" w:rsidRDefault="00793ED2" w:rsidP="00E644C6">
      <w:pPr>
        <w:spacing w:before="240" w:after="240" w:line="480" w:lineRule="auto"/>
        <w:jc w:val="both"/>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lang w:eastAsia="en-US"/>
        </w:rPr>
        <w:t>•</w:t>
      </w:r>
      <w:r w:rsidRPr="00E6770C">
        <w:rPr>
          <w:rFonts w:ascii="Times New Roman" w:eastAsia="宋体" w:hAnsi="Times New Roman" w:cs="Times New Roman"/>
          <w:kern w:val="14"/>
          <w:sz w:val="24"/>
          <w:szCs w:val="24"/>
          <w:lang w:eastAsia="en-US"/>
        </w:rPr>
        <w:tab/>
      </w:r>
      <w:r w:rsidRPr="00E6770C">
        <w:rPr>
          <w:rFonts w:ascii="Times New Roman" w:eastAsia="宋体" w:hAnsi="Times New Roman" w:cs="Times New Roman"/>
          <w:kern w:val="14"/>
          <w:sz w:val="24"/>
          <w:szCs w:val="24"/>
        </w:rPr>
        <w:t>Different parts of the weld</w:t>
      </w:r>
      <w:r w:rsidR="00E644C6">
        <w:rPr>
          <w:rFonts w:ascii="Times New Roman" w:eastAsia="宋体" w:hAnsi="Times New Roman" w:cs="Times New Roman" w:hint="eastAsia"/>
          <w:kern w:val="14"/>
          <w:sz w:val="24"/>
          <w:szCs w:val="24"/>
        </w:rPr>
        <w:t>s</w:t>
      </w:r>
      <w:r w:rsidRPr="00E6770C">
        <w:rPr>
          <w:rFonts w:ascii="Times New Roman" w:eastAsia="宋体" w:hAnsi="Times New Roman" w:cs="Times New Roman"/>
          <w:kern w:val="14"/>
          <w:sz w:val="24"/>
          <w:szCs w:val="24"/>
        </w:rPr>
        <w:t xml:space="preserve"> act differently to cyclic loading. </w:t>
      </w:r>
      <w:r w:rsidRPr="00E6770C">
        <w:rPr>
          <w:rFonts w:ascii="Times New Roman" w:eastAsia="宋体" w:hAnsi="Times New Roman" w:cs="Times New Roman"/>
          <w:kern w:val="14"/>
          <w:sz w:val="24"/>
          <w:szCs w:val="24"/>
          <w:lang w:eastAsia="en-US"/>
        </w:rPr>
        <w:t xml:space="preserve">The </w:t>
      </w:r>
      <w:r w:rsidRPr="00E6770C">
        <w:rPr>
          <w:rFonts w:ascii="Times New Roman" w:eastAsia="宋体" w:hAnsi="Times New Roman" w:cs="Times New Roman"/>
          <w:kern w:val="14"/>
          <w:sz w:val="24"/>
          <w:szCs w:val="24"/>
        </w:rPr>
        <w:t>upper part of the weld showed better fatigue resistance than the lower part.</w:t>
      </w:r>
    </w:p>
    <w:p w14:paraId="2B8ADB1A" w14:textId="241B5588" w:rsidR="00793ED2" w:rsidRPr="00E6770C" w:rsidRDefault="00793ED2" w:rsidP="00E644C6">
      <w:pPr>
        <w:spacing w:before="240" w:after="240" w:line="480" w:lineRule="auto"/>
        <w:jc w:val="both"/>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lang w:eastAsia="en-US"/>
        </w:rPr>
        <w:t>•</w:t>
      </w:r>
      <w:r w:rsidRPr="00E6770C">
        <w:rPr>
          <w:rFonts w:ascii="Times New Roman" w:eastAsia="宋体" w:hAnsi="Times New Roman" w:cs="Times New Roman"/>
          <w:kern w:val="14"/>
          <w:sz w:val="24"/>
          <w:szCs w:val="24"/>
          <w:lang w:eastAsia="en-US"/>
        </w:rPr>
        <w:tab/>
      </w:r>
      <w:r w:rsidRPr="00E6770C">
        <w:rPr>
          <w:rFonts w:ascii="Times New Roman" w:eastAsia="宋体" w:hAnsi="Times New Roman" w:cs="Times New Roman"/>
          <w:kern w:val="14"/>
          <w:sz w:val="24"/>
          <w:szCs w:val="24"/>
        </w:rPr>
        <w:t xml:space="preserve">The upper part of the weld showed </w:t>
      </w:r>
      <w:r w:rsidR="00E644C6">
        <w:rPr>
          <w:rFonts w:ascii="Times New Roman" w:eastAsia="宋体" w:hAnsi="Times New Roman" w:cs="Times New Roman" w:hint="eastAsia"/>
          <w:kern w:val="14"/>
          <w:sz w:val="24"/>
          <w:szCs w:val="24"/>
        </w:rPr>
        <w:t>greater</w:t>
      </w:r>
      <w:r w:rsidRPr="00E6770C">
        <w:rPr>
          <w:rFonts w:ascii="Times New Roman" w:eastAsia="宋体" w:hAnsi="Times New Roman" w:cs="Times New Roman"/>
          <w:kern w:val="14"/>
          <w:sz w:val="24"/>
          <w:szCs w:val="24"/>
        </w:rPr>
        <w:t xml:space="preserve"> </w:t>
      </w:r>
      <w:r w:rsidR="00A209A5" w:rsidRPr="00A209A5">
        <w:rPr>
          <w:rFonts w:ascii="Times New Roman" w:eastAsia="宋体" w:hAnsi="Times New Roman" w:cs="Times New Roman"/>
          <w:kern w:val="14"/>
          <w:sz w:val="24"/>
          <w:szCs w:val="24"/>
        </w:rPr>
        <w:t>crack-growth</w:t>
      </w:r>
      <w:r w:rsidRPr="00E6770C">
        <w:rPr>
          <w:rFonts w:ascii="Times New Roman" w:eastAsia="宋体" w:hAnsi="Times New Roman" w:cs="Times New Roman"/>
          <w:kern w:val="14"/>
          <w:sz w:val="24"/>
          <w:szCs w:val="24"/>
        </w:rPr>
        <w:t xml:space="preserve"> rate</w:t>
      </w:r>
      <w:r w:rsidR="00E644C6">
        <w:rPr>
          <w:rFonts w:ascii="Times New Roman" w:eastAsia="宋体" w:hAnsi="Times New Roman" w:cs="Times New Roman" w:hint="eastAsia"/>
          <w:kern w:val="14"/>
          <w:sz w:val="24"/>
          <w:szCs w:val="24"/>
        </w:rPr>
        <w:t>s</w:t>
      </w:r>
      <w:r w:rsidRPr="00E6770C">
        <w:rPr>
          <w:rFonts w:ascii="Times New Roman" w:eastAsia="宋体" w:hAnsi="Times New Roman" w:cs="Times New Roman"/>
          <w:kern w:val="14"/>
          <w:sz w:val="24"/>
          <w:szCs w:val="24"/>
        </w:rPr>
        <w:t xml:space="preserve"> than the base metal at lower ΔK. As the ΔK goes over around 50</w:t>
      </w:r>
      <w:r w:rsidR="00E777B9">
        <w:rPr>
          <w:rFonts w:ascii="Times New Roman" w:eastAsia="宋体" w:hAnsi="Times New Roman" w:cs="Times New Roman"/>
          <w:kern w:val="14"/>
          <w:sz w:val="24"/>
          <w:szCs w:val="24"/>
        </w:rPr>
        <w:t xml:space="preserve"> MPa</w:t>
      </w:r>
      <w:r w:rsidRPr="00E6770C">
        <w:rPr>
          <w:rFonts w:ascii="Times New Roman" w:eastAsia="宋体" w:hAnsi="Times New Roman" w:cs="Times New Roman"/>
          <w:kern w:val="14"/>
          <w:sz w:val="24"/>
          <w:szCs w:val="24"/>
        </w:rPr>
        <w:t xml:space="preserve">.m0.5, the FCGR would become almost the same.  While the fatigue behavior of </w:t>
      </w:r>
      <w:r w:rsidR="00E644C6">
        <w:rPr>
          <w:rFonts w:ascii="Times New Roman" w:eastAsia="宋体" w:hAnsi="Times New Roman" w:cs="Times New Roman" w:hint="eastAsia"/>
          <w:kern w:val="14"/>
          <w:sz w:val="24"/>
          <w:szCs w:val="24"/>
        </w:rPr>
        <w:t xml:space="preserve">the </w:t>
      </w:r>
      <w:r w:rsidRPr="00E6770C">
        <w:rPr>
          <w:rFonts w:ascii="Times New Roman" w:eastAsia="宋体" w:hAnsi="Times New Roman" w:cs="Times New Roman"/>
          <w:kern w:val="14"/>
          <w:sz w:val="24"/>
          <w:szCs w:val="24"/>
        </w:rPr>
        <w:t xml:space="preserve">lower weld and base </w:t>
      </w:r>
      <w:r w:rsidR="00B33484" w:rsidRPr="00E6770C">
        <w:rPr>
          <w:rFonts w:ascii="Times New Roman" w:eastAsia="宋体" w:hAnsi="Times New Roman" w:cs="Times New Roman"/>
          <w:kern w:val="14"/>
          <w:sz w:val="24"/>
          <w:szCs w:val="24"/>
        </w:rPr>
        <w:t>metals were</w:t>
      </w:r>
      <w:r w:rsidRPr="00E6770C">
        <w:rPr>
          <w:rFonts w:ascii="Times New Roman" w:eastAsia="宋体" w:hAnsi="Times New Roman" w:cs="Times New Roman"/>
          <w:kern w:val="14"/>
          <w:sz w:val="24"/>
          <w:szCs w:val="24"/>
        </w:rPr>
        <w:t xml:space="preserve"> very similar.</w:t>
      </w:r>
    </w:p>
    <w:p w14:paraId="09044E23" w14:textId="7F10A754" w:rsidR="00793ED2" w:rsidRPr="00E6770C" w:rsidRDefault="00B33484" w:rsidP="00E644C6">
      <w:pPr>
        <w:spacing w:before="240" w:after="240" w:line="480" w:lineRule="auto"/>
        <w:jc w:val="both"/>
        <w:rPr>
          <w:rFonts w:ascii="Times New Roman" w:eastAsia="宋体" w:hAnsi="Times New Roman" w:cs="Times New Roman"/>
          <w:kern w:val="14"/>
          <w:sz w:val="24"/>
          <w:szCs w:val="24"/>
          <w:lang w:eastAsia="en-US"/>
        </w:rPr>
      </w:pPr>
      <w:r w:rsidRPr="00E6770C">
        <w:rPr>
          <w:rFonts w:ascii="Times New Roman" w:eastAsia="宋体" w:hAnsi="Times New Roman" w:cs="Times New Roman"/>
          <w:kern w:val="14"/>
          <w:sz w:val="24"/>
          <w:szCs w:val="24"/>
          <w:lang w:eastAsia="en-US"/>
        </w:rPr>
        <w:t>•</w:t>
      </w:r>
      <w:r w:rsidRPr="00E6770C">
        <w:rPr>
          <w:rFonts w:ascii="Times New Roman" w:eastAsia="宋体" w:hAnsi="Times New Roman" w:cs="Times New Roman"/>
          <w:kern w:val="14"/>
          <w:sz w:val="24"/>
          <w:szCs w:val="24"/>
          <w:lang w:eastAsia="en-US"/>
        </w:rPr>
        <w:tab/>
      </w:r>
      <w:r w:rsidRPr="00E6770C">
        <w:rPr>
          <w:rFonts w:ascii="Times New Roman" w:eastAsia="宋体" w:hAnsi="Times New Roman" w:cs="Times New Roman"/>
          <w:kern w:val="14"/>
          <w:sz w:val="24"/>
          <w:szCs w:val="24"/>
        </w:rPr>
        <w:t>T</w:t>
      </w:r>
      <w:r w:rsidRPr="00E6770C">
        <w:rPr>
          <w:rFonts w:ascii="Times New Roman" w:eastAsia="宋体" w:hAnsi="Times New Roman" w:cs="Times New Roman"/>
          <w:kern w:val="14"/>
          <w:sz w:val="24"/>
          <w:szCs w:val="24"/>
          <w:lang w:eastAsia="en-US"/>
        </w:rPr>
        <w:t xml:space="preserve">he scanning-electron-microscopy (SEM) images </w:t>
      </w:r>
      <w:r>
        <w:rPr>
          <w:rFonts w:ascii="Times New Roman" w:eastAsia="宋体" w:hAnsi="Times New Roman" w:cs="Times New Roman"/>
          <w:kern w:val="14"/>
          <w:sz w:val="24"/>
          <w:szCs w:val="24"/>
        </w:rPr>
        <w:t>show</w:t>
      </w:r>
      <w:r w:rsidR="00E644C6">
        <w:rPr>
          <w:rFonts w:ascii="Times New Roman" w:eastAsia="宋体" w:hAnsi="Times New Roman" w:cs="Times New Roman" w:hint="eastAsia"/>
          <w:kern w:val="14"/>
          <w:sz w:val="24"/>
          <w:szCs w:val="24"/>
        </w:rPr>
        <w:t xml:space="preserve"> the</w:t>
      </w:r>
      <w:r w:rsidRPr="00E6770C">
        <w:rPr>
          <w:rFonts w:ascii="Times New Roman" w:eastAsia="宋体" w:hAnsi="Times New Roman" w:cs="Times New Roman"/>
          <w:kern w:val="14"/>
          <w:sz w:val="24"/>
          <w:szCs w:val="24"/>
        </w:rPr>
        <w:t xml:space="preserve"> evidence of </w:t>
      </w:r>
      <w:r w:rsidRPr="00E6770C">
        <w:rPr>
          <w:rFonts w:ascii="Times New Roman" w:eastAsia="宋体" w:hAnsi="Times New Roman" w:cs="Times New Roman"/>
          <w:kern w:val="14"/>
          <w:sz w:val="24"/>
          <w:szCs w:val="24"/>
          <w:lang w:eastAsia="en-US"/>
        </w:rPr>
        <w:t xml:space="preserve">secondary </w:t>
      </w:r>
      <w:r w:rsidRPr="00E6770C">
        <w:rPr>
          <w:rFonts w:ascii="Times New Roman" w:eastAsia="宋体" w:hAnsi="Times New Roman" w:cs="Times New Roman"/>
          <w:kern w:val="14"/>
          <w:sz w:val="24"/>
          <w:szCs w:val="24"/>
        </w:rPr>
        <w:t>micro</w:t>
      </w:r>
      <w:r w:rsidRPr="00E6770C">
        <w:rPr>
          <w:rFonts w:ascii="Times New Roman" w:eastAsia="宋体" w:hAnsi="Times New Roman" w:cs="Times New Roman"/>
          <w:kern w:val="14"/>
          <w:sz w:val="24"/>
          <w:szCs w:val="24"/>
          <w:lang w:eastAsia="en-US"/>
        </w:rPr>
        <w:t xml:space="preserve">cracks </w:t>
      </w:r>
      <w:r w:rsidR="00FA3B0B">
        <w:rPr>
          <w:rFonts w:ascii="Times New Roman" w:eastAsia="宋体" w:hAnsi="Times New Roman" w:cs="Times New Roman"/>
          <w:kern w:val="14"/>
          <w:sz w:val="24"/>
          <w:szCs w:val="24"/>
        </w:rPr>
        <w:t>at high</w:t>
      </w:r>
      <w:r w:rsidRPr="00E6770C">
        <w:rPr>
          <w:rFonts w:ascii="Times New Roman" w:eastAsia="宋体" w:hAnsi="Times New Roman" w:cs="Times New Roman"/>
          <w:kern w:val="14"/>
          <w:sz w:val="24"/>
          <w:szCs w:val="24"/>
        </w:rPr>
        <w:t xml:space="preserve"> </w:t>
      </w:r>
      <w:r w:rsidRPr="00E6770C">
        <w:rPr>
          <w:rFonts w:ascii="Times New Roman" w:eastAsia="宋体" w:hAnsi="Times New Roman" w:cs="Times New Roman"/>
          <w:kern w:val="14"/>
          <w:sz w:val="24"/>
          <w:szCs w:val="24"/>
          <w:lang w:eastAsia="en-US"/>
        </w:rPr>
        <w:t>ΔK</w:t>
      </w:r>
      <w:r w:rsidR="00E644C6">
        <w:rPr>
          <w:rFonts w:ascii="Times New Roman" w:eastAsia="宋体" w:hAnsi="Times New Roman" w:cs="Times New Roman" w:hint="eastAsia"/>
          <w:kern w:val="14"/>
          <w:sz w:val="24"/>
          <w:szCs w:val="24"/>
        </w:rPr>
        <w:t xml:space="preserve"> levels</w:t>
      </w:r>
      <w:r w:rsidRPr="00E6770C">
        <w:rPr>
          <w:rFonts w:ascii="Times New Roman" w:eastAsia="宋体" w:hAnsi="Times New Roman" w:cs="Times New Roman"/>
          <w:kern w:val="14"/>
          <w:sz w:val="24"/>
          <w:szCs w:val="24"/>
          <w:lang w:eastAsia="en-US"/>
        </w:rPr>
        <w:t>.</w:t>
      </w:r>
    </w:p>
    <w:p w14:paraId="05365874" w14:textId="31FEC802" w:rsidR="00793ED2" w:rsidRPr="00E6770C" w:rsidRDefault="00E644C6" w:rsidP="00E644C6">
      <w:pPr>
        <w:spacing w:before="240" w:after="240" w:line="480" w:lineRule="auto"/>
        <w:jc w:val="both"/>
        <w:rPr>
          <w:rFonts w:ascii="Times New Roman" w:eastAsia="宋体" w:hAnsi="Times New Roman" w:cs="Times New Roman"/>
          <w:kern w:val="14"/>
          <w:sz w:val="24"/>
          <w:szCs w:val="24"/>
        </w:rPr>
      </w:pPr>
      <w:r>
        <w:rPr>
          <w:rFonts w:ascii="Times New Roman" w:eastAsia="宋体" w:hAnsi="Times New Roman" w:cs="Times New Roman"/>
          <w:kern w:val="14"/>
          <w:sz w:val="24"/>
          <w:szCs w:val="24"/>
          <w:lang w:eastAsia="en-US"/>
        </w:rPr>
        <w:t>•</w:t>
      </w:r>
      <w:r>
        <w:rPr>
          <w:rFonts w:ascii="Times New Roman" w:eastAsia="宋体" w:hAnsi="Times New Roman" w:cs="Times New Roman"/>
          <w:kern w:val="14"/>
          <w:sz w:val="24"/>
          <w:szCs w:val="24"/>
          <w:lang w:eastAsia="en-US"/>
        </w:rPr>
        <w:tab/>
        <w:t xml:space="preserve">The fracture surfaces </w:t>
      </w:r>
      <w:r>
        <w:rPr>
          <w:rFonts w:ascii="Times New Roman" w:eastAsia="宋体" w:hAnsi="Times New Roman" w:cs="Times New Roman" w:hint="eastAsia"/>
          <w:kern w:val="14"/>
          <w:sz w:val="24"/>
          <w:szCs w:val="24"/>
        </w:rPr>
        <w:t>present</w:t>
      </w:r>
      <w:r w:rsidR="00793ED2" w:rsidRPr="00E6770C">
        <w:rPr>
          <w:rFonts w:ascii="Times New Roman" w:eastAsia="宋体" w:hAnsi="Times New Roman" w:cs="Times New Roman"/>
          <w:kern w:val="14"/>
          <w:sz w:val="24"/>
          <w:szCs w:val="24"/>
          <w:lang w:eastAsia="en-US"/>
        </w:rPr>
        <w:t xml:space="preserve"> transgranular patterns</w:t>
      </w:r>
      <w:r w:rsidR="00793ED2" w:rsidRPr="00E6770C">
        <w:rPr>
          <w:rFonts w:ascii="Times New Roman" w:eastAsia="宋体" w:hAnsi="Times New Roman" w:cs="Times New Roman"/>
          <w:kern w:val="14"/>
          <w:sz w:val="24"/>
          <w:szCs w:val="24"/>
        </w:rPr>
        <w:t>, and ductile striation patterns can be clearly seen at higher magnifications.</w:t>
      </w:r>
    </w:p>
    <w:p w14:paraId="134B5E05" w14:textId="561A433A" w:rsidR="0062091E" w:rsidRPr="00E6770C" w:rsidRDefault="00C24B19" w:rsidP="006230E1">
      <w:pPr>
        <w:pStyle w:val="Heading1"/>
      </w:pPr>
      <w:bookmarkStart w:id="68" w:name="_Toc354090725"/>
      <w:r>
        <w:lastRenderedPageBreak/>
        <w:t>Chapter 5 Neutron</w:t>
      </w:r>
      <w:r>
        <w:rPr>
          <w:rFonts w:hint="eastAsia"/>
        </w:rPr>
        <w:t xml:space="preserve">-Diffraction </w:t>
      </w:r>
      <w:r w:rsidR="0062091E" w:rsidRPr="00E6770C">
        <w:t>Study</w:t>
      </w:r>
      <w:bookmarkEnd w:id="68"/>
      <w:r>
        <w:rPr>
          <w:rFonts w:hint="eastAsia"/>
        </w:rPr>
        <w:t xml:space="preserve"> </w:t>
      </w:r>
    </w:p>
    <w:p w14:paraId="4D62B025" w14:textId="4891F5FD" w:rsidR="0062091E" w:rsidRPr="00E6770C" w:rsidRDefault="0062091E" w:rsidP="006230E1">
      <w:pPr>
        <w:pStyle w:val="Heading2"/>
      </w:pPr>
      <w:bookmarkStart w:id="69" w:name="_Toc354090726"/>
      <w:r w:rsidRPr="00E6770C">
        <w:t>5.1 Introduction</w:t>
      </w:r>
      <w:bookmarkEnd w:id="69"/>
      <w:r w:rsidRPr="00E6770C">
        <w:t xml:space="preserve"> </w:t>
      </w:r>
    </w:p>
    <w:p w14:paraId="5E0C5C79" w14:textId="5A696328" w:rsidR="0062091E" w:rsidRPr="00E6770C" w:rsidRDefault="0062091E" w:rsidP="0062091E">
      <w:pPr>
        <w:widowControl w:val="0"/>
        <w:autoSpaceDE w:val="0"/>
        <w:autoSpaceDN w:val="0"/>
        <w:adjustRightInd w:val="0"/>
        <w:spacing w:before="240" w:after="240" w:line="480" w:lineRule="auto"/>
        <w:ind w:right="75"/>
        <w:jc w:val="both"/>
        <w:rPr>
          <w:rFonts w:ascii="Times New Roman" w:eastAsia="宋体" w:hAnsi="Times New Roman" w:cs="Times New Roman"/>
          <w:sz w:val="24"/>
          <w:szCs w:val="24"/>
        </w:rPr>
      </w:pPr>
      <w:r w:rsidRPr="00E6770C">
        <w:rPr>
          <w:rFonts w:ascii="Times New Roman" w:eastAsia="宋体" w:hAnsi="Times New Roman" w:cs="Times New Roman"/>
          <w:sz w:val="24"/>
          <w:szCs w:val="24"/>
        </w:rPr>
        <w:t>During the fatigue process, a plastic zone generally produces around the fatigue-crack tip, and the crack needs to pass through this plastic zone. Thus, fatigue-crack-growth behavior is controlled by the deformation zones that exist around the crack tip. Therefore, the size and nature of the crack-tip deformation zone have important effects on the fatigue-crack propagation. Neutron diffraction is a unique tool to study the mechanical behavior of materials. Its deep penetration and volume averaging capabilitie</w:t>
      </w:r>
      <w:r w:rsidR="006D75B0">
        <w:rPr>
          <w:rFonts w:ascii="Times New Roman" w:eastAsia="宋体" w:hAnsi="Times New Roman" w:cs="Times New Roman"/>
          <w:sz w:val="24"/>
          <w:szCs w:val="24"/>
        </w:rPr>
        <w:t>s enable</w:t>
      </w:r>
      <w:r w:rsidRPr="00E6770C">
        <w:rPr>
          <w:rFonts w:ascii="Times New Roman" w:eastAsia="宋体" w:hAnsi="Times New Roman" w:cs="Times New Roman"/>
          <w:sz w:val="24"/>
          <w:szCs w:val="24"/>
        </w:rPr>
        <w:t xml:space="preserve"> the mapping of strain distribution</w:t>
      </w:r>
      <w:r w:rsidR="006D75B0">
        <w:rPr>
          <w:rFonts w:ascii="Times New Roman" w:eastAsia="宋体" w:hAnsi="Times New Roman" w:cs="Times New Roman" w:hint="eastAsia"/>
          <w:sz w:val="24"/>
          <w:szCs w:val="24"/>
        </w:rPr>
        <w:t>s</w:t>
      </w:r>
      <w:r w:rsidRPr="00E6770C">
        <w:rPr>
          <w:rFonts w:ascii="Times New Roman" w:eastAsia="宋体" w:hAnsi="Times New Roman" w:cs="Times New Roman"/>
          <w:sz w:val="24"/>
          <w:szCs w:val="24"/>
        </w:rPr>
        <w:t xml:space="preserve"> in situ under applied loads. In the investigation, fatigue-crack-growth behavior of two types of X70/X52 grade pipeline steels (original and hydrogen-charged) have been investigated to find the hydrogen effect on the fatigue-crack-propagation behavior of pipeline steels at VULCAN, Spallation Neutron Source (SNS), Oak Ridge National Laboratory (ORNL).  </w:t>
      </w:r>
    </w:p>
    <w:p w14:paraId="1B44706A" w14:textId="3C546DF0" w:rsidR="0062091E" w:rsidRPr="00E6770C" w:rsidRDefault="0062091E" w:rsidP="006230E1">
      <w:pPr>
        <w:pStyle w:val="Heading2"/>
      </w:pPr>
      <w:bookmarkStart w:id="70" w:name="_Toc354090727"/>
      <w:r w:rsidRPr="00E6770C">
        <w:t xml:space="preserve">5.2 Experiment </w:t>
      </w:r>
      <w:r w:rsidR="00AE10B6">
        <w:rPr>
          <w:rFonts w:hint="eastAsia"/>
        </w:rPr>
        <w:t>D</w:t>
      </w:r>
      <w:r w:rsidRPr="00E6770C">
        <w:t>etails</w:t>
      </w:r>
      <w:bookmarkEnd w:id="70"/>
    </w:p>
    <w:p w14:paraId="2B995FE9" w14:textId="70D5D73A" w:rsidR="0062091E" w:rsidRPr="00E6770C" w:rsidRDefault="0062091E" w:rsidP="0062091E">
      <w:pPr>
        <w:autoSpaceDE w:val="0"/>
        <w:autoSpaceDN w:val="0"/>
        <w:adjustRightInd w:val="0"/>
        <w:spacing w:before="240" w:after="240" w:line="480" w:lineRule="auto"/>
        <w:jc w:val="both"/>
        <w:rPr>
          <w:rFonts w:ascii="Times New Roman" w:eastAsia="TimesNewRomanPSMT" w:hAnsi="Times New Roman" w:cs="Times New Roman"/>
          <w:sz w:val="24"/>
          <w:szCs w:val="24"/>
        </w:rPr>
      </w:pPr>
      <w:r w:rsidRPr="00E6770C">
        <w:rPr>
          <w:rFonts w:ascii="Times New Roman" w:eastAsia="TimesNewRomanPSMT" w:hAnsi="Times New Roman" w:cs="Times New Roman"/>
          <w:sz w:val="24"/>
          <w:szCs w:val="24"/>
        </w:rPr>
        <w:t>In-situ neutron-diffraction experiments were performed using the </w:t>
      </w:r>
      <w:r w:rsidRPr="00E6770C">
        <w:rPr>
          <w:rFonts w:ascii="Times New Roman" w:eastAsia="TimesNewRomanPSMT" w:hAnsi="Times New Roman" w:cs="Times New Roman"/>
          <w:b/>
          <w:bCs/>
          <w:sz w:val="24"/>
          <w:szCs w:val="24"/>
        </w:rPr>
        <w:t>VULCAN</w:t>
      </w:r>
      <w:r w:rsidRPr="00E6770C">
        <w:rPr>
          <w:rFonts w:ascii="Times New Roman" w:eastAsia="TimesNewRomanPSMT" w:hAnsi="Times New Roman" w:cs="Times New Roman"/>
          <w:sz w:val="24"/>
          <w:szCs w:val="24"/>
        </w:rPr>
        <w:t> Engineering Diffractometer at</w:t>
      </w:r>
      <w:r w:rsidRPr="00E6770C">
        <w:rPr>
          <w:rFonts w:ascii="Times New Roman" w:eastAsia="宋体" w:hAnsi="Times New Roman" w:cs="Times New Roman"/>
          <w:sz w:val="24"/>
          <w:szCs w:val="24"/>
        </w:rPr>
        <w:t xml:space="preserve"> Spallation Neutron Source (SNS), Oak Ridge National Laboratory (ORNL). The experiments were </w:t>
      </w:r>
      <w:r w:rsidRPr="00E6770C">
        <w:rPr>
          <w:rFonts w:ascii="Times New Roman" w:eastAsia="TimesNewRomanPSMT" w:hAnsi="Times New Roman" w:cs="Times New Roman"/>
          <w:sz w:val="24"/>
          <w:szCs w:val="24"/>
        </w:rPr>
        <w:t>divided into two parts. One was the tensile tests, which served as the reference</w:t>
      </w:r>
      <w:r w:rsidR="00FA3B0B">
        <w:rPr>
          <w:rFonts w:ascii="Times New Roman" w:eastAsia="TimesNewRomanPSMT" w:hAnsi="Times New Roman" w:cs="Times New Roman" w:hint="eastAsia"/>
          <w:sz w:val="24"/>
          <w:szCs w:val="24"/>
        </w:rPr>
        <w:t>,</w:t>
      </w:r>
      <w:r w:rsidRPr="00E6770C">
        <w:rPr>
          <w:rFonts w:ascii="Times New Roman" w:eastAsia="TimesNewRomanPSMT" w:hAnsi="Times New Roman" w:cs="Times New Roman"/>
          <w:sz w:val="24"/>
          <w:szCs w:val="24"/>
        </w:rPr>
        <w:t xml:space="preserve"> and the Young’s modulus </w:t>
      </w:r>
      <w:r w:rsidR="00FA3B0B">
        <w:rPr>
          <w:rFonts w:ascii="Times New Roman" w:eastAsia="TimesNewRomanPSMT" w:hAnsi="Times New Roman" w:cs="Times New Roman" w:hint="eastAsia"/>
          <w:sz w:val="24"/>
          <w:szCs w:val="24"/>
        </w:rPr>
        <w:t xml:space="preserve">was </w:t>
      </w:r>
      <w:r w:rsidRPr="00E6770C">
        <w:rPr>
          <w:rFonts w:ascii="Times New Roman" w:eastAsia="TimesNewRomanPSMT" w:hAnsi="Times New Roman" w:cs="Times New Roman"/>
          <w:sz w:val="24"/>
          <w:szCs w:val="24"/>
        </w:rPr>
        <w:t>calculated from the test results will be further used as the basis of simulation</w:t>
      </w:r>
      <w:r w:rsidR="006D75B0">
        <w:rPr>
          <w:rFonts w:ascii="Times New Roman" w:eastAsia="TimesNewRomanPSMT" w:hAnsi="Times New Roman" w:cs="Times New Roman" w:hint="eastAsia"/>
          <w:sz w:val="24"/>
          <w:szCs w:val="24"/>
        </w:rPr>
        <w:t>s</w:t>
      </w:r>
      <w:r w:rsidR="006D75B0">
        <w:rPr>
          <w:rFonts w:ascii="Times New Roman" w:eastAsia="TimesNewRomanPSMT" w:hAnsi="Times New Roman" w:cs="Times New Roman"/>
          <w:sz w:val="24"/>
          <w:szCs w:val="24"/>
        </w:rPr>
        <w:t>. The other is the strain</w:t>
      </w:r>
      <w:r w:rsidR="006D75B0">
        <w:rPr>
          <w:rFonts w:ascii="Times New Roman" w:eastAsia="TimesNewRomanPSMT" w:hAnsi="Times New Roman" w:cs="Times New Roman" w:hint="eastAsia"/>
          <w:sz w:val="24"/>
          <w:szCs w:val="24"/>
        </w:rPr>
        <w:t>-</w:t>
      </w:r>
      <w:r w:rsidRPr="00E6770C">
        <w:rPr>
          <w:rFonts w:ascii="Times New Roman" w:eastAsia="TimesNewRomanPSMT" w:hAnsi="Times New Roman" w:cs="Times New Roman"/>
          <w:sz w:val="24"/>
          <w:szCs w:val="24"/>
        </w:rPr>
        <w:t>mapping tests,</w:t>
      </w:r>
      <w:r w:rsidR="006D75B0">
        <w:rPr>
          <w:rFonts w:ascii="Times New Roman" w:eastAsia="TimesNewRomanPSMT" w:hAnsi="Times New Roman" w:cs="Times New Roman"/>
          <w:sz w:val="24"/>
          <w:szCs w:val="24"/>
        </w:rPr>
        <w:t xml:space="preserve"> which w</w:t>
      </w:r>
      <w:r w:rsidR="00FA3B0B">
        <w:rPr>
          <w:rFonts w:ascii="Times New Roman" w:eastAsia="TimesNewRomanPSMT" w:hAnsi="Times New Roman" w:cs="Times New Roman" w:hint="eastAsia"/>
          <w:sz w:val="24"/>
          <w:szCs w:val="24"/>
        </w:rPr>
        <w:t>ere</w:t>
      </w:r>
      <w:r w:rsidR="006D75B0">
        <w:rPr>
          <w:rFonts w:ascii="Times New Roman" w:eastAsia="TimesNewRomanPSMT" w:hAnsi="Times New Roman" w:cs="Times New Roman"/>
          <w:sz w:val="24"/>
          <w:szCs w:val="24"/>
        </w:rPr>
        <w:t xml:space="preserve"> to obtain the strain</w:t>
      </w:r>
      <w:r w:rsidR="006D75B0">
        <w:rPr>
          <w:rFonts w:ascii="Times New Roman" w:eastAsia="TimesNewRomanPSMT" w:hAnsi="Times New Roman" w:cs="Times New Roman" w:hint="eastAsia"/>
          <w:sz w:val="24"/>
          <w:szCs w:val="24"/>
        </w:rPr>
        <w:t>-</w:t>
      </w:r>
      <w:r w:rsidRPr="00E6770C">
        <w:rPr>
          <w:rFonts w:ascii="Times New Roman" w:eastAsia="TimesNewRomanPSMT" w:hAnsi="Times New Roman" w:cs="Times New Roman"/>
          <w:sz w:val="24"/>
          <w:szCs w:val="24"/>
        </w:rPr>
        <w:t xml:space="preserve">evolution information at different locations around the crack tip during the loading-unloading process. Both experiments were conducted on as-received and hydrogen-charged samples.  </w:t>
      </w:r>
    </w:p>
    <w:p w14:paraId="36013979" w14:textId="389BF222" w:rsidR="0062091E" w:rsidRPr="00E6770C" w:rsidRDefault="0062091E" w:rsidP="0062091E">
      <w:pPr>
        <w:autoSpaceDE w:val="0"/>
        <w:autoSpaceDN w:val="0"/>
        <w:adjustRightInd w:val="0"/>
        <w:spacing w:before="240" w:after="240" w:line="480" w:lineRule="auto"/>
        <w:jc w:val="both"/>
        <w:rPr>
          <w:rFonts w:ascii="Times New Roman" w:eastAsia="TimesNewRomanPSMT" w:hAnsi="Times New Roman" w:cs="Times New Roman"/>
          <w:sz w:val="24"/>
          <w:szCs w:val="24"/>
        </w:rPr>
      </w:pPr>
      <w:r w:rsidRPr="00E6770C">
        <w:rPr>
          <w:rFonts w:ascii="Times New Roman" w:eastAsia="TimesNewRomanPSMT" w:hAnsi="Times New Roman" w:cs="Times New Roman"/>
          <w:sz w:val="24"/>
          <w:szCs w:val="24"/>
        </w:rPr>
        <w:lastRenderedPageBreak/>
        <w:t>Figure 3</w:t>
      </w:r>
      <w:r w:rsidR="00445B35">
        <w:rPr>
          <w:rFonts w:ascii="Times New Roman" w:eastAsia="TimesNewRomanPSMT" w:hAnsi="Times New Roman" w:cs="Times New Roman" w:hint="eastAsia"/>
          <w:sz w:val="24"/>
          <w:szCs w:val="24"/>
        </w:rPr>
        <w:t>5</w:t>
      </w:r>
      <w:r w:rsidRPr="00E6770C">
        <w:rPr>
          <w:rFonts w:ascii="Times New Roman" w:eastAsia="TimesNewRomanPSMT" w:hAnsi="Times New Roman" w:cs="Times New Roman"/>
          <w:sz w:val="24"/>
          <w:szCs w:val="24"/>
        </w:rPr>
        <w:t xml:space="preserve"> shows </w:t>
      </w:r>
      <w:bookmarkStart w:id="71" w:name="OLE_LINK35"/>
      <w:r w:rsidR="00FA3B0B">
        <w:rPr>
          <w:rFonts w:ascii="Times New Roman" w:eastAsia="TimesNewRomanPSMT" w:hAnsi="Times New Roman" w:cs="Times New Roman" w:hint="eastAsia"/>
          <w:sz w:val="24"/>
          <w:szCs w:val="24"/>
        </w:rPr>
        <w:t xml:space="preserve">a </w:t>
      </w:r>
      <w:r w:rsidRPr="00E6770C">
        <w:rPr>
          <w:rFonts w:ascii="Times New Roman" w:eastAsia="TimesNewRomanPSMT" w:hAnsi="Times New Roman" w:cs="Times New Roman"/>
          <w:sz w:val="24"/>
          <w:szCs w:val="24"/>
        </w:rPr>
        <w:t>sketch of the neutron</w:t>
      </w:r>
      <w:r w:rsidR="00FA3B0B">
        <w:rPr>
          <w:rFonts w:ascii="Times New Roman" w:eastAsia="TimesNewRomanPSMT" w:hAnsi="Times New Roman" w:cs="Times New Roman" w:hint="eastAsia"/>
          <w:sz w:val="24"/>
          <w:szCs w:val="24"/>
        </w:rPr>
        <w:t>-</w:t>
      </w:r>
      <w:r w:rsidRPr="00E6770C">
        <w:rPr>
          <w:rFonts w:ascii="Times New Roman" w:eastAsia="TimesNewRomanPSMT" w:hAnsi="Times New Roman" w:cs="Times New Roman"/>
          <w:sz w:val="24"/>
          <w:szCs w:val="24"/>
        </w:rPr>
        <w:t>diffraction geometry of the experiments</w:t>
      </w:r>
      <w:bookmarkEnd w:id="71"/>
      <w:r w:rsidRPr="00E6770C">
        <w:rPr>
          <w:rFonts w:ascii="Times New Roman" w:eastAsia="TimesNewRomanPSMT" w:hAnsi="Times New Roman" w:cs="Times New Roman"/>
          <w:sz w:val="24"/>
          <w:szCs w:val="24"/>
        </w:rPr>
        <w:t>. When the sample was loaded in the frame, it was carefully aligned that the loading axis was oriented 45° to the incident neutron beam. The two stationary detector banks, which were used to record the diffraction pattern, was centered on diffractions angles of 2</w:t>
      </w:r>
      <w:r w:rsidRPr="00E6770C">
        <w:rPr>
          <w:rFonts w:ascii="Times New Roman" w:eastAsia="宋体" w:hAnsi="Times New Roman" w:cs="Times New Roman"/>
          <w:sz w:val="24"/>
          <w:szCs w:val="24"/>
        </w:rPr>
        <w:t xml:space="preserve"> </w:t>
      </w:r>
      <w:r w:rsidRPr="00E6770C">
        <w:rPr>
          <w:rFonts w:ascii="Times New Roman" w:eastAsia="TimesNewRomanPSMT" w:hAnsi="Times New Roman" w:cs="Times New Roman"/>
          <w:sz w:val="24"/>
          <w:szCs w:val="24"/>
        </w:rPr>
        <w:t>θ = ± 90°. Therefore, the diffraction vectors were parallel to the through-thickness (TT, perpendicular to the loading direction) and in-plane (IP, parallel to the loading direction) directions of the sample.</w:t>
      </w:r>
    </w:p>
    <w:p w14:paraId="62B0DFAD" w14:textId="567B52AF" w:rsidR="0062091E" w:rsidRPr="00E6770C" w:rsidRDefault="0062091E" w:rsidP="006230E1">
      <w:pPr>
        <w:pStyle w:val="Heading3"/>
      </w:pPr>
      <w:bookmarkStart w:id="72" w:name="_Toc354090728"/>
      <w:r w:rsidRPr="00E6770C">
        <w:t>5.2.1 Sample Preparation for In-situ Neutron</w:t>
      </w:r>
      <w:r w:rsidR="00FA2B2B">
        <w:rPr>
          <w:rFonts w:hint="eastAsia"/>
        </w:rPr>
        <w:t>-Diffraction</w:t>
      </w:r>
      <w:r w:rsidRPr="00E6770C">
        <w:t xml:space="preserve"> Experiments</w:t>
      </w:r>
      <w:bookmarkEnd w:id="72"/>
    </w:p>
    <w:p w14:paraId="3681EB1B" w14:textId="77777777" w:rsidR="0062091E" w:rsidRPr="00E6770C" w:rsidRDefault="0062091E" w:rsidP="006230E1">
      <w:pPr>
        <w:pStyle w:val="Heading4"/>
      </w:pPr>
      <w:r w:rsidRPr="00E6770C">
        <w:t>5.2.1.1 Tensile Sample</w:t>
      </w:r>
    </w:p>
    <w:p w14:paraId="31253CEE" w14:textId="51A4DE23" w:rsidR="0062091E" w:rsidRPr="00E6770C" w:rsidRDefault="0062091E" w:rsidP="0062091E">
      <w:pPr>
        <w:autoSpaceDE w:val="0"/>
        <w:autoSpaceDN w:val="0"/>
        <w:adjustRightInd w:val="0"/>
        <w:spacing w:before="240" w:after="240" w:line="480" w:lineRule="auto"/>
        <w:jc w:val="both"/>
        <w:rPr>
          <w:rFonts w:ascii="Times New Roman" w:eastAsia="TimesNewRomanPSMT" w:hAnsi="Times New Roman" w:cs="Times New Roman"/>
          <w:sz w:val="24"/>
          <w:szCs w:val="24"/>
        </w:rPr>
      </w:pPr>
      <w:bookmarkStart w:id="73" w:name="OLE_LINK9"/>
      <w:r w:rsidRPr="00E6770C">
        <w:rPr>
          <w:rFonts w:ascii="Times New Roman" w:eastAsia="宋体" w:hAnsi="Times New Roman" w:cs="Times New Roman"/>
          <w:sz w:val="24"/>
          <w:szCs w:val="24"/>
        </w:rPr>
        <w:t>Smooth bar specimens with a diameter of 5 mm were machined</w:t>
      </w:r>
      <w:r w:rsidRPr="00E6770C">
        <w:rPr>
          <w:rFonts w:ascii="Times New Roman" w:eastAsia="TimesNewRomanPSMT" w:hAnsi="Times New Roman" w:cs="Times New Roman"/>
          <w:sz w:val="24"/>
          <w:szCs w:val="24"/>
        </w:rPr>
        <w:t xml:space="preserve"> from the as-received </w:t>
      </w:r>
      <w:r w:rsidR="00A177D9">
        <w:rPr>
          <w:rFonts w:ascii="Times New Roman" w:eastAsia="TimesNewRomanPSMT" w:hAnsi="Times New Roman" w:cs="Times New Roman"/>
          <w:sz w:val="24"/>
          <w:szCs w:val="24"/>
        </w:rPr>
        <w:t>X70</w:t>
      </w:r>
      <w:r w:rsidRPr="00E6770C">
        <w:rPr>
          <w:rFonts w:ascii="Times New Roman" w:eastAsia="TimesNewRomanPSMT" w:hAnsi="Times New Roman" w:cs="Times New Roman"/>
          <w:sz w:val="24"/>
          <w:szCs w:val="24"/>
        </w:rPr>
        <w:t xml:space="preserve"> and </w:t>
      </w:r>
      <w:r w:rsidR="00A177D9">
        <w:rPr>
          <w:rFonts w:ascii="Times New Roman" w:eastAsia="TimesNewRomanPSMT" w:hAnsi="Times New Roman" w:cs="Times New Roman"/>
          <w:sz w:val="24"/>
          <w:szCs w:val="24"/>
        </w:rPr>
        <w:t>X52</w:t>
      </w:r>
      <w:r w:rsidRPr="00E6770C">
        <w:rPr>
          <w:rFonts w:ascii="Times New Roman" w:eastAsia="TimesNewRomanPSMT" w:hAnsi="Times New Roman" w:cs="Times New Roman"/>
          <w:sz w:val="24"/>
          <w:szCs w:val="24"/>
        </w:rPr>
        <w:t xml:space="preserve"> pipeline steel plate</w:t>
      </w:r>
      <w:r w:rsidR="00FA3B0B">
        <w:rPr>
          <w:rFonts w:ascii="Times New Roman" w:eastAsia="TimesNewRomanPSMT" w:hAnsi="Times New Roman" w:cs="Times New Roman" w:hint="eastAsia"/>
          <w:sz w:val="24"/>
          <w:szCs w:val="24"/>
        </w:rPr>
        <w:t>s</w:t>
      </w:r>
      <w:r w:rsidRPr="00E6770C">
        <w:rPr>
          <w:rFonts w:ascii="Times New Roman" w:eastAsia="TimesNewRomanPSMT" w:hAnsi="Times New Roman" w:cs="Times New Roman"/>
          <w:sz w:val="24"/>
          <w:szCs w:val="24"/>
        </w:rPr>
        <w:t xml:space="preserve">. </w:t>
      </w:r>
      <w:bookmarkEnd w:id="73"/>
      <w:r w:rsidRPr="00E6770C">
        <w:rPr>
          <w:rFonts w:ascii="Times New Roman" w:eastAsia="TimesNewRomanPSMT" w:hAnsi="Times New Roman" w:cs="Times New Roman"/>
          <w:sz w:val="24"/>
          <w:szCs w:val="24"/>
        </w:rPr>
        <w:t xml:space="preserve">The geometry was in agreement with the American Society for Testing and Materials (ASTM) Standards. Half of them were then mailed to National Institute of Standards and Technology (NIST), where they were put in a high pressure hydrogen chamber for two weeks. Then they were covered with tin in order to constrict the diffusion of hydrogen. Then they were mailed back in a low temperature environment. The other group will serve as the non-charged condition. </w:t>
      </w:r>
    </w:p>
    <w:p w14:paraId="7C9F534B" w14:textId="588EF5D4" w:rsidR="0062091E" w:rsidRPr="00E6770C" w:rsidRDefault="00FA3B0B" w:rsidP="006230E1">
      <w:pPr>
        <w:pStyle w:val="Heading4"/>
      </w:pPr>
      <w:r>
        <w:t>5.2.1.2 Compact</w:t>
      </w:r>
      <w:r>
        <w:rPr>
          <w:rFonts w:hint="eastAsia"/>
        </w:rPr>
        <w:t>-</w:t>
      </w:r>
      <w:r w:rsidR="0062091E" w:rsidRPr="00E6770C">
        <w:t>Tension (CT) Specimen</w:t>
      </w:r>
    </w:p>
    <w:p w14:paraId="074B667A" w14:textId="3B7182CD" w:rsidR="0062091E" w:rsidRPr="00E6770C" w:rsidRDefault="0062091E" w:rsidP="00445B35">
      <w:pPr>
        <w:autoSpaceDE w:val="0"/>
        <w:autoSpaceDN w:val="0"/>
        <w:adjustRightInd w:val="0"/>
        <w:spacing w:before="240" w:after="240" w:line="480" w:lineRule="auto"/>
        <w:jc w:val="both"/>
        <w:rPr>
          <w:rFonts w:ascii="Times New Roman" w:eastAsia="TimesNewRomanPSMT" w:hAnsi="Times New Roman" w:cs="Times New Roman"/>
          <w:sz w:val="24"/>
          <w:szCs w:val="24"/>
        </w:rPr>
      </w:pPr>
      <w:bookmarkStart w:id="74" w:name="OLE_LINK10"/>
      <w:r w:rsidRPr="00E6770C">
        <w:rPr>
          <w:rFonts w:ascii="Times New Roman" w:eastAsia="TimesNewRomanPSMT" w:hAnsi="Times New Roman" w:cs="Times New Roman"/>
          <w:sz w:val="24"/>
          <w:szCs w:val="24"/>
        </w:rPr>
        <w:t xml:space="preserve">According to the American Society for Testing and Materials (ASTM) Standards </w:t>
      </w:r>
      <w:bookmarkEnd w:id="74"/>
      <w:r w:rsidRPr="00E6770C">
        <w:rPr>
          <w:rFonts w:ascii="Times New Roman" w:eastAsia="TimesNewRomanPSMT" w:hAnsi="Times New Roman" w:cs="Times New Roman"/>
          <w:sz w:val="24"/>
          <w:szCs w:val="24"/>
        </w:rPr>
        <w:t xml:space="preserve">E647-99, the </w:t>
      </w:r>
      <w:r w:rsidRPr="00E6770C">
        <w:rPr>
          <w:rFonts w:ascii="Times New Roman" w:eastAsia="宋体" w:hAnsi="Times New Roman" w:cs="Times New Roman"/>
          <w:sz w:val="24"/>
          <w:szCs w:val="24"/>
        </w:rPr>
        <w:t>CT specimens with a notch length of 8 mm, a width of 38.2 mm, and a thickness of 6.3 mm were machined</w:t>
      </w:r>
      <w:r w:rsidRPr="00E6770C">
        <w:rPr>
          <w:rFonts w:ascii="Times New Roman" w:eastAsia="TimesNewRomanPSMT" w:hAnsi="Times New Roman" w:cs="Times New Roman"/>
          <w:sz w:val="24"/>
          <w:szCs w:val="24"/>
        </w:rPr>
        <w:t xml:space="preserve"> from the as-received </w:t>
      </w:r>
      <w:r w:rsidR="00A177D9">
        <w:rPr>
          <w:rFonts w:ascii="Times New Roman" w:eastAsia="TimesNewRomanPSMT" w:hAnsi="Times New Roman" w:cs="Times New Roman"/>
          <w:sz w:val="24"/>
          <w:szCs w:val="24"/>
        </w:rPr>
        <w:t>X70</w:t>
      </w:r>
      <w:r w:rsidRPr="00E6770C">
        <w:rPr>
          <w:rFonts w:ascii="Times New Roman" w:eastAsia="TimesNewRomanPSMT" w:hAnsi="Times New Roman" w:cs="Times New Roman"/>
          <w:sz w:val="24"/>
          <w:szCs w:val="24"/>
        </w:rPr>
        <w:t xml:space="preserve"> and </w:t>
      </w:r>
      <w:r w:rsidR="00A177D9">
        <w:rPr>
          <w:rFonts w:ascii="Times New Roman" w:eastAsia="TimesNewRomanPSMT" w:hAnsi="Times New Roman" w:cs="Times New Roman"/>
          <w:sz w:val="24"/>
          <w:szCs w:val="24"/>
        </w:rPr>
        <w:t>X52</w:t>
      </w:r>
      <w:r w:rsidRPr="00E6770C">
        <w:rPr>
          <w:rFonts w:ascii="Times New Roman" w:eastAsia="TimesNewRomanPSMT" w:hAnsi="Times New Roman" w:cs="Times New Roman"/>
          <w:sz w:val="24"/>
          <w:szCs w:val="24"/>
        </w:rPr>
        <w:t xml:space="preserve"> pipeline steel plate. Then they were all precracked with ΔK = 15</w:t>
      </w:r>
      <w:r w:rsidR="00E777B9">
        <w:rPr>
          <w:rFonts w:ascii="Times New Roman" w:eastAsia="TimesNewRomanPSMT" w:hAnsi="Times New Roman" w:cs="Times New Roman"/>
          <w:sz w:val="24"/>
          <w:szCs w:val="24"/>
        </w:rPr>
        <w:t xml:space="preserve"> MPa</w:t>
      </w:r>
      <w:r w:rsidRPr="00E6770C">
        <w:rPr>
          <w:rFonts w:ascii="Times New Roman" w:eastAsia="TimesNewRomanPSMT" w:hAnsi="Times New Roman" w:cs="Times New Roman"/>
          <w:sz w:val="24"/>
          <w:szCs w:val="24"/>
        </w:rPr>
        <w:t xml:space="preserve"> m0.5, f = 10 Hz, R [</w:t>
      </w:r>
      <w:r w:rsidRPr="00E6770C">
        <w:rPr>
          <w:rFonts w:ascii="Times New Roman" w:eastAsia="TimesNewRomanPSMT" w:hAnsi="Times New Roman" w:cs="Times New Roman"/>
          <w:i/>
          <w:iCs/>
          <w:sz w:val="24"/>
          <w:szCs w:val="24"/>
        </w:rPr>
        <w:t>R =P</w:t>
      </w:r>
      <w:r w:rsidRPr="00E6770C">
        <w:rPr>
          <w:rFonts w:ascii="Times New Roman" w:eastAsia="TimesNewRomanPSMT" w:hAnsi="Times New Roman" w:cs="Times New Roman"/>
          <w:sz w:val="24"/>
          <w:szCs w:val="24"/>
          <w:vertAlign w:val="subscript"/>
        </w:rPr>
        <w:t>min</w:t>
      </w:r>
      <w:r w:rsidRPr="00E6770C">
        <w:rPr>
          <w:rFonts w:ascii="Times New Roman" w:eastAsia="TimesNewRomanPSMT" w:hAnsi="Times New Roman" w:cs="Times New Roman"/>
          <w:sz w:val="24"/>
          <w:szCs w:val="24"/>
        </w:rPr>
        <w:t xml:space="preserve"> </w:t>
      </w:r>
      <w:r w:rsidRPr="00E6770C">
        <w:rPr>
          <w:rFonts w:ascii="Times New Roman" w:eastAsia="TimesNewRomanPSMT" w:hAnsi="Times New Roman" w:cs="Times New Roman"/>
          <w:i/>
          <w:iCs/>
          <w:sz w:val="24"/>
          <w:szCs w:val="24"/>
        </w:rPr>
        <w:t>/P</w:t>
      </w:r>
      <w:r w:rsidRPr="00E6770C">
        <w:rPr>
          <w:rFonts w:ascii="Times New Roman" w:eastAsia="TimesNewRomanPSMT" w:hAnsi="Times New Roman" w:cs="Times New Roman"/>
          <w:sz w:val="24"/>
          <w:szCs w:val="24"/>
          <w:vertAlign w:val="subscript"/>
        </w:rPr>
        <w:t>max</w:t>
      </w:r>
      <w:r w:rsidRPr="00E6770C">
        <w:rPr>
          <w:rFonts w:ascii="Times New Roman" w:eastAsia="TimesNewRomanPSMT" w:hAnsi="Times New Roman" w:cs="Times New Roman"/>
          <w:sz w:val="24"/>
          <w:szCs w:val="24"/>
        </w:rPr>
        <w:t xml:space="preserve">, </w:t>
      </w:r>
      <w:r w:rsidRPr="00E6770C">
        <w:rPr>
          <w:rFonts w:ascii="Times New Roman" w:eastAsia="TimesNewRomanPSMT" w:hAnsi="Times New Roman" w:cs="Times New Roman"/>
          <w:i/>
          <w:iCs/>
          <w:sz w:val="24"/>
          <w:szCs w:val="24"/>
        </w:rPr>
        <w:t>P</w:t>
      </w:r>
      <w:r w:rsidRPr="00E6770C">
        <w:rPr>
          <w:rFonts w:ascii="Times New Roman" w:eastAsia="TimesNewRomanPSMT" w:hAnsi="Times New Roman" w:cs="Times New Roman"/>
          <w:sz w:val="24"/>
          <w:szCs w:val="24"/>
          <w:vertAlign w:val="subscript"/>
        </w:rPr>
        <w:t>min</w:t>
      </w:r>
      <w:r w:rsidRPr="00E6770C">
        <w:rPr>
          <w:rFonts w:ascii="Times New Roman" w:eastAsia="TimesNewRomanPSMT" w:hAnsi="Times New Roman" w:cs="Times New Roman"/>
          <w:sz w:val="24"/>
          <w:szCs w:val="24"/>
        </w:rPr>
        <w:t xml:space="preserve"> and </w:t>
      </w:r>
      <w:r w:rsidRPr="00E6770C">
        <w:rPr>
          <w:rFonts w:ascii="Times New Roman" w:eastAsia="TimesNewRomanPSMT" w:hAnsi="Times New Roman" w:cs="Times New Roman"/>
          <w:i/>
          <w:iCs/>
          <w:sz w:val="24"/>
          <w:szCs w:val="24"/>
        </w:rPr>
        <w:t>P</w:t>
      </w:r>
      <w:r w:rsidRPr="00E6770C">
        <w:rPr>
          <w:rFonts w:ascii="Times New Roman" w:eastAsia="TimesNewRomanPSMT" w:hAnsi="Times New Roman" w:cs="Times New Roman"/>
          <w:sz w:val="24"/>
          <w:szCs w:val="24"/>
          <w:vertAlign w:val="subscript"/>
        </w:rPr>
        <w:t>max</w:t>
      </w:r>
      <w:r w:rsidRPr="00E6770C">
        <w:rPr>
          <w:rFonts w:ascii="Times New Roman" w:eastAsia="TimesNewRomanPSMT" w:hAnsi="Times New Roman" w:cs="Times New Roman"/>
          <w:sz w:val="24"/>
          <w:szCs w:val="24"/>
        </w:rPr>
        <w:t xml:space="preserve"> are the applied minimum and maximum loads, respectively] = 0.1 to a crack length of 1 mm, then switch ΔK to 11</w:t>
      </w:r>
      <w:r w:rsidR="00E777B9">
        <w:rPr>
          <w:rFonts w:ascii="Times New Roman" w:eastAsia="TimesNewRomanPSMT" w:hAnsi="Times New Roman" w:cs="Times New Roman"/>
          <w:sz w:val="24"/>
          <w:szCs w:val="24"/>
        </w:rPr>
        <w:t xml:space="preserve"> MPa</w:t>
      </w:r>
      <w:r w:rsidRPr="00E6770C">
        <w:rPr>
          <w:rFonts w:ascii="Times New Roman" w:eastAsia="TimesNewRomanPSMT" w:hAnsi="Times New Roman" w:cs="Times New Roman"/>
          <w:sz w:val="24"/>
          <w:szCs w:val="24"/>
        </w:rPr>
        <w:t xml:space="preserve"> m</w:t>
      </w:r>
      <w:r w:rsidRPr="00E6770C">
        <w:rPr>
          <w:rFonts w:ascii="Times New Roman" w:eastAsia="TimesNewRomanPSMT" w:hAnsi="Times New Roman" w:cs="Times New Roman"/>
          <w:sz w:val="24"/>
          <w:szCs w:val="24"/>
          <w:vertAlign w:val="superscript"/>
        </w:rPr>
        <w:t xml:space="preserve">0.5 </w:t>
      </w:r>
      <w:r w:rsidRPr="00E6770C">
        <w:rPr>
          <w:rFonts w:ascii="Times New Roman" w:eastAsia="TimesNewRomanPSMT" w:hAnsi="Times New Roman" w:cs="Times New Roman"/>
          <w:sz w:val="24"/>
          <w:szCs w:val="24"/>
        </w:rPr>
        <w:t>to</w:t>
      </w:r>
      <w:r w:rsidRPr="00E6770C">
        <w:rPr>
          <w:rFonts w:ascii="Times New Roman" w:eastAsia="TimesNewRomanPSMT" w:hAnsi="Times New Roman" w:cs="Times New Roman"/>
          <w:color w:val="FF0000"/>
          <w:sz w:val="24"/>
          <w:szCs w:val="24"/>
        </w:rPr>
        <w:t xml:space="preserve"> </w:t>
      </w:r>
      <w:r w:rsidRPr="00E6770C">
        <w:rPr>
          <w:rFonts w:ascii="Times New Roman" w:eastAsia="TimesNewRomanPSMT" w:hAnsi="Times New Roman" w:cs="Times New Roman"/>
          <w:sz w:val="24"/>
          <w:szCs w:val="24"/>
        </w:rPr>
        <w:t xml:space="preserve">generate another 1 mm of crack length, </w:t>
      </w:r>
      <w:r w:rsidRPr="00E6770C">
        <w:rPr>
          <w:rFonts w:ascii="Times New Roman" w:eastAsia="TimesNewRomanPSMT" w:hAnsi="Times New Roman" w:cs="Times New Roman"/>
          <w:sz w:val="24"/>
          <w:szCs w:val="24"/>
        </w:rPr>
        <w:lastRenderedPageBreak/>
        <w:t>resulting in a total crack length of 2</w:t>
      </w:r>
      <w:r w:rsidR="00FA3B0B">
        <w:rPr>
          <w:rFonts w:ascii="Times New Roman" w:eastAsia="TimesNewRomanPSMT" w:hAnsi="Times New Roman" w:cs="Times New Roman" w:hint="eastAsia"/>
          <w:sz w:val="24"/>
          <w:szCs w:val="24"/>
        </w:rPr>
        <w:t xml:space="preserve"> </w:t>
      </w:r>
      <w:r w:rsidRPr="00E6770C">
        <w:rPr>
          <w:rFonts w:ascii="Times New Roman" w:eastAsia="TimesNewRomanPSMT" w:hAnsi="Times New Roman" w:cs="Times New Roman"/>
          <w:sz w:val="24"/>
          <w:szCs w:val="24"/>
        </w:rPr>
        <w:t xml:space="preserve">mm. The experiments were conducted using a computer-controlled Material Test System (MTS) sevohydraulic machine. </w:t>
      </w:r>
      <w:r w:rsidR="00FA3B0B">
        <w:rPr>
          <w:rFonts w:ascii="Times New Roman" w:eastAsia="TimesNewRomanPSMT" w:hAnsi="Times New Roman" w:cs="Times New Roman" w:hint="eastAsia"/>
          <w:sz w:val="24"/>
          <w:szCs w:val="24"/>
        </w:rPr>
        <w:t>Subsequently</w:t>
      </w:r>
      <w:r w:rsidRPr="00E6770C">
        <w:rPr>
          <w:rFonts w:ascii="Times New Roman" w:eastAsia="TimesNewRomanPSMT" w:hAnsi="Times New Roman" w:cs="Times New Roman"/>
          <w:sz w:val="24"/>
          <w:szCs w:val="24"/>
        </w:rPr>
        <w:t xml:space="preserve">, half of </w:t>
      </w:r>
      <w:r w:rsidR="00FA3B0B">
        <w:rPr>
          <w:rFonts w:ascii="Times New Roman" w:eastAsia="TimesNewRomanPSMT" w:hAnsi="Times New Roman" w:cs="Times New Roman" w:hint="eastAsia"/>
          <w:sz w:val="24"/>
          <w:szCs w:val="24"/>
        </w:rPr>
        <w:t>the samples</w:t>
      </w:r>
      <w:r w:rsidRPr="00E6770C">
        <w:rPr>
          <w:rFonts w:ascii="Times New Roman" w:eastAsia="TimesNewRomanPSMT" w:hAnsi="Times New Roman" w:cs="Times New Roman"/>
          <w:sz w:val="24"/>
          <w:szCs w:val="24"/>
        </w:rPr>
        <w:t xml:space="preserve"> were mailed to </w:t>
      </w:r>
      <w:r w:rsidR="00FA3B0B">
        <w:rPr>
          <w:rFonts w:ascii="Times New Roman" w:eastAsia="TimesNewRomanPSMT" w:hAnsi="Times New Roman" w:cs="Times New Roman" w:hint="eastAsia"/>
          <w:sz w:val="24"/>
          <w:szCs w:val="24"/>
        </w:rPr>
        <w:t xml:space="preserve">the </w:t>
      </w:r>
      <w:r w:rsidRPr="00E6770C">
        <w:rPr>
          <w:rFonts w:ascii="Times New Roman" w:eastAsia="TimesNewRomanPSMT" w:hAnsi="Times New Roman" w:cs="Times New Roman"/>
          <w:sz w:val="24"/>
          <w:szCs w:val="24"/>
        </w:rPr>
        <w:t xml:space="preserve">National Institute of Standards and Technology (NIST), where they were put in a high pressure hydrogen chamber for two weeks. Then they were covered with tin in order to </w:t>
      </w:r>
      <w:r w:rsidR="00FA3B0B">
        <w:rPr>
          <w:rFonts w:ascii="Times New Roman" w:eastAsia="TimesNewRomanPSMT" w:hAnsi="Times New Roman" w:cs="Times New Roman" w:hint="eastAsia"/>
          <w:sz w:val="24"/>
          <w:szCs w:val="24"/>
        </w:rPr>
        <w:t>restrict</w:t>
      </w:r>
      <w:r w:rsidRPr="00E6770C">
        <w:rPr>
          <w:rFonts w:ascii="Times New Roman" w:eastAsia="TimesNewRomanPSMT" w:hAnsi="Times New Roman" w:cs="Times New Roman"/>
          <w:sz w:val="24"/>
          <w:szCs w:val="24"/>
        </w:rPr>
        <w:t xml:space="preserve"> the diffusion of hydrogen. Then they were mailed back in a low temperatu</w:t>
      </w:r>
      <w:r w:rsidR="00FA3B0B">
        <w:rPr>
          <w:rFonts w:ascii="Times New Roman" w:eastAsia="TimesNewRomanPSMT" w:hAnsi="Times New Roman" w:cs="Times New Roman"/>
          <w:sz w:val="24"/>
          <w:szCs w:val="24"/>
        </w:rPr>
        <w:t>re environment. The other group</w:t>
      </w:r>
      <w:r w:rsidR="00FA3B0B">
        <w:rPr>
          <w:rFonts w:ascii="Times New Roman" w:eastAsia="TimesNewRomanPSMT" w:hAnsi="Times New Roman" w:cs="Times New Roman" w:hint="eastAsia"/>
          <w:sz w:val="24"/>
          <w:szCs w:val="24"/>
        </w:rPr>
        <w:t xml:space="preserve"> of the as-</w:t>
      </w:r>
      <w:r w:rsidR="00FA3B0B">
        <w:rPr>
          <w:rFonts w:ascii="Times New Roman" w:eastAsia="TimesNewRomanPSMT" w:hAnsi="Times New Roman" w:cs="Times New Roman"/>
          <w:sz w:val="24"/>
          <w:szCs w:val="24"/>
        </w:rPr>
        <w:t>received</w:t>
      </w:r>
      <w:r w:rsidR="00FA3B0B">
        <w:rPr>
          <w:rFonts w:ascii="Times New Roman" w:eastAsia="TimesNewRomanPSMT" w:hAnsi="Times New Roman" w:cs="Times New Roman" w:hint="eastAsia"/>
          <w:sz w:val="24"/>
          <w:szCs w:val="24"/>
        </w:rPr>
        <w:t xml:space="preserve"> samples </w:t>
      </w:r>
      <w:r w:rsidRPr="00E6770C">
        <w:rPr>
          <w:rFonts w:ascii="Times New Roman" w:eastAsia="TimesNewRomanPSMT" w:hAnsi="Times New Roman" w:cs="Times New Roman"/>
          <w:sz w:val="24"/>
          <w:szCs w:val="24"/>
        </w:rPr>
        <w:t xml:space="preserve">will serve as the reference condition. </w:t>
      </w:r>
    </w:p>
    <w:p w14:paraId="72A6FDF4" w14:textId="4ED3D226" w:rsidR="0062091E" w:rsidRPr="00E6770C" w:rsidRDefault="0062091E" w:rsidP="00445B35">
      <w:pPr>
        <w:pStyle w:val="Heading3"/>
        <w:jc w:val="both"/>
      </w:pPr>
      <w:bookmarkStart w:id="75" w:name="_Toc354090729"/>
      <w:r w:rsidRPr="00E6770C">
        <w:t xml:space="preserve">5.2.2 Tensile </w:t>
      </w:r>
      <w:r w:rsidR="00FA2B2B">
        <w:rPr>
          <w:rFonts w:hint="eastAsia"/>
        </w:rPr>
        <w:t>T</w:t>
      </w:r>
      <w:r w:rsidRPr="00E6770C">
        <w:t>est</w:t>
      </w:r>
      <w:r w:rsidR="00FA2B2B">
        <w:rPr>
          <w:rFonts w:hint="eastAsia"/>
        </w:rPr>
        <w:t>s</w:t>
      </w:r>
      <w:bookmarkEnd w:id="75"/>
    </w:p>
    <w:p w14:paraId="0B697D38" w14:textId="50050BF0" w:rsidR="0062091E" w:rsidRPr="00E6770C" w:rsidRDefault="0062091E" w:rsidP="00445B35">
      <w:pPr>
        <w:spacing w:before="240" w:after="240" w:line="480" w:lineRule="auto"/>
        <w:jc w:val="both"/>
        <w:rPr>
          <w:rFonts w:ascii="Times New Roman" w:eastAsia="宋体" w:hAnsi="Times New Roman" w:cs="Times New Roman"/>
          <w:sz w:val="24"/>
          <w:szCs w:val="24"/>
        </w:rPr>
      </w:pPr>
      <w:r w:rsidRPr="00E6770C">
        <w:rPr>
          <w:rFonts w:ascii="Times New Roman" w:eastAsia="宋体" w:hAnsi="Times New Roman" w:cs="Times New Roman"/>
          <w:sz w:val="24"/>
          <w:szCs w:val="24"/>
        </w:rPr>
        <w:t>X52 and X70 pipeline steel samples were tested, for</w:t>
      </w:r>
      <w:r w:rsidR="006A31C9">
        <w:rPr>
          <w:rFonts w:ascii="Times New Roman" w:eastAsia="宋体" w:hAnsi="Times New Roman" w:cs="Times New Roman" w:hint="eastAsia"/>
          <w:sz w:val="24"/>
          <w:szCs w:val="24"/>
        </w:rPr>
        <w:t xml:space="preserve"> the</w:t>
      </w:r>
      <w:r w:rsidR="006A31C9">
        <w:rPr>
          <w:rFonts w:ascii="Times New Roman" w:eastAsia="宋体" w:hAnsi="Times New Roman" w:cs="Times New Roman"/>
          <w:sz w:val="24"/>
          <w:szCs w:val="24"/>
        </w:rPr>
        <w:t xml:space="preserve"> as</w:t>
      </w:r>
      <w:r w:rsidR="006A31C9">
        <w:rPr>
          <w:rFonts w:ascii="Times New Roman" w:eastAsia="宋体" w:hAnsi="Times New Roman" w:cs="Times New Roman" w:hint="eastAsia"/>
          <w:sz w:val="24"/>
          <w:szCs w:val="24"/>
        </w:rPr>
        <w:t>-</w:t>
      </w:r>
      <w:r w:rsidRPr="00E6770C">
        <w:rPr>
          <w:rFonts w:ascii="Times New Roman" w:eastAsia="宋体" w:hAnsi="Times New Roman" w:cs="Times New Roman"/>
          <w:sz w:val="24"/>
          <w:szCs w:val="24"/>
        </w:rPr>
        <w:t>received and hydrogen-charged condition</w:t>
      </w:r>
      <w:r w:rsidR="006A31C9">
        <w:rPr>
          <w:rFonts w:ascii="Times New Roman" w:eastAsia="宋体" w:hAnsi="Times New Roman" w:cs="Times New Roman" w:hint="eastAsia"/>
          <w:sz w:val="24"/>
          <w:szCs w:val="24"/>
        </w:rPr>
        <w:t>s</w:t>
      </w:r>
      <w:r w:rsidRPr="00E6770C">
        <w:rPr>
          <w:rFonts w:ascii="Times New Roman" w:eastAsia="宋体" w:hAnsi="Times New Roman" w:cs="Times New Roman"/>
          <w:sz w:val="24"/>
          <w:szCs w:val="24"/>
        </w:rPr>
        <w:t xml:space="preserve">, and there were all together four samples. The 5-mm horizontal and 5-mm vertical slits were used to define the incident neutron beam, and the diffracted beams were collimated by </w:t>
      </w:r>
      <w:r w:rsidR="006A31C9">
        <w:rPr>
          <w:rFonts w:ascii="Times New Roman" w:eastAsia="宋体" w:hAnsi="Times New Roman" w:cs="Times New Roman" w:hint="eastAsia"/>
          <w:sz w:val="24"/>
          <w:szCs w:val="24"/>
        </w:rPr>
        <w:t xml:space="preserve">a </w:t>
      </w:r>
      <w:r w:rsidRPr="00E6770C">
        <w:rPr>
          <w:rFonts w:ascii="Times New Roman" w:eastAsia="宋体" w:hAnsi="Times New Roman" w:cs="Times New Roman"/>
          <w:sz w:val="24"/>
          <w:szCs w:val="24"/>
        </w:rPr>
        <w:t>5-mm-radial collimator in the tensile test, creating a 125 mm</w:t>
      </w:r>
      <w:r w:rsidRPr="00E6770C">
        <w:rPr>
          <w:rFonts w:ascii="Times New Roman" w:eastAsia="宋体" w:hAnsi="Times New Roman" w:cs="Times New Roman"/>
          <w:sz w:val="24"/>
          <w:szCs w:val="24"/>
          <w:vertAlign w:val="superscript"/>
        </w:rPr>
        <w:t>3</w:t>
      </w:r>
      <w:r w:rsidRPr="00E6770C">
        <w:rPr>
          <w:rFonts w:ascii="Times New Roman" w:eastAsia="宋体" w:hAnsi="Times New Roman" w:cs="Times New Roman"/>
          <w:sz w:val="24"/>
          <w:szCs w:val="24"/>
        </w:rPr>
        <w:t xml:space="preserve"> gauge volume. The procedure was as follows:</w:t>
      </w:r>
    </w:p>
    <w:p w14:paraId="68F57F52" w14:textId="69181979" w:rsidR="0062091E" w:rsidRPr="00E6770C" w:rsidRDefault="0062091E" w:rsidP="00445B35">
      <w:pPr>
        <w:numPr>
          <w:ilvl w:val="0"/>
          <w:numId w:val="7"/>
        </w:numPr>
        <w:spacing w:before="240" w:after="240" w:line="480" w:lineRule="auto"/>
        <w:jc w:val="both"/>
        <w:rPr>
          <w:rFonts w:ascii="Times New Roman" w:eastAsia="宋体" w:hAnsi="Times New Roman" w:cs="Times New Roman"/>
          <w:sz w:val="24"/>
          <w:szCs w:val="24"/>
        </w:rPr>
      </w:pPr>
      <w:r w:rsidRPr="00E6770C">
        <w:rPr>
          <w:rFonts w:ascii="Times New Roman" w:eastAsia="宋体" w:hAnsi="Times New Roman" w:cs="Times New Roman"/>
          <w:sz w:val="24"/>
          <w:szCs w:val="24"/>
        </w:rPr>
        <w:t>Use load control, load the sample to 8</w:t>
      </w:r>
      <w:r w:rsidR="00445B35">
        <w:rPr>
          <w:rFonts w:ascii="Times New Roman" w:eastAsia="宋体" w:hAnsi="Times New Roman" w:cs="Times New Roman" w:hint="eastAsia"/>
          <w:sz w:val="24"/>
          <w:szCs w:val="24"/>
        </w:rPr>
        <w:t>,</w:t>
      </w:r>
      <w:r w:rsidRPr="00E6770C">
        <w:rPr>
          <w:rFonts w:ascii="Times New Roman" w:eastAsia="宋体" w:hAnsi="Times New Roman" w:cs="Times New Roman"/>
          <w:sz w:val="24"/>
          <w:szCs w:val="24"/>
        </w:rPr>
        <w:t>000</w:t>
      </w:r>
      <w:r w:rsidR="00445B35">
        <w:rPr>
          <w:rFonts w:ascii="Times New Roman" w:eastAsia="宋体" w:hAnsi="Times New Roman" w:cs="Times New Roman" w:hint="eastAsia"/>
          <w:sz w:val="24"/>
          <w:szCs w:val="24"/>
        </w:rPr>
        <w:t xml:space="preserve"> </w:t>
      </w:r>
      <w:r w:rsidRPr="00E6770C">
        <w:rPr>
          <w:rFonts w:ascii="Times New Roman" w:eastAsia="宋体" w:hAnsi="Times New Roman" w:cs="Times New Roman"/>
          <w:sz w:val="24"/>
          <w:szCs w:val="24"/>
        </w:rPr>
        <w:t>N in 30 minutes.</w:t>
      </w:r>
    </w:p>
    <w:p w14:paraId="2D224C8D" w14:textId="124C5D6C" w:rsidR="0062091E" w:rsidRPr="00E6770C" w:rsidRDefault="00B33484" w:rsidP="00445B35">
      <w:pPr>
        <w:numPr>
          <w:ilvl w:val="0"/>
          <w:numId w:val="7"/>
        </w:numPr>
        <w:spacing w:before="240" w:after="240" w:line="480" w:lineRule="auto"/>
        <w:jc w:val="both"/>
        <w:rPr>
          <w:rFonts w:ascii="Times New Roman" w:eastAsia="宋体" w:hAnsi="Times New Roman" w:cs="Times New Roman"/>
          <w:sz w:val="24"/>
          <w:szCs w:val="24"/>
        </w:rPr>
      </w:pPr>
      <w:r w:rsidRPr="00E6770C">
        <w:rPr>
          <w:rFonts w:ascii="Times New Roman" w:eastAsia="宋体" w:hAnsi="Times New Roman" w:cs="Times New Roman"/>
          <w:sz w:val="24"/>
          <w:szCs w:val="24"/>
        </w:rPr>
        <w:t xml:space="preserve">Switch to strain control, deform the sample until the strain reaches 10% in an hour (for the first sample, we deformed </w:t>
      </w:r>
      <w:r>
        <w:rPr>
          <w:rFonts w:ascii="Times New Roman" w:eastAsia="宋体" w:hAnsi="Times New Roman" w:cs="Times New Roman"/>
          <w:sz w:val="24"/>
          <w:szCs w:val="24"/>
        </w:rPr>
        <w:t>it to 15% in an hour and a half</w:t>
      </w:r>
      <w:r w:rsidRPr="00E6770C">
        <w:rPr>
          <w:rFonts w:ascii="Times New Roman" w:eastAsia="宋体" w:hAnsi="Times New Roman" w:cs="Times New Roman"/>
          <w:sz w:val="24"/>
          <w:szCs w:val="24"/>
        </w:rPr>
        <w:t>).</w:t>
      </w:r>
    </w:p>
    <w:p w14:paraId="17DF75F2" w14:textId="5C961FA1" w:rsidR="0062091E" w:rsidRPr="00E6770C" w:rsidRDefault="0062091E" w:rsidP="00445B35">
      <w:pPr>
        <w:numPr>
          <w:ilvl w:val="0"/>
          <w:numId w:val="7"/>
        </w:numPr>
        <w:spacing w:before="240" w:after="240" w:line="480" w:lineRule="auto"/>
        <w:jc w:val="both"/>
        <w:rPr>
          <w:rFonts w:ascii="Times New Roman" w:eastAsia="宋体" w:hAnsi="Times New Roman" w:cs="Times New Roman"/>
          <w:sz w:val="24"/>
          <w:szCs w:val="24"/>
        </w:rPr>
      </w:pPr>
      <w:r w:rsidRPr="00E6770C">
        <w:rPr>
          <w:rFonts w:ascii="Times New Roman" w:eastAsia="宋体" w:hAnsi="Times New Roman" w:cs="Times New Roman"/>
          <w:sz w:val="24"/>
          <w:szCs w:val="24"/>
        </w:rPr>
        <w:t>Unload the sample to 0</w:t>
      </w:r>
      <w:r w:rsidR="00445B35">
        <w:rPr>
          <w:rFonts w:ascii="Times New Roman" w:eastAsia="宋体" w:hAnsi="Times New Roman" w:cs="Times New Roman" w:hint="eastAsia"/>
          <w:sz w:val="24"/>
          <w:szCs w:val="24"/>
        </w:rPr>
        <w:t xml:space="preserve"> </w:t>
      </w:r>
      <w:r w:rsidRPr="00E6770C">
        <w:rPr>
          <w:rFonts w:ascii="Times New Roman" w:eastAsia="宋体" w:hAnsi="Times New Roman" w:cs="Times New Roman"/>
          <w:sz w:val="24"/>
          <w:szCs w:val="24"/>
        </w:rPr>
        <w:t>N in 20 minutes.</w:t>
      </w:r>
    </w:p>
    <w:p w14:paraId="72BC8BA5" w14:textId="03614682" w:rsidR="0062091E" w:rsidRPr="00E6770C" w:rsidRDefault="0062091E" w:rsidP="00445B35">
      <w:pPr>
        <w:numPr>
          <w:ilvl w:val="0"/>
          <w:numId w:val="7"/>
        </w:numPr>
        <w:spacing w:before="240" w:after="240" w:line="480" w:lineRule="auto"/>
        <w:jc w:val="both"/>
        <w:rPr>
          <w:rFonts w:ascii="Times New Roman" w:eastAsia="宋体" w:hAnsi="Times New Roman" w:cs="Times New Roman"/>
          <w:sz w:val="24"/>
          <w:szCs w:val="24"/>
        </w:rPr>
      </w:pPr>
      <w:r w:rsidRPr="00E6770C">
        <w:rPr>
          <w:rFonts w:ascii="Times New Roman" w:eastAsia="宋体" w:hAnsi="Times New Roman" w:cs="Times New Roman"/>
          <w:sz w:val="24"/>
          <w:szCs w:val="24"/>
        </w:rPr>
        <w:t xml:space="preserve">Beam was </w:t>
      </w:r>
      <w:r w:rsidR="006A31C9">
        <w:rPr>
          <w:rFonts w:ascii="Times New Roman" w:eastAsia="宋体" w:hAnsi="Times New Roman" w:cs="Times New Roman" w:hint="eastAsia"/>
          <w:sz w:val="24"/>
          <w:szCs w:val="24"/>
        </w:rPr>
        <w:t>at</w:t>
      </w:r>
      <w:r w:rsidRPr="00E6770C">
        <w:rPr>
          <w:rFonts w:ascii="Times New Roman" w:eastAsia="宋体" w:hAnsi="Times New Roman" w:cs="Times New Roman"/>
          <w:sz w:val="24"/>
          <w:szCs w:val="24"/>
        </w:rPr>
        <w:t xml:space="preserve"> the center of the sample</w:t>
      </w:r>
      <w:r w:rsidR="006A31C9">
        <w:rPr>
          <w:rFonts w:ascii="Times New Roman" w:eastAsia="宋体" w:hAnsi="Times New Roman" w:cs="Times New Roman" w:hint="eastAsia"/>
          <w:sz w:val="24"/>
          <w:szCs w:val="24"/>
        </w:rPr>
        <w:t>,</w:t>
      </w:r>
      <w:r w:rsidRPr="00E6770C">
        <w:rPr>
          <w:rFonts w:ascii="Times New Roman" w:eastAsia="宋体" w:hAnsi="Times New Roman" w:cs="Times New Roman"/>
          <w:sz w:val="24"/>
          <w:szCs w:val="24"/>
        </w:rPr>
        <w:t xml:space="preserve"> and data was collected continuously. </w:t>
      </w:r>
    </w:p>
    <w:p w14:paraId="464624C3" w14:textId="12876677" w:rsidR="0062091E" w:rsidRPr="00E6770C" w:rsidRDefault="0062091E" w:rsidP="00445B35">
      <w:pPr>
        <w:pStyle w:val="Heading3"/>
        <w:jc w:val="both"/>
      </w:pPr>
      <w:bookmarkStart w:id="76" w:name="_Toc354090730"/>
      <w:r w:rsidRPr="00E6770C">
        <w:t>5.2.3 Strain</w:t>
      </w:r>
      <w:r w:rsidR="006A31C9">
        <w:rPr>
          <w:rFonts w:hint="eastAsia"/>
        </w:rPr>
        <w:t>-</w:t>
      </w:r>
      <w:r w:rsidR="00445B35">
        <w:rPr>
          <w:rFonts w:hint="eastAsia"/>
        </w:rPr>
        <w:t>M</w:t>
      </w:r>
      <w:r w:rsidRPr="00E6770C">
        <w:t>ap</w:t>
      </w:r>
      <w:r w:rsidR="00445B35">
        <w:t xml:space="preserve">ping </w:t>
      </w:r>
      <w:r w:rsidR="006A31C9">
        <w:rPr>
          <w:rFonts w:hint="eastAsia"/>
        </w:rPr>
        <w:t>Tests</w:t>
      </w:r>
      <w:bookmarkEnd w:id="76"/>
    </w:p>
    <w:p w14:paraId="0BFD355E" w14:textId="0B1DE534" w:rsidR="0062091E" w:rsidRPr="00E6770C" w:rsidRDefault="0062091E" w:rsidP="00445B35">
      <w:pPr>
        <w:spacing w:before="240" w:after="240" w:line="480" w:lineRule="auto"/>
        <w:jc w:val="both"/>
        <w:rPr>
          <w:rFonts w:ascii="Times New Roman" w:eastAsia="宋体" w:hAnsi="Times New Roman" w:cs="Times New Roman"/>
          <w:sz w:val="24"/>
          <w:szCs w:val="24"/>
        </w:rPr>
      </w:pPr>
      <w:r w:rsidRPr="00E6770C">
        <w:rPr>
          <w:rFonts w:ascii="Times New Roman" w:eastAsia="宋体" w:hAnsi="Times New Roman" w:cs="Times New Roman"/>
          <w:sz w:val="24"/>
          <w:szCs w:val="24"/>
        </w:rPr>
        <w:t>Compact tension (CT) specimen</w:t>
      </w:r>
      <w:r w:rsidR="00445B35">
        <w:rPr>
          <w:rFonts w:ascii="Times New Roman" w:eastAsia="宋体" w:hAnsi="Times New Roman" w:cs="Times New Roman" w:hint="eastAsia"/>
          <w:sz w:val="24"/>
          <w:szCs w:val="24"/>
        </w:rPr>
        <w:t>s from X52 and X70 pipeline steels</w:t>
      </w:r>
      <w:r w:rsidRPr="00E6770C">
        <w:rPr>
          <w:rFonts w:ascii="Times New Roman" w:eastAsia="宋体" w:hAnsi="Times New Roman" w:cs="Times New Roman"/>
          <w:sz w:val="24"/>
          <w:szCs w:val="24"/>
        </w:rPr>
        <w:t xml:space="preserve">, as </w:t>
      </w:r>
      <w:proofErr w:type="gramStart"/>
      <w:r w:rsidRPr="00E6770C">
        <w:rPr>
          <w:rFonts w:ascii="Times New Roman" w:eastAsia="宋体" w:hAnsi="Times New Roman" w:cs="Times New Roman"/>
          <w:sz w:val="24"/>
          <w:szCs w:val="24"/>
        </w:rPr>
        <w:t>received  and</w:t>
      </w:r>
      <w:proofErr w:type="gramEnd"/>
      <w:r w:rsidRPr="00E6770C">
        <w:rPr>
          <w:rFonts w:ascii="Times New Roman" w:eastAsia="宋体" w:hAnsi="Times New Roman" w:cs="Times New Roman"/>
          <w:sz w:val="24"/>
          <w:szCs w:val="24"/>
        </w:rPr>
        <w:t xml:space="preserve"> hydrogen</w:t>
      </w:r>
      <w:r w:rsidRPr="00E6770C">
        <w:rPr>
          <w:rFonts w:ascii="Times New Roman" w:eastAsia="宋体" w:hAnsi="Times New Roman" w:cs="Times New Roman"/>
          <w:sz w:val="24"/>
          <w:szCs w:val="24"/>
          <w:vertAlign w:val="subscript"/>
        </w:rPr>
        <w:t>-</w:t>
      </w:r>
      <w:r w:rsidRPr="00E6770C">
        <w:rPr>
          <w:rFonts w:ascii="Times New Roman" w:eastAsia="宋体" w:hAnsi="Times New Roman" w:cs="Times New Roman"/>
          <w:sz w:val="24"/>
          <w:szCs w:val="24"/>
        </w:rPr>
        <w:t>charged, all together four samples were employed for the in-situ neutron-</w:t>
      </w:r>
      <w:r w:rsidRPr="00E6770C">
        <w:rPr>
          <w:rFonts w:ascii="Times New Roman" w:eastAsia="宋体" w:hAnsi="Times New Roman" w:cs="Times New Roman"/>
          <w:sz w:val="24"/>
          <w:szCs w:val="24"/>
        </w:rPr>
        <w:lastRenderedPageBreak/>
        <w:t xml:space="preserve">diffraction strain mapping experiments at VULCAN, SNS, ORNL. Figure </w:t>
      </w:r>
      <w:r w:rsidR="00445B35">
        <w:rPr>
          <w:rFonts w:ascii="Times New Roman" w:eastAsia="宋体" w:hAnsi="Times New Roman" w:cs="Times New Roman" w:hint="eastAsia"/>
          <w:sz w:val="24"/>
          <w:szCs w:val="24"/>
        </w:rPr>
        <w:t>35</w:t>
      </w:r>
      <w:r w:rsidRPr="00E6770C">
        <w:rPr>
          <w:rFonts w:ascii="Times New Roman" w:eastAsia="宋体" w:hAnsi="Times New Roman" w:cs="Times New Roman"/>
          <w:sz w:val="24"/>
          <w:szCs w:val="24"/>
        </w:rPr>
        <w:t xml:space="preserve"> shows the geometry information of the neutron diffraction </w:t>
      </w:r>
      <w:r w:rsidR="00B33484">
        <w:rPr>
          <w:rFonts w:ascii="Times New Roman" w:eastAsia="宋体" w:hAnsi="Times New Roman" w:cs="Times New Roman"/>
          <w:sz w:val="24"/>
          <w:szCs w:val="24"/>
        </w:rPr>
        <w:t>experiment</w:t>
      </w:r>
      <w:r w:rsidRPr="00E6770C">
        <w:rPr>
          <w:rFonts w:ascii="Times New Roman" w:eastAsia="宋体" w:hAnsi="Times New Roman" w:cs="Times New Roman"/>
          <w:sz w:val="24"/>
          <w:szCs w:val="24"/>
        </w:rPr>
        <w:t xml:space="preserve">. The 2-mm horizontal and 0.5-mm vertical slits were used to define the incident neutron beam, and the diffracted beams were collimated by </w:t>
      </w:r>
      <w:r w:rsidR="00445B35">
        <w:rPr>
          <w:rFonts w:ascii="Times New Roman" w:eastAsia="宋体" w:hAnsi="Times New Roman" w:cs="Times New Roman" w:hint="eastAsia"/>
          <w:sz w:val="24"/>
          <w:szCs w:val="24"/>
        </w:rPr>
        <w:t xml:space="preserve">a </w:t>
      </w:r>
      <w:r w:rsidRPr="00E6770C">
        <w:rPr>
          <w:rFonts w:ascii="Times New Roman" w:eastAsia="宋体" w:hAnsi="Times New Roman" w:cs="Times New Roman"/>
          <w:sz w:val="24"/>
          <w:szCs w:val="24"/>
        </w:rPr>
        <w:t>2-mm-radial collimator in strain mapping test, resulting in a 2 mm</w:t>
      </w:r>
      <w:r w:rsidRPr="00E6770C">
        <w:rPr>
          <w:rFonts w:ascii="Times New Roman" w:eastAsia="宋体" w:hAnsi="Times New Roman" w:cs="Times New Roman"/>
          <w:sz w:val="24"/>
          <w:szCs w:val="24"/>
          <w:vertAlign w:val="superscript"/>
        </w:rPr>
        <w:t>3</w:t>
      </w:r>
      <w:r w:rsidRPr="00E6770C">
        <w:rPr>
          <w:rFonts w:ascii="Times New Roman" w:eastAsia="宋体" w:hAnsi="Times New Roman" w:cs="Times New Roman"/>
          <w:sz w:val="24"/>
          <w:szCs w:val="24"/>
        </w:rPr>
        <w:t xml:space="preserve"> gauge volume. The experiment procedure was </w:t>
      </w:r>
      <w:r w:rsidR="003B16D2">
        <w:rPr>
          <w:rFonts w:ascii="Times New Roman" w:eastAsia="宋体" w:hAnsi="Times New Roman" w:cs="Times New Roman" w:hint="eastAsia"/>
          <w:sz w:val="24"/>
          <w:szCs w:val="24"/>
        </w:rPr>
        <w:t xml:space="preserve">described </w:t>
      </w:r>
      <w:r w:rsidRPr="00E6770C">
        <w:rPr>
          <w:rFonts w:ascii="Times New Roman" w:eastAsia="宋体" w:hAnsi="Times New Roman" w:cs="Times New Roman"/>
          <w:sz w:val="24"/>
          <w:szCs w:val="24"/>
        </w:rPr>
        <w:t>as follows (steps 1-3 are for hydrogen charged sample only):</w:t>
      </w:r>
    </w:p>
    <w:p w14:paraId="0BF5198A" w14:textId="25E7707E" w:rsidR="0062091E" w:rsidRPr="00E6770C" w:rsidRDefault="0062091E" w:rsidP="0062091E">
      <w:pPr>
        <w:numPr>
          <w:ilvl w:val="0"/>
          <w:numId w:val="8"/>
        </w:numPr>
        <w:spacing w:before="240" w:after="240" w:line="480" w:lineRule="auto"/>
        <w:jc w:val="both"/>
        <w:rPr>
          <w:rFonts w:ascii="Times New Roman" w:eastAsia="宋体" w:hAnsi="Times New Roman" w:cs="Times New Roman"/>
          <w:sz w:val="24"/>
          <w:szCs w:val="24"/>
        </w:rPr>
      </w:pPr>
      <w:r w:rsidRPr="00E6770C">
        <w:rPr>
          <w:rFonts w:ascii="Times New Roman" w:eastAsia="宋体" w:hAnsi="Times New Roman" w:cs="Times New Roman"/>
          <w:sz w:val="24"/>
          <w:szCs w:val="24"/>
        </w:rPr>
        <w:t>Ran the samples for 15 cycles with f</w:t>
      </w:r>
      <w:r w:rsidR="00910AE1">
        <w:rPr>
          <w:rFonts w:ascii="Times New Roman" w:eastAsia="宋体" w:hAnsi="Times New Roman" w:cs="Times New Roman" w:hint="eastAsia"/>
          <w:sz w:val="24"/>
          <w:szCs w:val="24"/>
        </w:rPr>
        <w:t xml:space="preserve"> </w:t>
      </w:r>
      <w:r w:rsidRPr="00E6770C">
        <w:rPr>
          <w:rFonts w:ascii="Times New Roman" w:eastAsia="宋体" w:hAnsi="Times New Roman" w:cs="Times New Roman"/>
          <w:sz w:val="24"/>
          <w:szCs w:val="24"/>
        </w:rPr>
        <w:t>=</w:t>
      </w:r>
      <w:r w:rsidR="00910AE1">
        <w:rPr>
          <w:rFonts w:ascii="Times New Roman" w:eastAsia="宋体" w:hAnsi="Times New Roman" w:cs="Times New Roman" w:hint="eastAsia"/>
          <w:sz w:val="24"/>
          <w:szCs w:val="24"/>
        </w:rPr>
        <w:t xml:space="preserve"> </w:t>
      </w:r>
      <w:r w:rsidRPr="00E6770C">
        <w:rPr>
          <w:rFonts w:ascii="Times New Roman" w:eastAsia="宋体" w:hAnsi="Times New Roman" w:cs="Times New Roman"/>
          <w:sz w:val="24"/>
          <w:szCs w:val="24"/>
        </w:rPr>
        <w:t>0.2Hz.</w:t>
      </w:r>
    </w:p>
    <w:p w14:paraId="54E1740F" w14:textId="6B200088" w:rsidR="0062091E" w:rsidRPr="00E6770C" w:rsidRDefault="0062091E" w:rsidP="0062091E">
      <w:pPr>
        <w:numPr>
          <w:ilvl w:val="0"/>
          <w:numId w:val="8"/>
        </w:numPr>
        <w:spacing w:before="240" w:after="240" w:line="480" w:lineRule="auto"/>
        <w:jc w:val="both"/>
        <w:rPr>
          <w:rFonts w:ascii="Times New Roman" w:eastAsia="宋体" w:hAnsi="Times New Roman" w:cs="Times New Roman"/>
          <w:sz w:val="24"/>
          <w:szCs w:val="24"/>
        </w:rPr>
      </w:pPr>
      <w:r w:rsidRPr="00E6770C">
        <w:rPr>
          <w:rFonts w:ascii="Times New Roman" w:eastAsia="宋体" w:hAnsi="Times New Roman" w:cs="Times New Roman"/>
          <w:sz w:val="24"/>
          <w:szCs w:val="24"/>
        </w:rPr>
        <w:t>Set the system as load control, then ramp 44s until the load went to 3000N, hold for 15</w:t>
      </w:r>
      <w:r w:rsidR="00910AE1">
        <w:rPr>
          <w:rFonts w:ascii="Times New Roman" w:eastAsia="宋体" w:hAnsi="Times New Roman" w:cs="Times New Roman" w:hint="eastAsia"/>
          <w:sz w:val="24"/>
          <w:szCs w:val="24"/>
        </w:rPr>
        <w:t xml:space="preserve"> </w:t>
      </w:r>
      <w:r w:rsidRPr="00E6770C">
        <w:rPr>
          <w:rFonts w:ascii="Times New Roman" w:eastAsia="宋体" w:hAnsi="Times New Roman" w:cs="Times New Roman"/>
          <w:sz w:val="24"/>
          <w:szCs w:val="24"/>
        </w:rPr>
        <w:t>min.</w:t>
      </w:r>
    </w:p>
    <w:p w14:paraId="682E54BD" w14:textId="23CECCD2" w:rsidR="0062091E" w:rsidRPr="00E6770C" w:rsidRDefault="0062091E" w:rsidP="0062091E">
      <w:pPr>
        <w:numPr>
          <w:ilvl w:val="0"/>
          <w:numId w:val="8"/>
        </w:numPr>
        <w:spacing w:before="240" w:after="240" w:line="480" w:lineRule="auto"/>
        <w:jc w:val="both"/>
        <w:rPr>
          <w:rFonts w:ascii="Times New Roman" w:eastAsia="宋体" w:hAnsi="Times New Roman" w:cs="Times New Roman"/>
          <w:sz w:val="24"/>
          <w:szCs w:val="24"/>
        </w:rPr>
      </w:pPr>
      <w:r w:rsidRPr="00E6770C">
        <w:rPr>
          <w:rFonts w:ascii="Times New Roman" w:eastAsia="宋体" w:hAnsi="Times New Roman" w:cs="Times New Roman"/>
          <w:sz w:val="24"/>
          <w:szCs w:val="24"/>
        </w:rPr>
        <w:t>Ramp 2.5</w:t>
      </w:r>
      <w:r w:rsidR="00910AE1">
        <w:rPr>
          <w:rFonts w:ascii="Times New Roman" w:eastAsia="宋体" w:hAnsi="Times New Roman" w:cs="Times New Roman" w:hint="eastAsia"/>
          <w:sz w:val="24"/>
          <w:szCs w:val="24"/>
        </w:rPr>
        <w:t xml:space="preserve"> </w:t>
      </w:r>
      <w:r w:rsidRPr="00E6770C">
        <w:rPr>
          <w:rFonts w:ascii="Times New Roman" w:eastAsia="宋体" w:hAnsi="Times New Roman" w:cs="Times New Roman"/>
          <w:sz w:val="24"/>
          <w:szCs w:val="24"/>
        </w:rPr>
        <w:t xml:space="preserve">s to </w:t>
      </w:r>
      <w:r w:rsidR="003B16D2">
        <w:rPr>
          <w:rFonts w:ascii="Times New Roman" w:eastAsia="宋体" w:hAnsi="Times New Roman" w:cs="Times New Roman" w:hint="eastAsia"/>
          <w:sz w:val="24"/>
          <w:szCs w:val="24"/>
        </w:rPr>
        <w:t>have</w:t>
      </w:r>
      <w:r w:rsidR="003B16D2">
        <w:rPr>
          <w:rFonts w:ascii="Times New Roman" w:eastAsia="宋体" w:hAnsi="Times New Roman" w:cs="Times New Roman"/>
          <w:sz w:val="24"/>
          <w:szCs w:val="24"/>
        </w:rPr>
        <w:t xml:space="preserve"> the load </w:t>
      </w:r>
      <w:proofErr w:type="gramStart"/>
      <w:r w:rsidR="003B16D2">
        <w:rPr>
          <w:rFonts w:ascii="Times New Roman" w:eastAsia="宋体" w:hAnsi="Times New Roman" w:cs="Times New Roman" w:hint="eastAsia"/>
          <w:sz w:val="24"/>
          <w:szCs w:val="24"/>
        </w:rPr>
        <w:t>reach</w:t>
      </w:r>
      <w:proofErr w:type="gramEnd"/>
      <w:r w:rsidRPr="00E6770C">
        <w:rPr>
          <w:rFonts w:ascii="Times New Roman" w:eastAsia="宋体" w:hAnsi="Times New Roman" w:cs="Times New Roman"/>
          <w:sz w:val="24"/>
          <w:szCs w:val="24"/>
        </w:rPr>
        <w:t xml:space="preserve"> 0</w:t>
      </w:r>
      <w:r w:rsidR="003B16D2">
        <w:rPr>
          <w:rFonts w:ascii="Times New Roman" w:eastAsia="宋体" w:hAnsi="Times New Roman" w:cs="Times New Roman" w:hint="eastAsia"/>
          <w:sz w:val="24"/>
          <w:szCs w:val="24"/>
        </w:rPr>
        <w:t xml:space="preserve"> </w:t>
      </w:r>
      <w:r w:rsidRPr="00E6770C">
        <w:rPr>
          <w:rFonts w:ascii="Times New Roman" w:eastAsia="宋体" w:hAnsi="Times New Roman" w:cs="Times New Roman"/>
          <w:sz w:val="24"/>
          <w:szCs w:val="24"/>
        </w:rPr>
        <w:t>N, hold for 15</w:t>
      </w:r>
      <w:r w:rsidR="003B16D2">
        <w:rPr>
          <w:rFonts w:ascii="Times New Roman" w:eastAsia="宋体" w:hAnsi="Times New Roman" w:cs="Times New Roman" w:hint="eastAsia"/>
          <w:sz w:val="24"/>
          <w:szCs w:val="24"/>
        </w:rPr>
        <w:t xml:space="preserve"> </w:t>
      </w:r>
      <w:r w:rsidRPr="00E6770C">
        <w:rPr>
          <w:rFonts w:ascii="Times New Roman" w:eastAsia="宋体" w:hAnsi="Times New Roman" w:cs="Times New Roman"/>
          <w:sz w:val="24"/>
          <w:szCs w:val="24"/>
        </w:rPr>
        <w:t>min.</w:t>
      </w:r>
    </w:p>
    <w:p w14:paraId="5475C913" w14:textId="6F3DDE9B" w:rsidR="0062091E" w:rsidRPr="00E6770C" w:rsidRDefault="0062091E" w:rsidP="0062091E">
      <w:pPr>
        <w:numPr>
          <w:ilvl w:val="0"/>
          <w:numId w:val="8"/>
        </w:numPr>
        <w:spacing w:before="240" w:after="240" w:line="480" w:lineRule="auto"/>
        <w:jc w:val="both"/>
        <w:rPr>
          <w:rFonts w:ascii="Times New Roman" w:eastAsia="宋体" w:hAnsi="Times New Roman" w:cs="Times New Roman"/>
          <w:sz w:val="24"/>
          <w:szCs w:val="24"/>
        </w:rPr>
      </w:pPr>
      <w:r w:rsidRPr="00E6770C">
        <w:rPr>
          <w:rFonts w:ascii="Times New Roman" w:eastAsia="宋体" w:hAnsi="Times New Roman" w:cs="Times New Roman"/>
          <w:sz w:val="24"/>
          <w:szCs w:val="24"/>
        </w:rPr>
        <w:t>Detect the lattice-strain evolutions at 10 different locations from the crack tip for all the four samples [</w:t>
      </w:r>
      <w:r w:rsidR="003B16D2">
        <w:rPr>
          <w:rFonts w:ascii="Times New Roman" w:eastAsia="宋体" w:hAnsi="Times New Roman" w:cs="Times New Roman" w:hint="eastAsia"/>
          <w:sz w:val="24"/>
          <w:szCs w:val="24"/>
        </w:rPr>
        <w:t xml:space="preserve">- </w:t>
      </w:r>
      <w:r w:rsidRPr="00E6770C">
        <w:rPr>
          <w:rFonts w:ascii="Times New Roman" w:eastAsia="宋体" w:hAnsi="Times New Roman" w:cs="Times New Roman"/>
          <w:sz w:val="24"/>
          <w:szCs w:val="24"/>
        </w:rPr>
        <w:t>1 mm, -</w:t>
      </w:r>
      <w:r w:rsidR="003B16D2">
        <w:rPr>
          <w:rFonts w:ascii="Times New Roman" w:eastAsia="宋体" w:hAnsi="Times New Roman" w:cs="Times New Roman" w:hint="eastAsia"/>
          <w:sz w:val="24"/>
          <w:szCs w:val="24"/>
        </w:rPr>
        <w:t xml:space="preserve"> </w:t>
      </w:r>
      <w:r w:rsidRPr="00E6770C">
        <w:rPr>
          <w:rFonts w:ascii="Times New Roman" w:eastAsia="宋体" w:hAnsi="Times New Roman" w:cs="Times New Roman"/>
          <w:sz w:val="24"/>
          <w:szCs w:val="24"/>
        </w:rPr>
        <w:t>0.5</w:t>
      </w:r>
      <w:r w:rsidR="003B16D2">
        <w:rPr>
          <w:rFonts w:ascii="Times New Roman" w:eastAsia="宋体" w:hAnsi="Times New Roman" w:cs="Times New Roman" w:hint="eastAsia"/>
          <w:sz w:val="24"/>
          <w:szCs w:val="24"/>
        </w:rPr>
        <w:t xml:space="preserve"> </w:t>
      </w:r>
      <w:r w:rsidRPr="00E6770C">
        <w:rPr>
          <w:rFonts w:ascii="Times New Roman" w:eastAsia="宋体" w:hAnsi="Times New Roman" w:cs="Times New Roman"/>
          <w:sz w:val="24"/>
          <w:szCs w:val="24"/>
        </w:rPr>
        <w:t>mm, 0 mm, 0.5 mm, 1 mm, 1.5</w:t>
      </w:r>
      <w:r w:rsidR="003B16D2">
        <w:rPr>
          <w:rFonts w:ascii="Times New Roman" w:eastAsia="宋体" w:hAnsi="Times New Roman" w:cs="Times New Roman" w:hint="eastAsia"/>
          <w:sz w:val="24"/>
          <w:szCs w:val="24"/>
        </w:rPr>
        <w:t xml:space="preserve"> </w:t>
      </w:r>
      <w:r w:rsidRPr="00E6770C">
        <w:rPr>
          <w:rFonts w:ascii="Times New Roman" w:eastAsia="宋体" w:hAnsi="Times New Roman" w:cs="Times New Roman"/>
          <w:sz w:val="24"/>
          <w:szCs w:val="24"/>
        </w:rPr>
        <w:t>mm, 2</w:t>
      </w:r>
      <w:r w:rsidR="003B16D2">
        <w:rPr>
          <w:rFonts w:ascii="Times New Roman" w:eastAsia="宋体" w:hAnsi="Times New Roman" w:cs="Times New Roman" w:hint="eastAsia"/>
          <w:sz w:val="24"/>
          <w:szCs w:val="24"/>
        </w:rPr>
        <w:t xml:space="preserve"> </w:t>
      </w:r>
      <w:r w:rsidRPr="00E6770C">
        <w:rPr>
          <w:rFonts w:ascii="Times New Roman" w:eastAsia="宋体" w:hAnsi="Times New Roman" w:cs="Times New Roman"/>
          <w:sz w:val="24"/>
          <w:szCs w:val="24"/>
        </w:rPr>
        <w:t>mm, 2.5</w:t>
      </w:r>
      <w:r w:rsidR="003B16D2">
        <w:rPr>
          <w:rFonts w:ascii="Times New Roman" w:eastAsia="宋体" w:hAnsi="Times New Roman" w:cs="Times New Roman" w:hint="eastAsia"/>
          <w:sz w:val="24"/>
          <w:szCs w:val="24"/>
        </w:rPr>
        <w:t xml:space="preserve"> </w:t>
      </w:r>
      <w:r w:rsidRPr="00E6770C">
        <w:rPr>
          <w:rFonts w:ascii="Times New Roman" w:eastAsia="宋体" w:hAnsi="Times New Roman" w:cs="Times New Roman"/>
          <w:sz w:val="24"/>
          <w:szCs w:val="24"/>
        </w:rPr>
        <w:t>mm, 3 mm, and 3.5</w:t>
      </w:r>
      <w:r w:rsidR="003B16D2">
        <w:rPr>
          <w:rFonts w:ascii="Times New Roman" w:eastAsia="宋体" w:hAnsi="Times New Roman" w:cs="Times New Roman" w:hint="eastAsia"/>
          <w:sz w:val="24"/>
          <w:szCs w:val="24"/>
        </w:rPr>
        <w:t xml:space="preserve"> </w:t>
      </w:r>
      <w:r w:rsidRPr="00E6770C">
        <w:rPr>
          <w:rFonts w:ascii="Times New Roman" w:eastAsia="宋体" w:hAnsi="Times New Roman" w:cs="Times New Roman"/>
          <w:sz w:val="24"/>
          <w:szCs w:val="24"/>
        </w:rPr>
        <w:t>mm] during one fatigue (loading-unloading) cycle (0</w:t>
      </w:r>
      <w:r w:rsidR="00445B35">
        <w:rPr>
          <w:rFonts w:ascii="Times New Roman" w:eastAsia="宋体" w:hAnsi="Times New Roman" w:cs="Times New Roman" w:hint="eastAsia"/>
          <w:sz w:val="24"/>
          <w:szCs w:val="24"/>
        </w:rPr>
        <w:t xml:space="preserve"> </w:t>
      </w:r>
      <w:r w:rsidRPr="00E6770C">
        <w:rPr>
          <w:rFonts w:ascii="Times New Roman" w:eastAsia="宋体" w:hAnsi="Times New Roman" w:cs="Times New Roman"/>
          <w:sz w:val="24"/>
          <w:szCs w:val="24"/>
        </w:rPr>
        <w:t>N, 750</w:t>
      </w:r>
      <w:r w:rsidR="00445B35">
        <w:rPr>
          <w:rFonts w:ascii="Times New Roman" w:eastAsia="宋体" w:hAnsi="Times New Roman" w:cs="Times New Roman" w:hint="eastAsia"/>
          <w:sz w:val="24"/>
          <w:szCs w:val="24"/>
        </w:rPr>
        <w:t xml:space="preserve"> </w:t>
      </w:r>
      <w:r w:rsidRPr="00E6770C">
        <w:rPr>
          <w:rFonts w:ascii="Times New Roman" w:eastAsia="宋体" w:hAnsi="Times New Roman" w:cs="Times New Roman"/>
          <w:sz w:val="24"/>
          <w:szCs w:val="24"/>
        </w:rPr>
        <w:t>N, 1,500</w:t>
      </w:r>
      <w:r w:rsidR="00445B35">
        <w:rPr>
          <w:rFonts w:ascii="Times New Roman" w:eastAsia="宋体" w:hAnsi="Times New Roman" w:cs="Times New Roman" w:hint="eastAsia"/>
          <w:sz w:val="24"/>
          <w:szCs w:val="24"/>
        </w:rPr>
        <w:t xml:space="preserve"> </w:t>
      </w:r>
      <w:r w:rsidRPr="00E6770C">
        <w:rPr>
          <w:rFonts w:ascii="Times New Roman" w:eastAsia="宋体" w:hAnsi="Times New Roman" w:cs="Times New Roman"/>
          <w:sz w:val="24"/>
          <w:szCs w:val="24"/>
        </w:rPr>
        <w:t>N, 2,250</w:t>
      </w:r>
      <w:r w:rsidR="00445B35">
        <w:rPr>
          <w:rFonts w:ascii="Times New Roman" w:eastAsia="宋体" w:hAnsi="Times New Roman" w:cs="Times New Roman" w:hint="eastAsia"/>
          <w:sz w:val="24"/>
          <w:szCs w:val="24"/>
        </w:rPr>
        <w:t xml:space="preserve"> </w:t>
      </w:r>
      <w:r w:rsidRPr="00E6770C">
        <w:rPr>
          <w:rFonts w:ascii="Times New Roman" w:eastAsia="宋体" w:hAnsi="Times New Roman" w:cs="Times New Roman"/>
          <w:sz w:val="24"/>
          <w:szCs w:val="24"/>
        </w:rPr>
        <w:t>N, 3,000</w:t>
      </w:r>
      <w:r w:rsidR="00445B35">
        <w:rPr>
          <w:rFonts w:ascii="Times New Roman" w:eastAsia="宋体" w:hAnsi="Times New Roman" w:cs="Times New Roman" w:hint="eastAsia"/>
          <w:sz w:val="24"/>
          <w:szCs w:val="24"/>
        </w:rPr>
        <w:t xml:space="preserve"> </w:t>
      </w:r>
      <w:r w:rsidRPr="00E6770C">
        <w:rPr>
          <w:rFonts w:ascii="Times New Roman" w:eastAsia="宋体" w:hAnsi="Times New Roman" w:cs="Times New Roman"/>
          <w:sz w:val="24"/>
          <w:szCs w:val="24"/>
        </w:rPr>
        <w:t>N, 2,250</w:t>
      </w:r>
      <w:r w:rsidR="00445B35">
        <w:rPr>
          <w:rFonts w:ascii="Times New Roman" w:eastAsia="宋体" w:hAnsi="Times New Roman" w:cs="Times New Roman" w:hint="eastAsia"/>
          <w:sz w:val="24"/>
          <w:szCs w:val="24"/>
        </w:rPr>
        <w:t xml:space="preserve"> </w:t>
      </w:r>
      <w:r w:rsidRPr="00E6770C">
        <w:rPr>
          <w:rFonts w:ascii="Times New Roman" w:eastAsia="宋体" w:hAnsi="Times New Roman" w:cs="Times New Roman"/>
          <w:sz w:val="24"/>
          <w:szCs w:val="24"/>
        </w:rPr>
        <w:t>N, 1,500</w:t>
      </w:r>
      <w:r w:rsidR="00445B35">
        <w:rPr>
          <w:rFonts w:ascii="Times New Roman" w:eastAsia="宋体" w:hAnsi="Times New Roman" w:cs="Times New Roman" w:hint="eastAsia"/>
          <w:sz w:val="24"/>
          <w:szCs w:val="24"/>
        </w:rPr>
        <w:t xml:space="preserve"> </w:t>
      </w:r>
      <w:r w:rsidRPr="00E6770C">
        <w:rPr>
          <w:rFonts w:ascii="Times New Roman" w:eastAsia="宋体" w:hAnsi="Times New Roman" w:cs="Times New Roman"/>
          <w:sz w:val="24"/>
          <w:szCs w:val="24"/>
        </w:rPr>
        <w:t>N, 750</w:t>
      </w:r>
      <w:r w:rsidR="00445B35">
        <w:rPr>
          <w:rFonts w:ascii="Times New Roman" w:eastAsia="宋体" w:hAnsi="Times New Roman" w:cs="Times New Roman" w:hint="eastAsia"/>
          <w:sz w:val="24"/>
          <w:szCs w:val="24"/>
        </w:rPr>
        <w:t xml:space="preserve"> </w:t>
      </w:r>
      <w:r w:rsidRPr="00E6770C">
        <w:rPr>
          <w:rFonts w:ascii="Times New Roman" w:eastAsia="宋体" w:hAnsi="Times New Roman" w:cs="Times New Roman"/>
          <w:sz w:val="24"/>
          <w:szCs w:val="24"/>
        </w:rPr>
        <w:t>N,</w:t>
      </w:r>
      <w:r w:rsidR="003B16D2">
        <w:rPr>
          <w:rFonts w:ascii="Times New Roman" w:eastAsia="宋体" w:hAnsi="Times New Roman" w:cs="Times New Roman" w:hint="eastAsia"/>
          <w:sz w:val="24"/>
          <w:szCs w:val="24"/>
        </w:rPr>
        <w:t xml:space="preserve"> and</w:t>
      </w:r>
      <w:r w:rsidRPr="00E6770C">
        <w:rPr>
          <w:rFonts w:ascii="Times New Roman" w:eastAsia="宋体" w:hAnsi="Times New Roman" w:cs="Times New Roman"/>
          <w:sz w:val="24"/>
          <w:szCs w:val="24"/>
        </w:rPr>
        <w:t xml:space="preserve"> 0</w:t>
      </w:r>
      <w:r w:rsidR="00445B35">
        <w:rPr>
          <w:rFonts w:ascii="Times New Roman" w:eastAsia="宋体" w:hAnsi="Times New Roman" w:cs="Times New Roman" w:hint="eastAsia"/>
          <w:sz w:val="24"/>
          <w:szCs w:val="24"/>
        </w:rPr>
        <w:t xml:space="preserve"> </w:t>
      </w:r>
      <w:r w:rsidRPr="00E6770C">
        <w:rPr>
          <w:rFonts w:ascii="Times New Roman" w:eastAsia="宋体" w:hAnsi="Times New Roman" w:cs="Times New Roman"/>
          <w:sz w:val="24"/>
          <w:szCs w:val="24"/>
        </w:rPr>
        <w:t xml:space="preserve">N). </w:t>
      </w:r>
    </w:p>
    <w:p w14:paraId="45AFC5C1" w14:textId="37CA7C4C" w:rsidR="0062091E" w:rsidRPr="00E6770C" w:rsidRDefault="0062091E" w:rsidP="0062091E">
      <w:pPr>
        <w:numPr>
          <w:ilvl w:val="0"/>
          <w:numId w:val="8"/>
        </w:numPr>
        <w:spacing w:before="240" w:after="240" w:line="480" w:lineRule="auto"/>
        <w:jc w:val="both"/>
        <w:rPr>
          <w:rFonts w:ascii="Times New Roman" w:eastAsia="宋体" w:hAnsi="Times New Roman" w:cs="Times New Roman"/>
          <w:sz w:val="24"/>
          <w:szCs w:val="24"/>
        </w:rPr>
      </w:pPr>
      <w:r w:rsidRPr="00E6770C">
        <w:rPr>
          <w:rFonts w:ascii="Times New Roman" w:eastAsia="宋体" w:hAnsi="Times New Roman" w:cs="Times New Roman"/>
          <w:sz w:val="24"/>
          <w:szCs w:val="24"/>
        </w:rPr>
        <w:t>The beam was on the crac</w:t>
      </w:r>
      <w:r w:rsidR="003B16D2">
        <w:rPr>
          <w:rFonts w:ascii="Times New Roman" w:eastAsia="宋体" w:hAnsi="Times New Roman" w:cs="Times New Roman"/>
          <w:sz w:val="24"/>
          <w:szCs w:val="24"/>
        </w:rPr>
        <w:t>k tip of the sample for steps 1</w:t>
      </w:r>
      <w:r w:rsidR="003B16D2">
        <w:rPr>
          <w:rFonts w:ascii="Times New Roman" w:eastAsia="宋体" w:hAnsi="Times New Roman" w:cs="Times New Roman" w:hint="eastAsia"/>
          <w:sz w:val="24"/>
          <w:szCs w:val="24"/>
        </w:rPr>
        <w:t>-</w:t>
      </w:r>
      <w:r w:rsidRPr="00E6770C">
        <w:rPr>
          <w:rFonts w:ascii="Times New Roman" w:eastAsia="宋体" w:hAnsi="Times New Roman" w:cs="Times New Roman"/>
          <w:sz w:val="24"/>
          <w:szCs w:val="24"/>
        </w:rPr>
        <w:t xml:space="preserve">3. It took about two hours to </w:t>
      </w:r>
      <w:r w:rsidR="003B16D2">
        <w:rPr>
          <w:rFonts w:ascii="Times New Roman" w:eastAsia="宋体" w:hAnsi="Times New Roman" w:cs="Times New Roman"/>
          <w:sz w:val="24"/>
          <w:szCs w:val="24"/>
        </w:rPr>
        <w:t>collect data for one load level</w:t>
      </w:r>
      <w:r w:rsidR="003B16D2">
        <w:rPr>
          <w:rFonts w:ascii="Times New Roman" w:eastAsia="宋体" w:hAnsi="Times New Roman" w:cs="Times New Roman" w:hint="eastAsia"/>
          <w:sz w:val="24"/>
          <w:szCs w:val="24"/>
        </w:rPr>
        <w:t>.</w:t>
      </w:r>
      <w:r w:rsidR="003B16D2">
        <w:rPr>
          <w:rFonts w:ascii="Times New Roman" w:eastAsia="宋体" w:hAnsi="Times New Roman" w:cs="Times New Roman"/>
          <w:sz w:val="24"/>
          <w:szCs w:val="24"/>
        </w:rPr>
        <w:t xml:space="preserve"> </w:t>
      </w:r>
      <w:r w:rsidR="003B16D2">
        <w:rPr>
          <w:rFonts w:ascii="Times New Roman" w:eastAsia="宋体" w:hAnsi="Times New Roman" w:cs="Times New Roman" w:hint="eastAsia"/>
          <w:sz w:val="24"/>
          <w:szCs w:val="24"/>
        </w:rPr>
        <w:t>Thus,</w:t>
      </w:r>
      <w:r w:rsidRPr="00E6770C">
        <w:rPr>
          <w:rFonts w:ascii="Times New Roman" w:eastAsia="宋体" w:hAnsi="Times New Roman" w:cs="Times New Roman"/>
          <w:sz w:val="24"/>
          <w:szCs w:val="24"/>
        </w:rPr>
        <w:t xml:space="preserve"> totally 18 hours were needed for one sample. </w:t>
      </w:r>
    </w:p>
    <w:p w14:paraId="03424D84" w14:textId="70BE1634" w:rsidR="0062091E" w:rsidRPr="0019256F" w:rsidRDefault="00910AE1" w:rsidP="0019256F">
      <w:pPr>
        <w:pStyle w:val="Heading2"/>
      </w:pPr>
      <w:bookmarkStart w:id="77" w:name="_Toc354090731"/>
      <w:r w:rsidRPr="0019256F">
        <w:rPr>
          <w:rFonts w:hint="eastAsia"/>
        </w:rPr>
        <w:t>5</w:t>
      </w:r>
      <w:r w:rsidR="0062091E" w:rsidRPr="0019256F">
        <w:t>.3 Preliminary Results and Discussion</w:t>
      </w:r>
      <w:bookmarkEnd w:id="77"/>
    </w:p>
    <w:p w14:paraId="21A4709C" w14:textId="00DC9122" w:rsidR="0062091E" w:rsidRPr="00E6770C" w:rsidRDefault="0062091E" w:rsidP="0062091E">
      <w:pPr>
        <w:autoSpaceDE w:val="0"/>
        <w:autoSpaceDN w:val="0"/>
        <w:adjustRightInd w:val="0"/>
        <w:spacing w:before="240" w:after="240" w:line="480" w:lineRule="auto"/>
        <w:jc w:val="both"/>
        <w:rPr>
          <w:rFonts w:ascii="Times New Roman" w:eastAsia="宋体" w:hAnsi="Times New Roman" w:cs="Times New Roman"/>
          <w:sz w:val="24"/>
          <w:szCs w:val="24"/>
        </w:rPr>
      </w:pPr>
      <w:r w:rsidRPr="00E6770C">
        <w:rPr>
          <w:rFonts w:ascii="Times New Roman" w:eastAsia="宋体" w:hAnsi="Times New Roman" w:cs="Times New Roman"/>
          <w:sz w:val="24"/>
          <w:szCs w:val="24"/>
        </w:rPr>
        <w:t xml:space="preserve">In-plane information was used for the analysis. </w:t>
      </w:r>
      <w:r w:rsidR="00E777B9">
        <w:rPr>
          <w:rFonts w:ascii="Times New Roman" w:eastAsia="宋体" w:hAnsi="Times New Roman" w:cs="Times New Roman"/>
          <w:sz w:val="24"/>
          <w:szCs w:val="24"/>
        </w:rPr>
        <w:t>Figure</w:t>
      </w:r>
      <w:r w:rsidR="003B16D2">
        <w:rPr>
          <w:rFonts w:ascii="Times New Roman" w:eastAsia="宋体" w:hAnsi="Times New Roman" w:cs="Times New Roman"/>
          <w:sz w:val="24"/>
          <w:szCs w:val="24"/>
        </w:rPr>
        <w:t xml:space="preserve"> 35 shows the stress</w:t>
      </w:r>
      <w:r w:rsidR="003B16D2">
        <w:rPr>
          <w:rFonts w:ascii="Times New Roman" w:eastAsia="宋体" w:hAnsi="Times New Roman" w:cs="Times New Roman" w:hint="eastAsia"/>
          <w:sz w:val="24"/>
          <w:szCs w:val="24"/>
        </w:rPr>
        <w:t>-</w:t>
      </w:r>
      <w:r w:rsidRPr="00E6770C">
        <w:rPr>
          <w:rFonts w:ascii="Times New Roman" w:eastAsia="宋体" w:hAnsi="Times New Roman" w:cs="Times New Roman"/>
          <w:sz w:val="24"/>
          <w:szCs w:val="24"/>
        </w:rPr>
        <w:t xml:space="preserve">strain curve of </w:t>
      </w:r>
      <w:r w:rsidR="003B16D2">
        <w:rPr>
          <w:rFonts w:ascii="Times New Roman" w:eastAsia="宋体" w:hAnsi="Times New Roman" w:cs="Times New Roman" w:hint="eastAsia"/>
          <w:sz w:val="24"/>
          <w:szCs w:val="24"/>
        </w:rPr>
        <w:t xml:space="preserve">the </w:t>
      </w:r>
      <w:r w:rsidRPr="00E6770C">
        <w:rPr>
          <w:rFonts w:ascii="Times New Roman" w:eastAsia="宋体" w:hAnsi="Times New Roman" w:cs="Times New Roman"/>
          <w:sz w:val="24"/>
          <w:szCs w:val="24"/>
        </w:rPr>
        <w:t xml:space="preserve">X52 sample, with or without hydrogen charged. It can be calculated from the two curves that the </w:t>
      </w:r>
      <w:r w:rsidR="008444E8" w:rsidRPr="00E6770C">
        <w:rPr>
          <w:rFonts w:ascii="Times New Roman" w:eastAsia="宋体" w:hAnsi="Times New Roman" w:cs="Times New Roman"/>
          <w:sz w:val="24"/>
          <w:szCs w:val="24"/>
        </w:rPr>
        <w:t>Y</w:t>
      </w:r>
      <w:r w:rsidRPr="00E6770C">
        <w:rPr>
          <w:rFonts w:ascii="Times New Roman" w:eastAsia="宋体" w:hAnsi="Times New Roman" w:cs="Times New Roman"/>
          <w:sz w:val="24"/>
          <w:szCs w:val="24"/>
        </w:rPr>
        <w:t>oung’s modul</w:t>
      </w:r>
      <w:r w:rsidR="003B16D2">
        <w:rPr>
          <w:rFonts w:ascii="Times New Roman" w:eastAsia="宋体" w:hAnsi="Times New Roman" w:cs="Times New Roman" w:hint="eastAsia"/>
          <w:sz w:val="24"/>
          <w:szCs w:val="24"/>
        </w:rPr>
        <w:t>i</w:t>
      </w:r>
      <w:r w:rsidRPr="00E6770C">
        <w:rPr>
          <w:rFonts w:ascii="Times New Roman" w:eastAsia="宋体" w:hAnsi="Times New Roman" w:cs="Times New Roman"/>
          <w:sz w:val="24"/>
          <w:szCs w:val="24"/>
        </w:rPr>
        <w:t xml:space="preserve"> for th</w:t>
      </w:r>
      <w:r w:rsidR="003B16D2">
        <w:rPr>
          <w:rFonts w:ascii="Times New Roman" w:eastAsia="宋体" w:hAnsi="Times New Roman" w:cs="Times New Roman" w:hint="eastAsia"/>
          <w:sz w:val="24"/>
          <w:szCs w:val="24"/>
        </w:rPr>
        <w:t>ese</w:t>
      </w:r>
      <w:r w:rsidRPr="00E6770C">
        <w:rPr>
          <w:rFonts w:ascii="Times New Roman" w:eastAsia="宋体" w:hAnsi="Times New Roman" w:cs="Times New Roman"/>
          <w:sz w:val="24"/>
          <w:szCs w:val="24"/>
        </w:rPr>
        <w:t xml:space="preserve"> two samples are basically the same. Meanwhile, </w:t>
      </w:r>
      <w:r w:rsidRPr="00E6770C">
        <w:rPr>
          <w:rFonts w:ascii="Times New Roman" w:eastAsia="宋体" w:hAnsi="Times New Roman" w:cs="Times New Roman"/>
          <w:sz w:val="24"/>
          <w:szCs w:val="24"/>
        </w:rPr>
        <w:lastRenderedPageBreak/>
        <w:t xml:space="preserve">the yield modulus for the hydrogen charged sample </w:t>
      </w:r>
      <w:r w:rsidR="00077CDD">
        <w:rPr>
          <w:rFonts w:ascii="Times New Roman" w:eastAsia="宋体" w:hAnsi="Times New Roman" w:cs="Times New Roman" w:hint="eastAsia"/>
          <w:sz w:val="24"/>
          <w:szCs w:val="24"/>
        </w:rPr>
        <w:t xml:space="preserve">of X52 </w:t>
      </w:r>
      <w:r w:rsidRPr="00E6770C">
        <w:rPr>
          <w:rFonts w:ascii="Times New Roman" w:eastAsia="宋体" w:hAnsi="Times New Roman" w:cs="Times New Roman"/>
          <w:sz w:val="24"/>
          <w:szCs w:val="24"/>
        </w:rPr>
        <w:t>was slightly high</w:t>
      </w:r>
      <w:r w:rsidR="00077CDD">
        <w:rPr>
          <w:rFonts w:ascii="Times New Roman" w:eastAsia="宋体" w:hAnsi="Times New Roman" w:cs="Times New Roman"/>
          <w:sz w:val="24"/>
          <w:szCs w:val="24"/>
        </w:rPr>
        <w:t>er than that of original sample</w:t>
      </w:r>
      <w:r w:rsidR="00077CDD">
        <w:rPr>
          <w:rFonts w:ascii="Times New Roman" w:eastAsia="宋体" w:hAnsi="Times New Roman" w:cs="Times New Roman" w:hint="eastAsia"/>
          <w:sz w:val="24"/>
          <w:szCs w:val="24"/>
        </w:rPr>
        <w:t xml:space="preserve">, as shown in Figure 36. </w:t>
      </w:r>
      <w:r w:rsidRPr="00E6770C">
        <w:rPr>
          <w:rFonts w:ascii="Times New Roman" w:eastAsia="宋体" w:hAnsi="Times New Roman" w:cs="Times New Roman"/>
          <w:sz w:val="24"/>
          <w:szCs w:val="24"/>
        </w:rPr>
        <w:t xml:space="preserve"> More tests are needed to confirm that if hydrogen will have an influence on the sample so that the yield strength will be increased. </w:t>
      </w:r>
    </w:p>
    <w:p w14:paraId="3C80D83B" w14:textId="62095EA7" w:rsidR="0062091E" w:rsidRPr="00E6770C" w:rsidRDefault="008444E8" w:rsidP="0062091E">
      <w:pPr>
        <w:autoSpaceDE w:val="0"/>
        <w:autoSpaceDN w:val="0"/>
        <w:adjustRightInd w:val="0"/>
        <w:spacing w:before="240" w:after="240" w:line="480" w:lineRule="auto"/>
        <w:jc w:val="both"/>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The </w:t>
      </w:r>
      <w:r w:rsidR="0062091E" w:rsidRPr="00E6770C">
        <w:rPr>
          <w:rFonts w:ascii="Times New Roman" w:eastAsia="宋体" w:hAnsi="Times New Roman" w:cs="Times New Roman"/>
          <w:sz w:val="24"/>
          <w:szCs w:val="24"/>
        </w:rPr>
        <w:t xml:space="preserve">Lattice parameter versus distance from </w:t>
      </w:r>
      <w:r>
        <w:rPr>
          <w:rFonts w:ascii="Times New Roman" w:eastAsia="宋体" w:hAnsi="Times New Roman" w:cs="Times New Roman" w:hint="eastAsia"/>
          <w:sz w:val="24"/>
          <w:szCs w:val="24"/>
        </w:rPr>
        <w:t xml:space="preserve">the </w:t>
      </w:r>
      <w:r w:rsidR="0062091E" w:rsidRPr="00E6770C">
        <w:rPr>
          <w:rFonts w:ascii="Times New Roman" w:eastAsia="宋体" w:hAnsi="Times New Roman" w:cs="Times New Roman"/>
          <w:sz w:val="24"/>
          <w:szCs w:val="24"/>
        </w:rPr>
        <w:t xml:space="preserve">crack tip for X52 original sample was plotted in </w:t>
      </w:r>
      <w:r w:rsidR="00E777B9">
        <w:rPr>
          <w:rFonts w:ascii="Times New Roman" w:eastAsia="宋体" w:hAnsi="Times New Roman" w:cs="Times New Roman"/>
          <w:sz w:val="24"/>
          <w:szCs w:val="24"/>
        </w:rPr>
        <w:t>Figure</w:t>
      </w:r>
      <w:r w:rsidR="0062091E" w:rsidRPr="00E6770C">
        <w:rPr>
          <w:rFonts w:ascii="Times New Roman" w:eastAsia="宋体" w:hAnsi="Times New Roman" w:cs="Times New Roman"/>
          <w:sz w:val="24"/>
          <w:szCs w:val="24"/>
        </w:rPr>
        <w:t xml:space="preserve"> 3</w:t>
      </w:r>
      <w:r w:rsidR="00AA1A16">
        <w:rPr>
          <w:rFonts w:ascii="Times New Roman" w:eastAsia="宋体" w:hAnsi="Times New Roman" w:cs="Times New Roman" w:hint="eastAsia"/>
          <w:sz w:val="24"/>
          <w:szCs w:val="24"/>
        </w:rPr>
        <w:t>7</w:t>
      </w:r>
      <w:r w:rsidR="0062091E" w:rsidRPr="00E6770C">
        <w:rPr>
          <w:rFonts w:ascii="Times New Roman" w:eastAsia="宋体" w:hAnsi="Times New Roman" w:cs="Times New Roman"/>
          <w:sz w:val="24"/>
          <w:szCs w:val="24"/>
        </w:rPr>
        <w:t xml:space="preserve"> and </w:t>
      </w:r>
      <w:r w:rsidR="00E777B9">
        <w:rPr>
          <w:rFonts w:ascii="Times New Roman" w:eastAsia="宋体" w:hAnsi="Times New Roman" w:cs="Times New Roman"/>
          <w:sz w:val="24"/>
          <w:szCs w:val="24"/>
        </w:rPr>
        <w:t>Figure</w:t>
      </w:r>
      <w:r w:rsidR="0062091E" w:rsidRPr="00E6770C">
        <w:rPr>
          <w:rFonts w:ascii="Times New Roman" w:eastAsia="宋体" w:hAnsi="Times New Roman" w:cs="Times New Roman"/>
          <w:sz w:val="24"/>
          <w:szCs w:val="24"/>
        </w:rPr>
        <w:t xml:space="preserve"> 3</w:t>
      </w:r>
      <w:r w:rsidR="00AA1A16">
        <w:rPr>
          <w:rFonts w:ascii="Times New Roman" w:eastAsia="宋体" w:hAnsi="Times New Roman" w:cs="Times New Roman" w:hint="eastAsia"/>
          <w:sz w:val="24"/>
          <w:szCs w:val="24"/>
        </w:rPr>
        <w:t>8</w:t>
      </w:r>
      <w:r w:rsidR="00077CDD">
        <w:rPr>
          <w:rFonts w:ascii="Times New Roman" w:eastAsia="宋体" w:hAnsi="Times New Roman" w:cs="Times New Roman" w:hint="eastAsia"/>
          <w:sz w:val="24"/>
          <w:szCs w:val="24"/>
        </w:rPr>
        <w:t>.</w:t>
      </w:r>
      <w:r w:rsidR="0062091E" w:rsidRPr="00E6770C">
        <w:rPr>
          <w:rFonts w:ascii="Times New Roman" w:eastAsia="宋体" w:hAnsi="Times New Roman" w:cs="Times New Roman"/>
          <w:sz w:val="24"/>
          <w:szCs w:val="24"/>
        </w:rPr>
        <w:t xml:space="preserve">It can be seen from the figure that the lattice parameter increases with load and varies by locations.  </w:t>
      </w:r>
    </w:p>
    <w:p w14:paraId="25862406" w14:textId="723A5E2B" w:rsidR="00BA20FC" w:rsidRDefault="0062091E" w:rsidP="00BA20FC">
      <w:pPr>
        <w:autoSpaceDE w:val="0"/>
        <w:autoSpaceDN w:val="0"/>
        <w:adjustRightInd w:val="0"/>
        <w:spacing w:before="240" w:after="240" w:line="480" w:lineRule="auto"/>
        <w:jc w:val="both"/>
        <w:rPr>
          <w:rFonts w:ascii="Times New Roman" w:eastAsia="宋体" w:hAnsi="Times New Roman" w:cs="Times New Roman"/>
          <w:sz w:val="24"/>
          <w:szCs w:val="24"/>
        </w:rPr>
      </w:pPr>
      <w:r w:rsidRPr="00E6770C">
        <w:rPr>
          <w:rFonts w:ascii="Times New Roman" w:eastAsia="宋体" w:hAnsi="Times New Roman" w:cs="Times New Roman"/>
          <w:sz w:val="24"/>
          <w:szCs w:val="24"/>
        </w:rPr>
        <w:t>By comparing the lattice parameter</w:t>
      </w:r>
      <w:r w:rsidR="00077CDD">
        <w:rPr>
          <w:rFonts w:ascii="Times New Roman" w:eastAsia="宋体" w:hAnsi="Times New Roman" w:cs="Times New Roman" w:hint="eastAsia"/>
          <w:sz w:val="24"/>
          <w:szCs w:val="24"/>
        </w:rPr>
        <w:t>s</w:t>
      </w:r>
      <w:r w:rsidRPr="00E6770C">
        <w:rPr>
          <w:rFonts w:ascii="Times New Roman" w:eastAsia="宋体" w:hAnsi="Times New Roman" w:cs="Times New Roman"/>
          <w:sz w:val="24"/>
          <w:szCs w:val="24"/>
        </w:rPr>
        <w:t xml:space="preserve"> in these two figures, we may find that the lattice parameters were similar for both samples at locations near the crack tip, while the lattice parameters for </w:t>
      </w:r>
      <w:r w:rsidR="00077CDD">
        <w:rPr>
          <w:rFonts w:ascii="Times New Roman" w:eastAsia="宋体" w:hAnsi="Times New Roman" w:cs="Times New Roman" w:hint="eastAsia"/>
          <w:sz w:val="24"/>
          <w:szCs w:val="24"/>
        </w:rPr>
        <w:t xml:space="preserve">the </w:t>
      </w:r>
      <w:r w:rsidR="00077CDD">
        <w:rPr>
          <w:rFonts w:ascii="Times New Roman" w:eastAsia="宋体" w:hAnsi="Times New Roman" w:cs="Times New Roman"/>
          <w:sz w:val="24"/>
          <w:szCs w:val="24"/>
        </w:rPr>
        <w:t>hydrogen</w:t>
      </w:r>
      <w:r w:rsidR="00077CDD">
        <w:rPr>
          <w:rFonts w:ascii="Times New Roman" w:eastAsia="宋体" w:hAnsi="Times New Roman" w:cs="Times New Roman" w:hint="eastAsia"/>
          <w:sz w:val="24"/>
          <w:szCs w:val="24"/>
        </w:rPr>
        <w:t>-</w:t>
      </w:r>
      <w:r w:rsidRPr="00E6770C">
        <w:rPr>
          <w:rFonts w:ascii="Times New Roman" w:eastAsia="宋体" w:hAnsi="Times New Roman" w:cs="Times New Roman"/>
          <w:sz w:val="24"/>
          <w:szCs w:val="24"/>
        </w:rPr>
        <w:t>charge</w:t>
      </w:r>
      <w:r w:rsidR="00077CDD">
        <w:rPr>
          <w:rFonts w:ascii="Times New Roman" w:eastAsia="宋体" w:hAnsi="Times New Roman" w:cs="Times New Roman" w:hint="eastAsia"/>
          <w:sz w:val="24"/>
          <w:szCs w:val="24"/>
        </w:rPr>
        <w:t>d</w:t>
      </w:r>
      <w:r w:rsidRPr="00E6770C">
        <w:rPr>
          <w:rFonts w:ascii="Times New Roman" w:eastAsia="宋体" w:hAnsi="Times New Roman" w:cs="Times New Roman"/>
          <w:sz w:val="24"/>
          <w:szCs w:val="24"/>
        </w:rPr>
        <w:t xml:space="preserve"> sample</w:t>
      </w:r>
      <w:r w:rsidR="00077CDD">
        <w:rPr>
          <w:rFonts w:ascii="Times New Roman" w:eastAsia="宋体" w:hAnsi="Times New Roman" w:cs="Times New Roman"/>
          <w:sz w:val="24"/>
          <w:szCs w:val="24"/>
        </w:rPr>
        <w:t xml:space="preserve"> were </w:t>
      </w:r>
      <w:r w:rsidR="00077CDD">
        <w:rPr>
          <w:rFonts w:ascii="Times New Roman" w:eastAsia="宋体" w:hAnsi="Times New Roman" w:cs="Times New Roman" w:hint="eastAsia"/>
          <w:sz w:val="24"/>
          <w:szCs w:val="24"/>
        </w:rPr>
        <w:t>larger</w:t>
      </w:r>
      <w:r w:rsidRPr="00E6770C">
        <w:rPr>
          <w:rFonts w:ascii="Times New Roman" w:eastAsia="宋体" w:hAnsi="Times New Roman" w:cs="Times New Roman"/>
          <w:sz w:val="24"/>
          <w:szCs w:val="24"/>
        </w:rPr>
        <w:t xml:space="preserve"> at other locations. One explanation for this phenomenon is that the lattice was expanded with the adsorption of hydrogen. For loc</w:t>
      </w:r>
      <w:r w:rsidR="00077CDD">
        <w:rPr>
          <w:rFonts w:ascii="Times New Roman" w:eastAsia="宋体" w:hAnsi="Times New Roman" w:cs="Times New Roman"/>
          <w:sz w:val="24"/>
          <w:szCs w:val="24"/>
        </w:rPr>
        <w:t>ations near the crack, hydrogen</w:t>
      </w:r>
      <w:r w:rsidR="00077CDD">
        <w:rPr>
          <w:rFonts w:ascii="Times New Roman" w:eastAsia="宋体" w:hAnsi="Times New Roman" w:cs="Times New Roman" w:hint="eastAsia"/>
          <w:sz w:val="24"/>
          <w:szCs w:val="24"/>
        </w:rPr>
        <w:t xml:space="preserve"> </w:t>
      </w:r>
      <w:r w:rsidRPr="00E6770C">
        <w:rPr>
          <w:rFonts w:ascii="Times New Roman" w:eastAsia="宋体" w:hAnsi="Times New Roman" w:cs="Times New Roman"/>
          <w:sz w:val="24"/>
          <w:szCs w:val="24"/>
        </w:rPr>
        <w:t>leaked</w:t>
      </w:r>
      <w:r w:rsidR="00077CDD">
        <w:rPr>
          <w:rFonts w:ascii="Times New Roman" w:eastAsia="宋体" w:hAnsi="Times New Roman" w:cs="Times New Roman" w:hint="eastAsia"/>
          <w:sz w:val="24"/>
          <w:szCs w:val="24"/>
        </w:rPr>
        <w:t xml:space="preserve"> out</w:t>
      </w:r>
      <w:r w:rsidRPr="00E6770C">
        <w:rPr>
          <w:rFonts w:ascii="Times New Roman" w:eastAsia="宋体" w:hAnsi="Times New Roman" w:cs="Times New Roman"/>
          <w:sz w:val="24"/>
          <w:szCs w:val="24"/>
        </w:rPr>
        <w:t xml:space="preserve"> because of the </w:t>
      </w:r>
      <w:r w:rsidR="00077CDD">
        <w:rPr>
          <w:rFonts w:ascii="Times New Roman" w:eastAsia="宋体" w:hAnsi="Times New Roman" w:cs="Times New Roman" w:hint="eastAsia"/>
          <w:sz w:val="24"/>
          <w:szCs w:val="24"/>
        </w:rPr>
        <w:t xml:space="preserve">presence of the </w:t>
      </w:r>
      <w:r w:rsidRPr="00E6770C">
        <w:rPr>
          <w:rFonts w:ascii="Times New Roman" w:eastAsia="宋体" w:hAnsi="Times New Roman" w:cs="Times New Roman"/>
          <w:sz w:val="24"/>
          <w:szCs w:val="24"/>
        </w:rPr>
        <w:t xml:space="preserve">crack or the stress distribution around the crack tip </w:t>
      </w:r>
      <w:r w:rsidR="00077CDD">
        <w:rPr>
          <w:rFonts w:ascii="Times New Roman" w:eastAsia="宋体" w:hAnsi="Times New Roman" w:cs="Times New Roman" w:hint="eastAsia"/>
          <w:sz w:val="24"/>
          <w:szCs w:val="24"/>
        </w:rPr>
        <w:t xml:space="preserve">that </w:t>
      </w:r>
      <w:r w:rsidRPr="00E6770C">
        <w:rPr>
          <w:rFonts w:ascii="Times New Roman" w:eastAsia="宋体" w:hAnsi="Times New Roman" w:cs="Times New Roman"/>
          <w:sz w:val="24"/>
          <w:szCs w:val="24"/>
        </w:rPr>
        <w:t>made the hydrogen hard to be a</w:t>
      </w:r>
      <w:r w:rsidR="00077CDD">
        <w:rPr>
          <w:rFonts w:ascii="Times New Roman" w:eastAsia="宋体" w:hAnsi="Times New Roman" w:cs="Times New Roman"/>
          <w:sz w:val="24"/>
          <w:szCs w:val="24"/>
        </w:rPr>
        <w:t>bsorbed.</w:t>
      </w:r>
      <w:r w:rsidR="00077CDD">
        <w:rPr>
          <w:rFonts w:ascii="Times New Roman" w:eastAsia="宋体" w:hAnsi="Times New Roman" w:cs="Times New Roman" w:hint="eastAsia"/>
          <w:sz w:val="24"/>
          <w:szCs w:val="24"/>
        </w:rPr>
        <w:t xml:space="preserve"> </w:t>
      </w:r>
    </w:p>
    <w:p w14:paraId="13D6CB7C" w14:textId="2620CB8E" w:rsidR="00910AE1" w:rsidRPr="00BA20FC" w:rsidRDefault="00BA20FC" w:rsidP="0019256F">
      <w:pPr>
        <w:pStyle w:val="Heading2"/>
      </w:pPr>
      <w:bookmarkStart w:id="78" w:name="_Toc354090732"/>
      <w:r w:rsidRPr="00BA20FC">
        <w:rPr>
          <w:rFonts w:hint="eastAsia"/>
        </w:rPr>
        <w:t xml:space="preserve">5.4 </w:t>
      </w:r>
      <w:r w:rsidR="00910AE1" w:rsidRPr="00BA20FC">
        <w:rPr>
          <w:rFonts w:hint="eastAsia"/>
        </w:rPr>
        <w:t>Conclusions</w:t>
      </w:r>
      <w:bookmarkEnd w:id="78"/>
    </w:p>
    <w:p w14:paraId="32490760" w14:textId="19DDB903" w:rsidR="00BA20FC" w:rsidRPr="00BA20FC" w:rsidRDefault="00BA20FC" w:rsidP="003D05CB">
      <w:pPr>
        <w:spacing w:before="240" w:after="240" w:line="480" w:lineRule="auto"/>
        <w:jc w:val="both"/>
        <w:rPr>
          <w:rFonts w:ascii="Times New Roman" w:eastAsia="宋体" w:hAnsi="Times New Roman" w:cs="Times New Roman"/>
          <w:sz w:val="24"/>
          <w:szCs w:val="24"/>
        </w:rPr>
      </w:pPr>
      <w:r w:rsidRPr="00BA20FC">
        <w:rPr>
          <w:rFonts w:ascii="Times New Roman" w:eastAsia="宋体" w:hAnsi="Times New Roman" w:cs="Times New Roman" w:hint="eastAsia"/>
          <w:sz w:val="24"/>
          <w:szCs w:val="24"/>
        </w:rPr>
        <w:t>In-situ neutron experiments were performed on pipeline</w:t>
      </w:r>
      <w:r w:rsidR="0005302F">
        <w:rPr>
          <w:rFonts w:ascii="Times New Roman" w:eastAsia="宋体" w:hAnsi="Times New Roman" w:cs="Times New Roman" w:hint="eastAsia"/>
          <w:sz w:val="24"/>
          <w:szCs w:val="24"/>
        </w:rPr>
        <w:t>-</w:t>
      </w:r>
      <w:r w:rsidRPr="00BA20FC">
        <w:rPr>
          <w:rFonts w:ascii="Times New Roman" w:eastAsia="宋体" w:hAnsi="Times New Roman" w:cs="Times New Roman" w:hint="eastAsia"/>
          <w:sz w:val="24"/>
          <w:szCs w:val="24"/>
        </w:rPr>
        <w:t>steel samples, with or w</w:t>
      </w:r>
      <w:r w:rsidR="0005302F">
        <w:rPr>
          <w:rFonts w:ascii="Times New Roman" w:eastAsia="宋体" w:hAnsi="Times New Roman" w:cs="Times New Roman" w:hint="eastAsia"/>
          <w:sz w:val="24"/>
          <w:szCs w:val="24"/>
        </w:rPr>
        <w:t>ithout hydrogen charged. Smooth-</w:t>
      </w:r>
      <w:r w:rsidRPr="00BA20FC">
        <w:rPr>
          <w:rFonts w:ascii="Times New Roman" w:eastAsia="宋体" w:hAnsi="Times New Roman" w:cs="Times New Roman" w:hint="eastAsia"/>
          <w:sz w:val="24"/>
          <w:szCs w:val="24"/>
        </w:rPr>
        <w:t>bar specimen</w:t>
      </w:r>
      <w:r w:rsidR="0005302F">
        <w:rPr>
          <w:rFonts w:ascii="Times New Roman" w:eastAsia="宋体" w:hAnsi="Times New Roman" w:cs="Times New Roman" w:hint="eastAsia"/>
          <w:sz w:val="24"/>
          <w:szCs w:val="24"/>
        </w:rPr>
        <w:t>s were</w:t>
      </w:r>
      <w:r w:rsidRPr="00BA20FC">
        <w:rPr>
          <w:rFonts w:ascii="Times New Roman" w:eastAsia="宋体" w:hAnsi="Times New Roman" w:cs="Times New Roman" w:hint="eastAsia"/>
          <w:sz w:val="24"/>
          <w:szCs w:val="24"/>
        </w:rPr>
        <w:t xml:space="preserve"> used for the tensile test, while </w:t>
      </w:r>
      <w:r w:rsidR="0005302F">
        <w:rPr>
          <w:rFonts w:ascii="Times New Roman" w:eastAsia="宋体" w:hAnsi="Times New Roman" w:cs="Times New Roman" w:hint="eastAsia"/>
          <w:sz w:val="24"/>
          <w:szCs w:val="24"/>
        </w:rPr>
        <w:t xml:space="preserve">the </w:t>
      </w:r>
      <w:r w:rsidRPr="00BA20FC">
        <w:rPr>
          <w:rFonts w:ascii="Times New Roman" w:eastAsia="宋体" w:hAnsi="Times New Roman" w:cs="Times New Roman" w:hint="eastAsia"/>
          <w:sz w:val="24"/>
          <w:szCs w:val="24"/>
        </w:rPr>
        <w:t>compact tension (CT) specimen was</w:t>
      </w:r>
      <w:r w:rsidR="0005302F">
        <w:rPr>
          <w:rFonts w:ascii="Times New Roman" w:eastAsia="宋体" w:hAnsi="Times New Roman" w:cs="Times New Roman" w:hint="eastAsia"/>
          <w:sz w:val="24"/>
          <w:szCs w:val="24"/>
        </w:rPr>
        <w:t xml:space="preserve"> used for the strain-</w:t>
      </w:r>
      <w:r w:rsidRPr="00BA20FC">
        <w:rPr>
          <w:rFonts w:ascii="Times New Roman" w:eastAsia="宋体" w:hAnsi="Times New Roman" w:cs="Times New Roman" w:hint="eastAsia"/>
          <w:sz w:val="24"/>
          <w:szCs w:val="24"/>
        </w:rPr>
        <w:t>mapping test</w:t>
      </w:r>
      <w:r w:rsidR="0005302F">
        <w:rPr>
          <w:rFonts w:ascii="Times New Roman" w:eastAsia="宋体" w:hAnsi="Times New Roman" w:cs="Times New Roman" w:hint="eastAsia"/>
          <w:sz w:val="24"/>
          <w:szCs w:val="24"/>
        </w:rPr>
        <w:t>s</w:t>
      </w:r>
      <w:r w:rsidRPr="00BA20FC">
        <w:rPr>
          <w:rFonts w:ascii="Times New Roman" w:eastAsia="宋体" w:hAnsi="Times New Roman" w:cs="Times New Roman" w:hint="eastAsia"/>
          <w:sz w:val="24"/>
          <w:szCs w:val="24"/>
        </w:rPr>
        <w:t>.</w:t>
      </w:r>
    </w:p>
    <w:p w14:paraId="36ACB19C" w14:textId="27E602E7" w:rsidR="00AA1A16" w:rsidRDefault="0005302F" w:rsidP="003D05CB">
      <w:pPr>
        <w:spacing w:before="240" w:after="240" w:line="480" w:lineRule="auto"/>
        <w:jc w:val="both"/>
        <w:rPr>
          <w:rFonts w:ascii="Times New Roman" w:eastAsia="宋体" w:hAnsi="Times New Roman" w:cs="Times New Roman"/>
          <w:sz w:val="24"/>
          <w:szCs w:val="24"/>
        </w:rPr>
      </w:pPr>
      <w:r>
        <w:rPr>
          <w:rFonts w:ascii="Times New Roman" w:eastAsia="宋体" w:hAnsi="Times New Roman" w:cs="Times New Roman" w:hint="eastAsia"/>
          <w:sz w:val="24"/>
          <w:szCs w:val="24"/>
        </w:rPr>
        <w:t>From the stress-strain curve of both hydrogen-</w:t>
      </w:r>
      <w:r w:rsidR="00BA20FC" w:rsidRPr="00BA20FC">
        <w:rPr>
          <w:rFonts w:ascii="Times New Roman" w:eastAsia="宋体" w:hAnsi="Times New Roman" w:cs="Times New Roman" w:hint="eastAsia"/>
          <w:sz w:val="24"/>
          <w:szCs w:val="24"/>
        </w:rPr>
        <w:t xml:space="preserve">charged and original sample, it was found that the yield strength was slightly increased because </w:t>
      </w:r>
      <w:r>
        <w:rPr>
          <w:rFonts w:ascii="Times New Roman" w:eastAsia="宋体" w:hAnsi="Times New Roman" w:cs="Times New Roman" w:hint="eastAsia"/>
          <w:sz w:val="24"/>
          <w:szCs w:val="24"/>
        </w:rPr>
        <w:t xml:space="preserve">of </w:t>
      </w:r>
      <w:r w:rsidR="00BA20FC" w:rsidRPr="00BA20FC">
        <w:rPr>
          <w:rFonts w:ascii="Times New Roman" w:eastAsia="宋体" w:hAnsi="Times New Roman" w:cs="Times New Roman" w:hint="eastAsia"/>
          <w:sz w:val="24"/>
          <w:szCs w:val="24"/>
        </w:rPr>
        <w:t xml:space="preserve">the presence of hydrogen. While similar results were also found in </w:t>
      </w:r>
      <w:r>
        <w:rPr>
          <w:rFonts w:ascii="Times New Roman" w:eastAsia="宋体" w:hAnsi="Times New Roman" w:cs="Times New Roman" w:hint="eastAsia"/>
          <w:sz w:val="24"/>
          <w:szCs w:val="24"/>
        </w:rPr>
        <w:t xml:space="preserve">the </w:t>
      </w:r>
      <w:r w:rsidR="00BA20FC" w:rsidRPr="00BA20FC">
        <w:rPr>
          <w:rFonts w:ascii="Times New Roman" w:eastAsia="宋体" w:hAnsi="Times New Roman" w:cs="Times New Roman" w:hint="eastAsia"/>
          <w:sz w:val="24"/>
          <w:szCs w:val="24"/>
        </w:rPr>
        <w:t xml:space="preserve">literature [18], </w:t>
      </w:r>
      <w:r>
        <w:rPr>
          <w:rFonts w:ascii="Times New Roman" w:eastAsia="宋体" w:hAnsi="Times New Roman" w:cs="Times New Roman" w:hint="eastAsia"/>
          <w:sz w:val="24"/>
          <w:szCs w:val="24"/>
        </w:rPr>
        <w:t>o</w:t>
      </w:r>
      <w:r w:rsidR="00716A93">
        <w:rPr>
          <w:rFonts w:ascii="Times New Roman" w:eastAsia="宋体" w:hAnsi="Times New Roman" w:cs="Times New Roman" w:hint="eastAsia"/>
          <w:sz w:val="24"/>
          <w:szCs w:val="24"/>
        </w:rPr>
        <w:t xml:space="preserve">ther results gave </w:t>
      </w:r>
      <w:r w:rsidR="00716A93">
        <w:rPr>
          <w:rFonts w:ascii="Times New Roman" w:eastAsia="宋体" w:hAnsi="Times New Roman" w:cs="Times New Roman"/>
          <w:sz w:val="24"/>
          <w:szCs w:val="24"/>
        </w:rPr>
        <w:t>opposite</w:t>
      </w:r>
      <w:r w:rsidR="00716A93">
        <w:rPr>
          <w:rFonts w:ascii="Times New Roman" w:eastAsia="宋体" w:hAnsi="Times New Roman" w:cs="Times New Roman" w:hint="eastAsia"/>
          <w:sz w:val="24"/>
          <w:szCs w:val="24"/>
        </w:rPr>
        <w:t xml:space="preserve"> results that yield </w:t>
      </w:r>
      <w:r w:rsidR="00716A93">
        <w:rPr>
          <w:rFonts w:ascii="Times New Roman" w:eastAsia="宋体" w:hAnsi="Times New Roman" w:cs="Times New Roman"/>
          <w:sz w:val="24"/>
          <w:szCs w:val="24"/>
        </w:rPr>
        <w:t>strength</w:t>
      </w:r>
      <w:r w:rsidR="00716A93">
        <w:rPr>
          <w:rFonts w:ascii="Times New Roman" w:eastAsia="宋体" w:hAnsi="Times New Roman" w:cs="Times New Roman" w:hint="eastAsia"/>
          <w:sz w:val="24"/>
          <w:szCs w:val="24"/>
        </w:rPr>
        <w:t xml:space="preserve"> decreased due to hydrogen effect [17</w:t>
      </w:r>
      <w:r w:rsidR="00BA20FC" w:rsidRPr="00BA20FC">
        <w:rPr>
          <w:rFonts w:ascii="Times New Roman" w:eastAsia="宋体" w:hAnsi="Times New Roman" w:cs="Times New Roman" w:hint="eastAsia"/>
          <w:sz w:val="24"/>
          <w:szCs w:val="24"/>
        </w:rPr>
        <w:t xml:space="preserve">].  Strain mapping tests show that hydrogen does have an effect on the lattice parameter. </w:t>
      </w:r>
      <w:r w:rsidR="0062091E" w:rsidRPr="00BA20FC">
        <w:rPr>
          <w:rFonts w:ascii="Times New Roman" w:eastAsia="宋体" w:hAnsi="Times New Roman" w:cs="Times New Roman"/>
          <w:sz w:val="24"/>
          <w:szCs w:val="24"/>
        </w:rPr>
        <w:t>Further investigations are needed.</w:t>
      </w:r>
    </w:p>
    <w:p w14:paraId="30B66135" w14:textId="52CE6B15" w:rsidR="00BA20FC" w:rsidRDefault="00910AE1" w:rsidP="00D602E4">
      <w:pPr>
        <w:pStyle w:val="Heading1"/>
      </w:pPr>
      <w:bookmarkStart w:id="79" w:name="_Toc354090733"/>
      <w:r>
        <w:rPr>
          <w:rFonts w:hint="eastAsia"/>
        </w:rPr>
        <w:lastRenderedPageBreak/>
        <w:t>Chapter 6 Conclusions</w:t>
      </w:r>
      <w:r w:rsidR="00FF6D85">
        <w:rPr>
          <w:rFonts w:hint="eastAsia"/>
        </w:rPr>
        <w:t xml:space="preserve"> and Future Work</w:t>
      </w:r>
      <w:bookmarkEnd w:id="79"/>
    </w:p>
    <w:p w14:paraId="338E4853" w14:textId="77777777" w:rsidR="00D602E4" w:rsidRDefault="00D602E4" w:rsidP="00D602E4">
      <w:pPr>
        <w:rPr>
          <w:rFonts w:ascii="Times New Roman" w:eastAsia="宋体" w:hAnsi="Times New Roman" w:cs="Times New Roman"/>
          <w:sz w:val="24"/>
          <w:szCs w:val="24"/>
        </w:rPr>
      </w:pPr>
    </w:p>
    <w:p w14:paraId="53EEE97B" w14:textId="0F800042" w:rsidR="00FF6D85" w:rsidRDefault="00FF6D85" w:rsidP="008341FF">
      <w:pPr>
        <w:pStyle w:val="Heading2"/>
      </w:pPr>
      <w:bookmarkStart w:id="80" w:name="_Toc354090734"/>
      <w:r>
        <w:rPr>
          <w:rFonts w:hint="eastAsia"/>
        </w:rPr>
        <w:t>6.1 Conclusions</w:t>
      </w:r>
      <w:bookmarkEnd w:id="80"/>
    </w:p>
    <w:p w14:paraId="6DD8D78D" w14:textId="77777777" w:rsidR="00A23E1B" w:rsidRPr="00A23E1B" w:rsidRDefault="00A23E1B" w:rsidP="00A23E1B"/>
    <w:p w14:paraId="781FA3F8" w14:textId="6A461322" w:rsidR="00D602E4" w:rsidRDefault="00402740" w:rsidP="00A23E1B">
      <w:pPr>
        <w:spacing w:before="240" w:after="240" w:line="480" w:lineRule="auto"/>
        <w:jc w:val="both"/>
        <w:rPr>
          <w:rFonts w:ascii="Times New Roman" w:hAnsi="Times New Roman" w:cs="Times New Roman"/>
          <w:sz w:val="24"/>
          <w:szCs w:val="24"/>
        </w:rPr>
      </w:pPr>
      <w:r>
        <w:rPr>
          <w:rFonts w:ascii="Times New Roman" w:eastAsia="宋体" w:hAnsi="Times New Roman" w:cs="Times New Roman" w:hint="eastAsia"/>
          <w:sz w:val="24"/>
          <w:szCs w:val="24"/>
        </w:rPr>
        <w:t>The fatigue-</w:t>
      </w:r>
      <w:r w:rsidR="00A209A5" w:rsidRPr="00A209A5">
        <w:rPr>
          <w:rFonts w:ascii="Times New Roman" w:eastAsia="宋体" w:hAnsi="Times New Roman" w:cs="Times New Roman" w:hint="eastAsia"/>
          <w:sz w:val="24"/>
          <w:szCs w:val="24"/>
        </w:rPr>
        <w:t>crack-growth</w:t>
      </w:r>
      <w:r>
        <w:rPr>
          <w:rFonts w:ascii="Times New Roman" w:eastAsia="宋体" w:hAnsi="Times New Roman" w:cs="Times New Roman" w:hint="eastAsia"/>
          <w:sz w:val="24"/>
          <w:szCs w:val="24"/>
        </w:rPr>
        <w:t xml:space="preserve"> experiments for </w:t>
      </w:r>
      <w:r w:rsidR="00275087" w:rsidRPr="00275087">
        <w:rPr>
          <w:rFonts w:ascii="Times New Roman" w:hAnsi="Times New Roman" w:cs="Times New Roman"/>
          <w:sz w:val="24"/>
          <w:szCs w:val="24"/>
        </w:rPr>
        <w:t>Alloy B</w:t>
      </w:r>
      <w:r w:rsidRPr="007A261E">
        <w:rPr>
          <w:rFonts w:ascii="Times New Roman" w:hAnsi="Times New Roman" w:cs="Times New Roman"/>
          <w:sz w:val="24"/>
          <w:szCs w:val="24"/>
        </w:rPr>
        <w:t xml:space="preserve"> [Fe-0.05C-1.52Mn-0.12Si-0.092Nb, weight percent (wt</w:t>
      </w:r>
      <w:proofErr w:type="gramStart"/>
      <w:r w:rsidRPr="007A261E">
        <w:rPr>
          <w:rFonts w:ascii="Times New Roman" w:hAnsi="Times New Roman" w:cs="Times New Roman"/>
          <w:sz w:val="24"/>
          <w:szCs w:val="24"/>
        </w:rPr>
        <w:t>.%</w:t>
      </w:r>
      <w:proofErr w:type="gramEnd"/>
      <w:r w:rsidRPr="007A261E">
        <w:rPr>
          <w:rFonts w:ascii="Times New Roman" w:hAnsi="Times New Roman" w:cs="Times New Roman"/>
          <w:sz w:val="24"/>
          <w:szCs w:val="24"/>
        </w:rPr>
        <w:t xml:space="preserve">)] and </w:t>
      </w:r>
      <w:r w:rsidR="00275087" w:rsidRPr="00275087">
        <w:rPr>
          <w:rFonts w:ascii="Times New Roman" w:hAnsi="Times New Roman" w:cs="Times New Roman"/>
          <w:sz w:val="24"/>
          <w:szCs w:val="24"/>
        </w:rPr>
        <w:t>Alloy C</w:t>
      </w:r>
      <w:r w:rsidRPr="007A261E">
        <w:rPr>
          <w:rFonts w:ascii="Times New Roman" w:hAnsi="Times New Roman" w:cs="Times New Roman"/>
          <w:sz w:val="24"/>
          <w:szCs w:val="24"/>
        </w:rPr>
        <w:t xml:space="preserve"> (Fe-0.04C-1.61Mn-0.14Si-0.096Nb, wt.%)]</w:t>
      </w:r>
      <w:r>
        <w:rPr>
          <w:rFonts w:ascii="Times New Roman" w:hAnsi="Times New Roman" w:cs="Times New Roman" w:hint="eastAsia"/>
          <w:sz w:val="24"/>
          <w:szCs w:val="24"/>
        </w:rPr>
        <w:t xml:space="preserve"> were performed at different frequencies (10, 1, 0.1 Hz) and different stress ratios (R = 0.1 or 0.5). It was concluded that the frequ</w:t>
      </w:r>
      <w:r w:rsidR="002F1F1A">
        <w:rPr>
          <w:rFonts w:ascii="Times New Roman" w:hAnsi="Times New Roman" w:cs="Times New Roman" w:hint="eastAsia"/>
          <w:sz w:val="24"/>
          <w:szCs w:val="24"/>
        </w:rPr>
        <w:t>ency does</w:t>
      </w:r>
      <w:r>
        <w:rPr>
          <w:rFonts w:ascii="Times New Roman" w:hAnsi="Times New Roman" w:cs="Times New Roman" w:hint="eastAsia"/>
          <w:sz w:val="24"/>
          <w:szCs w:val="24"/>
        </w:rPr>
        <w:t xml:space="preserve"> not influence the </w:t>
      </w:r>
      <w:r w:rsidR="004912C9" w:rsidRPr="004912C9">
        <w:rPr>
          <w:rFonts w:ascii="Times New Roman" w:hAnsi="Times New Roman" w:cs="Times New Roman" w:hint="eastAsia"/>
          <w:sz w:val="24"/>
          <w:szCs w:val="24"/>
        </w:rPr>
        <w:t>FCGR</w:t>
      </w:r>
      <w:r w:rsidR="00F46362">
        <w:rPr>
          <w:rFonts w:ascii="Times New Roman" w:hAnsi="Times New Roman" w:cs="Times New Roman" w:hint="eastAsia"/>
          <w:sz w:val="24"/>
          <w:szCs w:val="24"/>
        </w:rPr>
        <w:t xml:space="preserve"> </w:t>
      </w:r>
      <w:r>
        <w:rPr>
          <w:rFonts w:ascii="Times New Roman" w:hAnsi="Times New Roman" w:cs="Times New Roman" w:hint="eastAsia"/>
          <w:sz w:val="24"/>
          <w:szCs w:val="24"/>
        </w:rPr>
        <w:t xml:space="preserve">on these two types of steels. Also, the stress ratio seems to have an effect on the </w:t>
      </w:r>
      <w:r w:rsidR="00A209A5" w:rsidRPr="00A209A5">
        <w:rPr>
          <w:rFonts w:ascii="Times New Roman" w:hAnsi="Times New Roman" w:cs="Times New Roman" w:hint="eastAsia"/>
          <w:sz w:val="24"/>
          <w:szCs w:val="24"/>
        </w:rPr>
        <w:t>crack-growth</w:t>
      </w:r>
      <w:r>
        <w:rPr>
          <w:rFonts w:ascii="Times New Roman" w:hAnsi="Times New Roman" w:cs="Times New Roman" w:hint="eastAsia"/>
          <w:sz w:val="24"/>
          <w:szCs w:val="24"/>
        </w:rPr>
        <w:t xml:space="preserve"> behavior. </w:t>
      </w:r>
      <w:r>
        <w:rPr>
          <w:rFonts w:ascii="Times New Roman" w:hAnsi="Times New Roman" w:cs="Times New Roman"/>
          <w:sz w:val="24"/>
          <w:szCs w:val="24"/>
        </w:rPr>
        <w:t>T</w:t>
      </w:r>
      <w:r>
        <w:rPr>
          <w:rFonts w:ascii="Times New Roman" w:hAnsi="Times New Roman" w:cs="Times New Roman" w:hint="eastAsia"/>
          <w:sz w:val="24"/>
          <w:szCs w:val="24"/>
        </w:rPr>
        <w:t xml:space="preserve">he </w:t>
      </w:r>
      <w:r w:rsidR="00A209A5" w:rsidRPr="00A209A5">
        <w:rPr>
          <w:rFonts w:ascii="Times New Roman" w:hAnsi="Times New Roman" w:cs="Times New Roman" w:hint="eastAsia"/>
          <w:sz w:val="24"/>
          <w:szCs w:val="24"/>
        </w:rPr>
        <w:t>crack-</w:t>
      </w:r>
      <w:r w:rsidR="002F1F1A">
        <w:rPr>
          <w:rFonts w:ascii="Times New Roman" w:hAnsi="Times New Roman" w:cs="Times New Roman" w:hint="eastAsia"/>
          <w:sz w:val="24"/>
          <w:szCs w:val="24"/>
        </w:rPr>
        <w:t>propagation</w:t>
      </w:r>
      <w:r>
        <w:rPr>
          <w:rFonts w:ascii="Times New Roman" w:hAnsi="Times New Roman" w:cs="Times New Roman" w:hint="eastAsia"/>
          <w:sz w:val="24"/>
          <w:szCs w:val="24"/>
        </w:rPr>
        <w:t xml:space="preserve"> rate</w:t>
      </w:r>
      <w:r w:rsidR="002F1F1A">
        <w:rPr>
          <w:rFonts w:ascii="Times New Roman" w:hAnsi="Times New Roman" w:cs="Times New Roman" w:hint="eastAsia"/>
          <w:sz w:val="24"/>
          <w:szCs w:val="24"/>
        </w:rPr>
        <w:t xml:space="preserve"> at an R ratio of 0.5 is greater</w:t>
      </w:r>
      <w:r>
        <w:rPr>
          <w:rFonts w:ascii="Times New Roman" w:hAnsi="Times New Roman" w:cs="Times New Roman" w:hint="eastAsia"/>
          <w:sz w:val="24"/>
          <w:szCs w:val="24"/>
        </w:rPr>
        <w:t xml:space="preserve"> than</w:t>
      </w:r>
      <w:r w:rsidR="002F1F1A">
        <w:rPr>
          <w:rFonts w:ascii="Times New Roman" w:hAnsi="Times New Roman" w:cs="Times New Roman" w:hint="eastAsia"/>
          <w:sz w:val="24"/>
          <w:szCs w:val="24"/>
        </w:rPr>
        <w:t xml:space="preserve"> that</w:t>
      </w:r>
      <w:r>
        <w:rPr>
          <w:rFonts w:ascii="Times New Roman" w:hAnsi="Times New Roman" w:cs="Times New Roman" w:hint="eastAsia"/>
          <w:sz w:val="24"/>
          <w:szCs w:val="24"/>
        </w:rPr>
        <w:t xml:space="preserve"> at an R ratio of 0.1. </w:t>
      </w:r>
    </w:p>
    <w:p w14:paraId="043A7EA4" w14:textId="1093F53D" w:rsidR="00FF6D85" w:rsidRDefault="00402740" w:rsidP="00A23E1B">
      <w:pPr>
        <w:spacing w:before="240" w:after="240" w:line="480" w:lineRule="auto"/>
        <w:jc w:val="both"/>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The fatigue behavior of X70 base and weld metals were studied. </w:t>
      </w:r>
      <w:r w:rsidR="00FF6D85">
        <w:rPr>
          <w:rFonts w:ascii="Times New Roman" w:eastAsia="宋体" w:hAnsi="Times New Roman" w:cs="Times New Roman" w:hint="eastAsia"/>
          <w:sz w:val="24"/>
          <w:szCs w:val="24"/>
        </w:rPr>
        <w:t xml:space="preserve">It was found that the </w:t>
      </w:r>
      <w:r w:rsidR="00FF6D85">
        <w:rPr>
          <w:rFonts w:ascii="Times New Roman" w:eastAsia="宋体" w:hAnsi="Times New Roman" w:cs="Times New Roman"/>
          <w:sz w:val="24"/>
          <w:szCs w:val="24"/>
        </w:rPr>
        <w:t>inhomogeneity</w:t>
      </w:r>
      <w:r w:rsidR="002F1F1A">
        <w:rPr>
          <w:rFonts w:ascii="Times New Roman" w:eastAsia="宋体" w:hAnsi="Times New Roman" w:cs="Times New Roman" w:hint="eastAsia"/>
          <w:sz w:val="24"/>
          <w:szCs w:val="24"/>
        </w:rPr>
        <w:t xml:space="preserve"> in the</w:t>
      </w:r>
      <w:r w:rsidR="00FF6D85">
        <w:rPr>
          <w:rFonts w:ascii="Times New Roman" w:eastAsia="宋体" w:hAnsi="Times New Roman" w:cs="Times New Roman" w:hint="eastAsia"/>
          <w:sz w:val="24"/>
          <w:szCs w:val="24"/>
        </w:rPr>
        <w:t xml:space="preserve"> weld </w:t>
      </w:r>
      <w:r w:rsidR="002F1F1A">
        <w:rPr>
          <w:rFonts w:ascii="Times New Roman" w:eastAsia="宋体" w:hAnsi="Times New Roman" w:cs="Times New Roman" w:hint="eastAsia"/>
          <w:sz w:val="24"/>
          <w:szCs w:val="24"/>
        </w:rPr>
        <w:t xml:space="preserve">metal </w:t>
      </w:r>
      <w:r w:rsidR="00FF6D85">
        <w:rPr>
          <w:rFonts w:ascii="Times New Roman" w:eastAsia="宋体" w:hAnsi="Times New Roman" w:cs="Times New Roman" w:hint="eastAsia"/>
          <w:sz w:val="24"/>
          <w:szCs w:val="24"/>
        </w:rPr>
        <w:t>leads to different fatigue behavior</w:t>
      </w:r>
      <w:r w:rsidR="002F1F1A">
        <w:rPr>
          <w:rFonts w:ascii="Times New Roman" w:eastAsia="宋体" w:hAnsi="Times New Roman" w:cs="Times New Roman" w:hint="eastAsia"/>
          <w:sz w:val="24"/>
          <w:szCs w:val="24"/>
        </w:rPr>
        <w:t>,</w:t>
      </w:r>
      <w:r w:rsidR="00FF6D85">
        <w:rPr>
          <w:rFonts w:ascii="Times New Roman" w:eastAsia="宋体" w:hAnsi="Times New Roman" w:cs="Times New Roman" w:hint="eastAsia"/>
          <w:sz w:val="24"/>
          <w:szCs w:val="24"/>
        </w:rPr>
        <w:t xml:space="preserve"> when the sample was made with the notch open at different parts of the weld. While the base metal and</w:t>
      </w:r>
      <w:r w:rsidR="002F1F1A">
        <w:rPr>
          <w:rFonts w:ascii="Times New Roman" w:eastAsia="宋体" w:hAnsi="Times New Roman" w:cs="Times New Roman" w:hint="eastAsia"/>
          <w:sz w:val="24"/>
          <w:szCs w:val="24"/>
        </w:rPr>
        <w:t xml:space="preserve"> the</w:t>
      </w:r>
      <w:r w:rsidR="00FF6D85">
        <w:rPr>
          <w:rFonts w:ascii="Times New Roman" w:eastAsia="宋体" w:hAnsi="Times New Roman" w:cs="Times New Roman" w:hint="eastAsia"/>
          <w:sz w:val="24"/>
          <w:szCs w:val="24"/>
        </w:rPr>
        <w:t xml:space="preserve"> lower part of weld presented very similar </w:t>
      </w:r>
      <w:r w:rsidR="004912C9" w:rsidRPr="004912C9">
        <w:rPr>
          <w:rFonts w:ascii="Times New Roman" w:eastAsia="宋体" w:hAnsi="Times New Roman" w:cs="Times New Roman" w:hint="eastAsia"/>
          <w:sz w:val="24"/>
          <w:szCs w:val="24"/>
        </w:rPr>
        <w:t>FCGR</w:t>
      </w:r>
      <w:r w:rsidR="00F46362">
        <w:rPr>
          <w:rFonts w:ascii="Times New Roman" w:eastAsia="宋体" w:hAnsi="Times New Roman" w:cs="Times New Roman" w:hint="eastAsia"/>
          <w:sz w:val="24"/>
          <w:szCs w:val="24"/>
        </w:rPr>
        <w:t xml:space="preserve"> </w:t>
      </w:r>
      <w:r w:rsidR="00FF6D85">
        <w:rPr>
          <w:rFonts w:ascii="Times New Roman" w:eastAsia="宋体" w:hAnsi="Times New Roman" w:cs="Times New Roman" w:hint="eastAsia"/>
          <w:sz w:val="24"/>
          <w:szCs w:val="24"/>
        </w:rPr>
        <w:t>at a certain</w:t>
      </w:r>
      <w:r w:rsidR="00FF6D85" w:rsidRPr="00FF6D85">
        <w:rPr>
          <w:rFonts w:ascii="Times New Roman" w:eastAsia="宋体" w:hAnsi="Times New Roman" w:cs="Times New Roman"/>
          <w:sz w:val="24"/>
          <w:szCs w:val="24"/>
        </w:rPr>
        <w:t xml:space="preserve"> </w:t>
      </w:r>
      <w:r w:rsidR="00FF6D85" w:rsidRPr="00B02E14">
        <w:rPr>
          <w:rFonts w:ascii="Times New Roman" w:eastAsia="宋体" w:hAnsi="Times New Roman" w:cs="Times New Roman"/>
          <w:sz w:val="24"/>
          <w:szCs w:val="24"/>
        </w:rPr>
        <w:t>ΔK</w:t>
      </w:r>
      <w:r w:rsidR="00FF6D85">
        <w:rPr>
          <w:rFonts w:ascii="Times New Roman" w:eastAsia="宋体" w:hAnsi="Times New Roman" w:cs="Times New Roman" w:hint="eastAsia"/>
          <w:sz w:val="24"/>
          <w:szCs w:val="24"/>
        </w:rPr>
        <w:t xml:space="preserve">, the upper weld showed better fatigue resistance. </w:t>
      </w:r>
    </w:p>
    <w:p w14:paraId="02E294F9" w14:textId="1733EBE5" w:rsidR="00FF6D85" w:rsidRDefault="00FF6D85" w:rsidP="00A23E1B">
      <w:pPr>
        <w:spacing w:before="240" w:after="240" w:line="480" w:lineRule="auto"/>
        <w:jc w:val="both"/>
        <w:rPr>
          <w:rFonts w:ascii="Times New Roman" w:eastAsia="宋体" w:hAnsi="Times New Roman" w:cs="Times New Roman"/>
          <w:sz w:val="24"/>
          <w:szCs w:val="24"/>
        </w:rPr>
      </w:pPr>
      <w:r>
        <w:rPr>
          <w:rFonts w:ascii="Times New Roman" w:eastAsia="宋体" w:hAnsi="Times New Roman" w:cs="Times New Roman" w:hint="eastAsia"/>
          <w:sz w:val="24"/>
          <w:szCs w:val="24"/>
        </w:rPr>
        <w:t>Typical ductile fatigue fracture surface was shown for all the steels</w:t>
      </w:r>
      <w:r w:rsidR="002F1F1A">
        <w:rPr>
          <w:rFonts w:ascii="Times New Roman" w:eastAsia="宋体" w:hAnsi="Times New Roman" w:cs="Times New Roman" w:hint="eastAsia"/>
          <w:sz w:val="24"/>
          <w:szCs w:val="24"/>
        </w:rPr>
        <w:t xml:space="preserve"> in this study</w:t>
      </w:r>
      <w:r>
        <w:rPr>
          <w:rFonts w:ascii="Times New Roman" w:eastAsia="宋体" w:hAnsi="Times New Roman" w:cs="Times New Roman" w:hint="eastAsia"/>
          <w:sz w:val="24"/>
          <w:szCs w:val="24"/>
        </w:rPr>
        <w:t xml:space="preserve">. Transgranular patterns and striations were clearly seen from SEM images. </w:t>
      </w:r>
    </w:p>
    <w:p w14:paraId="3C969F05" w14:textId="3BE662DD" w:rsidR="00FF6D85" w:rsidRDefault="002F1F1A" w:rsidP="00A23E1B">
      <w:pPr>
        <w:spacing w:before="240" w:after="240" w:line="480" w:lineRule="auto"/>
        <w:jc w:val="both"/>
        <w:rPr>
          <w:rFonts w:ascii="Times New Roman" w:eastAsia="宋体" w:hAnsi="Times New Roman" w:cs="Times New Roman"/>
          <w:sz w:val="24"/>
          <w:szCs w:val="24"/>
        </w:rPr>
      </w:pPr>
      <w:r>
        <w:rPr>
          <w:rFonts w:ascii="Times New Roman" w:eastAsia="宋体" w:hAnsi="Times New Roman" w:cs="Times New Roman" w:hint="eastAsia"/>
          <w:sz w:val="24"/>
          <w:szCs w:val="24"/>
        </w:rPr>
        <w:t>The tensile tests of pipeline-</w:t>
      </w:r>
      <w:r w:rsidR="00FF6D85">
        <w:rPr>
          <w:rFonts w:ascii="Times New Roman" w:eastAsia="宋体" w:hAnsi="Times New Roman" w:cs="Times New Roman" w:hint="eastAsia"/>
          <w:sz w:val="24"/>
          <w:szCs w:val="24"/>
        </w:rPr>
        <w:t xml:space="preserve">steel samples presented that </w:t>
      </w:r>
      <w:r w:rsidR="008341FF">
        <w:rPr>
          <w:rFonts w:ascii="Times New Roman" w:eastAsia="宋体" w:hAnsi="Times New Roman" w:cs="Times New Roman" w:hint="eastAsia"/>
          <w:sz w:val="24"/>
          <w:szCs w:val="24"/>
        </w:rPr>
        <w:t>the yield strength of the material was increased slightly because</w:t>
      </w:r>
      <w:r>
        <w:rPr>
          <w:rFonts w:ascii="Times New Roman" w:eastAsia="宋体" w:hAnsi="Times New Roman" w:cs="Times New Roman" w:hint="eastAsia"/>
          <w:sz w:val="24"/>
          <w:szCs w:val="24"/>
        </w:rPr>
        <w:t xml:space="preserve"> of</w:t>
      </w:r>
      <w:r w:rsidR="008341FF">
        <w:rPr>
          <w:rFonts w:ascii="Times New Roman" w:eastAsia="宋体" w:hAnsi="Times New Roman" w:cs="Times New Roman" w:hint="eastAsia"/>
          <w:sz w:val="24"/>
          <w:szCs w:val="24"/>
        </w:rPr>
        <w:t xml:space="preserve"> the presence of hydrogen. More tests need to be performed to confirm the results. The lattice parameter as a function of distance from the crack tip of the CT specimen showed the evolution of lattice parameter</w:t>
      </w:r>
      <w:r>
        <w:rPr>
          <w:rFonts w:ascii="Times New Roman" w:eastAsia="宋体" w:hAnsi="Times New Roman" w:cs="Times New Roman" w:hint="eastAsia"/>
          <w:sz w:val="24"/>
          <w:szCs w:val="24"/>
        </w:rPr>
        <w:t>s</w:t>
      </w:r>
      <w:r w:rsidR="008341FF">
        <w:rPr>
          <w:rFonts w:ascii="Times New Roman" w:eastAsia="宋体" w:hAnsi="Times New Roman" w:cs="Times New Roman" w:hint="eastAsia"/>
          <w:sz w:val="24"/>
          <w:szCs w:val="24"/>
        </w:rPr>
        <w:t xml:space="preserve"> within a loading-unloading cycle, and the presence of hydrogen had an influence on the process. Detailed understanding will be shown upon further studies. </w:t>
      </w:r>
    </w:p>
    <w:p w14:paraId="7D9871F1" w14:textId="3A482412" w:rsidR="008341FF" w:rsidRDefault="008341FF" w:rsidP="00A23E1B">
      <w:pPr>
        <w:pStyle w:val="Heading2"/>
        <w:jc w:val="both"/>
      </w:pPr>
      <w:bookmarkStart w:id="81" w:name="_Toc354090735"/>
      <w:r>
        <w:rPr>
          <w:rFonts w:hint="eastAsia"/>
        </w:rPr>
        <w:lastRenderedPageBreak/>
        <w:t>6.2 Future Work</w:t>
      </w:r>
      <w:bookmarkEnd w:id="81"/>
    </w:p>
    <w:p w14:paraId="7B0E98BE" w14:textId="77777777" w:rsidR="00187B83" w:rsidRDefault="00187B83" w:rsidP="00A23E1B">
      <w:pPr>
        <w:jc w:val="both"/>
      </w:pPr>
    </w:p>
    <w:p w14:paraId="135FA8EE" w14:textId="252DD166" w:rsidR="00686489" w:rsidRDefault="00187B83" w:rsidP="00A23E1B">
      <w:pPr>
        <w:spacing w:before="240" w:after="240"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In order to </w:t>
      </w:r>
      <w:r w:rsidR="00686489">
        <w:rPr>
          <w:rFonts w:ascii="Times New Roman" w:hAnsi="Times New Roman" w:cs="Times New Roman" w:hint="eastAsia"/>
          <w:sz w:val="24"/>
          <w:szCs w:val="24"/>
        </w:rPr>
        <w:t>further understand the fatigue behavior of pipeline base stee</w:t>
      </w:r>
      <w:r w:rsidR="009402F9">
        <w:rPr>
          <w:rFonts w:ascii="Times New Roman" w:hAnsi="Times New Roman" w:cs="Times New Roman" w:hint="eastAsia"/>
          <w:sz w:val="24"/>
          <w:szCs w:val="24"/>
        </w:rPr>
        <w:t>ls and</w:t>
      </w:r>
      <w:r w:rsidR="00686489">
        <w:rPr>
          <w:rFonts w:ascii="Times New Roman" w:hAnsi="Times New Roman" w:cs="Times New Roman" w:hint="eastAsia"/>
          <w:sz w:val="24"/>
          <w:szCs w:val="24"/>
        </w:rPr>
        <w:t xml:space="preserve"> welds, and </w:t>
      </w:r>
      <w:r w:rsidR="00686489">
        <w:rPr>
          <w:rFonts w:ascii="Times New Roman" w:hAnsi="Times New Roman" w:cs="Times New Roman"/>
          <w:sz w:val="24"/>
          <w:szCs w:val="24"/>
        </w:rPr>
        <w:t>characterize</w:t>
      </w:r>
      <w:r w:rsidR="00686489">
        <w:rPr>
          <w:rFonts w:ascii="Times New Roman" w:hAnsi="Times New Roman" w:cs="Times New Roman" w:hint="eastAsia"/>
          <w:sz w:val="24"/>
          <w:szCs w:val="24"/>
        </w:rPr>
        <w:t xml:space="preserve"> the influence of hydrogen. More work needs to be done in future, as can be seen below;</w:t>
      </w:r>
    </w:p>
    <w:p w14:paraId="22A7E880" w14:textId="7043A820" w:rsidR="00187B83" w:rsidRDefault="00187B83" w:rsidP="00A23E1B">
      <w:pPr>
        <w:pStyle w:val="ListParagraph"/>
        <w:numPr>
          <w:ilvl w:val="0"/>
          <w:numId w:val="13"/>
        </w:numPr>
        <w:spacing w:before="240" w:after="240" w:line="480" w:lineRule="auto"/>
        <w:jc w:val="both"/>
        <w:rPr>
          <w:rFonts w:ascii="Times New Roman" w:hAnsi="Times New Roman" w:cs="Times New Roman"/>
          <w:sz w:val="24"/>
          <w:szCs w:val="24"/>
        </w:rPr>
      </w:pPr>
      <w:r w:rsidRPr="00686489">
        <w:rPr>
          <w:rFonts w:ascii="Times New Roman" w:hAnsi="Times New Roman" w:cs="Times New Roman" w:hint="eastAsia"/>
          <w:sz w:val="24"/>
          <w:szCs w:val="24"/>
        </w:rPr>
        <w:t>Since the steel pip</w:t>
      </w:r>
      <w:r w:rsidR="009402F9">
        <w:rPr>
          <w:rFonts w:ascii="Times New Roman" w:hAnsi="Times New Roman" w:cs="Times New Roman" w:hint="eastAsia"/>
          <w:sz w:val="24"/>
          <w:szCs w:val="24"/>
        </w:rPr>
        <w:t>e is made to transport hydrogen t</w:t>
      </w:r>
      <w:r w:rsidRPr="00686489">
        <w:rPr>
          <w:rFonts w:ascii="Times New Roman" w:hAnsi="Times New Roman" w:cs="Times New Roman" w:hint="eastAsia"/>
          <w:sz w:val="24"/>
          <w:szCs w:val="24"/>
        </w:rPr>
        <w:t xml:space="preserve">he fatigue tests in hydrogen environment will be carried out to compare </w:t>
      </w:r>
      <w:r w:rsidR="009402F9">
        <w:rPr>
          <w:rFonts w:ascii="Times New Roman" w:hAnsi="Times New Roman" w:cs="Times New Roman" w:hint="eastAsia"/>
          <w:sz w:val="24"/>
          <w:szCs w:val="24"/>
        </w:rPr>
        <w:t xml:space="preserve">with </w:t>
      </w:r>
      <w:r w:rsidRPr="00686489">
        <w:rPr>
          <w:rFonts w:ascii="Times New Roman" w:hAnsi="Times New Roman" w:cs="Times New Roman" w:hint="eastAsia"/>
          <w:sz w:val="24"/>
          <w:szCs w:val="24"/>
        </w:rPr>
        <w:t>the results</w:t>
      </w:r>
      <w:r w:rsidR="009402F9">
        <w:rPr>
          <w:rFonts w:ascii="Times New Roman" w:hAnsi="Times New Roman" w:cs="Times New Roman" w:hint="eastAsia"/>
          <w:sz w:val="24"/>
          <w:szCs w:val="24"/>
        </w:rPr>
        <w:t xml:space="preserve"> in air environment</w:t>
      </w:r>
      <w:r w:rsidRPr="00686489">
        <w:rPr>
          <w:rFonts w:ascii="Times New Roman" w:hAnsi="Times New Roman" w:cs="Times New Roman" w:hint="eastAsia"/>
          <w:sz w:val="24"/>
          <w:szCs w:val="24"/>
        </w:rPr>
        <w:t xml:space="preserve">, and influence of hydrogen will be </w:t>
      </w:r>
      <w:r w:rsidR="009402F9">
        <w:rPr>
          <w:rFonts w:ascii="Times New Roman" w:hAnsi="Times New Roman" w:cs="Times New Roman" w:hint="eastAsia"/>
          <w:sz w:val="24"/>
          <w:szCs w:val="24"/>
        </w:rPr>
        <w:t>evaluated</w:t>
      </w:r>
      <w:r w:rsidRPr="00686489">
        <w:rPr>
          <w:rFonts w:ascii="Times New Roman" w:hAnsi="Times New Roman" w:cs="Times New Roman" w:hint="eastAsia"/>
          <w:sz w:val="24"/>
          <w:szCs w:val="24"/>
        </w:rPr>
        <w:t xml:space="preserve">. </w:t>
      </w:r>
    </w:p>
    <w:p w14:paraId="4CD9E1B2" w14:textId="10393464" w:rsidR="00686489" w:rsidRDefault="00686489" w:rsidP="00A23E1B">
      <w:pPr>
        <w:pStyle w:val="ListParagraph"/>
        <w:numPr>
          <w:ilvl w:val="0"/>
          <w:numId w:val="13"/>
        </w:numPr>
        <w:spacing w:before="240" w:after="240" w:line="480" w:lineRule="auto"/>
        <w:jc w:val="both"/>
        <w:rPr>
          <w:rFonts w:ascii="Times New Roman" w:hAnsi="Times New Roman" w:cs="Times New Roman"/>
          <w:sz w:val="24"/>
          <w:szCs w:val="24"/>
        </w:rPr>
      </w:pPr>
      <w:r>
        <w:rPr>
          <w:rFonts w:ascii="Times New Roman" w:hAnsi="Times New Roman" w:cs="Times New Roman" w:hint="eastAsia"/>
          <w:sz w:val="24"/>
          <w:szCs w:val="24"/>
        </w:rPr>
        <w:t>Further analysis of the neutron</w:t>
      </w:r>
      <w:r w:rsidR="009402F9">
        <w:rPr>
          <w:rFonts w:ascii="Times New Roman" w:hAnsi="Times New Roman" w:cs="Times New Roman" w:hint="eastAsia"/>
          <w:sz w:val="24"/>
          <w:szCs w:val="24"/>
        </w:rPr>
        <w:t>-diffraction</w:t>
      </w:r>
      <w:r>
        <w:rPr>
          <w:rFonts w:ascii="Times New Roman" w:hAnsi="Times New Roman" w:cs="Times New Roman" w:hint="eastAsia"/>
          <w:sz w:val="24"/>
          <w:szCs w:val="24"/>
        </w:rPr>
        <w:t xml:space="preserve"> experiments results need to be done to </w:t>
      </w:r>
      <w:r w:rsidR="009402F9">
        <w:rPr>
          <w:rFonts w:ascii="Times New Roman" w:hAnsi="Times New Roman" w:cs="Times New Roman" w:hint="eastAsia"/>
          <w:sz w:val="24"/>
          <w:szCs w:val="24"/>
        </w:rPr>
        <w:t>study</w:t>
      </w:r>
      <w:r>
        <w:rPr>
          <w:rFonts w:ascii="Times New Roman" w:hAnsi="Times New Roman" w:cs="Times New Roman" w:hint="eastAsia"/>
          <w:sz w:val="24"/>
          <w:szCs w:val="24"/>
        </w:rPr>
        <w:t xml:space="preserve"> the influence of hydrogen on the crack tip. </w:t>
      </w:r>
    </w:p>
    <w:p w14:paraId="2937BBB9" w14:textId="62BD9924" w:rsidR="00686489" w:rsidRDefault="009402F9" w:rsidP="00A23E1B">
      <w:pPr>
        <w:pStyle w:val="ListParagraph"/>
        <w:numPr>
          <w:ilvl w:val="0"/>
          <w:numId w:val="13"/>
        </w:numPr>
        <w:spacing w:before="240" w:after="240" w:line="480" w:lineRule="auto"/>
        <w:jc w:val="both"/>
        <w:rPr>
          <w:rFonts w:ascii="Times New Roman" w:hAnsi="Times New Roman" w:cs="Times New Roman"/>
          <w:sz w:val="24"/>
          <w:szCs w:val="24"/>
        </w:rPr>
      </w:pPr>
      <w:r>
        <w:rPr>
          <w:rFonts w:ascii="Times New Roman" w:hAnsi="Times New Roman" w:cs="Times New Roman" w:hint="eastAsia"/>
          <w:sz w:val="24"/>
          <w:szCs w:val="24"/>
        </w:rPr>
        <w:t>A micro-</w:t>
      </w:r>
      <w:r w:rsidR="00686489">
        <w:rPr>
          <w:rFonts w:ascii="Times New Roman" w:hAnsi="Times New Roman" w:cs="Times New Roman" w:hint="eastAsia"/>
          <w:sz w:val="24"/>
          <w:szCs w:val="24"/>
        </w:rPr>
        <w:t xml:space="preserve">hardness mapping test will be performed to </w:t>
      </w:r>
      <w:r w:rsidR="00686489">
        <w:rPr>
          <w:rFonts w:ascii="Times New Roman" w:hAnsi="Times New Roman" w:cs="Times New Roman"/>
          <w:sz w:val="24"/>
          <w:szCs w:val="24"/>
        </w:rPr>
        <w:t>characterize</w:t>
      </w:r>
      <w:r w:rsidR="00686489">
        <w:rPr>
          <w:rFonts w:ascii="Times New Roman" w:hAnsi="Times New Roman" w:cs="Times New Roman" w:hint="eastAsia"/>
          <w:sz w:val="24"/>
          <w:szCs w:val="24"/>
        </w:rPr>
        <w:t xml:space="preserve"> the </w:t>
      </w:r>
      <w:r w:rsidR="00686489">
        <w:rPr>
          <w:rFonts w:ascii="Times New Roman" w:hAnsi="Times New Roman" w:cs="Times New Roman"/>
          <w:sz w:val="24"/>
          <w:szCs w:val="24"/>
        </w:rPr>
        <w:t>inhomogeneity</w:t>
      </w:r>
      <w:r w:rsidR="00686489">
        <w:rPr>
          <w:rFonts w:ascii="Times New Roman" w:hAnsi="Times New Roman" w:cs="Times New Roman" w:hint="eastAsia"/>
          <w:sz w:val="24"/>
          <w:szCs w:val="24"/>
        </w:rPr>
        <w:t xml:space="preserve"> of the weld region of the pipeline steel.</w:t>
      </w:r>
    </w:p>
    <w:p w14:paraId="4B4436B4" w14:textId="1EA8F051" w:rsidR="00686489" w:rsidRDefault="00686489" w:rsidP="00A23E1B">
      <w:pPr>
        <w:pStyle w:val="ListParagraph"/>
        <w:numPr>
          <w:ilvl w:val="0"/>
          <w:numId w:val="13"/>
        </w:numPr>
        <w:spacing w:before="240" w:after="240" w:line="480" w:lineRule="auto"/>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hint="eastAsia"/>
          <w:sz w:val="24"/>
          <w:szCs w:val="24"/>
        </w:rPr>
        <w:t xml:space="preserve"> synchrotron experiment has been done to detect the plastic zone evolution upon loading-unloading</w:t>
      </w:r>
      <w:r w:rsidR="009402F9">
        <w:rPr>
          <w:rFonts w:ascii="Times New Roman" w:hAnsi="Times New Roman" w:cs="Times New Roman" w:hint="eastAsia"/>
          <w:sz w:val="24"/>
          <w:szCs w:val="24"/>
        </w:rPr>
        <w:t>,</w:t>
      </w:r>
      <w:r>
        <w:rPr>
          <w:rFonts w:ascii="Times New Roman" w:hAnsi="Times New Roman" w:cs="Times New Roman" w:hint="eastAsia"/>
          <w:sz w:val="24"/>
          <w:szCs w:val="24"/>
        </w:rPr>
        <w:t xml:space="preserve"> and the results are being analyzed.</w:t>
      </w:r>
    </w:p>
    <w:p w14:paraId="2E1F00CB" w14:textId="606BB767" w:rsidR="00686489" w:rsidRDefault="00A23E1B" w:rsidP="00A23E1B">
      <w:pPr>
        <w:pStyle w:val="ListParagraph"/>
        <w:numPr>
          <w:ilvl w:val="0"/>
          <w:numId w:val="13"/>
        </w:numPr>
        <w:spacing w:before="240" w:after="240"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The residual stress of the weld plays a </w:t>
      </w:r>
      <w:r w:rsidR="009402F9">
        <w:rPr>
          <w:rFonts w:ascii="Times New Roman" w:hAnsi="Times New Roman" w:cs="Times New Roman" w:hint="eastAsia"/>
          <w:sz w:val="24"/>
          <w:szCs w:val="24"/>
        </w:rPr>
        <w:t>great</w:t>
      </w:r>
      <w:r>
        <w:rPr>
          <w:rFonts w:ascii="Times New Roman" w:hAnsi="Times New Roman" w:cs="Times New Roman" w:hint="eastAsia"/>
          <w:sz w:val="24"/>
          <w:szCs w:val="24"/>
        </w:rPr>
        <w:t xml:space="preserve"> role in the mechanical behavior of steel welds. A neutron</w:t>
      </w:r>
      <w:r w:rsidR="009402F9">
        <w:rPr>
          <w:rFonts w:ascii="Times New Roman" w:hAnsi="Times New Roman" w:cs="Times New Roman" w:hint="eastAsia"/>
          <w:sz w:val="24"/>
          <w:szCs w:val="24"/>
        </w:rPr>
        <w:t>-diffraction</w:t>
      </w:r>
      <w:r>
        <w:rPr>
          <w:rFonts w:ascii="Times New Roman" w:hAnsi="Times New Roman" w:cs="Times New Roman" w:hint="eastAsia"/>
          <w:sz w:val="24"/>
          <w:szCs w:val="24"/>
        </w:rPr>
        <w:t xml:space="preserve"> experiment to characterize the residual stress of the weld plate will be proposed.</w:t>
      </w:r>
      <w:r w:rsidR="00686489">
        <w:rPr>
          <w:rFonts w:ascii="Times New Roman" w:hAnsi="Times New Roman" w:cs="Times New Roman" w:hint="eastAsia"/>
          <w:sz w:val="24"/>
          <w:szCs w:val="24"/>
        </w:rPr>
        <w:t xml:space="preserve"> </w:t>
      </w:r>
    </w:p>
    <w:p w14:paraId="2015F55A" w14:textId="1B4D2F6A" w:rsidR="00A23E1B" w:rsidRDefault="00A23E1B" w:rsidP="00A23E1B">
      <w:pPr>
        <w:pStyle w:val="ListParagraph"/>
        <w:numPr>
          <w:ilvl w:val="0"/>
          <w:numId w:val="13"/>
        </w:numPr>
        <w:spacing w:before="240" w:after="240"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Duplicate tests need to be performed to confirm </w:t>
      </w:r>
      <w:r w:rsidR="00C75BAA">
        <w:rPr>
          <w:rFonts w:ascii="Times New Roman" w:hAnsi="Times New Roman" w:cs="Times New Roman" w:hint="eastAsia"/>
          <w:sz w:val="24"/>
          <w:szCs w:val="24"/>
        </w:rPr>
        <w:t xml:space="preserve">the </w:t>
      </w:r>
      <w:r>
        <w:rPr>
          <w:rFonts w:ascii="Times New Roman" w:hAnsi="Times New Roman" w:cs="Times New Roman" w:hint="eastAsia"/>
          <w:sz w:val="24"/>
          <w:szCs w:val="24"/>
        </w:rPr>
        <w:t>previous results.</w:t>
      </w:r>
    </w:p>
    <w:p w14:paraId="28A1D88D" w14:textId="2E35C97E" w:rsidR="00686489" w:rsidRDefault="00A23E1B" w:rsidP="00A23E1B">
      <w:pPr>
        <w:pStyle w:val="ListParagraph"/>
        <w:numPr>
          <w:ilvl w:val="0"/>
          <w:numId w:val="13"/>
        </w:numPr>
        <w:spacing w:before="240" w:after="240"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Efforts will be made to simulate the fatigue behavior of pipeline steels in </w:t>
      </w:r>
      <w:r w:rsidR="00C75BAA">
        <w:rPr>
          <w:rFonts w:ascii="Times New Roman" w:hAnsi="Times New Roman" w:cs="Times New Roman" w:hint="eastAsia"/>
          <w:sz w:val="24"/>
          <w:szCs w:val="24"/>
        </w:rPr>
        <w:t xml:space="preserve">the </w:t>
      </w:r>
      <w:r>
        <w:rPr>
          <w:rFonts w:ascii="Times New Roman" w:hAnsi="Times New Roman" w:cs="Times New Roman" w:hint="eastAsia"/>
          <w:sz w:val="24"/>
          <w:szCs w:val="24"/>
        </w:rPr>
        <w:t>hydrogen atmosphere.</w:t>
      </w:r>
      <w:r w:rsidR="00686489">
        <w:rPr>
          <w:rFonts w:ascii="Times New Roman" w:hAnsi="Times New Roman" w:cs="Times New Roman" w:hint="eastAsia"/>
          <w:sz w:val="24"/>
          <w:szCs w:val="24"/>
        </w:rPr>
        <w:t xml:space="preserve"> </w:t>
      </w:r>
    </w:p>
    <w:p w14:paraId="607FA0EB" w14:textId="7B20B964" w:rsidR="00C75BAA" w:rsidRPr="00686489" w:rsidRDefault="00C75BAA" w:rsidP="00A23E1B">
      <w:pPr>
        <w:pStyle w:val="ListParagraph"/>
        <w:numPr>
          <w:ilvl w:val="0"/>
          <w:numId w:val="13"/>
        </w:numPr>
        <w:spacing w:before="240" w:after="240"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Papers will be written on previous results and future findings. </w:t>
      </w:r>
    </w:p>
    <w:p w14:paraId="6D6B86A4" w14:textId="77777777" w:rsidR="008341FF" w:rsidRDefault="008341FF" w:rsidP="008341FF"/>
    <w:p w14:paraId="72B59321" w14:textId="77777777" w:rsidR="00B814DD" w:rsidRDefault="00B814DD">
      <w:pPr>
        <w:rPr>
          <w:rFonts w:ascii="Times New Roman" w:eastAsiaTheme="majorEastAsia" w:hAnsi="Times New Roman" w:cstheme="majorBidi"/>
          <w:b/>
          <w:bCs/>
          <w:sz w:val="28"/>
          <w:szCs w:val="28"/>
        </w:rPr>
      </w:pPr>
      <w:r>
        <w:br w:type="page"/>
      </w:r>
    </w:p>
    <w:p w14:paraId="51192C20" w14:textId="28FC50D4" w:rsidR="008341FF" w:rsidRDefault="00E848A3" w:rsidP="00F20506">
      <w:pPr>
        <w:pStyle w:val="Heading1"/>
      </w:pPr>
      <w:bookmarkStart w:id="82" w:name="_Toc354090736"/>
      <w:r w:rsidRPr="00E848A3">
        <w:lastRenderedPageBreak/>
        <w:t>List of References</w:t>
      </w:r>
      <w:bookmarkEnd w:id="82"/>
    </w:p>
    <w:p w14:paraId="1C209D2E" w14:textId="77777777" w:rsidR="00E848A3" w:rsidRDefault="00E848A3" w:rsidP="00E848A3">
      <w:pPr>
        <w:jc w:val="both"/>
        <w:rPr>
          <w:rFonts w:ascii="Times New Roman" w:hAnsi="Times New Roman" w:cs="Times New Roman"/>
          <w:b/>
          <w:sz w:val="28"/>
          <w:szCs w:val="28"/>
        </w:rPr>
      </w:pPr>
    </w:p>
    <w:p w14:paraId="5EC36796" w14:textId="77777777" w:rsidR="005D7624" w:rsidRDefault="005D7624" w:rsidP="005D7624">
      <w:pPr>
        <w:ind w:left="720" w:hanging="720"/>
        <w:jc w:val="both"/>
        <w:rPr>
          <w:rFonts w:ascii="Times New Roman" w:hAnsi="Times New Roman" w:cs="Times New Roman"/>
          <w:sz w:val="24"/>
          <w:szCs w:val="24"/>
        </w:rPr>
      </w:pPr>
    </w:p>
    <w:p w14:paraId="587E6575" w14:textId="0969C75A"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[1]</w:t>
      </w:r>
      <w:r w:rsidRPr="005D7624">
        <w:rPr>
          <w:rFonts w:ascii="Times New Roman" w:hAnsi="Times New Roman" w:cs="Times New Roman"/>
          <w:sz w:val="24"/>
          <w:szCs w:val="24"/>
        </w:rPr>
        <w:tab/>
        <w:t>N</w:t>
      </w:r>
      <w:r w:rsidRPr="005D7624">
        <w:rPr>
          <w:rFonts w:ascii="Times New Roman" w:hAnsi="Times New Roman" w:cs="Times New Roman" w:hint="eastAsia"/>
          <w:sz w:val="24"/>
          <w:szCs w:val="24"/>
        </w:rPr>
        <w:t xml:space="preserve">. </w:t>
      </w:r>
      <w:r w:rsidRPr="005D7624">
        <w:rPr>
          <w:rFonts w:ascii="Times New Roman" w:hAnsi="Times New Roman" w:cs="Times New Roman"/>
          <w:sz w:val="24"/>
          <w:szCs w:val="24"/>
        </w:rPr>
        <w:t>Nanninga, A</w:t>
      </w:r>
      <w:r w:rsidRPr="005D7624">
        <w:rPr>
          <w:rFonts w:ascii="Times New Roman" w:hAnsi="Times New Roman" w:cs="Times New Roman" w:hint="eastAsia"/>
          <w:sz w:val="24"/>
          <w:szCs w:val="24"/>
        </w:rPr>
        <w:t>.</w:t>
      </w:r>
      <w:r w:rsidRPr="005D7624">
        <w:rPr>
          <w:rFonts w:ascii="Times New Roman" w:hAnsi="Times New Roman" w:cs="Times New Roman"/>
          <w:sz w:val="24"/>
          <w:szCs w:val="24"/>
        </w:rPr>
        <w:t xml:space="preserve"> Slifka, Y</w:t>
      </w:r>
      <w:r w:rsidRPr="005D7624">
        <w:rPr>
          <w:rFonts w:ascii="Times New Roman" w:hAnsi="Times New Roman" w:cs="Times New Roman" w:hint="eastAsia"/>
          <w:sz w:val="24"/>
          <w:szCs w:val="24"/>
        </w:rPr>
        <w:t>.</w:t>
      </w:r>
      <w:r w:rsidRPr="005D7624">
        <w:rPr>
          <w:rFonts w:ascii="Times New Roman" w:hAnsi="Times New Roman" w:cs="Times New Roman"/>
          <w:sz w:val="24"/>
          <w:szCs w:val="24"/>
        </w:rPr>
        <w:t xml:space="preserve"> Levy, C</w:t>
      </w:r>
      <w:r w:rsidRPr="005D7624">
        <w:rPr>
          <w:rFonts w:ascii="Times New Roman" w:hAnsi="Times New Roman" w:cs="Times New Roman" w:hint="eastAsia"/>
          <w:sz w:val="24"/>
          <w:szCs w:val="24"/>
        </w:rPr>
        <w:t>.</w:t>
      </w:r>
      <w:r w:rsidRPr="005D7624">
        <w:rPr>
          <w:rFonts w:ascii="Times New Roman" w:hAnsi="Times New Roman" w:cs="Times New Roman"/>
          <w:sz w:val="24"/>
          <w:szCs w:val="24"/>
        </w:rPr>
        <w:t xml:space="preserve"> White. A Review of Fatigue Crack Growth for Pipeline Steels Exposed to Hydrogen. Journal of Research of the National Institute of Standards and Technology 2010</w:t>
      </w:r>
      <w:proofErr w:type="gramStart"/>
      <w:r w:rsidRPr="005D7624">
        <w:rPr>
          <w:rFonts w:ascii="Times New Roman" w:hAnsi="Times New Roman" w:cs="Times New Roman"/>
          <w:sz w:val="24"/>
          <w:szCs w:val="24"/>
        </w:rPr>
        <w:t>;115:437</w:t>
      </w:r>
      <w:proofErr w:type="gramEnd"/>
      <w:r w:rsidRPr="005D7624">
        <w:rPr>
          <w:rFonts w:ascii="Times New Roman" w:hAnsi="Times New Roman" w:cs="Times New Roman"/>
          <w:sz w:val="24"/>
          <w:szCs w:val="24"/>
        </w:rPr>
        <w:t>.</w:t>
      </w:r>
    </w:p>
    <w:p w14:paraId="040727BA" w14:textId="493C1442"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[2]</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 xml:space="preserve">W. C. Leighty, B. Somerday, C. San Marchi, J. Holloway, M. Rupert, G. Kieth, and D. E. White, Compressorless hydrogen transmission pipelines deliver large-scale stranded renewable energy at competitive cost. Power-Gen </w:t>
      </w:r>
      <w:r w:rsidR="00972ED9" w:rsidRPr="005D7624">
        <w:rPr>
          <w:rFonts w:ascii="Times New Roman" w:hAnsi="Times New Roman" w:cs="Times New Roman"/>
          <w:sz w:val="24"/>
          <w:szCs w:val="24"/>
        </w:rPr>
        <w:t>International</w:t>
      </w:r>
      <w:r w:rsidRPr="005D7624">
        <w:rPr>
          <w:rFonts w:ascii="Times New Roman" w:hAnsi="Times New Roman" w:cs="Times New Roman"/>
          <w:sz w:val="24"/>
          <w:szCs w:val="24"/>
        </w:rPr>
        <w:t xml:space="preserve"> Conference Las Vegas, NV, 2006.</w:t>
      </w:r>
    </w:p>
    <w:p w14:paraId="218BC577" w14:textId="7A0ABA1E"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[3]</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 xml:space="preserve">C. Retzke, P. Mulard, and M. Wenske, Wind-hydrogen feasibility study: terms of investment analysis. The TOTAL and ENERTRAG cooperation to develop and integrated </w:t>
      </w:r>
      <w:r w:rsidR="00972ED9" w:rsidRPr="005D7624">
        <w:rPr>
          <w:rFonts w:ascii="Times New Roman" w:hAnsi="Times New Roman" w:cs="Times New Roman"/>
          <w:sz w:val="24"/>
          <w:szCs w:val="24"/>
        </w:rPr>
        <w:t>wind hydrogen</w:t>
      </w:r>
      <w:r w:rsidRPr="005D7624">
        <w:rPr>
          <w:rFonts w:ascii="Times New Roman" w:hAnsi="Times New Roman" w:cs="Times New Roman"/>
          <w:sz w:val="24"/>
          <w:szCs w:val="24"/>
        </w:rPr>
        <w:t xml:space="preserve"> approach. </w:t>
      </w:r>
      <w:proofErr w:type="gramStart"/>
      <w:r w:rsidRPr="005D7624">
        <w:rPr>
          <w:rFonts w:ascii="Times New Roman" w:hAnsi="Times New Roman" w:cs="Times New Roman"/>
          <w:sz w:val="24"/>
          <w:szCs w:val="24"/>
        </w:rPr>
        <w:t>NHA Conference and Hydrogen Expo Columbia, SC, 2009.</w:t>
      </w:r>
      <w:proofErr w:type="gramEnd"/>
    </w:p>
    <w:p w14:paraId="0A23373B" w14:textId="77777777"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[4]</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 xml:space="preserve">L. C. Uson, I. A. Aguarta, L. R. Elu, E. Burkhalter, and A. Hermosilla, Green hydrogen from wind and solar: design, construction and one year operation of the ITHER project. </w:t>
      </w:r>
      <w:proofErr w:type="gramStart"/>
      <w:r w:rsidRPr="005D7624">
        <w:rPr>
          <w:rFonts w:ascii="Times New Roman" w:hAnsi="Times New Roman" w:cs="Times New Roman"/>
          <w:sz w:val="24"/>
          <w:szCs w:val="24"/>
        </w:rPr>
        <w:t>NHA Conference and Hydrogen Expo Columbia, SC, 2009.</w:t>
      </w:r>
      <w:proofErr w:type="gramEnd"/>
    </w:p>
    <w:p w14:paraId="040A937A" w14:textId="77777777" w:rsidR="005D7624" w:rsidRPr="005D7624" w:rsidRDefault="005D7624" w:rsidP="005D7624">
      <w:pPr>
        <w:ind w:left="720" w:hanging="720"/>
        <w:jc w:val="both"/>
        <w:rPr>
          <w:rFonts w:ascii="Times New Roman" w:hAnsi="Times New Roman" w:cs="Times New Roman"/>
          <w:sz w:val="24"/>
          <w:szCs w:val="24"/>
        </w:rPr>
      </w:pPr>
      <w:proofErr w:type="gramStart"/>
      <w:r w:rsidRPr="005D7624">
        <w:rPr>
          <w:rFonts w:ascii="Times New Roman" w:hAnsi="Times New Roman" w:cs="Times New Roman"/>
          <w:sz w:val="24"/>
          <w:szCs w:val="24"/>
        </w:rPr>
        <w:t xml:space="preserve">[5] </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C. Freese, GM powertrain stategy—electrification of the vehicle (keynote presentation).</w:t>
      </w:r>
      <w:proofErr w:type="gramEnd"/>
      <w:r w:rsidRPr="005D7624">
        <w:rPr>
          <w:rFonts w:ascii="Times New Roman" w:hAnsi="Times New Roman" w:cs="Times New Roman"/>
          <w:sz w:val="24"/>
          <w:szCs w:val="24"/>
        </w:rPr>
        <w:t xml:space="preserve"> In: NHA Conference and Hydrogen Expo Columbia, SC, 2009.</w:t>
      </w:r>
    </w:p>
    <w:p w14:paraId="24C855E9" w14:textId="77777777"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 xml:space="preserve">[6]  </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D. Stalheim, T. Boggess, C. S. Marchi, S. Jansto, B. Somerday, G. Muralidharan, and P. Sofronis, Proceedings of IPC 2010 8th International Pipeline Conference September 27-October 1, 2010, Calgary, Alberta, Canada, pp. 1-9.</w:t>
      </w:r>
    </w:p>
    <w:p w14:paraId="34949407" w14:textId="77777777"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 xml:space="preserve">[7] </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H. K. Birnbaum, “Hydrogen Effects on Deformation and Fracture: Science and Sociology,” MRS Bulletin, July 2003, pp. 479-485.</w:t>
      </w:r>
    </w:p>
    <w:p w14:paraId="42FF95DA" w14:textId="77777777"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[8]</w:t>
      </w:r>
      <w:r w:rsidRPr="005D7624">
        <w:rPr>
          <w:rFonts w:ascii="Times New Roman" w:hAnsi="Times New Roman" w:cs="Times New Roman" w:hint="eastAsia"/>
          <w:sz w:val="24"/>
          <w:szCs w:val="24"/>
        </w:rPr>
        <w:t xml:space="preserve"> </w:t>
      </w:r>
      <w:r w:rsidRPr="005D7624">
        <w:rPr>
          <w:rFonts w:ascii="Times New Roman" w:hAnsi="Times New Roman" w:cs="Times New Roman"/>
          <w:sz w:val="24"/>
          <w:szCs w:val="24"/>
        </w:rPr>
        <w:t xml:space="preserve"> </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P. S. Lam, R. L. Sindelar, and T. M. Adams, “Literature Survey of Gaseous Hydrogen Effects on the Mechanical Properties of Carbon and Low Alloy Steels,” Proceedings of 2007 ASME Pressure Vessels and Piping Division Conference, July 22-26, 2007, San Antonio, TX.</w:t>
      </w:r>
    </w:p>
    <w:p w14:paraId="6224A6B5" w14:textId="29C14B6C" w:rsidR="005D7624" w:rsidRPr="005D7624" w:rsidRDefault="005D7624" w:rsidP="005D7624">
      <w:pPr>
        <w:jc w:val="both"/>
        <w:rPr>
          <w:rFonts w:ascii="Times New Roman" w:hAnsi="Times New Roman" w:cs="Times New Roman"/>
          <w:sz w:val="24"/>
          <w:szCs w:val="24"/>
        </w:rPr>
      </w:pPr>
      <w:r w:rsidRPr="005D7624">
        <w:rPr>
          <w:rFonts w:ascii="Times New Roman" w:hAnsi="Times New Roman" w:cs="Times New Roman"/>
          <w:sz w:val="24"/>
          <w:szCs w:val="24"/>
        </w:rPr>
        <w:t>[9]</w:t>
      </w:r>
      <w:r w:rsidRPr="005D7624">
        <w:rPr>
          <w:rFonts w:ascii="Times New Roman" w:hAnsi="Times New Roman" w:cs="Times New Roman" w:hint="eastAsia"/>
          <w:sz w:val="24"/>
          <w:szCs w:val="24"/>
        </w:rPr>
        <w:tab/>
      </w:r>
      <w:r w:rsidR="00D3293A">
        <w:rPr>
          <w:rFonts w:ascii="Times New Roman" w:hAnsi="Times New Roman" w:cs="Times New Roman" w:hint="eastAsia"/>
          <w:sz w:val="24"/>
          <w:szCs w:val="24"/>
        </w:rPr>
        <w:t xml:space="preserve">P. Hopkins, </w:t>
      </w:r>
      <w:bookmarkStart w:id="83" w:name="OLE_LINK42"/>
      <w:bookmarkStart w:id="84" w:name="OLE_LINK43"/>
      <w:r w:rsidR="00D3293A">
        <w:rPr>
          <w:rFonts w:ascii="Times New Roman" w:hAnsi="Times New Roman" w:cs="Times New Roman"/>
          <w:sz w:val="24"/>
          <w:szCs w:val="24"/>
        </w:rPr>
        <w:t>“</w:t>
      </w:r>
      <w:r w:rsidRPr="005D7624">
        <w:rPr>
          <w:rFonts w:ascii="Times New Roman" w:hAnsi="Times New Roman" w:cs="Times New Roman"/>
          <w:sz w:val="24"/>
          <w:szCs w:val="24"/>
        </w:rPr>
        <w:t>Oil and Gas Pipelines: Yesterday and Today</w:t>
      </w:r>
      <w:r w:rsidR="00D3293A">
        <w:rPr>
          <w:rFonts w:ascii="Times New Roman" w:hAnsi="Times New Roman" w:cs="Times New Roman"/>
          <w:sz w:val="24"/>
          <w:szCs w:val="24"/>
        </w:rPr>
        <w:t>”</w:t>
      </w:r>
      <w:r w:rsidRPr="005D7624">
        <w:rPr>
          <w:rFonts w:ascii="Times New Roman" w:hAnsi="Times New Roman" w:cs="Times New Roman"/>
          <w:sz w:val="24"/>
          <w:szCs w:val="24"/>
        </w:rPr>
        <w:t xml:space="preserve"> </w:t>
      </w:r>
      <w:bookmarkEnd w:id="83"/>
      <w:bookmarkEnd w:id="84"/>
    </w:p>
    <w:p w14:paraId="331C57C7" w14:textId="47627EEB" w:rsidR="005D7624" w:rsidRPr="005D7624" w:rsidRDefault="005D7624" w:rsidP="002A77A1">
      <w:pPr>
        <w:ind w:left="720" w:hanging="720"/>
        <w:rPr>
          <w:rFonts w:ascii="Times New Roman" w:hAnsi="Times New Roman" w:cs="Times New Roman"/>
          <w:sz w:val="24"/>
          <w:szCs w:val="24"/>
        </w:rPr>
      </w:pPr>
      <w:r w:rsidRPr="005D7624">
        <w:rPr>
          <w:rFonts w:ascii="Times New Roman" w:hAnsi="Times New Roman" w:cs="Times New Roman"/>
          <w:sz w:val="24"/>
          <w:szCs w:val="24"/>
        </w:rPr>
        <w:t>[10]</w:t>
      </w:r>
      <w:r w:rsidRPr="005D7624">
        <w:rPr>
          <w:rFonts w:ascii="Times New Roman" w:hAnsi="Times New Roman" w:cs="Times New Roman" w:hint="eastAsia"/>
          <w:sz w:val="24"/>
          <w:szCs w:val="24"/>
        </w:rPr>
        <w:tab/>
      </w:r>
      <w:r w:rsidR="002A77A1">
        <w:rPr>
          <w:rFonts w:ascii="Times New Roman" w:hAnsi="Times New Roman" w:cs="Times New Roman" w:hint="eastAsia"/>
          <w:sz w:val="24"/>
          <w:szCs w:val="24"/>
        </w:rPr>
        <w:t>Available from</w:t>
      </w:r>
      <w:r w:rsidR="00003065">
        <w:rPr>
          <w:rFonts w:ascii="Times New Roman" w:hAnsi="Times New Roman" w:cs="Times New Roman" w:hint="eastAsia"/>
          <w:sz w:val="24"/>
          <w:szCs w:val="24"/>
        </w:rPr>
        <w:t xml:space="preserve"> </w:t>
      </w:r>
      <w:hyperlink r:id="rId10" w:anchor="Types_by_transport_function" w:history="1">
        <w:r w:rsidRPr="005D7624">
          <w:rPr>
            <w:rFonts w:ascii="Times New Roman" w:hAnsi="Times New Roman" w:cs="Times New Roman"/>
            <w:sz w:val="24"/>
            <w:szCs w:val="24"/>
          </w:rPr>
          <w:t>http://en.wikipedia.org/wiki/Pipeline_transport#Types_by_transport_function</w:t>
        </w:r>
      </w:hyperlink>
    </w:p>
    <w:p w14:paraId="616047F4" w14:textId="28ABD4AA" w:rsidR="005D7624" w:rsidRPr="005D7624" w:rsidRDefault="005D7624" w:rsidP="005D7624">
      <w:pPr>
        <w:jc w:val="both"/>
        <w:rPr>
          <w:rFonts w:ascii="Times New Roman" w:hAnsi="Times New Roman" w:cs="Times New Roman"/>
          <w:sz w:val="24"/>
          <w:szCs w:val="24"/>
        </w:rPr>
      </w:pPr>
      <w:r w:rsidRPr="005D7624">
        <w:rPr>
          <w:rFonts w:ascii="Times New Roman" w:hAnsi="Times New Roman" w:cs="Times New Roman"/>
          <w:sz w:val="24"/>
          <w:szCs w:val="24"/>
        </w:rPr>
        <w:t>[11]</w:t>
      </w:r>
      <w:r w:rsidRPr="005D7624">
        <w:rPr>
          <w:rFonts w:ascii="Times New Roman" w:hAnsi="Times New Roman" w:cs="Times New Roman" w:hint="eastAsia"/>
          <w:sz w:val="24"/>
          <w:szCs w:val="24"/>
        </w:rPr>
        <w:tab/>
      </w:r>
      <w:r w:rsidR="00003065">
        <w:rPr>
          <w:rFonts w:ascii="Times New Roman" w:hAnsi="Times New Roman" w:cs="Times New Roman" w:hint="eastAsia"/>
          <w:sz w:val="24"/>
          <w:szCs w:val="24"/>
        </w:rPr>
        <w:t xml:space="preserve">Available from </w:t>
      </w:r>
      <w:hyperlink r:id="rId11" w:history="1">
        <w:r w:rsidRPr="005D7624">
          <w:rPr>
            <w:rFonts w:ascii="Times New Roman" w:hAnsi="Times New Roman" w:cs="Times New Roman"/>
            <w:sz w:val="24"/>
            <w:szCs w:val="24"/>
          </w:rPr>
          <w:t>http://en.wikipedia.org/wiki/Pipeline_transport</w:t>
        </w:r>
      </w:hyperlink>
    </w:p>
    <w:p w14:paraId="45B5539A" w14:textId="08930710"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lastRenderedPageBreak/>
        <w:t>[12]</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H</w:t>
      </w:r>
      <w:r w:rsidRPr="005D7624">
        <w:rPr>
          <w:rFonts w:ascii="Times New Roman" w:hAnsi="Times New Roman" w:cs="Times New Roman" w:hint="eastAsia"/>
          <w:sz w:val="24"/>
          <w:szCs w:val="24"/>
        </w:rPr>
        <w:t>.</w:t>
      </w:r>
      <w:r w:rsidRPr="005D7624">
        <w:rPr>
          <w:rFonts w:ascii="Times New Roman" w:hAnsi="Times New Roman" w:cs="Times New Roman"/>
          <w:sz w:val="24"/>
          <w:szCs w:val="24"/>
        </w:rPr>
        <w:t xml:space="preserve"> Kimura, H</w:t>
      </w:r>
      <w:r w:rsidRPr="005D7624">
        <w:rPr>
          <w:rFonts w:ascii="Times New Roman" w:hAnsi="Times New Roman" w:cs="Times New Roman" w:hint="eastAsia"/>
          <w:sz w:val="24"/>
          <w:szCs w:val="24"/>
        </w:rPr>
        <w:t>.</w:t>
      </w:r>
      <w:r w:rsidRPr="005D7624">
        <w:rPr>
          <w:rFonts w:ascii="Times New Roman" w:hAnsi="Times New Roman" w:cs="Times New Roman"/>
          <w:sz w:val="24"/>
          <w:szCs w:val="24"/>
        </w:rPr>
        <w:t xml:space="preserve"> Matsui, A</w:t>
      </w:r>
      <w:r w:rsidRPr="005D7624">
        <w:rPr>
          <w:rFonts w:ascii="Times New Roman" w:hAnsi="Times New Roman" w:cs="Times New Roman" w:hint="eastAsia"/>
          <w:sz w:val="24"/>
          <w:szCs w:val="24"/>
        </w:rPr>
        <w:t>.</w:t>
      </w:r>
      <w:r w:rsidRPr="005D7624">
        <w:rPr>
          <w:rFonts w:ascii="Times New Roman" w:hAnsi="Times New Roman" w:cs="Times New Roman"/>
          <w:sz w:val="24"/>
          <w:szCs w:val="24"/>
        </w:rPr>
        <w:t xml:space="preserve"> Kimura, T</w:t>
      </w:r>
      <w:r w:rsidRPr="005D7624">
        <w:rPr>
          <w:rFonts w:ascii="Times New Roman" w:hAnsi="Times New Roman" w:cs="Times New Roman" w:hint="eastAsia"/>
          <w:sz w:val="24"/>
          <w:szCs w:val="24"/>
        </w:rPr>
        <w:t>.</w:t>
      </w:r>
      <w:r w:rsidRPr="005D7624">
        <w:rPr>
          <w:rFonts w:ascii="Times New Roman" w:hAnsi="Times New Roman" w:cs="Times New Roman"/>
          <w:sz w:val="24"/>
          <w:szCs w:val="24"/>
        </w:rPr>
        <w:t xml:space="preserve"> Kimura, and K</w:t>
      </w:r>
      <w:r w:rsidRPr="005D7624">
        <w:rPr>
          <w:rFonts w:ascii="Times New Roman" w:hAnsi="Times New Roman" w:cs="Times New Roman" w:hint="eastAsia"/>
          <w:sz w:val="24"/>
          <w:szCs w:val="24"/>
        </w:rPr>
        <w:t>.</w:t>
      </w:r>
      <w:r w:rsidRPr="005D7624">
        <w:rPr>
          <w:rFonts w:ascii="Times New Roman" w:hAnsi="Times New Roman" w:cs="Times New Roman"/>
          <w:sz w:val="24"/>
          <w:szCs w:val="24"/>
        </w:rPr>
        <w:t xml:space="preserve"> Oguri, 1981, “Softening and Hardening in High Purity Iron and Its Alloys Charged With Hydrogen,” </w:t>
      </w:r>
      <w:r w:rsidRPr="005D7624">
        <w:rPr>
          <w:rFonts w:ascii="Times New Roman" w:hAnsi="Times New Roman" w:cs="Times New Roman"/>
          <w:iCs/>
          <w:sz w:val="24"/>
          <w:szCs w:val="24"/>
        </w:rPr>
        <w:t>Hydrogen Effects in Metals</w:t>
      </w:r>
      <w:r w:rsidRPr="005D7624">
        <w:rPr>
          <w:rFonts w:ascii="Times New Roman" w:hAnsi="Times New Roman" w:cs="Times New Roman"/>
          <w:sz w:val="24"/>
          <w:szCs w:val="24"/>
        </w:rPr>
        <w:t xml:space="preserve">, I. M. Bernstein and A. W. Thompson, </w:t>
      </w:r>
      <w:proofErr w:type="gramStart"/>
      <w:r w:rsidRPr="005D7624">
        <w:rPr>
          <w:rFonts w:ascii="Times New Roman" w:hAnsi="Times New Roman" w:cs="Times New Roman"/>
          <w:sz w:val="24"/>
          <w:szCs w:val="24"/>
        </w:rPr>
        <w:t>eds</w:t>
      </w:r>
      <w:proofErr w:type="gramEnd"/>
      <w:r w:rsidRPr="005D7624">
        <w:rPr>
          <w:rFonts w:ascii="Times New Roman" w:hAnsi="Times New Roman" w:cs="Times New Roman"/>
          <w:sz w:val="24"/>
          <w:szCs w:val="24"/>
        </w:rPr>
        <w:t>.</w:t>
      </w:r>
      <w:r w:rsidR="00972ED9">
        <w:rPr>
          <w:rFonts w:ascii="Times New Roman" w:hAnsi="Times New Roman" w:cs="Times New Roman" w:hint="eastAsia"/>
          <w:sz w:val="24"/>
          <w:szCs w:val="24"/>
        </w:rPr>
        <w:t xml:space="preserve"> </w:t>
      </w:r>
      <w:r w:rsidRPr="005D7624">
        <w:rPr>
          <w:rFonts w:ascii="Times New Roman" w:hAnsi="Times New Roman" w:cs="Times New Roman"/>
          <w:sz w:val="24"/>
          <w:szCs w:val="24"/>
        </w:rPr>
        <w:t>The Metallurgical Society of American Institute of Mining, Metallurgical, and Petroleum Engineers (AIME), New York, NY, pp. 191–208.</w:t>
      </w:r>
    </w:p>
    <w:p w14:paraId="58550D5E" w14:textId="630A48AF"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[13].</w:t>
      </w:r>
      <w:r w:rsidRPr="005D7624">
        <w:rPr>
          <w:rFonts w:ascii="Times New Roman" w:hAnsi="Times New Roman" w:cs="Times New Roman" w:hint="eastAsia"/>
          <w:sz w:val="24"/>
          <w:szCs w:val="24"/>
        </w:rPr>
        <w:tab/>
        <w:t xml:space="preserve">R. P. </w:t>
      </w:r>
      <w:r w:rsidRPr="005D7624">
        <w:rPr>
          <w:rFonts w:ascii="Times New Roman" w:hAnsi="Times New Roman" w:cs="Times New Roman"/>
          <w:sz w:val="24"/>
          <w:szCs w:val="24"/>
        </w:rPr>
        <w:t>Jewett</w:t>
      </w:r>
      <w:r w:rsidRPr="005D7624">
        <w:rPr>
          <w:rFonts w:ascii="Times New Roman" w:hAnsi="Times New Roman" w:cs="Times New Roman" w:hint="eastAsia"/>
          <w:sz w:val="24"/>
          <w:szCs w:val="24"/>
        </w:rPr>
        <w:t xml:space="preserve">, R. J. </w:t>
      </w:r>
      <w:r w:rsidRPr="005D7624">
        <w:rPr>
          <w:rFonts w:ascii="Times New Roman" w:hAnsi="Times New Roman" w:cs="Times New Roman"/>
          <w:sz w:val="24"/>
          <w:szCs w:val="24"/>
        </w:rPr>
        <w:t xml:space="preserve">Walter, </w:t>
      </w:r>
      <w:r w:rsidRPr="005D7624">
        <w:rPr>
          <w:rFonts w:ascii="Times New Roman" w:hAnsi="Times New Roman" w:cs="Times New Roman" w:hint="eastAsia"/>
          <w:sz w:val="24"/>
          <w:szCs w:val="24"/>
        </w:rPr>
        <w:t xml:space="preserve">W. T. </w:t>
      </w:r>
      <w:r w:rsidRPr="005D7624">
        <w:rPr>
          <w:rFonts w:ascii="Times New Roman" w:hAnsi="Times New Roman" w:cs="Times New Roman"/>
          <w:sz w:val="24"/>
          <w:szCs w:val="24"/>
        </w:rPr>
        <w:t xml:space="preserve">Chandler, and </w:t>
      </w:r>
      <w:r w:rsidRPr="005D7624">
        <w:rPr>
          <w:rFonts w:ascii="Times New Roman" w:hAnsi="Times New Roman" w:cs="Times New Roman" w:hint="eastAsia"/>
          <w:sz w:val="24"/>
          <w:szCs w:val="24"/>
        </w:rPr>
        <w:t xml:space="preserve">R. P. </w:t>
      </w:r>
      <w:r w:rsidRPr="005D7624">
        <w:rPr>
          <w:rFonts w:ascii="Times New Roman" w:hAnsi="Times New Roman" w:cs="Times New Roman"/>
          <w:sz w:val="24"/>
          <w:szCs w:val="24"/>
        </w:rPr>
        <w:t xml:space="preserve">Frohmberg, 1973, “Hydrogen Environment Embrittlement of Metals,” Rocketdyne, Division of North American Rockwell, Canoga Park, CA, NASA Contractor Report No. </w:t>
      </w:r>
      <w:proofErr w:type="gramStart"/>
      <w:r w:rsidRPr="005D7624">
        <w:rPr>
          <w:rFonts w:ascii="Times New Roman" w:hAnsi="Times New Roman" w:cs="Times New Roman"/>
          <w:sz w:val="24"/>
          <w:szCs w:val="24"/>
        </w:rPr>
        <w:t>NASA CR-2163.</w:t>
      </w:r>
      <w:proofErr w:type="gramEnd"/>
    </w:p>
    <w:p w14:paraId="51EEA17E" w14:textId="77777777"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[14].</w:t>
      </w:r>
      <w:r w:rsidRPr="005D7624">
        <w:rPr>
          <w:rFonts w:ascii="Times New Roman" w:hAnsi="Times New Roman" w:cs="Times New Roman" w:hint="eastAsia"/>
          <w:sz w:val="24"/>
          <w:szCs w:val="24"/>
        </w:rPr>
        <w:tab/>
        <w:t xml:space="preserve">W. </w:t>
      </w:r>
      <w:r w:rsidRPr="005D7624">
        <w:rPr>
          <w:rFonts w:ascii="Times New Roman" w:hAnsi="Times New Roman" w:cs="Times New Roman"/>
          <w:sz w:val="24"/>
          <w:szCs w:val="24"/>
        </w:rPr>
        <w:t>Hofmann,</w:t>
      </w:r>
      <w:r w:rsidRPr="005D7624">
        <w:rPr>
          <w:rFonts w:ascii="Times New Roman" w:hAnsi="Times New Roman" w:cs="Times New Roman" w:hint="eastAsia"/>
          <w:sz w:val="24"/>
          <w:szCs w:val="24"/>
        </w:rPr>
        <w:t xml:space="preserve"> </w:t>
      </w:r>
      <w:r w:rsidRPr="005D7624">
        <w:rPr>
          <w:rFonts w:ascii="Times New Roman" w:hAnsi="Times New Roman" w:cs="Times New Roman"/>
          <w:sz w:val="24"/>
          <w:szCs w:val="24"/>
        </w:rPr>
        <w:t xml:space="preserve">and </w:t>
      </w:r>
      <w:r w:rsidRPr="005D7624">
        <w:rPr>
          <w:rFonts w:ascii="Times New Roman" w:hAnsi="Times New Roman" w:cs="Times New Roman" w:hint="eastAsia"/>
          <w:sz w:val="24"/>
          <w:szCs w:val="24"/>
        </w:rPr>
        <w:t xml:space="preserve">W. </w:t>
      </w:r>
      <w:r w:rsidRPr="005D7624">
        <w:rPr>
          <w:rFonts w:ascii="Times New Roman" w:hAnsi="Times New Roman" w:cs="Times New Roman"/>
          <w:sz w:val="24"/>
          <w:szCs w:val="24"/>
        </w:rPr>
        <w:t>Rauls, 1961, “Erzeugung von Fischaugen in Stahl durch</w:t>
      </w:r>
      <w:r w:rsidRPr="005D7624">
        <w:rPr>
          <w:rFonts w:ascii="Times New Roman" w:hAnsi="Times New Roman" w:cs="Times New Roman" w:hint="eastAsia"/>
          <w:sz w:val="24"/>
          <w:szCs w:val="24"/>
        </w:rPr>
        <w:t xml:space="preserve"> </w:t>
      </w:r>
      <w:r w:rsidRPr="005D7624">
        <w:rPr>
          <w:rFonts w:ascii="Times New Roman" w:hAnsi="Times New Roman" w:cs="Times New Roman"/>
          <w:sz w:val="24"/>
          <w:szCs w:val="24"/>
        </w:rPr>
        <w:t>aussere Einwirkung von Wasserstoff bei Raumtemperatur,” Archiv für das</w:t>
      </w:r>
      <w:r w:rsidRPr="005D7624">
        <w:rPr>
          <w:rFonts w:ascii="Times New Roman" w:hAnsi="Times New Roman" w:cs="Times New Roman" w:hint="eastAsia"/>
          <w:sz w:val="24"/>
          <w:szCs w:val="24"/>
        </w:rPr>
        <w:t xml:space="preserve"> </w:t>
      </w:r>
      <w:r w:rsidRPr="005D7624">
        <w:rPr>
          <w:rFonts w:ascii="Times New Roman" w:hAnsi="Times New Roman" w:cs="Times New Roman"/>
          <w:sz w:val="24"/>
          <w:szCs w:val="24"/>
        </w:rPr>
        <w:t xml:space="preserve">Eisenhüttenwesn, </w:t>
      </w:r>
      <w:r w:rsidRPr="005D7624">
        <w:rPr>
          <w:rFonts w:ascii="Times New Roman" w:hAnsi="Times New Roman" w:cs="Times New Roman"/>
          <w:bCs/>
          <w:sz w:val="24"/>
          <w:szCs w:val="24"/>
        </w:rPr>
        <w:t>32</w:t>
      </w:r>
      <w:r w:rsidRPr="005D7624">
        <w:rPr>
          <w:rFonts w:ascii="Times New Roman" w:hAnsi="Times New Roman" w:cs="Times New Roman"/>
          <w:sz w:val="24"/>
          <w:szCs w:val="24"/>
        </w:rPr>
        <w:t>, p. 169–171.</w:t>
      </w:r>
    </w:p>
    <w:p w14:paraId="4AB65084" w14:textId="77777777" w:rsidR="005D7624" w:rsidRPr="005D7624" w:rsidRDefault="005D7624" w:rsidP="005D7624">
      <w:pPr>
        <w:ind w:left="720" w:hanging="720"/>
        <w:jc w:val="both"/>
        <w:rPr>
          <w:rFonts w:ascii="Times New Roman" w:hAnsi="Times New Roman" w:cs="Times New Roman"/>
          <w:sz w:val="24"/>
          <w:szCs w:val="24"/>
        </w:rPr>
      </w:pPr>
      <w:proofErr w:type="gramStart"/>
      <w:r w:rsidRPr="005D7624">
        <w:rPr>
          <w:rFonts w:ascii="Times New Roman" w:hAnsi="Times New Roman" w:cs="Times New Roman"/>
          <w:sz w:val="24"/>
          <w:szCs w:val="24"/>
        </w:rPr>
        <w:t xml:space="preserve">[15] </w:t>
      </w:r>
      <w:r w:rsidRPr="005D7624">
        <w:rPr>
          <w:rFonts w:ascii="Times New Roman" w:hAnsi="Times New Roman" w:cs="Times New Roman" w:hint="eastAsia"/>
          <w:sz w:val="24"/>
          <w:szCs w:val="24"/>
        </w:rPr>
        <w:tab/>
        <w:t xml:space="preserve">W. </w:t>
      </w:r>
      <w:r w:rsidRPr="005D7624">
        <w:rPr>
          <w:rFonts w:ascii="Times New Roman" w:hAnsi="Times New Roman" w:cs="Times New Roman"/>
          <w:sz w:val="24"/>
          <w:szCs w:val="24"/>
        </w:rPr>
        <w:t>Hofmann,</w:t>
      </w:r>
      <w:r w:rsidRPr="005D7624">
        <w:rPr>
          <w:rFonts w:ascii="Times New Roman" w:hAnsi="Times New Roman" w:cs="Times New Roman" w:hint="eastAsia"/>
          <w:sz w:val="24"/>
          <w:szCs w:val="24"/>
        </w:rPr>
        <w:t xml:space="preserve"> </w:t>
      </w:r>
      <w:r w:rsidRPr="005D7624">
        <w:rPr>
          <w:rFonts w:ascii="Times New Roman" w:hAnsi="Times New Roman" w:cs="Times New Roman"/>
          <w:sz w:val="24"/>
          <w:szCs w:val="24"/>
        </w:rPr>
        <w:t xml:space="preserve">and </w:t>
      </w:r>
      <w:r w:rsidRPr="005D7624">
        <w:rPr>
          <w:rFonts w:ascii="Times New Roman" w:hAnsi="Times New Roman" w:cs="Times New Roman" w:hint="eastAsia"/>
          <w:sz w:val="24"/>
          <w:szCs w:val="24"/>
        </w:rPr>
        <w:t xml:space="preserve">W. </w:t>
      </w:r>
      <w:r w:rsidRPr="005D7624">
        <w:rPr>
          <w:rFonts w:ascii="Times New Roman" w:hAnsi="Times New Roman" w:cs="Times New Roman"/>
          <w:sz w:val="24"/>
          <w:szCs w:val="24"/>
        </w:rPr>
        <w:t>Rauls, 1962, “Neue Beobachtungen zur Versprodung</w:t>
      </w:r>
      <w:r w:rsidRPr="005D7624">
        <w:rPr>
          <w:rFonts w:ascii="Times New Roman" w:hAnsi="Times New Roman" w:cs="Times New Roman" w:hint="eastAsia"/>
          <w:sz w:val="24"/>
          <w:szCs w:val="24"/>
        </w:rPr>
        <w:t xml:space="preserve"> </w:t>
      </w:r>
      <w:r w:rsidRPr="005D7624">
        <w:rPr>
          <w:rFonts w:ascii="Times New Roman" w:hAnsi="Times New Roman" w:cs="Times New Roman"/>
          <w:sz w:val="24"/>
          <w:szCs w:val="24"/>
        </w:rPr>
        <w:t>von Stahl durch Wasserstoffeinwirkung bei Raumtemperatur,” Dechema</w:t>
      </w:r>
      <w:r w:rsidRPr="005D7624">
        <w:rPr>
          <w:rFonts w:ascii="Times New Roman" w:hAnsi="Times New Roman" w:cs="Times New Roman" w:hint="eastAsia"/>
          <w:sz w:val="24"/>
          <w:szCs w:val="24"/>
        </w:rPr>
        <w:t xml:space="preserve"> </w:t>
      </w:r>
      <w:r w:rsidRPr="005D7624">
        <w:rPr>
          <w:rFonts w:ascii="Times New Roman" w:hAnsi="Times New Roman" w:cs="Times New Roman"/>
          <w:sz w:val="24"/>
          <w:szCs w:val="24"/>
        </w:rPr>
        <w:t xml:space="preserve">Monograph, </w:t>
      </w:r>
      <w:r w:rsidRPr="005D7624">
        <w:rPr>
          <w:rFonts w:ascii="Times New Roman" w:hAnsi="Times New Roman" w:cs="Times New Roman"/>
          <w:bCs/>
          <w:sz w:val="24"/>
          <w:szCs w:val="24"/>
        </w:rPr>
        <w:t>45</w:t>
      </w:r>
      <w:r w:rsidRPr="005D7624">
        <w:rPr>
          <w:rFonts w:ascii="Times New Roman" w:hAnsi="Times New Roman" w:cs="Times New Roman"/>
          <w:sz w:val="24"/>
          <w:szCs w:val="24"/>
        </w:rPr>
        <w:t>, p. 33.</w:t>
      </w:r>
      <w:proofErr w:type="gramEnd"/>
    </w:p>
    <w:p w14:paraId="4F3BA774" w14:textId="381D2A9D"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 xml:space="preserve">[16] </w:t>
      </w:r>
      <w:r w:rsidRPr="005D7624">
        <w:rPr>
          <w:rFonts w:ascii="Times New Roman" w:hAnsi="Times New Roman" w:cs="Times New Roman" w:hint="eastAsia"/>
          <w:sz w:val="24"/>
          <w:szCs w:val="24"/>
        </w:rPr>
        <w:tab/>
        <w:t xml:space="preserve">W. </w:t>
      </w:r>
      <w:r w:rsidRPr="005D7624">
        <w:rPr>
          <w:rFonts w:ascii="Times New Roman" w:hAnsi="Times New Roman" w:cs="Times New Roman"/>
          <w:sz w:val="24"/>
          <w:szCs w:val="24"/>
        </w:rPr>
        <w:t>Hofmann,</w:t>
      </w:r>
      <w:r w:rsidRPr="005D7624">
        <w:rPr>
          <w:rFonts w:ascii="Times New Roman" w:hAnsi="Times New Roman" w:cs="Times New Roman" w:hint="eastAsia"/>
          <w:sz w:val="24"/>
          <w:szCs w:val="24"/>
        </w:rPr>
        <w:t xml:space="preserve"> </w:t>
      </w:r>
      <w:r w:rsidRPr="005D7624">
        <w:rPr>
          <w:rFonts w:ascii="Times New Roman" w:hAnsi="Times New Roman" w:cs="Times New Roman"/>
          <w:sz w:val="24"/>
          <w:szCs w:val="24"/>
        </w:rPr>
        <w:t xml:space="preserve">and </w:t>
      </w:r>
      <w:r w:rsidRPr="005D7624">
        <w:rPr>
          <w:rFonts w:ascii="Times New Roman" w:hAnsi="Times New Roman" w:cs="Times New Roman" w:hint="eastAsia"/>
          <w:sz w:val="24"/>
          <w:szCs w:val="24"/>
        </w:rPr>
        <w:t xml:space="preserve">W. </w:t>
      </w:r>
      <w:r w:rsidRPr="005D7624">
        <w:rPr>
          <w:rFonts w:ascii="Times New Roman" w:hAnsi="Times New Roman" w:cs="Times New Roman"/>
          <w:sz w:val="24"/>
          <w:szCs w:val="24"/>
        </w:rPr>
        <w:t xml:space="preserve">Rauls, 1965, “Ductility of Steel </w:t>
      </w:r>
      <w:proofErr w:type="gramStart"/>
      <w:r w:rsidRPr="005D7624">
        <w:rPr>
          <w:rFonts w:ascii="Times New Roman" w:hAnsi="Times New Roman" w:cs="Times New Roman"/>
          <w:sz w:val="24"/>
          <w:szCs w:val="24"/>
        </w:rPr>
        <w:t>Under</w:t>
      </w:r>
      <w:proofErr w:type="gramEnd"/>
      <w:r w:rsidRPr="005D7624">
        <w:rPr>
          <w:rFonts w:ascii="Times New Roman" w:hAnsi="Times New Roman" w:cs="Times New Roman"/>
          <w:sz w:val="24"/>
          <w:szCs w:val="24"/>
        </w:rPr>
        <w:t xml:space="preserve"> the Influence of</w:t>
      </w:r>
      <w:r w:rsidRPr="005D7624">
        <w:rPr>
          <w:rFonts w:ascii="Times New Roman" w:hAnsi="Times New Roman" w:cs="Times New Roman" w:hint="eastAsia"/>
          <w:sz w:val="24"/>
          <w:szCs w:val="24"/>
        </w:rPr>
        <w:t xml:space="preserve"> </w:t>
      </w:r>
      <w:r w:rsidRPr="005D7624">
        <w:rPr>
          <w:rFonts w:ascii="Times New Roman" w:hAnsi="Times New Roman" w:cs="Times New Roman"/>
          <w:sz w:val="24"/>
          <w:szCs w:val="24"/>
        </w:rPr>
        <w:t>E</w:t>
      </w:r>
      <w:r w:rsidR="00003065">
        <w:rPr>
          <w:rFonts w:ascii="Times New Roman" w:hAnsi="Times New Roman" w:cs="Times New Roman"/>
          <w:sz w:val="24"/>
          <w:szCs w:val="24"/>
        </w:rPr>
        <w:t xml:space="preserve">xternal High Pressure Hydrogen </w:t>
      </w:r>
      <w:r w:rsidR="00003065">
        <w:rPr>
          <w:rFonts w:ascii="Times New Roman" w:hAnsi="Times New Roman" w:cs="Times New Roman" w:hint="eastAsia"/>
          <w:sz w:val="24"/>
          <w:szCs w:val="24"/>
        </w:rPr>
        <w:t>(</w:t>
      </w:r>
      <w:r w:rsidRPr="005D7624">
        <w:rPr>
          <w:rFonts w:ascii="Times New Roman" w:hAnsi="Times New Roman" w:cs="Times New Roman"/>
          <w:sz w:val="24"/>
          <w:szCs w:val="24"/>
        </w:rPr>
        <w:t>Hydrogen Embrittlement of Plain Steel and</w:t>
      </w:r>
      <w:r w:rsidRPr="005D7624">
        <w:rPr>
          <w:rFonts w:ascii="Times New Roman" w:hAnsi="Times New Roman" w:cs="Times New Roman" w:hint="eastAsia"/>
          <w:sz w:val="24"/>
          <w:szCs w:val="24"/>
        </w:rPr>
        <w:t xml:space="preserve"> </w:t>
      </w:r>
      <w:r w:rsidR="00003065">
        <w:rPr>
          <w:rFonts w:ascii="Times New Roman" w:hAnsi="Times New Roman" w:cs="Times New Roman"/>
          <w:sz w:val="24"/>
          <w:szCs w:val="24"/>
        </w:rPr>
        <w:t>Armco Iron</w:t>
      </w:r>
      <w:r w:rsidR="00003065">
        <w:rPr>
          <w:rFonts w:ascii="Times New Roman" w:hAnsi="Times New Roman" w:cs="Times New Roman" w:hint="eastAsia"/>
          <w:sz w:val="24"/>
          <w:szCs w:val="24"/>
        </w:rPr>
        <w:t>)</w:t>
      </w:r>
      <w:r w:rsidRPr="005D7624">
        <w:rPr>
          <w:rFonts w:ascii="Times New Roman" w:hAnsi="Times New Roman" w:cs="Times New Roman"/>
          <w:sz w:val="24"/>
          <w:szCs w:val="24"/>
        </w:rPr>
        <w:t xml:space="preserve">,” Weld. J. </w:t>
      </w:r>
      <w:r w:rsidR="00003065">
        <w:rPr>
          <w:rFonts w:ascii="Times New Roman" w:hAnsi="Times New Roman" w:cs="Times New Roman" w:hint="eastAsia"/>
          <w:sz w:val="24"/>
          <w:szCs w:val="24"/>
        </w:rPr>
        <w:t>(</w:t>
      </w:r>
      <w:r w:rsidRPr="005D7624">
        <w:rPr>
          <w:rFonts w:ascii="Times New Roman" w:hAnsi="Times New Roman" w:cs="Times New Roman"/>
          <w:sz w:val="24"/>
          <w:szCs w:val="24"/>
        </w:rPr>
        <w:t>Miami, FL, U.S.</w:t>
      </w:r>
      <w:r w:rsidR="00003065">
        <w:rPr>
          <w:rFonts w:ascii="Times New Roman" w:hAnsi="Times New Roman" w:cs="Times New Roman" w:hint="eastAsia"/>
          <w:sz w:val="24"/>
          <w:szCs w:val="24"/>
        </w:rPr>
        <w:t>)</w:t>
      </w:r>
      <w:r w:rsidRPr="005D7624">
        <w:rPr>
          <w:rFonts w:ascii="Times New Roman" w:hAnsi="Times New Roman" w:cs="Times New Roman"/>
          <w:sz w:val="24"/>
          <w:szCs w:val="24"/>
        </w:rPr>
        <w:t xml:space="preserve">, </w:t>
      </w:r>
      <w:r w:rsidRPr="005D7624">
        <w:rPr>
          <w:rFonts w:ascii="Times New Roman" w:hAnsi="Times New Roman" w:cs="Times New Roman"/>
          <w:bCs/>
          <w:sz w:val="24"/>
          <w:szCs w:val="24"/>
        </w:rPr>
        <w:t>44</w:t>
      </w:r>
      <w:r w:rsidRPr="005D7624">
        <w:rPr>
          <w:rFonts w:ascii="Times New Roman" w:hAnsi="Times New Roman" w:cs="Times New Roman"/>
          <w:sz w:val="24"/>
          <w:szCs w:val="24"/>
        </w:rPr>
        <w:t>, pp. 225-S–230-S.</w:t>
      </w:r>
    </w:p>
    <w:p w14:paraId="3E93DC44" w14:textId="77777777"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 xml:space="preserve">[17] </w:t>
      </w:r>
      <w:r w:rsidRPr="005D7624">
        <w:rPr>
          <w:rFonts w:ascii="Times New Roman" w:hAnsi="Times New Roman" w:cs="Times New Roman" w:hint="eastAsia"/>
          <w:sz w:val="24"/>
          <w:szCs w:val="24"/>
        </w:rPr>
        <w:tab/>
        <w:t xml:space="preserve">M. B. D. </w:t>
      </w:r>
      <w:r w:rsidRPr="005D7624">
        <w:rPr>
          <w:rFonts w:ascii="Times New Roman" w:hAnsi="Times New Roman" w:cs="Times New Roman"/>
          <w:sz w:val="24"/>
          <w:szCs w:val="24"/>
        </w:rPr>
        <w:t xml:space="preserve">Ellis, </w:t>
      </w:r>
      <w:r w:rsidRPr="005D7624">
        <w:rPr>
          <w:rFonts w:ascii="Times New Roman" w:hAnsi="Times New Roman" w:cs="Times New Roman" w:hint="eastAsia"/>
          <w:sz w:val="24"/>
          <w:szCs w:val="24"/>
        </w:rPr>
        <w:t xml:space="preserve">R. A. </w:t>
      </w:r>
      <w:r w:rsidRPr="005D7624">
        <w:rPr>
          <w:rFonts w:ascii="Times New Roman" w:hAnsi="Times New Roman" w:cs="Times New Roman"/>
          <w:sz w:val="24"/>
          <w:szCs w:val="24"/>
        </w:rPr>
        <w:t xml:space="preserve">Bartlett, and </w:t>
      </w:r>
      <w:r w:rsidRPr="005D7624">
        <w:rPr>
          <w:rFonts w:ascii="Times New Roman" w:hAnsi="Times New Roman" w:cs="Times New Roman" w:hint="eastAsia"/>
          <w:sz w:val="24"/>
          <w:szCs w:val="24"/>
        </w:rPr>
        <w:t xml:space="preserve">J. F. </w:t>
      </w:r>
      <w:r w:rsidRPr="005D7624">
        <w:rPr>
          <w:rFonts w:ascii="Times New Roman" w:hAnsi="Times New Roman" w:cs="Times New Roman"/>
          <w:sz w:val="24"/>
          <w:szCs w:val="24"/>
        </w:rPr>
        <w:t>Knott, 1990, “Effects of Prestrain and</w:t>
      </w:r>
      <w:r w:rsidRPr="005D7624">
        <w:rPr>
          <w:rFonts w:ascii="Times New Roman" w:hAnsi="Times New Roman" w:cs="Times New Roman" w:hint="eastAsia"/>
          <w:sz w:val="24"/>
          <w:szCs w:val="24"/>
        </w:rPr>
        <w:t xml:space="preserve"> </w:t>
      </w:r>
      <w:r w:rsidRPr="005D7624">
        <w:rPr>
          <w:rFonts w:ascii="Times New Roman" w:hAnsi="Times New Roman" w:cs="Times New Roman"/>
          <w:sz w:val="24"/>
          <w:szCs w:val="24"/>
        </w:rPr>
        <w:t>Dissolved Hydrogen on the Tensile Properties and the Fracture Behavior of</w:t>
      </w:r>
      <w:r w:rsidRPr="005D7624">
        <w:rPr>
          <w:rFonts w:ascii="Times New Roman" w:hAnsi="Times New Roman" w:cs="Times New Roman" w:hint="eastAsia"/>
          <w:sz w:val="24"/>
          <w:szCs w:val="24"/>
        </w:rPr>
        <w:t xml:space="preserve"> </w:t>
      </w:r>
      <w:r w:rsidRPr="005D7624">
        <w:rPr>
          <w:rFonts w:ascii="Times New Roman" w:hAnsi="Times New Roman" w:cs="Times New Roman"/>
          <w:sz w:val="24"/>
          <w:szCs w:val="24"/>
        </w:rPr>
        <w:t xml:space="preserve">Line-Pipe Steels,” </w:t>
      </w:r>
      <w:r w:rsidRPr="005D7624">
        <w:rPr>
          <w:rFonts w:ascii="Times New Roman" w:hAnsi="Times New Roman" w:cs="Times New Roman"/>
          <w:iCs/>
          <w:sz w:val="24"/>
          <w:szCs w:val="24"/>
        </w:rPr>
        <w:t>Hydrogen Effects on Material Behavior</w:t>
      </w:r>
      <w:r w:rsidRPr="005D7624">
        <w:rPr>
          <w:rFonts w:ascii="Times New Roman" w:hAnsi="Times New Roman" w:cs="Times New Roman"/>
          <w:sz w:val="24"/>
          <w:szCs w:val="24"/>
        </w:rPr>
        <w:t>, N. R. Moody and</w:t>
      </w:r>
      <w:r w:rsidRPr="005D7624">
        <w:rPr>
          <w:rFonts w:ascii="Times New Roman" w:hAnsi="Times New Roman" w:cs="Times New Roman" w:hint="eastAsia"/>
          <w:sz w:val="24"/>
          <w:szCs w:val="24"/>
        </w:rPr>
        <w:t xml:space="preserve"> </w:t>
      </w:r>
      <w:r w:rsidRPr="005D7624">
        <w:rPr>
          <w:rFonts w:ascii="Times New Roman" w:hAnsi="Times New Roman" w:cs="Times New Roman"/>
          <w:sz w:val="24"/>
          <w:szCs w:val="24"/>
        </w:rPr>
        <w:t>A. W. Thompson, eds., The Minerals, Metals, and Materials Society, Warrendale,</w:t>
      </w:r>
      <w:r w:rsidRPr="005D7624">
        <w:rPr>
          <w:rFonts w:ascii="Times New Roman" w:hAnsi="Times New Roman" w:cs="Times New Roman" w:hint="eastAsia"/>
          <w:sz w:val="24"/>
          <w:szCs w:val="24"/>
        </w:rPr>
        <w:t xml:space="preserve"> </w:t>
      </w:r>
      <w:r w:rsidRPr="005D7624">
        <w:rPr>
          <w:rFonts w:ascii="Times New Roman" w:hAnsi="Times New Roman" w:cs="Times New Roman"/>
          <w:sz w:val="24"/>
          <w:szCs w:val="24"/>
        </w:rPr>
        <w:t>PA, pp. 991–1002.</w:t>
      </w:r>
    </w:p>
    <w:p w14:paraId="4975EF59" w14:textId="77777777" w:rsidR="005D7624" w:rsidRPr="005D7624" w:rsidRDefault="005D7624" w:rsidP="005D7624">
      <w:pPr>
        <w:ind w:left="720" w:hanging="720"/>
        <w:jc w:val="both"/>
        <w:rPr>
          <w:rFonts w:ascii="Times New Roman" w:hAnsi="Times New Roman" w:cs="Times New Roman"/>
          <w:sz w:val="24"/>
          <w:szCs w:val="24"/>
        </w:rPr>
      </w:pPr>
      <w:bookmarkStart w:id="85" w:name="OLE_LINK31"/>
      <w:bookmarkStart w:id="86" w:name="OLE_LINK32"/>
      <w:r w:rsidRPr="005D7624">
        <w:rPr>
          <w:rFonts w:ascii="Times New Roman" w:hAnsi="Times New Roman" w:cs="Times New Roman"/>
          <w:sz w:val="24"/>
          <w:szCs w:val="24"/>
        </w:rPr>
        <w:t>[18]</w:t>
      </w:r>
      <w:r w:rsidRPr="005D7624">
        <w:rPr>
          <w:rFonts w:ascii="Times New Roman" w:hAnsi="Times New Roman" w:cs="Times New Roman" w:hint="eastAsia"/>
          <w:sz w:val="24"/>
          <w:szCs w:val="24"/>
        </w:rPr>
        <w:tab/>
        <w:t xml:space="preserve">L. N. </w:t>
      </w:r>
      <w:r w:rsidRPr="005D7624">
        <w:rPr>
          <w:rFonts w:ascii="Times New Roman" w:hAnsi="Times New Roman" w:cs="Times New Roman"/>
          <w:sz w:val="24"/>
          <w:szCs w:val="24"/>
        </w:rPr>
        <w:t xml:space="preserve">Pussegoda, and </w:t>
      </w:r>
      <w:r w:rsidRPr="005D7624">
        <w:rPr>
          <w:rFonts w:ascii="Times New Roman" w:hAnsi="Times New Roman" w:cs="Times New Roman" w:hint="eastAsia"/>
          <w:sz w:val="24"/>
          <w:szCs w:val="24"/>
        </w:rPr>
        <w:t xml:space="preserve">W. R. </w:t>
      </w:r>
      <w:r w:rsidRPr="005D7624">
        <w:rPr>
          <w:rFonts w:ascii="Times New Roman" w:hAnsi="Times New Roman" w:cs="Times New Roman"/>
          <w:sz w:val="24"/>
          <w:szCs w:val="24"/>
        </w:rPr>
        <w:t>Tyson, 1981, “Relationship Between</w:t>
      </w:r>
      <w:r w:rsidRPr="005D7624">
        <w:rPr>
          <w:rFonts w:ascii="Times New Roman" w:hAnsi="Times New Roman" w:cs="Times New Roman" w:hint="eastAsia"/>
          <w:sz w:val="24"/>
          <w:szCs w:val="24"/>
        </w:rPr>
        <w:t xml:space="preserve"> </w:t>
      </w:r>
      <w:r w:rsidRPr="005D7624">
        <w:rPr>
          <w:rFonts w:ascii="Times New Roman" w:hAnsi="Times New Roman" w:cs="Times New Roman"/>
          <w:sz w:val="24"/>
          <w:szCs w:val="24"/>
        </w:rPr>
        <w:t>Microstructure</w:t>
      </w:r>
      <w:r w:rsidRPr="005D7624">
        <w:rPr>
          <w:rFonts w:ascii="Times New Roman" w:hAnsi="Times New Roman" w:cs="Times New Roman" w:hint="eastAsia"/>
          <w:sz w:val="24"/>
          <w:szCs w:val="24"/>
        </w:rPr>
        <w:t xml:space="preserve"> </w:t>
      </w:r>
      <w:r w:rsidRPr="005D7624">
        <w:rPr>
          <w:rFonts w:ascii="Times New Roman" w:hAnsi="Times New Roman" w:cs="Times New Roman"/>
          <w:sz w:val="24"/>
          <w:szCs w:val="24"/>
        </w:rPr>
        <w:t xml:space="preserve">and Hydrogen Susceptibility of Some Low Carbon Steels,” </w:t>
      </w:r>
      <w:r w:rsidRPr="005D7624">
        <w:rPr>
          <w:rFonts w:ascii="Times New Roman" w:hAnsi="Times New Roman" w:cs="Times New Roman"/>
          <w:iCs/>
          <w:sz w:val="24"/>
          <w:szCs w:val="24"/>
        </w:rPr>
        <w:t>Hydrogen</w:t>
      </w:r>
      <w:r w:rsidRPr="005D7624">
        <w:rPr>
          <w:rFonts w:ascii="Times New Roman" w:hAnsi="Times New Roman" w:cs="Times New Roman" w:hint="eastAsia"/>
          <w:sz w:val="24"/>
          <w:szCs w:val="24"/>
        </w:rPr>
        <w:t xml:space="preserve"> </w:t>
      </w:r>
      <w:r w:rsidRPr="005D7624">
        <w:rPr>
          <w:rFonts w:ascii="Times New Roman" w:hAnsi="Times New Roman" w:cs="Times New Roman"/>
          <w:iCs/>
          <w:sz w:val="24"/>
          <w:szCs w:val="24"/>
        </w:rPr>
        <w:t>Effects in Metals</w:t>
      </w:r>
      <w:r w:rsidRPr="005D7624">
        <w:rPr>
          <w:rFonts w:ascii="Times New Roman" w:hAnsi="Times New Roman" w:cs="Times New Roman"/>
          <w:sz w:val="24"/>
          <w:szCs w:val="24"/>
        </w:rPr>
        <w:t>, I. M. Bernstein and A. W. Thompson, eds., The Metallurgical</w:t>
      </w:r>
      <w:r w:rsidRPr="005D7624">
        <w:rPr>
          <w:rFonts w:ascii="Times New Roman" w:hAnsi="Times New Roman" w:cs="Times New Roman" w:hint="eastAsia"/>
          <w:sz w:val="24"/>
          <w:szCs w:val="24"/>
        </w:rPr>
        <w:t xml:space="preserve"> </w:t>
      </w:r>
      <w:r w:rsidRPr="005D7624">
        <w:rPr>
          <w:rFonts w:ascii="Times New Roman" w:hAnsi="Times New Roman" w:cs="Times New Roman"/>
          <w:sz w:val="24"/>
          <w:szCs w:val="24"/>
        </w:rPr>
        <w:t>Society of American Institute of Mining, Metallurgical, and Petroleum</w:t>
      </w:r>
      <w:r w:rsidRPr="005D7624">
        <w:rPr>
          <w:rFonts w:ascii="Times New Roman" w:hAnsi="Times New Roman" w:cs="Times New Roman" w:hint="eastAsia"/>
          <w:sz w:val="24"/>
          <w:szCs w:val="24"/>
        </w:rPr>
        <w:t xml:space="preserve"> </w:t>
      </w:r>
      <w:r w:rsidRPr="005D7624">
        <w:rPr>
          <w:rFonts w:ascii="Times New Roman" w:hAnsi="Times New Roman" w:cs="Times New Roman"/>
          <w:sz w:val="24"/>
          <w:szCs w:val="24"/>
        </w:rPr>
        <w:t>Engineers _AIME_, New York, NY, pp. 349–360.</w:t>
      </w:r>
    </w:p>
    <w:bookmarkEnd w:id="85"/>
    <w:bookmarkEnd w:id="86"/>
    <w:p w14:paraId="4C6C1095" w14:textId="77777777"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 xml:space="preserve">[19] </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T. H. Courtney, Mechanical Behavior of Materials. Boston, MA: McGraw-Hill Higher Education, 2000.</w:t>
      </w:r>
    </w:p>
    <w:p w14:paraId="68C50981" w14:textId="77777777"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[20]</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 xml:space="preserve"> R. P. Wei and G. W. Simmons, Environment enhanced fatigue crack growth in high-strength steels. Stress Corrosion Cracking and Hydrogen Embrittlement of Iron Base Alloys Unieux Firminy, France, 1973, pp. 751-765.</w:t>
      </w:r>
    </w:p>
    <w:p w14:paraId="6A0A90D9" w14:textId="77777777"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 xml:space="preserve">[21] </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 xml:space="preserve">R. C. Paris and F. Erdogan, A critical analysis of crack propagation laws. Journal of Basic Engineering 1963; </w:t>
      </w:r>
      <w:r w:rsidRPr="005D7624">
        <w:rPr>
          <w:rFonts w:ascii="Times New Roman" w:hAnsi="Times New Roman" w:cs="Times New Roman"/>
          <w:bCs/>
          <w:sz w:val="24"/>
          <w:szCs w:val="24"/>
        </w:rPr>
        <w:t>85</w:t>
      </w:r>
      <w:r w:rsidRPr="005D7624">
        <w:rPr>
          <w:rFonts w:ascii="Times New Roman" w:hAnsi="Times New Roman" w:cs="Times New Roman"/>
          <w:sz w:val="24"/>
          <w:szCs w:val="24"/>
        </w:rPr>
        <w:t>(4):528-534.</w:t>
      </w:r>
    </w:p>
    <w:p w14:paraId="3263BFC1" w14:textId="77777777"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lastRenderedPageBreak/>
        <w:t xml:space="preserve">[22] </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H. K. Birnbaum, I. M. Robertson, P. Sofronis</w:t>
      </w:r>
      <w:proofErr w:type="gramStart"/>
      <w:r w:rsidRPr="005D7624">
        <w:rPr>
          <w:rFonts w:ascii="Times New Roman" w:hAnsi="Times New Roman" w:cs="Times New Roman"/>
          <w:sz w:val="24"/>
          <w:szCs w:val="24"/>
        </w:rPr>
        <w:t>,and</w:t>
      </w:r>
      <w:proofErr w:type="gramEnd"/>
      <w:r w:rsidRPr="005D7624">
        <w:rPr>
          <w:rFonts w:ascii="Times New Roman" w:hAnsi="Times New Roman" w:cs="Times New Roman"/>
          <w:sz w:val="24"/>
          <w:szCs w:val="24"/>
        </w:rPr>
        <w:t xml:space="preserve"> D. Teter, Mechanisms of hydrogen related fracture—A review. In: 2</w:t>
      </w:r>
      <w:r w:rsidRPr="005D7624">
        <w:rPr>
          <w:rFonts w:ascii="Times New Roman" w:hAnsi="Times New Roman" w:cs="Times New Roman"/>
          <w:sz w:val="24"/>
          <w:szCs w:val="24"/>
          <w:vertAlign w:val="superscript"/>
        </w:rPr>
        <w:t>nd</w:t>
      </w:r>
      <w:r w:rsidRPr="005D7624">
        <w:rPr>
          <w:rFonts w:ascii="Times New Roman" w:hAnsi="Times New Roman" w:cs="Times New Roman"/>
          <w:sz w:val="24"/>
          <w:szCs w:val="24"/>
        </w:rPr>
        <w:t xml:space="preserve"> International Conference on Corrosion-Deformation Interactions in conjunction with EUROCORR ‘96 Nice, France, 1997, pp. 172-195.</w:t>
      </w:r>
    </w:p>
    <w:p w14:paraId="37C030AC" w14:textId="77777777"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 xml:space="preserve">[24] </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R. P. Gangloff, Hydrogen assisted cracking of high strength alloys. In: Comprehensive Structrual Integrity, Vol. 6., I. Milne, R. O. Ritchie, and B. Karihaloo, eds., New York, NY: Elsevier</w:t>
      </w:r>
      <w:r w:rsidRPr="005D7624">
        <w:rPr>
          <w:rFonts w:ascii="Times New Roman" w:hAnsi="Times New Roman" w:cs="Times New Roman" w:hint="eastAsia"/>
          <w:sz w:val="24"/>
          <w:szCs w:val="24"/>
        </w:rPr>
        <w:t xml:space="preserve"> </w:t>
      </w:r>
      <w:r w:rsidRPr="005D7624">
        <w:rPr>
          <w:rFonts w:ascii="Times New Roman" w:hAnsi="Times New Roman" w:cs="Times New Roman"/>
          <w:sz w:val="24"/>
          <w:szCs w:val="24"/>
        </w:rPr>
        <w:t>Science, 2003, pp. 31-101.</w:t>
      </w:r>
    </w:p>
    <w:p w14:paraId="6317FCFD" w14:textId="77777777"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 xml:space="preserve">[25] </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 xml:space="preserve">R. A. Oriani, Hydrogen embrittlement of steels. </w:t>
      </w:r>
      <w:proofErr w:type="gramStart"/>
      <w:r w:rsidRPr="005D7624">
        <w:rPr>
          <w:rFonts w:ascii="Times New Roman" w:hAnsi="Times New Roman" w:cs="Times New Roman"/>
          <w:sz w:val="24"/>
          <w:szCs w:val="24"/>
        </w:rPr>
        <w:t xml:space="preserve">Annual Reviews Materials Science 1978; </w:t>
      </w:r>
      <w:r w:rsidRPr="005D7624">
        <w:rPr>
          <w:rFonts w:ascii="Times New Roman" w:hAnsi="Times New Roman" w:cs="Times New Roman"/>
          <w:bCs/>
          <w:sz w:val="24"/>
          <w:szCs w:val="24"/>
        </w:rPr>
        <w:t>8</w:t>
      </w:r>
      <w:r w:rsidRPr="005D7624">
        <w:rPr>
          <w:rFonts w:ascii="Times New Roman" w:hAnsi="Times New Roman" w:cs="Times New Roman"/>
          <w:sz w:val="24"/>
          <w:szCs w:val="24"/>
        </w:rPr>
        <w:t>:327-357.</w:t>
      </w:r>
      <w:proofErr w:type="gramEnd"/>
    </w:p>
    <w:p w14:paraId="2A517331" w14:textId="77777777"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 xml:space="preserve">[26] </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 xml:space="preserve">A. R. Troiano, The role of hydrogen and other interstitials in the mechanical behavior of metals. </w:t>
      </w:r>
      <w:proofErr w:type="gramStart"/>
      <w:r w:rsidRPr="005D7624">
        <w:rPr>
          <w:rFonts w:ascii="Times New Roman" w:hAnsi="Times New Roman" w:cs="Times New Roman"/>
          <w:sz w:val="24"/>
          <w:szCs w:val="24"/>
        </w:rPr>
        <w:t>Transactions of ASM 1960; 52:54-80.</w:t>
      </w:r>
      <w:proofErr w:type="gramEnd"/>
      <w:r w:rsidRPr="005D7624">
        <w:rPr>
          <w:rFonts w:ascii="Times New Roman" w:hAnsi="Times New Roman" w:cs="Times New Roman"/>
          <w:sz w:val="24"/>
          <w:szCs w:val="24"/>
        </w:rPr>
        <w:t xml:space="preserve"> </w:t>
      </w:r>
    </w:p>
    <w:p w14:paraId="11BCED41" w14:textId="77777777"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[2</w:t>
      </w:r>
      <w:r w:rsidRPr="005D7624">
        <w:rPr>
          <w:rFonts w:ascii="Times New Roman" w:hAnsi="Times New Roman" w:cs="Times New Roman" w:hint="eastAsia"/>
          <w:sz w:val="24"/>
          <w:szCs w:val="24"/>
        </w:rPr>
        <w:t>7</w:t>
      </w:r>
      <w:r w:rsidRPr="005D7624">
        <w:rPr>
          <w:rFonts w:ascii="Times New Roman" w:hAnsi="Times New Roman" w:cs="Times New Roman"/>
          <w:sz w:val="24"/>
          <w:szCs w:val="24"/>
        </w:rPr>
        <w:t xml:space="preserve">] </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 xml:space="preserve">A. Bamoush and H. Vehoff, In situ electrochemical nanoindentation: a technique for local examination of hydrogen embrittlement. Corrosion Science 2008; </w:t>
      </w:r>
      <w:r w:rsidRPr="005D7624">
        <w:rPr>
          <w:rFonts w:ascii="Times New Roman" w:hAnsi="Times New Roman" w:cs="Times New Roman"/>
          <w:bCs/>
          <w:sz w:val="24"/>
          <w:szCs w:val="24"/>
        </w:rPr>
        <w:t>50</w:t>
      </w:r>
      <w:r w:rsidRPr="005D7624">
        <w:rPr>
          <w:rFonts w:ascii="Times New Roman" w:hAnsi="Times New Roman" w:cs="Times New Roman"/>
          <w:sz w:val="24"/>
          <w:szCs w:val="24"/>
        </w:rPr>
        <w:t>(1):257-267.</w:t>
      </w:r>
    </w:p>
    <w:p w14:paraId="17E690E9" w14:textId="77777777"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[2</w:t>
      </w:r>
      <w:r w:rsidRPr="005D7624">
        <w:rPr>
          <w:rFonts w:ascii="Times New Roman" w:hAnsi="Times New Roman" w:cs="Times New Roman" w:hint="eastAsia"/>
          <w:sz w:val="24"/>
          <w:szCs w:val="24"/>
        </w:rPr>
        <w:t>8</w:t>
      </w:r>
      <w:r w:rsidRPr="005D7624">
        <w:rPr>
          <w:rFonts w:ascii="Times New Roman" w:hAnsi="Times New Roman" w:cs="Times New Roman"/>
          <w:sz w:val="24"/>
          <w:szCs w:val="24"/>
        </w:rPr>
        <w:t xml:space="preserve">] </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 xml:space="preserve">Y. Katz, N. Tvmiak, and W. W. Gerberich, Nanomechanical probes as new approaches to hydrogen /deformation interaction studies. Engineering Fracture Mechanics 2001; </w:t>
      </w:r>
      <w:r w:rsidRPr="005D7624">
        <w:rPr>
          <w:rFonts w:ascii="Times New Roman" w:hAnsi="Times New Roman" w:cs="Times New Roman"/>
          <w:bCs/>
          <w:sz w:val="24"/>
          <w:szCs w:val="24"/>
        </w:rPr>
        <w:t>68</w:t>
      </w:r>
      <w:r w:rsidRPr="005D7624">
        <w:rPr>
          <w:rFonts w:ascii="Times New Roman" w:hAnsi="Times New Roman" w:cs="Times New Roman"/>
          <w:sz w:val="24"/>
          <w:szCs w:val="24"/>
        </w:rPr>
        <w:t>(6):619-646.</w:t>
      </w:r>
    </w:p>
    <w:p w14:paraId="0351FA43" w14:textId="77777777"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[2</w:t>
      </w:r>
      <w:r w:rsidRPr="005D7624">
        <w:rPr>
          <w:rFonts w:ascii="Times New Roman" w:hAnsi="Times New Roman" w:cs="Times New Roman" w:hint="eastAsia"/>
          <w:sz w:val="24"/>
          <w:szCs w:val="24"/>
        </w:rPr>
        <w:t>9</w:t>
      </w:r>
      <w:r w:rsidRPr="005D7624">
        <w:rPr>
          <w:rFonts w:ascii="Times New Roman" w:hAnsi="Times New Roman" w:cs="Times New Roman"/>
          <w:sz w:val="24"/>
          <w:szCs w:val="24"/>
        </w:rPr>
        <w:t xml:space="preserve">] </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 xml:space="preserve">Y. Liang, D. Ahn, P. Sofronis, R. Dodds, and D. Bammann, Effect of hydrogen trapping on void growth and coalescence in metals and alloys. Mechanics of Materials 2008; </w:t>
      </w:r>
      <w:r w:rsidRPr="005D7624">
        <w:rPr>
          <w:rFonts w:ascii="Times New Roman" w:hAnsi="Times New Roman" w:cs="Times New Roman"/>
          <w:bCs/>
          <w:sz w:val="24"/>
          <w:szCs w:val="24"/>
        </w:rPr>
        <w:t>40</w:t>
      </w:r>
      <w:r w:rsidRPr="005D7624">
        <w:rPr>
          <w:rFonts w:ascii="Times New Roman" w:hAnsi="Times New Roman" w:cs="Times New Roman"/>
          <w:sz w:val="24"/>
          <w:szCs w:val="24"/>
        </w:rPr>
        <w:t>(3):115- 132.</w:t>
      </w:r>
    </w:p>
    <w:p w14:paraId="7AFA97FB" w14:textId="77777777"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w:t>
      </w:r>
      <w:r w:rsidRPr="005D7624">
        <w:rPr>
          <w:rFonts w:ascii="Times New Roman" w:hAnsi="Times New Roman" w:cs="Times New Roman" w:hint="eastAsia"/>
          <w:sz w:val="24"/>
          <w:szCs w:val="24"/>
        </w:rPr>
        <w:t>30</w:t>
      </w:r>
      <w:r w:rsidRPr="005D7624">
        <w:rPr>
          <w:rFonts w:ascii="Times New Roman" w:hAnsi="Times New Roman" w:cs="Times New Roman"/>
          <w:sz w:val="24"/>
          <w:szCs w:val="24"/>
        </w:rPr>
        <w:t xml:space="preserve">] </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 xml:space="preserve">C. D. Beachem, A new model for hydrogen-assisted cracking (hydrogen “Embrittlement”). Metallurgical Transactions 1972; </w:t>
      </w:r>
      <w:r w:rsidRPr="005D7624">
        <w:rPr>
          <w:rFonts w:ascii="Times New Roman" w:hAnsi="Times New Roman" w:cs="Times New Roman"/>
          <w:bCs/>
          <w:sz w:val="24"/>
          <w:szCs w:val="24"/>
        </w:rPr>
        <w:t>3</w:t>
      </w:r>
      <w:r w:rsidRPr="005D7624">
        <w:rPr>
          <w:rFonts w:ascii="Times New Roman" w:hAnsi="Times New Roman" w:cs="Times New Roman"/>
          <w:sz w:val="24"/>
          <w:szCs w:val="24"/>
        </w:rPr>
        <w:t>(2):437-451.</w:t>
      </w:r>
    </w:p>
    <w:p w14:paraId="7AA56880" w14:textId="77777777"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[3</w:t>
      </w:r>
      <w:r w:rsidRPr="005D7624">
        <w:rPr>
          <w:rFonts w:ascii="Times New Roman" w:hAnsi="Times New Roman" w:cs="Times New Roman" w:hint="eastAsia"/>
          <w:sz w:val="24"/>
          <w:szCs w:val="24"/>
        </w:rPr>
        <w:t>1</w:t>
      </w:r>
      <w:r w:rsidRPr="005D7624">
        <w:rPr>
          <w:rFonts w:ascii="Times New Roman" w:hAnsi="Times New Roman" w:cs="Times New Roman"/>
          <w:sz w:val="24"/>
          <w:szCs w:val="24"/>
        </w:rPr>
        <w:t xml:space="preserve">] </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 xml:space="preserve">A. Beidokhti, A. Doati, and A. H. Koukabi, Effects of alloying elements and microstructure on the susceptibility of welded HSLA steel to hydrogen-induced cracking and sulfide stress cracking. Materials Science and Engineering A 2009; </w:t>
      </w:r>
      <w:r w:rsidRPr="005D7624">
        <w:rPr>
          <w:rFonts w:ascii="Times New Roman" w:hAnsi="Times New Roman" w:cs="Times New Roman"/>
          <w:bCs/>
          <w:sz w:val="24"/>
          <w:szCs w:val="24"/>
        </w:rPr>
        <w:t>507</w:t>
      </w:r>
      <w:r w:rsidRPr="005D7624">
        <w:rPr>
          <w:rFonts w:ascii="Times New Roman" w:hAnsi="Times New Roman" w:cs="Times New Roman"/>
          <w:sz w:val="24"/>
          <w:szCs w:val="24"/>
        </w:rPr>
        <w:t xml:space="preserve"> (1-2):167-173.</w:t>
      </w:r>
    </w:p>
    <w:p w14:paraId="36A6F20F" w14:textId="77777777"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[3</w:t>
      </w:r>
      <w:r w:rsidRPr="005D7624">
        <w:rPr>
          <w:rFonts w:ascii="Times New Roman" w:hAnsi="Times New Roman" w:cs="Times New Roman" w:hint="eastAsia"/>
          <w:sz w:val="24"/>
          <w:szCs w:val="24"/>
        </w:rPr>
        <w:t>2</w:t>
      </w:r>
      <w:r w:rsidRPr="005D7624">
        <w:rPr>
          <w:rFonts w:ascii="Times New Roman" w:hAnsi="Times New Roman" w:cs="Times New Roman"/>
          <w:sz w:val="24"/>
          <w:szCs w:val="24"/>
        </w:rPr>
        <w:t xml:space="preserve">] </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 xml:space="preserve">P. Ferreira, I. Robertson, and H. Birnbaum, Hydrogen effects on the character of dislocations in high purity aluminum. Acta Materialia 1999; </w:t>
      </w:r>
      <w:r w:rsidRPr="005D7624">
        <w:rPr>
          <w:rFonts w:ascii="Times New Roman" w:hAnsi="Times New Roman" w:cs="Times New Roman"/>
          <w:bCs/>
          <w:sz w:val="24"/>
          <w:szCs w:val="24"/>
        </w:rPr>
        <w:t>47</w:t>
      </w:r>
      <w:r w:rsidRPr="005D7624">
        <w:rPr>
          <w:rFonts w:ascii="Times New Roman" w:hAnsi="Times New Roman" w:cs="Times New Roman"/>
          <w:sz w:val="24"/>
          <w:szCs w:val="24"/>
        </w:rPr>
        <w:t>(10):2991-2998.</w:t>
      </w:r>
    </w:p>
    <w:p w14:paraId="3DA0F128" w14:textId="77777777"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[3</w:t>
      </w:r>
      <w:r w:rsidRPr="005D7624">
        <w:rPr>
          <w:rFonts w:ascii="Times New Roman" w:hAnsi="Times New Roman" w:cs="Times New Roman" w:hint="eastAsia"/>
          <w:sz w:val="24"/>
          <w:szCs w:val="24"/>
        </w:rPr>
        <w:t>3</w:t>
      </w:r>
      <w:r w:rsidRPr="005D7624">
        <w:rPr>
          <w:rFonts w:ascii="Times New Roman" w:hAnsi="Times New Roman" w:cs="Times New Roman"/>
          <w:sz w:val="24"/>
          <w:szCs w:val="24"/>
        </w:rPr>
        <w:t>]</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D. Jones, Principles and Prevention of Corrosion. Upper Saddle River, NJ: Prentice-Hall, 1996.</w:t>
      </w:r>
    </w:p>
    <w:p w14:paraId="62505EDA" w14:textId="51F89C34"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[3</w:t>
      </w:r>
      <w:r w:rsidRPr="005D7624">
        <w:rPr>
          <w:rFonts w:ascii="Times New Roman" w:hAnsi="Times New Roman" w:cs="Times New Roman" w:hint="eastAsia"/>
          <w:sz w:val="24"/>
          <w:szCs w:val="24"/>
        </w:rPr>
        <w:t>4</w:t>
      </w:r>
      <w:r w:rsidRPr="005D7624">
        <w:rPr>
          <w:rFonts w:ascii="Times New Roman" w:hAnsi="Times New Roman" w:cs="Times New Roman"/>
          <w:sz w:val="24"/>
          <w:szCs w:val="24"/>
        </w:rPr>
        <w:t xml:space="preserve">] </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K. Nibur, Nanoindentation slip steps and hydrogen embrittlement. PhD Pullman, WA: Washington State University,</w:t>
      </w:r>
      <w:r w:rsidR="00003065">
        <w:rPr>
          <w:rFonts w:ascii="Times New Roman" w:hAnsi="Times New Roman" w:cs="Times New Roman" w:hint="eastAsia"/>
          <w:sz w:val="24"/>
          <w:szCs w:val="24"/>
        </w:rPr>
        <w:t xml:space="preserve"> </w:t>
      </w:r>
      <w:r w:rsidRPr="005D7624">
        <w:rPr>
          <w:rFonts w:ascii="Times New Roman" w:hAnsi="Times New Roman" w:cs="Times New Roman"/>
          <w:sz w:val="24"/>
          <w:szCs w:val="24"/>
        </w:rPr>
        <w:t>2005.</w:t>
      </w:r>
    </w:p>
    <w:p w14:paraId="4053AA6F" w14:textId="77777777"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lastRenderedPageBreak/>
        <w:t>[3</w:t>
      </w:r>
      <w:r w:rsidRPr="005D7624">
        <w:rPr>
          <w:rFonts w:ascii="Times New Roman" w:hAnsi="Times New Roman" w:cs="Times New Roman" w:hint="eastAsia"/>
          <w:sz w:val="24"/>
          <w:szCs w:val="24"/>
        </w:rPr>
        <w:t>5</w:t>
      </w:r>
      <w:r w:rsidRPr="005D7624">
        <w:rPr>
          <w:rFonts w:ascii="Times New Roman" w:hAnsi="Times New Roman" w:cs="Times New Roman"/>
          <w:sz w:val="24"/>
          <w:szCs w:val="24"/>
        </w:rPr>
        <w:t xml:space="preserve">] </w:t>
      </w:r>
      <w:r w:rsidRPr="005D7624">
        <w:rPr>
          <w:rFonts w:ascii="Times New Roman" w:hAnsi="Times New Roman" w:cs="Times New Roman" w:hint="eastAsia"/>
          <w:sz w:val="24"/>
          <w:szCs w:val="24"/>
        </w:rPr>
        <w:tab/>
        <w:t xml:space="preserve">H. J. </w:t>
      </w:r>
      <w:r w:rsidRPr="005D7624">
        <w:rPr>
          <w:rFonts w:ascii="Times New Roman" w:hAnsi="Times New Roman" w:cs="Times New Roman"/>
          <w:sz w:val="24"/>
          <w:szCs w:val="24"/>
        </w:rPr>
        <w:t xml:space="preserve">Cialone, and </w:t>
      </w:r>
      <w:r w:rsidRPr="005D7624">
        <w:rPr>
          <w:rFonts w:ascii="Times New Roman" w:hAnsi="Times New Roman" w:cs="Times New Roman" w:hint="eastAsia"/>
          <w:sz w:val="24"/>
          <w:szCs w:val="24"/>
        </w:rPr>
        <w:t xml:space="preserve">J. H. </w:t>
      </w:r>
      <w:r w:rsidRPr="005D7624">
        <w:rPr>
          <w:rFonts w:ascii="Times New Roman" w:hAnsi="Times New Roman" w:cs="Times New Roman"/>
          <w:sz w:val="24"/>
          <w:szCs w:val="24"/>
        </w:rPr>
        <w:t xml:space="preserve">Holbrook, 1988, “Sensitivity of Steels to Degradation in Gaseous Hydrogen,” </w:t>
      </w:r>
      <w:r w:rsidRPr="005D7624">
        <w:rPr>
          <w:rFonts w:ascii="Times New Roman" w:hAnsi="Times New Roman" w:cs="Times New Roman"/>
          <w:iCs/>
          <w:sz w:val="24"/>
          <w:szCs w:val="24"/>
        </w:rPr>
        <w:t>Hydrogen Embrittlement: Prevention and Control,</w:t>
      </w:r>
      <w:r w:rsidRPr="005D7624">
        <w:rPr>
          <w:rFonts w:ascii="Times New Roman" w:hAnsi="Times New Roman" w:cs="Times New Roman"/>
          <w:sz w:val="24"/>
          <w:szCs w:val="24"/>
        </w:rPr>
        <w:t xml:space="preserve"> </w:t>
      </w:r>
      <w:r w:rsidRPr="005D7624">
        <w:rPr>
          <w:rFonts w:ascii="Times New Roman" w:hAnsi="Times New Roman" w:cs="Times New Roman"/>
          <w:iCs/>
          <w:sz w:val="24"/>
          <w:szCs w:val="24"/>
        </w:rPr>
        <w:t>ASTM STP 962</w:t>
      </w:r>
      <w:r w:rsidRPr="005D7624">
        <w:rPr>
          <w:rFonts w:ascii="Times New Roman" w:hAnsi="Times New Roman" w:cs="Times New Roman"/>
          <w:sz w:val="24"/>
          <w:szCs w:val="24"/>
        </w:rPr>
        <w:t>, L. Raymond, ed., American Society for Testing and Materials, Philadelphia, PA, pp. 134–152.</w:t>
      </w:r>
    </w:p>
    <w:p w14:paraId="64BE4AF9" w14:textId="77777777"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[3</w:t>
      </w:r>
      <w:r w:rsidRPr="005D7624">
        <w:rPr>
          <w:rFonts w:ascii="Times New Roman" w:hAnsi="Times New Roman" w:cs="Times New Roman" w:hint="eastAsia"/>
          <w:sz w:val="24"/>
          <w:szCs w:val="24"/>
        </w:rPr>
        <w:t>6</w:t>
      </w:r>
      <w:r w:rsidRPr="005D7624">
        <w:rPr>
          <w:rFonts w:ascii="Times New Roman" w:hAnsi="Times New Roman" w:cs="Times New Roman"/>
          <w:sz w:val="24"/>
          <w:szCs w:val="24"/>
        </w:rPr>
        <w:t>]</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 xml:space="preserve"> P. J. Cotrill and J. E. King, Hydrogen embrittlement contributions to fatigue crack growth in a structural steel. International Journal of Fatigue 1991; </w:t>
      </w:r>
      <w:r w:rsidRPr="005D7624">
        <w:rPr>
          <w:rFonts w:ascii="Times New Roman" w:hAnsi="Times New Roman" w:cs="Times New Roman"/>
          <w:bCs/>
          <w:sz w:val="24"/>
          <w:szCs w:val="24"/>
        </w:rPr>
        <w:t>13</w:t>
      </w:r>
      <w:r w:rsidRPr="005D7624">
        <w:rPr>
          <w:rFonts w:ascii="Times New Roman" w:hAnsi="Times New Roman" w:cs="Times New Roman"/>
          <w:sz w:val="24"/>
          <w:szCs w:val="24"/>
        </w:rPr>
        <w:t>(6):447-452.</w:t>
      </w:r>
    </w:p>
    <w:p w14:paraId="734F2CD0" w14:textId="77777777" w:rsidR="005D7624" w:rsidRPr="005D7624" w:rsidRDefault="005D7624" w:rsidP="005D7624">
      <w:pPr>
        <w:ind w:left="720" w:hanging="720"/>
        <w:jc w:val="both"/>
        <w:rPr>
          <w:rFonts w:ascii="Times New Roman" w:hAnsi="Times New Roman" w:cs="Times New Roman"/>
          <w:sz w:val="24"/>
          <w:szCs w:val="24"/>
        </w:rPr>
      </w:pPr>
      <w:bookmarkStart w:id="87" w:name="_ENREF_2"/>
      <w:bookmarkStart w:id="88" w:name="OLE_LINK21"/>
      <w:bookmarkStart w:id="89" w:name="OLE_LINK22"/>
      <w:r w:rsidRPr="005D7624">
        <w:rPr>
          <w:rFonts w:ascii="Times New Roman" w:hAnsi="Times New Roman" w:cs="Times New Roman"/>
          <w:sz w:val="24"/>
          <w:szCs w:val="24"/>
        </w:rPr>
        <w:t>[3</w:t>
      </w:r>
      <w:r w:rsidRPr="005D7624">
        <w:rPr>
          <w:rFonts w:ascii="Times New Roman" w:hAnsi="Times New Roman" w:cs="Times New Roman" w:hint="eastAsia"/>
          <w:sz w:val="24"/>
          <w:szCs w:val="24"/>
        </w:rPr>
        <w:t>7</w:t>
      </w:r>
      <w:r w:rsidRPr="005D7624">
        <w:rPr>
          <w:rFonts w:ascii="Times New Roman" w:hAnsi="Times New Roman" w:cs="Times New Roman"/>
          <w:sz w:val="24"/>
          <w:szCs w:val="24"/>
        </w:rPr>
        <w:t xml:space="preserve">] </w:t>
      </w:r>
      <w:r w:rsidRPr="005D7624">
        <w:rPr>
          <w:rFonts w:ascii="Times New Roman" w:hAnsi="Times New Roman" w:cs="Times New Roman" w:hint="eastAsia"/>
          <w:sz w:val="24"/>
          <w:szCs w:val="24"/>
        </w:rPr>
        <w:tab/>
        <w:t xml:space="preserve">H. J. </w:t>
      </w:r>
      <w:r w:rsidRPr="005D7624">
        <w:rPr>
          <w:rFonts w:ascii="Times New Roman" w:hAnsi="Times New Roman" w:cs="Times New Roman"/>
          <w:sz w:val="24"/>
          <w:szCs w:val="24"/>
        </w:rPr>
        <w:t xml:space="preserve">Cialone, </w:t>
      </w:r>
      <w:r w:rsidRPr="005D7624">
        <w:rPr>
          <w:rFonts w:ascii="Times New Roman" w:hAnsi="Times New Roman" w:cs="Times New Roman" w:hint="eastAsia"/>
          <w:sz w:val="24"/>
          <w:szCs w:val="24"/>
        </w:rPr>
        <w:t xml:space="preserve">J. H. </w:t>
      </w:r>
      <w:r w:rsidRPr="005D7624">
        <w:rPr>
          <w:rFonts w:ascii="Times New Roman" w:hAnsi="Times New Roman" w:cs="Times New Roman"/>
          <w:sz w:val="24"/>
          <w:szCs w:val="24"/>
        </w:rPr>
        <w:t xml:space="preserve">Holbrook. </w:t>
      </w:r>
      <w:proofErr w:type="gramStart"/>
      <w:r w:rsidRPr="005D7624">
        <w:rPr>
          <w:rFonts w:ascii="Times New Roman" w:hAnsi="Times New Roman" w:cs="Times New Roman"/>
          <w:sz w:val="24"/>
          <w:szCs w:val="24"/>
        </w:rPr>
        <w:t>Hydrogen-induced ductility losses in cast carbon-steels.</w:t>
      </w:r>
      <w:proofErr w:type="gramEnd"/>
      <w:r w:rsidRPr="005D7624">
        <w:rPr>
          <w:rFonts w:ascii="Times New Roman" w:hAnsi="Times New Roman" w:cs="Times New Roman"/>
          <w:sz w:val="24"/>
          <w:szCs w:val="24"/>
        </w:rPr>
        <w:t xml:space="preserve"> Scripta Metallurgica 1984</w:t>
      </w:r>
      <w:proofErr w:type="gramStart"/>
      <w:r w:rsidRPr="005D7624">
        <w:rPr>
          <w:rFonts w:ascii="Times New Roman" w:hAnsi="Times New Roman" w:cs="Times New Roman"/>
          <w:sz w:val="24"/>
          <w:szCs w:val="24"/>
        </w:rPr>
        <w:t>;18:499</w:t>
      </w:r>
      <w:proofErr w:type="gramEnd"/>
      <w:r w:rsidRPr="005D7624">
        <w:rPr>
          <w:rFonts w:ascii="Times New Roman" w:hAnsi="Times New Roman" w:cs="Times New Roman"/>
          <w:sz w:val="24"/>
          <w:szCs w:val="24"/>
        </w:rPr>
        <w:t>.</w:t>
      </w:r>
      <w:bookmarkEnd w:id="87"/>
    </w:p>
    <w:p w14:paraId="3F771927" w14:textId="32354ACC"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[3</w:t>
      </w:r>
      <w:r w:rsidRPr="005D7624">
        <w:rPr>
          <w:rFonts w:ascii="Times New Roman" w:hAnsi="Times New Roman" w:cs="Times New Roman" w:hint="eastAsia"/>
          <w:sz w:val="24"/>
          <w:szCs w:val="24"/>
        </w:rPr>
        <w:t>8</w:t>
      </w:r>
      <w:r w:rsidRPr="005D7624">
        <w:rPr>
          <w:rFonts w:ascii="Times New Roman" w:hAnsi="Times New Roman" w:cs="Times New Roman"/>
          <w:sz w:val="24"/>
          <w:szCs w:val="24"/>
        </w:rPr>
        <w:t>]</w:t>
      </w:r>
      <w:r w:rsidRPr="005D7624">
        <w:rPr>
          <w:rFonts w:ascii="Times New Roman" w:hAnsi="Times New Roman" w:cs="Times New Roman" w:hint="eastAsia"/>
          <w:sz w:val="24"/>
          <w:szCs w:val="24"/>
        </w:rPr>
        <w:tab/>
        <w:t xml:space="preserve">R. </w:t>
      </w:r>
      <w:r w:rsidRPr="005D7624">
        <w:rPr>
          <w:rFonts w:ascii="Times New Roman" w:hAnsi="Times New Roman" w:cs="Times New Roman"/>
          <w:sz w:val="24"/>
          <w:szCs w:val="24"/>
        </w:rPr>
        <w:t xml:space="preserve">Zawierucha, and </w:t>
      </w:r>
      <w:r w:rsidRPr="005D7624">
        <w:rPr>
          <w:rFonts w:ascii="Times New Roman" w:hAnsi="Times New Roman" w:cs="Times New Roman" w:hint="eastAsia"/>
          <w:sz w:val="24"/>
          <w:szCs w:val="24"/>
        </w:rPr>
        <w:t xml:space="preserve">K. </w:t>
      </w:r>
      <w:r w:rsidRPr="005D7624">
        <w:rPr>
          <w:rFonts w:ascii="Times New Roman" w:hAnsi="Times New Roman" w:cs="Times New Roman"/>
          <w:sz w:val="24"/>
          <w:szCs w:val="24"/>
        </w:rPr>
        <w:t xml:space="preserve">Xu, 2005, “Hydrogen Pipeline Steels,” </w:t>
      </w:r>
      <w:r w:rsidRPr="005D7624">
        <w:rPr>
          <w:rFonts w:ascii="Times New Roman" w:hAnsi="Times New Roman" w:cs="Times New Roman"/>
          <w:iCs/>
          <w:sz w:val="24"/>
          <w:szCs w:val="24"/>
        </w:rPr>
        <w:t>Proceedings of</w:t>
      </w:r>
      <w:r w:rsidRPr="005D7624">
        <w:rPr>
          <w:rFonts w:ascii="Times New Roman" w:hAnsi="Times New Roman" w:cs="Times New Roman"/>
          <w:sz w:val="24"/>
          <w:szCs w:val="24"/>
        </w:rPr>
        <w:t xml:space="preserve"> </w:t>
      </w:r>
      <w:r w:rsidRPr="005D7624">
        <w:rPr>
          <w:rFonts w:ascii="Times New Roman" w:hAnsi="Times New Roman" w:cs="Times New Roman"/>
          <w:iCs/>
          <w:sz w:val="24"/>
          <w:szCs w:val="24"/>
        </w:rPr>
        <w:t>Materials Science &amp; Technology (MS&amp;T’05)</w:t>
      </w:r>
      <w:r w:rsidR="00DE5F92">
        <w:rPr>
          <w:rFonts w:ascii="Times New Roman" w:hAnsi="Times New Roman" w:cs="Times New Roman"/>
          <w:sz w:val="24"/>
          <w:szCs w:val="24"/>
        </w:rPr>
        <w:t xml:space="preserve">, pp. </w:t>
      </w:r>
      <w:r w:rsidRPr="005D7624">
        <w:rPr>
          <w:rFonts w:ascii="Times New Roman" w:hAnsi="Times New Roman" w:cs="Times New Roman"/>
          <w:sz w:val="24"/>
          <w:szCs w:val="24"/>
        </w:rPr>
        <w:t xml:space="preserve">79–90, </w:t>
      </w:r>
      <w:hyperlink r:id="rId12" w:history="1">
        <w:r w:rsidRPr="005D7624">
          <w:rPr>
            <w:rFonts w:ascii="Times New Roman" w:hAnsi="Times New Roman" w:cs="Times New Roman"/>
            <w:sz w:val="24"/>
            <w:szCs w:val="24"/>
          </w:rPr>
          <w:t>http://iweb.tms.org/</w:t>
        </w:r>
      </w:hyperlink>
      <w:r w:rsidRPr="005D7624">
        <w:rPr>
          <w:rFonts w:ascii="Times New Roman" w:hAnsi="Times New Roman" w:cs="Times New Roman"/>
          <w:sz w:val="24"/>
          <w:szCs w:val="24"/>
        </w:rPr>
        <w:t xml:space="preserve"> Purchase/ProductDetail.aspx?Product_code08-0005-CD.</w:t>
      </w:r>
    </w:p>
    <w:p w14:paraId="570CD518" w14:textId="77777777"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[3</w:t>
      </w:r>
      <w:r w:rsidRPr="005D7624">
        <w:rPr>
          <w:rFonts w:ascii="Times New Roman" w:hAnsi="Times New Roman" w:cs="Times New Roman" w:hint="eastAsia"/>
          <w:sz w:val="24"/>
          <w:szCs w:val="24"/>
        </w:rPr>
        <w:t>9</w:t>
      </w:r>
      <w:r w:rsidRPr="005D7624">
        <w:rPr>
          <w:rFonts w:ascii="Times New Roman" w:hAnsi="Times New Roman" w:cs="Times New Roman"/>
          <w:sz w:val="24"/>
          <w:szCs w:val="24"/>
        </w:rPr>
        <w:t xml:space="preserve">] </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J. H. Holbrook, H. J. Cialone, M. E. Mayfield, and P. M. Scott, The effect of hydrogen on low-cycle-fatigue life and subcritical crack growth in pipeline steels. Columbus, OH: Battelle Columbus Laboratories, 1982.</w:t>
      </w:r>
    </w:p>
    <w:p w14:paraId="2257D116" w14:textId="58F2A931"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w:t>
      </w:r>
      <w:r w:rsidRPr="005D7624">
        <w:rPr>
          <w:rFonts w:ascii="Times New Roman" w:hAnsi="Times New Roman" w:cs="Times New Roman" w:hint="eastAsia"/>
          <w:sz w:val="24"/>
          <w:szCs w:val="24"/>
        </w:rPr>
        <w:t>40</w:t>
      </w:r>
      <w:r w:rsidRPr="005D7624">
        <w:rPr>
          <w:rFonts w:ascii="Times New Roman" w:hAnsi="Times New Roman" w:cs="Times New Roman"/>
          <w:sz w:val="24"/>
          <w:szCs w:val="24"/>
        </w:rPr>
        <w:t>]</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R. J. Walter and W. T. Chandler, Cyclic-load crack growth in ASME SA-105 Grade II Steel in high-pressure hydrogen at ambient temperature. In: Effect of Hydrogen on Behavior of Materials Moran, WY, 1976, pp. 273-286.</w:t>
      </w:r>
    </w:p>
    <w:p w14:paraId="1DFD0AE4" w14:textId="13EE87BC"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[4</w:t>
      </w:r>
      <w:r w:rsidRPr="005D7624">
        <w:rPr>
          <w:rFonts w:ascii="Times New Roman" w:hAnsi="Times New Roman" w:cs="Times New Roman" w:hint="eastAsia"/>
          <w:sz w:val="24"/>
          <w:szCs w:val="24"/>
        </w:rPr>
        <w:t>1</w:t>
      </w:r>
      <w:r w:rsidRPr="005D7624">
        <w:rPr>
          <w:rFonts w:ascii="Times New Roman" w:hAnsi="Times New Roman" w:cs="Times New Roman"/>
          <w:sz w:val="24"/>
          <w:szCs w:val="24"/>
        </w:rPr>
        <w:t xml:space="preserve">] </w:t>
      </w:r>
      <w:r w:rsidRPr="005D7624">
        <w:rPr>
          <w:rFonts w:ascii="Times New Roman" w:hAnsi="Times New Roman" w:cs="Times New Roman" w:hint="eastAsia"/>
          <w:sz w:val="24"/>
          <w:szCs w:val="24"/>
        </w:rPr>
        <w:tab/>
        <w:t xml:space="preserve">R. J. </w:t>
      </w:r>
      <w:r w:rsidRPr="005D7624">
        <w:rPr>
          <w:rFonts w:ascii="Times New Roman" w:hAnsi="Times New Roman" w:cs="Times New Roman"/>
          <w:sz w:val="24"/>
          <w:szCs w:val="24"/>
        </w:rPr>
        <w:t xml:space="preserve">Walter, and </w:t>
      </w:r>
      <w:r w:rsidRPr="005D7624">
        <w:rPr>
          <w:rFonts w:ascii="Times New Roman" w:hAnsi="Times New Roman" w:cs="Times New Roman" w:hint="eastAsia"/>
          <w:sz w:val="24"/>
          <w:szCs w:val="24"/>
        </w:rPr>
        <w:t xml:space="preserve">W. T. </w:t>
      </w:r>
      <w:r w:rsidRPr="005D7624">
        <w:rPr>
          <w:rFonts w:ascii="Times New Roman" w:hAnsi="Times New Roman" w:cs="Times New Roman"/>
          <w:sz w:val="24"/>
          <w:szCs w:val="24"/>
        </w:rPr>
        <w:t xml:space="preserve">Chandler, 1976, “Cyclic-Load Crack Growth in ASME SA-105 Grade II Steel in High-Pressure Hydrogen at Ambient Temperature,” </w:t>
      </w:r>
      <w:r w:rsidRPr="005D7624">
        <w:rPr>
          <w:rFonts w:ascii="Times New Roman" w:hAnsi="Times New Roman" w:cs="Times New Roman"/>
          <w:iCs/>
          <w:sz w:val="24"/>
          <w:szCs w:val="24"/>
        </w:rPr>
        <w:t>Effect of Hydrogen on Behavior of Materials</w:t>
      </w:r>
      <w:r w:rsidRPr="005D7624">
        <w:rPr>
          <w:rFonts w:ascii="Times New Roman" w:hAnsi="Times New Roman" w:cs="Times New Roman"/>
          <w:sz w:val="24"/>
          <w:szCs w:val="24"/>
        </w:rPr>
        <w:t xml:space="preserve">, A. W. Thompson and I. M. Bernstein, eds., The Metallurgical Society of American Institute of Mining, Metallurgical, and Petroleum Engineers </w:t>
      </w:r>
      <w:r w:rsidR="00003065">
        <w:rPr>
          <w:rFonts w:ascii="Times New Roman" w:hAnsi="Times New Roman" w:cs="Times New Roman" w:hint="eastAsia"/>
          <w:sz w:val="24"/>
          <w:szCs w:val="24"/>
        </w:rPr>
        <w:t>(</w:t>
      </w:r>
      <w:r w:rsidRPr="005D7624">
        <w:rPr>
          <w:rFonts w:ascii="Times New Roman" w:hAnsi="Times New Roman" w:cs="Times New Roman"/>
          <w:sz w:val="24"/>
          <w:szCs w:val="24"/>
        </w:rPr>
        <w:t>AIME</w:t>
      </w:r>
      <w:r w:rsidR="00003065">
        <w:rPr>
          <w:rFonts w:ascii="Times New Roman" w:hAnsi="Times New Roman" w:cs="Times New Roman" w:hint="eastAsia"/>
          <w:sz w:val="24"/>
          <w:szCs w:val="24"/>
        </w:rPr>
        <w:t>)</w:t>
      </w:r>
      <w:r w:rsidRPr="005D7624">
        <w:rPr>
          <w:rFonts w:ascii="Times New Roman" w:hAnsi="Times New Roman" w:cs="Times New Roman"/>
          <w:sz w:val="24"/>
          <w:szCs w:val="24"/>
        </w:rPr>
        <w:t>, New York, NY, pp. 273–286.</w:t>
      </w:r>
    </w:p>
    <w:p w14:paraId="0F9794C3" w14:textId="77777777"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[4</w:t>
      </w:r>
      <w:r w:rsidRPr="005D7624">
        <w:rPr>
          <w:rFonts w:ascii="Times New Roman" w:hAnsi="Times New Roman" w:cs="Times New Roman" w:hint="eastAsia"/>
          <w:sz w:val="24"/>
          <w:szCs w:val="24"/>
        </w:rPr>
        <w:t>2</w:t>
      </w:r>
      <w:r w:rsidRPr="005D7624">
        <w:rPr>
          <w:rFonts w:ascii="Times New Roman" w:hAnsi="Times New Roman" w:cs="Times New Roman"/>
          <w:sz w:val="24"/>
          <w:szCs w:val="24"/>
        </w:rPr>
        <w:t>]</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 xml:space="preserve"> H. J. Cialone and J. H. Holbrook, Microstructural and fractographic features of hydrogen accelerated fatigue crack growth in steels. Welding, Failure Analysis, and Metallography</w:t>
      </w:r>
      <w:r w:rsidRPr="005D7624">
        <w:rPr>
          <w:rFonts w:ascii="Times New Roman" w:hAnsi="Times New Roman" w:cs="Times New Roman" w:hint="eastAsia"/>
          <w:sz w:val="24"/>
          <w:szCs w:val="24"/>
        </w:rPr>
        <w:t xml:space="preserve"> </w:t>
      </w:r>
      <w:r w:rsidRPr="005D7624">
        <w:rPr>
          <w:rFonts w:ascii="Times New Roman" w:hAnsi="Times New Roman" w:cs="Times New Roman"/>
          <w:sz w:val="24"/>
          <w:szCs w:val="24"/>
        </w:rPr>
        <w:t>Denver, CO, 1985, pp. 407-422.</w:t>
      </w:r>
    </w:p>
    <w:p w14:paraId="4532BEB4" w14:textId="77777777"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[4</w:t>
      </w:r>
      <w:r w:rsidRPr="005D7624">
        <w:rPr>
          <w:rFonts w:ascii="Times New Roman" w:hAnsi="Times New Roman" w:cs="Times New Roman" w:hint="eastAsia"/>
          <w:sz w:val="24"/>
          <w:szCs w:val="24"/>
        </w:rPr>
        <w:t>3</w:t>
      </w:r>
      <w:r w:rsidRPr="005D7624">
        <w:rPr>
          <w:rFonts w:ascii="Times New Roman" w:hAnsi="Times New Roman" w:cs="Times New Roman"/>
          <w:sz w:val="24"/>
          <w:szCs w:val="24"/>
        </w:rPr>
        <w:t>]</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 xml:space="preserve"> J. H. Holbrook and H. J. Cialone, Hydrogen degradation of pipeline steels summary report. Upton, Long Island, NY: Brookhaven National Laboratory, 1984.</w:t>
      </w:r>
    </w:p>
    <w:p w14:paraId="46CACC44" w14:textId="77777777"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[4</w:t>
      </w:r>
      <w:r w:rsidRPr="005D7624">
        <w:rPr>
          <w:rFonts w:ascii="Times New Roman" w:hAnsi="Times New Roman" w:cs="Times New Roman" w:hint="eastAsia"/>
          <w:sz w:val="24"/>
          <w:szCs w:val="24"/>
        </w:rPr>
        <w:t>4</w:t>
      </w:r>
      <w:r w:rsidRPr="005D7624">
        <w:rPr>
          <w:rFonts w:ascii="Times New Roman" w:hAnsi="Times New Roman" w:cs="Times New Roman"/>
          <w:sz w:val="24"/>
          <w:szCs w:val="24"/>
        </w:rPr>
        <w:t>]</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 xml:space="preserve"> J. H. Holbrook, E. W. Collings, H. J. Cialone, and E. J. Drauglis, Hydrogen degradation of pipeline steels final report. Upton, Long Island, NY: Brookhaven National Laboratory, 1986.</w:t>
      </w:r>
    </w:p>
    <w:p w14:paraId="6D0B347A" w14:textId="77777777" w:rsidR="005D7624" w:rsidRPr="005D7624" w:rsidRDefault="005D7624" w:rsidP="005D7624">
      <w:pPr>
        <w:ind w:left="720" w:hanging="720"/>
        <w:jc w:val="both"/>
        <w:rPr>
          <w:rFonts w:ascii="Times New Roman" w:hAnsi="Times New Roman" w:cs="Times New Roman"/>
          <w:sz w:val="24"/>
          <w:szCs w:val="24"/>
        </w:rPr>
      </w:pPr>
      <w:proofErr w:type="gramStart"/>
      <w:r w:rsidRPr="005D7624">
        <w:rPr>
          <w:rFonts w:ascii="Times New Roman" w:hAnsi="Times New Roman" w:cs="Times New Roman"/>
          <w:sz w:val="24"/>
          <w:szCs w:val="24"/>
        </w:rPr>
        <w:t>[4</w:t>
      </w:r>
      <w:r w:rsidRPr="005D7624">
        <w:rPr>
          <w:rFonts w:ascii="Times New Roman" w:hAnsi="Times New Roman" w:cs="Times New Roman" w:hint="eastAsia"/>
          <w:sz w:val="24"/>
          <w:szCs w:val="24"/>
        </w:rPr>
        <w:t>5</w:t>
      </w:r>
      <w:r w:rsidRPr="005D7624">
        <w:rPr>
          <w:rFonts w:ascii="Times New Roman" w:hAnsi="Times New Roman" w:cs="Times New Roman"/>
          <w:sz w:val="24"/>
          <w:szCs w:val="24"/>
        </w:rPr>
        <w:t>]</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 xml:space="preserve"> M. W. Carroll and J. E. King, Hydrogen-assited fatigue crack growth in structural steel.</w:t>
      </w:r>
      <w:proofErr w:type="gramEnd"/>
      <w:r w:rsidRPr="005D7624">
        <w:rPr>
          <w:rFonts w:ascii="Times New Roman" w:hAnsi="Times New Roman" w:cs="Times New Roman"/>
          <w:sz w:val="24"/>
          <w:szCs w:val="24"/>
        </w:rPr>
        <w:t xml:space="preserve"> Fracture of Engineering Materials and Structures Singapore, 1991, pp. 735-740.</w:t>
      </w:r>
    </w:p>
    <w:bookmarkEnd w:id="88"/>
    <w:bookmarkEnd w:id="89"/>
    <w:p w14:paraId="61E91C1D" w14:textId="77777777"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lastRenderedPageBreak/>
        <w:t>[4</w:t>
      </w:r>
      <w:r w:rsidRPr="005D7624">
        <w:rPr>
          <w:rFonts w:ascii="Times New Roman" w:hAnsi="Times New Roman" w:cs="Times New Roman" w:hint="eastAsia"/>
          <w:sz w:val="24"/>
          <w:szCs w:val="24"/>
        </w:rPr>
        <w:t>6</w:t>
      </w:r>
      <w:r w:rsidRPr="005D7624">
        <w:rPr>
          <w:rFonts w:ascii="Times New Roman" w:hAnsi="Times New Roman" w:cs="Times New Roman"/>
          <w:sz w:val="24"/>
          <w:szCs w:val="24"/>
        </w:rPr>
        <w:t xml:space="preserve">] </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 xml:space="preserve">P. Anuschewski, W. Dietzel, M. Horstmann, M. Pfuff, and B. Wellenkotter, AC potential measurment of hydrogen-induced geometrical crack closure during fatigue crack growth. Hydrogen Effects on Material Behavior Moran, </w:t>
      </w:r>
      <w:proofErr w:type="gramStart"/>
      <w:r w:rsidRPr="005D7624">
        <w:rPr>
          <w:rFonts w:ascii="Times New Roman" w:hAnsi="Times New Roman" w:cs="Times New Roman"/>
          <w:sz w:val="24"/>
          <w:szCs w:val="24"/>
        </w:rPr>
        <w:t>WY.,</w:t>
      </w:r>
      <w:proofErr w:type="gramEnd"/>
      <w:r w:rsidRPr="005D7624">
        <w:rPr>
          <w:rFonts w:ascii="Times New Roman" w:hAnsi="Times New Roman" w:cs="Times New Roman"/>
          <w:sz w:val="24"/>
          <w:szCs w:val="24"/>
        </w:rPr>
        <w:t xml:space="preserve"> 1989, pp. 929-937.</w:t>
      </w:r>
    </w:p>
    <w:p w14:paraId="46E85EAC" w14:textId="77777777"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[4</w:t>
      </w:r>
      <w:r w:rsidRPr="005D7624">
        <w:rPr>
          <w:rFonts w:ascii="Times New Roman" w:hAnsi="Times New Roman" w:cs="Times New Roman" w:hint="eastAsia"/>
          <w:sz w:val="24"/>
          <w:szCs w:val="24"/>
        </w:rPr>
        <w:t>7</w:t>
      </w:r>
      <w:r w:rsidRPr="005D7624">
        <w:rPr>
          <w:rFonts w:ascii="Times New Roman" w:hAnsi="Times New Roman" w:cs="Times New Roman"/>
          <w:sz w:val="24"/>
          <w:szCs w:val="24"/>
        </w:rPr>
        <w:t xml:space="preserve">] </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 xml:space="preserve">R. O. Ritchie, Mechanisms of fatigue-crack propagation in ductile and brittle solids. International Journal of Fracture 1999; </w:t>
      </w:r>
      <w:r w:rsidRPr="005D7624">
        <w:rPr>
          <w:rFonts w:ascii="Times New Roman" w:hAnsi="Times New Roman" w:cs="Times New Roman"/>
          <w:bCs/>
          <w:sz w:val="24"/>
          <w:szCs w:val="24"/>
        </w:rPr>
        <w:t>100</w:t>
      </w:r>
      <w:r w:rsidRPr="005D7624">
        <w:rPr>
          <w:rFonts w:ascii="Times New Roman" w:hAnsi="Times New Roman" w:cs="Times New Roman"/>
          <w:sz w:val="24"/>
          <w:szCs w:val="24"/>
        </w:rPr>
        <w:t>(1):55-83.</w:t>
      </w:r>
    </w:p>
    <w:p w14:paraId="5B84DA07" w14:textId="77777777" w:rsidR="005D7624" w:rsidRPr="005D7624" w:rsidRDefault="005D7624" w:rsidP="005D7624">
      <w:pPr>
        <w:ind w:left="720" w:hanging="720"/>
        <w:jc w:val="both"/>
        <w:rPr>
          <w:rFonts w:ascii="Times New Roman" w:hAnsi="Times New Roman" w:cs="Times New Roman"/>
          <w:iCs/>
          <w:sz w:val="24"/>
          <w:szCs w:val="24"/>
        </w:rPr>
      </w:pPr>
      <w:r w:rsidRPr="005D7624">
        <w:rPr>
          <w:rFonts w:ascii="Times New Roman" w:hAnsi="Times New Roman" w:cs="Times New Roman"/>
          <w:sz w:val="24"/>
          <w:szCs w:val="24"/>
        </w:rPr>
        <w:t>[4</w:t>
      </w:r>
      <w:r w:rsidRPr="005D7624">
        <w:rPr>
          <w:rFonts w:ascii="Times New Roman" w:hAnsi="Times New Roman" w:cs="Times New Roman" w:hint="eastAsia"/>
          <w:sz w:val="24"/>
          <w:szCs w:val="24"/>
        </w:rPr>
        <w:t>8</w:t>
      </w:r>
      <w:r w:rsidRPr="005D7624">
        <w:rPr>
          <w:rFonts w:ascii="Times New Roman" w:hAnsi="Times New Roman" w:cs="Times New Roman"/>
          <w:sz w:val="24"/>
          <w:szCs w:val="24"/>
        </w:rPr>
        <w:t xml:space="preserve">] </w:t>
      </w:r>
      <w:r w:rsidRPr="005D7624">
        <w:rPr>
          <w:rFonts w:ascii="Times New Roman" w:hAnsi="Times New Roman" w:cs="Times New Roman" w:hint="eastAsia"/>
          <w:sz w:val="24"/>
          <w:szCs w:val="24"/>
        </w:rPr>
        <w:tab/>
        <w:t xml:space="preserve">W. </w:t>
      </w:r>
      <w:r w:rsidRPr="005D7624">
        <w:rPr>
          <w:rFonts w:ascii="Times New Roman" w:hAnsi="Times New Roman" w:cs="Times New Roman"/>
          <w:sz w:val="24"/>
          <w:szCs w:val="24"/>
        </w:rPr>
        <w:t xml:space="preserve">Elber, 1971, “The Significance of Fatigue Crack Closure,” </w:t>
      </w:r>
      <w:r w:rsidRPr="005D7624">
        <w:rPr>
          <w:rFonts w:ascii="Times New Roman" w:hAnsi="Times New Roman" w:cs="Times New Roman"/>
          <w:iCs/>
          <w:sz w:val="24"/>
          <w:szCs w:val="24"/>
        </w:rPr>
        <w:t>Damage Tolerance in Aircraft Structures, ASTM STP 486</w:t>
      </w:r>
      <w:r w:rsidRPr="005D7624">
        <w:rPr>
          <w:rFonts w:ascii="Times New Roman" w:hAnsi="Times New Roman" w:cs="Times New Roman"/>
          <w:sz w:val="24"/>
          <w:szCs w:val="24"/>
        </w:rPr>
        <w:t>, American Society for Testing and</w:t>
      </w:r>
      <w:r w:rsidRPr="005D7624">
        <w:rPr>
          <w:rFonts w:ascii="Times New Roman" w:hAnsi="Times New Roman" w:cs="Times New Roman"/>
          <w:iCs/>
          <w:sz w:val="24"/>
          <w:szCs w:val="24"/>
        </w:rPr>
        <w:t xml:space="preserve"> </w:t>
      </w:r>
      <w:r w:rsidRPr="005D7624">
        <w:rPr>
          <w:rFonts w:ascii="Times New Roman" w:hAnsi="Times New Roman" w:cs="Times New Roman"/>
          <w:sz w:val="24"/>
          <w:szCs w:val="24"/>
        </w:rPr>
        <w:t>Materials, Philadelphia, PA, pp. 230–242.</w:t>
      </w:r>
    </w:p>
    <w:p w14:paraId="12AD2DD1" w14:textId="77777777"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w:t>
      </w:r>
      <w:r w:rsidRPr="005D7624">
        <w:rPr>
          <w:rFonts w:ascii="Times New Roman" w:hAnsi="Times New Roman" w:cs="Times New Roman" w:hint="eastAsia"/>
          <w:sz w:val="24"/>
          <w:szCs w:val="24"/>
        </w:rPr>
        <w:t>49</w:t>
      </w:r>
      <w:r w:rsidRPr="005D7624">
        <w:rPr>
          <w:rFonts w:ascii="Times New Roman" w:hAnsi="Times New Roman" w:cs="Times New Roman"/>
          <w:sz w:val="24"/>
          <w:szCs w:val="24"/>
        </w:rPr>
        <w:t>]</w:t>
      </w:r>
      <w:r w:rsidRPr="005D7624">
        <w:rPr>
          <w:rFonts w:ascii="Times New Roman" w:hAnsi="Times New Roman" w:cs="Times New Roman"/>
          <w:sz w:val="24"/>
          <w:szCs w:val="24"/>
        </w:rPr>
        <w:tab/>
      </w:r>
      <w:r w:rsidRPr="005D7624">
        <w:rPr>
          <w:rFonts w:ascii="Times New Roman" w:hAnsi="Times New Roman" w:cs="Times New Roman" w:hint="eastAsia"/>
          <w:sz w:val="24"/>
          <w:szCs w:val="24"/>
        </w:rPr>
        <w:t xml:space="preserve">S. Y, </w:t>
      </w:r>
      <w:r w:rsidRPr="005D7624">
        <w:rPr>
          <w:rFonts w:ascii="Times New Roman" w:hAnsi="Times New Roman" w:cs="Times New Roman"/>
          <w:sz w:val="24"/>
          <w:szCs w:val="24"/>
        </w:rPr>
        <w:t xml:space="preserve">Lee, </w:t>
      </w:r>
      <w:r w:rsidRPr="005D7624">
        <w:rPr>
          <w:rFonts w:ascii="Times New Roman" w:hAnsi="Times New Roman" w:cs="Times New Roman" w:hint="eastAsia"/>
          <w:sz w:val="24"/>
          <w:szCs w:val="24"/>
        </w:rPr>
        <w:t xml:space="preserve">H. </w:t>
      </w:r>
      <w:r w:rsidRPr="005D7624">
        <w:rPr>
          <w:rFonts w:ascii="Times New Roman" w:hAnsi="Times New Roman" w:cs="Times New Roman"/>
          <w:sz w:val="24"/>
          <w:szCs w:val="24"/>
        </w:rPr>
        <w:t xml:space="preserve">Choo, </w:t>
      </w:r>
      <w:r w:rsidRPr="005D7624">
        <w:rPr>
          <w:rFonts w:ascii="Times New Roman" w:hAnsi="Times New Roman" w:cs="Times New Roman" w:hint="eastAsia"/>
          <w:sz w:val="24"/>
          <w:szCs w:val="24"/>
        </w:rPr>
        <w:t xml:space="preserve">P. K. </w:t>
      </w:r>
      <w:r w:rsidRPr="005D7624">
        <w:rPr>
          <w:rFonts w:ascii="Times New Roman" w:hAnsi="Times New Roman" w:cs="Times New Roman"/>
          <w:sz w:val="24"/>
          <w:szCs w:val="24"/>
        </w:rPr>
        <w:t xml:space="preserve">Liaw, </w:t>
      </w:r>
      <w:r w:rsidRPr="005D7624">
        <w:rPr>
          <w:rFonts w:ascii="Times New Roman" w:hAnsi="Times New Roman" w:cs="Times New Roman" w:hint="eastAsia"/>
          <w:sz w:val="24"/>
          <w:szCs w:val="24"/>
        </w:rPr>
        <w:t xml:space="preserve">K. </w:t>
      </w:r>
      <w:proofErr w:type="gramStart"/>
      <w:r w:rsidRPr="005D7624">
        <w:rPr>
          <w:rFonts w:ascii="Times New Roman" w:hAnsi="Times New Roman" w:cs="Times New Roman" w:hint="eastAsia"/>
          <w:sz w:val="24"/>
          <w:szCs w:val="24"/>
        </w:rPr>
        <w:t>An</w:t>
      </w:r>
      <w:r w:rsidRPr="005D7624">
        <w:rPr>
          <w:rFonts w:ascii="Times New Roman" w:hAnsi="Times New Roman" w:cs="Times New Roman"/>
          <w:sz w:val="24"/>
          <w:szCs w:val="24"/>
        </w:rPr>
        <w:t xml:space="preserve">, </w:t>
      </w:r>
      <w:r w:rsidRPr="005D7624">
        <w:rPr>
          <w:rFonts w:ascii="Times New Roman" w:hAnsi="Times New Roman" w:cs="Times New Roman" w:hint="eastAsia"/>
          <w:sz w:val="24"/>
          <w:szCs w:val="24"/>
        </w:rPr>
        <w:t xml:space="preserve">C. R. </w:t>
      </w:r>
      <w:r w:rsidRPr="005D7624">
        <w:rPr>
          <w:rFonts w:ascii="Times New Roman" w:hAnsi="Times New Roman" w:cs="Times New Roman"/>
          <w:sz w:val="24"/>
          <w:szCs w:val="24"/>
        </w:rPr>
        <w:t>Hubbard.</w:t>
      </w:r>
      <w:proofErr w:type="gramEnd"/>
      <w:r w:rsidRPr="005D7624">
        <w:rPr>
          <w:rFonts w:ascii="Times New Roman" w:hAnsi="Times New Roman" w:cs="Times New Roman"/>
          <w:sz w:val="24"/>
          <w:szCs w:val="24"/>
        </w:rPr>
        <w:t xml:space="preserve"> A study on fatigue crack growth behavior subjected to a single tensile overload: Part II. Transfer of stress concentration and its role in overload-induced transient crack growth. Acta Materialia 2011</w:t>
      </w:r>
      <w:proofErr w:type="gramStart"/>
      <w:r w:rsidRPr="005D7624">
        <w:rPr>
          <w:rFonts w:ascii="Times New Roman" w:hAnsi="Times New Roman" w:cs="Times New Roman"/>
          <w:sz w:val="24"/>
          <w:szCs w:val="24"/>
        </w:rPr>
        <w:t>;59:495</w:t>
      </w:r>
      <w:proofErr w:type="gramEnd"/>
      <w:r w:rsidRPr="005D7624">
        <w:rPr>
          <w:rFonts w:ascii="Times New Roman" w:hAnsi="Times New Roman" w:cs="Times New Roman"/>
          <w:sz w:val="24"/>
          <w:szCs w:val="24"/>
        </w:rPr>
        <w:t>.</w:t>
      </w:r>
    </w:p>
    <w:p w14:paraId="18C3544A" w14:textId="77777777"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w:t>
      </w:r>
      <w:r w:rsidRPr="005D7624">
        <w:rPr>
          <w:rFonts w:ascii="Times New Roman" w:hAnsi="Times New Roman" w:cs="Times New Roman" w:hint="eastAsia"/>
          <w:sz w:val="24"/>
          <w:szCs w:val="24"/>
        </w:rPr>
        <w:t>50</w:t>
      </w:r>
      <w:r w:rsidRPr="005D7624">
        <w:rPr>
          <w:rFonts w:ascii="Times New Roman" w:hAnsi="Times New Roman" w:cs="Times New Roman"/>
          <w:sz w:val="24"/>
          <w:szCs w:val="24"/>
        </w:rPr>
        <w:t>]</w:t>
      </w:r>
      <w:r w:rsidRPr="005D7624">
        <w:rPr>
          <w:rFonts w:ascii="Times New Roman" w:hAnsi="Times New Roman" w:cs="Times New Roman"/>
          <w:sz w:val="24"/>
          <w:szCs w:val="24"/>
        </w:rPr>
        <w:tab/>
        <w:t>S</w:t>
      </w:r>
      <w:r w:rsidRPr="005D7624">
        <w:rPr>
          <w:rFonts w:ascii="Times New Roman" w:hAnsi="Times New Roman" w:cs="Times New Roman" w:hint="eastAsia"/>
          <w:sz w:val="24"/>
          <w:szCs w:val="24"/>
        </w:rPr>
        <w:t>.</w:t>
      </w:r>
      <w:r w:rsidRPr="005D7624">
        <w:rPr>
          <w:rFonts w:ascii="Times New Roman" w:hAnsi="Times New Roman" w:cs="Times New Roman"/>
          <w:sz w:val="24"/>
          <w:szCs w:val="24"/>
        </w:rPr>
        <w:t>Y</w:t>
      </w:r>
      <w:r w:rsidRPr="005D7624">
        <w:rPr>
          <w:rFonts w:ascii="Times New Roman" w:hAnsi="Times New Roman" w:cs="Times New Roman" w:hint="eastAsia"/>
          <w:sz w:val="24"/>
          <w:szCs w:val="24"/>
        </w:rPr>
        <w:t>.</w:t>
      </w:r>
      <w:r w:rsidRPr="005D7624">
        <w:rPr>
          <w:rFonts w:ascii="Times New Roman" w:hAnsi="Times New Roman" w:cs="Times New Roman"/>
          <w:sz w:val="24"/>
          <w:szCs w:val="24"/>
        </w:rPr>
        <w:t xml:space="preserve"> Lee, </w:t>
      </w:r>
      <w:r w:rsidRPr="005D7624">
        <w:rPr>
          <w:rFonts w:ascii="Times New Roman" w:hAnsi="Times New Roman" w:cs="Times New Roman" w:hint="eastAsia"/>
          <w:sz w:val="24"/>
          <w:szCs w:val="24"/>
        </w:rPr>
        <w:t xml:space="preserve">P. K. </w:t>
      </w:r>
      <w:r w:rsidRPr="005D7624">
        <w:rPr>
          <w:rFonts w:ascii="Times New Roman" w:hAnsi="Times New Roman" w:cs="Times New Roman"/>
          <w:sz w:val="24"/>
          <w:szCs w:val="24"/>
        </w:rPr>
        <w:t xml:space="preserve">Liaw, </w:t>
      </w:r>
      <w:r w:rsidRPr="005D7624">
        <w:rPr>
          <w:rFonts w:ascii="Times New Roman" w:hAnsi="Times New Roman" w:cs="Times New Roman" w:hint="eastAsia"/>
          <w:sz w:val="24"/>
          <w:szCs w:val="24"/>
        </w:rPr>
        <w:t xml:space="preserve">H. </w:t>
      </w:r>
      <w:r w:rsidRPr="005D7624">
        <w:rPr>
          <w:rFonts w:ascii="Times New Roman" w:hAnsi="Times New Roman" w:cs="Times New Roman"/>
          <w:sz w:val="24"/>
          <w:szCs w:val="24"/>
        </w:rPr>
        <w:t xml:space="preserve">Choo, </w:t>
      </w:r>
      <w:r w:rsidRPr="005D7624">
        <w:rPr>
          <w:rFonts w:ascii="Times New Roman" w:hAnsi="Times New Roman" w:cs="Times New Roman" w:hint="eastAsia"/>
          <w:sz w:val="24"/>
          <w:szCs w:val="24"/>
        </w:rPr>
        <w:t xml:space="preserve">R. B. </w:t>
      </w:r>
      <w:r w:rsidRPr="005D7624">
        <w:rPr>
          <w:rFonts w:ascii="Times New Roman" w:hAnsi="Times New Roman" w:cs="Times New Roman"/>
          <w:sz w:val="24"/>
          <w:szCs w:val="24"/>
        </w:rPr>
        <w:t xml:space="preserve">Rogge. A study on fatigue crack growth behavior subjected to a single tensile overload Part I. </w:t>
      </w:r>
      <w:proofErr w:type="gramStart"/>
      <w:r w:rsidRPr="005D7624">
        <w:rPr>
          <w:rFonts w:ascii="Times New Roman" w:hAnsi="Times New Roman" w:cs="Times New Roman"/>
          <w:sz w:val="24"/>
          <w:szCs w:val="24"/>
        </w:rPr>
        <w:t>An overload-induced transient crack growth micromechanism.</w:t>
      </w:r>
      <w:proofErr w:type="gramEnd"/>
      <w:r w:rsidRPr="005D7624">
        <w:rPr>
          <w:rFonts w:ascii="Times New Roman" w:hAnsi="Times New Roman" w:cs="Times New Roman"/>
          <w:sz w:val="24"/>
          <w:szCs w:val="24"/>
        </w:rPr>
        <w:t xml:space="preserve"> Acta Materialia 2011</w:t>
      </w:r>
      <w:proofErr w:type="gramStart"/>
      <w:r w:rsidRPr="005D7624">
        <w:rPr>
          <w:rFonts w:ascii="Times New Roman" w:hAnsi="Times New Roman" w:cs="Times New Roman"/>
          <w:sz w:val="24"/>
          <w:szCs w:val="24"/>
        </w:rPr>
        <w:t>;59:485</w:t>
      </w:r>
      <w:proofErr w:type="gramEnd"/>
      <w:r w:rsidRPr="005D7624">
        <w:rPr>
          <w:rFonts w:ascii="Times New Roman" w:hAnsi="Times New Roman" w:cs="Times New Roman"/>
          <w:sz w:val="24"/>
          <w:szCs w:val="24"/>
        </w:rPr>
        <w:t>.</w:t>
      </w:r>
    </w:p>
    <w:p w14:paraId="1885588D" w14:textId="77777777"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w:t>
      </w:r>
      <w:r w:rsidRPr="005D7624">
        <w:rPr>
          <w:rFonts w:ascii="Times New Roman" w:hAnsi="Times New Roman" w:cs="Times New Roman" w:hint="eastAsia"/>
          <w:sz w:val="24"/>
          <w:szCs w:val="24"/>
        </w:rPr>
        <w:t>51</w:t>
      </w:r>
      <w:r w:rsidRPr="005D7624">
        <w:rPr>
          <w:rFonts w:ascii="Times New Roman" w:hAnsi="Times New Roman" w:cs="Times New Roman"/>
          <w:sz w:val="24"/>
          <w:szCs w:val="24"/>
        </w:rPr>
        <w:t xml:space="preserve">] </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 xml:space="preserve">H. G. Nelson, Hydrogen-induced slow crack growth of </w:t>
      </w:r>
      <w:proofErr w:type="gramStart"/>
      <w:r w:rsidRPr="005D7624">
        <w:rPr>
          <w:rFonts w:ascii="Times New Roman" w:hAnsi="Times New Roman" w:cs="Times New Roman"/>
          <w:sz w:val="24"/>
          <w:szCs w:val="24"/>
        </w:rPr>
        <w:t>a plain</w:t>
      </w:r>
      <w:proofErr w:type="gramEnd"/>
      <w:r w:rsidRPr="005D7624">
        <w:rPr>
          <w:rFonts w:ascii="Times New Roman" w:hAnsi="Times New Roman" w:cs="Times New Roman"/>
          <w:sz w:val="24"/>
          <w:szCs w:val="24"/>
        </w:rPr>
        <w:t xml:space="preserve"> carbon pipeline steel under conditions of cyclic loading. In: Effect of Hydrogen on Behavior of Materials Moran, WY, 1976, pp. 602-611.</w:t>
      </w:r>
    </w:p>
    <w:p w14:paraId="4EA2DF81" w14:textId="77777777" w:rsidR="005D7624" w:rsidRPr="005D7624" w:rsidRDefault="005D7624" w:rsidP="005D7624">
      <w:pPr>
        <w:ind w:left="720" w:hanging="720"/>
        <w:jc w:val="both"/>
        <w:rPr>
          <w:rFonts w:ascii="Times New Roman" w:hAnsi="Times New Roman" w:cs="Times New Roman"/>
          <w:sz w:val="24"/>
          <w:szCs w:val="24"/>
        </w:rPr>
      </w:pPr>
      <w:proofErr w:type="gramStart"/>
      <w:r w:rsidRPr="005D7624">
        <w:rPr>
          <w:rFonts w:ascii="Times New Roman" w:hAnsi="Times New Roman" w:cs="Times New Roman"/>
          <w:sz w:val="24"/>
          <w:szCs w:val="24"/>
        </w:rPr>
        <w:t>[5</w:t>
      </w:r>
      <w:r w:rsidRPr="005D7624">
        <w:rPr>
          <w:rFonts w:ascii="Times New Roman" w:hAnsi="Times New Roman" w:cs="Times New Roman" w:hint="eastAsia"/>
          <w:sz w:val="24"/>
          <w:szCs w:val="24"/>
        </w:rPr>
        <w:t>2</w:t>
      </w:r>
      <w:r w:rsidRPr="005D7624">
        <w:rPr>
          <w:rFonts w:ascii="Times New Roman" w:hAnsi="Times New Roman" w:cs="Times New Roman"/>
          <w:sz w:val="24"/>
          <w:szCs w:val="24"/>
        </w:rPr>
        <w:t xml:space="preserve">] </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H. G. Kunert, and J. L. Otegui, “Factors Influencing Transit Fatigue of Seamless Pipes,” Fatigue Fract.</w:t>
      </w:r>
      <w:proofErr w:type="gramEnd"/>
      <w:r w:rsidRPr="005D7624">
        <w:rPr>
          <w:rFonts w:ascii="Times New Roman" w:hAnsi="Times New Roman" w:cs="Times New Roman"/>
          <w:sz w:val="24"/>
          <w:szCs w:val="24"/>
        </w:rPr>
        <w:t xml:space="preserve"> </w:t>
      </w:r>
      <w:proofErr w:type="gramStart"/>
      <w:r w:rsidRPr="005D7624">
        <w:rPr>
          <w:rFonts w:ascii="Times New Roman" w:hAnsi="Times New Roman" w:cs="Times New Roman"/>
          <w:sz w:val="24"/>
          <w:szCs w:val="24"/>
        </w:rPr>
        <w:t>Eng. Mater.</w:t>
      </w:r>
      <w:proofErr w:type="gramEnd"/>
      <w:r w:rsidRPr="005D7624">
        <w:rPr>
          <w:rFonts w:ascii="Times New Roman" w:hAnsi="Times New Roman" w:cs="Times New Roman"/>
          <w:sz w:val="24"/>
          <w:szCs w:val="24"/>
        </w:rPr>
        <w:t xml:space="preserve"> </w:t>
      </w:r>
      <w:proofErr w:type="gramStart"/>
      <w:r w:rsidRPr="005D7624">
        <w:rPr>
          <w:rFonts w:ascii="Times New Roman" w:hAnsi="Times New Roman" w:cs="Times New Roman"/>
          <w:sz w:val="24"/>
          <w:szCs w:val="24"/>
        </w:rPr>
        <w:t>Struct.,</w:t>
      </w:r>
      <w:proofErr w:type="gramEnd"/>
      <w:r w:rsidRPr="005D7624">
        <w:rPr>
          <w:rFonts w:ascii="Times New Roman" w:hAnsi="Times New Roman" w:cs="Times New Roman"/>
          <w:sz w:val="24"/>
          <w:szCs w:val="24"/>
        </w:rPr>
        <w:t xml:space="preserve"> 28, 2005, pp. 455–466.</w:t>
      </w:r>
    </w:p>
    <w:p w14:paraId="5965403D" w14:textId="77777777"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[5</w:t>
      </w:r>
      <w:r w:rsidRPr="005D7624">
        <w:rPr>
          <w:rFonts w:ascii="Times New Roman" w:hAnsi="Times New Roman" w:cs="Times New Roman" w:hint="eastAsia"/>
          <w:sz w:val="24"/>
          <w:szCs w:val="24"/>
        </w:rPr>
        <w:t>3</w:t>
      </w:r>
      <w:r w:rsidRPr="005D7624">
        <w:rPr>
          <w:rFonts w:ascii="Times New Roman" w:hAnsi="Times New Roman" w:cs="Times New Roman"/>
          <w:sz w:val="24"/>
          <w:szCs w:val="24"/>
        </w:rPr>
        <w:t xml:space="preserve">] </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T. V. Bruno, “How to Prevent Fatigue to Tubular Goods,” Standardiztion Confernce for the Production Department</w:t>
      </w:r>
      <w:proofErr w:type="gramStart"/>
      <w:r w:rsidRPr="005D7624">
        <w:rPr>
          <w:rFonts w:ascii="Times New Roman" w:hAnsi="Times New Roman" w:cs="Times New Roman"/>
          <w:sz w:val="24"/>
          <w:szCs w:val="24"/>
        </w:rPr>
        <w:t>,American</w:t>
      </w:r>
      <w:proofErr w:type="gramEnd"/>
      <w:r w:rsidRPr="005D7624">
        <w:rPr>
          <w:rFonts w:ascii="Times New Roman" w:hAnsi="Times New Roman" w:cs="Times New Roman"/>
          <w:sz w:val="24"/>
          <w:szCs w:val="24"/>
        </w:rPr>
        <w:t xml:space="preserve"> Petroleum Institute, New Orleans, LA, 1987. </w:t>
      </w:r>
    </w:p>
    <w:p w14:paraId="1C5E3EFA" w14:textId="77777777"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[5</w:t>
      </w:r>
      <w:r w:rsidRPr="005D7624">
        <w:rPr>
          <w:rFonts w:ascii="Times New Roman" w:hAnsi="Times New Roman" w:cs="Times New Roman" w:hint="eastAsia"/>
          <w:sz w:val="24"/>
          <w:szCs w:val="24"/>
        </w:rPr>
        <w:t>4</w:t>
      </w:r>
      <w:r w:rsidRPr="005D7624">
        <w:rPr>
          <w:rFonts w:ascii="Times New Roman" w:hAnsi="Times New Roman" w:cs="Times New Roman"/>
          <w:sz w:val="24"/>
          <w:szCs w:val="24"/>
        </w:rPr>
        <w:t xml:space="preserve">] </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C. E. Jaske,  “The Effect of Cathodic Polarization on Fatigue Behavior,” Proceedings of the Annual Conference and Exhibition on Corrosion, Paper No. 03243, San Diego, CA, 2003, NACE, Houston, TX.</w:t>
      </w:r>
    </w:p>
    <w:p w14:paraId="66A2B5FD" w14:textId="77777777"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[5</w:t>
      </w:r>
      <w:r w:rsidRPr="005D7624">
        <w:rPr>
          <w:rFonts w:ascii="Times New Roman" w:hAnsi="Times New Roman" w:cs="Times New Roman" w:hint="eastAsia"/>
          <w:sz w:val="24"/>
          <w:szCs w:val="24"/>
        </w:rPr>
        <w:t>5</w:t>
      </w:r>
      <w:r w:rsidRPr="005D7624">
        <w:rPr>
          <w:rFonts w:ascii="Times New Roman" w:hAnsi="Times New Roman" w:cs="Times New Roman"/>
          <w:sz w:val="24"/>
          <w:szCs w:val="24"/>
        </w:rPr>
        <w:t xml:space="preserve">] </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S. Suresh: Fatigue of Materials, Cambridge Solid State Science Series, Cambridge University Press</w:t>
      </w:r>
      <w:proofErr w:type="gramStart"/>
      <w:r w:rsidRPr="005D7624">
        <w:rPr>
          <w:rFonts w:ascii="Times New Roman" w:hAnsi="Times New Roman" w:cs="Times New Roman"/>
          <w:sz w:val="24"/>
          <w:szCs w:val="24"/>
        </w:rPr>
        <w:t>,1991</w:t>
      </w:r>
      <w:proofErr w:type="gramEnd"/>
      <w:r w:rsidRPr="005D7624">
        <w:rPr>
          <w:rFonts w:ascii="Times New Roman" w:hAnsi="Times New Roman" w:cs="Times New Roman"/>
          <w:sz w:val="24"/>
          <w:szCs w:val="24"/>
        </w:rPr>
        <w:t>.</w:t>
      </w:r>
    </w:p>
    <w:p w14:paraId="0B2C9B75" w14:textId="77777777"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[5</w:t>
      </w:r>
      <w:r w:rsidRPr="005D7624">
        <w:rPr>
          <w:rFonts w:ascii="Times New Roman" w:hAnsi="Times New Roman" w:cs="Times New Roman" w:hint="eastAsia"/>
          <w:sz w:val="24"/>
          <w:szCs w:val="24"/>
        </w:rPr>
        <w:t>6</w:t>
      </w:r>
      <w:r w:rsidRPr="005D7624">
        <w:rPr>
          <w:rFonts w:ascii="Times New Roman" w:hAnsi="Times New Roman" w:cs="Times New Roman"/>
          <w:sz w:val="24"/>
          <w:szCs w:val="24"/>
        </w:rPr>
        <w:t xml:space="preserve">] </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T. L. Anderson: Fracture Mechanics Fundamentals and Applications, CRC Press, 1995.</w:t>
      </w:r>
    </w:p>
    <w:p w14:paraId="4954843C" w14:textId="77777777"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[5</w:t>
      </w:r>
      <w:r w:rsidRPr="005D7624">
        <w:rPr>
          <w:rFonts w:ascii="Times New Roman" w:hAnsi="Times New Roman" w:cs="Times New Roman" w:hint="eastAsia"/>
          <w:sz w:val="24"/>
          <w:szCs w:val="24"/>
        </w:rPr>
        <w:t>7</w:t>
      </w:r>
      <w:r w:rsidRPr="005D7624">
        <w:rPr>
          <w:rFonts w:ascii="Times New Roman" w:hAnsi="Times New Roman" w:cs="Times New Roman"/>
          <w:sz w:val="24"/>
          <w:szCs w:val="24"/>
        </w:rPr>
        <w:t>]</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 xml:space="preserve"> P</w:t>
      </w:r>
      <w:r w:rsidRPr="005D7624">
        <w:rPr>
          <w:rFonts w:ascii="Times New Roman" w:hAnsi="Times New Roman" w:cs="Times New Roman" w:hint="eastAsia"/>
          <w:sz w:val="24"/>
          <w:szCs w:val="24"/>
        </w:rPr>
        <w:t xml:space="preserve">. </w:t>
      </w:r>
      <w:r w:rsidRPr="005D7624">
        <w:rPr>
          <w:rFonts w:ascii="Times New Roman" w:hAnsi="Times New Roman" w:cs="Times New Roman"/>
          <w:sz w:val="24"/>
          <w:szCs w:val="24"/>
        </w:rPr>
        <w:t>K</w:t>
      </w:r>
      <w:r w:rsidRPr="005D7624">
        <w:rPr>
          <w:rFonts w:ascii="Times New Roman" w:hAnsi="Times New Roman" w:cs="Times New Roman" w:hint="eastAsia"/>
          <w:sz w:val="24"/>
          <w:szCs w:val="24"/>
        </w:rPr>
        <w:t>.</w:t>
      </w:r>
      <w:r w:rsidRPr="005D7624">
        <w:rPr>
          <w:rFonts w:ascii="Times New Roman" w:hAnsi="Times New Roman" w:cs="Times New Roman"/>
          <w:sz w:val="24"/>
          <w:szCs w:val="24"/>
        </w:rPr>
        <w:t xml:space="preserve"> Liaw, T</w:t>
      </w:r>
      <w:r w:rsidRPr="005D7624">
        <w:rPr>
          <w:rFonts w:ascii="Times New Roman" w:hAnsi="Times New Roman" w:cs="Times New Roman" w:hint="eastAsia"/>
          <w:sz w:val="24"/>
          <w:szCs w:val="24"/>
        </w:rPr>
        <w:t xml:space="preserve">. </w:t>
      </w:r>
      <w:r w:rsidRPr="005D7624">
        <w:rPr>
          <w:rFonts w:ascii="Times New Roman" w:hAnsi="Times New Roman" w:cs="Times New Roman"/>
          <w:sz w:val="24"/>
          <w:szCs w:val="24"/>
        </w:rPr>
        <w:t>R</w:t>
      </w:r>
      <w:r w:rsidRPr="005D7624">
        <w:rPr>
          <w:rFonts w:ascii="Times New Roman" w:hAnsi="Times New Roman" w:cs="Times New Roman" w:hint="eastAsia"/>
          <w:sz w:val="24"/>
          <w:szCs w:val="24"/>
        </w:rPr>
        <w:t>.</w:t>
      </w:r>
      <w:r w:rsidRPr="005D7624">
        <w:rPr>
          <w:rFonts w:ascii="Times New Roman" w:hAnsi="Times New Roman" w:cs="Times New Roman"/>
          <w:sz w:val="24"/>
          <w:szCs w:val="24"/>
        </w:rPr>
        <w:t xml:space="preserve"> Leax, Williams RS, Peck MG, Acta Metall. 30 (1982) 2071-2078.</w:t>
      </w:r>
    </w:p>
    <w:p w14:paraId="4A61DC7F" w14:textId="77777777" w:rsidR="005D7624" w:rsidRPr="005D7624" w:rsidRDefault="005D7624" w:rsidP="005D7624">
      <w:pPr>
        <w:ind w:left="720" w:hanging="720"/>
        <w:jc w:val="both"/>
        <w:rPr>
          <w:rFonts w:ascii="Times New Roman" w:hAnsi="Times New Roman" w:cs="Times New Roman"/>
          <w:sz w:val="24"/>
          <w:szCs w:val="24"/>
        </w:rPr>
      </w:pPr>
      <w:bookmarkStart w:id="90" w:name="OLE_LINK29"/>
      <w:r w:rsidRPr="005D7624">
        <w:rPr>
          <w:rFonts w:ascii="Times New Roman" w:hAnsi="Times New Roman" w:cs="Times New Roman"/>
          <w:sz w:val="24"/>
          <w:szCs w:val="24"/>
        </w:rPr>
        <w:lastRenderedPageBreak/>
        <w:t>[5</w:t>
      </w:r>
      <w:r w:rsidRPr="005D7624">
        <w:rPr>
          <w:rFonts w:ascii="Times New Roman" w:hAnsi="Times New Roman" w:cs="Times New Roman" w:hint="eastAsia"/>
          <w:sz w:val="24"/>
          <w:szCs w:val="24"/>
        </w:rPr>
        <w:t>8</w:t>
      </w:r>
      <w:r w:rsidRPr="005D7624">
        <w:rPr>
          <w:rFonts w:ascii="Times New Roman" w:hAnsi="Times New Roman" w:cs="Times New Roman"/>
          <w:sz w:val="24"/>
          <w:szCs w:val="24"/>
        </w:rPr>
        <w:t xml:space="preserve">] </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Bain, Edgar Collins. </w:t>
      </w:r>
      <w:proofErr w:type="gramStart"/>
      <w:r w:rsidRPr="005D7624">
        <w:rPr>
          <w:rFonts w:ascii="Times New Roman" w:hAnsi="Times New Roman" w:cs="Times New Roman"/>
          <w:iCs/>
          <w:sz w:val="24"/>
          <w:szCs w:val="24"/>
        </w:rPr>
        <w:t>Functions of the alloying elements in steel</w:t>
      </w:r>
      <w:r w:rsidRPr="005D7624">
        <w:rPr>
          <w:rFonts w:ascii="Times New Roman" w:hAnsi="Times New Roman" w:cs="Times New Roman"/>
          <w:sz w:val="24"/>
          <w:szCs w:val="24"/>
        </w:rPr>
        <w:t>.</w:t>
      </w:r>
      <w:proofErr w:type="gramEnd"/>
      <w:r w:rsidRPr="005D7624">
        <w:rPr>
          <w:rFonts w:ascii="Times New Roman" w:hAnsi="Times New Roman" w:cs="Times New Roman"/>
          <w:sz w:val="24"/>
          <w:szCs w:val="24"/>
        </w:rPr>
        <w:t xml:space="preserve"> </w:t>
      </w:r>
      <w:proofErr w:type="gramStart"/>
      <w:r w:rsidRPr="005D7624">
        <w:rPr>
          <w:rFonts w:ascii="Times New Roman" w:hAnsi="Times New Roman" w:cs="Times New Roman"/>
          <w:sz w:val="24"/>
          <w:szCs w:val="24"/>
        </w:rPr>
        <w:t>American Society for Metals, 1939.</w:t>
      </w:r>
      <w:proofErr w:type="gramEnd"/>
    </w:p>
    <w:p w14:paraId="2754C0CA" w14:textId="77777777" w:rsidR="005D7624" w:rsidRPr="005D7624" w:rsidRDefault="005D7624" w:rsidP="005D7624">
      <w:pPr>
        <w:ind w:left="720" w:hanging="720"/>
        <w:jc w:val="both"/>
        <w:rPr>
          <w:rFonts w:ascii="Times New Roman" w:hAnsi="Times New Roman" w:cs="Times New Roman"/>
          <w:sz w:val="24"/>
          <w:szCs w:val="24"/>
        </w:rPr>
      </w:pPr>
      <w:proofErr w:type="gramStart"/>
      <w:r w:rsidRPr="005D7624">
        <w:rPr>
          <w:rFonts w:ascii="Times New Roman" w:hAnsi="Times New Roman" w:cs="Times New Roman"/>
          <w:sz w:val="24"/>
          <w:szCs w:val="24"/>
        </w:rPr>
        <w:t>[5</w:t>
      </w:r>
      <w:r w:rsidRPr="005D7624">
        <w:rPr>
          <w:rFonts w:ascii="Times New Roman" w:hAnsi="Times New Roman" w:cs="Times New Roman" w:hint="eastAsia"/>
          <w:sz w:val="24"/>
          <w:szCs w:val="24"/>
        </w:rPr>
        <w:t>9</w:t>
      </w:r>
      <w:r w:rsidRPr="005D7624">
        <w:rPr>
          <w:rFonts w:ascii="Times New Roman" w:hAnsi="Times New Roman" w:cs="Times New Roman"/>
          <w:sz w:val="24"/>
          <w:szCs w:val="24"/>
        </w:rPr>
        <w:t xml:space="preserve">] </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 xml:space="preserve"> J. L. Gillette and R. L. Kopla, “Overview of Interstate Hydrogen Pipeline Systems,” Argonne National Laboratory, 2007.</w:t>
      </w:r>
      <w:proofErr w:type="gramEnd"/>
    </w:p>
    <w:p w14:paraId="7974D840" w14:textId="77777777"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w:t>
      </w:r>
      <w:r w:rsidRPr="005D7624">
        <w:rPr>
          <w:rFonts w:ascii="Times New Roman" w:hAnsi="Times New Roman" w:cs="Times New Roman" w:hint="eastAsia"/>
          <w:sz w:val="24"/>
          <w:szCs w:val="24"/>
        </w:rPr>
        <w:t>60</w:t>
      </w:r>
      <w:r w:rsidRPr="005D7624">
        <w:rPr>
          <w:rFonts w:ascii="Times New Roman" w:hAnsi="Times New Roman" w:cs="Times New Roman"/>
          <w:sz w:val="24"/>
          <w:szCs w:val="24"/>
        </w:rPr>
        <w:t>]</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 xml:space="preserve"> Proceedings, </w:t>
      </w:r>
      <w:r w:rsidRPr="005D7624">
        <w:rPr>
          <w:rFonts w:ascii="Times New Roman" w:hAnsi="Times New Roman" w:cs="Times New Roman"/>
          <w:iCs/>
          <w:sz w:val="24"/>
          <w:szCs w:val="24"/>
        </w:rPr>
        <w:t>Hydrogen Pipeline Working Group Workshop</w:t>
      </w:r>
      <w:r w:rsidRPr="005D7624">
        <w:rPr>
          <w:rFonts w:ascii="Times New Roman" w:hAnsi="Times New Roman" w:cs="Times New Roman"/>
          <w:sz w:val="24"/>
          <w:szCs w:val="24"/>
        </w:rPr>
        <w:t xml:space="preserve">, Sponsored </w:t>
      </w:r>
      <w:proofErr w:type="gramStart"/>
      <w:r w:rsidRPr="005D7624">
        <w:rPr>
          <w:rFonts w:ascii="Times New Roman" w:hAnsi="Times New Roman" w:cs="Times New Roman"/>
          <w:sz w:val="24"/>
          <w:szCs w:val="24"/>
        </w:rPr>
        <w:t>by  U.S</w:t>
      </w:r>
      <w:proofErr w:type="gramEnd"/>
      <w:r w:rsidRPr="005D7624">
        <w:rPr>
          <w:rFonts w:ascii="Times New Roman" w:hAnsi="Times New Roman" w:cs="Times New Roman"/>
          <w:sz w:val="24"/>
          <w:szCs w:val="24"/>
        </w:rPr>
        <w:t xml:space="preserve">.  </w:t>
      </w:r>
      <w:proofErr w:type="gramStart"/>
      <w:r w:rsidRPr="005D7624">
        <w:rPr>
          <w:rFonts w:ascii="Times New Roman" w:hAnsi="Times New Roman" w:cs="Times New Roman"/>
          <w:sz w:val="24"/>
          <w:szCs w:val="24"/>
        </w:rPr>
        <w:t>Department of Energy, Office of EERE, Hydrogen, Fuel Cells, and Infrastructure Technologies Program, 20059.</w:t>
      </w:r>
      <w:proofErr w:type="gramEnd"/>
      <w:r w:rsidRPr="005D7624">
        <w:rPr>
          <w:rFonts w:ascii="Times New Roman" w:hAnsi="Times New Roman" w:cs="Times New Roman"/>
          <w:sz w:val="24"/>
          <w:szCs w:val="24"/>
        </w:rPr>
        <w:t xml:space="preserve">   </w:t>
      </w:r>
    </w:p>
    <w:p w14:paraId="12990B69" w14:textId="77777777" w:rsidR="005D7624" w:rsidRPr="005D7624" w:rsidRDefault="005D7624" w:rsidP="005D7624">
      <w:pPr>
        <w:ind w:left="720" w:hanging="720"/>
        <w:jc w:val="both"/>
        <w:rPr>
          <w:rFonts w:ascii="Times New Roman" w:hAnsi="Times New Roman" w:cs="Times New Roman"/>
          <w:sz w:val="24"/>
          <w:szCs w:val="24"/>
        </w:rPr>
      </w:pPr>
      <w:r w:rsidRPr="005D7624">
        <w:rPr>
          <w:rFonts w:ascii="Times New Roman" w:hAnsi="Times New Roman" w:cs="Times New Roman"/>
          <w:sz w:val="24"/>
          <w:szCs w:val="24"/>
        </w:rPr>
        <w:t>[</w:t>
      </w:r>
      <w:r w:rsidRPr="005D7624">
        <w:rPr>
          <w:rFonts w:ascii="Times New Roman" w:hAnsi="Times New Roman" w:cs="Times New Roman" w:hint="eastAsia"/>
          <w:sz w:val="24"/>
          <w:szCs w:val="24"/>
        </w:rPr>
        <w:t>61</w:t>
      </w:r>
      <w:r w:rsidRPr="005D7624">
        <w:rPr>
          <w:rFonts w:ascii="Times New Roman" w:hAnsi="Times New Roman" w:cs="Times New Roman"/>
          <w:sz w:val="24"/>
          <w:szCs w:val="24"/>
        </w:rPr>
        <w:t xml:space="preserve">] </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 xml:space="preserve">K. Xu, “Evaluation of API 5L X80 Steel in High Pressure Hydrogen Gas,” </w:t>
      </w:r>
      <w:r w:rsidRPr="005D7624">
        <w:rPr>
          <w:rFonts w:ascii="Times New Roman" w:hAnsi="Times New Roman" w:cs="Times New Roman"/>
          <w:iCs/>
          <w:sz w:val="24"/>
          <w:szCs w:val="24"/>
        </w:rPr>
        <w:t>ASTM G1 Hydrogen</w:t>
      </w:r>
      <w:r w:rsidRPr="005D7624">
        <w:rPr>
          <w:rFonts w:ascii="Times New Roman" w:hAnsi="Times New Roman" w:cs="Times New Roman" w:hint="eastAsia"/>
          <w:sz w:val="24"/>
          <w:szCs w:val="24"/>
        </w:rPr>
        <w:t xml:space="preserve"> </w:t>
      </w:r>
      <w:r w:rsidRPr="005D7624">
        <w:rPr>
          <w:rFonts w:ascii="Times New Roman" w:hAnsi="Times New Roman" w:cs="Times New Roman"/>
          <w:iCs/>
          <w:sz w:val="24"/>
          <w:szCs w:val="24"/>
        </w:rPr>
        <w:t>Embrittlement Workshop</w:t>
      </w:r>
      <w:r w:rsidRPr="005D7624">
        <w:rPr>
          <w:rFonts w:ascii="Times New Roman" w:hAnsi="Times New Roman" w:cs="Times New Roman"/>
          <w:sz w:val="24"/>
          <w:szCs w:val="24"/>
        </w:rPr>
        <w:t>, 2005.</w:t>
      </w:r>
    </w:p>
    <w:p w14:paraId="791EDCB9" w14:textId="67C9E224" w:rsidR="005D7624" w:rsidRPr="005D7624" w:rsidRDefault="005D7624" w:rsidP="005D7624">
      <w:pPr>
        <w:jc w:val="both"/>
        <w:rPr>
          <w:rFonts w:ascii="Times New Roman" w:hAnsi="Times New Roman" w:cs="Times New Roman"/>
          <w:sz w:val="24"/>
          <w:szCs w:val="24"/>
        </w:rPr>
      </w:pPr>
      <w:r w:rsidRPr="005D7624">
        <w:rPr>
          <w:rFonts w:ascii="Times New Roman" w:hAnsi="Times New Roman" w:cs="Times New Roman"/>
          <w:sz w:val="24"/>
          <w:szCs w:val="24"/>
        </w:rPr>
        <w:t>[</w:t>
      </w:r>
      <w:r w:rsidRPr="005D7624">
        <w:rPr>
          <w:rFonts w:ascii="Times New Roman" w:hAnsi="Times New Roman" w:cs="Times New Roman" w:hint="eastAsia"/>
          <w:sz w:val="24"/>
          <w:szCs w:val="24"/>
        </w:rPr>
        <w:t>62</w:t>
      </w:r>
      <w:r w:rsidRPr="005D7624">
        <w:rPr>
          <w:rFonts w:ascii="Times New Roman" w:hAnsi="Times New Roman" w:cs="Times New Roman"/>
          <w:sz w:val="24"/>
          <w:szCs w:val="24"/>
        </w:rPr>
        <w:t xml:space="preserve">] </w:t>
      </w:r>
      <w:r w:rsidRPr="005D7624">
        <w:rPr>
          <w:rFonts w:ascii="Times New Roman" w:hAnsi="Times New Roman" w:cs="Times New Roman" w:hint="eastAsia"/>
          <w:sz w:val="24"/>
          <w:szCs w:val="24"/>
        </w:rPr>
        <w:tab/>
      </w:r>
      <w:r w:rsidRPr="005D7624">
        <w:rPr>
          <w:rFonts w:ascii="Times New Roman" w:hAnsi="Times New Roman" w:cs="Times New Roman"/>
          <w:sz w:val="24"/>
          <w:szCs w:val="24"/>
        </w:rPr>
        <w:t>A. Slifka, unpublished results.</w:t>
      </w:r>
    </w:p>
    <w:p w14:paraId="3006A7CF" w14:textId="77777777" w:rsidR="005D7624" w:rsidRPr="005D7624" w:rsidRDefault="005D7624" w:rsidP="005D7624">
      <w:pPr>
        <w:jc w:val="both"/>
        <w:rPr>
          <w:rFonts w:ascii="Times New Roman" w:hAnsi="Times New Roman" w:cs="Times New Roman"/>
          <w:sz w:val="24"/>
          <w:szCs w:val="24"/>
        </w:rPr>
      </w:pPr>
      <w:r w:rsidRPr="005D7624">
        <w:rPr>
          <w:rFonts w:ascii="Times New Roman" w:hAnsi="Times New Roman" w:cs="Times New Roman"/>
          <w:sz w:val="24"/>
          <w:szCs w:val="24"/>
        </w:rPr>
        <w:t>.</w:t>
      </w:r>
    </w:p>
    <w:bookmarkEnd w:id="90"/>
    <w:p w14:paraId="0A607AC2" w14:textId="77777777" w:rsidR="005D7624" w:rsidRPr="005D7624" w:rsidRDefault="005D7624" w:rsidP="005D7624">
      <w:pPr>
        <w:jc w:val="both"/>
        <w:rPr>
          <w:rFonts w:ascii="Times New Roman" w:hAnsi="Times New Roman" w:cs="Times New Roman"/>
          <w:sz w:val="24"/>
          <w:szCs w:val="24"/>
        </w:rPr>
      </w:pPr>
    </w:p>
    <w:p w14:paraId="10E3EF09" w14:textId="77777777" w:rsidR="005D7624" w:rsidRDefault="005D7624">
      <w:pPr>
        <w:rPr>
          <w:rFonts w:ascii="Times New Roman" w:eastAsiaTheme="majorEastAsia" w:hAnsi="Times New Roman" w:cstheme="majorBidi"/>
          <w:b/>
          <w:bCs/>
          <w:sz w:val="28"/>
          <w:szCs w:val="28"/>
        </w:rPr>
      </w:pPr>
      <w:r>
        <w:br w:type="page"/>
      </w:r>
    </w:p>
    <w:p w14:paraId="5B8F110A" w14:textId="32520DB0" w:rsidR="00E848A3" w:rsidRPr="00E848A3" w:rsidRDefault="00B33484" w:rsidP="00E848A3">
      <w:pPr>
        <w:pStyle w:val="Heading1"/>
      </w:pPr>
      <w:bookmarkStart w:id="91" w:name="_Toc354090737"/>
      <w:r w:rsidRPr="00E848A3">
        <w:lastRenderedPageBreak/>
        <w:t>Appendixes</w:t>
      </w:r>
      <w:bookmarkEnd w:id="91"/>
    </w:p>
    <w:p w14:paraId="276F6E92" w14:textId="4979D5F2" w:rsidR="00402740" w:rsidRDefault="00FF6D85">
      <w:pPr>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 </w:t>
      </w:r>
    </w:p>
    <w:p w14:paraId="7B01CC28" w14:textId="77777777" w:rsidR="00E848A3" w:rsidRDefault="00E848A3">
      <w:pPr>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18AFE0D9" w14:textId="573AEBC9" w:rsidR="006B07CA" w:rsidRPr="00E6770C" w:rsidRDefault="00E848A3" w:rsidP="00E848A3">
      <w:pPr>
        <w:pStyle w:val="Heading2"/>
      </w:pPr>
      <w:bookmarkStart w:id="92" w:name="_Toc354090738"/>
      <w:r>
        <w:rPr>
          <w:rFonts w:hint="eastAsia"/>
        </w:rPr>
        <w:lastRenderedPageBreak/>
        <w:t xml:space="preserve">Appendix </w:t>
      </w:r>
      <w:proofErr w:type="gramStart"/>
      <w:r>
        <w:rPr>
          <w:rFonts w:hint="eastAsia"/>
        </w:rPr>
        <w:t>A</w:t>
      </w:r>
      <w:proofErr w:type="gramEnd"/>
      <w:r>
        <w:rPr>
          <w:rFonts w:hint="eastAsia"/>
        </w:rPr>
        <w:t xml:space="preserve"> Tables</w:t>
      </w:r>
      <w:bookmarkEnd w:id="92"/>
      <w:r w:rsidR="006B07CA" w:rsidRPr="00E6770C">
        <w:br w:type="page"/>
      </w:r>
    </w:p>
    <w:p w14:paraId="39BB87F1" w14:textId="27F83D53" w:rsidR="006B07CA" w:rsidRPr="00E6770C" w:rsidRDefault="00041A5B" w:rsidP="006B07CA">
      <w:pPr>
        <w:rPr>
          <w:rFonts w:ascii="Times New Roman" w:hAnsi="Times New Roman" w:cs="Times New Roman"/>
          <w:sz w:val="24"/>
          <w:szCs w:val="24"/>
        </w:rPr>
      </w:pPr>
      <w:r w:rsidRPr="00E6770C">
        <w:rPr>
          <w:rFonts w:ascii="Times New Roman" w:hAnsi="Times New Roman" w:cs="Times New Roman"/>
          <w:sz w:val="24"/>
          <w:szCs w:val="24"/>
        </w:rPr>
        <w:lastRenderedPageBreak/>
        <w:t xml:space="preserve"> </w:t>
      </w:r>
      <w:bookmarkStart w:id="93" w:name="_Toc353979513"/>
      <w:bookmarkStart w:id="94" w:name="_Toc354088968"/>
      <w:proofErr w:type="gramStart"/>
      <w:r w:rsidRPr="00E6770C">
        <w:rPr>
          <w:rFonts w:ascii="Times New Roman" w:hAnsi="Times New Roman" w:cs="Times New Roman"/>
          <w:sz w:val="24"/>
          <w:szCs w:val="24"/>
        </w:rPr>
        <w:t xml:space="preserve">Table </w:t>
      </w:r>
      <w:r w:rsidRPr="00E6770C">
        <w:rPr>
          <w:rFonts w:ascii="Times New Roman" w:hAnsi="Times New Roman" w:cs="Times New Roman"/>
          <w:sz w:val="24"/>
          <w:szCs w:val="24"/>
        </w:rPr>
        <w:fldChar w:fldCharType="begin"/>
      </w:r>
      <w:r w:rsidRPr="00E6770C">
        <w:rPr>
          <w:rFonts w:ascii="Times New Roman" w:hAnsi="Times New Roman" w:cs="Times New Roman"/>
          <w:sz w:val="24"/>
          <w:szCs w:val="24"/>
        </w:rPr>
        <w:instrText xml:space="preserve"> SEQ Table \* ARABIC </w:instrText>
      </w:r>
      <w:r w:rsidRPr="00E6770C">
        <w:rPr>
          <w:rFonts w:ascii="Times New Roman" w:hAnsi="Times New Roman" w:cs="Times New Roman"/>
          <w:sz w:val="24"/>
          <w:szCs w:val="24"/>
        </w:rPr>
        <w:fldChar w:fldCharType="separate"/>
      </w:r>
      <w:r w:rsidR="004F521E">
        <w:rPr>
          <w:rFonts w:ascii="Times New Roman" w:hAnsi="Times New Roman" w:cs="Times New Roman"/>
          <w:noProof/>
          <w:sz w:val="24"/>
          <w:szCs w:val="24"/>
        </w:rPr>
        <w:t>1</w:t>
      </w:r>
      <w:r w:rsidRPr="00E6770C">
        <w:rPr>
          <w:rFonts w:ascii="Times New Roman" w:hAnsi="Times New Roman" w:cs="Times New Roman"/>
          <w:sz w:val="24"/>
          <w:szCs w:val="24"/>
        </w:rPr>
        <w:fldChar w:fldCharType="end"/>
      </w:r>
      <w:r w:rsidRPr="00E6770C">
        <w:rPr>
          <w:rFonts w:ascii="Times New Roman" w:hAnsi="Times New Roman" w:cs="Times New Roman"/>
          <w:sz w:val="24"/>
          <w:szCs w:val="24"/>
        </w:rPr>
        <w:t>.</w:t>
      </w:r>
      <w:proofErr w:type="gramEnd"/>
      <w:r w:rsidRPr="00E6770C">
        <w:rPr>
          <w:rFonts w:ascii="Times New Roman" w:hAnsi="Times New Roman" w:cs="Times New Roman"/>
          <w:sz w:val="24"/>
          <w:szCs w:val="24"/>
        </w:rPr>
        <w:t xml:space="preserve"> </w:t>
      </w:r>
      <w:r w:rsidR="006B07CA" w:rsidRPr="00E6770C">
        <w:rPr>
          <w:rFonts w:ascii="Times New Roman" w:hAnsi="Times New Roman" w:cs="Times New Roman"/>
          <w:sz w:val="24"/>
          <w:szCs w:val="24"/>
        </w:rPr>
        <w:t>Un-notched tensile strength in air and hydrogen [16]</w:t>
      </w:r>
      <w:bookmarkEnd w:id="93"/>
      <w:bookmarkEnd w:id="94"/>
    </w:p>
    <w:p w14:paraId="6A5B0DED" w14:textId="77777777" w:rsidR="006B07CA" w:rsidRPr="00E6770C" w:rsidRDefault="006B07CA" w:rsidP="006B07CA">
      <w:pPr>
        <w:pStyle w:val="Caption"/>
        <w:keepNext/>
        <w:rPr>
          <w:rFonts w:ascii="Times New Roman" w:hAnsi="Times New Roman" w:cs="Times New Roman"/>
          <w:sz w:val="24"/>
          <w:szCs w:val="24"/>
        </w:rPr>
      </w:pPr>
    </w:p>
    <w:p w14:paraId="2540EDA6" w14:textId="18027405" w:rsidR="00041A5B" w:rsidRPr="00E6770C" w:rsidRDefault="00041A5B" w:rsidP="00041A5B">
      <w:pPr>
        <w:pStyle w:val="Caption"/>
        <w:keepNext/>
        <w:rPr>
          <w:rFonts w:ascii="Times New Roman" w:hAnsi="Times New Roman" w:cs="Times New Roman"/>
          <w:sz w:val="24"/>
          <w:szCs w:val="24"/>
        </w:rPr>
      </w:pPr>
    </w:p>
    <w:tbl>
      <w:tblPr>
        <w:tblStyle w:val="TableGrid"/>
        <w:tblpPr w:leftFromText="180" w:rightFromText="180" w:horzAnchor="margin" w:tblpY="730"/>
        <w:tblW w:w="0" w:type="auto"/>
        <w:tblLook w:val="04A0" w:firstRow="1" w:lastRow="0" w:firstColumn="1" w:lastColumn="0" w:noHBand="0" w:noVBand="1"/>
      </w:tblPr>
      <w:tblGrid>
        <w:gridCol w:w="3258"/>
        <w:gridCol w:w="5598"/>
      </w:tblGrid>
      <w:tr w:rsidR="006B07CA" w:rsidRPr="00E6770C" w14:paraId="2826A6C8" w14:textId="77777777" w:rsidTr="00B824D6">
        <w:tc>
          <w:tcPr>
            <w:tcW w:w="3258" w:type="dxa"/>
          </w:tcPr>
          <w:p w14:paraId="42323415" w14:textId="77777777" w:rsidR="006B07CA" w:rsidRPr="00E6770C" w:rsidRDefault="006B07CA" w:rsidP="00D71C81">
            <w:pPr>
              <w:jc w:val="center"/>
              <w:rPr>
                <w:rFonts w:ascii="Times New Roman" w:hAnsi="Times New Roman" w:cs="Times New Roman"/>
                <w:sz w:val="24"/>
                <w:szCs w:val="24"/>
              </w:rPr>
            </w:pPr>
            <w:r w:rsidRPr="00E6770C">
              <w:rPr>
                <w:rFonts w:ascii="Times New Roman" w:hAnsi="Times New Roman" w:cs="Times New Roman"/>
                <w:sz w:val="24"/>
                <w:szCs w:val="24"/>
              </w:rPr>
              <w:t>Material</w:t>
            </w:r>
          </w:p>
        </w:tc>
        <w:tc>
          <w:tcPr>
            <w:tcW w:w="5598" w:type="dxa"/>
          </w:tcPr>
          <w:p w14:paraId="1B04F48E" w14:textId="77777777" w:rsidR="006B07CA" w:rsidRPr="00E6770C" w:rsidRDefault="006B07CA" w:rsidP="00D71C81">
            <w:pPr>
              <w:jc w:val="center"/>
              <w:rPr>
                <w:rFonts w:ascii="Times New Roman" w:hAnsi="Times New Roman" w:cs="Times New Roman"/>
                <w:sz w:val="24"/>
                <w:szCs w:val="24"/>
              </w:rPr>
            </w:pPr>
            <w:r w:rsidRPr="00E6770C">
              <w:rPr>
                <w:rFonts w:ascii="Times New Roman" w:hAnsi="Times New Roman" w:cs="Times New Roman"/>
                <w:sz w:val="24"/>
                <w:szCs w:val="24"/>
              </w:rPr>
              <w:t>UTS (M Pa)</w:t>
            </w:r>
          </w:p>
        </w:tc>
      </w:tr>
      <w:tr w:rsidR="006B07CA" w:rsidRPr="00E6770C" w14:paraId="79171BCB" w14:textId="77777777" w:rsidTr="00B824D6">
        <w:trPr>
          <w:trHeight w:val="358"/>
        </w:trPr>
        <w:tc>
          <w:tcPr>
            <w:tcW w:w="3258" w:type="dxa"/>
          </w:tcPr>
          <w:p w14:paraId="6DD90D29" w14:textId="77777777" w:rsidR="006B07CA" w:rsidRPr="00E6770C" w:rsidRDefault="006B07CA" w:rsidP="00D71C81">
            <w:pPr>
              <w:jc w:val="center"/>
              <w:rPr>
                <w:rFonts w:ascii="Times New Roman" w:hAnsi="Times New Roman" w:cs="Times New Roman"/>
                <w:sz w:val="24"/>
                <w:szCs w:val="24"/>
              </w:rPr>
            </w:pPr>
          </w:p>
        </w:tc>
        <w:tc>
          <w:tcPr>
            <w:tcW w:w="5598" w:type="dxa"/>
          </w:tcPr>
          <w:p w14:paraId="3ADADB2D" w14:textId="38533A11" w:rsidR="006B07CA" w:rsidRPr="00E6770C" w:rsidRDefault="00D71C81" w:rsidP="00D71C81">
            <w:pPr>
              <w:jc w:val="center"/>
              <w:rPr>
                <w:rFonts w:ascii="Times New Roman" w:hAnsi="Times New Roman" w:cs="Times New Roman"/>
                <w:sz w:val="24"/>
                <w:szCs w:val="24"/>
              </w:rPr>
            </w:pPr>
            <w:r>
              <w:rPr>
                <w:rFonts w:ascii="Times New Roman" w:hAnsi="Times New Roman" w:cs="Times New Roman" w:hint="eastAsia"/>
                <w:noProof/>
                <w:sz w:val="24"/>
                <w:szCs w:val="24"/>
              </w:rPr>
              <mc:AlternateContent>
                <mc:Choice Requires="wps">
                  <w:drawing>
                    <wp:anchor distT="0" distB="0" distL="114300" distR="114300" simplePos="0" relativeHeight="251659264" behindDoc="0" locked="0" layoutInCell="1" allowOverlap="1" wp14:anchorId="43C764E9" wp14:editId="334A82E4">
                      <wp:simplePos x="0" y="0"/>
                      <wp:positionH relativeFrom="column">
                        <wp:posOffset>1501775</wp:posOffset>
                      </wp:positionH>
                      <wp:positionV relativeFrom="paragraph">
                        <wp:posOffset>5536</wp:posOffset>
                      </wp:positionV>
                      <wp:extent cx="0" cy="746975"/>
                      <wp:effectExtent l="0" t="0" r="19050" b="15240"/>
                      <wp:wrapNone/>
                      <wp:docPr id="3" name="Straight Connector 3"/>
                      <wp:cNvGraphicFramePr/>
                      <a:graphic xmlns:a="http://schemas.openxmlformats.org/drawingml/2006/main">
                        <a:graphicData uri="http://schemas.microsoft.com/office/word/2010/wordprocessingShape">
                          <wps:wsp>
                            <wps:cNvCnPr/>
                            <wps:spPr>
                              <a:xfrm>
                                <a:off x="0" y="0"/>
                                <a:ext cx="0" cy="74697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8.25pt,.45pt" to="118.25pt,5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" strokecolor="black [3213]"/>
                  </w:pict>
                </mc:Fallback>
              </mc:AlternateContent>
            </w:r>
            <w:r>
              <w:rPr>
                <w:rFonts w:ascii="Times New Roman" w:hAnsi="Times New Roman" w:cs="Times New Roman" w:hint="eastAsia"/>
                <w:sz w:val="24"/>
                <w:szCs w:val="24"/>
              </w:rPr>
              <w:t xml:space="preserve">                </w:t>
            </w:r>
            <w:r w:rsidR="006B07CA" w:rsidRPr="00E6770C">
              <w:rPr>
                <w:rFonts w:ascii="Times New Roman" w:hAnsi="Times New Roman" w:cs="Times New Roman"/>
                <w:sz w:val="24"/>
                <w:szCs w:val="24"/>
              </w:rPr>
              <w:t xml:space="preserve">Air            </w:t>
            </w:r>
            <w:r>
              <w:rPr>
                <w:rFonts w:ascii="Times New Roman" w:hAnsi="Times New Roman" w:cs="Times New Roman" w:hint="eastAsia"/>
                <w:sz w:val="24"/>
                <w:szCs w:val="24"/>
              </w:rPr>
              <w:t xml:space="preserve">        </w:t>
            </w:r>
            <w:r>
              <w:rPr>
                <w:rFonts w:ascii="Times New Roman" w:hAnsi="Times New Roman" w:cs="Times New Roman"/>
                <w:sz w:val="24"/>
                <w:szCs w:val="24"/>
              </w:rPr>
              <w:t>Hydrogen at 15.2 M</w:t>
            </w:r>
            <w:r w:rsidR="006B07CA" w:rsidRPr="00E6770C">
              <w:rPr>
                <w:rFonts w:ascii="Times New Roman" w:hAnsi="Times New Roman" w:cs="Times New Roman"/>
                <w:sz w:val="24"/>
                <w:szCs w:val="24"/>
              </w:rPr>
              <w:t>Pa</w:t>
            </w:r>
          </w:p>
        </w:tc>
      </w:tr>
      <w:tr w:rsidR="006B07CA" w:rsidRPr="00E6770C" w14:paraId="249F8809" w14:textId="77777777" w:rsidTr="00B824D6">
        <w:trPr>
          <w:trHeight w:val="791"/>
        </w:trPr>
        <w:tc>
          <w:tcPr>
            <w:tcW w:w="3258" w:type="dxa"/>
          </w:tcPr>
          <w:p w14:paraId="069241C5" w14:textId="77777777" w:rsidR="006B07CA" w:rsidRPr="00E6770C" w:rsidRDefault="006B07CA" w:rsidP="00D71C81">
            <w:pPr>
              <w:jc w:val="center"/>
              <w:rPr>
                <w:rFonts w:ascii="Times New Roman" w:hAnsi="Times New Roman" w:cs="Times New Roman"/>
                <w:sz w:val="24"/>
                <w:szCs w:val="24"/>
              </w:rPr>
            </w:pPr>
            <w:r w:rsidRPr="00E6770C">
              <w:rPr>
                <w:rFonts w:ascii="Times New Roman" w:hAnsi="Times New Roman" w:cs="Times New Roman"/>
                <w:sz w:val="24"/>
                <w:szCs w:val="24"/>
              </w:rPr>
              <w:t>0.028% C Armco iron</w:t>
            </w:r>
          </w:p>
          <w:p w14:paraId="33F1E22E" w14:textId="77777777" w:rsidR="006B07CA" w:rsidRPr="00E6770C" w:rsidRDefault="006B07CA" w:rsidP="00D71C81">
            <w:pPr>
              <w:jc w:val="center"/>
              <w:rPr>
                <w:rFonts w:ascii="Times New Roman" w:hAnsi="Times New Roman" w:cs="Times New Roman"/>
                <w:sz w:val="24"/>
                <w:szCs w:val="24"/>
              </w:rPr>
            </w:pPr>
            <w:r w:rsidRPr="00E6770C">
              <w:rPr>
                <w:rFonts w:ascii="Times New Roman" w:hAnsi="Times New Roman" w:cs="Times New Roman"/>
                <w:sz w:val="24"/>
                <w:szCs w:val="24"/>
              </w:rPr>
              <w:t>0.022 % C normalized</w:t>
            </w:r>
          </w:p>
          <w:p w14:paraId="617EE0B7" w14:textId="77777777" w:rsidR="006B07CA" w:rsidRPr="00E6770C" w:rsidRDefault="006B07CA" w:rsidP="00D71C81">
            <w:pPr>
              <w:jc w:val="center"/>
              <w:rPr>
                <w:rFonts w:ascii="Times New Roman" w:hAnsi="Times New Roman" w:cs="Times New Roman"/>
                <w:sz w:val="24"/>
                <w:szCs w:val="24"/>
              </w:rPr>
            </w:pPr>
            <w:r w:rsidRPr="00E6770C">
              <w:rPr>
                <w:rFonts w:ascii="Times New Roman" w:hAnsi="Times New Roman" w:cs="Times New Roman"/>
                <w:sz w:val="24"/>
                <w:szCs w:val="24"/>
              </w:rPr>
              <w:t>0.45 % C normalized</w:t>
            </w:r>
          </w:p>
        </w:tc>
        <w:tc>
          <w:tcPr>
            <w:tcW w:w="5598" w:type="dxa"/>
          </w:tcPr>
          <w:p w14:paraId="5B7FBCCC" w14:textId="77777777" w:rsidR="006B07CA" w:rsidRPr="00E6770C" w:rsidRDefault="006B07CA" w:rsidP="00D71C81">
            <w:pPr>
              <w:jc w:val="center"/>
              <w:rPr>
                <w:rFonts w:ascii="Times New Roman" w:hAnsi="Times New Roman" w:cs="Times New Roman"/>
                <w:sz w:val="24"/>
                <w:szCs w:val="24"/>
              </w:rPr>
            </w:pPr>
            <w:r w:rsidRPr="00E6770C">
              <w:rPr>
                <w:rFonts w:ascii="Times New Roman" w:hAnsi="Times New Roman" w:cs="Times New Roman"/>
                <w:sz w:val="24"/>
                <w:szCs w:val="24"/>
              </w:rPr>
              <w:t>354                                   335</w:t>
            </w:r>
          </w:p>
          <w:p w14:paraId="4E7AC2AA" w14:textId="77777777" w:rsidR="006B07CA" w:rsidRPr="00E6770C" w:rsidRDefault="006B07CA" w:rsidP="00D71C81">
            <w:pPr>
              <w:jc w:val="center"/>
              <w:rPr>
                <w:rFonts w:ascii="Times New Roman" w:hAnsi="Times New Roman" w:cs="Times New Roman"/>
                <w:sz w:val="24"/>
                <w:szCs w:val="24"/>
              </w:rPr>
            </w:pPr>
            <w:r w:rsidRPr="00E6770C">
              <w:rPr>
                <w:rFonts w:ascii="Times New Roman" w:hAnsi="Times New Roman" w:cs="Times New Roman"/>
                <w:sz w:val="24"/>
                <w:szCs w:val="24"/>
              </w:rPr>
              <w:t>490                                   490</w:t>
            </w:r>
          </w:p>
          <w:p w14:paraId="568AC474" w14:textId="123B6FAB" w:rsidR="006B07CA" w:rsidRPr="00E6770C" w:rsidRDefault="00D71C81" w:rsidP="00D71C81">
            <w:pPr>
              <w:jc w:val="center"/>
              <w:rPr>
                <w:rFonts w:ascii="Times New Roman" w:hAnsi="Times New Roman" w:cs="Times New Roman"/>
                <w:sz w:val="24"/>
                <w:szCs w:val="24"/>
              </w:rPr>
            </w:pPr>
            <w:r>
              <w:rPr>
                <w:rFonts w:ascii="Times New Roman" w:hAnsi="Times New Roman" w:cs="Times New Roman" w:hint="eastAsia"/>
                <w:sz w:val="24"/>
                <w:szCs w:val="24"/>
              </w:rPr>
              <w:t xml:space="preserve"> </w:t>
            </w:r>
            <w:r w:rsidR="006B07CA" w:rsidRPr="00E6770C">
              <w:rPr>
                <w:rFonts w:ascii="Times New Roman" w:hAnsi="Times New Roman" w:cs="Times New Roman"/>
                <w:sz w:val="24"/>
                <w:szCs w:val="24"/>
              </w:rPr>
              <w:t>663                                   663</w:t>
            </w:r>
          </w:p>
        </w:tc>
        <w:bookmarkStart w:id="95" w:name="OLE_LINK7"/>
        <w:bookmarkStart w:id="96" w:name="OLE_LINK8"/>
      </w:tr>
    </w:tbl>
    <w:p w14:paraId="17327858" w14:textId="77777777" w:rsidR="006B07CA" w:rsidRPr="00E6770C" w:rsidRDefault="006B07CA" w:rsidP="006B07CA">
      <w:pPr>
        <w:jc w:val="both"/>
        <w:rPr>
          <w:rFonts w:ascii="Times New Roman" w:hAnsi="Times New Roman" w:cs="Times New Roman"/>
          <w:sz w:val="24"/>
          <w:szCs w:val="24"/>
          <w:lang w:val="en"/>
        </w:rPr>
      </w:pPr>
    </w:p>
    <w:p w14:paraId="063F8EDB" w14:textId="77777777" w:rsidR="006B07CA" w:rsidRPr="00E6770C" w:rsidRDefault="006B07CA" w:rsidP="006B07CA">
      <w:pPr>
        <w:rPr>
          <w:rFonts w:ascii="Times New Roman" w:hAnsi="Times New Roman" w:cs="Times New Roman"/>
          <w:sz w:val="24"/>
          <w:szCs w:val="24"/>
          <w:lang w:val="en"/>
        </w:rPr>
      </w:pPr>
      <w:r w:rsidRPr="00E6770C">
        <w:rPr>
          <w:rFonts w:ascii="Times New Roman" w:hAnsi="Times New Roman" w:cs="Times New Roman"/>
          <w:sz w:val="24"/>
          <w:szCs w:val="24"/>
          <w:lang w:val="en"/>
        </w:rPr>
        <w:br w:type="page"/>
      </w:r>
    </w:p>
    <w:p w14:paraId="011AC511" w14:textId="4B1CB929" w:rsidR="006B07CA" w:rsidRPr="00E6770C" w:rsidRDefault="00041A5B" w:rsidP="001C3375">
      <w:pPr>
        <w:jc w:val="both"/>
        <w:rPr>
          <w:rFonts w:ascii="Times New Roman" w:hAnsi="Times New Roman" w:cs="Times New Roman"/>
          <w:sz w:val="24"/>
          <w:szCs w:val="24"/>
          <w:lang w:val="en"/>
        </w:rPr>
      </w:pPr>
      <w:bookmarkStart w:id="97" w:name="_Toc353979514"/>
      <w:bookmarkStart w:id="98" w:name="_Toc354088969"/>
      <w:proofErr w:type="gramStart"/>
      <w:r w:rsidRPr="00E6770C">
        <w:rPr>
          <w:rFonts w:ascii="Times New Roman" w:hAnsi="Times New Roman" w:cs="Times New Roman"/>
          <w:sz w:val="24"/>
          <w:szCs w:val="24"/>
        </w:rPr>
        <w:lastRenderedPageBreak/>
        <w:t xml:space="preserve">Table </w:t>
      </w:r>
      <w:r w:rsidRPr="00E6770C">
        <w:rPr>
          <w:rFonts w:ascii="Times New Roman" w:hAnsi="Times New Roman" w:cs="Times New Roman"/>
          <w:sz w:val="24"/>
          <w:szCs w:val="24"/>
        </w:rPr>
        <w:fldChar w:fldCharType="begin"/>
      </w:r>
      <w:r w:rsidRPr="00E6770C">
        <w:rPr>
          <w:rFonts w:ascii="Times New Roman" w:hAnsi="Times New Roman" w:cs="Times New Roman"/>
          <w:sz w:val="24"/>
          <w:szCs w:val="24"/>
        </w:rPr>
        <w:instrText xml:space="preserve"> SEQ Table \* ARABIC </w:instrText>
      </w:r>
      <w:r w:rsidRPr="00E6770C">
        <w:rPr>
          <w:rFonts w:ascii="Times New Roman" w:hAnsi="Times New Roman" w:cs="Times New Roman"/>
          <w:sz w:val="24"/>
          <w:szCs w:val="24"/>
        </w:rPr>
        <w:fldChar w:fldCharType="separate"/>
      </w:r>
      <w:r w:rsidR="004F521E">
        <w:rPr>
          <w:rFonts w:ascii="Times New Roman" w:hAnsi="Times New Roman" w:cs="Times New Roman"/>
          <w:noProof/>
          <w:sz w:val="24"/>
          <w:szCs w:val="24"/>
        </w:rPr>
        <w:t>2</w:t>
      </w:r>
      <w:r w:rsidRPr="00E6770C">
        <w:rPr>
          <w:rFonts w:ascii="Times New Roman" w:hAnsi="Times New Roman" w:cs="Times New Roman"/>
          <w:sz w:val="24"/>
          <w:szCs w:val="24"/>
        </w:rPr>
        <w:fldChar w:fldCharType="end"/>
      </w:r>
      <w:r w:rsidRPr="00E6770C">
        <w:rPr>
          <w:rFonts w:ascii="Times New Roman" w:hAnsi="Times New Roman" w:cs="Times New Roman"/>
          <w:sz w:val="24"/>
          <w:szCs w:val="24"/>
        </w:rPr>
        <w:t>.</w:t>
      </w:r>
      <w:proofErr w:type="gramEnd"/>
      <w:r w:rsidRPr="00E6770C">
        <w:rPr>
          <w:rFonts w:ascii="Times New Roman" w:hAnsi="Times New Roman" w:cs="Times New Roman"/>
          <w:sz w:val="24"/>
          <w:szCs w:val="24"/>
        </w:rPr>
        <w:t xml:space="preserve"> </w:t>
      </w:r>
      <w:r w:rsidR="006B07CA" w:rsidRPr="00E6770C">
        <w:rPr>
          <w:rFonts w:ascii="Times New Roman" w:hAnsi="Times New Roman" w:cs="Times New Roman"/>
          <w:sz w:val="24"/>
          <w:szCs w:val="24"/>
          <w:lang w:val="en"/>
        </w:rPr>
        <w:t>Tensile properties for some carbon steels under 68.9</w:t>
      </w:r>
      <w:r w:rsidR="00E777B9">
        <w:rPr>
          <w:rFonts w:ascii="Times New Roman" w:hAnsi="Times New Roman" w:cs="Times New Roman"/>
          <w:sz w:val="24"/>
          <w:szCs w:val="24"/>
          <w:lang w:val="en"/>
        </w:rPr>
        <w:t xml:space="preserve"> MPa</w:t>
      </w:r>
      <w:r w:rsidR="00BE0B40">
        <w:rPr>
          <w:rFonts w:ascii="Times New Roman" w:hAnsi="Times New Roman" w:cs="Times New Roman"/>
          <w:sz w:val="24"/>
          <w:szCs w:val="24"/>
          <w:lang w:val="en"/>
        </w:rPr>
        <w:t xml:space="preserve"> of helium and </w:t>
      </w:r>
      <w:proofErr w:type="gramStart"/>
      <w:r w:rsidR="00BE0B40">
        <w:rPr>
          <w:rFonts w:ascii="Times New Roman" w:hAnsi="Times New Roman" w:cs="Times New Roman"/>
          <w:sz w:val="24"/>
          <w:szCs w:val="24"/>
          <w:lang w:val="en"/>
        </w:rPr>
        <w:t>hydrogen</w:t>
      </w:r>
      <w:r w:rsidR="006B07CA" w:rsidRPr="00E6770C">
        <w:rPr>
          <w:rFonts w:ascii="Times New Roman" w:hAnsi="Times New Roman" w:cs="Times New Roman"/>
          <w:sz w:val="24"/>
          <w:szCs w:val="24"/>
        </w:rPr>
        <w:t>[</w:t>
      </w:r>
      <w:proofErr w:type="gramEnd"/>
      <w:r w:rsidR="006B07CA" w:rsidRPr="00E6770C">
        <w:rPr>
          <w:rFonts w:ascii="Times New Roman" w:hAnsi="Times New Roman" w:cs="Times New Roman"/>
          <w:sz w:val="24"/>
          <w:szCs w:val="24"/>
        </w:rPr>
        <w:t>13]</w:t>
      </w:r>
      <w:bookmarkEnd w:id="97"/>
      <w:bookmarkEnd w:id="98"/>
    </w:p>
    <w:p w14:paraId="5EEC91B2" w14:textId="308EA01A" w:rsidR="00041A5B" w:rsidRPr="00E6770C" w:rsidRDefault="00041A5B" w:rsidP="00041A5B">
      <w:pPr>
        <w:pStyle w:val="Caption"/>
        <w:keepNext/>
        <w:rPr>
          <w:rFonts w:ascii="Times New Roman" w:hAnsi="Times New Roman" w:cs="Times New Roman"/>
          <w:sz w:val="24"/>
          <w:szCs w:val="24"/>
        </w:rPr>
      </w:pPr>
    </w:p>
    <w:tbl>
      <w:tblPr>
        <w:tblStyle w:val="TableGrid"/>
        <w:tblW w:w="0" w:type="auto"/>
        <w:tblInd w:w="18" w:type="dxa"/>
        <w:tblLook w:val="04A0" w:firstRow="1" w:lastRow="0" w:firstColumn="1" w:lastColumn="0" w:noHBand="0" w:noVBand="1"/>
      </w:tblPr>
      <w:tblGrid>
        <w:gridCol w:w="2250"/>
        <w:gridCol w:w="1530"/>
        <w:gridCol w:w="1710"/>
        <w:gridCol w:w="1576"/>
        <w:gridCol w:w="1772"/>
      </w:tblGrid>
      <w:tr w:rsidR="006B07CA" w:rsidRPr="00E6770C" w14:paraId="75F0B94B" w14:textId="77777777" w:rsidTr="009B2BA6">
        <w:tc>
          <w:tcPr>
            <w:tcW w:w="2250" w:type="dxa"/>
          </w:tcPr>
          <w:p w14:paraId="7B06D957" w14:textId="77777777" w:rsidR="006B07CA" w:rsidRPr="00E6770C" w:rsidRDefault="006B07CA" w:rsidP="009B2BA6">
            <w:pPr>
              <w:jc w:val="center"/>
              <w:rPr>
                <w:rFonts w:ascii="Times New Roman" w:hAnsi="Times New Roman" w:cs="Times New Roman"/>
                <w:sz w:val="24"/>
                <w:szCs w:val="24"/>
                <w:lang w:val="en"/>
              </w:rPr>
            </w:pPr>
            <w:r w:rsidRPr="00E6770C">
              <w:rPr>
                <w:rFonts w:ascii="Times New Roman" w:hAnsi="Times New Roman" w:cs="Times New Roman"/>
                <w:sz w:val="24"/>
                <w:szCs w:val="24"/>
                <w:lang w:val="en"/>
              </w:rPr>
              <w:t>Material</w:t>
            </w:r>
          </w:p>
        </w:tc>
        <w:tc>
          <w:tcPr>
            <w:tcW w:w="1530" w:type="dxa"/>
          </w:tcPr>
          <w:p w14:paraId="50CCD957" w14:textId="5CC32F62" w:rsidR="006B07CA" w:rsidRPr="00E6770C" w:rsidRDefault="006B07CA" w:rsidP="009B2BA6">
            <w:pPr>
              <w:jc w:val="center"/>
              <w:rPr>
                <w:rFonts w:ascii="Times New Roman" w:hAnsi="Times New Roman" w:cs="Times New Roman"/>
                <w:sz w:val="24"/>
                <w:szCs w:val="24"/>
                <w:lang w:val="en"/>
              </w:rPr>
            </w:pPr>
            <w:r w:rsidRPr="00E6770C">
              <w:rPr>
                <w:rFonts w:ascii="Times New Roman" w:hAnsi="Times New Roman" w:cs="Times New Roman"/>
                <w:sz w:val="24"/>
                <w:szCs w:val="24"/>
                <w:lang w:val="en"/>
              </w:rPr>
              <w:t>Yield Strength (</w:t>
            </w:r>
            <w:r w:rsidR="00B33484" w:rsidRPr="00E6770C">
              <w:rPr>
                <w:rFonts w:ascii="Times New Roman" w:hAnsi="Times New Roman" w:cs="Times New Roman"/>
                <w:sz w:val="24"/>
                <w:szCs w:val="24"/>
                <w:lang w:val="en"/>
              </w:rPr>
              <w:t>M</w:t>
            </w:r>
            <w:r w:rsidR="00B33484">
              <w:rPr>
                <w:rFonts w:ascii="Times New Roman" w:hAnsi="Times New Roman" w:cs="Times New Roman" w:hint="eastAsia"/>
                <w:sz w:val="24"/>
                <w:szCs w:val="24"/>
                <w:lang w:val="en"/>
              </w:rPr>
              <w:t>P</w:t>
            </w:r>
            <w:r w:rsidR="00B33484" w:rsidRPr="00E6770C">
              <w:rPr>
                <w:rFonts w:ascii="Times New Roman" w:hAnsi="Times New Roman" w:cs="Times New Roman"/>
                <w:sz w:val="24"/>
                <w:szCs w:val="24"/>
                <w:lang w:val="en"/>
              </w:rPr>
              <w:t>a</w:t>
            </w:r>
            <w:r w:rsidRPr="00E6770C">
              <w:rPr>
                <w:rFonts w:ascii="Times New Roman" w:hAnsi="Times New Roman" w:cs="Times New Roman"/>
                <w:sz w:val="24"/>
                <w:szCs w:val="24"/>
                <w:lang w:val="en"/>
              </w:rPr>
              <w:t>)</w:t>
            </w:r>
          </w:p>
        </w:tc>
        <w:tc>
          <w:tcPr>
            <w:tcW w:w="1710" w:type="dxa"/>
          </w:tcPr>
          <w:p w14:paraId="5DBAB1D9" w14:textId="09CF1395" w:rsidR="006B07CA" w:rsidRPr="00E6770C" w:rsidRDefault="006B07CA" w:rsidP="009B2BA6">
            <w:pPr>
              <w:jc w:val="center"/>
              <w:rPr>
                <w:rFonts w:ascii="Times New Roman" w:hAnsi="Times New Roman" w:cs="Times New Roman"/>
                <w:sz w:val="24"/>
                <w:szCs w:val="24"/>
                <w:lang w:val="en"/>
              </w:rPr>
            </w:pPr>
            <w:r w:rsidRPr="00E6770C">
              <w:rPr>
                <w:rFonts w:ascii="Times New Roman" w:hAnsi="Times New Roman" w:cs="Times New Roman"/>
                <w:sz w:val="24"/>
                <w:szCs w:val="24"/>
                <w:lang w:val="en"/>
              </w:rPr>
              <w:t>Tensile Strength (</w:t>
            </w:r>
            <w:r w:rsidR="00B33484" w:rsidRPr="00E6770C">
              <w:rPr>
                <w:rFonts w:ascii="Times New Roman" w:hAnsi="Times New Roman" w:cs="Times New Roman"/>
                <w:sz w:val="24"/>
                <w:szCs w:val="24"/>
                <w:lang w:val="en"/>
              </w:rPr>
              <w:t>MPa</w:t>
            </w:r>
            <w:r w:rsidRPr="00E6770C">
              <w:rPr>
                <w:rFonts w:ascii="Times New Roman" w:hAnsi="Times New Roman" w:cs="Times New Roman"/>
                <w:sz w:val="24"/>
                <w:szCs w:val="24"/>
                <w:lang w:val="en"/>
              </w:rPr>
              <w:t>)</w:t>
            </w:r>
          </w:p>
        </w:tc>
        <w:tc>
          <w:tcPr>
            <w:tcW w:w="1576" w:type="dxa"/>
          </w:tcPr>
          <w:p w14:paraId="5E45CA77" w14:textId="2546A78C" w:rsidR="006B07CA" w:rsidRPr="00E6770C" w:rsidRDefault="006B07CA" w:rsidP="009B2BA6">
            <w:pPr>
              <w:jc w:val="center"/>
              <w:rPr>
                <w:rFonts w:ascii="Times New Roman" w:hAnsi="Times New Roman" w:cs="Times New Roman"/>
                <w:sz w:val="24"/>
                <w:szCs w:val="24"/>
                <w:lang w:val="en"/>
              </w:rPr>
            </w:pPr>
            <w:r w:rsidRPr="00E6770C">
              <w:rPr>
                <w:rFonts w:ascii="Times New Roman" w:hAnsi="Times New Roman" w:cs="Times New Roman"/>
                <w:sz w:val="24"/>
                <w:szCs w:val="24"/>
                <w:lang w:val="en"/>
              </w:rPr>
              <w:t>Elongation</w:t>
            </w:r>
          </w:p>
          <w:p w14:paraId="36752201" w14:textId="77777777" w:rsidR="006B07CA" w:rsidRPr="00E6770C" w:rsidRDefault="006B07CA" w:rsidP="009B2BA6">
            <w:pPr>
              <w:jc w:val="center"/>
              <w:rPr>
                <w:rFonts w:ascii="Times New Roman" w:hAnsi="Times New Roman" w:cs="Times New Roman"/>
                <w:sz w:val="24"/>
                <w:szCs w:val="24"/>
                <w:lang w:val="en"/>
              </w:rPr>
            </w:pPr>
            <w:r w:rsidRPr="00E6770C">
              <w:rPr>
                <w:rFonts w:ascii="Times New Roman" w:hAnsi="Times New Roman" w:cs="Times New Roman"/>
                <w:sz w:val="24"/>
                <w:szCs w:val="24"/>
                <w:lang w:val="en"/>
              </w:rPr>
              <w:t>(%)</w:t>
            </w:r>
          </w:p>
        </w:tc>
        <w:tc>
          <w:tcPr>
            <w:tcW w:w="1772" w:type="dxa"/>
          </w:tcPr>
          <w:p w14:paraId="46A653FC" w14:textId="77777777" w:rsidR="006B07CA" w:rsidRPr="00E6770C" w:rsidRDefault="006B07CA" w:rsidP="009B2BA6">
            <w:pPr>
              <w:jc w:val="center"/>
              <w:rPr>
                <w:rFonts w:ascii="Times New Roman" w:hAnsi="Times New Roman" w:cs="Times New Roman"/>
                <w:sz w:val="24"/>
                <w:szCs w:val="24"/>
                <w:lang w:val="en"/>
              </w:rPr>
            </w:pPr>
            <w:r w:rsidRPr="00E6770C">
              <w:rPr>
                <w:rFonts w:ascii="Times New Roman" w:hAnsi="Times New Roman" w:cs="Times New Roman"/>
                <w:sz w:val="24"/>
                <w:szCs w:val="24"/>
                <w:lang w:val="en"/>
              </w:rPr>
              <w:t>Reduction in area (%)</w:t>
            </w:r>
          </w:p>
        </w:tc>
      </w:tr>
      <w:tr w:rsidR="006B07CA" w:rsidRPr="00E6770C" w14:paraId="13568F0F" w14:textId="77777777" w:rsidTr="009B2BA6">
        <w:trPr>
          <w:trHeight w:val="359"/>
        </w:trPr>
        <w:tc>
          <w:tcPr>
            <w:tcW w:w="2250" w:type="dxa"/>
          </w:tcPr>
          <w:p w14:paraId="2F016EC7" w14:textId="77777777" w:rsidR="006B07CA" w:rsidRPr="00E6770C" w:rsidRDefault="006B07CA" w:rsidP="00B824D6">
            <w:pPr>
              <w:rPr>
                <w:rFonts w:ascii="Times New Roman" w:hAnsi="Times New Roman" w:cs="Times New Roman"/>
                <w:sz w:val="24"/>
                <w:szCs w:val="24"/>
                <w:lang w:val="en"/>
              </w:rPr>
            </w:pPr>
          </w:p>
        </w:tc>
        <w:tc>
          <w:tcPr>
            <w:tcW w:w="1530" w:type="dxa"/>
          </w:tcPr>
          <w:p w14:paraId="65039DC9" w14:textId="77777777" w:rsidR="006B07CA" w:rsidRPr="00E6770C" w:rsidRDefault="006B07CA" w:rsidP="00B824D6">
            <w:pPr>
              <w:rPr>
                <w:rFonts w:ascii="Times New Roman" w:hAnsi="Times New Roman" w:cs="Times New Roman"/>
                <w:sz w:val="24"/>
                <w:szCs w:val="24"/>
                <w:lang w:val="en"/>
              </w:rPr>
            </w:pPr>
            <w:r w:rsidRPr="00E6770C">
              <w:rPr>
                <w:rFonts w:ascii="Times New Roman" w:hAnsi="Times New Roman" w:cs="Times New Roman"/>
                <w:sz w:val="24"/>
                <w:szCs w:val="24"/>
                <w:lang w:val="en"/>
              </w:rPr>
              <w:t>He            H2</w:t>
            </w:r>
          </w:p>
        </w:tc>
        <w:tc>
          <w:tcPr>
            <w:tcW w:w="1710" w:type="dxa"/>
          </w:tcPr>
          <w:p w14:paraId="56C90B86" w14:textId="77777777" w:rsidR="006B07CA" w:rsidRPr="00E6770C" w:rsidRDefault="006B07CA" w:rsidP="00B824D6">
            <w:pPr>
              <w:rPr>
                <w:rFonts w:ascii="Times New Roman" w:hAnsi="Times New Roman" w:cs="Times New Roman"/>
                <w:sz w:val="24"/>
                <w:szCs w:val="24"/>
                <w:lang w:val="en"/>
              </w:rPr>
            </w:pPr>
            <w:r w:rsidRPr="00E6770C">
              <w:rPr>
                <w:rFonts w:ascii="Times New Roman" w:hAnsi="Times New Roman" w:cs="Times New Roman"/>
                <w:sz w:val="24"/>
                <w:szCs w:val="24"/>
                <w:lang w:val="en"/>
              </w:rPr>
              <w:t>He            H2</w:t>
            </w:r>
          </w:p>
        </w:tc>
        <w:tc>
          <w:tcPr>
            <w:tcW w:w="1576" w:type="dxa"/>
          </w:tcPr>
          <w:p w14:paraId="79CBF5E8" w14:textId="77777777" w:rsidR="006B07CA" w:rsidRPr="00E6770C" w:rsidRDefault="006B07CA" w:rsidP="00B824D6">
            <w:pPr>
              <w:rPr>
                <w:rFonts w:ascii="Times New Roman" w:hAnsi="Times New Roman" w:cs="Times New Roman"/>
                <w:sz w:val="24"/>
                <w:szCs w:val="24"/>
                <w:lang w:val="en"/>
              </w:rPr>
            </w:pPr>
            <w:r w:rsidRPr="00E6770C">
              <w:rPr>
                <w:rFonts w:ascii="Times New Roman" w:hAnsi="Times New Roman" w:cs="Times New Roman"/>
                <w:sz w:val="24"/>
                <w:szCs w:val="24"/>
                <w:lang w:val="en"/>
              </w:rPr>
              <w:t>He            H2</w:t>
            </w:r>
          </w:p>
        </w:tc>
        <w:tc>
          <w:tcPr>
            <w:tcW w:w="1772" w:type="dxa"/>
          </w:tcPr>
          <w:p w14:paraId="20A5CA82" w14:textId="77777777" w:rsidR="006B07CA" w:rsidRPr="00E6770C" w:rsidRDefault="006B07CA" w:rsidP="00B824D6">
            <w:pPr>
              <w:rPr>
                <w:rFonts w:ascii="Times New Roman" w:hAnsi="Times New Roman" w:cs="Times New Roman"/>
                <w:sz w:val="24"/>
                <w:szCs w:val="24"/>
                <w:lang w:val="en"/>
              </w:rPr>
            </w:pPr>
            <w:r w:rsidRPr="00E6770C">
              <w:rPr>
                <w:rFonts w:ascii="Times New Roman" w:hAnsi="Times New Roman" w:cs="Times New Roman"/>
                <w:sz w:val="24"/>
                <w:szCs w:val="24"/>
                <w:lang w:val="en"/>
              </w:rPr>
              <w:t>He            H2</w:t>
            </w:r>
          </w:p>
        </w:tc>
      </w:tr>
      <w:tr w:rsidR="006B07CA" w:rsidRPr="00E6770C" w14:paraId="2AC441BD" w14:textId="77777777" w:rsidTr="009B2BA6">
        <w:trPr>
          <w:trHeight w:val="1790"/>
        </w:trPr>
        <w:tc>
          <w:tcPr>
            <w:tcW w:w="2250" w:type="dxa"/>
          </w:tcPr>
          <w:p w14:paraId="7ABADDE8" w14:textId="77777777" w:rsidR="006B07CA" w:rsidRPr="00E6770C" w:rsidRDefault="006B07CA" w:rsidP="00B824D6">
            <w:pPr>
              <w:rPr>
                <w:rFonts w:ascii="Times New Roman" w:hAnsi="Times New Roman" w:cs="Times New Roman"/>
                <w:sz w:val="24"/>
                <w:szCs w:val="24"/>
                <w:lang w:val="en"/>
              </w:rPr>
            </w:pPr>
            <w:r w:rsidRPr="00E6770C">
              <w:rPr>
                <w:rFonts w:ascii="Times New Roman" w:hAnsi="Times New Roman" w:cs="Times New Roman"/>
                <w:sz w:val="24"/>
                <w:szCs w:val="24"/>
                <w:lang w:val="en"/>
              </w:rPr>
              <w:t>ASTM A-515 Gr 70</w:t>
            </w:r>
          </w:p>
          <w:p w14:paraId="6DDFF49B" w14:textId="77777777" w:rsidR="006B07CA" w:rsidRPr="00E6770C" w:rsidRDefault="006B07CA" w:rsidP="00B824D6">
            <w:pPr>
              <w:rPr>
                <w:rFonts w:ascii="Times New Roman" w:hAnsi="Times New Roman" w:cs="Times New Roman"/>
                <w:sz w:val="24"/>
                <w:szCs w:val="24"/>
                <w:lang w:val="en"/>
              </w:rPr>
            </w:pPr>
            <w:r w:rsidRPr="00E6770C">
              <w:rPr>
                <w:rFonts w:ascii="Times New Roman" w:hAnsi="Times New Roman" w:cs="Times New Roman"/>
                <w:sz w:val="24"/>
                <w:szCs w:val="24"/>
                <w:lang w:val="en"/>
              </w:rPr>
              <w:t>AISI 1042 normalized</w:t>
            </w:r>
          </w:p>
          <w:p w14:paraId="43B7CABB" w14:textId="77777777" w:rsidR="006B07CA" w:rsidRPr="00E6770C" w:rsidRDefault="006B07CA" w:rsidP="00B824D6">
            <w:pPr>
              <w:rPr>
                <w:rFonts w:ascii="Times New Roman" w:hAnsi="Times New Roman" w:cs="Times New Roman"/>
                <w:sz w:val="24"/>
                <w:szCs w:val="24"/>
                <w:lang w:val="en"/>
              </w:rPr>
            </w:pPr>
            <w:r w:rsidRPr="00E6770C">
              <w:rPr>
                <w:rFonts w:ascii="Times New Roman" w:hAnsi="Times New Roman" w:cs="Times New Roman"/>
                <w:sz w:val="24"/>
                <w:szCs w:val="24"/>
                <w:lang w:val="en"/>
              </w:rPr>
              <w:t>AISI 1020</w:t>
            </w:r>
          </w:p>
          <w:p w14:paraId="7CE93B7A" w14:textId="77777777" w:rsidR="006B07CA" w:rsidRPr="00E6770C" w:rsidRDefault="006B07CA" w:rsidP="00B824D6">
            <w:pPr>
              <w:rPr>
                <w:rFonts w:ascii="Times New Roman" w:hAnsi="Times New Roman" w:cs="Times New Roman"/>
                <w:sz w:val="24"/>
                <w:szCs w:val="24"/>
                <w:lang w:val="en"/>
              </w:rPr>
            </w:pPr>
            <w:r w:rsidRPr="00E6770C">
              <w:rPr>
                <w:rFonts w:ascii="Times New Roman" w:hAnsi="Times New Roman" w:cs="Times New Roman"/>
                <w:sz w:val="24"/>
                <w:szCs w:val="24"/>
                <w:lang w:val="en"/>
              </w:rPr>
              <w:t>Armco iron</w:t>
            </w:r>
          </w:p>
        </w:tc>
        <w:tc>
          <w:tcPr>
            <w:tcW w:w="1530" w:type="dxa"/>
          </w:tcPr>
          <w:p w14:paraId="1A9BA578" w14:textId="77777777" w:rsidR="006B07CA" w:rsidRPr="00E6770C" w:rsidRDefault="006B07CA" w:rsidP="00B824D6">
            <w:pPr>
              <w:rPr>
                <w:rFonts w:ascii="Times New Roman" w:hAnsi="Times New Roman" w:cs="Times New Roman"/>
                <w:sz w:val="24"/>
                <w:szCs w:val="24"/>
                <w:lang w:val="en"/>
              </w:rPr>
            </w:pPr>
            <w:r w:rsidRPr="00E6770C">
              <w:rPr>
                <w:rFonts w:ascii="Times New Roman" w:hAnsi="Times New Roman" w:cs="Times New Roman"/>
                <w:sz w:val="24"/>
                <w:szCs w:val="24"/>
                <w:lang w:val="en"/>
              </w:rPr>
              <w:t>310         296</w:t>
            </w:r>
          </w:p>
          <w:p w14:paraId="6027A084" w14:textId="77777777" w:rsidR="006B07CA" w:rsidRPr="00E6770C" w:rsidRDefault="006B07CA" w:rsidP="00B824D6">
            <w:pPr>
              <w:rPr>
                <w:rFonts w:ascii="Times New Roman" w:hAnsi="Times New Roman" w:cs="Times New Roman"/>
                <w:sz w:val="24"/>
                <w:szCs w:val="24"/>
                <w:vertAlign w:val="superscript"/>
                <w:lang w:val="en"/>
              </w:rPr>
            </w:pPr>
            <w:r w:rsidRPr="00E6770C">
              <w:rPr>
                <w:rFonts w:ascii="Times New Roman" w:hAnsi="Times New Roman" w:cs="Times New Roman"/>
                <w:sz w:val="24"/>
                <w:szCs w:val="24"/>
                <w:lang w:val="en"/>
              </w:rPr>
              <w:t>400         NA</w:t>
            </w:r>
            <w:r w:rsidRPr="00E6770C">
              <w:rPr>
                <w:rFonts w:ascii="Times New Roman" w:hAnsi="Times New Roman" w:cs="Times New Roman"/>
                <w:sz w:val="24"/>
                <w:szCs w:val="24"/>
                <w:vertAlign w:val="superscript"/>
                <w:lang w:val="en"/>
              </w:rPr>
              <w:t>a</w:t>
            </w:r>
          </w:p>
          <w:p w14:paraId="6B45E36F" w14:textId="77777777" w:rsidR="006B07CA" w:rsidRPr="00E6770C" w:rsidRDefault="006B07CA" w:rsidP="00B824D6">
            <w:pPr>
              <w:rPr>
                <w:rFonts w:ascii="Times New Roman" w:hAnsi="Times New Roman" w:cs="Times New Roman"/>
                <w:sz w:val="24"/>
                <w:szCs w:val="24"/>
                <w:vertAlign w:val="superscript"/>
                <w:lang w:val="en"/>
              </w:rPr>
            </w:pPr>
            <w:r w:rsidRPr="00E6770C">
              <w:rPr>
                <w:rFonts w:ascii="Times New Roman" w:hAnsi="Times New Roman" w:cs="Times New Roman"/>
                <w:sz w:val="24"/>
                <w:szCs w:val="24"/>
                <w:lang w:val="en"/>
              </w:rPr>
              <w:t>283         276</w:t>
            </w:r>
          </w:p>
          <w:p w14:paraId="73330059" w14:textId="77777777" w:rsidR="006B07CA" w:rsidRPr="00E6770C" w:rsidRDefault="006B07CA" w:rsidP="00B824D6">
            <w:pPr>
              <w:rPr>
                <w:rFonts w:ascii="Times New Roman" w:hAnsi="Times New Roman" w:cs="Times New Roman"/>
                <w:sz w:val="24"/>
                <w:szCs w:val="24"/>
                <w:vertAlign w:val="superscript"/>
                <w:lang w:val="en"/>
              </w:rPr>
            </w:pPr>
            <w:r w:rsidRPr="00E6770C">
              <w:rPr>
                <w:rFonts w:ascii="Times New Roman" w:hAnsi="Times New Roman" w:cs="Times New Roman"/>
                <w:sz w:val="24"/>
                <w:szCs w:val="24"/>
                <w:lang w:val="en"/>
              </w:rPr>
              <w:t>372         NA</w:t>
            </w:r>
            <w:r w:rsidRPr="00E6770C">
              <w:rPr>
                <w:rFonts w:ascii="Times New Roman" w:hAnsi="Times New Roman" w:cs="Times New Roman"/>
                <w:sz w:val="24"/>
                <w:szCs w:val="24"/>
                <w:vertAlign w:val="superscript"/>
                <w:lang w:val="en"/>
              </w:rPr>
              <w:t>a</w:t>
            </w:r>
          </w:p>
        </w:tc>
        <w:tc>
          <w:tcPr>
            <w:tcW w:w="1710" w:type="dxa"/>
          </w:tcPr>
          <w:p w14:paraId="06A14D3F" w14:textId="77777777" w:rsidR="006B07CA" w:rsidRPr="00E6770C" w:rsidRDefault="006B07CA" w:rsidP="00B824D6">
            <w:pPr>
              <w:rPr>
                <w:rFonts w:ascii="Times New Roman" w:hAnsi="Times New Roman" w:cs="Times New Roman"/>
                <w:sz w:val="24"/>
                <w:szCs w:val="24"/>
                <w:lang w:val="en"/>
              </w:rPr>
            </w:pPr>
            <w:r w:rsidRPr="00E6770C">
              <w:rPr>
                <w:rFonts w:ascii="Times New Roman" w:hAnsi="Times New Roman" w:cs="Times New Roman"/>
                <w:sz w:val="24"/>
                <w:szCs w:val="24"/>
                <w:lang w:val="en"/>
              </w:rPr>
              <w:t>448         441</w:t>
            </w:r>
          </w:p>
          <w:p w14:paraId="751D278D" w14:textId="77777777" w:rsidR="006B07CA" w:rsidRPr="00E6770C" w:rsidRDefault="006B07CA" w:rsidP="00B824D6">
            <w:pPr>
              <w:rPr>
                <w:rFonts w:ascii="Times New Roman" w:hAnsi="Times New Roman" w:cs="Times New Roman"/>
                <w:sz w:val="24"/>
                <w:szCs w:val="24"/>
                <w:vertAlign w:val="superscript"/>
                <w:lang w:val="en"/>
              </w:rPr>
            </w:pPr>
            <w:r w:rsidRPr="00E6770C">
              <w:rPr>
                <w:rFonts w:ascii="Times New Roman" w:hAnsi="Times New Roman" w:cs="Times New Roman"/>
                <w:sz w:val="24"/>
                <w:szCs w:val="24"/>
                <w:lang w:val="en"/>
              </w:rPr>
              <w:t>621         614</w:t>
            </w:r>
          </w:p>
          <w:p w14:paraId="7A8338DE" w14:textId="77777777" w:rsidR="006B07CA" w:rsidRPr="00E6770C" w:rsidRDefault="006B07CA" w:rsidP="00B824D6">
            <w:pPr>
              <w:rPr>
                <w:rFonts w:ascii="Times New Roman" w:hAnsi="Times New Roman" w:cs="Times New Roman"/>
                <w:sz w:val="24"/>
                <w:szCs w:val="24"/>
                <w:vertAlign w:val="superscript"/>
                <w:lang w:val="en"/>
              </w:rPr>
            </w:pPr>
            <w:r w:rsidRPr="00E6770C">
              <w:rPr>
                <w:rFonts w:ascii="Times New Roman" w:hAnsi="Times New Roman" w:cs="Times New Roman"/>
                <w:sz w:val="24"/>
                <w:szCs w:val="24"/>
                <w:lang w:val="en"/>
              </w:rPr>
              <w:t>434         427</w:t>
            </w:r>
          </w:p>
          <w:p w14:paraId="17298507" w14:textId="77777777" w:rsidR="006B07CA" w:rsidRPr="00E6770C" w:rsidRDefault="006B07CA" w:rsidP="00B824D6">
            <w:pPr>
              <w:rPr>
                <w:rFonts w:ascii="Times New Roman" w:hAnsi="Times New Roman" w:cs="Times New Roman"/>
                <w:sz w:val="24"/>
                <w:szCs w:val="24"/>
                <w:vertAlign w:val="superscript"/>
                <w:lang w:val="en"/>
              </w:rPr>
            </w:pPr>
            <w:r w:rsidRPr="00E6770C">
              <w:rPr>
                <w:rFonts w:ascii="Times New Roman" w:hAnsi="Times New Roman" w:cs="Times New Roman"/>
                <w:sz w:val="24"/>
                <w:szCs w:val="24"/>
                <w:lang w:val="en"/>
              </w:rPr>
              <w:t>386         393</w:t>
            </w:r>
          </w:p>
        </w:tc>
        <w:tc>
          <w:tcPr>
            <w:tcW w:w="1576" w:type="dxa"/>
          </w:tcPr>
          <w:p w14:paraId="2EE11212" w14:textId="77777777" w:rsidR="006B07CA" w:rsidRPr="00E6770C" w:rsidRDefault="006B07CA" w:rsidP="00B824D6">
            <w:pPr>
              <w:rPr>
                <w:rFonts w:ascii="Times New Roman" w:hAnsi="Times New Roman" w:cs="Times New Roman"/>
                <w:sz w:val="24"/>
                <w:szCs w:val="24"/>
                <w:lang w:val="en"/>
              </w:rPr>
            </w:pPr>
            <w:r w:rsidRPr="00E6770C">
              <w:rPr>
                <w:rFonts w:ascii="Times New Roman" w:hAnsi="Times New Roman" w:cs="Times New Roman"/>
                <w:sz w:val="24"/>
                <w:szCs w:val="24"/>
                <w:lang w:val="en"/>
              </w:rPr>
              <w:t>42            29</w:t>
            </w:r>
          </w:p>
          <w:p w14:paraId="0B7EFCAE" w14:textId="77777777" w:rsidR="006B07CA" w:rsidRPr="00E6770C" w:rsidRDefault="006B07CA" w:rsidP="00B824D6">
            <w:pPr>
              <w:rPr>
                <w:rFonts w:ascii="Times New Roman" w:hAnsi="Times New Roman" w:cs="Times New Roman"/>
                <w:sz w:val="24"/>
                <w:szCs w:val="24"/>
                <w:lang w:val="en"/>
              </w:rPr>
            </w:pPr>
            <w:r w:rsidRPr="00E6770C">
              <w:rPr>
                <w:rFonts w:ascii="Times New Roman" w:hAnsi="Times New Roman" w:cs="Times New Roman"/>
                <w:sz w:val="24"/>
                <w:szCs w:val="24"/>
                <w:lang w:val="en"/>
              </w:rPr>
              <w:t>29            22</w:t>
            </w:r>
          </w:p>
          <w:p w14:paraId="21B06545" w14:textId="77777777" w:rsidR="006B07CA" w:rsidRPr="00E6770C" w:rsidRDefault="006B07CA" w:rsidP="00B824D6">
            <w:pPr>
              <w:rPr>
                <w:rFonts w:ascii="Times New Roman" w:hAnsi="Times New Roman" w:cs="Times New Roman"/>
                <w:sz w:val="24"/>
                <w:szCs w:val="24"/>
                <w:lang w:val="en"/>
              </w:rPr>
            </w:pPr>
            <w:r w:rsidRPr="00E6770C">
              <w:rPr>
                <w:rFonts w:ascii="Times New Roman" w:hAnsi="Times New Roman" w:cs="Times New Roman"/>
                <w:sz w:val="24"/>
                <w:szCs w:val="24"/>
                <w:lang w:val="en"/>
              </w:rPr>
              <w:t>40            32</w:t>
            </w:r>
          </w:p>
          <w:p w14:paraId="0729DB8A" w14:textId="77777777" w:rsidR="006B07CA" w:rsidRPr="00E6770C" w:rsidRDefault="006B07CA" w:rsidP="00B824D6">
            <w:pPr>
              <w:rPr>
                <w:rFonts w:ascii="Times New Roman" w:hAnsi="Times New Roman" w:cs="Times New Roman"/>
                <w:sz w:val="24"/>
                <w:szCs w:val="24"/>
                <w:lang w:val="en"/>
              </w:rPr>
            </w:pPr>
            <w:r w:rsidRPr="00E6770C">
              <w:rPr>
                <w:rFonts w:ascii="Times New Roman" w:hAnsi="Times New Roman" w:cs="Times New Roman"/>
                <w:sz w:val="24"/>
                <w:szCs w:val="24"/>
                <w:lang w:val="en"/>
              </w:rPr>
              <w:t xml:space="preserve">18            15 </w:t>
            </w:r>
          </w:p>
        </w:tc>
        <w:tc>
          <w:tcPr>
            <w:tcW w:w="1772" w:type="dxa"/>
          </w:tcPr>
          <w:p w14:paraId="6BD7FDF2" w14:textId="77777777" w:rsidR="006B07CA" w:rsidRPr="00E6770C" w:rsidRDefault="006B07CA" w:rsidP="00B824D6">
            <w:pPr>
              <w:rPr>
                <w:rFonts w:ascii="Times New Roman" w:hAnsi="Times New Roman" w:cs="Times New Roman"/>
                <w:sz w:val="24"/>
                <w:szCs w:val="24"/>
                <w:lang w:val="en"/>
              </w:rPr>
            </w:pPr>
            <w:r w:rsidRPr="00E6770C">
              <w:rPr>
                <w:rFonts w:ascii="Times New Roman" w:hAnsi="Times New Roman" w:cs="Times New Roman"/>
                <w:sz w:val="24"/>
                <w:szCs w:val="24"/>
                <w:lang w:val="en"/>
              </w:rPr>
              <w:t>67            35</w:t>
            </w:r>
          </w:p>
          <w:p w14:paraId="58360B53" w14:textId="77777777" w:rsidR="006B07CA" w:rsidRPr="00E6770C" w:rsidRDefault="006B07CA" w:rsidP="00B824D6">
            <w:pPr>
              <w:rPr>
                <w:rFonts w:ascii="Times New Roman" w:hAnsi="Times New Roman" w:cs="Times New Roman"/>
                <w:sz w:val="24"/>
                <w:szCs w:val="24"/>
                <w:lang w:val="en"/>
              </w:rPr>
            </w:pPr>
            <w:r w:rsidRPr="00E6770C">
              <w:rPr>
                <w:rFonts w:ascii="Times New Roman" w:hAnsi="Times New Roman" w:cs="Times New Roman"/>
                <w:sz w:val="24"/>
                <w:szCs w:val="24"/>
                <w:lang w:val="en"/>
              </w:rPr>
              <w:t>59            27</w:t>
            </w:r>
          </w:p>
          <w:p w14:paraId="2C5D43E6" w14:textId="77777777" w:rsidR="006B07CA" w:rsidRPr="00E6770C" w:rsidRDefault="006B07CA" w:rsidP="00B824D6">
            <w:pPr>
              <w:rPr>
                <w:rFonts w:ascii="Times New Roman" w:hAnsi="Times New Roman" w:cs="Times New Roman"/>
                <w:sz w:val="24"/>
                <w:szCs w:val="24"/>
                <w:lang w:val="en"/>
              </w:rPr>
            </w:pPr>
            <w:r w:rsidRPr="00E6770C">
              <w:rPr>
                <w:rFonts w:ascii="Times New Roman" w:hAnsi="Times New Roman" w:cs="Times New Roman"/>
                <w:sz w:val="24"/>
                <w:szCs w:val="24"/>
                <w:lang w:val="en"/>
              </w:rPr>
              <w:t>68            45</w:t>
            </w:r>
          </w:p>
          <w:p w14:paraId="110292BE" w14:textId="77777777" w:rsidR="006B07CA" w:rsidRPr="00E6770C" w:rsidRDefault="006B07CA" w:rsidP="00B824D6">
            <w:pPr>
              <w:rPr>
                <w:rFonts w:ascii="Times New Roman" w:hAnsi="Times New Roman" w:cs="Times New Roman"/>
                <w:sz w:val="24"/>
                <w:szCs w:val="24"/>
                <w:lang w:val="en"/>
              </w:rPr>
            </w:pPr>
            <w:r w:rsidRPr="00E6770C">
              <w:rPr>
                <w:rFonts w:ascii="Times New Roman" w:hAnsi="Times New Roman" w:cs="Times New Roman"/>
                <w:sz w:val="24"/>
                <w:szCs w:val="24"/>
                <w:lang w:val="en"/>
              </w:rPr>
              <w:t>83            50</w:t>
            </w:r>
          </w:p>
        </w:tc>
      </w:tr>
    </w:tbl>
    <w:p w14:paraId="461ACAC6" w14:textId="77777777" w:rsidR="006B07CA" w:rsidRPr="00E6770C" w:rsidRDefault="006B07CA" w:rsidP="006B07CA">
      <w:pPr>
        <w:rPr>
          <w:rFonts w:ascii="Times New Roman" w:hAnsi="Times New Roman" w:cs="Times New Roman"/>
          <w:sz w:val="24"/>
          <w:szCs w:val="24"/>
          <w:lang w:val="en"/>
        </w:rPr>
      </w:pPr>
      <w:proofErr w:type="gramStart"/>
      <w:r w:rsidRPr="00E6770C">
        <w:rPr>
          <w:rFonts w:ascii="Times New Roman" w:hAnsi="Times New Roman" w:cs="Times New Roman"/>
          <w:sz w:val="24"/>
          <w:szCs w:val="24"/>
          <w:vertAlign w:val="superscript"/>
          <w:lang w:val="en"/>
        </w:rPr>
        <w:t>a</w:t>
      </w:r>
      <w:r w:rsidRPr="00E6770C">
        <w:rPr>
          <w:rFonts w:ascii="Times New Roman" w:hAnsi="Times New Roman" w:cs="Times New Roman"/>
          <w:sz w:val="24"/>
          <w:szCs w:val="24"/>
          <w:lang w:val="en"/>
        </w:rPr>
        <w:t>NA</w:t>
      </w:r>
      <w:proofErr w:type="gramEnd"/>
      <w:r w:rsidRPr="00E6770C">
        <w:rPr>
          <w:rFonts w:ascii="Times New Roman" w:hAnsi="Times New Roman" w:cs="Times New Roman"/>
          <w:sz w:val="24"/>
          <w:szCs w:val="24"/>
          <w:lang w:val="en"/>
        </w:rPr>
        <w:t>: not available</w:t>
      </w:r>
      <w:bookmarkEnd w:id="95"/>
      <w:bookmarkEnd w:id="96"/>
      <w:r w:rsidRPr="00E6770C">
        <w:rPr>
          <w:rFonts w:ascii="Times New Roman" w:hAnsi="Times New Roman" w:cs="Times New Roman"/>
          <w:sz w:val="24"/>
          <w:szCs w:val="24"/>
          <w:lang w:val="en"/>
        </w:rPr>
        <w:br w:type="page"/>
      </w:r>
    </w:p>
    <w:p w14:paraId="68C9CC87" w14:textId="3DB91995" w:rsidR="006B07CA" w:rsidRPr="00E6770C" w:rsidRDefault="00041A5B" w:rsidP="001C3375">
      <w:pPr>
        <w:jc w:val="both"/>
        <w:rPr>
          <w:rFonts w:ascii="Times New Roman" w:eastAsia="宋体" w:hAnsi="Times New Roman" w:cs="Times New Roman"/>
          <w:bCs/>
          <w:kern w:val="14"/>
          <w:sz w:val="24"/>
          <w:szCs w:val="24"/>
        </w:rPr>
      </w:pPr>
      <w:bookmarkStart w:id="99" w:name="_Toc353979515"/>
      <w:bookmarkStart w:id="100" w:name="_Toc354088970"/>
      <w:proofErr w:type="gramStart"/>
      <w:r w:rsidRPr="00E6770C">
        <w:rPr>
          <w:rFonts w:ascii="Times New Roman" w:eastAsia="宋体" w:hAnsi="Times New Roman" w:cs="Times New Roman"/>
          <w:bCs/>
          <w:kern w:val="14"/>
          <w:sz w:val="24"/>
          <w:szCs w:val="24"/>
        </w:rPr>
        <w:lastRenderedPageBreak/>
        <w:t xml:space="preserve">Table </w:t>
      </w:r>
      <w:r w:rsidRPr="00E6770C">
        <w:rPr>
          <w:rFonts w:ascii="Times New Roman" w:eastAsia="宋体" w:hAnsi="Times New Roman" w:cs="Times New Roman"/>
          <w:bCs/>
          <w:kern w:val="14"/>
          <w:sz w:val="24"/>
          <w:szCs w:val="24"/>
        </w:rPr>
        <w:fldChar w:fldCharType="begin"/>
      </w:r>
      <w:r w:rsidRPr="00E6770C">
        <w:rPr>
          <w:rFonts w:ascii="Times New Roman" w:eastAsia="宋体" w:hAnsi="Times New Roman" w:cs="Times New Roman"/>
          <w:bCs/>
          <w:kern w:val="14"/>
          <w:sz w:val="24"/>
          <w:szCs w:val="24"/>
        </w:rPr>
        <w:instrText xml:space="preserve"> SEQ Table \* ARABIC </w:instrText>
      </w:r>
      <w:r w:rsidRPr="00E6770C">
        <w:rPr>
          <w:rFonts w:ascii="Times New Roman" w:eastAsia="宋体" w:hAnsi="Times New Roman" w:cs="Times New Roman"/>
          <w:bCs/>
          <w:kern w:val="14"/>
          <w:sz w:val="24"/>
          <w:szCs w:val="24"/>
        </w:rPr>
        <w:fldChar w:fldCharType="separate"/>
      </w:r>
      <w:r w:rsidR="004F521E">
        <w:rPr>
          <w:rFonts w:ascii="Times New Roman" w:eastAsia="宋体" w:hAnsi="Times New Roman" w:cs="Times New Roman"/>
          <w:bCs/>
          <w:noProof/>
          <w:kern w:val="14"/>
          <w:sz w:val="24"/>
          <w:szCs w:val="24"/>
        </w:rPr>
        <w:t>3</w:t>
      </w:r>
      <w:r w:rsidRPr="00E6770C">
        <w:rPr>
          <w:rFonts w:ascii="Times New Roman" w:eastAsia="宋体" w:hAnsi="Times New Roman" w:cs="Times New Roman"/>
          <w:bCs/>
          <w:kern w:val="14"/>
          <w:sz w:val="24"/>
          <w:szCs w:val="24"/>
        </w:rPr>
        <w:fldChar w:fldCharType="end"/>
      </w:r>
      <w:r w:rsidR="00B264CE" w:rsidRPr="00E6770C">
        <w:rPr>
          <w:rFonts w:ascii="Times New Roman" w:eastAsia="宋体" w:hAnsi="Times New Roman" w:cs="Times New Roman"/>
          <w:kern w:val="14"/>
          <w:sz w:val="24"/>
          <w:szCs w:val="24"/>
        </w:rPr>
        <w:t>.</w:t>
      </w:r>
      <w:proofErr w:type="gramEnd"/>
      <w:r w:rsidR="00B264CE" w:rsidRPr="00E6770C">
        <w:rPr>
          <w:rFonts w:ascii="Times New Roman" w:eastAsia="宋体" w:hAnsi="Times New Roman" w:cs="Times New Roman"/>
          <w:kern w:val="14"/>
          <w:sz w:val="24"/>
          <w:szCs w:val="24"/>
        </w:rPr>
        <w:t xml:space="preserve"> </w:t>
      </w:r>
      <w:r w:rsidR="006B07CA" w:rsidRPr="00E6770C">
        <w:rPr>
          <w:rFonts w:ascii="Times New Roman" w:eastAsia="宋体" w:hAnsi="Times New Roman" w:cs="Times New Roman"/>
          <w:bCs/>
          <w:kern w:val="14"/>
          <w:sz w:val="24"/>
          <w:szCs w:val="24"/>
        </w:rPr>
        <w:t>The chemical compositions of two kinds of pipeline steels studied [weight percentage (</w:t>
      </w:r>
      <w:r w:rsidR="00B33484" w:rsidRPr="00E6770C">
        <w:rPr>
          <w:rFonts w:ascii="Times New Roman" w:eastAsia="宋体" w:hAnsi="Times New Roman" w:cs="Times New Roman"/>
          <w:bCs/>
          <w:kern w:val="14"/>
          <w:sz w:val="24"/>
          <w:szCs w:val="24"/>
        </w:rPr>
        <w:t>wt</w:t>
      </w:r>
      <w:proofErr w:type="gramStart"/>
      <w:r w:rsidR="00B33484" w:rsidRPr="00E6770C">
        <w:rPr>
          <w:rFonts w:ascii="Times New Roman" w:eastAsia="宋体" w:hAnsi="Times New Roman" w:cs="Times New Roman"/>
          <w:bCs/>
          <w:kern w:val="14"/>
          <w:sz w:val="24"/>
          <w:szCs w:val="24"/>
        </w:rPr>
        <w:t>.</w:t>
      </w:r>
      <w:r w:rsidR="006B07CA" w:rsidRPr="00E6770C">
        <w:rPr>
          <w:rFonts w:ascii="Times New Roman" w:eastAsia="宋体" w:hAnsi="Times New Roman" w:cs="Times New Roman"/>
          <w:bCs/>
          <w:kern w:val="14"/>
          <w:sz w:val="24"/>
          <w:szCs w:val="24"/>
        </w:rPr>
        <w:t>%</w:t>
      </w:r>
      <w:proofErr w:type="gramEnd"/>
      <w:r w:rsidR="006B07CA" w:rsidRPr="00E6770C">
        <w:rPr>
          <w:rFonts w:ascii="Times New Roman" w:eastAsia="宋体" w:hAnsi="Times New Roman" w:cs="Times New Roman"/>
          <w:bCs/>
          <w:kern w:val="14"/>
          <w:sz w:val="24"/>
          <w:szCs w:val="24"/>
        </w:rPr>
        <w:t>)]</w:t>
      </w:r>
      <w:bookmarkEnd w:id="99"/>
      <w:bookmarkEnd w:id="100"/>
    </w:p>
    <w:p w14:paraId="3BE7C73D" w14:textId="00974637" w:rsidR="00041A5B" w:rsidRPr="00E6770C" w:rsidRDefault="00041A5B" w:rsidP="00041A5B">
      <w:pPr>
        <w:pStyle w:val="Caption"/>
        <w:keepNext/>
        <w:rPr>
          <w:rFonts w:ascii="Times New Roman" w:hAnsi="Times New Roman" w:cs="Times New Roman"/>
          <w:sz w:val="24"/>
          <w:szCs w:val="24"/>
        </w:rPr>
      </w:pPr>
    </w:p>
    <w:tbl>
      <w:tblPr>
        <w:tblStyle w:val="TableGrid"/>
        <w:tblpPr w:leftFromText="180" w:rightFromText="180" w:vertAnchor="page" w:horzAnchor="margin" w:tblpXSpec="center" w:tblpY="2521"/>
        <w:tblW w:w="0" w:type="auto"/>
        <w:tblLayout w:type="fixed"/>
        <w:tblLook w:val="04A0" w:firstRow="1" w:lastRow="0" w:firstColumn="1" w:lastColumn="0" w:noHBand="0" w:noVBand="1"/>
      </w:tblPr>
      <w:tblGrid>
        <w:gridCol w:w="1212"/>
        <w:gridCol w:w="1173"/>
        <w:gridCol w:w="1173"/>
      </w:tblGrid>
      <w:tr w:rsidR="006B07CA" w:rsidRPr="00E6770C" w14:paraId="71095AC2" w14:textId="77777777" w:rsidTr="00B824D6">
        <w:trPr>
          <w:trHeight w:val="333"/>
        </w:trPr>
        <w:tc>
          <w:tcPr>
            <w:tcW w:w="1212" w:type="dxa"/>
            <w:noWrap/>
            <w:vAlign w:val="center"/>
            <w:hideMark/>
          </w:tcPr>
          <w:p w14:paraId="20B834DB" w14:textId="77777777" w:rsidR="006B07CA" w:rsidRPr="003C4E99" w:rsidRDefault="006B07CA" w:rsidP="00B824D6">
            <w:pPr>
              <w:spacing w:after="200" w:line="276" w:lineRule="auto"/>
              <w:rPr>
                <w:rFonts w:ascii="Times New Roman" w:eastAsia="宋体" w:hAnsi="Times New Roman" w:cs="Times New Roman"/>
                <w:b/>
                <w:bCs/>
                <w:kern w:val="14"/>
                <w:sz w:val="24"/>
                <w:szCs w:val="24"/>
              </w:rPr>
            </w:pPr>
            <w:r w:rsidRPr="003C4E99">
              <w:rPr>
                <w:rFonts w:ascii="Times New Roman" w:eastAsia="宋体" w:hAnsi="Times New Roman" w:cs="Times New Roman"/>
                <w:b/>
                <w:bCs/>
                <w:kern w:val="14"/>
                <w:sz w:val="24"/>
                <w:szCs w:val="24"/>
              </w:rPr>
              <w:t>Element</w:t>
            </w:r>
          </w:p>
        </w:tc>
        <w:tc>
          <w:tcPr>
            <w:tcW w:w="1173" w:type="dxa"/>
            <w:noWrap/>
            <w:vAlign w:val="center"/>
            <w:hideMark/>
          </w:tcPr>
          <w:p w14:paraId="55D078EB" w14:textId="05F26A4E" w:rsidR="006B07CA" w:rsidRPr="003C4E99" w:rsidRDefault="00275087" w:rsidP="00B824D6">
            <w:pPr>
              <w:spacing w:after="200" w:line="276" w:lineRule="auto"/>
              <w:rPr>
                <w:rFonts w:ascii="Times New Roman" w:eastAsia="宋体" w:hAnsi="Times New Roman" w:cs="Times New Roman"/>
                <w:b/>
                <w:bCs/>
                <w:kern w:val="14"/>
                <w:sz w:val="24"/>
                <w:szCs w:val="24"/>
              </w:rPr>
            </w:pPr>
            <w:r w:rsidRPr="003C4E99">
              <w:rPr>
                <w:rFonts w:ascii="Times New Roman" w:eastAsia="宋体" w:hAnsi="Times New Roman" w:cs="Times New Roman"/>
                <w:b/>
                <w:bCs/>
                <w:kern w:val="14"/>
                <w:sz w:val="24"/>
                <w:szCs w:val="24"/>
              </w:rPr>
              <w:t>Alloy B</w:t>
            </w:r>
          </w:p>
        </w:tc>
        <w:tc>
          <w:tcPr>
            <w:tcW w:w="1173" w:type="dxa"/>
            <w:noWrap/>
            <w:vAlign w:val="center"/>
            <w:hideMark/>
          </w:tcPr>
          <w:p w14:paraId="39BBB486" w14:textId="7DF2CE0D" w:rsidR="006B07CA" w:rsidRPr="003C4E99" w:rsidRDefault="00275087" w:rsidP="00B824D6">
            <w:pPr>
              <w:spacing w:after="200" w:line="276" w:lineRule="auto"/>
              <w:rPr>
                <w:rFonts w:ascii="Times New Roman" w:eastAsia="宋体" w:hAnsi="Times New Roman" w:cs="Times New Roman"/>
                <w:b/>
                <w:bCs/>
                <w:kern w:val="14"/>
                <w:sz w:val="24"/>
                <w:szCs w:val="24"/>
              </w:rPr>
            </w:pPr>
            <w:r w:rsidRPr="003C4E99">
              <w:rPr>
                <w:rFonts w:ascii="Times New Roman" w:eastAsia="宋体" w:hAnsi="Times New Roman" w:cs="Times New Roman"/>
                <w:b/>
                <w:bCs/>
                <w:kern w:val="14"/>
                <w:sz w:val="24"/>
                <w:szCs w:val="24"/>
              </w:rPr>
              <w:t>Alloy C</w:t>
            </w:r>
          </w:p>
        </w:tc>
      </w:tr>
      <w:tr w:rsidR="006B07CA" w:rsidRPr="00E6770C" w14:paraId="0D60BADF" w14:textId="77777777" w:rsidTr="00B824D6">
        <w:trPr>
          <w:trHeight w:val="333"/>
        </w:trPr>
        <w:tc>
          <w:tcPr>
            <w:tcW w:w="1212" w:type="dxa"/>
            <w:noWrap/>
            <w:vAlign w:val="center"/>
            <w:hideMark/>
          </w:tcPr>
          <w:p w14:paraId="0EEBBBC4" w14:textId="77777777" w:rsidR="006B07CA" w:rsidRPr="00E6770C" w:rsidRDefault="006B07CA" w:rsidP="00B824D6">
            <w:pPr>
              <w:spacing w:after="200" w:line="276" w:lineRule="auto"/>
              <w:rPr>
                <w:rFonts w:ascii="Times New Roman" w:eastAsia="宋体" w:hAnsi="Times New Roman" w:cs="Times New Roman"/>
                <w:b/>
                <w:bCs/>
                <w:kern w:val="14"/>
                <w:sz w:val="24"/>
                <w:szCs w:val="24"/>
              </w:rPr>
            </w:pPr>
            <w:bookmarkStart w:id="101" w:name="_Hlk353302968"/>
            <w:r w:rsidRPr="00E6770C">
              <w:rPr>
                <w:rFonts w:ascii="Times New Roman" w:eastAsia="宋体" w:hAnsi="Times New Roman" w:cs="Times New Roman"/>
                <w:b/>
                <w:bCs/>
                <w:kern w:val="14"/>
                <w:sz w:val="24"/>
                <w:szCs w:val="24"/>
              </w:rPr>
              <w:t>C</w:t>
            </w:r>
          </w:p>
        </w:tc>
        <w:tc>
          <w:tcPr>
            <w:tcW w:w="1173" w:type="dxa"/>
            <w:noWrap/>
            <w:vAlign w:val="center"/>
            <w:hideMark/>
          </w:tcPr>
          <w:p w14:paraId="048F0847" w14:textId="77777777" w:rsidR="006B07CA" w:rsidRPr="00E6770C" w:rsidRDefault="006B07CA" w:rsidP="00B824D6">
            <w:pPr>
              <w:spacing w:after="200" w:line="276" w:lineRule="auto"/>
              <w:rPr>
                <w:rFonts w:ascii="Times New Roman" w:eastAsia="宋体" w:hAnsi="Times New Roman" w:cs="Times New Roman"/>
                <w:bCs/>
                <w:kern w:val="14"/>
                <w:sz w:val="24"/>
                <w:szCs w:val="24"/>
              </w:rPr>
            </w:pPr>
            <w:r w:rsidRPr="00E6770C">
              <w:rPr>
                <w:rFonts w:ascii="Times New Roman" w:eastAsia="宋体" w:hAnsi="Times New Roman" w:cs="Times New Roman"/>
                <w:bCs/>
                <w:kern w:val="14"/>
                <w:sz w:val="24"/>
                <w:szCs w:val="24"/>
              </w:rPr>
              <w:t>0.05</w:t>
            </w:r>
          </w:p>
        </w:tc>
        <w:tc>
          <w:tcPr>
            <w:tcW w:w="1173" w:type="dxa"/>
            <w:noWrap/>
            <w:vAlign w:val="center"/>
            <w:hideMark/>
          </w:tcPr>
          <w:p w14:paraId="7E3D3680" w14:textId="77777777" w:rsidR="006B07CA" w:rsidRPr="00E6770C" w:rsidRDefault="006B07CA" w:rsidP="00B824D6">
            <w:pPr>
              <w:spacing w:after="200" w:line="276" w:lineRule="auto"/>
              <w:rPr>
                <w:rFonts w:ascii="Times New Roman" w:eastAsia="宋体" w:hAnsi="Times New Roman" w:cs="Times New Roman"/>
                <w:bCs/>
                <w:kern w:val="14"/>
                <w:sz w:val="24"/>
                <w:szCs w:val="24"/>
              </w:rPr>
            </w:pPr>
            <w:r w:rsidRPr="00E6770C">
              <w:rPr>
                <w:rFonts w:ascii="Times New Roman" w:eastAsia="宋体" w:hAnsi="Times New Roman" w:cs="Times New Roman"/>
                <w:bCs/>
                <w:kern w:val="14"/>
                <w:sz w:val="24"/>
                <w:szCs w:val="24"/>
              </w:rPr>
              <w:t>0.04</w:t>
            </w:r>
          </w:p>
        </w:tc>
      </w:tr>
      <w:tr w:rsidR="006B07CA" w:rsidRPr="00E6770C" w14:paraId="28FBF009" w14:textId="77777777" w:rsidTr="00B824D6">
        <w:trPr>
          <w:trHeight w:val="333"/>
        </w:trPr>
        <w:tc>
          <w:tcPr>
            <w:tcW w:w="1212" w:type="dxa"/>
            <w:noWrap/>
            <w:vAlign w:val="center"/>
            <w:hideMark/>
          </w:tcPr>
          <w:p w14:paraId="52EDC5EB" w14:textId="77777777" w:rsidR="006B07CA" w:rsidRPr="00E6770C" w:rsidRDefault="006B07CA" w:rsidP="00B824D6">
            <w:pPr>
              <w:spacing w:after="200" w:line="276" w:lineRule="auto"/>
              <w:rPr>
                <w:rFonts w:ascii="Times New Roman" w:eastAsia="宋体" w:hAnsi="Times New Roman" w:cs="Times New Roman"/>
                <w:b/>
                <w:bCs/>
                <w:kern w:val="14"/>
                <w:sz w:val="24"/>
                <w:szCs w:val="24"/>
              </w:rPr>
            </w:pPr>
            <w:r w:rsidRPr="00E6770C">
              <w:rPr>
                <w:rFonts w:ascii="Times New Roman" w:eastAsia="宋体" w:hAnsi="Times New Roman" w:cs="Times New Roman"/>
                <w:b/>
                <w:bCs/>
                <w:kern w:val="14"/>
                <w:sz w:val="24"/>
                <w:szCs w:val="24"/>
              </w:rPr>
              <w:t>Mn</w:t>
            </w:r>
          </w:p>
        </w:tc>
        <w:tc>
          <w:tcPr>
            <w:tcW w:w="1173" w:type="dxa"/>
            <w:noWrap/>
            <w:vAlign w:val="center"/>
            <w:hideMark/>
          </w:tcPr>
          <w:p w14:paraId="06CE9819" w14:textId="77777777" w:rsidR="006B07CA" w:rsidRPr="00E6770C" w:rsidRDefault="006B07CA" w:rsidP="00B824D6">
            <w:pPr>
              <w:spacing w:after="200" w:line="276" w:lineRule="auto"/>
              <w:rPr>
                <w:rFonts w:ascii="Times New Roman" w:eastAsia="宋体" w:hAnsi="Times New Roman" w:cs="Times New Roman"/>
                <w:bCs/>
                <w:kern w:val="14"/>
                <w:sz w:val="24"/>
                <w:szCs w:val="24"/>
              </w:rPr>
            </w:pPr>
            <w:r w:rsidRPr="00E6770C">
              <w:rPr>
                <w:rFonts w:ascii="Times New Roman" w:eastAsia="宋体" w:hAnsi="Times New Roman" w:cs="Times New Roman"/>
                <w:bCs/>
                <w:kern w:val="14"/>
                <w:sz w:val="24"/>
                <w:szCs w:val="24"/>
              </w:rPr>
              <w:t>1.52</w:t>
            </w:r>
          </w:p>
        </w:tc>
        <w:tc>
          <w:tcPr>
            <w:tcW w:w="1173" w:type="dxa"/>
            <w:noWrap/>
            <w:vAlign w:val="center"/>
            <w:hideMark/>
          </w:tcPr>
          <w:p w14:paraId="3EADB4C0" w14:textId="77777777" w:rsidR="006B07CA" w:rsidRPr="00E6770C" w:rsidRDefault="006B07CA" w:rsidP="00B824D6">
            <w:pPr>
              <w:spacing w:after="200" w:line="276" w:lineRule="auto"/>
              <w:rPr>
                <w:rFonts w:ascii="Times New Roman" w:eastAsia="宋体" w:hAnsi="Times New Roman" w:cs="Times New Roman"/>
                <w:bCs/>
                <w:kern w:val="14"/>
                <w:sz w:val="24"/>
                <w:szCs w:val="24"/>
              </w:rPr>
            </w:pPr>
            <w:r w:rsidRPr="00E6770C">
              <w:rPr>
                <w:rFonts w:ascii="Times New Roman" w:eastAsia="宋体" w:hAnsi="Times New Roman" w:cs="Times New Roman"/>
                <w:bCs/>
                <w:kern w:val="14"/>
                <w:sz w:val="24"/>
                <w:szCs w:val="24"/>
              </w:rPr>
              <w:t>1.61</w:t>
            </w:r>
          </w:p>
        </w:tc>
      </w:tr>
      <w:tr w:rsidR="006B07CA" w:rsidRPr="00E6770C" w14:paraId="1FE96AAB" w14:textId="77777777" w:rsidTr="00B824D6">
        <w:trPr>
          <w:trHeight w:val="333"/>
        </w:trPr>
        <w:tc>
          <w:tcPr>
            <w:tcW w:w="1212" w:type="dxa"/>
            <w:noWrap/>
            <w:vAlign w:val="center"/>
            <w:hideMark/>
          </w:tcPr>
          <w:p w14:paraId="64344B48" w14:textId="77777777" w:rsidR="006B07CA" w:rsidRPr="00E6770C" w:rsidRDefault="006B07CA" w:rsidP="00B824D6">
            <w:pPr>
              <w:spacing w:after="200" w:line="276" w:lineRule="auto"/>
              <w:rPr>
                <w:rFonts w:ascii="Times New Roman" w:eastAsia="宋体" w:hAnsi="Times New Roman" w:cs="Times New Roman"/>
                <w:b/>
                <w:bCs/>
                <w:kern w:val="14"/>
                <w:sz w:val="24"/>
                <w:szCs w:val="24"/>
              </w:rPr>
            </w:pPr>
            <w:r w:rsidRPr="00E6770C">
              <w:rPr>
                <w:rFonts w:ascii="Times New Roman" w:eastAsia="宋体" w:hAnsi="Times New Roman" w:cs="Times New Roman"/>
                <w:b/>
                <w:bCs/>
                <w:kern w:val="14"/>
                <w:sz w:val="24"/>
                <w:szCs w:val="24"/>
              </w:rPr>
              <w:t>Cr</w:t>
            </w:r>
          </w:p>
        </w:tc>
        <w:tc>
          <w:tcPr>
            <w:tcW w:w="1173" w:type="dxa"/>
            <w:noWrap/>
            <w:vAlign w:val="center"/>
            <w:hideMark/>
          </w:tcPr>
          <w:p w14:paraId="4538E3F8" w14:textId="77777777" w:rsidR="006B07CA" w:rsidRPr="00E6770C" w:rsidRDefault="006B07CA" w:rsidP="00B824D6">
            <w:pPr>
              <w:spacing w:after="200" w:line="276" w:lineRule="auto"/>
              <w:rPr>
                <w:rFonts w:ascii="Times New Roman" w:eastAsia="宋体" w:hAnsi="Times New Roman" w:cs="Times New Roman"/>
                <w:bCs/>
                <w:kern w:val="14"/>
                <w:sz w:val="24"/>
                <w:szCs w:val="24"/>
              </w:rPr>
            </w:pPr>
            <w:r w:rsidRPr="00E6770C">
              <w:rPr>
                <w:rFonts w:ascii="Times New Roman" w:eastAsia="宋体" w:hAnsi="Times New Roman" w:cs="Times New Roman"/>
                <w:bCs/>
                <w:kern w:val="14"/>
                <w:sz w:val="24"/>
                <w:szCs w:val="24"/>
              </w:rPr>
              <w:t>0.25</w:t>
            </w:r>
          </w:p>
        </w:tc>
        <w:tc>
          <w:tcPr>
            <w:tcW w:w="1173" w:type="dxa"/>
            <w:noWrap/>
            <w:vAlign w:val="center"/>
            <w:hideMark/>
          </w:tcPr>
          <w:p w14:paraId="328E80A1" w14:textId="77777777" w:rsidR="006B07CA" w:rsidRPr="00E6770C" w:rsidRDefault="006B07CA" w:rsidP="00B824D6">
            <w:pPr>
              <w:spacing w:after="200" w:line="276" w:lineRule="auto"/>
              <w:rPr>
                <w:rFonts w:ascii="Times New Roman" w:eastAsia="宋体" w:hAnsi="Times New Roman" w:cs="Times New Roman"/>
                <w:bCs/>
                <w:kern w:val="14"/>
                <w:sz w:val="24"/>
                <w:szCs w:val="24"/>
              </w:rPr>
            </w:pPr>
            <w:r w:rsidRPr="00E6770C">
              <w:rPr>
                <w:rFonts w:ascii="Times New Roman" w:eastAsia="宋体" w:hAnsi="Times New Roman" w:cs="Times New Roman"/>
                <w:bCs/>
                <w:kern w:val="14"/>
                <w:sz w:val="24"/>
                <w:szCs w:val="24"/>
              </w:rPr>
              <w:t>0.42</w:t>
            </w:r>
          </w:p>
        </w:tc>
      </w:tr>
      <w:bookmarkEnd w:id="101"/>
      <w:tr w:rsidR="006B07CA" w:rsidRPr="00E6770C" w14:paraId="09592529" w14:textId="77777777" w:rsidTr="00B824D6">
        <w:trPr>
          <w:trHeight w:val="333"/>
        </w:trPr>
        <w:tc>
          <w:tcPr>
            <w:tcW w:w="1212" w:type="dxa"/>
            <w:noWrap/>
            <w:vAlign w:val="center"/>
            <w:hideMark/>
          </w:tcPr>
          <w:p w14:paraId="58ADF537" w14:textId="77777777" w:rsidR="006B07CA" w:rsidRPr="00E6770C" w:rsidRDefault="006B07CA" w:rsidP="00B824D6">
            <w:pPr>
              <w:spacing w:after="200" w:line="276" w:lineRule="auto"/>
              <w:rPr>
                <w:rFonts w:ascii="Times New Roman" w:eastAsia="宋体" w:hAnsi="Times New Roman" w:cs="Times New Roman"/>
                <w:b/>
                <w:bCs/>
                <w:kern w:val="14"/>
                <w:sz w:val="24"/>
                <w:szCs w:val="24"/>
              </w:rPr>
            </w:pPr>
            <w:r w:rsidRPr="00E6770C">
              <w:rPr>
                <w:rFonts w:ascii="Times New Roman" w:eastAsia="宋体" w:hAnsi="Times New Roman" w:cs="Times New Roman"/>
                <w:b/>
                <w:bCs/>
                <w:kern w:val="14"/>
                <w:sz w:val="24"/>
                <w:szCs w:val="24"/>
              </w:rPr>
              <w:t>S</w:t>
            </w:r>
          </w:p>
        </w:tc>
        <w:tc>
          <w:tcPr>
            <w:tcW w:w="1173" w:type="dxa"/>
            <w:noWrap/>
            <w:vAlign w:val="center"/>
            <w:hideMark/>
          </w:tcPr>
          <w:p w14:paraId="24A529AE" w14:textId="77777777" w:rsidR="006B07CA" w:rsidRPr="00E6770C" w:rsidRDefault="006B07CA" w:rsidP="00B824D6">
            <w:pPr>
              <w:spacing w:after="200" w:line="276" w:lineRule="auto"/>
              <w:rPr>
                <w:rFonts w:ascii="Times New Roman" w:eastAsia="宋体" w:hAnsi="Times New Roman" w:cs="Times New Roman"/>
                <w:bCs/>
                <w:kern w:val="14"/>
                <w:sz w:val="24"/>
                <w:szCs w:val="24"/>
              </w:rPr>
            </w:pPr>
            <w:r w:rsidRPr="00E6770C">
              <w:rPr>
                <w:rFonts w:ascii="Times New Roman" w:eastAsia="宋体" w:hAnsi="Times New Roman" w:cs="Times New Roman"/>
                <w:bCs/>
                <w:kern w:val="14"/>
                <w:sz w:val="24"/>
                <w:szCs w:val="24"/>
              </w:rPr>
              <w:t>0.003</w:t>
            </w:r>
          </w:p>
        </w:tc>
        <w:tc>
          <w:tcPr>
            <w:tcW w:w="1173" w:type="dxa"/>
            <w:noWrap/>
            <w:vAlign w:val="center"/>
            <w:hideMark/>
          </w:tcPr>
          <w:p w14:paraId="6F3CC4DC" w14:textId="77777777" w:rsidR="006B07CA" w:rsidRPr="00E6770C" w:rsidRDefault="006B07CA" w:rsidP="00B824D6">
            <w:pPr>
              <w:spacing w:after="200" w:line="276" w:lineRule="auto"/>
              <w:rPr>
                <w:rFonts w:ascii="Times New Roman" w:eastAsia="宋体" w:hAnsi="Times New Roman" w:cs="Times New Roman"/>
                <w:bCs/>
                <w:kern w:val="14"/>
                <w:sz w:val="24"/>
                <w:szCs w:val="24"/>
              </w:rPr>
            </w:pPr>
            <w:r w:rsidRPr="00E6770C">
              <w:rPr>
                <w:rFonts w:ascii="Times New Roman" w:eastAsia="宋体" w:hAnsi="Times New Roman" w:cs="Times New Roman"/>
                <w:bCs/>
                <w:kern w:val="14"/>
                <w:sz w:val="24"/>
                <w:szCs w:val="24"/>
              </w:rPr>
              <w:t>0.002</w:t>
            </w:r>
          </w:p>
        </w:tc>
      </w:tr>
      <w:tr w:rsidR="006B07CA" w:rsidRPr="00E6770C" w14:paraId="4E73F795" w14:textId="77777777" w:rsidTr="00B824D6">
        <w:trPr>
          <w:trHeight w:val="333"/>
        </w:trPr>
        <w:tc>
          <w:tcPr>
            <w:tcW w:w="1212" w:type="dxa"/>
            <w:noWrap/>
            <w:vAlign w:val="center"/>
            <w:hideMark/>
          </w:tcPr>
          <w:p w14:paraId="3BF34553" w14:textId="77777777" w:rsidR="006B07CA" w:rsidRPr="00E6770C" w:rsidRDefault="006B07CA" w:rsidP="00B824D6">
            <w:pPr>
              <w:spacing w:after="200" w:line="276" w:lineRule="auto"/>
              <w:rPr>
                <w:rFonts w:ascii="Times New Roman" w:eastAsia="宋体" w:hAnsi="Times New Roman" w:cs="Times New Roman"/>
                <w:b/>
                <w:bCs/>
                <w:kern w:val="14"/>
                <w:sz w:val="24"/>
                <w:szCs w:val="24"/>
              </w:rPr>
            </w:pPr>
            <w:r w:rsidRPr="00E6770C">
              <w:rPr>
                <w:rFonts w:ascii="Times New Roman" w:eastAsia="宋体" w:hAnsi="Times New Roman" w:cs="Times New Roman"/>
                <w:b/>
                <w:bCs/>
                <w:kern w:val="14"/>
                <w:sz w:val="24"/>
                <w:szCs w:val="24"/>
              </w:rPr>
              <w:t>Si</w:t>
            </w:r>
          </w:p>
        </w:tc>
        <w:tc>
          <w:tcPr>
            <w:tcW w:w="1173" w:type="dxa"/>
            <w:noWrap/>
            <w:vAlign w:val="center"/>
            <w:hideMark/>
          </w:tcPr>
          <w:p w14:paraId="7EB75A2A" w14:textId="77777777" w:rsidR="006B07CA" w:rsidRPr="00E6770C" w:rsidRDefault="006B07CA" w:rsidP="00B824D6">
            <w:pPr>
              <w:spacing w:after="200" w:line="276" w:lineRule="auto"/>
              <w:rPr>
                <w:rFonts w:ascii="Times New Roman" w:eastAsia="宋体" w:hAnsi="Times New Roman" w:cs="Times New Roman"/>
                <w:bCs/>
                <w:kern w:val="14"/>
                <w:sz w:val="24"/>
                <w:szCs w:val="24"/>
              </w:rPr>
            </w:pPr>
            <w:r w:rsidRPr="00E6770C">
              <w:rPr>
                <w:rFonts w:ascii="Times New Roman" w:eastAsia="宋体" w:hAnsi="Times New Roman" w:cs="Times New Roman"/>
                <w:bCs/>
                <w:kern w:val="14"/>
                <w:sz w:val="24"/>
                <w:szCs w:val="24"/>
              </w:rPr>
              <w:t>0.12</w:t>
            </w:r>
          </w:p>
        </w:tc>
        <w:tc>
          <w:tcPr>
            <w:tcW w:w="1173" w:type="dxa"/>
            <w:noWrap/>
            <w:vAlign w:val="center"/>
            <w:hideMark/>
          </w:tcPr>
          <w:p w14:paraId="5B0AF55E" w14:textId="77777777" w:rsidR="006B07CA" w:rsidRPr="00E6770C" w:rsidRDefault="006B07CA" w:rsidP="00B824D6">
            <w:pPr>
              <w:spacing w:after="200" w:line="276" w:lineRule="auto"/>
              <w:rPr>
                <w:rFonts w:ascii="Times New Roman" w:eastAsia="宋体" w:hAnsi="Times New Roman" w:cs="Times New Roman"/>
                <w:bCs/>
                <w:kern w:val="14"/>
                <w:sz w:val="24"/>
                <w:szCs w:val="24"/>
              </w:rPr>
            </w:pPr>
            <w:r w:rsidRPr="00E6770C">
              <w:rPr>
                <w:rFonts w:ascii="Times New Roman" w:eastAsia="宋体" w:hAnsi="Times New Roman" w:cs="Times New Roman"/>
                <w:bCs/>
                <w:kern w:val="14"/>
                <w:sz w:val="24"/>
                <w:szCs w:val="24"/>
              </w:rPr>
              <w:t>0.14</w:t>
            </w:r>
          </w:p>
        </w:tc>
      </w:tr>
      <w:tr w:rsidR="006B07CA" w:rsidRPr="00E6770C" w14:paraId="705BE0B8" w14:textId="77777777" w:rsidTr="00B824D6">
        <w:trPr>
          <w:trHeight w:val="333"/>
        </w:trPr>
        <w:tc>
          <w:tcPr>
            <w:tcW w:w="1212" w:type="dxa"/>
            <w:noWrap/>
            <w:vAlign w:val="center"/>
            <w:hideMark/>
          </w:tcPr>
          <w:p w14:paraId="51EDE033" w14:textId="77777777" w:rsidR="006B07CA" w:rsidRPr="00E6770C" w:rsidRDefault="006B07CA" w:rsidP="00B824D6">
            <w:pPr>
              <w:spacing w:after="200" w:line="276" w:lineRule="auto"/>
              <w:rPr>
                <w:rFonts w:ascii="Times New Roman" w:eastAsia="宋体" w:hAnsi="Times New Roman" w:cs="Times New Roman"/>
                <w:b/>
                <w:bCs/>
                <w:kern w:val="14"/>
                <w:sz w:val="24"/>
                <w:szCs w:val="24"/>
              </w:rPr>
            </w:pPr>
            <w:r w:rsidRPr="00E6770C">
              <w:rPr>
                <w:rFonts w:ascii="Times New Roman" w:eastAsia="宋体" w:hAnsi="Times New Roman" w:cs="Times New Roman"/>
                <w:b/>
                <w:bCs/>
                <w:kern w:val="14"/>
                <w:sz w:val="24"/>
                <w:szCs w:val="24"/>
              </w:rPr>
              <w:t>Cu</w:t>
            </w:r>
          </w:p>
        </w:tc>
        <w:tc>
          <w:tcPr>
            <w:tcW w:w="1173" w:type="dxa"/>
            <w:noWrap/>
            <w:vAlign w:val="center"/>
            <w:hideMark/>
          </w:tcPr>
          <w:p w14:paraId="2DBEF2E6" w14:textId="77777777" w:rsidR="006B07CA" w:rsidRPr="00E6770C" w:rsidRDefault="006B07CA" w:rsidP="00B824D6">
            <w:pPr>
              <w:spacing w:after="200" w:line="276" w:lineRule="auto"/>
              <w:rPr>
                <w:rFonts w:ascii="Times New Roman" w:eastAsia="宋体" w:hAnsi="Times New Roman" w:cs="Times New Roman"/>
                <w:bCs/>
                <w:kern w:val="14"/>
                <w:sz w:val="24"/>
                <w:szCs w:val="24"/>
              </w:rPr>
            </w:pPr>
            <w:r w:rsidRPr="00E6770C">
              <w:rPr>
                <w:rFonts w:ascii="Times New Roman" w:eastAsia="宋体" w:hAnsi="Times New Roman" w:cs="Times New Roman"/>
                <w:bCs/>
                <w:kern w:val="14"/>
                <w:sz w:val="24"/>
                <w:szCs w:val="24"/>
              </w:rPr>
              <w:t>0.23</w:t>
            </w:r>
          </w:p>
        </w:tc>
        <w:tc>
          <w:tcPr>
            <w:tcW w:w="1173" w:type="dxa"/>
            <w:noWrap/>
            <w:vAlign w:val="center"/>
            <w:hideMark/>
          </w:tcPr>
          <w:p w14:paraId="11792A63" w14:textId="77777777" w:rsidR="006B07CA" w:rsidRPr="00E6770C" w:rsidRDefault="006B07CA" w:rsidP="00B824D6">
            <w:pPr>
              <w:spacing w:after="200" w:line="276" w:lineRule="auto"/>
              <w:rPr>
                <w:rFonts w:ascii="Times New Roman" w:eastAsia="宋体" w:hAnsi="Times New Roman" w:cs="Times New Roman"/>
                <w:bCs/>
                <w:kern w:val="14"/>
                <w:sz w:val="24"/>
                <w:szCs w:val="24"/>
              </w:rPr>
            </w:pPr>
            <w:r w:rsidRPr="00E6770C">
              <w:rPr>
                <w:rFonts w:ascii="Times New Roman" w:eastAsia="宋体" w:hAnsi="Times New Roman" w:cs="Times New Roman"/>
                <w:bCs/>
                <w:kern w:val="14"/>
                <w:sz w:val="24"/>
                <w:szCs w:val="24"/>
              </w:rPr>
              <w:t>0.22</w:t>
            </w:r>
          </w:p>
        </w:tc>
      </w:tr>
      <w:tr w:rsidR="006B07CA" w:rsidRPr="00E6770C" w14:paraId="632EC9BF" w14:textId="77777777" w:rsidTr="00B824D6">
        <w:trPr>
          <w:trHeight w:val="333"/>
        </w:trPr>
        <w:tc>
          <w:tcPr>
            <w:tcW w:w="1212" w:type="dxa"/>
            <w:noWrap/>
            <w:vAlign w:val="center"/>
            <w:hideMark/>
          </w:tcPr>
          <w:p w14:paraId="0FC8DAFF" w14:textId="77777777" w:rsidR="006B07CA" w:rsidRPr="00E6770C" w:rsidRDefault="006B07CA" w:rsidP="00B824D6">
            <w:pPr>
              <w:spacing w:after="200" w:line="276" w:lineRule="auto"/>
              <w:rPr>
                <w:rFonts w:ascii="Times New Roman" w:eastAsia="宋体" w:hAnsi="Times New Roman" w:cs="Times New Roman"/>
                <w:b/>
                <w:bCs/>
                <w:kern w:val="14"/>
                <w:sz w:val="24"/>
                <w:szCs w:val="24"/>
              </w:rPr>
            </w:pPr>
            <w:r w:rsidRPr="00E6770C">
              <w:rPr>
                <w:rFonts w:ascii="Times New Roman" w:eastAsia="宋体" w:hAnsi="Times New Roman" w:cs="Times New Roman"/>
                <w:b/>
                <w:bCs/>
                <w:kern w:val="14"/>
                <w:sz w:val="24"/>
                <w:szCs w:val="24"/>
              </w:rPr>
              <w:t>Ni</w:t>
            </w:r>
          </w:p>
        </w:tc>
        <w:tc>
          <w:tcPr>
            <w:tcW w:w="1173" w:type="dxa"/>
            <w:noWrap/>
            <w:vAlign w:val="center"/>
            <w:hideMark/>
          </w:tcPr>
          <w:p w14:paraId="27862E8C" w14:textId="77777777" w:rsidR="006B07CA" w:rsidRPr="00E6770C" w:rsidRDefault="006B07CA" w:rsidP="00B824D6">
            <w:pPr>
              <w:spacing w:after="200" w:line="276" w:lineRule="auto"/>
              <w:rPr>
                <w:rFonts w:ascii="Times New Roman" w:eastAsia="宋体" w:hAnsi="Times New Roman" w:cs="Times New Roman"/>
                <w:bCs/>
                <w:kern w:val="14"/>
                <w:sz w:val="24"/>
                <w:szCs w:val="24"/>
              </w:rPr>
            </w:pPr>
            <w:r w:rsidRPr="00E6770C">
              <w:rPr>
                <w:rFonts w:ascii="Times New Roman" w:eastAsia="宋体" w:hAnsi="Times New Roman" w:cs="Times New Roman"/>
                <w:bCs/>
                <w:kern w:val="14"/>
                <w:sz w:val="24"/>
                <w:szCs w:val="24"/>
              </w:rPr>
              <w:t>0.14</w:t>
            </w:r>
          </w:p>
        </w:tc>
        <w:tc>
          <w:tcPr>
            <w:tcW w:w="1173" w:type="dxa"/>
            <w:noWrap/>
            <w:vAlign w:val="center"/>
            <w:hideMark/>
          </w:tcPr>
          <w:p w14:paraId="61B47664" w14:textId="77777777" w:rsidR="006B07CA" w:rsidRPr="00E6770C" w:rsidRDefault="006B07CA" w:rsidP="00B824D6">
            <w:pPr>
              <w:spacing w:after="200" w:line="276" w:lineRule="auto"/>
              <w:rPr>
                <w:rFonts w:ascii="Times New Roman" w:eastAsia="宋体" w:hAnsi="Times New Roman" w:cs="Times New Roman"/>
                <w:bCs/>
                <w:kern w:val="14"/>
                <w:sz w:val="24"/>
                <w:szCs w:val="24"/>
              </w:rPr>
            </w:pPr>
            <w:r w:rsidRPr="00E6770C">
              <w:rPr>
                <w:rFonts w:ascii="Times New Roman" w:eastAsia="宋体" w:hAnsi="Times New Roman" w:cs="Times New Roman"/>
                <w:bCs/>
                <w:kern w:val="14"/>
                <w:sz w:val="24"/>
                <w:szCs w:val="24"/>
              </w:rPr>
              <w:t>0.12</w:t>
            </w:r>
          </w:p>
        </w:tc>
      </w:tr>
      <w:tr w:rsidR="006B07CA" w:rsidRPr="00E6770C" w14:paraId="7BC4FD13" w14:textId="77777777" w:rsidTr="00B824D6">
        <w:trPr>
          <w:trHeight w:val="333"/>
        </w:trPr>
        <w:tc>
          <w:tcPr>
            <w:tcW w:w="1212" w:type="dxa"/>
            <w:noWrap/>
            <w:vAlign w:val="center"/>
            <w:hideMark/>
          </w:tcPr>
          <w:p w14:paraId="14FE820D" w14:textId="77777777" w:rsidR="006B07CA" w:rsidRPr="00E6770C" w:rsidRDefault="006B07CA" w:rsidP="00B824D6">
            <w:pPr>
              <w:spacing w:after="200" w:line="276" w:lineRule="auto"/>
              <w:rPr>
                <w:rFonts w:ascii="Times New Roman" w:eastAsia="宋体" w:hAnsi="Times New Roman" w:cs="Times New Roman"/>
                <w:b/>
                <w:bCs/>
                <w:kern w:val="14"/>
                <w:sz w:val="24"/>
                <w:szCs w:val="24"/>
              </w:rPr>
            </w:pPr>
            <w:r w:rsidRPr="00E6770C">
              <w:rPr>
                <w:rFonts w:ascii="Times New Roman" w:eastAsia="宋体" w:hAnsi="Times New Roman" w:cs="Times New Roman"/>
                <w:b/>
                <w:bCs/>
                <w:kern w:val="14"/>
                <w:sz w:val="24"/>
                <w:szCs w:val="24"/>
              </w:rPr>
              <w:t>V</w:t>
            </w:r>
          </w:p>
        </w:tc>
        <w:tc>
          <w:tcPr>
            <w:tcW w:w="1173" w:type="dxa"/>
            <w:noWrap/>
            <w:vAlign w:val="center"/>
            <w:hideMark/>
          </w:tcPr>
          <w:p w14:paraId="02CFE227" w14:textId="77777777" w:rsidR="006B07CA" w:rsidRPr="00E6770C" w:rsidRDefault="006B07CA" w:rsidP="00B824D6">
            <w:pPr>
              <w:spacing w:after="200" w:line="276" w:lineRule="auto"/>
              <w:rPr>
                <w:rFonts w:ascii="Times New Roman" w:eastAsia="宋体" w:hAnsi="Times New Roman" w:cs="Times New Roman"/>
                <w:bCs/>
                <w:kern w:val="14"/>
                <w:sz w:val="24"/>
                <w:szCs w:val="24"/>
              </w:rPr>
            </w:pPr>
            <w:r w:rsidRPr="00E6770C">
              <w:rPr>
                <w:rFonts w:ascii="Times New Roman" w:eastAsia="宋体" w:hAnsi="Times New Roman" w:cs="Times New Roman"/>
                <w:bCs/>
                <w:kern w:val="14"/>
                <w:sz w:val="24"/>
                <w:szCs w:val="24"/>
              </w:rPr>
              <w:t>0.001</w:t>
            </w:r>
          </w:p>
        </w:tc>
        <w:tc>
          <w:tcPr>
            <w:tcW w:w="1173" w:type="dxa"/>
            <w:noWrap/>
            <w:vAlign w:val="center"/>
            <w:hideMark/>
          </w:tcPr>
          <w:p w14:paraId="7C2392D5" w14:textId="77777777" w:rsidR="006B07CA" w:rsidRPr="00E6770C" w:rsidRDefault="006B07CA" w:rsidP="00B824D6">
            <w:pPr>
              <w:spacing w:after="200" w:line="276" w:lineRule="auto"/>
              <w:rPr>
                <w:rFonts w:ascii="Times New Roman" w:eastAsia="宋体" w:hAnsi="Times New Roman" w:cs="Times New Roman"/>
                <w:bCs/>
                <w:kern w:val="14"/>
                <w:sz w:val="24"/>
                <w:szCs w:val="24"/>
              </w:rPr>
            </w:pPr>
            <w:r w:rsidRPr="00E6770C">
              <w:rPr>
                <w:rFonts w:ascii="Times New Roman" w:eastAsia="宋体" w:hAnsi="Times New Roman" w:cs="Times New Roman"/>
                <w:bCs/>
                <w:kern w:val="14"/>
                <w:sz w:val="24"/>
                <w:szCs w:val="24"/>
              </w:rPr>
              <w:t>0.000</w:t>
            </w:r>
          </w:p>
        </w:tc>
      </w:tr>
      <w:tr w:rsidR="006B07CA" w:rsidRPr="00E6770C" w14:paraId="59AE7961" w14:textId="77777777" w:rsidTr="00B824D6">
        <w:trPr>
          <w:trHeight w:val="333"/>
        </w:trPr>
        <w:tc>
          <w:tcPr>
            <w:tcW w:w="1212" w:type="dxa"/>
            <w:noWrap/>
            <w:vAlign w:val="center"/>
            <w:hideMark/>
          </w:tcPr>
          <w:p w14:paraId="4F2DB0DF" w14:textId="77777777" w:rsidR="006B07CA" w:rsidRPr="00E6770C" w:rsidRDefault="006B07CA" w:rsidP="00B824D6">
            <w:pPr>
              <w:spacing w:after="200" w:line="276" w:lineRule="auto"/>
              <w:rPr>
                <w:rFonts w:ascii="Times New Roman" w:eastAsia="宋体" w:hAnsi="Times New Roman" w:cs="Times New Roman"/>
                <w:b/>
                <w:bCs/>
                <w:kern w:val="14"/>
                <w:sz w:val="24"/>
                <w:szCs w:val="24"/>
              </w:rPr>
            </w:pPr>
            <w:r w:rsidRPr="00E6770C">
              <w:rPr>
                <w:rFonts w:ascii="Times New Roman" w:eastAsia="宋体" w:hAnsi="Times New Roman" w:cs="Times New Roman"/>
                <w:b/>
                <w:bCs/>
                <w:kern w:val="14"/>
                <w:sz w:val="24"/>
                <w:szCs w:val="24"/>
              </w:rPr>
              <w:t>Nb</w:t>
            </w:r>
          </w:p>
        </w:tc>
        <w:tc>
          <w:tcPr>
            <w:tcW w:w="1173" w:type="dxa"/>
            <w:noWrap/>
            <w:vAlign w:val="center"/>
            <w:hideMark/>
          </w:tcPr>
          <w:p w14:paraId="26E7354D" w14:textId="77777777" w:rsidR="006B07CA" w:rsidRPr="00E6770C" w:rsidRDefault="006B07CA" w:rsidP="00B824D6">
            <w:pPr>
              <w:spacing w:after="200" w:line="276" w:lineRule="auto"/>
              <w:rPr>
                <w:rFonts w:ascii="Times New Roman" w:eastAsia="宋体" w:hAnsi="Times New Roman" w:cs="Times New Roman"/>
                <w:bCs/>
                <w:kern w:val="14"/>
                <w:sz w:val="24"/>
                <w:szCs w:val="24"/>
              </w:rPr>
            </w:pPr>
            <w:r w:rsidRPr="00E6770C">
              <w:rPr>
                <w:rFonts w:ascii="Times New Roman" w:eastAsia="宋体" w:hAnsi="Times New Roman" w:cs="Times New Roman"/>
                <w:bCs/>
                <w:kern w:val="14"/>
                <w:sz w:val="24"/>
                <w:szCs w:val="24"/>
              </w:rPr>
              <w:t>0.092</w:t>
            </w:r>
          </w:p>
        </w:tc>
        <w:tc>
          <w:tcPr>
            <w:tcW w:w="1173" w:type="dxa"/>
            <w:noWrap/>
            <w:vAlign w:val="center"/>
            <w:hideMark/>
          </w:tcPr>
          <w:p w14:paraId="0EF4A018" w14:textId="77777777" w:rsidR="006B07CA" w:rsidRPr="00E6770C" w:rsidRDefault="006B07CA" w:rsidP="00B824D6">
            <w:pPr>
              <w:spacing w:after="200" w:line="276" w:lineRule="auto"/>
              <w:rPr>
                <w:rFonts w:ascii="Times New Roman" w:eastAsia="宋体" w:hAnsi="Times New Roman" w:cs="Times New Roman"/>
                <w:bCs/>
                <w:kern w:val="14"/>
                <w:sz w:val="24"/>
                <w:szCs w:val="24"/>
              </w:rPr>
            </w:pPr>
            <w:r w:rsidRPr="00E6770C">
              <w:rPr>
                <w:rFonts w:ascii="Times New Roman" w:eastAsia="宋体" w:hAnsi="Times New Roman" w:cs="Times New Roman"/>
                <w:bCs/>
                <w:kern w:val="14"/>
                <w:sz w:val="24"/>
                <w:szCs w:val="24"/>
              </w:rPr>
              <w:t>0.096</w:t>
            </w:r>
          </w:p>
        </w:tc>
      </w:tr>
      <w:tr w:rsidR="006B07CA" w:rsidRPr="00E6770C" w14:paraId="6316D276" w14:textId="77777777" w:rsidTr="00B824D6">
        <w:trPr>
          <w:trHeight w:val="333"/>
        </w:trPr>
        <w:tc>
          <w:tcPr>
            <w:tcW w:w="1212" w:type="dxa"/>
            <w:noWrap/>
            <w:vAlign w:val="center"/>
            <w:hideMark/>
          </w:tcPr>
          <w:p w14:paraId="15737514" w14:textId="77777777" w:rsidR="006B07CA" w:rsidRPr="00E6770C" w:rsidRDefault="006B07CA" w:rsidP="00B824D6">
            <w:pPr>
              <w:spacing w:after="200" w:line="276" w:lineRule="auto"/>
              <w:rPr>
                <w:rFonts w:ascii="Times New Roman" w:eastAsia="宋体" w:hAnsi="Times New Roman" w:cs="Times New Roman"/>
                <w:b/>
                <w:bCs/>
                <w:kern w:val="14"/>
                <w:sz w:val="24"/>
                <w:szCs w:val="24"/>
              </w:rPr>
            </w:pPr>
            <w:r w:rsidRPr="00E6770C">
              <w:rPr>
                <w:rFonts w:ascii="Times New Roman" w:eastAsia="宋体" w:hAnsi="Times New Roman" w:cs="Times New Roman"/>
                <w:b/>
                <w:bCs/>
                <w:kern w:val="14"/>
                <w:sz w:val="24"/>
                <w:szCs w:val="24"/>
              </w:rPr>
              <w:t>Al</w:t>
            </w:r>
          </w:p>
        </w:tc>
        <w:tc>
          <w:tcPr>
            <w:tcW w:w="1173" w:type="dxa"/>
            <w:noWrap/>
            <w:vAlign w:val="center"/>
            <w:hideMark/>
          </w:tcPr>
          <w:p w14:paraId="095F36E4" w14:textId="77777777" w:rsidR="006B07CA" w:rsidRPr="00E6770C" w:rsidRDefault="006B07CA" w:rsidP="00B824D6">
            <w:pPr>
              <w:spacing w:after="200" w:line="276" w:lineRule="auto"/>
              <w:rPr>
                <w:rFonts w:ascii="Times New Roman" w:eastAsia="宋体" w:hAnsi="Times New Roman" w:cs="Times New Roman"/>
                <w:bCs/>
                <w:kern w:val="14"/>
                <w:sz w:val="24"/>
                <w:szCs w:val="24"/>
              </w:rPr>
            </w:pPr>
            <w:r w:rsidRPr="00E6770C">
              <w:rPr>
                <w:rFonts w:ascii="Times New Roman" w:eastAsia="宋体" w:hAnsi="Times New Roman" w:cs="Times New Roman"/>
                <w:bCs/>
                <w:kern w:val="14"/>
                <w:sz w:val="24"/>
                <w:szCs w:val="24"/>
              </w:rPr>
              <w:t>0.036</w:t>
            </w:r>
          </w:p>
        </w:tc>
        <w:tc>
          <w:tcPr>
            <w:tcW w:w="1173" w:type="dxa"/>
            <w:noWrap/>
            <w:vAlign w:val="center"/>
            <w:hideMark/>
          </w:tcPr>
          <w:p w14:paraId="24C98C44" w14:textId="77777777" w:rsidR="006B07CA" w:rsidRPr="00E6770C" w:rsidRDefault="006B07CA" w:rsidP="00B824D6">
            <w:pPr>
              <w:spacing w:after="200" w:line="276" w:lineRule="auto"/>
              <w:rPr>
                <w:rFonts w:ascii="Times New Roman" w:eastAsia="宋体" w:hAnsi="Times New Roman" w:cs="Times New Roman"/>
                <w:bCs/>
                <w:kern w:val="14"/>
                <w:sz w:val="24"/>
                <w:szCs w:val="24"/>
              </w:rPr>
            </w:pPr>
            <w:r w:rsidRPr="00E6770C">
              <w:rPr>
                <w:rFonts w:ascii="Times New Roman" w:eastAsia="宋体" w:hAnsi="Times New Roman" w:cs="Times New Roman"/>
                <w:bCs/>
                <w:kern w:val="14"/>
                <w:sz w:val="24"/>
                <w:szCs w:val="24"/>
              </w:rPr>
              <w:t>0.037</w:t>
            </w:r>
          </w:p>
        </w:tc>
      </w:tr>
      <w:tr w:rsidR="006B07CA" w:rsidRPr="00E6770C" w14:paraId="6B49DC28" w14:textId="77777777" w:rsidTr="00B824D6">
        <w:trPr>
          <w:trHeight w:val="333"/>
        </w:trPr>
        <w:tc>
          <w:tcPr>
            <w:tcW w:w="1212" w:type="dxa"/>
            <w:noWrap/>
            <w:vAlign w:val="center"/>
            <w:hideMark/>
          </w:tcPr>
          <w:p w14:paraId="7D94D6D3" w14:textId="77777777" w:rsidR="006B07CA" w:rsidRPr="00E6770C" w:rsidRDefault="006B07CA" w:rsidP="00B824D6">
            <w:pPr>
              <w:spacing w:after="200" w:line="276" w:lineRule="auto"/>
              <w:rPr>
                <w:rFonts w:ascii="Times New Roman" w:eastAsia="宋体" w:hAnsi="Times New Roman" w:cs="Times New Roman"/>
                <w:b/>
                <w:bCs/>
                <w:kern w:val="14"/>
                <w:sz w:val="24"/>
                <w:szCs w:val="24"/>
              </w:rPr>
            </w:pPr>
            <w:r w:rsidRPr="00E6770C">
              <w:rPr>
                <w:rFonts w:ascii="Times New Roman" w:eastAsia="宋体" w:hAnsi="Times New Roman" w:cs="Times New Roman"/>
                <w:b/>
                <w:bCs/>
                <w:kern w:val="14"/>
                <w:sz w:val="24"/>
                <w:szCs w:val="24"/>
              </w:rPr>
              <w:t>P</w:t>
            </w:r>
          </w:p>
        </w:tc>
        <w:tc>
          <w:tcPr>
            <w:tcW w:w="1173" w:type="dxa"/>
            <w:noWrap/>
            <w:vAlign w:val="center"/>
            <w:hideMark/>
          </w:tcPr>
          <w:p w14:paraId="52025450" w14:textId="77777777" w:rsidR="006B07CA" w:rsidRPr="00E6770C" w:rsidRDefault="006B07CA" w:rsidP="00B824D6">
            <w:pPr>
              <w:spacing w:after="200" w:line="276" w:lineRule="auto"/>
              <w:rPr>
                <w:rFonts w:ascii="Times New Roman" w:eastAsia="宋体" w:hAnsi="Times New Roman" w:cs="Times New Roman"/>
                <w:bCs/>
                <w:kern w:val="14"/>
                <w:sz w:val="24"/>
                <w:szCs w:val="24"/>
              </w:rPr>
            </w:pPr>
            <w:r w:rsidRPr="00E6770C">
              <w:rPr>
                <w:rFonts w:ascii="Times New Roman" w:eastAsia="宋体" w:hAnsi="Times New Roman" w:cs="Times New Roman"/>
                <w:bCs/>
                <w:kern w:val="14"/>
                <w:sz w:val="24"/>
                <w:szCs w:val="24"/>
              </w:rPr>
              <w:t>0.007</w:t>
            </w:r>
          </w:p>
        </w:tc>
        <w:tc>
          <w:tcPr>
            <w:tcW w:w="1173" w:type="dxa"/>
            <w:noWrap/>
            <w:vAlign w:val="center"/>
            <w:hideMark/>
          </w:tcPr>
          <w:p w14:paraId="3E695E0D" w14:textId="77777777" w:rsidR="006B07CA" w:rsidRPr="00E6770C" w:rsidRDefault="006B07CA" w:rsidP="00B824D6">
            <w:pPr>
              <w:spacing w:after="200" w:line="276" w:lineRule="auto"/>
              <w:rPr>
                <w:rFonts w:ascii="Times New Roman" w:eastAsia="宋体" w:hAnsi="Times New Roman" w:cs="Times New Roman"/>
                <w:bCs/>
                <w:kern w:val="14"/>
                <w:sz w:val="24"/>
                <w:szCs w:val="24"/>
              </w:rPr>
            </w:pPr>
            <w:r w:rsidRPr="00E6770C">
              <w:rPr>
                <w:rFonts w:ascii="Times New Roman" w:eastAsia="宋体" w:hAnsi="Times New Roman" w:cs="Times New Roman"/>
                <w:bCs/>
                <w:kern w:val="14"/>
                <w:sz w:val="24"/>
                <w:szCs w:val="24"/>
              </w:rPr>
              <w:t>0.010</w:t>
            </w:r>
          </w:p>
        </w:tc>
      </w:tr>
      <w:tr w:rsidR="006B07CA" w:rsidRPr="00E6770C" w14:paraId="42B624D2" w14:textId="77777777" w:rsidTr="00B824D6">
        <w:trPr>
          <w:trHeight w:val="333"/>
        </w:trPr>
        <w:tc>
          <w:tcPr>
            <w:tcW w:w="1212" w:type="dxa"/>
            <w:noWrap/>
            <w:vAlign w:val="center"/>
            <w:hideMark/>
          </w:tcPr>
          <w:p w14:paraId="0B8FD6A8" w14:textId="77777777" w:rsidR="006B07CA" w:rsidRPr="00E6770C" w:rsidRDefault="006B07CA" w:rsidP="00B824D6">
            <w:pPr>
              <w:spacing w:after="200" w:line="276" w:lineRule="auto"/>
              <w:rPr>
                <w:rFonts w:ascii="Times New Roman" w:eastAsia="宋体" w:hAnsi="Times New Roman" w:cs="Times New Roman"/>
                <w:b/>
                <w:bCs/>
                <w:kern w:val="14"/>
                <w:sz w:val="24"/>
                <w:szCs w:val="24"/>
              </w:rPr>
            </w:pPr>
            <w:r w:rsidRPr="00E6770C">
              <w:rPr>
                <w:rFonts w:ascii="Times New Roman" w:eastAsia="宋体" w:hAnsi="Times New Roman" w:cs="Times New Roman"/>
                <w:b/>
                <w:bCs/>
                <w:kern w:val="14"/>
                <w:sz w:val="24"/>
                <w:szCs w:val="24"/>
              </w:rPr>
              <w:t>Mo</w:t>
            </w:r>
          </w:p>
        </w:tc>
        <w:tc>
          <w:tcPr>
            <w:tcW w:w="1173" w:type="dxa"/>
            <w:noWrap/>
            <w:vAlign w:val="center"/>
            <w:hideMark/>
          </w:tcPr>
          <w:p w14:paraId="282AA2B4" w14:textId="77777777" w:rsidR="006B07CA" w:rsidRPr="00E6770C" w:rsidRDefault="006B07CA" w:rsidP="00B824D6">
            <w:pPr>
              <w:spacing w:after="200" w:line="276" w:lineRule="auto"/>
              <w:rPr>
                <w:rFonts w:ascii="Times New Roman" w:eastAsia="宋体" w:hAnsi="Times New Roman" w:cs="Times New Roman"/>
                <w:bCs/>
                <w:kern w:val="14"/>
                <w:sz w:val="24"/>
                <w:szCs w:val="24"/>
              </w:rPr>
            </w:pPr>
            <w:r w:rsidRPr="00E6770C">
              <w:rPr>
                <w:rFonts w:ascii="Times New Roman" w:eastAsia="宋体" w:hAnsi="Times New Roman" w:cs="Times New Roman"/>
                <w:bCs/>
                <w:kern w:val="14"/>
                <w:sz w:val="24"/>
                <w:szCs w:val="24"/>
              </w:rPr>
              <w:t>0</w:t>
            </w:r>
          </w:p>
        </w:tc>
        <w:tc>
          <w:tcPr>
            <w:tcW w:w="1173" w:type="dxa"/>
            <w:noWrap/>
            <w:vAlign w:val="center"/>
            <w:hideMark/>
          </w:tcPr>
          <w:p w14:paraId="06B0ABA9" w14:textId="77777777" w:rsidR="006B07CA" w:rsidRPr="00E6770C" w:rsidRDefault="006B07CA" w:rsidP="00B824D6">
            <w:pPr>
              <w:spacing w:after="200" w:line="276" w:lineRule="auto"/>
              <w:rPr>
                <w:rFonts w:ascii="Times New Roman" w:eastAsia="宋体" w:hAnsi="Times New Roman" w:cs="Times New Roman"/>
                <w:bCs/>
                <w:kern w:val="14"/>
                <w:sz w:val="24"/>
                <w:szCs w:val="24"/>
              </w:rPr>
            </w:pPr>
            <w:r w:rsidRPr="00E6770C">
              <w:rPr>
                <w:rFonts w:ascii="Times New Roman" w:eastAsia="宋体" w:hAnsi="Times New Roman" w:cs="Times New Roman"/>
                <w:bCs/>
                <w:kern w:val="14"/>
                <w:sz w:val="24"/>
                <w:szCs w:val="24"/>
              </w:rPr>
              <w:t>0.01</w:t>
            </w:r>
          </w:p>
        </w:tc>
      </w:tr>
      <w:tr w:rsidR="006B07CA" w:rsidRPr="00E6770C" w14:paraId="16DA2B98" w14:textId="77777777" w:rsidTr="00B824D6">
        <w:trPr>
          <w:trHeight w:val="333"/>
        </w:trPr>
        <w:tc>
          <w:tcPr>
            <w:tcW w:w="1212" w:type="dxa"/>
            <w:noWrap/>
            <w:vAlign w:val="center"/>
            <w:hideMark/>
          </w:tcPr>
          <w:p w14:paraId="60AF6F7E" w14:textId="77777777" w:rsidR="006B07CA" w:rsidRPr="00E6770C" w:rsidRDefault="006B07CA" w:rsidP="00B824D6">
            <w:pPr>
              <w:spacing w:after="200" w:line="276" w:lineRule="auto"/>
              <w:rPr>
                <w:rFonts w:ascii="Times New Roman" w:eastAsia="宋体" w:hAnsi="Times New Roman" w:cs="Times New Roman"/>
                <w:b/>
                <w:bCs/>
                <w:kern w:val="14"/>
                <w:sz w:val="24"/>
                <w:szCs w:val="24"/>
              </w:rPr>
            </w:pPr>
            <w:r w:rsidRPr="00E6770C">
              <w:rPr>
                <w:rFonts w:ascii="Times New Roman" w:eastAsia="宋体" w:hAnsi="Times New Roman" w:cs="Times New Roman"/>
                <w:b/>
                <w:bCs/>
                <w:kern w:val="14"/>
                <w:sz w:val="24"/>
                <w:szCs w:val="24"/>
              </w:rPr>
              <w:t>Ti</w:t>
            </w:r>
          </w:p>
        </w:tc>
        <w:tc>
          <w:tcPr>
            <w:tcW w:w="1173" w:type="dxa"/>
            <w:noWrap/>
            <w:vAlign w:val="center"/>
            <w:hideMark/>
          </w:tcPr>
          <w:p w14:paraId="4555217F" w14:textId="77777777" w:rsidR="006B07CA" w:rsidRPr="00E6770C" w:rsidRDefault="006B07CA" w:rsidP="00B824D6">
            <w:pPr>
              <w:spacing w:after="200" w:line="276" w:lineRule="auto"/>
              <w:rPr>
                <w:rFonts w:ascii="Times New Roman" w:eastAsia="宋体" w:hAnsi="Times New Roman" w:cs="Times New Roman"/>
                <w:bCs/>
                <w:kern w:val="14"/>
                <w:sz w:val="24"/>
                <w:szCs w:val="24"/>
              </w:rPr>
            </w:pPr>
            <w:r w:rsidRPr="00E6770C">
              <w:rPr>
                <w:rFonts w:ascii="Times New Roman" w:eastAsia="宋体" w:hAnsi="Times New Roman" w:cs="Times New Roman"/>
                <w:bCs/>
                <w:kern w:val="14"/>
                <w:sz w:val="24"/>
                <w:szCs w:val="24"/>
              </w:rPr>
              <w:t>0.012</w:t>
            </w:r>
          </w:p>
        </w:tc>
        <w:tc>
          <w:tcPr>
            <w:tcW w:w="1173" w:type="dxa"/>
            <w:noWrap/>
            <w:vAlign w:val="center"/>
            <w:hideMark/>
          </w:tcPr>
          <w:p w14:paraId="6DF2CE1D" w14:textId="77777777" w:rsidR="006B07CA" w:rsidRPr="00E6770C" w:rsidRDefault="006B07CA" w:rsidP="00B824D6">
            <w:pPr>
              <w:spacing w:after="200" w:line="276" w:lineRule="auto"/>
              <w:rPr>
                <w:rFonts w:ascii="Times New Roman" w:eastAsia="宋体" w:hAnsi="Times New Roman" w:cs="Times New Roman"/>
                <w:bCs/>
                <w:kern w:val="14"/>
                <w:sz w:val="24"/>
                <w:szCs w:val="24"/>
              </w:rPr>
            </w:pPr>
            <w:r w:rsidRPr="00E6770C">
              <w:rPr>
                <w:rFonts w:ascii="Times New Roman" w:eastAsia="宋体" w:hAnsi="Times New Roman" w:cs="Times New Roman"/>
                <w:bCs/>
                <w:kern w:val="14"/>
                <w:sz w:val="24"/>
                <w:szCs w:val="24"/>
              </w:rPr>
              <w:t>0.015</w:t>
            </w:r>
          </w:p>
        </w:tc>
      </w:tr>
      <w:tr w:rsidR="006B07CA" w:rsidRPr="00E6770C" w14:paraId="6C4B7CB3" w14:textId="77777777" w:rsidTr="00B824D6">
        <w:trPr>
          <w:trHeight w:val="333"/>
        </w:trPr>
        <w:tc>
          <w:tcPr>
            <w:tcW w:w="1212" w:type="dxa"/>
            <w:noWrap/>
            <w:vAlign w:val="center"/>
            <w:hideMark/>
          </w:tcPr>
          <w:p w14:paraId="4AC71FD7" w14:textId="77777777" w:rsidR="006B07CA" w:rsidRPr="00E6770C" w:rsidRDefault="006B07CA" w:rsidP="00B824D6">
            <w:pPr>
              <w:spacing w:after="200" w:line="276" w:lineRule="auto"/>
              <w:rPr>
                <w:rFonts w:ascii="Times New Roman" w:eastAsia="宋体" w:hAnsi="Times New Roman" w:cs="Times New Roman"/>
                <w:b/>
                <w:bCs/>
                <w:kern w:val="14"/>
                <w:sz w:val="24"/>
                <w:szCs w:val="24"/>
              </w:rPr>
            </w:pPr>
            <w:r w:rsidRPr="00E6770C">
              <w:rPr>
                <w:rFonts w:ascii="Times New Roman" w:eastAsia="宋体" w:hAnsi="Times New Roman" w:cs="Times New Roman"/>
                <w:b/>
                <w:bCs/>
                <w:kern w:val="14"/>
                <w:sz w:val="24"/>
                <w:szCs w:val="24"/>
              </w:rPr>
              <w:t>B</w:t>
            </w:r>
          </w:p>
        </w:tc>
        <w:tc>
          <w:tcPr>
            <w:tcW w:w="1173" w:type="dxa"/>
            <w:noWrap/>
            <w:vAlign w:val="center"/>
            <w:hideMark/>
          </w:tcPr>
          <w:p w14:paraId="541D48BB" w14:textId="77777777" w:rsidR="006B07CA" w:rsidRPr="00E6770C" w:rsidRDefault="006B07CA" w:rsidP="00B824D6">
            <w:pPr>
              <w:spacing w:after="200" w:line="276" w:lineRule="auto"/>
              <w:rPr>
                <w:rFonts w:ascii="Times New Roman" w:eastAsia="宋体" w:hAnsi="Times New Roman" w:cs="Times New Roman"/>
                <w:bCs/>
                <w:kern w:val="14"/>
                <w:sz w:val="24"/>
                <w:szCs w:val="24"/>
              </w:rPr>
            </w:pPr>
            <w:r w:rsidRPr="00E6770C">
              <w:rPr>
                <w:rFonts w:ascii="Times New Roman" w:eastAsia="宋体" w:hAnsi="Times New Roman" w:cs="Times New Roman"/>
                <w:bCs/>
                <w:kern w:val="14"/>
                <w:sz w:val="24"/>
                <w:szCs w:val="24"/>
              </w:rPr>
              <w:t>0.0001</w:t>
            </w:r>
          </w:p>
        </w:tc>
        <w:tc>
          <w:tcPr>
            <w:tcW w:w="1173" w:type="dxa"/>
            <w:noWrap/>
            <w:vAlign w:val="center"/>
            <w:hideMark/>
          </w:tcPr>
          <w:p w14:paraId="027C0EAC" w14:textId="77777777" w:rsidR="006B07CA" w:rsidRPr="00E6770C" w:rsidRDefault="006B07CA" w:rsidP="00B824D6">
            <w:pPr>
              <w:spacing w:after="200" w:line="276" w:lineRule="auto"/>
              <w:rPr>
                <w:rFonts w:ascii="Times New Roman" w:eastAsia="宋体" w:hAnsi="Times New Roman" w:cs="Times New Roman"/>
                <w:bCs/>
                <w:kern w:val="14"/>
                <w:sz w:val="24"/>
                <w:szCs w:val="24"/>
              </w:rPr>
            </w:pPr>
            <w:r w:rsidRPr="00E6770C">
              <w:rPr>
                <w:rFonts w:ascii="Times New Roman" w:eastAsia="宋体" w:hAnsi="Times New Roman" w:cs="Times New Roman"/>
                <w:bCs/>
                <w:kern w:val="14"/>
                <w:sz w:val="24"/>
                <w:szCs w:val="24"/>
              </w:rPr>
              <w:t>0</w:t>
            </w:r>
          </w:p>
        </w:tc>
      </w:tr>
      <w:tr w:rsidR="006B07CA" w:rsidRPr="00E6770C" w14:paraId="11A99723" w14:textId="77777777" w:rsidTr="00B824D6">
        <w:trPr>
          <w:trHeight w:val="333"/>
        </w:trPr>
        <w:tc>
          <w:tcPr>
            <w:tcW w:w="1212" w:type="dxa"/>
            <w:noWrap/>
            <w:vAlign w:val="center"/>
            <w:hideMark/>
          </w:tcPr>
          <w:p w14:paraId="26FBE348" w14:textId="77777777" w:rsidR="006B07CA" w:rsidRPr="00E6770C" w:rsidRDefault="006B07CA" w:rsidP="00B824D6">
            <w:pPr>
              <w:spacing w:after="200" w:line="276" w:lineRule="auto"/>
              <w:rPr>
                <w:rFonts w:ascii="Times New Roman" w:eastAsia="宋体" w:hAnsi="Times New Roman" w:cs="Times New Roman"/>
                <w:b/>
                <w:bCs/>
                <w:kern w:val="14"/>
                <w:sz w:val="24"/>
                <w:szCs w:val="24"/>
              </w:rPr>
            </w:pPr>
            <w:r w:rsidRPr="00E6770C">
              <w:rPr>
                <w:rFonts w:ascii="Times New Roman" w:eastAsia="宋体" w:hAnsi="Times New Roman" w:cs="Times New Roman"/>
                <w:b/>
                <w:bCs/>
                <w:kern w:val="14"/>
                <w:sz w:val="24"/>
                <w:szCs w:val="24"/>
              </w:rPr>
              <w:t>Sn</w:t>
            </w:r>
          </w:p>
        </w:tc>
        <w:tc>
          <w:tcPr>
            <w:tcW w:w="1173" w:type="dxa"/>
            <w:noWrap/>
            <w:vAlign w:val="center"/>
            <w:hideMark/>
          </w:tcPr>
          <w:p w14:paraId="284AFC20" w14:textId="77777777" w:rsidR="006B07CA" w:rsidRPr="00E6770C" w:rsidRDefault="006B07CA" w:rsidP="00B824D6">
            <w:pPr>
              <w:spacing w:after="200" w:line="276" w:lineRule="auto"/>
              <w:rPr>
                <w:rFonts w:ascii="Times New Roman" w:eastAsia="宋体" w:hAnsi="Times New Roman" w:cs="Times New Roman"/>
                <w:bCs/>
                <w:kern w:val="14"/>
                <w:sz w:val="24"/>
                <w:szCs w:val="24"/>
              </w:rPr>
            </w:pPr>
            <w:r w:rsidRPr="00E6770C">
              <w:rPr>
                <w:rFonts w:ascii="Times New Roman" w:eastAsia="宋体" w:hAnsi="Times New Roman" w:cs="Times New Roman"/>
                <w:bCs/>
                <w:kern w:val="14"/>
                <w:sz w:val="24"/>
                <w:szCs w:val="24"/>
              </w:rPr>
              <w:t>0.003</w:t>
            </w:r>
          </w:p>
        </w:tc>
        <w:tc>
          <w:tcPr>
            <w:tcW w:w="1173" w:type="dxa"/>
            <w:noWrap/>
            <w:vAlign w:val="center"/>
            <w:hideMark/>
          </w:tcPr>
          <w:p w14:paraId="5FB72F97" w14:textId="77777777" w:rsidR="006B07CA" w:rsidRPr="00E6770C" w:rsidRDefault="006B07CA" w:rsidP="00B824D6">
            <w:pPr>
              <w:spacing w:after="200" w:line="276" w:lineRule="auto"/>
              <w:rPr>
                <w:rFonts w:ascii="Times New Roman" w:eastAsia="宋体" w:hAnsi="Times New Roman" w:cs="Times New Roman"/>
                <w:bCs/>
                <w:kern w:val="14"/>
                <w:sz w:val="24"/>
                <w:szCs w:val="24"/>
              </w:rPr>
            </w:pPr>
            <w:r w:rsidRPr="00E6770C">
              <w:rPr>
                <w:rFonts w:ascii="Times New Roman" w:eastAsia="宋体" w:hAnsi="Times New Roman" w:cs="Times New Roman"/>
                <w:bCs/>
                <w:kern w:val="14"/>
                <w:sz w:val="24"/>
                <w:szCs w:val="24"/>
              </w:rPr>
              <w:t>0.004</w:t>
            </w:r>
          </w:p>
        </w:tc>
      </w:tr>
      <w:tr w:rsidR="006B07CA" w:rsidRPr="00E6770C" w14:paraId="462D9B83" w14:textId="77777777" w:rsidTr="00B824D6">
        <w:trPr>
          <w:trHeight w:val="333"/>
        </w:trPr>
        <w:tc>
          <w:tcPr>
            <w:tcW w:w="1212" w:type="dxa"/>
            <w:noWrap/>
            <w:vAlign w:val="center"/>
            <w:hideMark/>
          </w:tcPr>
          <w:p w14:paraId="3217E70B" w14:textId="77777777" w:rsidR="006B07CA" w:rsidRPr="00E6770C" w:rsidRDefault="006B07CA" w:rsidP="00B824D6">
            <w:pPr>
              <w:spacing w:after="200" w:line="276" w:lineRule="auto"/>
              <w:rPr>
                <w:rFonts w:ascii="Times New Roman" w:eastAsia="宋体" w:hAnsi="Times New Roman" w:cs="Times New Roman"/>
                <w:b/>
                <w:bCs/>
                <w:kern w:val="14"/>
                <w:sz w:val="24"/>
                <w:szCs w:val="24"/>
              </w:rPr>
            </w:pPr>
            <w:r w:rsidRPr="00E6770C">
              <w:rPr>
                <w:rFonts w:ascii="Times New Roman" w:eastAsia="宋体" w:hAnsi="Times New Roman" w:cs="Times New Roman"/>
                <w:b/>
                <w:bCs/>
                <w:kern w:val="14"/>
                <w:sz w:val="24"/>
                <w:szCs w:val="24"/>
              </w:rPr>
              <w:t>Ca</w:t>
            </w:r>
          </w:p>
        </w:tc>
        <w:tc>
          <w:tcPr>
            <w:tcW w:w="1173" w:type="dxa"/>
            <w:noWrap/>
            <w:vAlign w:val="center"/>
            <w:hideMark/>
          </w:tcPr>
          <w:p w14:paraId="5A0755DB" w14:textId="77777777" w:rsidR="006B07CA" w:rsidRPr="00E6770C" w:rsidRDefault="006B07CA" w:rsidP="00B824D6">
            <w:pPr>
              <w:spacing w:after="200" w:line="276" w:lineRule="auto"/>
              <w:rPr>
                <w:rFonts w:ascii="Times New Roman" w:eastAsia="宋体" w:hAnsi="Times New Roman" w:cs="Times New Roman"/>
                <w:bCs/>
                <w:kern w:val="14"/>
                <w:sz w:val="24"/>
                <w:szCs w:val="24"/>
              </w:rPr>
            </w:pPr>
            <w:r w:rsidRPr="00E6770C">
              <w:rPr>
                <w:rFonts w:ascii="Times New Roman" w:eastAsia="宋体" w:hAnsi="Times New Roman" w:cs="Times New Roman"/>
                <w:bCs/>
                <w:kern w:val="14"/>
                <w:sz w:val="24"/>
                <w:szCs w:val="24"/>
              </w:rPr>
              <w:t>0.0016</w:t>
            </w:r>
          </w:p>
        </w:tc>
        <w:tc>
          <w:tcPr>
            <w:tcW w:w="1173" w:type="dxa"/>
            <w:noWrap/>
            <w:vAlign w:val="center"/>
            <w:hideMark/>
          </w:tcPr>
          <w:p w14:paraId="667589A0" w14:textId="77777777" w:rsidR="006B07CA" w:rsidRPr="00E6770C" w:rsidRDefault="006B07CA" w:rsidP="00B824D6">
            <w:pPr>
              <w:spacing w:after="200" w:line="276" w:lineRule="auto"/>
              <w:rPr>
                <w:rFonts w:ascii="Times New Roman" w:eastAsia="宋体" w:hAnsi="Times New Roman" w:cs="Times New Roman"/>
                <w:bCs/>
                <w:kern w:val="14"/>
                <w:sz w:val="24"/>
                <w:szCs w:val="24"/>
              </w:rPr>
            </w:pPr>
            <w:r w:rsidRPr="00E6770C">
              <w:rPr>
                <w:rFonts w:ascii="Times New Roman" w:eastAsia="宋体" w:hAnsi="Times New Roman" w:cs="Times New Roman"/>
                <w:bCs/>
                <w:kern w:val="14"/>
                <w:sz w:val="24"/>
                <w:szCs w:val="24"/>
              </w:rPr>
              <w:t>0.0032</w:t>
            </w:r>
          </w:p>
        </w:tc>
      </w:tr>
      <w:tr w:rsidR="006B07CA" w:rsidRPr="00E6770C" w14:paraId="67D62BE5" w14:textId="77777777" w:rsidTr="00B824D6">
        <w:trPr>
          <w:trHeight w:val="333"/>
        </w:trPr>
        <w:tc>
          <w:tcPr>
            <w:tcW w:w="1212" w:type="dxa"/>
            <w:noWrap/>
            <w:vAlign w:val="center"/>
            <w:hideMark/>
          </w:tcPr>
          <w:p w14:paraId="5EB3C901" w14:textId="77777777" w:rsidR="006B07CA" w:rsidRPr="00E6770C" w:rsidRDefault="006B07CA" w:rsidP="00B824D6">
            <w:pPr>
              <w:spacing w:after="200" w:line="276" w:lineRule="auto"/>
              <w:rPr>
                <w:rFonts w:ascii="Times New Roman" w:eastAsia="宋体" w:hAnsi="Times New Roman" w:cs="Times New Roman"/>
                <w:b/>
                <w:bCs/>
                <w:kern w:val="14"/>
                <w:sz w:val="24"/>
                <w:szCs w:val="24"/>
              </w:rPr>
            </w:pPr>
            <w:r w:rsidRPr="00E6770C">
              <w:rPr>
                <w:rFonts w:ascii="Times New Roman" w:eastAsia="宋体" w:hAnsi="Times New Roman" w:cs="Times New Roman"/>
                <w:b/>
                <w:bCs/>
                <w:kern w:val="14"/>
                <w:sz w:val="24"/>
                <w:szCs w:val="24"/>
              </w:rPr>
              <w:t>N2</w:t>
            </w:r>
          </w:p>
        </w:tc>
        <w:tc>
          <w:tcPr>
            <w:tcW w:w="1173" w:type="dxa"/>
            <w:noWrap/>
            <w:vAlign w:val="center"/>
            <w:hideMark/>
          </w:tcPr>
          <w:p w14:paraId="32331217" w14:textId="77777777" w:rsidR="006B07CA" w:rsidRPr="00E6770C" w:rsidRDefault="006B07CA" w:rsidP="00B824D6">
            <w:pPr>
              <w:spacing w:after="200" w:line="276" w:lineRule="auto"/>
              <w:rPr>
                <w:rFonts w:ascii="Times New Roman" w:eastAsia="宋体" w:hAnsi="Times New Roman" w:cs="Times New Roman"/>
                <w:bCs/>
                <w:kern w:val="14"/>
                <w:sz w:val="24"/>
                <w:szCs w:val="24"/>
              </w:rPr>
            </w:pPr>
            <w:r w:rsidRPr="00E6770C">
              <w:rPr>
                <w:rFonts w:ascii="Times New Roman" w:eastAsia="宋体" w:hAnsi="Times New Roman" w:cs="Times New Roman"/>
                <w:bCs/>
                <w:kern w:val="14"/>
                <w:sz w:val="24"/>
                <w:szCs w:val="24"/>
              </w:rPr>
              <w:t>0.0038</w:t>
            </w:r>
          </w:p>
        </w:tc>
        <w:tc>
          <w:tcPr>
            <w:tcW w:w="1173" w:type="dxa"/>
            <w:noWrap/>
            <w:vAlign w:val="center"/>
            <w:hideMark/>
          </w:tcPr>
          <w:p w14:paraId="6C49D751" w14:textId="77777777" w:rsidR="006B07CA" w:rsidRPr="00E6770C" w:rsidRDefault="006B07CA" w:rsidP="00B824D6">
            <w:pPr>
              <w:spacing w:after="200" w:line="276" w:lineRule="auto"/>
              <w:rPr>
                <w:rFonts w:ascii="Times New Roman" w:eastAsia="宋体" w:hAnsi="Times New Roman" w:cs="Times New Roman"/>
                <w:bCs/>
                <w:kern w:val="14"/>
                <w:sz w:val="24"/>
                <w:szCs w:val="24"/>
              </w:rPr>
            </w:pPr>
            <w:r w:rsidRPr="00E6770C">
              <w:rPr>
                <w:rFonts w:ascii="Times New Roman" w:eastAsia="宋体" w:hAnsi="Times New Roman" w:cs="Times New Roman"/>
                <w:bCs/>
                <w:kern w:val="14"/>
                <w:sz w:val="24"/>
                <w:szCs w:val="24"/>
              </w:rPr>
              <w:t>0.0030</w:t>
            </w:r>
          </w:p>
        </w:tc>
      </w:tr>
    </w:tbl>
    <w:p w14:paraId="1E5ED892" w14:textId="77777777" w:rsidR="006B07CA" w:rsidRPr="00E6770C" w:rsidRDefault="006B07CA" w:rsidP="006B07CA">
      <w:pPr>
        <w:rPr>
          <w:rFonts w:ascii="Times New Roman" w:eastAsia="宋体" w:hAnsi="Times New Roman" w:cs="Times New Roman"/>
          <w:bCs/>
          <w:kern w:val="14"/>
          <w:sz w:val="24"/>
          <w:szCs w:val="24"/>
        </w:rPr>
      </w:pPr>
    </w:p>
    <w:p w14:paraId="37A70D7D" w14:textId="77777777" w:rsidR="006B07CA" w:rsidRPr="00E6770C" w:rsidRDefault="006B07CA" w:rsidP="006B07CA">
      <w:pPr>
        <w:rPr>
          <w:rFonts w:ascii="Times New Roman" w:eastAsia="宋体" w:hAnsi="Times New Roman" w:cs="Times New Roman"/>
          <w:b/>
          <w:kern w:val="14"/>
          <w:sz w:val="24"/>
          <w:szCs w:val="24"/>
        </w:rPr>
      </w:pPr>
      <w:r w:rsidRPr="00E6770C">
        <w:rPr>
          <w:rFonts w:ascii="Times New Roman" w:eastAsia="宋体" w:hAnsi="Times New Roman" w:cs="Times New Roman"/>
          <w:b/>
          <w:kern w:val="14"/>
          <w:sz w:val="24"/>
          <w:szCs w:val="24"/>
        </w:rPr>
        <w:br w:type="page"/>
      </w:r>
    </w:p>
    <w:p w14:paraId="12A766C4" w14:textId="77777777" w:rsidR="009A5787" w:rsidRPr="00E6770C" w:rsidRDefault="00B264CE" w:rsidP="009A5787">
      <w:pPr>
        <w:rPr>
          <w:rFonts w:ascii="Times New Roman" w:eastAsia="宋体" w:hAnsi="Times New Roman" w:cs="Times New Roman"/>
          <w:kern w:val="14"/>
          <w:sz w:val="24"/>
          <w:szCs w:val="24"/>
        </w:rPr>
      </w:pPr>
      <w:bookmarkStart w:id="102" w:name="_Toc353979516"/>
      <w:bookmarkStart w:id="103" w:name="_Toc354088971"/>
      <w:proofErr w:type="gramStart"/>
      <w:r w:rsidRPr="003C4E99">
        <w:rPr>
          <w:rFonts w:ascii="Times New Roman" w:eastAsia="宋体" w:hAnsi="Times New Roman" w:cs="Times New Roman"/>
          <w:kern w:val="14"/>
          <w:sz w:val="24"/>
          <w:szCs w:val="24"/>
        </w:rPr>
        <w:lastRenderedPageBreak/>
        <w:t xml:space="preserve">Table </w:t>
      </w:r>
      <w:r w:rsidRPr="003C4E99">
        <w:rPr>
          <w:rFonts w:ascii="Times New Roman" w:eastAsia="宋体" w:hAnsi="Times New Roman" w:cs="Times New Roman"/>
          <w:kern w:val="14"/>
          <w:sz w:val="24"/>
          <w:szCs w:val="24"/>
        </w:rPr>
        <w:fldChar w:fldCharType="begin"/>
      </w:r>
      <w:r w:rsidRPr="003C4E99">
        <w:rPr>
          <w:rFonts w:ascii="Times New Roman" w:eastAsia="宋体" w:hAnsi="Times New Roman" w:cs="Times New Roman"/>
          <w:kern w:val="14"/>
          <w:sz w:val="24"/>
          <w:szCs w:val="24"/>
        </w:rPr>
        <w:instrText xml:space="preserve"> SEQ Table \* ARABIC </w:instrText>
      </w:r>
      <w:r w:rsidRPr="003C4E99">
        <w:rPr>
          <w:rFonts w:ascii="Times New Roman" w:eastAsia="宋体" w:hAnsi="Times New Roman" w:cs="Times New Roman"/>
          <w:kern w:val="14"/>
          <w:sz w:val="24"/>
          <w:szCs w:val="24"/>
        </w:rPr>
        <w:fldChar w:fldCharType="separate"/>
      </w:r>
      <w:r w:rsidR="004F521E">
        <w:rPr>
          <w:rFonts w:ascii="Times New Roman" w:eastAsia="宋体" w:hAnsi="Times New Roman" w:cs="Times New Roman"/>
          <w:noProof/>
          <w:kern w:val="14"/>
          <w:sz w:val="24"/>
          <w:szCs w:val="24"/>
        </w:rPr>
        <w:t>4</w:t>
      </w:r>
      <w:r w:rsidRPr="003C4E99">
        <w:rPr>
          <w:rFonts w:ascii="Times New Roman" w:eastAsia="宋体" w:hAnsi="Times New Roman" w:cs="Times New Roman"/>
          <w:kern w:val="14"/>
          <w:sz w:val="24"/>
          <w:szCs w:val="24"/>
        </w:rPr>
        <w:fldChar w:fldCharType="end"/>
      </w:r>
      <w:r w:rsidR="006B07CA" w:rsidRPr="003C4E99">
        <w:rPr>
          <w:rFonts w:ascii="Times New Roman" w:eastAsia="宋体" w:hAnsi="Times New Roman" w:cs="Times New Roman"/>
          <w:kern w:val="14"/>
          <w:sz w:val="24"/>
          <w:szCs w:val="24"/>
        </w:rPr>
        <w:t>.</w:t>
      </w:r>
      <w:proofErr w:type="gramEnd"/>
      <w:r w:rsidR="006B07CA" w:rsidRPr="003C4E99">
        <w:rPr>
          <w:rFonts w:ascii="Times New Roman" w:eastAsia="宋体" w:hAnsi="Times New Roman" w:cs="Times New Roman"/>
          <w:kern w:val="14"/>
          <w:sz w:val="24"/>
          <w:szCs w:val="24"/>
        </w:rPr>
        <w:t xml:space="preserve"> </w:t>
      </w:r>
      <w:bookmarkEnd w:id="102"/>
      <w:r w:rsidR="009A5787" w:rsidRPr="00E6770C">
        <w:rPr>
          <w:rFonts w:ascii="Times New Roman" w:eastAsia="宋体" w:hAnsi="Times New Roman" w:cs="Times New Roman"/>
          <w:kern w:val="14"/>
          <w:sz w:val="24"/>
          <w:szCs w:val="24"/>
        </w:rPr>
        <w:t>Summary of fatigue tests performed in air atmosphere</w:t>
      </w:r>
      <w:bookmarkEnd w:id="103"/>
    </w:p>
    <w:p w14:paraId="3B1E1D15" w14:textId="77777777" w:rsidR="009A5787" w:rsidRPr="00E6770C" w:rsidRDefault="009A5787" w:rsidP="009A5787">
      <w:pPr>
        <w:pStyle w:val="Caption"/>
        <w:keepNext/>
        <w:rPr>
          <w:rFonts w:ascii="Times New Roman" w:hAnsi="Times New Roman" w:cs="Times New Roman"/>
          <w:sz w:val="24"/>
          <w:szCs w:val="24"/>
        </w:rPr>
      </w:pPr>
    </w:p>
    <w:tbl>
      <w:tblPr>
        <w:tblW w:w="0" w:type="auto"/>
        <w:jc w:val="center"/>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3"/>
        <w:gridCol w:w="1572"/>
        <w:gridCol w:w="1056"/>
        <w:gridCol w:w="1452"/>
        <w:gridCol w:w="1101"/>
        <w:gridCol w:w="910"/>
        <w:gridCol w:w="1243"/>
      </w:tblGrid>
      <w:tr w:rsidR="009A5787" w:rsidRPr="00E6770C" w14:paraId="17115035" w14:textId="77777777" w:rsidTr="00326AC3">
        <w:trPr>
          <w:trHeight w:val="204"/>
          <w:jc w:val="center"/>
        </w:trPr>
        <w:tc>
          <w:tcPr>
            <w:tcW w:w="0" w:type="auto"/>
            <w:vAlign w:val="center"/>
          </w:tcPr>
          <w:p w14:paraId="0D4E8B18" w14:textId="77777777" w:rsidR="009A5787" w:rsidRPr="00E6770C" w:rsidRDefault="009A5787" w:rsidP="00326AC3">
            <w:pPr>
              <w:jc w:val="center"/>
              <w:rPr>
                <w:rFonts w:ascii="Times New Roman" w:eastAsia="宋体" w:hAnsi="Times New Roman" w:cs="Times New Roman"/>
                <w:b/>
                <w:kern w:val="14"/>
                <w:sz w:val="24"/>
                <w:szCs w:val="24"/>
              </w:rPr>
            </w:pPr>
            <w:r w:rsidRPr="00E6770C">
              <w:rPr>
                <w:rFonts w:ascii="Times New Roman" w:eastAsia="宋体" w:hAnsi="Times New Roman" w:cs="Times New Roman"/>
                <w:b/>
                <w:kern w:val="14"/>
                <w:sz w:val="24"/>
                <w:szCs w:val="24"/>
              </w:rPr>
              <w:t>Test Type</w:t>
            </w:r>
          </w:p>
        </w:tc>
        <w:tc>
          <w:tcPr>
            <w:tcW w:w="0" w:type="auto"/>
            <w:vAlign w:val="center"/>
          </w:tcPr>
          <w:p w14:paraId="193AD0BE" w14:textId="77777777" w:rsidR="009A5787" w:rsidRPr="00E6770C" w:rsidRDefault="009A5787" w:rsidP="00326AC3">
            <w:pPr>
              <w:jc w:val="center"/>
              <w:rPr>
                <w:rFonts w:ascii="Times New Roman" w:eastAsia="宋体" w:hAnsi="Times New Roman" w:cs="Times New Roman"/>
                <w:b/>
                <w:kern w:val="14"/>
                <w:sz w:val="24"/>
                <w:szCs w:val="24"/>
              </w:rPr>
            </w:pPr>
            <w:r w:rsidRPr="00E6770C">
              <w:rPr>
                <w:rFonts w:ascii="Times New Roman" w:eastAsia="宋体" w:hAnsi="Times New Roman" w:cs="Times New Roman"/>
                <w:b/>
                <w:kern w:val="14"/>
                <w:sz w:val="24"/>
                <w:szCs w:val="24"/>
              </w:rPr>
              <w:t>Environment</w:t>
            </w:r>
          </w:p>
        </w:tc>
        <w:tc>
          <w:tcPr>
            <w:tcW w:w="0" w:type="auto"/>
            <w:vAlign w:val="center"/>
          </w:tcPr>
          <w:p w14:paraId="0066C545" w14:textId="77777777" w:rsidR="009A5787" w:rsidRPr="00E6770C" w:rsidRDefault="009A5787" w:rsidP="00326AC3">
            <w:pPr>
              <w:jc w:val="center"/>
              <w:rPr>
                <w:rFonts w:ascii="Times New Roman" w:eastAsia="宋体" w:hAnsi="Times New Roman" w:cs="Times New Roman"/>
                <w:b/>
                <w:kern w:val="14"/>
                <w:sz w:val="24"/>
                <w:szCs w:val="24"/>
              </w:rPr>
            </w:pPr>
            <w:r w:rsidRPr="00E6770C">
              <w:rPr>
                <w:rFonts w:ascii="Times New Roman" w:eastAsia="宋体" w:hAnsi="Times New Roman" w:cs="Times New Roman"/>
                <w:b/>
                <w:kern w:val="14"/>
                <w:sz w:val="24"/>
                <w:szCs w:val="24"/>
              </w:rPr>
              <w:t>R-ratios</w:t>
            </w:r>
          </w:p>
        </w:tc>
        <w:tc>
          <w:tcPr>
            <w:tcW w:w="0" w:type="auto"/>
            <w:vAlign w:val="center"/>
          </w:tcPr>
          <w:p w14:paraId="01AA9D0B" w14:textId="77777777" w:rsidR="009A5787" w:rsidRPr="00E6770C" w:rsidRDefault="009A5787" w:rsidP="00326AC3">
            <w:pPr>
              <w:jc w:val="center"/>
              <w:rPr>
                <w:rFonts w:ascii="Times New Roman" w:eastAsia="宋体" w:hAnsi="Times New Roman" w:cs="Times New Roman"/>
                <w:b/>
                <w:kern w:val="14"/>
                <w:sz w:val="24"/>
                <w:szCs w:val="24"/>
              </w:rPr>
            </w:pPr>
            <w:r w:rsidRPr="00E6770C">
              <w:rPr>
                <w:rFonts w:ascii="Times New Roman" w:eastAsia="宋体" w:hAnsi="Times New Roman" w:cs="Times New Roman"/>
                <w:b/>
                <w:kern w:val="14"/>
                <w:sz w:val="24"/>
                <w:szCs w:val="24"/>
              </w:rPr>
              <w:t>Frequencies</w:t>
            </w:r>
          </w:p>
          <w:p w14:paraId="09577296" w14:textId="77777777" w:rsidR="009A5787" w:rsidRPr="00E6770C" w:rsidRDefault="009A5787" w:rsidP="00326AC3">
            <w:pPr>
              <w:jc w:val="center"/>
              <w:rPr>
                <w:rFonts w:ascii="Times New Roman" w:eastAsia="宋体" w:hAnsi="Times New Roman" w:cs="Times New Roman"/>
                <w:b/>
                <w:kern w:val="14"/>
                <w:sz w:val="24"/>
                <w:szCs w:val="24"/>
              </w:rPr>
            </w:pPr>
          </w:p>
        </w:tc>
        <w:tc>
          <w:tcPr>
            <w:tcW w:w="0" w:type="auto"/>
            <w:vAlign w:val="center"/>
          </w:tcPr>
          <w:p w14:paraId="7AD3A032" w14:textId="77777777" w:rsidR="009A5787" w:rsidRPr="00E6770C" w:rsidRDefault="009A5787" w:rsidP="00326AC3">
            <w:pPr>
              <w:jc w:val="center"/>
              <w:rPr>
                <w:rFonts w:ascii="Times New Roman" w:eastAsia="宋体" w:hAnsi="Times New Roman" w:cs="Times New Roman"/>
                <w:b/>
                <w:kern w:val="14"/>
                <w:sz w:val="24"/>
                <w:szCs w:val="24"/>
              </w:rPr>
            </w:pPr>
            <w:r w:rsidRPr="00E6770C">
              <w:rPr>
                <w:rFonts w:ascii="Times New Roman" w:eastAsia="宋体" w:hAnsi="Times New Roman" w:cs="Times New Roman"/>
                <w:b/>
                <w:kern w:val="14"/>
                <w:sz w:val="24"/>
                <w:szCs w:val="24"/>
              </w:rPr>
              <w:t>Pressure</w:t>
            </w:r>
          </w:p>
          <w:p w14:paraId="23B59590" w14:textId="77777777" w:rsidR="009A5787" w:rsidRPr="00E6770C" w:rsidRDefault="009A5787" w:rsidP="00326AC3">
            <w:pPr>
              <w:jc w:val="center"/>
              <w:rPr>
                <w:rFonts w:ascii="Times New Roman" w:eastAsia="宋体" w:hAnsi="Times New Roman" w:cs="Times New Roman"/>
                <w:b/>
                <w:kern w:val="14"/>
                <w:sz w:val="24"/>
                <w:szCs w:val="24"/>
              </w:rPr>
            </w:pPr>
            <w:r w:rsidRPr="00E6770C">
              <w:rPr>
                <w:rFonts w:ascii="Times New Roman" w:eastAsia="宋体" w:hAnsi="Times New Roman" w:cs="Times New Roman"/>
                <w:b/>
                <w:kern w:val="14"/>
                <w:sz w:val="24"/>
                <w:szCs w:val="24"/>
              </w:rPr>
              <w:t>(types)</w:t>
            </w:r>
          </w:p>
        </w:tc>
        <w:tc>
          <w:tcPr>
            <w:tcW w:w="0" w:type="auto"/>
            <w:vAlign w:val="center"/>
          </w:tcPr>
          <w:p w14:paraId="08378D0F" w14:textId="77777777" w:rsidR="009A5787" w:rsidRPr="00E6770C" w:rsidRDefault="009A5787" w:rsidP="00326AC3">
            <w:pPr>
              <w:jc w:val="center"/>
              <w:rPr>
                <w:rFonts w:ascii="Times New Roman" w:eastAsia="宋体" w:hAnsi="Times New Roman" w:cs="Times New Roman"/>
                <w:b/>
                <w:kern w:val="14"/>
                <w:sz w:val="24"/>
                <w:szCs w:val="24"/>
              </w:rPr>
            </w:pPr>
            <w:r w:rsidRPr="00E6770C">
              <w:rPr>
                <w:rFonts w:ascii="Times New Roman" w:eastAsia="宋体" w:hAnsi="Times New Roman" w:cs="Times New Roman"/>
                <w:b/>
                <w:kern w:val="14"/>
                <w:sz w:val="24"/>
                <w:szCs w:val="24"/>
              </w:rPr>
              <w:t>Steels</w:t>
            </w:r>
          </w:p>
          <w:p w14:paraId="562B2076" w14:textId="77777777" w:rsidR="009A5787" w:rsidRPr="00E6770C" w:rsidRDefault="009A5787" w:rsidP="00326AC3">
            <w:pPr>
              <w:jc w:val="center"/>
              <w:rPr>
                <w:rFonts w:ascii="Times New Roman" w:eastAsia="宋体" w:hAnsi="Times New Roman" w:cs="Times New Roman"/>
                <w:b/>
                <w:kern w:val="14"/>
                <w:sz w:val="24"/>
                <w:szCs w:val="24"/>
              </w:rPr>
            </w:pPr>
            <w:r w:rsidRPr="00E6770C">
              <w:rPr>
                <w:rFonts w:ascii="Times New Roman" w:eastAsia="宋体" w:hAnsi="Times New Roman" w:cs="Times New Roman"/>
                <w:b/>
                <w:kern w:val="14"/>
                <w:sz w:val="24"/>
                <w:szCs w:val="24"/>
              </w:rPr>
              <w:t>(types)</w:t>
            </w:r>
          </w:p>
        </w:tc>
        <w:tc>
          <w:tcPr>
            <w:tcW w:w="0" w:type="auto"/>
            <w:vAlign w:val="center"/>
          </w:tcPr>
          <w:p w14:paraId="4F89288E" w14:textId="77777777" w:rsidR="009A5787" w:rsidRPr="00E6770C" w:rsidRDefault="009A5787" w:rsidP="00326AC3">
            <w:pPr>
              <w:jc w:val="center"/>
              <w:rPr>
                <w:rFonts w:ascii="Times New Roman" w:eastAsia="宋体" w:hAnsi="Times New Roman" w:cs="Times New Roman"/>
                <w:b/>
                <w:kern w:val="14"/>
                <w:sz w:val="24"/>
                <w:szCs w:val="24"/>
              </w:rPr>
            </w:pPr>
            <w:r w:rsidRPr="00E6770C">
              <w:rPr>
                <w:rFonts w:ascii="Times New Roman" w:eastAsia="宋体" w:hAnsi="Times New Roman" w:cs="Times New Roman"/>
                <w:b/>
                <w:kern w:val="14"/>
                <w:sz w:val="24"/>
                <w:szCs w:val="24"/>
              </w:rPr>
              <w:t>Minimum</w:t>
            </w:r>
          </w:p>
          <w:p w14:paraId="5BE5B9AF" w14:textId="77777777" w:rsidR="009A5787" w:rsidRPr="00E6770C" w:rsidRDefault="009A5787" w:rsidP="00326AC3">
            <w:pPr>
              <w:jc w:val="center"/>
              <w:rPr>
                <w:rFonts w:ascii="Times New Roman" w:eastAsia="宋体" w:hAnsi="Times New Roman" w:cs="Times New Roman"/>
                <w:b/>
                <w:kern w:val="14"/>
                <w:sz w:val="24"/>
                <w:szCs w:val="24"/>
              </w:rPr>
            </w:pPr>
            <w:r w:rsidRPr="00E6770C">
              <w:rPr>
                <w:rFonts w:ascii="Times New Roman" w:eastAsia="宋体" w:hAnsi="Times New Roman" w:cs="Times New Roman"/>
                <w:b/>
                <w:kern w:val="14"/>
                <w:sz w:val="24"/>
                <w:szCs w:val="24"/>
              </w:rPr>
              <w:t>Tests*</w:t>
            </w:r>
          </w:p>
        </w:tc>
      </w:tr>
      <w:tr w:rsidR="009A5787" w:rsidRPr="00E6770C" w14:paraId="5F2E48E8" w14:textId="77777777" w:rsidTr="00326AC3">
        <w:trPr>
          <w:trHeight w:val="340"/>
          <w:jc w:val="center"/>
        </w:trPr>
        <w:tc>
          <w:tcPr>
            <w:tcW w:w="0" w:type="auto"/>
            <w:vMerge w:val="restart"/>
            <w:vAlign w:val="center"/>
          </w:tcPr>
          <w:p w14:paraId="0E3ECEBC" w14:textId="77777777" w:rsidR="009A5787" w:rsidRPr="00E6770C" w:rsidRDefault="009A5787" w:rsidP="00326AC3">
            <w:pPr>
              <w:jc w:val="center"/>
              <w:rPr>
                <w:rFonts w:ascii="Times New Roman" w:eastAsia="宋体" w:hAnsi="Times New Roman" w:cs="Times New Roman"/>
                <w:kern w:val="14"/>
                <w:sz w:val="24"/>
                <w:szCs w:val="24"/>
              </w:rPr>
            </w:pPr>
          </w:p>
          <w:p w14:paraId="1A8DAEBB" w14:textId="77777777" w:rsidR="009A5787" w:rsidRPr="00E6770C" w:rsidRDefault="009A5787" w:rsidP="00326AC3">
            <w:pPr>
              <w:jc w:val="center"/>
              <w:rPr>
                <w:rFonts w:ascii="Times New Roman" w:eastAsia="宋体" w:hAnsi="Times New Roman" w:cs="Times New Roman"/>
                <w:kern w:val="14"/>
                <w:sz w:val="24"/>
                <w:szCs w:val="24"/>
              </w:rPr>
            </w:pPr>
          </w:p>
          <w:p w14:paraId="48750AC2" w14:textId="77777777" w:rsidR="009A5787" w:rsidRPr="00E6770C" w:rsidRDefault="009A5787" w:rsidP="00326AC3">
            <w:pPr>
              <w:jc w:val="center"/>
              <w:rPr>
                <w:rFonts w:ascii="Times New Roman" w:eastAsia="宋体" w:hAnsi="Times New Roman" w:cs="Times New Roman"/>
                <w:kern w:val="14"/>
                <w:sz w:val="24"/>
                <w:szCs w:val="24"/>
              </w:rPr>
            </w:pPr>
          </w:p>
          <w:p w14:paraId="4D2A919D" w14:textId="77777777" w:rsidR="009A5787" w:rsidRPr="00E6770C" w:rsidRDefault="009A5787" w:rsidP="00326AC3">
            <w:pPr>
              <w:jc w:val="center"/>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Fatigue tests</w:t>
            </w:r>
          </w:p>
        </w:tc>
        <w:tc>
          <w:tcPr>
            <w:tcW w:w="0" w:type="auto"/>
            <w:vAlign w:val="center"/>
          </w:tcPr>
          <w:p w14:paraId="75210568" w14:textId="77777777" w:rsidR="009A5787" w:rsidRPr="00E6770C" w:rsidRDefault="009A5787" w:rsidP="00326AC3">
            <w:pPr>
              <w:jc w:val="center"/>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Air</w:t>
            </w:r>
          </w:p>
        </w:tc>
        <w:tc>
          <w:tcPr>
            <w:tcW w:w="0" w:type="auto"/>
            <w:vAlign w:val="center"/>
          </w:tcPr>
          <w:p w14:paraId="0ED94AAA" w14:textId="77777777" w:rsidR="009A5787" w:rsidRPr="00E6770C" w:rsidRDefault="009A5787" w:rsidP="00326AC3">
            <w:pPr>
              <w:jc w:val="center"/>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0.1</w:t>
            </w:r>
          </w:p>
        </w:tc>
        <w:tc>
          <w:tcPr>
            <w:tcW w:w="0" w:type="auto"/>
            <w:vAlign w:val="center"/>
          </w:tcPr>
          <w:p w14:paraId="4112142E" w14:textId="77777777" w:rsidR="009A5787" w:rsidRPr="00E6770C" w:rsidRDefault="009A5787" w:rsidP="00326AC3">
            <w:pPr>
              <w:jc w:val="center"/>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0.1Hz</w:t>
            </w:r>
          </w:p>
        </w:tc>
        <w:tc>
          <w:tcPr>
            <w:tcW w:w="0" w:type="auto"/>
            <w:vAlign w:val="center"/>
          </w:tcPr>
          <w:p w14:paraId="6D9CF9EE" w14:textId="77777777" w:rsidR="009A5787" w:rsidRPr="00E6770C" w:rsidRDefault="009A5787" w:rsidP="00326AC3">
            <w:pPr>
              <w:jc w:val="center"/>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n/a</w:t>
            </w:r>
          </w:p>
        </w:tc>
        <w:tc>
          <w:tcPr>
            <w:tcW w:w="0" w:type="auto"/>
            <w:vAlign w:val="center"/>
          </w:tcPr>
          <w:p w14:paraId="3A2D1BC5" w14:textId="77777777" w:rsidR="009A5787" w:rsidRPr="00E6770C" w:rsidRDefault="009A5787" w:rsidP="00326AC3">
            <w:pPr>
              <w:jc w:val="center"/>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2</w:t>
            </w:r>
          </w:p>
        </w:tc>
        <w:tc>
          <w:tcPr>
            <w:tcW w:w="0" w:type="auto"/>
            <w:vAlign w:val="center"/>
          </w:tcPr>
          <w:p w14:paraId="6F8F153A" w14:textId="77777777" w:rsidR="009A5787" w:rsidRPr="00E6770C" w:rsidRDefault="009A5787" w:rsidP="00326AC3">
            <w:pPr>
              <w:jc w:val="center"/>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2</w:t>
            </w:r>
          </w:p>
        </w:tc>
      </w:tr>
      <w:tr w:rsidR="009A5787" w:rsidRPr="00E6770C" w14:paraId="0E915DB9" w14:textId="77777777" w:rsidTr="00326AC3">
        <w:trPr>
          <w:trHeight w:val="204"/>
          <w:jc w:val="center"/>
        </w:trPr>
        <w:tc>
          <w:tcPr>
            <w:tcW w:w="0" w:type="auto"/>
            <w:vMerge/>
            <w:vAlign w:val="center"/>
          </w:tcPr>
          <w:p w14:paraId="0DAFC945" w14:textId="77777777" w:rsidR="009A5787" w:rsidRPr="00E6770C" w:rsidRDefault="009A5787" w:rsidP="00326AC3">
            <w:pPr>
              <w:jc w:val="center"/>
              <w:rPr>
                <w:rFonts w:ascii="Times New Roman" w:eastAsia="宋体" w:hAnsi="Times New Roman" w:cs="Times New Roman"/>
                <w:kern w:val="14"/>
                <w:sz w:val="24"/>
                <w:szCs w:val="24"/>
              </w:rPr>
            </w:pPr>
          </w:p>
        </w:tc>
        <w:tc>
          <w:tcPr>
            <w:tcW w:w="0" w:type="auto"/>
            <w:vAlign w:val="center"/>
          </w:tcPr>
          <w:p w14:paraId="2BC91F81" w14:textId="77777777" w:rsidR="009A5787" w:rsidRPr="00E6770C" w:rsidRDefault="009A5787" w:rsidP="00326AC3">
            <w:pPr>
              <w:jc w:val="center"/>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Air</w:t>
            </w:r>
          </w:p>
        </w:tc>
        <w:tc>
          <w:tcPr>
            <w:tcW w:w="0" w:type="auto"/>
            <w:vAlign w:val="center"/>
          </w:tcPr>
          <w:p w14:paraId="5DCA5D9F" w14:textId="77777777" w:rsidR="009A5787" w:rsidRPr="00E6770C" w:rsidRDefault="009A5787" w:rsidP="00326AC3">
            <w:pPr>
              <w:jc w:val="center"/>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0.1</w:t>
            </w:r>
          </w:p>
        </w:tc>
        <w:tc>
          <w:tcPr>
            <w:tcW w:w="0" w:type="auto"/>
            <w:vAlign w:val="center"/>
          </w:tcPr>
          <w:p w14:paraId="37767AB9" w14:textId="77777777" w:rsidR="009A5787" w:rsidRPr="00E6770C" w:rsidRDefault="009A5787" w:rsidP="00326AC3">
            <w:pPr>
              <w:jc w:val="center"/>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1Hz</w:t>
            </w:r>
          </w:p>
        </w:tc>
        <w:tc>
          <w:tcPr>
            <w:tcW w:w="0" w:type="auto"/>
            <w:vAlign w:val="center"/>
          </w:tcPr>
          <w:p w14:paraId="574EDC81" w14:textId="77777777" w:rsidR="009A5787" w:rsidRPr="00E6770C" w:rsidRDefault="009A5787" w:rsidP="00326AC3">
            <w:pPr>
              <w:jc w:val="center"/>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n/a</w:t>
            </w:r>
          </w:p>
        </w:tc>
        <w:tc>
          <w:tcPr>
            <w:tcW w:w="0" w:type="auto"/>
            <w:vAlign w:val="center"/>
          </w:tcPr>
          <w:p w14:paraId="076E1DC7" w14:textId="77777777" w:rsidR="009A5787" w:rsidRPr="00E6770C" w:rsidRDefault="009A5787" w:rsidP="00326AC3">
            <w:pPr>
              <w:jc w:val="center"/>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2</w:t>
            </w:r>
          </w:p>
        </w:tc>
        <w:tc>
          <w:tcPr>
            <w:tcW w:w="0" w:type="auto"/>
            <w:vAlign w:val="center"/>
          </w:tcPr>
          <w:p w14:paraId="267917C3" w14:textId="77777777" w:rsidR="009A5787" w:rsidRPr="00E6770C" w:rsidRDefault="009A5787" w:rsidP="00326AC3">
            <w:pPr>
              <w:jc w:val="center"/>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2</w:t>
            </w:r>
          </w:p>
        </w:tc>
      </w:tr>
      <w:tr w:rsidR="009A5787" w:rsidRPr="00E6770C" w14:paraId="3A3E5BFE" w14:textId="77777777" w:rsidTr="00326AC3">
        <w:trPr>
          <w:trHeight w:val="196"/>
          <w:jc w:val="center"/>
        </w:trPr>
        <w:tc>
          <w:tcPr>
            <w:tcW w:w="0" w:type="auto"/>
            <w:vMerge/>
            <w:vAlign w:val="center"/>
          </w:tcPr>
          <w:p w14:paraId="79C5396D" w14:textId="77777777" w:rsidR="009A5787" w:rsidRPr="00E6770C" w:rsidRDefault="009A5787" w:rsidP="00326AC3">
            <w:pPr>
              <w:jc w:val="center"/>
              <w:rPr>
                <w:rFonts w:ascii="Times New Roman" w:eastAsia="宋体" w:hAnsi="Times New Roman" w:cs="Times New Roman"/>
                <w:kern w:val="14"/>
                <w:sz w:val="24"/>
                <w:szCs w:val="24"/>
              </w:rPr>
            </w:pPr>
          </w:p>
        </w:tc>
        <w:tc>
          <w:tcPr>
            <w:tcW w:w="0" w:type="auto"/>
            <w:vAlign w:val="center"/>
          </w:tcPr>
          <w:p w14:paraId="1E3905C8" w14:textId="77777777" w:rsidR="009A5787" w:rsidRPr="00E6770C" w:rsidRDefault="009A5787" w:rsidP="00326AC3">
            <w:pPr>
              <w:jc w:val="center"/>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Air</w:t>
            </w:r>
          </w:p>
        </w:tc>
        <w:tc>
          <w:tcPr>
            <w:tcW w:w="0" w:type="auto"/>
            <w:vAlign w:val="center"/>
          </w:tcPr>
          <w:p w14:paraId="0C9F94D0" w14:textId="77777777" w:rsidR="009A5787" w:rsidRPr="00E6770C" w:rsidRDefault="009A5787" w:rsidP="00326AC3">
            <w:pPr>
              <w:jc w:val="center"/>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0.1</w:t>
            </w:r>
          </w:p>
        </w:tc>
        <w:tc>
          <w:tcPr>
            <w:tcW w:w="0" w:type="auto"/>
            <w:vAlign w:val="center"/>
          </w:tcPr>
          <w:p w14:paraId="611CAA28" w14:textId="77777777" w:rsidR="009A5787" w:rsidRPr="00E6770C" w:rsidRDefault="009A5787" w:rsidP="00326AC3">
            <w:pPr>
              <w:jc w:val="center"/>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10Hz</w:t>
            </w:r>
          </w:p>
        </w:tc>
        <w:tc>
          <w:tcPr>
            <w:tcW w:w="0" w:type="auto"/>
            <w:vAlign w:val="center"/>
          </w:tcPr>
          <w:p w14:paraId="23B89C05" w14:textId="77777777" w:rsidR="009A5787" w:rsidRPr="00E6770C" w:rsidRDefault="009A5787" w:rsidP="00326AC3">
            <w:pPr>
              <w:jc w:val="center"/>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n/a</w:t>
            </w:r>
          </w:p>
        </w:tc>
        <w:tc>
          <w:tcPr>
            <w:tcW w:w="0" w:type="auto"/>
            <w:vAlign w:val="center"/>
          </w:tcPr>
          <w:p w14:paraId="7C463D56" w14:textId="77777777" w:rsidR="009A5787" w:rsidRPr="00E6770C" w:rsidRDefault="009A5787" w:rsidP="00326AC3">
            <w:pPr>
              <w:jc w:val="center"/>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2</w:t>
            </w:r>
          </w:p>
        </w:tc>
        <w:tc>
          <w:tcPr>
            <w:tcW w:w="0" w:type="auto"/>
            <w:vAlign w:val="center"/>
          </w:tcPr>
          <w:p w14:paraId="2DABFE0F" w14:textId="77777777" w:rsidR="009A5787" w:rsidRPr="00E6770C" w:rsidRDefault="009A5787" w:rsidP="00326AC3">
            <w:pPr>
              <w:jc w:val="center"/>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2</w:t>
            </w:r>
          </w:p>
        </w:tc>
      </w:tr>
      <w:tr w:rsidR="009A5787" w:rsidRPr="00E6770C" w14:paraId="166DA2DD" w14:textId="77777777" w:rsidTr="00326AC3">
        <w:trPr>
          <w:trHeight w:val="204"/>
          <w:jc w:val="center"/>
        </w:trPr>
        <w:tc>
          <w:tcPr>
            <w:tcW w:w="0" w:type="auto"/>
            <w:vMerge/>
            <w:vAlign w:val="center"/>
          </w:tcPr>
          <w:p w14:paraId="055BF140" w14:textId="77777777" w:rsidR="009A5787" w:rsidRPr="00E6770C" w:rsidRDefault="009A5787" w:rsidP="00326AC3">
            <w:pPr>
              <w:jc w:val="center"/>
              <w:rPr>
                <w:rFonts w:ascii="Times New Roman" w:eastAsia="宋体" w:hAnsi="Times New Roman" w:cs="Times New Roman"/>
                <w:kern w:val="14"/>
                <w:sz w:val="24"/>
                <w:szCs w:val="24"/>
              </w:rPr>
            </w:pPr>
          </w:p>
        </w:tc>
        <w:tc>
          <w:tcPr>
            <w:tcW w:w="0" w:type="auto"/>
            <w:vAlign w:val="center"/>
          </w:tcPr>
          <w:p w14:paraId="3342CCCA" w14:textId="77777777" w:rsidR="009A5787" w:rsidRPr="00E6770C" w:rsidRDefault="009A5787" w:rsidP="00326AC3">
            <w:pPr>
              <w:jc w:val="center"/>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Air</w:t>
            </w:r>
          </w:p>
        </w:tc>
        <w:tc>
          <w:tcPr>
            <w:tcW w:w="0" w:type="auto"/>
            <w:vAlign w:val="center"/>
          </w:tcPr>
          <w:p w14:paraId="24B71F20" w14:textId="77777777" w:rsidR="009A5787" w:rsidRPr="00E6770C" w:rsidRDefault="009A5787" w:rsidP="00326AC3">
            <w:pPr>
              <w:jc w:val="center"/>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0.5</w:t>
            </w:r>
          </w:p>
        </w:tc>
        <w:tc>
          <w:tcPr>
            <w:tcW w:w="0" w:type="auto"/>
            <w:vAlign w:val="center"/>
          </w:tcPr>
          <w:p w14:paraId="2031DBE1" w14:textId="77777777" w:rsidR="009A5787" w:rsidRPr="00E6770C" w:rsidRDefault="009A5787" w:rsidP="00326AC3">
            <w:pPr>
              <w:jc w:val="center"/>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0.1Hz</w:t>
            </w:r>
          </w:p>
        </w:tc>
        <w:tc>
          <w:tcPr>
            <w:tcW w:w="0" w:type="auto"/>
            <w:vAlign w:val="center"/>
          </w:tcPr>
          <w:p w14:paraId="33CD04A1" w14:textId="77777777" w:rsidR="009A5787" w:rsidRPr="00E6770C" w:rsidRDefault="009A5787" w:rsidP="00326AC3">
            <w:pPr>
              <w:jc w:val="center"/>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n/a</w:t>
            </w:r>
          </w:p>
        </w:tc>
        <w:tc>
          <w:tcPr>
            <w:tcW w:w="0" w:type="auto"/>
            <w:vAlign w:val="center"/>
          </w:tcPr>
          <w:p w14:paraId="5B376FAD" w14:textId="77777777" w:rsidR="009A5787" w:rsidRPr="00E6770C" w:rsidRDefault="009A5787" w:rsidP="00326AC3">
            <w:pPr>
              <w:jc w:val="center"/>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2</w:t>
            </w:r>
          </w:p>
        </w:tc>
        <w:tc>
          <w:tcPr>
            <w:tcW w:w="0" w:type="auto"/>
            <w:vAlign w:val="center"/>
          </w:tcPr>
          <w:p w14:paraId="78C41BDB" w14:textId="77777777" w:rsidR="009A5787" w:rsidRPr="00E6770C" w:rsidRDefault="009A5787" w:rsidP="00326AC3">
            <w:pPr>
              <w:jc w:val="center"/>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2</w:t>
            </w:r>
          </w:p>
        </w:tc>
      </w:tr>
      <w:tr w:rsidR="009A5787" w:rsidRPr="00E6770C" w14:paraId="7EA53652" w14:textId="77777777" w:rsidTr="00326AC3">
        <w:trPr>
          <w:trHeight w:val="196"/>
          <w:jc w:val="center"/>
        </w:trPr>
        <w:tc>
          <w:tcPr>
            <w:tcW w:w="0" w:type="auto"/>
            <w:vMerge/>
            <w:vAlign w:val="center"/>
          </w:tcPr>
          <w:p w14:paraId="070DA6F8" w14:textId="77777777" w:rsidR="009A5787" w:rsidRPr="00E6770C" w:rsidRDefault="009A5787" w:rsidP="00326AC3">
            <w:pPr>
              <w:jc w:val="center"/>
              <w:rPr>
                <w:rFonts w:ascii="Times New Roman" w:eastAsia="宋体" w:hAnsi="Times New Roman" w:cs="Times New Roman"/>
                <w:kern w:val="14"/>
                <w:sz w:val="24"/>
                <w:szCs w:val="24"/>
              </w:rPr>
            </w:pPr>
          </w:p>
        </w:tc>
        <w:tc>
          <w:tcPr>
            <w:tcW w:w="0" w:type="auto"/>
            <w:vAlign w:val="center"/>
          </w:tcPr>
          <w:p w14:paraId="31CB31CA" w14:textId="77777777" w:rsidR="009A5787" w:rsidRPr="00E6770C" w:rsidRDefault="009A5787" w:rsidP="00326AC3">
            <w:pPr>
              <w:jc w:val="center"/>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Air</w:t>
            </w:r>
          </w:p>
        </w:tc>
        <w:tc>
          <w:tcPr>
            <w:tcW w:w="0" w:type="auto"/>
            <w:vAlign w:val="center"/>
          </w:tcPr>
          <w:p w14:paraId="5B41E6FA" w14:textId="77777777" w:rsidR="009A5787" w:rsidRPr="00E6770C" w:rsidRDefault="009A5787" w:rsidP="00326AC3">
            <w:pPr>
              <w:jc w:val="center"/>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0.5</w:t>
            </w:r>
          </w:p>
        </w:tc>
        <w:tc>
          <w:tcPr>
            <w:tcW w:w="0" w:type="auto"/>
            <w:vAlign w:val="center"/>
          </w:tcPr>
          <w:p w14:paraId="0A46E16F" w14:textId="77777777" w:rsidR="009A5787" w:rsidRPr="00E6770C" w:rsidRDefault="009A5787" w:rsidP="00326AC3">
            <w:pPr>
              <w:jc w:val="center"/>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1Hz</w:t>
            </w:r>
          </w:p>
        </w:tc>
        <w:tc>
          <w:tcPr>
            <w:tcW w:w="0" w:type="auto"/>
            <w:vAlign w:val="center"/>
          </w:tcPr>
          <w:p w14:paraId="5C432648" w14:textId="77777777" w:rsidR="009A5787" w:rsidRPr="00E6770C" w:rsidRDefault="009A5787" w:rsidP="00326AC3">
            <w:pPr>
              <w:jc w:val="center"/>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n/a</w:t>
            </w:r>
          </w:p>
        </w:tc>
        <w:tc>
          <w:tcPr>
            <w:tcW w:w="0" w:type="auto"/>
            <w:vAlign w:val="center"/>
          </w:tcPr>
          <w:p w14:paraId="17207286" w14:textId="77777777" w:rsidR="009A5787" w:rsidRPr="00E6770C" w:rsidRDefault="009A5787" w:rsidP="00326AC3">
            <w:pPr>
              <w:jc w:val="center"/>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2</w:t>
            </w:r>
          </w:p>
        </w:tc>
        <w:tc>
          <w:tcPr>
            <w:tcW w:w="0" w:type="auto"/>
            <w:vAlign w:val="center"/>
          </w:tcPr>
          <w:p w14:paraId="52D63467" w14:textId="77777777" w:rsidR="009A5787" w:rsidRPr="00E6770C" w:rsidRDefault="009A5787" w:rsidP="00326AC3">
            <w:pPr>
              <w:jc w:val="center"/>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2</w:t>
            </w:r>
          </w:p>
        </w:tc>
      </w:tr>
      <w:tr w:rsidR="009A5787" w:rsidRPr="00E6770C" w14:paraId="2B0B48A0" w14:textId="77777777" w:rsidTr="00326AC3">
        <w:trPr>
          <w:trHeight w:val="204"/>
          <w:jc w:val="center"/>
        </w:trPr>
        <w:tc>
          <w:tcPr>
            <w:tcW w:w="0" w:type="auto"/>
            <w:vMerge/>
            <w:vAlign w:val="center"/>
          </w:tcPr>
          <w:p w14:paraId="2321DF01" w14:textId="77777777" w:rsidR="009A5787" w:rsidRPr="00E6770C" w:rsidRDefault="009A5787" w:rsidP="00326AC3">
            <w:pPr>
              <w:jc w:val="center"/>
              <w:rPr>
                <w:rFonts w:ascii="Times New Roman" w:eastAsia="宋体" w:hAnsi="Times New Roman" w:cs="Times New Roman"/>
                <w:kern w:val="14"/>
                <w:sz w:val="24"/>
                <w:szCs w:val="24"/>
              </w:rPr>
            </w:pPr>
          </w:p>
        </w:tc>
        <w:tc>
          <w:tcPr>
            <w:tcW w:w="0" w:type="auto"/>
            <w:vAlign w:val="center"/>
          </w:tcPr>
          <w:p w14:paraId="6574DC8A" w14:textId="77777777" w:rsidR="009A5787" w:rsidRPr="00E6770C" w:rsidRDefault="009A5787" w:rsidP="00326AC3">
            <w:pPr>
              <w:jc w:val="center"/>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Air</w:t>
            </w:r>
          </w:p>
        </w:tc>
        <w:tc>
          <w:tcPr>
            <w:tcW w:w="0" w:type="auto"/>
            <w:vAlign w:val="center"/>
          </w:tcPr>
          <w:p w14:paraId="4F3D764B" w14:textId="77777777" w:rsidR="009A5787" w:rsidRPr="00E6770C" w:rsidRDefault="009A5787" w:rsidP="00326AC3">
            <w:pPr>
              <w:jc w:val="center"/>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0.5</w:t>
            </w:r>
          </w:p>
        </w:tc>
        <w:tc>
          <w:tcPr>
            <w:tcW w:w="0" w:type="auto"/>
            <w:vAlign w:val="center"/>
          </w:tcPr>
          <w:p w14:paraId="03F00520" w14:textId="77777777" w:rsidR="009A5787" w:rsidRPr="00E6770C" w:rsidRDefault="009A5787" w:rsidP="00326AC3">
            <w:pPr>
              <w:jc w:val="center"/>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10Hz</w:t>
            </w:r>
          </w:p>
        </w:tc>
        <w:tc>
          <w:tcPr>
            <w:tcW w:w="0" w:type="auto"/>
            <w:vAlign w:val="center"/>
          </w:tcPr>
          <w:p w14:paraId="2A0142FD" w14:textId="77777777" w:rsidR="009A5787" w:rsidRPr="00E6770C" w:rsidRDefault="009A5787" w:rsidP="00326AC3">
            <w:pPr>
              <w:jc w:val="center"/>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n/a</w:t>
            </w:r>
          </w:p>
        </w:tc>
        <w:tc>
          <w:tcPr>
            <w:tcW w:w="0" w:type="auto"/>
            <w:vAlign w:val="center"/>
          </w:tcPr>
          <w:p w14:paraId="0D73BDC1" w14:textId="77777777" w:rsidR="009A5787" w:rsidRPr="00E6770C" w:rsidRDefault="009A5787" w:rsidP="00326AC3">
            <w:pPr>
              <w:jc w:val="center"/>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2</w:t>
            </w:r>
          </w:p>
        </w:tc>
        <w:tc>
          <w:tcPr>
            <w:tcW w:w="0" w:type="auto"/>
            <w:vAlign w:val="center"/>
          </w:tcPr>
          <w:p w14:paraId="2C43406C" w14:textId="77777777" w:rsidR="009A5787" w:rsidRPr="00E6770C" w:rsidRDefault="009A5787" w:rsidP="00326AC3">
            <w:pPr>
              <w:jc w:val="center"/>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2</w:t>
            </w:r>
          </w:p>
        </w:tc>
      </w:tr>
    </w:tbl>
    <w:p w14:paraId="438F1866" w14:textId="35BECF00" w:rsidR="006B07CA" w:rsidRPr="00E6770C" w:rsidRDefault="006B07CA" w:rsidP="009A5787">
      <w:pPr>
        <w:rPr>
          <w:rFonts w:ascii="Times New Roman" w:eastAsia="宋体" w:hAnsi="Times New Roman" w:cs="Times New Roman"/>
          <w:kern w:val="14"/>
          <w:sz w:val="24"/>
          <w:szCs w:val="24"/>
        </w:rPr>
      </w:pPr>
    </w:p>
    <w:p w14:paraId="63A7D9FB" w14:textId="77777777" w:rsidR="006B07CA" w:rsidRPr="00E6770C" w:rsidRDefault="006B07CA" w:rsidP="006B07CA">
      <w:pPr>
        <w:rPr>
          <w:rFonts w:ascii="Times New Roman" w:eastAsia="宋体" w:hAnsi="Times New Roman" w:cs="Times New Roman"/>
          <w:b/>
          <w:kern w:val="14"/>
          <w:sz w:val="24"/>
          <w:szCs w:val="24"/>
        </w:rPr>
      </w:pPr>
      <w:r w:rsidRPr="00E6770C">
        <w:rPr>
          <w:rFonts w:ascii="Times New Roman" w:eastAsia="宋体" w:hAnsi="Times New Roman" w:cs="Times New Roman"/>
          <w:b/>
          <w:kern w:val="14"/>
          <w:sz w:val="24"/>
          <w:szCs w:val="24"/>
        </w:rPr>
        <w:br w:type="page"/>
      </w:r>
    </w:p>
    <w:p w14:paraId="707E1376" w14:textId="77777777" w:rsidR="009A5787" w:rsidRPr="00E6770C" w:rsidRDefault="00B264CE" w:rsidP="009A5787">
      <w:pPr>
        <w:rPr>
          <w:rFonts w:ascii="Times New Roman" w:eastAsia="宋体" w:hAnsi="Times New Roman" w:cs="Times New Roman"/>
          <w:kern w:val="14"/>
          <w:sz w:val="24"/>
          <w:szCs w:val="24"/>
        </w:rPr>
      </w:pPr>
      <w:bookmarkStart w:id="104" w:name="_Toc353979517"/>
      <w:bookmarkStart w:id="105" w:name="_Toc354088972"/>
      <w:proofErr w:type="gramStart"/>
      <w:r w:rsidRPr="00E6770C">
        <w:rPr>
          <w:rFonts w:ascii="Times New Roman" w:eastAsia="宋体" w:hAnsi="Times New Roman" w:cs="Times New Roman"/>
          <w:kern w:val="14"/>
          <w:sz w:val="24"/>
          <w:szCs w:val="24"/>
        </w:rPr>
        <w:lastRenderedPageBreak/>
        <w:t xml:space="preserve">Table </w:t>
      </w:r>
      <w:r w:rsidRPr="00E6770C">
        <w:rPr>
          <w:rFonts w:ascii="Times New Roman" w:eastAsia="宋体" w:hAnsi="Times New Roman" w:cs="Times New Roman"/>
          <w:kern w:val="14"/>
          <w:sz w:val="24"/>
          <w:szCs w:val="24"/>
        </w:rPr>
        <w:fldChar w:fldCharType="begin"/>
      </w:r>
      <w:r w:rsidRPr="00E6770C">
        <w:rPr>
          <w:rFonts w:ascii="Times New Roman" w:eastAsia="宋体" w:hAnsi="Times New Roman" w:cs="Times New Roman"/>
          <w:kern w:val="14"/>
          <w:sz w:val="24"/>
          <w:szCs w:val="24"/>
        </w:rPr>
        <w:instrText xml:space="preserve"> SEQ Table \* ARABIC </w:instrText>
      </w:r>
      <w:r w:rsidRPr="00E6770C">
        <w:rPr>
          <w:rFonts w:ascii="Times New Roman" w:eastAsia="宋体" w:hAnsi="Times New Roman" w:cs="Times New Roman"/>
          <w:kern w:val="14"/>
          <w:sz w:val="24"/>
          <w:szCs w:val="24"/>
        </w:rPr>
        <w:fldChar w:fldCharType="separate"/>
      </w:r>
      <w:r w:rsidR="004F521E">
        <w:rPr>
          <w:rFonts w:ascii="Times New Roman" w:eastAsia="宋体" w:hAnsi="Times New Roman" w:cs="Times New Roman"/>
          <w:noProof/>
          <w:kern w:val="14"/>
          <w:sz w:val="24"/>
          <w:szCs w:val="24"/>
        </w:rPr>
        <w:t>5</w:t>
      </w:r>
      <w:r w:rsidRPr="00E6770C">
        <w:rPr>
          <w:rFonts w:ascii="Times New Roman" w:eastAsia="宋体" w:hAnsi="Times New Roman" w:cs="Times New Roman"/>
          <w:kern w:val="14"/>
          <w:sz w:val="24"/>
          <w:szCs w:val="24"/>
        </w:rPr>
        <w:fldChar w:fldCharType="end"/>
      </w:r>
      <w:r w:rsidRPr="00E6770C">
        <w:rPr>
          <w:rFonts w:ascii="Times New Roman" w:eastAsia="宋体" w:hAnsi="Times New Roman" w:cs="Times New Roman"/>
          <w:kern w:val="14"/>
          <w:sz w:val="24"/>
          <w:szCs w:val="24"/>
        </w:rPr>
        <w:t>.</w:t>
      </w:r>
      <w:proofErr w:type="gramEnd"/>
      <w:r w:rsidRPr="00E6770C">
        <w:rPr>
          <w:rFonts w:ascii="Times New Roman" w:eastAsia="宋体" w:hAnsi="Times New Roman" w:cs="Times New Roman"/>
          <w:kern w:val="14"/>
          <w:sz w:val="24"/>
          <w:szCs w:val="24"/>
        </w:rPr>
        <w:t xml:space="preserve"> </w:t>
      </w:r>
      <w:bookmarkEnd w:id="104"/>
      <w:r w:rsidR="009A5787" w:rsidRPr="00E6770C">
        <w:rPr>
          <w:rFonts w:ascii="Times New Roman" w:eastAsia="宋体" w:hAnsi="Times New Roman" w:cs="Times New Roman"/>
          <w:kern w:val="14"/>
          <w:sz w:val="24"/>
          <w:szCs w:val="24"/>
        </w:rPr>
        <w:t xml:space="preserve">Vickers Hardness (HV) Results for </w:t>
      </w:r>
      <w:r w:rsidR="009A5787" w:rsidRPr="00275087">
        <w:rPr>
          <w:rFonts w:ascii="Times New Roman" w:eastAsia="宋体" w:hAnsi="Times New Roman" w:cs="Times New Roman"/>
          <w:kern w:val="14"/>
          <w:sz w:val="24"/>
          <w:szCs w:val="24"/>
        </w:rPr>
        <w:t>Alloy</w:t>
      </w:r>
      <w:r w:rsidR="009A5787">
        <w:rPr>
          <w:rFonts w:ascii="Times New Roman" w:eastAsia="宋体" w:hAnsi="Times New Roman" w:cs="Times New Roman" w:hint="eastAsia"/>
          <w:kern w:val="14"/>
          <w:sz w:val="24"/>
          <w:szCs w:val="24"/>
        </w:rPr>
        <w:t>s</w:t>
      </w:r>
      <w:r w:rsidR="009A5787" w:rsidRPr="00275087">
        <w:rPr>
          <w:rFonts w:ascii="Times New Roman" w:eastAsia="宋体" w:hAnsi="Times New Roman" w:cs="Times New Roman"/>
          <w:kern w:val="14"/>
          <w:sz w:val="24"/>
          <w:szCs w:val="24"/>
        </w:rPr>
        <w:t xml:space="preserve"> B</w:t>
      </w:r>
      <w:r w:rsidR="009A5787" w:rsidRPr="00E6770C">
        <w:rPr>
          <w:rFonts w:ascii="Times New Roman" w:eastAsia="宋体" w:hAnsi="Times New Roman" w:cs="Times New Roman"/>
          <w:kern w:val="14"/>
          <w:sz w:val="24"/>
          <w:szCs w:val="24"/>
        </w:rPr>
        <w:t xml:space="preserve"> and </w:t>
      </w:r>
      <w:r w:rsidR="009A5787" w:rsidRPr="00275087">
        <w:rPr>
          <w:rFonts w:ascii="Times New Roman" w:eastAsia="宋体" w:hAnsi="Times New Roman" w:cs="Times New Roman"/>
          <w:kern w:val="14"/>
          <w:sz w:val="24"/>
          <w:szCs w:val="24"/>
        </w:rPr>
        <w:t>C</w:t>
      </w:r>
      <w:bookmarkEnd w:id="105"/>
    </w:p>
    <w:p w14:paraId="2FBD9B21" w14:textId="77777777" w:rsidR="009A5787" w:rsidRPr="00E6770C" w:rsidRDefault="009A5787" w:rsidP="009A5787">
      <w:pPr>
        <w:pStyle w:val="Caption"/>
        <w:keepNext/>
        <w:rPr>
          <w:rFonts w:ascii="Times New Roman" w:hAnsi="Times New Roman" w:cs="Times New Roman"/>
          <w:sz w:val="24"/>
          <w:szCs w:val="24"/>
        </w:rPr>
      </w:pPr>
    </w:p>
    <w:tbl>
      <w:tblPr>
        <w:tblStyle w:val="TableGrid"/>
        <w:tblW w:w="0" w:type="auto"/>
        <w:jc w:val="center"/>
        <w:tblInd w:w="1100" w:type="dxa"/>
        <w:tblLook w:val="04A0" w:firstRow="1" w:lastRow="0" w:firstColumn="1" w:lastColumn="0" w:noHBand="0" w:noVBand="1"/>
      </w:tblPr>
      <w:tblGrid>
        <w:gridCol w:w="2607"/>
        <w:gridCol w:w="983"/>
        <w:gridCol w:w="996"/>
      </w:tblGrid>
      <w:tr w:rsidR="009A5787" w:rsidRPr="00E6770C" w14:paraId="5A7FB2B3" w14:textId="77777777" w:rsidTr="00326AC3">
        <w:trPr>
          <w:trHeight w:val="300"/>
          <w:jc w:val="center"/>
        </w:trPr>
        <w:tc>
          <w:tcPr>
            <w:tcW w:w="0" w:type="auto"/>
            <w:noWrap/>
            <w:hideMark/>
          </w:tcPr>
          <w:p w14:paraId="17F50972" w14:textId="77777777" w:rsidR="009A5787" w:rsidRPr="003C4E99" w:rsidRDefault="009A5787" w:rsidP="00326AC3">
            <w:pPr>
              <w:spacing w:after="200" w:line="276" w:lineRule="auto"/>
              <w:jc w:val="center"/>
              <w:rPr>
                <w:rFonts w:ascii="Times New Roman" w:eastAsia="宋体" w:hAnsi="Times New Roman" w:cs="Times New Roman"/>
                <w:b/>
                <w:kern w:val="14"/>
                <w:sz w:val="24"/>
                <w:szCs w:val="24"/>
              </w:rPr>
            </w:pPr>
            <w:r w:rsidRPr="003C4E99">
              <w:rPr>
                <w:rFonts w:ascii="Times New Roman" w:eastAsia="宋体" w:hAnsi="Times New Roman" w:cs="Times New Roman"/>
                <w:b/>
                <w:kern w:val="14"/>
                <w:sz w:val="24"/>
                <w:szCs w:val="24"/>
              </w:rPr>
              <w:t>Material</w:t>
            </w:r>
          </w:p>
        </w:tc>
        <w:tc>
          <w:tcPr>
            <w:tcW w:w="0" w:type="auto"/>
            <w:noWrap/>
            <w:hideMark/>
          </w:tcPr>
          <w:p w14:paraId="2E7826B1" w14:textId="77777777" w:rsidR="009A5787" w:rsidRPr="003C4E99" w:rsidRDefault="009A5787" w:rsidP="00326AC3">
            <w:pPr>
              <w:spacing w:after="200" w:line="276" w:lineRule="auto"/>
              <w:jc w:val="center"/>
              <w:rPr>
                <w:rFonts w:ascii="Times New Roman" w:eastAsia="宋体" w:hAnsi="Times New Roman" w:cs="Times New Roman"/>
                <w:b/>
                <w:kern w:val="14"/>
                <w:sz w:val="24"/>
                <w:szCs w:val="24"/>
              </w:rPr>
            </w:pPr>
            <w:r w:rsidRPr="003C4E99">
              <w:rPr>
                <w:rFonts w:ascii="Times New Roman" w:eastAsia="宋体" w:hAnsi="Times New Roman" w:cs="Times New Roman"/>
                <w:b/>
                <w:kern w:val="14"/>
                <w:sz w:val="24"/>
                <w:szCs w:val="24"/>
              </w:rPr>
              <w:t>Alloy B</w:t>
            </w:r>
          </w:p>
        </w:tc>
        <w:tc>
          <w:tcPr>
            <w:tcW w:w="0" w:type="auto"/>
            <w:noWrap/>
            <w:hideMark/>
          </w:tcPr>
          <w:p w14:paraId="52712AB1" w14:textId="77777777" w:rsidR="009A5787" w:rsidRPr="003C4E99" w:rsidRDefault="009A5787" w:rsidP="00326AC3">
            <w:pPr>
              <w:spacing w:after="200" w:line="276" w:lineRule="auto"/>
              <w:jc w:val="center"/>
              <w:rPr>
                <w:rFonts w:ascii="Times New Roman" w:eastAsia="宋体" w:hAnsi="Times New Roman" w:cs="Times New Roman"/>
                <w:b/>
                <w:kern w:val="14"/>
                <w:sz w:val="24"/>
                <w:szCs w:val="24"/>
              </w:rPr>
            </w:pPr>
            <w:r w:rsidRPr="003C4E99">
              <w:rPr>
                <w:rFonts w:ascii="Times New Roman" w:eastAsia="宋体" w:hAnsi="Times New Roman" w:cs="Times New Roman"/>
                <w:b/>
                <w:kern w:val="14"/>
                <w:sz w:val="24"/>
                <w:szCs w:val="24"/>
              </w:rPr>
              <w:t>Alloy C</w:t>
            </w:r>
          </w:p>
        </w:tc>
      </w:tr>
      <w:tr w:rsidR="009A5787" w:rsidRPr="00E6770C" w14:paraId="4C1E16B6" w14:textId="77777777" w:rsidTr="00326AC3">
        <w:trPr>
          <w:trHeight w:val="300"/>
          <w:jc w:val="center"/>
        </w:trPr>
        <w:tc>
          <w:tcPr>
            <w:tcW w:w="0" w:type="auto"/>
            <w:noWrap/>
            <w:hideMark/>
          </w:tcPr>
          <w:p w14:paraId="6FF7542B" w14:textId="77777777" w:rsidR="009A5787" w:rsidRPr="003C4E99" w:rsidRDefault="009A5787" w:rsidP="00326AC3">
            <w:pPr>
              <w:spacing w:after="200" w:line="276" w:lineRule="auto"/>
              <w:jc w:val="center"/>
              <w:rPr>
                <w:rFonts w:ascii="Times New Roman" w:eastAsia="宋体" w:hAnsi="Times New Roman" w:cs="Times New Roman"/>
                <w:b/>
                <w:kern w:val="14"/>
                <w:sz w:val="24"/>
                <w:szCs w:val="24"/>
              </w:rPr>
            </w:pPr>
            <w:r w:rsidRPr="003C4E99">
              <w:rPr>
                <w:rFonts w:ascii="Times New Roman" w:eastAsia="宋体" w:hAnsi="Times New Roman" w:cs="Times New Roman" w:hint="eastAsia"/>
                <w:b/>
                <w:kern w:val="14"/>
                <w:sz w:val="24"/>
                <w:szCs w:val="24"/>
              </w:rPr>
              <w:t>Vickers Hardness</w:t>
            </w:r>
            <w:r w:rsidRPr="003C4E99">
              <w:rPr>
                <w:rFonts w:ascii="Times New Roman" w:eastAsia="宋体" w:hAnsi="Times New Roman" w:cs="Times New Roman"/>
                <w:b/>
                <w:kern w:val="14"/>
                <w:sz w:val="24"/>
                <w:szCs w:val="24"/>
              </w:rPr>
              <w:t xml:space="preserve"> (HV)</w:t>
            </w:r>
          </w:p>
        </w:tc>
        <w:tc>
          <w:tcPr>
            <w:tcW w:w="0" w:type="auto"/>
            <w:noWrap/>
            <w:hideMark/>
          </w:tcPr>
          <w:p w14:paraId="7E64D8F9" w14:textId="77777777" w:rsidR="009A5787" w:rsidRPr="00E6770C" w:rsidRDefault="009A5787" w:rsidP="00326AC3">
            <w:pPr>
              <w:spacing w:after="200" w:line="276" w:lineRule="auto"/>
              <w:jc w:val="center"/>
              <w:rPr>
                <w:rFonts w:ascii="Times New Roman" w:eastAsia="宋体" w:hAnsi="Times New Roman" w:cs="Times New Roman"/>
                <w:kern w:val="14"/>
                <w:sz w:val="24"/>
                <w:szCs w:val="24"/>
              </w:rPr>
            </w:pPr>
            <w:r>
              <w:rPr>
                <w:rFonts w:ascii="Times New Roman" w:eastAsia="宋体" w:hAnsi="Times New Roman" w:cs="Times New Roman"/>
                <w:kern w:val="14"/>
                <w:sz w:val="24"/>
                <w:szCs w:val="24"/>
              </w:rPr>
              <w:t>201.</w:t>
            </w:r>
            <w:r>
              <w:rPr>
                <w:rFonts w:ascii="Times New Roman" w:eastAsia="宋体" w:hAnsi="Times New Roman" w:cs="Times New Roman" w:hint="eastAsia"/>
                <w:kern w:val="14"/>
                <w:sz w:val="24"/>
                <w:szCs w:val="24"/>
              </w:rPr>
              <w:t>2</w:t>
            </w:r>
          </w:p>
        </w:tc>
        <w:tc>
          <w:tcPr>
            <w:tcW w:w="0" w:type="auto"/>
            <w:noWrap/>
            <w:hideMark/>
          </w:tcPr>
          <w:p w14:paraId="7DE4C31C" w14:textId="77777777" w:rsidR="009A5787" w:rsidRPr="00E6770C" w:rsidRDefault="009A5787" w:rsidP="00326AC3">
            <w:pPr>
              <w:spacing w:after="200" w:line="276" w:lineRule="auto"/>
              <w:jc w:val="center"/>
              <w:rPr>
                <w:rFonts w:ascii="Times New Roman" w:eastAsia="宋体" w:hAnsi="Times New Roman" w:cs="Times New Roman"/>
                <w:kern w:val="14"/>
                <w:sz w:val="24"/>
                <w:szCs w:val="24"/>
              </w:rPr>
            </w:pPr>
            <w:r>
              <w:rPr>
                <w:rFonts w:ascii="Times New Roman" w:eastAsia="宋体" w:hAnsi="Times New Roman" w:cs="Times New Roman"/>
                <w:kern w:val="14"/>
                <w:sz w:val="24"/>
                <w:szCs w:val="24"/>
              </w:rPr>
              <w:t>2</w:t>
            </w:r>
            <w:r>
              <w:rPr>
                <w:rFonts w:ascii="Times New Roman" w:eastAsia="宋体" w:hAnsi="Times New Roman" w:cs="Times New Roman" w:hint="eastAsia"/>
                <w:kern w:val="14"/>
                <w:sz w:val="24"/>
                <w:szCs w:val="24"/>
              </w:rPr>
              <w:t>29.9</w:t>
            </w:r>
          </w:p>
        </w:tc>
      </w:tr>
      <w:tr w:rsidR="009A5787" w:rsidRPr="00E6770C" w14:paraId="55C1A5F5" w14:textId="77777777" w:rsidTr="00326AC3">
        <w:trPr>
          <w:trHeight w:val="278"/>
          <w:jc w:val="center"/>
        </w:trPr>
        <w:tc>
          <w:tcPr>
            <w:tcW w:w="0" w:type="auto"/>
            <w:noWrap/>
            <w:hideMark/>
          </w:tcPr>
          <w:p w14:paraId="395A229A" w14:textId="77777777" w:rsidR="009A5787" w:rsidRPr="003C4E99" w:rsidRDefault="009A5787" w:rsidP="00326AC3">
            <w:pPr>
              <w:spacing w:after="200" w:line="276" w:lineRule="auto"/>
              <w:jc w:val="center"/>
              <w:rPr>
                <w:rFonts w:ascii="Times New Roman" w:eastAsia="宋体" w:hAnsi="Times New Roman" w:cs="Times New Roman"/>
                <w:b/>
                <w:kern w:val="14"/>
                <w:sz w:val="24"/>
                <w:szCs w:val="24"/>
              </w:rPr>
            </w:pPr>
            <w:r w:rsidRPr="003C4E99">
              <w:rPr>
                <w:rFonts w:ascii="Times New Roman" w:eastAsia="宋体" w:hAnsi="Times New Roman" w:cs="Times New Roman"/>
                <w:b/>
                <w:kern w:val="14"/>
                <w:sz w:val="24"/>
                <w:szCs w:val="24"/>
              </w:rPr>
              <w:t>Error</w:t>
            </w:r>
          </w:p>
        </w:tc>
        <w:tc>
          <w:tcPr>
            <w:tcW w:w="0" w:type="auto"/>
            <w:noWrap/>
            <w:hideMark/>
          </w:tcPr>
          <w:p w14:paraId="51EE49A8" w14:textId="77777777" w:rsidR="009A5787" w:rsidRPr="00E6770C" w:rsidRDefault="009A5787" w:rsidP="00326AC3">
            <w:pPr>
              <w:spacing w:after="200" w:line="276" w:lineRule="auto"/>
              <w:jc w:val="center"/>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t>2.</w:t>
            </w:r>
            <w:r>
              <w:rPr>
                <w:rFonts w:ascii="Times New Roman" w:eastAsia="宋体" w:hAnsi="Times New Roman" w:cs="Times New Roman" w:hint="eastAsia"/>
                <w:kern w:val="14"/>
                <w:sz w:val="24"/>
                <w:szCs w:val="24"/>
              </w:rPr>
              <w:t>6</w:t>
            </w:r>
          </w:p>
        </w:tc>
        <w:tc>
          <w:tcPr>
            <w:tcW w:w="0" w:type="auto"/>
            <w:noWrap/>
            <w:hideMark/>
          </w:tcPr>
          <w:p w14:paraId="3D8C9875" w14:textId="77777777" w:rsidR="009A5787" w:rsidRPr="00E6770C" w:rsidRDefault="009A5787" w:rsidP="00326AC3">
            <w:pPr>
              <w:spacing w:after="200" w:line="276" w:lineRule="auto"/>
              <w:jc w:val="center"/>
              <w:rPr>
                <w:rFonts w:ascii="Times New Roman" w:eastAsia="宋体" w:hAnsi="Times New Roman" w:cs="Times New Roman"/>
                <w:kern w:val="14"/>
                <w:sz w:val="24"/>
                <w:szCs w:val="24"/>
              </w:rPr>
            </w:pPr>
            <w:r>
              <w:rPr>
                <w:rFonts w:ascii="Times New Roman" w:eastAsia="宋体" w:hAnsi="Times New Roman" w:cs="Times New Roman"/>
                <w:kern w:val="14"/>
                <w:sz w:val="24"/>
                <w:szCs w:val="24"/>
              </w:rPr>
              <w:t>3.8</w:t>
            </w:r>
          </w:p>
        </w:tc>
      </w:tr>
    </w:tbl>
    <w:p w14:paraId="01087F99" w14:textId="77777777" w:rsidR="009A5787" w:rsidRPr="00E6770C" w:rsidRDefault="009A5787" w:rsidP="009A5787">
      <w:pPr>
        <w:rPr>
          <w:rFonts w:ascii="Times New Roman" w:eastAsia="宋体" w:hAnsi="Times New Roman" w:cs="Times New Roman"/>
          <w:kern w:val="14"/>
          <w:sz w:val="24"/>
          <w:szCs w:val="24"/>
        </w:rPr>
      </w:pPr>
    </w:p>
    <w:p w14:paraId="46D2B4D8" w14:textId="0682EFA6" w:rsidR="006B07CA" w:rsidRPr="00E6770C" w:rsidRDefault="006B07CA" w:rsidP="009A5787">
      <w:pPr>
        <w:rPr>
          <w:rFonts w:ascii="Times New Roman" w:eastAsia="宋体" w:hAnsi="Times New Roman" w:cs="Times New Roman"/>
          <w:kern w:val="14"/>
          <w:sz w:val="24"/>
          <w:szCs w:val="24"/>
        </w:rPr>
      </w:pPr>
    </w:p>
    <w:p w14:paraId="1C70938B" w14:textId="77777777" w:rsidR="006B07CA" w:rsidRPr="00E6770C" w:rsidRDefault="006B07CA" w:rsidP="006B07CA">
      <w:pPr>
        <w:rPr>
          <w:rFonts w:ascii="Times New Roman" w:eastAsia="宋体" w:hAnsi="Times New Roman" w:cs="Times New Roman"/>
          <w:kern w:val="14"/>
          <w:sz w:val="24"/>
          <w:szCs w:val="24"/>
        </w:rPr>
      </w:pPr>
      <w:r w:rsidRPr="00E6770C">
        <w:rPr>
          <w:rFonts w:ascii="Times New Roman" w:eastAsia="宋体" w:hAnsi="Times New Roman" w:cs="Times New Roman"/>
          <w:kern w:val="14"/>
          <w:sz w:val="24"/>
          <w:szCs w:val="24"/>
        </w:rPr>
        <w:br w:type="page"/>
      </w:r>
    </w:p>
    <w:p w14:paraId="37B5DC13" w14:textId="77777777" w:rsidR="009A5787" w:rsidRPr="003C4E99" w:rsidRDefault="00B264CE" w:rsidP="009A5787">
      <w:pPr>
        <w:jc w:val="both"/>
        <w:rPr>
          <w:rFonts w:ascii="Times New Roman" w:eastAsia="宋体" w:hAnsi="Times New Roman" w:cs="Times New Roman"/>
          <w:sz w:val="24"/>
          <w:szCs w:val="24"/>
        </w:rPr>
      </w:pPr>
      <w:bookmarkStart w:id="106" w:name="_Toc353979518"/>
      <w:bookmarkStart w:id="107" w:name="_Toc354088973"/>
      <w:proofErr w:type="gramStart"/>
      <w:r w:rsidRPr="00E6770C">
        <w:rPr>
          <w:rFonts w:ascii="Times New Roman" w:eastAsia="宋体" w:hAnsi="Times New Roman" w:cs="Times New Roman"/>
          <w:kern w:val="14"/>
          <w:sz w:val="24"/>
          <w:szCs w:val="24"/>
        </w:rPr>
        <w:lastRenderedPageBreak/>
        <w:t xml:space="preserve">Table </w:t>
      </w:r>
      <w:r w:rsidRPr="00E6770C">
        <w:rPr>
          <w:rFonts w:ascii="Times New Roman" w:eastAsia="宋体" w:hAnsi="Times New Roman" w:cs="Times New Roman"/>
          <w:kern w:val="14"/>
          <w:sz w:val="24"/>
          <w:szCs w:val="24"/>
        </w:rPr>
        <w:fldChar w:fldCharType="begin"/>
      </w:r>
      <w:r w:rsidRPr="00E6770C">
        <w:rPr>
          <w:rFonts w:ascii="Times New Roman" w:eastAsia="宋体" w:hAnsi="Times New Roman" w:cs="Times New Roman"/>
          <w:kern w:val="14"/>
          <w:sz w:val="24"/>
          <w:szCs w:val="24"/>
        </w:rPr>
        <w:instrText xml:space="preserve"> SEQ Table \* ARABIC </w:instrText>
      </w:r>
      <w:r w:rsidRPr="00E6770C">
        <w:rPr>
          <w:rFonts w:ascii="Times New Roman" w:eastAsia="宋体" w:hAnsi="Times New Roman" w:cs="Times New Roman"/>
          <w:kern w:val="14"/>
          <w:sz w:val="24"/>
          <w:szCs w:val="24"/>
        </w:rPr>
        <w:fldChar w:fldCharType="separate"/>
      </w:r>
      <w:r w:rsidR="004F521E">
        <w:rPr>
          <w:rFonts w:ascii="Times New Roman" w:eastAsia="宋体" w:hAnsi="Times New Roman" w:cs="Times New Roman"/>
          <w:noProof/>
          <w:kern w:val="14"/>
          <w:sz w:val="24"/>
          <w:szCs w:val="24"/>
        </w:rPr>
        <w:t>6</w:t>
      </w:r>
      <w:r w:rsidRPr="00E6770C">
        <w:rPr>
          <w:rFonts w:ascii="Times New Roman" w:eastAsia="宋体" w:hAnsi="Times New Roman" w:cs="Times New Roman"/>
          <w:kern w:val="14"/>
          <w:sz w:val="24"/>
          <w:szCs w:val="24"/>
        </w:rPr>
        <w:fldChar w:fldCharType="end"/>
      </w:r>
      <w:r w:rsidRPr="00E6770C">
        <w:rPr>
          <w:rFonts w:ascii="Times New Roman" w:eastAsia="宋体" w:hAnsi="Times New Roman" w:cs="Times New Roman"/>
          <w:kern w:val="14"/>
          <w:sz w:val="24"/>
          <w:szCs w:val="24"/>
        </w:rPr>
        <w:t>.</w:t>
      </w:r>
      <w:proofErr w:type="gramEnd"/>
      <w:r w:rsidRPr="00E6770C">
        <w:rPr>
          <w:rFonts w:ascii="Times New Roman" w:eastAsia="宋体" w:hAnsi="Times New Roman" w:cs="Times New Roman"/>
          <w:kern w:val="14"/>
          <w:sz w:val="24"/>
          <w:szCs w:val="24"/>
        </w:rPr>
        <w:t xml:space="preserve"> </w:t>
      </w:r>
      <w:bookmarkEnd w:id="106"/>
      <w:r w:rsidR="009A5787">
        <w:rPr>
          <w:rFonts w:ascii="Times New Roman" w:eastAsia="宋体" w:hAnsi="Times New Roman" w:cs="Times New Roman" w:hint="eastAsia"/>
          <w:sz w:val="24"/>
          <w:szCs w:val="24"/>
        </w:rPr>
        <w:t xml:space="preserve">The </w:t>
      </w:r>
      <w:r w:rsidR="009A5787" w:rsidRPr="003C4E99">
        <w:rPr>
          <w:rFonts w:ascii="Times New Roman" w:eastAsia="宋体" w:hAnsi="Times New Roman" w:cs="Times New Roman"/>
          <w:sz w:val="24"/>
          <w:szCs w:val="24"/>
        </w:rPr>
        <w:t>Chemical composition</w:t>
      </w:r>
      <w:r w:rsidR="009A5787">
        <w:rPr>
          <w:rFonts w:ascii="Times New Roman" w:eastAsia="宋体" w:hAnsi="Times New Roman" w:cs="Times New Roman" w:hint="eastAsia"/>
          <w:sz w:val="24"/>
          <w:szCs w:val="24"/>
        </w:rPr>
        <w:t>s</w:t>
      </w:r>
      <w:r w:rsidR="009A5787" w:rsidRPr="003C4E99">
        <w:rPr>
          <w:rFonts w:ascii="Times New Roman" w:eastAsia="宋体" w:hAnsi="Times New Roman" w:cs="Times New Roman"/>
          <w:sz w:val="24"/>
          <w:szCs w:val="24"/>
        </w:rPr>
        <w:t xml:space="preserve"> of X70 base and weld metal</w:t>
      </w:r>
      <w:r w:rsidR="009A5787">
        <w:rPr>
          <w:rFonts w:ascii="Times New Roman" w:eastAsia="宋体" w:hAnsi="Times New Roman" w:cs="Times New Roman" w:hint="eastAsia"/>
          <w:sz w:val="24"/>
          <w:szCs w:val="24"/>
        </w:rPr>
        <w:t xml:space="preserve">s </w:t>
      </w:r>
      <w:r w:rsidR="009A5787" w:rsidRPr="00E6770C">
        <w:rPr>
          <w:rFonts w:ascii="Times New Roman" w:eastAsia="宋体" w:hAnsi="Times New Roman" w:cs="Times New Roman"/>
          <w:bCs/>
          <w:kern w:val="14"/>
          <w:sz w:val="24"/>
          <w:szCs w:val="24"/>
        </w:rPr>
        <w:t>[weight percentage (wt</w:t>
      </w:r>
      <w:proofErr w:type="gramStart"/>
      <w:r w:rsidR="009A5787" w:rsidRPr="00E6770C">
        <w:rPr>
          <w:rFonts w:ascii="Times New Roman" w:eastAsia="宋体" w:hAnsi="Times New Roman" w:cs="Times New Roman"/>
          <w:bCs/>
          <w:kern w:val="14"/>
          <w:sz w:val="24"/>
          <w:szCs w:val="24"/>
        </w:rPr>
        <w:t>.%</w:t>
      </w:r>
      <w:proofErr w:type="gramEnd"/>
      <w:r w:rsidR="009A5787" w:rsidRPr="00E6770C">
        <w:rPr>
          <w:rFonts w:ascii="Times New Roman" w:eastAsia="宋体" w:hAnsi="Times New Roman" w:cs="Times New Roman"/>
          <w:bCs/>
          <w:kern w:val="14"/>
          <w:sz w:val="24"/>
          <w:szCs w:val="24"/>
        </w:rPr>
        <w:t>)]</w:t>
      </w:r>
      <w:bookmarkEnd w:id="107"/>
    </w:p>
    <w:p w14:paraId="56C897D9" w14:textId="77777777" w:rsidR="009A5787" w:rsidRPr="00E6770C" w:rsidRDefault="009A5787" w:rsidP="009A5787">
      <w:pPr>
        <w:pStyle w:val="Caption"/>
        <w:keepNext/>
        <w:rPr>
          <w:rFonts w:ascii="Times New Roman" w:hAnsi="Times New Roman" w:cs="Times New Roman"/>
          <w:sz w:val="24"/>
          <w:szCs w:val="24"/>
        </w:rPr>
      </w:pPr>
    </w:p>
    <w:tbl>
      <w:tblPr>
        <w:tblStyle w:val="TableGrid1"/>
        <w:tblpPr w:leftFromText="180" w:rightFromText="180" w:vertAnchor="page" w:horzAnchor="margin" w:tblpXSpec="center" w:tblpY="2738"/>
        <w:tblW w:w="0" w:type="auto"/>
        <w:tblLook w:val="04A0" w:firstRow="1" w:lastRow="0" w:firstColumn="1" w:lastColumn="0" w:noHBand="0" w:noVBand="1"/>
      </w:tblPr>
      <w:tblGrid>
        <w:gridCol w:w="1070"/>
        <w:gridCol w:w="876"/>
        <w:gridCol w:w="876"/>
      </w:tblGrid>
      <w:tr w:rsidR="009A5787" w:rsidRPr="00E6770C" w14:paraId="56EEF3DE" w14:textId="77777777" w:rsidTr="00326AC3">
        <w:trPr>
          <w:trHeight w:val="300"/>
        </w:trPr>
        <w:tc>
          <w:tcPr>
            <w:tcW w:w="0" w:type="auto"/>
            <w:noWrap/>
            <w:hideMark/>
          </w:tcPr>
          <w:p w14:paraId="68763C97" w14:textId="77777777" w:rsidR="009A5787" w:rsidRPr="001C3375" w:rsidRDefault="009A5787" w:rsidP="00326AC3">
            <w:pPr>
              <w:jc w:val="center"/>
              <w:rPr>
                <w:rFonts w:ascii="Times New Roman" w:eastAsia="宋体" w:hAnsi="Times New Roman" w:cs="Times New Roman"/>
                <w:b/>
                <w:sz w:val="24"/>
                <w:szCs w:val="24"/>
              </w:rPr>
            </w:pPr>
            <w:r w:rsidRPr="001C3375">
              <w:rPr>
                <w:rFonts w:ascii="Times New Roman" w:eastAsia="宋体" w:hAnsi="Times New Roman" w:cs="Times New Roman"/>
                <w:b/>
                <w:sz w:val="24"/>
                <w:szCs w:val="24"/>
              </w:rPr>
              <w:t>Element</w:t>
            </w:r>
          </w:p>
        </w:tc>
        <w:tc>
          <w:tcPr>
            <w:tcW w:w="0" w:type="auto"/>
            <w:noWrap/>
            <w:hideMark/>
          </w:tcPr>
          <w:p w14:paraId="1AFF681D" w14:textId="77777777" w:rsidR="009A5787" w:rsidRPr="001C3375" w:rsidRDefault="009A5787" w:rsidP="00326AC3">
            <w:pPr>
              <w:jc w:val="center"/>
              <w:rPr>
                <w:rFonts w:ascii="Times New Roman" w:eastAsia="宋体" w:hAnsi="Times New Roman" w:cs="Times New Roman"/>
                <w:b/>
                <w:sz w:val="24"/>
                <w:szCs w:val="24"/>
              </w:rPr>
            </w:pPr>
            <w:r w:rsidRPr="001C3375">
              <w:rPr>
                <w:rFonts w:ascii="Times New Roman" w:eastAsia="宋体" w:hAnsi="Times New Roman" w:cs="Times New Roman"/>
                <w:b/>
                <w:sz w:val="24"/>
                <w:szCs w:val="24"/>
              </w:rPr>
              <w:t>Base</w:t>
            </w:r>
          </w:p>
        </w:tc>
        <w:tc>
          <w:tcPr>
            <w:tcW w:w="0" w:type="auto"/>
            <w:noWrap/>
            <w:hideMark/>
          </w:tcPr>
          <w:p w14:paraId="5349F2A8" w14:textId="77777777" w:rsidR="009A5787" w:rsidRPr="001C3375" w:rsidRDefault="009A5787" w:rsidP="00326AC3">
            <w:pPr>
              <w:jc w:val="center"/>
              <w:rPr>
                <w:rFonts w:ascii="Times New Roman" w:eastAsia="宋体" w:hAnsi="Times New Roman" w:cs="Times New Roman"/>
                <w:b/>
                <w:sz w:val="24"/>
                <w:szCs w:val="24"/>
              </w:rPr>
            </w:pPr>
            <w:r w:rsidRPr="001C3375">
              <w:rPr>
                <w:rFonts w:ascii="Times New Roman" w:eastAsia="宋体" w:hAnsi="Times New Roman" w:cs="Times New Roman"/>
                <w:b/>
                <w:sz w:val="24"/>
                <w:szCs w:val="24"/>
              </w:rPr>
              <w:t>Weld</w:t>
            </w:r>
          </w:p>
        </w:tc>
      </w:tr>
      <w:tr w:rsidR="009A5787" w:rsidRPr="00E6770C" w14:paraId="38D25484" w14:textId="77777777" w:rsidTr="00326AC3">
        <w:trPr>
          <w:trHeight w:val="300"/>
        </w:trPr>
        <w:tc>
          <w:tcPr>
            <w:tcW w:w="0" w:type="auto"/>
            <w:noWrap/>
            <w:hideMark/>
          </w:tcPr>
          <w:p w14:paraId="280E6783" w14:textId="77777777" w:rsidR="009A5787" w:rsidRPr="001C3375" w:rsidRDefault="009A5787" w:rsidP="00326AC3">
            <w:pPr>
              <w:jc w:val="center"/>
              <w:rPr>
                <w:rFonts w:ascii="Times New Roman" w:eastAsia="宋体" w:hAnsi="Times New Roman" w:cs="Times New Roman"/>
                <w:b/>
                <w:sz w:val="24"/>
                <w:szCs w:val="24"/>
              </w:rPr>
            </w:pPr>
            <w:r w:rsidRPr="001C3375">
              <w:rPr>
                <w:rFonts w:ascii="Times New Roman" w:eastAsia="宋体" w:hAnsi="Times New Roman" w:cs="Times New Roman"/>
                <w:b/>
                <w:sz w:val="24"/>
                <w:szCs w:val="24"/>
              </w:rPr>
              <w:t>C</w:t>
            </w:r>
          </w:p>
        </w:tc>
        <w:tc>
          <w:tcPr>
            <w:tcW w:w="0" w:type="auto"/>
            <w:noWrap/>
            <w:hideMark/>
          </w:tcPr>
          <w:p w14:paraId="4BA5DA97"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0.053</w:t>
            </w:r>
          </w:p>
        </w:tc>
        <w:tc>
          <w:tcPr>
            <w:tcW w:w="0" w:type="auto"/>
            <w:noWrap/>
            <w:hideMark/>
          </w:tcPr>
          <w:p w14:paraId="34BFB011"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0.141</w:t>
            </w:r>
          </w:p>
        </w:tc>
      </w:tr>
      <w:tr w:rsidR="009A5787" w:rsidRPr="00E6770C" w14:paraId="429A3074" w14:textId="77777777" w:rsidTr="00326AC3">
        <w:trPr>
          <w:trHeight w:val="300"/>
        </w:trPr>
        <w:tc>
          <w:tcPr>
            <w:tcW w:w="0" w:type="auto"/>
            <w:noWrap/>
            <w:hideMark/>
          </w:tcPr>
          <w:p w14:paraId="78012BB5" w14:textId="77777777" w:rsidR="009A5787" w:rsidRPr="001C3375" w:rsidRDefault="009A5787" w:rsidP="00326AC3">
            <w:pPr>
              <w:jc w:val="center"/>
              <w:rPr>
                <w:rFonts w:ascii="Times New Roman" w:eastAsia="宋体" w:hAnsi="Times New Roman" w:cs="Times New Roman"/>
                <w:b/>
                <w:sz w:val="24"/>
                <w:szCs w:val="24"/>
              </w:rPr>
            </w:pPr>
            <w:r w:rsidRPr="001C3375">
              <w:rPr>
                <w:rFonts w:ascii="Times New Roman" w:eastAsia="宋体" w:hAnsi="Times New Roman" w:cs="Times New Roman"/>
                <w:b/>
                <w:sz w:val="24"/>
                <w:szCs w:val="24"/>
              </w:rPr>
              <w:t>Mn</w:t>
            </w:r>
          </w:p>
        </w:tc>
        <w:tc>
          <w:tcPr>
            <w:tcW w:w="0" w:type="auto"/>
            <w:noWrap/>
            <w:hideMark/>
          </w:tcPr>
          <w:p w14:paraId="5FF6C433"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1.52</w:t>
            </w:r>
          </w:p>
        </w:tc>
        <w:tc>
          <w:tcPr>
            <w:tcW w:w="0" w:type="auto"/>
            <w:noWrap/>
            <w:hideMark/>
          </w:tcPr>
          <w:p w14:paraId="18D1C5B3"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0.79</w:t>
            </w:r>
          </w:p>
        </w:tc>
      </w:tr>
      <w:tr w:rsidR="009A5787" w:rsidRPr="00E6770C" w14:paraId="676E8BE3" w14:textId="77777777" w:rsidTr="00326AC3">
        <w:trPr>
          <w:trHeight w:val="300"/>
        </w:trPr>
        <w:tc>
          <w:tcPr>
            <w:tcW w:w="0" w:type="auto"/>
            <w:noWrap/>
            <w:hideMark/>
          </w:tcPr>
          <w:p w14:paraId="3041B679" w14:textId="77777777" w:rsidR="009A5787" w:rsidRPr="001C3375" w:rsidRDefault="009A5787" w:rsidP="00326AC3">
            <w:pPr>
              <w:jc w:val="center"/>
              <w:rPr>
                <w:rFonts w:ascii="Times New Roman" w:eastAsia="宋体" w:hAnsi="Times New Roman" w:cs="Times New Roman"/>
                <w:b/>
                <w:sz w:val="24"/>
                <w:szCs w:val="24"/>
              </w:rPr>
            </w:pPr>
            <w:r w:rsidRPr="001C3375">
              <w:rPr>
                <w:rFonts w:ascii="Times New Roman" w:eastAsia="宋体" w:hAnsi="Times New Roman" w:cs="Times New Roman"/>
                <w:b/>
                <w:sz w:val="24"/>
                <w:szCs w:val="24"/>
              </w:rPr>
              <w:t>Cr</w:t>
            </w:r>
          </w:p>
        </w:tc>
        <w:tc>
          <w:tcPr>
            <w:tcW w:w="0" w:type="auto"/>
            <w:noWrap/>
            <w:hideMark/>
          </w:tcPr>
          <w:p w14:paraId="6401FBBF"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0.25</w:t>
            </w:r>
          </w:p>
        </w:tc>
        <w:tc>
          <w:tcPr>
            <w:tcW w:w="0" w:type="auto"/>
            <w:noWrap/>
            <w:hideMark/>
          </w:tcPr>
          <w:p w14:paraId="3B23CCA4"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0.13</w:t>
            </w:r>
          </w:p>
        </w:tc>
      </w:tr>
      <w:tr w:rsidR="009A5787" w:rsidRPr="00E6770C" w14:paraId="50784F4E" w14:textId="77777777" w:rsidTr="00326AC3">
        <w:trPr>
          <w:trHeight w:val="300"/>
        </w:trPr>
        <w:tc>
          <w:tcPr>
            <w:tcW w:w="0" w:type="auto"/>
            <w:noWrap/>
            <w:hideMark/>
          </w:tcPr>
          <w:p w14:paraId="16F97B47" w14:textId="77777777" w:rsidR="009A5787" w:rsidRPr="001C3375" w:rsidRDefault="009A5787" w:rsidP="00326AC3">
            <w:pPr>
              <w:jc w:val="center"/>
              <w:rPr>
                <w:rFonts w:ascii="Times New Roman" w:eastAsia="宋体" w:hAnsi="Times New Roman" w:cs="Times New Roman"/>
                <w:b/>
                <w:sz w:val="24"/>
                <w:szCs w:val="24"/>
              </w:rPr>
            </w:pPr>
            <w:r w:rsidRPr="001C3375">
              <w:rPr>
                <w:rFonts w:ascii="Times New Roman" w:eastAsia="宋体" w:hAnsi="Times New Roman" w:cs="Times New Roman"/>
                <w:b/>
                <w:sz w:val="24"/>
                <w:szCs w:val="24"/>
              </w:rPr>
              <w:t>S</w:t>
            </w:r>
          </w:p>
        </w:tc>
        <w:tc>
          <w:tcPr>
            <w:tcW w:w="0" w:type="auto"/>
            <w:noWrap/>
            <w:hideMark/>
          </w:tcPr>
          <w:p w14:paraId="7BFB1746"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0.005</w:t>
            </w:r>
          </w:p>
        </w:tc>
        <w:tc>
          <w:tcPr>
            <w:tcW w:w="0" w:type="auto"/>
            <w:noWrap/>
            <w:hideMark/>
          </w:tcPr>
          <w:p w14:paraId="6AB8D961"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0.009</w:t>
            </w:r>
          </w:p>
        </w:tc>
      </w:tr>
      <w:tr w:rsidR="009A5787" w:rsidRPr="00E6770C" w14:paraId="244EEF6B" w14:textId="77777777" w:rsidTr="00326AC3">
        <w:trPr>
          <w:trHeight w:val="300"/>
        </w:trPr>
        <w:tc>
          <w:tcPr>
            <w:tcW w:w="0" w:type="auto"/>
            <w:noWrap/>
            <w:hideMark/>
          </w:tcPr>
          <w:p w14:paraId="328740D9" w14:textId="77777777" w:rsidR="009A5787" w:rsidRPr="001C3375" w:rsidRDefault="009A5787" w:rsidP="00326AC3">
            <w:pPr>
              <w:jc w:val="center"/>
              <w:rPr>
                <w:rFonts w:ascii="Times New Roman" w:eastAsia="宋体" w:hAnsi="Times New Roman" w:cs="Times New Roman"/>
                <w:b/>
                <w:sz w:val="24"/>
                <w:szCs w:val="24"/>
              </w:rPr>
            </w:pPr>
            <w:r w:rsidRPr="001C3375">
              <w:rPr>
                <w:rFonts w:ascii="Times New Roman" w:eastAsia="宋体" w:hAnsi="Times New Roman" w:cs="Times New Roman"/>
                <w:b/>
                <w:sz w:val="24"/>
                <w:szCs w:val="24"/>
              </w:rPr>
              <w:t>Si</w:t>
            </w:r>
          </w:p>
        </w:tc>
        <w:tc>
          <w:tcPr>
            <w:tcW w:w="0" w:type="auto"/>
            <w:noWrap/>
            <w:hideMark/>
          </w:tcPr>
          <w:p w14:paraId="09CF92B0"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0.19</w:t>
            </w:r>
          </w:p>
        </w:tc>
        <w:tc>
          <w:tcPr>
            <w:tcW w:w="0" w:type="auto"/>
            <w:noWrap/>
            <w:hideMark/>
          </w:tcPr>
          <w:p w14:paraId="7B3B12D8"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0.08</w:t>
            </w:r>
          </w:p>
        </w:tc>
      </w:tr>
      <w:tr w:rsidR="009A5787" w:rsidRPr="00E6770C" w14:paraId="67B59588" w14:textId="77777777" w:rsidTr="00326AC3">
        <w:trPr>
          <w:trHeight w:val="300"/>
        </w:trPr>
        <w:tc>
          <w:tcPr>
            <w:tcW w:w="0" w:type="auto"/>
            <w:noWrap/>
            <w:hideMark/>
          </w:tcPr>
          <w:p w14:paraId="03439499" w14:textId="77777777" w:rsidR="009A5787" w:rsidRPr="001C3375" w:rsidRDefault="009A5787" w:rsidP="00326AC3">
            <w:pPr>
              <w:jc w:val="center"/>
              <w:rPr>
                <w:rFonts w:ascii="Times New Roman" w:eastAsia="宋体" w:hAnsi="Times New Roman" w:cs="Times New Roman"/>
                <w:b/>
                <w:sz w:val="24"/>
                <w:szCs w:val="24"/>
              </w:rPr>
            </w:pPr>
            <w:r w:rsidRPr="001C3375">
              <w:rPr>
                <w:rFonts w:ascii="Times New Roman" w:eastAsia="宋体" w:hAnsi="Times New Roman" w:cs="Times New Roman"/>
                <w:b/>
                <w:sz w:val="24"/>
                <w:szCs w:val="24"/>
              </w:rPr>
              <w:t>Cu</w:t>
            </w:r>
          </w:p>
        </w:tc>
        <w:tc>
          <w:tcPr>
            <w:tcW w:w="0" w:type="auto"/>
            <w:noWrap/>
            <w:hideMark/>
          </w:tcPr>
          <w:p w14:paraId="52A851F3"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0.24</w:t>
            </w:r>
          </w:p>
        </w:tc>
        <w:tc>
          <w:tcPr>
            <w:tcW w:w="0" w:type="auto"/>
            <w:noWrap/>
            <w:hideMark/>
          </w:tcPr>
          <w:p w14:paraId="1E5CC31B"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0.06</w:t>
            </w:r>
          </w:p>
        </w:tc>
      </w:tr>
      <w:tr w:rsidR="009A5787" w:rsidRPr="00E6770C" w14:paraId="5E62F59B" w14:textId="77777777" w:rsidTr="00326AC3">
        <w:trPr>
          <w:trHeight w:val="300"/>
        </w:trPr>
        <w:tc>
          <w:tcPr>
            <w:tcW w:w="0" w:type="auto"/>
            <w:noWrap/>
            <w:hideMark/>
          </w:tcPr>
          <w:p w14:paraId="3C36817C" w14:textId="77777777" w:rsidR="009A5787" w:rsidRPr="001C3375" w:rsidRDefault="009A5787" w:rsidP="00326AC3">
            <w:pPr>
              <w:jc w:val="center"/>
              <w:rPr>
                <w:rFonts w:ascii="Times New Roman" w:eastAsia="宋体" w:hAnsi="Times New Roman" w:cs="Times New Roman"/>
                <w:b/>
                <w:sz w:val="24"/>
                <w:szCs w:val="24"/>
              </w:rPr>
            </w:pPr>
            <w:r w:rsidRPr="001C3375">
              <w:rPr>
                <w:rFonts w:ascii="Times New Roman" w:eastAsia="宋体" w:hAnsi="Times New Roman" w:cs="Times New Roman"/>
                <w:b/>
                <w:sz w:val="24"/>
                <w:szCs w:val="24"/>
              </w:rPr>
              <w:t>Ni</w:t>
            </w:r>
          </w:p>
        </w:tc>
        <w:tc>
          <w:tcPr>
            <w:tcW w:w="0" w:type="auto"/>
            <w:noWrap/>
            <w:hideMark/>
          </w:tcPr>
          <w:p w14:paraId="12124E49"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0.15</w:t>
            </w:r>
          </w:p>
        </w:tc>
        <w:tc>
          <w:tcPr>
            <w:tcW w:w="0" w:type="auto"/>
            <w:noWrap/>
            <w:hideMark/>
          </w:tcPr>
          <w:p w14:paraId="635210FF"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0.72</w:t>
            </w:r>
          </w:p>
        </w:tc>
      </w:tr>
      <w:tr w:rsidR="009A5787" w:rsidRPr="00E6770C" w14:paraId="00CBE65C" w14:textId="77777777" w:rsidTr="00326AC3">
        <w:trPr>
          <w:trHeight w:val="300"/>
        </w:trPr>
        <w:tc>
          <w:tcPr>
            <w:tcW w:w="0" w:type="auto"/>
            <w:noWrap/>
            <w:hideMark/>
          </w:tcPr>
          <w:p w14:paraId="15751586" w14:textId="77777777" w:rsidR="009A5787" w:rsidRPr="001C3375" w:rsidRDefault="009A5787" w:rsidP="00326AC3">
            <w:pPr>
              <w:jc w:val="center"/>
              <w:rPr>
                <w:rFonts w:ascii="Times New Roman" w:eastAsia="宋体" w:hAnsi="Times New Roman" w:cs="Times New Roman"/>
                <w:b/>
                <w:sz w:val="24"/>
                <w:szCs w:val="24"/>
              </w:rPr>
            </w:pPr>
            <w:r w:rsidRPr="001C3375">
              <w:rPr>
                <w:rFonts w:ascii="Times New Roman" w:eastAsia="宋体" w:hAnsi="Times New Roman" w:cs="Times New Roman"/>
                <w:b/>
                <w:sz w:val="24"/>
                <w:szCs w:val="24"/>
              </w:rPr>
              <w:t>V</w:t>
            </w:r>
          </w:p>
        </w:tc>
        <w:tc>
          <w:tcPr>
            <w:tcW w:w="0" w:type="auto"/>
            <w:noWrap/>
            <w:hideMark/>
          </w:tcPr>
          <w:p w14:paraId="47C783D4"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0.001</w:t>
            </w:r>
          </w:p>
        </w:tc>
        <w:tc>
          <w:tcPr>
            <w:tcW w:w="0" w:type="auto"/>
            <w:noWrap/>
            <w:hideMark/>
          </w:tcPr>
          <w:p w14:paraId="4C19472A"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0.002</w:t>
            </w:r>
          </w:p>
        </w:tc>
      </w:tr>
      <w:tr w:rsidR="009A5787" w:rsidRPr="00E6770C" w14:paraId="60194049" w14:textId="77777777" w:rsidTr="00326AC3">
        <w:trPr>
          <w:trHeight w:val="300"/>
        </w:trPr>
        <w:tc>
          <w:tcPr>
            <w:tcW w:w="0" w:type="auto"/>
            <w:noWrap/>
            <w:hideMark/>
          </w:tcPr>
          <w:p w14:paraId="29511191" w14:textId="77777777" w:rsidR="009A5787" w:rsidRPr="001C3375" w:rsidRDefault="009A5787" w:rsidP="00326AC3">
            <w:pPr>
              <w:jc w:val="center"/>
              <w:rPr>
                <w:rFonts w:ascii="Times New Roman" w:eastAsia="宋体" w:hAnsi="Times New Roman" w:cs="Times New Roman"/>
                <w:b/>
                <w:sz w:val="24"/>
                <w:szCs w:val="24"/>
              </w:rPr>
            </w:pPr>
            <w:r w:rsidRPr="001C3375">
              <w:rPr>
                <w:rFonts w:ascii="Times New Roman" w:eastAsia="宋体" w:hAnsi="Times New Roman" w:cs="Times New Roman"/>
                <w:b/>
                <w:sz w:val="24"/>
                <w:szCs w:val="24"/>
              </w:rPr>
              <w:t>Nb</w:t>
            </w:r>
          </w:p>
        </w:tc>
        <w:tc>
          <w:tcPr>
            <w:tcW w:w="0" w:type="auto"/>
            <w:noWrap/>
            <w:hideMark/>
          </w:tcPr>
          <w:p w14:paraId="261BBFB8"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0.089</w:t>
            </w:r>
          </w:p>
        </w:tc>
        <w:tc>
          <w:tcPr>
            <w:tcW w:w="0" w:type="auto"/>
            <w:noWrap/>
            <w:hideMark/>
          </w:tcPr>
          <w:p w14:paraId="1196C53C"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0.002</w:t>
            </w:r>
          </w:p>
        </w:tc>
      </w:tr>
      <w:tr w:rsidR="009A5787" w:rsidRPr="00E6770C" w14:paraId="41DA7D83" w14:textId="77777777" w:rsidTr="00326AC3">
        <w:trPr>
          <w:trHeight w:val="300"/>
        </w:trPr>
        <w:tc>
          <w:tcPr>
            <w:tcW w:w="0" w:type="auto"/>
            <w:noWrap/>
            <w:hideMark/>
          </w:tcPr>
          <w:p w14:paraId="43C41C87" w14:textId="77777777" w:rsidR="009A5787" w:rsidRPr="001C3375" w:rsidRDefault="009A5787" w:rsidP="00326AC3">
            <w:pPr>
              <w:jc w:val="center"/>
              <w:rPr>
                <w:rFonts w:ascii="Times New Roman" w:eastAsia="宋体" w:hAnsi="Times New Roman" w:cs="Times New Roman"/>
                <w:b/>
                <w:sz w:val="24"/>
                <w:szCs w:val="24"/>
              </w:rPr>
            </w:pPr>
            <w:r w:rsidRPr="001C3375">
              <w:rPr>
                <w:rFonts w:ascii="Times New Roman" w:eastAsia="宋体" w:hAnsi="Times New Roman" w:cs="Times New Roman"/>
                <w:b/>
                <w:sz w:val="24"/>
                <w:szCs w:val="24"/>
              </w:rPr>
              <w:t>Al</w:t>
            </w:r>
          </w:p>
        </w:tc>
        <w:tc>
          <w:tcPr>
            <w:tcW w:w="0" w:type="auto"/>
            <w:noWrap/>
            <w:hideMark/>
          </w:tcPr>
          <w:p w14:paraId="55874DC5"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0.054</w:t>
            </w:r>
          </w:p>
        </w:tc>
        <w:tc>
          <w:tcPr>
            <w:tcW w:w="0" w:type="auto"/>
            <w:noWrap/>
            <w:hideMark/>
          </w:tcPr>
          <w:p w14:paraId="42BF5988"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0.001</w:t>
            </w:r>
          </w:p>
        </w:tc>
      </w:tr>
      <w:tr w:rsidR="009A5787" w:rsidRPr="00E6770C" w14:paraId="6A1DF8C0" w14:textId="77777777" w:rsidTr="00326AC3">
        <w:trPr>
          <w:trHeight w:val="300"/>
        </w:trPr>
        <w:tc>
          <w:tcPr>
            <w:tcW w:w="0" w:type="auto"/>
            <w:noWrap/>
            <w:hideMark/>
          </w:tcPr>
          <w:p w14:paraId="760DF2E3" w14:textId="77777777" w:rsidR="009A5787" w:rsidRPr="001C3375" w:rsidRDefault="009A5787" w:rsidP="00326AC3">
            <w:pPr>
              <w:jc w:val="center"/>
              <w:rPr>
                <w:rFonts w:ascii="Times New Roman" w:eastAsia="宋体" w:hAnsi="Times New Roman" w:cs="Times New Roman"/>
                <w:b/>
                <w:sz w:val="24"/>
                <w:szCs w:val="24"/>
              </w:rPr>
            </w:pPr>
            <w:r w:rsidRPr="001C3375">
              <w:rPr>
                <w:rFonts w:ascii="Times New Roman" w:eastAsia="宋体" w:hAnsi="Times New Roman" w:cs="Times New Roman"/>
                <w:b/>
                <w:sz w:val="24"/>
                <w:szCs w:val="24"/>
              </w:rPr>
              <w:t>P</w:t>
            </w:r>
          </w:p>
        </w:tc>
        <w:tc>
          <w:tcPr>
            <w:tcW w:w="0" w:type="auto"/>
            <w:noWrap/>
            <w:hideMark/>
          </w:tcPr>
          <w:p w14:paraId="102BE8AD"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0.005</w:t>
            </w:r>
          </w:p>
        </w:tc>
        <w:tc>
          <w:tcPr>
            <w:tcW w:w="0" w:type="auto"/>
            <w:noWrap/>
            <w:hideMark/>
          </w:tcPr>
          <w:p w14:paraId="7F89F236"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0.009</w:t>
            </w:r>
          </w:p>
        </w:tc>
      </w:tr>
      <w:tr w:rsidR="009A5787" w:rsidRPr="00E6770C" w14:paraId="06C97D80" w14:textId="77777777" w:rsidTr="00326AC3">
        <w:trPr>
          <w:trHeight w:val="300"/>
        </w:trPr>
        <w:tc>
          <w:tcPr>
            <w:tcW w:w="0" w:type="auto"/>
            <w:noWrap/>
            <w:hideMark/>
          </w:tcPr>
          <w:p w14:paraId="1ADCD69D" w14:textId="77777777" w:rsidR="009A5787" w:rsidRPr="001C3375" w:rsidRDefault="009A5787" w:rsidP="00326AC3">
            <w:pPr>
              <w:jc w:val="center"/>
              <w:rPr>
                <w:rFonts w:ascii="Times New Roman" w:eastAsia="宋体" w:hAnsi="Times New Roman" w:cs="Times New Roman"/>
                <w:b/>
                <w:sz w:val="24"/>
                <w:szCs w:val="24"/>
              </w:rPr>
            </w:pPr>
            <w:r w:rsidRPr="001C3375">
              <w:rPr>
                <w:rFonts w:ascii="Times New Roman" w:eastAsia="宋体" w:hAnsi="Times New Roman" w:cs="Times New Roman"/>
                <w:b/>
                <w:sz w:val="24"/>
                <w:szCs w:val="24"/>
              </w:rPr>
              <w:t>Mo</w:t>
            </w:r>
          </w:p>
        </w:tc>
        <w:tc>
          <w:tcPr>
            <w:tcW w:w="0" w:type="auto"/>
            <w:noWrap/>
            <w:hideMark/>
          </w:tcPr>
          <w:p w14:paraId="2521F7FD"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0.008</w:t>
            </w:r>
          </w:p>
        </w:tc>
        <w:tc>
          <w:tcPr>
            <w:tcW w:w="0" w:type="auto"/>
            <w:noWrap/>
            <w:hideMark/>
          </w:tcPr>
          <w:p w14:paraId="23336C2B"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0.108</w:t>
            </w:r>
          </w:p>
        </w:tc>
      </w:tr>
      <w:tr w:rsidR="009A5787" w:rsidRPr="00E6770C" w14:paraId="088C7BF6" w14:textId="77777777" w:rsidTr="00326AC3">
        <w:trPr>
          <w:trHeight w:val="300"/>
        </w:trPr>
        <w:tc>
          <w:tcPr>
            <w:tcW w:w="0" w:type="auto"/>
            <w:noWrap/>
            <w:hideMark/>
          </w:tcPr>
          <w:p w14:paraId="7AE03CBC" w14:textId="77777777" w:rsidR="009A5787" w:rsidRPr="001C3375" w:rsidRDefault="009A5787" w:rsidP="00326AC3">
            <w:pPr>
              <w:jc w:val="center"/>
              <w:rPr>
                <w:rFonts w:ascii="Times New Roman" w:eastAsia="宋体" w:hAnsi="Times New Roman" w:cs="Times New Roman"/>
                <w:b/>
                <w:sz w:val="24"/>
                <w:szCs w:val="24"/>
              </w:rPr>
            </w:pPr>
            <w:r w:rsidRPr="001C3375">
              <w:rPr>
                <w:rFonts w:ascii="Times New Roman" w:eastAsia="宋体" w:hAnsi="Times New Roman" w:cs="Times New Roman"/>
                <w:b/>
                <w:sz w:val="24"/>
                <w:szCs w:val="24"/>
              </w:rPr>
              <w:t>Ti</w:t>
            </w:r>
          </w:p>
        </w:tc>
        <w:tc>
          <w:tcPr>
            <w:tcW w:w="0" w:type="auto"/>
            <w:noWrap/>
            <w:hideMark/>
          </w:tcPr>
          <w:p w14:paraId="07870311"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0.018</w:t>
            </w:r>
          </w:p>
        </w:tc>
        <w:tc>
          <w:tcPr>
            <w:tcW w:w="0" w:type="auto"/>
            <w:noWrap/>
            <w:hideMark/>
          </w:tcPr>
          <w:p w14:paraId="618D65EF"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0.006</w:t>
            </w:r>
          </w:p>
        </w:tc>
      </w:tr>
      <w:tr w:rsidR="009A5787" w:rsidRPr="00E6770C" w14:paraId="76D72285" w14:textId="77777777" w:rsidTr="00326AC3">
        <w:trPr>
          <w:trHeight w:val="300"/>
        </w:trPr>
        <w:tc>
          <w:tcPr>
            <w:tcW w:w="0" w:type="auto"/>
            <w:noWrap/>
            <w:hideMark/>
          </w:tcPr>
          <w:p w14:paraId="107C42B2" w14:textId="77777777" w:rsidR="009A5787" w:rsidRPr="001C3375" w:rsidRDefault="009A5787" w:rsidP="00326AC3">
            <w:pPr>
              <w:jc w:val="center"/>
              <w:rPr>
                <w:rFonts w:ascii="Times New Roman" w:eastAsia="宋体" w:hAnsi="Times New Roman" w:cs="Times New Roman"/>
                <w:b/>
                <w:sz w:val="24"/>
                <w:szCs w:val="24"/>
              </w:rPr>
            </w:pPr>
            <w:r w:rsidRPr="001C3375">
              <w:rPr>
                <w:rFonts w:ascii="Times New Roman" w:eastAsia="宋体" w:hAnsi="Times New Roman" w:cs="Times New Roman"/>
                <w:b/>
                <w:sz w:val="24"/>
                <w:szCs w:val="24"/>
              </w:rPr>
              <w:t>B</w:t>
            </w:r>
          </w:p>
        </w:tc>
        <w:tc>
          <w:tcPr>
            <w:tcW w:w="0" w:type="auto"/>
            <w:noWrap/>
            <w:hideMark/>
          </w:tcPr>
          <w:p w14:paraId="0A174E3B"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0.0001</w:t>
            </w:r>
          </w:p>
        </w:tc>
        <w:tc>
          <w:tcPr>
            <w:tcW w:w="0" w:type="auto"/>
            <w:noWrap/>
            <w:hideMark/>
          </w:tcPr>
          <w:p w14:paraId="3B20DD50"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0.0001</w:t>
            </w:r>
          </w:p>
        </w:tc>
      </w:tr>
      <w:tr w:rsidR="009A5787" w:rsidRPr="00E6770C" w14:paraId="226F2718" w14:textId="77777777" w:rsidTr="00326AC3">
        <w:trPr>
          <w:trHeight w:val="300"/>
        </w:trPr>
        <w:tc>
          <w:tcPr>
            <w:tcW w:w="0" w:type="auto"/>
            <w:noWrap/>
            <w:hideMark/>
          </w:tcPr>
          <w:p w14:paraId="36544E10" w14:textId="77777777" w:rsidR="009A5787" w:rsidRPr="001C3375" w:rsidRDefault="009A5787" w:rsidP="00326AC3">
            <w:pPr>
              <w:jc w:val="center"/>
              <w:rPr>
                <w:rFonts w:ascii="Times New Roman" w:eastAsia="宋体" w:hAnsi="Times New Roman" w:cs="Times New Roman"/>
                <w:b/>
                <w:sz w:val="24"/>
                <w:szCs w:val="24"/>
              </w:rPr>
            </w:pPr>
            <w:r w:rsidRPr="001C3375">
              <w:rPr>
                <w:rFonts w:ascii="Times New Roman" w:eastAsia="宋体" w:hAnsi="Times New Roman" w:cs="Times New Roman"/>
                <w:b/>
                <w:sz w:val="24"/>
                <w:szCs w:val="24"/>
              </w:rPr>
              <w:t>Sn</w:t>
            </w:r>
          </w:p>
        </w:tc>
        <w:tc>
          <w:tcPr>
            <w:tcW w:w="0" w:type="auto"/>
            <w:noWrap/>
            <w:hideMark/>
          </w:tcPr>
          <w:p w14:paraId="5B439E7E"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0.006</w:t>
            </w:r>
          </w:p>
        </w:tc>
        <w:tc>
          <w:tcPr>
            <w:tcW w:w="0" w:type="auto"/>
            <w:noWrap/>
            <w:hideMark/>
          </w:tcPr>
          <w:p w14:paraId="4C242A14"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0.003</w:t>
            </w:r>
          </w:p>
        </w:tc>
      </w:tr>
      <w:tr w:rsidR="009A5787" w:rsidRPr="00E6770C" w14:paraId="0E57E7C9" w14:textId="77777777" w:rsidTr="00326AC3">
        <w:trPr>
          <w:trHeight w:val="300"/>
        </w:trPr>
        <w:tc>
          <w:tcPr>
            <w:tcW w:w="0" w:type="auto"/>
            <w:noWrap/>
            <w:hideMark/>
          </w:tcPr>
          <w:p w14:paraId="1D3B97CA" w14:textId="77777777" w:rsidR="009A5787" w:rsidRPr="001C3375" w:rsidRDefault="009A5787" w:rsidP="00326AC3">
            <w:pPr>
              <w:jc w:val="center"/>
              <w:rPr>
                <w:rFonts w:ascii="Times New Roman" w:eastAsia="宋体" w:hAnsi="Times New Roman" w:cs="Times New Roman"/>
                <w:b/>
                <w:sz w:val="24"/>
                <w:szCs w:val="24"/>
              </w:rPr>
            </w:pPr>
            <w:r w:rsidRPr="001C3375">
              <w:rPr>
                <w:rFonts w:ascii="Times New Roman" w:eastAsia="宋体" w:hAnsi="Times New Roman" w:cs="Times New Roman"/>
                <w:b/>
                <w:sz w:val="24"/>
                <w:szCs w:val="24"/>
              </w:rPr>
              <w:t>Ca</w:t>
            </w:r>
          </w:p>
        </w:tc>
        <w:tc>
          <w:tcPr>
            <w:tcW w:w="0" w:type="auto"/>
            <w:noWrap/>
            <w:hideMark/>
          </w:tcPr>
          <w:p w14:paraId="123AF295"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0.0011</w:t>
            </w:r>
          </w:p>
        </w:tc>
        <w:tc>
          <w:tcPr>
            <w:tcW w:w="0" w:type="auto"/>
            <w:noWrap/>
            <w:hideMark/>
          </w:tcPr>
          <w:p w14:paraId="7A78FB91"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0.0001</w:t>
            </w:r>
          </w:p>
        </w:tc>
      </w:tr>
      <w:tr w:rsidR="009A5787" w:rsidRPr="00E6770C" w14:paraId="43888843" w14:textId="77777777" w:rsidTr="00326AC3">
        <w:trPr>
          <w:trHeight w:val="300"/>
        </w:trPr>
        <w:tc>
          <w:tcPr>
            <w:tcW w:w="0" w:type="auto"/>
            <w:noWrap/>
            <w:hideMark/>
          </w:tcPr>
          <w:p w14:paraId="5D63B21B" w14:textId="77777777" w:rsidR="009A5787" w:rsidRPr="001C3375" w:rsidRDefault="009A5787" w:rsidP="00326AC3">
            <w:pPr>
              <w:jc w:val="center"/>
              <w:rPr>
                <w:rFonts w:ascii="Times New Roman" w:eastAsia="宋体" w:hAnsi="Times New Roman" w:cs="Times New Roman"/>
                <w:b/>
                <w:sz w:val="24"/>
                <w:szCs w:val="24"/>
              </w:rPr>
            </w:pPr>
            <w:r w:rsidRPr="001C3375">
              <w:rPr>
                <w:rFonts w:ascii="Times New Roman" w:eastAsia="宋体" w:hAnsi="Times New Roman" w:cs="Times New Roman"/>
                <w:b/>
                <w:sz w:val="24"/>
                <w:szCs w:val="24"/>
              </w:rPr>
              <w:t>N2</w:t>
            </w:r>
          </w:p>
        </w:tc>
        <w:tc>
          <w:tcPr>
            <w:tcW w:w="0" w:type="auto"/>
            <w:noWrap/>
            <w:hideMark/>
          </w:tcPr>
          <w:p w14:paraId="54B49677"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0.008</w:t>
            </w:r>
          </w:p>
        </w:tc>
        <w:tc>
          <w:tcPr>
            <w:tcW w:w="0" w:type="auto"/>
            <w:noWrap/>
            <w:hideMark/>
          </w:tcPr>
          <w:p w14:paraId="2EFD3936"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0.018</w:t>
            </w:r>
          </w:p>
        </w:tc>
      </w:tr>
      <w:tr w:rsidR="009A5787" w:rsidRPr="00E6770C" w14:paraId="4FCA3D83" w14:textId="77777777" w:rsidTr="00326AC3">
        <w:trPr>
          <w:trHeight w:val="300"/>
        </w:trPr>
        <w:tc>
          <w:tcPr>
            <w:tcW w:w="0" w:type="auto"/>
            <w:noWrap/>
            <w:hideMark/>
          </w:tcPr>
          <w:p w14:paraId="67E03C4B" w14:textId="77777777" w:rsidR="009A5787" w:rsidRPr="001C3375" w:rsidRDefault="009A5787" w:rsidP="00326AC3">
            <w:pPr>
              <w:jc w:val="center"/>
              <w:rPr>
                <w:rFonts w:ascii="Times New Roman" w:eastAsia="宋体" w:hAnsi="Times New Roman" w:cs="Times New Roman"/>
                <w:b/>
                <w:sz w:val="24"/>
                <w:szCs w:val="24"/>
              </w:rPr>
            </w:pPr>
            <w:r w:rsidRPr="001C3375">
              <w:rPr>
                <w:rFonts w:ascii="Times New Roman" w:eastAsia="宋体" w:hAnsi="Times New Roman" w:cs="Times New Roman"/>
                <w:b/>
                <w:sz w:val="24"/>
                <w:szCs w:val="24"/>
              </w:rPr>
              <w:t>Co</w:t>
            </w:r>
          </w:p>
        </w:tc>
        <w:tc>
          <w:tcPr>
            <w:tcW w:w="0" w:type="auto"/>
            <w:noWrap/>
            <w:hideMark/>
          </w:tcPr>
          <w:p w14:paraId="2075EDCD"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0.003</w:t>
            </w:r>
          </w:p>
        </w:tc>
        <w:tc>
          <w:tcPr>
            <w:tcW w:w="0" w:type="auto"/>
            <w:noWrap/>
            <w:hideMark/>
          </w:tcPr>
          <w:p w14:paraId="6730A22B"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0.005</w:t>
            </w:r>
          </w:p>
        </w:tc>
      </w:tr>
      <w:tr w:rsidR="009A5787" w:rsidRPr="00E6770C" w14:paraId="62DD6B7B" w14:textId="77777777" w:rsidTr="00326AC3">
        <w:trPr>
          <w:trHeight w:val="300"/>
        </w:trPr>
        <w:tc>
          <w:tcPr>
            <w:tcW w:w="0" w:type="auto"/>
            <w:noWrap/>
            <w:hideMark/>
          </w:tcPr>
          <w:p w14:paraId="1CA6A807" w14:textId="77777777" w:rsidR="009A5787" w:rsidRPr="001C3375" w:rsidRDefault="009A5787" w:rsidP="00326AC3">
            <w:pPr>
              <w:jc w:val="center"/>
              <w:rPr>
                <w:rFonts w:ascii="Times New Roman" w:eastAsia="宋体" w:hAnsi="Times New Roman" w:cs="Times New Roman"/>
                <w:b/>
                <w:sz w:val="24"/>
                <w:szCs w:val="24"/>
              </w:rPr>
            </w:pPr>
            <w:r w:rsidRPr="001C3375">
              <w:rPr>
                <w:rFonts w:ascii="Times New Roman" w:eastAsia="宋体" w:hAnsi="Times New Roman" w:cs="Times New Roman"/>
                <w:b/>
                <w:sz w:val="24"/>
                <w:szCs w:val="24"/>
              </w:rPr>
              <w:t>W</w:t>
            </w:r>
          </w:p>
        </w:tc>
        <w:tc>
          <w:tcPr>
            <w:tcW w:w="0" w:type="auto"/>
            <w:noWrap/>
            <w:hideMark/>
          </w:tcPr>
          <w:p w14:paraId="4088DB6D"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&lt;0.01</w:t>
            </w:r>
          </w:p>
        </w:tc>
        <w:tc>
          <w:tcPr>
            <w:tcW w:w="0" w:type="auto"/>
            <w:noWrap/>
            <w:hideMark/>
          </w:tcPr>
          <w:p w14:paraId="5D56B7FE"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&lt;0.01</w:t>
            </w:r>
          </w:p>
        </w:tc>
      </w:tr>
      <w:tr w:rsidR="009A5787" w:rsidRPr="00E6770C" w14:paraId="084A08BE" w14:textId="77777777" w:rsidTr="00326AC3">
        <w:trPr>
          <w:trHeight w:val="300"/>
        </w:trPr>
        <w:tc>
          <w:tcPr>
            <w:tcW w:w="0" w:type="auto"/>
            <w:noWrap/>
            <w:hideMark/>
          </w:tcPr>
          <w:p w14:paraId="63713036" w14:textId="77777777" w:rsidR="009A5787" w:rsidRPr="001C3375" w:rsidRDefault="009A5787" w:rsidP="00326AC3">
            <w:pPr>
              <w:jc w:val="center"/>
              <w:rPr>
                <w:rFonts w:ascii="Times New Roman" w:eastAsia="宋体" w:hAnsi="Times New Roman" w:cs="Times New Roman"/>
                <w:b/>
                <w:sz w:val="24"/>
                <w:szCs w:val="24"/>
              </w:rPr>
            </w:pPr>
            <w:r w:rsidRPr="001C3375">
              <w:rPr>
                <w:rFonts w:ascii="Times New Roman" w:eastAsia="宋体" w:hAnsi="Times New Roman" w:cs="Times New Roman"/>
                <w:b/>
                <w:sz w:val="24"/>
                <w:szCs w:val="24"/>
              </w:rPr>
              <w:t>Sb</w:t>
            </w:r>
          </w:p>
        </w:tc>
        <w:tc>
          <w:tcPr>
            <w:tcW w:w="0" w:type="auto"/>
            <w:noWrap/>
            <w:hideMark/>
          </w:tcPr>
          <w:p w14:paraId="0853825A"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0.002</w:t>
            </w:r>
          </w:p>
        </w:tc>
        <w:tc>
          <w:tcPr>
            <w:tcW w:w="0" w:type="auto"/>
            <w:noWrap/>
            <w:hideMark/>
          </w:tcPr>
          <w:p w14:paraId="06BC7E68"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0.001</w:t>
            </w:r>
          </w:p>
        </w:tc>
      </w:tr>
      <w:tr w:rsidR="009A5787" w:rsidRPr="00E6770C" w14:paraId="2985207B" w14:textId="77777777" w:rsidTr="00326AC3">
        <w:trPr>
          <w:trHeight w:val="300"/>
        </w:trPr>
        <w:tc>
          <w:tcPr>
            <w:tcW w:w="0" w:type="auto"/>
            <w:noWrap/>
            <w:hideMark/>
          </w:tcPr>
          <w:p w14:paraId="1B3E13E7" w14:textId="77777777" w:rsidR="009A5787" w:rsidRPr="001C3375" w:rsidRDefault="009A5787" w:rsidP="00326AC3">
            <w:pPr>
              <w:jc w:val="center"/>
              <w:rPr>
                <w:rFonts w:ascii="Times New Roman" w:eastAsia="宋体" w:hAnsi="Times New Roman" w:cs="Times New Roman"/>
                <w:b/>
                <w:sz w:val="24"/>
                <w:szCs w:val="24"/>
              </w:rPr>
            </w:pPr>
            <w:r w:rsidRPr="001C3375">
              <w:rPr>
                <w:rFonts w:ascii="Times New Roman" w:eastAsia="宋体" w:hAnsi="Times New Roman" w:cs="Times New Roman"/>
                <w:b/>
                <w:sz w:val="24"/>
                <w:szCs w:val="24"/>
              </w:rPr>
              <w:t>As</w:t>
            </w:r>
          </w:p>
        </w:tc>
        <w:tc>
          <w:tcPr>
            <w:tcW w:w="0" w:type="auto"/>
            <w:noWrap/>
            <w:hideMark/>
          </w:tcPr>
          <w:p w14:paraId="378E4535"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0.003</w:t>
            </w:r>
          </w:p>
        </w:tc>
        <w:tc>
          <w:tcPr>
            <w:tcW w:w="0" w:type="auto"/>
            <w:noWrap/>
            <w:hideMark/>
          </w:tcPr>
          <w:p w14:paraId="6801D63F"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0.007</w:t>
            </w:r>
          </w:p>
        </w:tc>
      </w:tr>
      <w:tr w:rsidR="009A5787" w:rsidRPr="00E6770C" w14:paraId="25DDF486" w14:textId="77777777" w:rsidTr="00326AC3">
        <w:trPr>
          <w:trHeight w:val="300"/>
        </w:trPr>
        <w:tc>
          <w:tcPr>
            <w:tcW w:w="0" w:type="auto"/>
            <w:noWrap/>
            <w:hideMark/>
          </w:tcPr>
          <w:p w14:paraId="733BD03E" w14:textId="77777777" w:rsidR="009A5787" w:rsidRPr="001C3375" w:rsidRDefault="009A5787" w:rsidP="00326AC3">
            <w:pPr>
              <w:jc w:val="center"/>
              <w:rPr>
                <w:rFonts w:ascii="Times New Roman" w:eastAsia="宋体" w:hAnsi="Times New Roman" w:cs="Times New Roman"/>
                <w:b/>
                <w:sz w:val="24"/>
                <w:szCs w:val="24"/>
              </w:rPr>
            </w:pPr>
            <w:r w:rsidRPr="001C3375">
              <w:rPr>
                <w:rFonts w:ascii="Times New Roman" w:eastAsia="宋体" w:hAnsi="Times New Roman" w:cs="Times New Roman"/>
                <w:b/>
                <w:sz w:val="24"/>
                <w:szCs w:val="24"/>
              </w:rPr>
              <w:t>Zr</w:t>
            </w:r>
          </w:p>
        </w:tc>
        <w:tc>
          <w:tcPr>
            <w:tcW w:w="0" w:type="auto"/>
            <w:noWrap/>
            <w:hideMark/>
          </w:tcPr>
          <w:p w14:paraId="58B0D840"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0.001</w:t>
            </w:r>
          </w:p>
        </w:tc>
        <w:tc>
          <w:tcPr>
            <w:tcW w:w="0" w:type="auto"/>
            <w:noWrap/>
            <w:hideMark/>
          </w:tcPr>
          <w:p w14:paraId="13650783"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0.001</w:t>
            </w:r>
          </w:p>
        </w:tc>
      </w:tr>
      <w:tr w:rsidR="009A5787" w:rsidRPr="00E6770C" w14:paraId="03C4BF64" w14:textId="77777777" w:rsidTr="00326AC3">
        <w:trPr>
          <w:trHeight w:val="300"/>
        </w:trPr>
        <w:tc>
          <w:tcPr>
            <w:tcW w:w="0" w:type="auto"/>
            <w:noWrap/>
            <w:hideMark/>
          </w:tcPr>
          <w:p w14:paraId="4EFA7A8B" w14:textId="77777777" w:rsidR="009A5787" w:rsidRPr="001C3375" w:rsidRDefault="009A5787" w:rsidP="00326AC3">
            <w:pPr>
              <w:jc w:val="center"/>
              <w:rPr>
                <w:rFonts w:ascii="Times New Roman" w:eastAsia="宋体" w:hAnsi="Times New Roman" w:cs="Times New Roman"/>
                <w:b/>
                <w:sz w:val="24"/>
                <w:szCs w:val="24"/>
              </w:rPr>
            </w:pPr>
            <w:r w:rsidRPr="001C3375">
              <w:rPr>
                <w:rFonts w:ascii="Times New Roman" w:eastAsia="宋体" w:hAnsi="Times New Roman" w:cs="Times New Roman"/>
                <w:b/>
                <w:sz w:val="24"/>
                <w:szCs w:val="24"/>
              </w:rPr>
              <w:t>Pb</w:t>
            </w:r>
          </w:p>
        </w:tc>
        <w:tc>
          <w:tcPr>
            <w:tcW w:w="0" w:type="auto"/>
            <w:noWrap/>
            <w:hideMark/>
          </w:tcPr>
          <w:p w14:paraId="7A3BF35F"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0.001</w:t>
            </w:r>
          </w:p>
        </w:tc>
        <w:tc>
          <w:tcPr>
            <w:tcW w:w="0" w:type="auto"/>
            <w:noWrap/>
            <w:hideMark/>
          </w:tcPr>
          <w:p w14:paraId="68F46B49"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0.001</w:t>
            </w:r>
          </w:p>
        </w:tc>
      </w:tr>
      <w:tr w:rsidR="009A5787" w:rsidRPr="00E6770C" w14:paraId="6A3DED4A" w14:textId="77777777" w:rsidTr="00326AC3">
        <w:trPr>
          <w:trHeight w:val="300"/>
        </w:trPr>
        <w:tc>
          <w:tcPr>
            <w:tcW w:w="0" w:type="auto"/>
            <w:noWrap/>
            <w:hideMark/>
          </w:tcPr>
          <w:p w14:paraId="2DEF1A13" w14:textId="77777777" w:rsidR="009A5787" w:rsidRPr="001C3375" w:rsidRDefault="009A5787" w:rsidP="00326AC3">
            <w:pPr>
              <w:jc w:val="center"/>
              <w:rPr>
                <w:rFonts w:ascii="Times New Roman" w:eastAsia="宋体" w:hAnsi="Times New Roman" w:cs="Times New Roman"/>
                <w:b/>
                <w:sz w:val="24"/>
                <w:szCs w:val="24"/>
              </w:rPr>
            </w:pPr>
            <w:r w:rsidRPr="001C3375">
              <w:rPr>
                <w:rFonts w:ascii="Times New Roman" w:eastAsia="宋体" w:hAnsi="Times New Roman" w:cs="Times New Roman"/>
                <w:b/>
                <w:sz w:val="24"/>
                <w:szCs w:val="24"/>
              </w:rPr>
              <w:t>O</w:t>
            </w:r>
          </w:p>
        </w:tc>
        <w:tc>
          <w:tcPr>
            <w:tcW w:w="0" w:type="auto"/>
            <w:noWrap/>
            <w:hideMark/>
          </w:tcPr>
          <w:p w14:paraId="48C80DF7"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0.002</w:t>
            </w:r>
          </w:p>
        </w:tc>
        <w:tc>
          <w:tcPr>
            <w:tcW w:w="0" w:type="auto"/>
            <w:noWrap/>
            <w:hideMark/>
          </w:tcPr>
          <w:p w14:paraId="3DCC8603" w14:textId="77777777" w:rsidR="009A5787" w:rsidRPr="003C4E99" w:rsidRDefault="009A5787" w:rsidP="00326AC3">
            <w:pPr>
              <w:jc w:val="center"/>
              <w:rPr>
                <w:rFonts w:ascii="Times New Roman" w:eastAsia="宋体" w:hAnsi="Times New Roman" w:cs="Times New Roman"/>
                <w:sz w:val="24"/>
                <w:szCs w:val="24"/>
              </w:rPr>
            </w:pPr>
            <w:r w:rsidRPr="003C4E99">
              <w:rPr>
                <w:rFonts w:ascii="Times New Roman" w:eastAsia="宋体" w:hAnsi="Times New Roman" w:cs="Times New Roman"/>
                <w:sz w:val="24"/>
                <w:szCs w:val="24"/>
              </w:rPr>
              <w:t>0.15</w:t>
            </w:r>
          </w:p>
        </w:tc>
      </w:tr>
    </w:tbl>
    <w:p w14:paraId="64C525AB" w14:textId="77777777" w:rsidR="009A5787" w:rsidRPr="00E6770C" w:rsidRDefault="009A5787" w:rsidP="009A5787">
      <w:pPr>
        <w:rPr>
          <w:rFonts w:ascii="Times New Roman" w:eastAsia="宋体" w:hAnsi="Times New Roman" w:cs="Times New Roman"/>
          <w:b/>
          <w:sz w:val="24"/>
          <w:szCs w:val="24"/>
        </w:rPr>
      </w:pPr>
    </w:p>
    <w:p w14:paraId="7A42FFA3" w14:textId="77777777" w:rsidR="009A5787" w:rsidRDefault="009A5787" w:rsidP="009A5787">
      <w:pPr>
        <w:rPr>
          <w:rFonts w:ascii="Times New Roman" w:eastAsia="宋体" w:hAnsi="Times New Roman" w:cs="Times New Roman"/>
          <w:b/>
          <w:sz w:val="24"/>
          <w:szCs w:val="24"/>
        </w:rPr>
      </w:pPr>
      <w:r>
        <w:rPr>
          <w:rFonts w:ascii="Times New Roman" w:eastAsia="宋体" w:hAnsi="Times New Roman" w:cs="Times New Roman"/>
          <w:b/>
          <w:sz w:val="24"/>
          <w:szCs w:val="24"/>
        </w:rPr>
        <w:br w:type="page"/>
      </w:r>
    </w:p>
    <w:p w14:paraId="3A692359" w14:textId="327FEB99" w:rsidR="006B07CA" w:rsidRPr="00E6770C" w:rsidRDefault="006B07CA" w:rsidP="009A5787">
      <w:pPr>
        <w:rPr>
          <w:rFonts w:ascii="Times New Roman" w:eastAsia="宋体" w:hAnsi="Times New Roman" w:cs="Times New Roman"/>
          <w:kern w:val="14"/>
          <w:sz w:val="24"/>
          <w:szCs w:val="24"/>
        </w:rPr>
      </w:pPr>
    </w:p>
    <w:p w14:paraId="03429CC7" w14:textId="202B27E4" w:rsidR="006B07CA" w:rsidRPr="00E6770C" w:rsidRDefault="00F20506" w:rsidP="00F20506">
      <w:pPr>
        <w:pStyle w:val="Heading2"/>
      </w:pPr>
      <w:bookmarkStart w:id="108" w:name="_Toc354090739"/>
      <w:r w:rsidRPr="00F20506">
        <w:t>Appendix</w:t>
      </w:r>
      <w:r w:rsidR="00B16CF8">
        <w:rPr>
          <w:rFonts w:hint="eastAsia"/>
        </w:rPr>
        <w:t xml:space="preserve"> B</w:t>
      </w:r>
      <w:r>
        <w:rPr>
          <w:rFonts w:hint="eastAsia"/>
        </w:rPr>
        <w:t xml:space="preserve"> Figures</w:t>
      </w:r>
      <w:bookmarkEnd w:id="108"/>
      <w:r w:rsidRPr="00F20506">
        <w:t xml:space="preserve"> </w:t>
      </w:r>
      <w:r w:rsidR="006B07CA" w:rsidRPr="00E6770C">
        <w:br w:type="page"/>
      </w:r>
    </w:p>
    <w:p w14:paraId="561DF188" w14:textId="77777777" w:rsidR="00041A5B" w:rsidRPr="00E6770C" w:rsidRDefault="006B07CA" w:rsidP="00041A5B">
      <w:pPr>
        <w:keepNext/>
        <w:spacing w:after="0" w:line="240" w:lineRule="auto"/>
        <w:jc w:val="center"/>
        <w:rPr>
          <w:rFonts w:ascii="Times New Roman" w:hAnsi="Times New Roman" w:cs="Times New Roman"/>
          <w:sz w:val="24"/>
          <w:szCs w:val="24"/>
        </w:rPr>
      </w:pPr>
      <w:bookmarkStart w:id="109" w:name="_Ref340430891"/>
      <w:bookmarkStart w:id="110" w:name="_Ref340430950"/>
      <w:r w:rsidRPr="00E6770C">
        <w:rPr>
          <w:rFonts w:ascii="Times New Roman" w:hAnsi="Times New Roman" w:cs="Times New Roman"/>
          <w:noProof/>
          <w:sz w:val="24"/>
          <w:szCs w:val="24"/>
        </w:rPr>
        <w:lastRenderedPageBreak/>
        <w:drawing>
          <wp:inline distT="0" distB="0" distL="0" distR="0" wp14:anchorId="6CFE482C" wp14:editId="7223B3D3">
            <wp:extent cx="5486400" cy="3641090"/>
            <wp:effectExtent l="0" t="0" r="0" b="0"/>
            <wp:docPr id="71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3641090"/>
                    </a:xfrm>
                    <a:prstGeom prst="rect">
                      <a:avLst/>
                    </a:prstGeom>
                    <a:noFill/>
                    <a:ln>
                      <a:noFill/>
                    </a:ln>
                    <a:effectLst/>
                    <a:extLst/>
                  </pic:spPr>
                </pic:pic>
              </a:graphicData>
            </a:graphic>
          </wp:inline>
        </w:drawing>
      </w:r>
    </w:p>
    <w:p w14:paraId="2239D947" w14:textId="77777777" w:rsidR="006B07CA" w:rsidRPr="00E6770C" w:rsidRDefault="006B07CA" w:rsidP="006B07CA">
      <w:pPr>
        <w:spacing w:after="0" w:line="240" w:lineRule="auto"/>
        <w:rPr>
          <w:rFonts w:ascii="Times New Roman" w:eastAsia="宋体" w:hAnsi="Times New Roman" w:cs="Times New Roman"/>
          <w:sz w:val="24"/>
          <w:szCs w:val="24"/>
          <w:lang w:eastAsia="en-US"/>
        </w:rPr>
      </w:pPr>
    </w:p>
    <w:p w14:paraId="2CD75789" w14:textId="44E89127" w:rsidR="00B264CE" w:rsidRPr="006230E1" w:rsidRDefault="00B264CE" w:rsidP="006230E1">
      <w:pPr>
        <w:rPr>
          <w:rFonts w:ascii="Times New Roman" w:hAnsi="Times New Roman" w:cs="Times New Roman"/>
          <w:sz w:val="24"/>
          <w:szCs w:val="24"/>
        </w:rPr>
      </w:pPr>
      <w:bookmarkStart w:id="111" w:name="_Toc353983886"/>
      <w:bookmarkStart w:id="112" w:name="_Toc354090539"/>
      <w:bookmarkStart w:id="113" w:name="_Ref340431475"/>
      <w:bookmarkStart w:id="114" w:name="_Toc340846809"/>
      <w:proofErr w:type="gramStart"/>
      <w:r w:rsidRPr="006230E1">
        <w:rPr>
          <w:rFonts w:ascii="Times New Roman" w:hAnsi="Times New Roman" w:cs="Times New Roman"/>
          <w:sz w:val="24"/>
          <w:szCs w:val="24"/>
        </w:rPr>
        <w:t xml:space="preserve">Figure </w:t>
      </w:r>
      <w:r w:rsidRPr="006230E1">
        <w:rPr>
          <w:rFonts w:ascii="Times New Roman" w:hAnsi="Times New Roman" w:cs="Times New Roman"/>
          <w:sz w:val="24"/>
          <w:szCs w:val="24"/>
        </w:rPr>
        <w:fldChar w:fldCharType="begin"/>
      </w:r>
      <w:r w:rsidRPr="006230E1">
        <w:rPr>
          <w:rFonts w:ascii="Times New Roman" w:hAnsi="Times New Roman" w:cs="Times New Roman"/>
          <w:sz w:val="24"/>
          <w:szCs w:val="24"/>
        </w:rPr>
        <w:instrText xml:space="preserve"> SEQ Figure \* ARABIC </w:instrText>
      </w:r>
      <w:r w:rsidRPr="006230E1">
        <w:rPr>
          <w:rFonts w:ascii="Times New Roman" w:hAnsi="Times New Roman" w:cs="Times New Roman"/>
          <w:sz w:val="24"/>
          <w:szCs w:val="24"/>
        </w:rPr>
        <w:fldChar w:fldCharType="separate"/>
      </w:r>
      <w:r w:rsidR="004F521E">
        <w:rPr>
          <w:rFonts w:ascii="Times New Roman" w:hAnsi="Times New Roman" w:cs="Times New Roman"/>
          <w:noProof/>
          <w:sz w:val="24"/>
          <w:szCs w:val="24"/>
        </w:rPr>
        <w:t>1</w:t>
      </w:r>
      <w:r w:rsidRPr="006230E1">
        <w:rPr>
          <w:rFonts w:ascii="Times New Roman" w:hAnsi="Times New Roman" w:cs="Times New Roman"/>
          <w:sz w:val="24"/>
          <w:szCs w:val="24"/>
        </w:rPr>
        <w:fldChar w:fldCharType="end"/>
      </w:r>
      <w:r w:rsidRPr="006230E1">
        <w:rPr>
          <w:rFonts w:ascii="Times New Roman" w:hAnsi="Times New Roman" w:cs="Times New Roman"/>
          <w:sz w:val="24"/>
          <w:szCs w:val="24"/>
        </w:rPr>
        <w:t>.</w:t>
      </w:r>
      <w:proofErr w:type="gramEnd"/>
      <w:r w:rsidRPr="006230E1">
        <w:rPr>
          <w:rFonts w:ascii="Times New Roman" w:hAnsi="Times New Roman" w:cs="Times New Roman"/>
          <w:sz w:val="24"/>
          <w:szCs w:val="24"/>
        </w:rPr>
        <w:t xml:space="preserve"> Elongation and reduction in area for</w:t>
      </w:r>
      <w:r w:rsidR="000F00CC">
        <w:rPr>
          <w:rFonts w:ascii="Times New Roman" w:hAnsi="Times New Roman" w:cs="Times New Roman" w:hint="eastAsia"/>
          <w:sz w:val="24"/>
          <w:szCs w:val="24"/>
        </w:rPr>
        <w:t xml:space="preserve"> a</w:t>
      </w:r>
      <w:r w:rsidRPr="006230E1">
        <w:rPr>
          <w:rFonts w:ascii="Times New Roman" w:hAnsi="Times New Roman" w:cs="Times New Roman"/>
          <w:sz w:val="24"/>
          <w:szCs w:val="24"/>
        </w:rPr>
        <w:t xml:space="preserve"> 0.22% carbon steel in gaseous hydrogen up to 15.2</w:t>
      </w:r>
      <w:r w:rsidR="00E777B9">
        <w:rPr>
          <w:rFonts w:ascii="Times New Roman" w:hAnsi="Times New Roman" w:cs="Times New Roman"/>
          <w:sz w:val="24"/>
          <w:szCs w:val="24"/>
        </w:rPr>
        <w:t xml:space="preserve"> </w:t>
      </w:r>
      <w:proofErr w:type="gramStart"/>
      <w:r w:rsidR="00E777B9">
        <w:rPr>
          <w:rFonts w:ascii="Times New Roman" w:hAnsi="Times New Roman" w:cs="Times New Roman"/>
          <w:sz w:val="24"/>
          <w:szCs w:val="24"/>
        </w:rPr>
        <w:t>MPa</w:t>
      </w:r>
      <w:r w:rsidRPr="006230E1">
        <w:rPr>
          <w:rFonts w:ascii="Times New Roman" w:hAnsi="Times New Roman" w:cs="Times New Roman"/>
          <w:sz w:val="24"/>
          <w:szCs w:val="24"/>
        </w:rPr>
        <w:t xml:space="preserve"> </w:t>
      </w:r>
      <w:r w:rsidRPr="006230E1">
        <w:rPr>
          <w:rFonts w:ascii="Times New Roman" w:hAnsi="Times New Roman" w:cs="Times New Roman"/>
          <w:sz w:val="24"/>
          <w:szCs w:val="24"/>
          <w:lang w:eastAsia="en-US"/>
        </w:rPr>
        <w:t xml:space="preserve"> Literature</w:t>
      </w:r>
      <w:proofErr w:type="gramEnd"/>
      <w:r w:rsidRPr="006230E1">
        <w:rPr>
          <w:rFonts w:ascii="Times New Roman" w:hAnsi="Times New Roman" w:cs="Times New Roman"/>
          <w:sz w:val="24"/>
          <w:szCs w:val="24"/>
          <w:lang w:eastAsia="en-US"/>
        </w:rPr>
        <w:t xml:space="preserve"> results from </w:t>
      </w:r>
      <w:r w:rsidRPr="006230E1">
        <w:rPr>
          <w:rFonts w:ascii="Times New Roman" w:hAnsi="Times New Roman" w:cs="Times New Roman"/>
          <w:sz w:val="24"/>
          <w:szCs w:val="24"/>
        </w:rPr>
        <w:t>[8]</w:t>
      </w:r>
      <w:bookmarkEnd w:id="111"/>
      <w:bookmarkEnd w:id="112"/>
    </w:p>
    <w:p w14:paraId="2463E838" w14:textId="77777777" w:rsidR="00B264CE" w:rsidRPr="00E6770C" w:rsidRDefault="00B264CE" w:rsidP="00B264CE">
      <w:pPr>
        <w:pStyle w:val="Caption"/>
        <w:jc w:val="center"/>
        <w:rPr>
          <w:rFonts w:ascii="Times New Roman" w:eastAsia="宋体" w:hAnsi="Times New Roman" w:cs="Times New Roman"/>
          <w:sz w:val="24"/>
          <w:szCs w:val="24"/>
          <w:lang w:eastAsia="en-US"/>
        </w:rPr>
      </w:pPr>
    </w:p>
    <w:bookmarkEnd w:id="109"/>
    <w:bookmarkEnd w:id="110"/>
    <w:bookmarkEnd w:id="113"/>
    <w:bookmarkEnd w:id="114"/>
    <w:p w14:paraId="67526B42" w14:textId="77777777" w:rsidR="006B07CA" w:rsidRPr="00E6770C" w:rsidRDefault="006B07CA" w:rsidP="006B07CA">
      <w:pPr>
        <w:rPr>
          <w:rFonts w:ascii="Times New Roman" w:eastAsia="宋体" w:hAnsi="Times New Roman" w:cs="Times New Roman"/>
          <w:sz w:val="24"/>
          <w:szCs w:val="24"/>
        </w:rPr>
      </w:pPr>
      <w:r w:rsidRPr="00E6770C">
        <w:rPr>
          <w:rFonts w:ascii="Times New Roman" w:eastAsia="宋体" w:hAnsi="Times New Roman" w:cs="Times New Roman"/>
          <w:sz w:val="24"/>
          <w:szCs w:val="24"/>
        </w:rPr>
        <w:br w:type="page"/>
      </w:r>
    </w:p>
    <w:p w14:paraId="5C7CC436" w14:textId="77777777" w:rsidR="00041A5B" w:rsidRPr="00E6770C" w:rsidRDefault="006B07CA" w:rsidP="006230E1">
      <w:bookmarkStart w:id="115" w:name="_Toc353983887"/>
      <w:r w:rsidRPr="00E6770C">
        <w:rPr>
          <w:noProof/>
        </w:rPr>
        <w:lastRenderedPageBreak/>
        <w:drawing>
          <wp:inline distT="0" distB="0" distL="0" distR="0" wp14:anchorId="5EB68F60" wp14:editId="1CA73B1B">
            <wp:extent cx="5486400" cy="3557270"/>
            <wp:effectExtent l="0" t="0" r="0" b="5080"/>
            <wp:docPr id="71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3557270"/>
                    </a:xfrm>
                    <a:prstGeom prst="rect">
                      <a:avLst/>
                    </a:prstGeom>
                    <a:noFill/>
                    <a:ln>
                      <a:noFill/>
                    </a:ln>
                    <a:effectLst/>
                    <a:extLst/>
                  </pic:spPr>
                </pic:pic>
              </a:graphicData>
            </a:graphic>
          </wp:inline>
        </w:drawing>
      </w:r>
      <w:bookmarkEnd w:id="115"/>
    </w:p>
    <w:p w14:paraId="15826897" w14:textId="7B680175" w:rsidR="00B264CE" w:rsidRPr="000F00CC" w:rsidRDefault="00041A5B" w:rsidP="000F00CC">
      <w:pPr>
        <w:jc w:val="both"/>
        <w:rPr>
          <w:rFonts w:ascii="Times New Roman" w:hAnsi="Times New Roman" w:cs="Times New Roman"/>
          <w:sz w:val="24"/>
          <w:szCs w:val="24"/>
        </w:rPr>
      </w:pPr>
      <w:bookmarkStart w:id="116" w:name="_Toc353983888"/>
      <w:bookmarkStart w:id="117" w:name="_Toc354090540"/>
      <w:proofErr w:type="gramStart"/>
      <w:r w:rsidRPr="000F00CC">
        <w:rPr>
          <w:rFonts w:ascii="Times New Roman" w:hAnsi="Times New Roman" w:cs="Times New Roman"/>
          <w:sz w:val="24"/>
          <w:szCs w:val="24"/>
        </w:rPr>
        <w:t xml:space="preserve">Figure </w:t>
      </w:r>
      <w:r w:rsidRPr="000F00CC">
        <w:rPr>
          <w:rFonts w:ascii="Times New Roman" w:hAnsi="Times New Roman" w:cs="Times New Roman"/>
          <w:sz w:val="24"/>
          <w:szCs w:val="24"/>
        </w:rPr>
        <w:fldChar w:fldCharType="begin"/>
      </w:r>
      <w:r w:rsidRPr="000F00CC">
        <w:rPr>
          <w:rFonts w:ascii="Times New Roman" w:hAnsi="Times New Roman" w:cs="Times New Roman"/>
          <w:sz w:val="24"/>
          <w:szCs w:val="24"/>
        </w:rPr>
        <w:instrText xml:space="preserve"> SEQ Figure \* ARABIC </w:instrText>
      </w:r>
      <w:r w:rsidRPr="000F00CC">
        <w:rPr>
          <w:rFonts w:ascii="Times New Roman" w:hAnsi="Times New Roman" w:cs="Times New Roman"/>
          <w:sz w:val="24"/>
          <w:szCs w:val="24"/>
        </w:rPr>
        <w:fldChar w:fldCharType="separate"/>
      </w:r>
      <w:r w:rsidR="004F521E">
        <w:rPr>
          <w:rFonts w:ascii="Times New Roman" w:hAnsi="Times New Roman" w:cs="Times New Roman"/>
          <w:noProof/>
          <w:sz w:val="24"/>
          <w:szCs w:val="24"/>
        </w:rPr>
        <w:t>2</w:t>
      </w:r>
      <w:r w:rsidRPr="000F00CC">
        <w:rPr>
          <w:rFonts w:ascii="Times New Roman" w:hAnsi="Times New Roman" w:cs="Times New Roman"/>
          <w:sz w:val="24"/>
          <w:szCs w:val="24"/>
        </w:rPr>
        <w:fldChar w:fldCharType="end"/>
      </w:r>
      <w:r w:rsidR="00B264CE" w:rsidRPr="000F00CC">
        <w:rPr>
          <w:rFonts w:ascii="Times New Roman" w:hAnsi="Times New Roman" w:cs="Times New Roman"/>
          <w:sz w:val="24"/>
          <w:szCs w:val="24"/>
        </w:rPr>
        <w:t>.</w:t>
      </w:r>
      <w:proofErr w:type="gramEnd"/>
      <w:r w:rsidR="00B264CE" w:rsidRPr="000F00CC">
        <w:rPr>
          <w:rFonts w:ascii="Times New Roman" w:hAnsi="Times New Roman" w:cs="Times New Roman"/>
          <w:sz w:val="24"/>
          <w:szCs w:val="24"/>
        </w:rPr>
        <w:t xml:space="preserve"> The tensile strength of</w:t>
      </w:r>
      <w:r w:rsidR="000F00CC">
        <w:rPr>
          <w:rFonts w:ascii="Times New Roman" w:hAnsi="Times New Roman" w:cs="Times New Roman" w:hint="eastAsia"/>
          <w:sz w:val="24"/>
          <w:szCs w:val="24"/>
        </w:rPr>
        <w:t xml:space="preserve"> a </w:t>
      </w:r>
      <w:r w:rsidR="00B264CE" w:rsidRPr="000F00CC">
        <w:rPr>
          <w:rFonts w:ascii="Times New Roman" w:hAnsi="Times New Roman" w:cs="Times New Roman"/>
          <w:sz w:val="24"/>
          <w:szCs w:val="24"/>
        </w:rPr>
        <w:t>cold-drawn 0.22% c</w:t>
      </w:r>
      <w:r w:rsidR="000F00CC">
        <w:rPr>
          <w:rFonts w:ascii="Times New Roman" w:hAnsi="Times New Roman" w:cs="Times New Roman"/>
          <w:sz w:val="24"/>
          <w:szCs w:val="24"/>
        </w:rPr>
        <w:t xml:space="preserve">arbon steel as a function </w:t>
      </w:r>
      <w:proofErr w:type="gramStart"/>
      <w:r w:rsidR="000F00CC">
        <w:rPr>
          <w:rFonts w:ascii="Times New Roman" w:hAnsi="Times New Roman" w:cs="Times New Roman"/>
          <w:sz w:val="24"/>
          <w:szCs w:val="24"/>
        </w:rPr>
        <w:t xml:space="preserve">of </w:t>
      </w:r>
      <w:r w:rsidR="00B264CE" w:rsidRPr="000F00CC">
        <w:rPr>
          <w:rFonts w:ascii="Times New Roman" w:hAnsi="Times New Roman" w:cs="Times New Roman"/>
          <w:sz w:val="24"/>
          <w:szCs w:val="24"/>
        </w:rPr>
        <w:t xml:space="preserve"> ambient</w:t>
      </w:r>
      <w:proofErr w:type="gramEnd"/>
      <w:r w:rsidR="00B264CE" w:rsidRPr="000F00CC">
        <w:rPr>
          <w:rFonts w:ascii="Times New Roman" w:hAnsi="Times New Roman" w:cs="Times New Roman"/>
          <w:sz w:val="24"/>
          <w:szCs w:val="24"/>
        </w:rPr>
        <w:t xml:space="preserve"> hydrogen pressure</w:t>
      </w:r>
      <w:r w:rsidR="000F00CC">
        <w:rPr>
          <w:rFonts w:ascii="Times New Roman" w:hAnsi="Times New Roman" w:cs="Times New Roman" w:hint="eastAsia"/>
          <w:sz w:val="24"/>
          <w:szCs w:val="24"/>
        </w:rPr>
        <w:t>.</w:t>
      </w:r>
      <w:r w:rsidR="000F00CC">
        <w:rPr>
          <w:rFonts w:ascii="Times New Roman" w:hAnsi="Times New Roman" w:cs="Times New Roman"/>
          <w:sz w:val="24"/>
          <w:szCs w:val="24"/>
        </w:rPr>
        <w:t xml:space="preserve"> </w:t>
      </w:r>
      <w:r w:rsidR="00B264CE" w:rsidRPr="000F00CC">
        <w:rPr>
          <w:rFonts w:ascii="Times New Roman" w:hAnsi="Times New Roman" w:cs="Times New Roman"/>
          <w:sz w:val="24"/>
          <w:szCs w:val="24"/>
        </w:rPr>
        <w:t>Literature results from</w:t>
      </w:r>
      <w:r w:rsidR="00B264CE" w:rsidRPr="000F00CC">
        <w:rPr>
          <w:rFonts w:ascii="Times New Roman" w:hAnsi="Times New Roman" w:cs="Times New Roman"/>
          <w:sz w:val="24"/>
          <w:szCs w:val="24"/>
          <w:lang w:eastAsia="en-US"/>
        </w:rPr>
        <w:t xml:space="preserve"> </w:t>
      </w:r>
      <w:r w:rsidR="00B264CE" w:rsidRPr="000F00CC">
        <w:rPr>
          <w:rFonts w:ascii="Times New Roman" w:hAnsi="Times New Roman" w:cs="Times New Roman"/>
          <w:sz w:val="24"/>
          <w:szCs w:val="24"/>
        </w:rPr>
        <w:t>[15]</w:t>
      </w:r>
      <w:bookmarkEnd w:id="116"/>
      <w:bookmarkEnd w:id="117"/>
    </w:p>
    <w:p w14:paraId="5FE9BC82" w14:textId="3DFD0758" w:rsidR="006B07CA" w:rsidRPr="00E6770C" w:rsidRDefault="006B07CA" w:rsidP="00041A5B">
      <w:pPr>
        <w:pStyle w:val="Caption"/>
        <w:jc w:val="both"/>
        <w:rPr>
          <w:rFonts w:ascii="Times New Roman" w:eastAsia="宋体" w:hAnsi="Times New Roman" w:cs="Times New Roman"/>
          <w:sz w:val="24"/>
          <w:szCs w:val="24"/>
        </w:rPr>
      </w:pPr>
    </w:p>
    <w:p w14:paraId="684EF1B8" w14:textId="77777777" w:rsidR="006B07CA" w:rsidRPr="00E6770C" w:rsidRDefault="006B07CA" w:rsidP="006B07CA">
      <w:pPr>
        <w:rPr>
          <w:rFonts w:ascii="Times New Roman" w:hAnsi="Times New Roman" w:cs="Times New Roman"/>
          <w:sz w:val="24"/>
          <w:szCs w:val="24"/>
          <w:lang w:val="en"/>
        </w:rPr>
      </w:pPr>
      <w:r w:rsidRPr="00E6770C">
        <w:rPr>
          <w:rFonts w:ascii="Times New Roman" w:hAnsi="Times New Roman" w:cs="Times New Roman"/>
          <w:sz w:val="24"/>
          <w:szCs w:val="24"/>
          <w:lang w:val="en"/>
        </w:rPr>
        <w:br w:type="page"/>
      </w:r>
    </w:p>
    <w:p w14:paraId="72C4EF08" w14:textId="77777777" w:rsidR="00041A5B" w:rsidRPr="00E6770C" w:rsidRDefault="006B07CA" w:rsidP="00041A5B">
      <w:pPr>
        <w:keepNext/>
        <w:jc w:val="center"/>
        <w:rPr>
          <w:rFonts w:ascii="Times New Roman" w:hAnsi="Times New Roman" w:cs="Times New Roman"/>
          <w:sz w:val="24"/>
          <w:szCs w:val="24"/>
        </w:rPr>
      </w:pPr>
      <w:r w:rsidRPr="00E6770C">
        <w:rPr>
          <w:rFonts w:ascii="Times New Roman" w:hAnsi="Times New Roman" w:cs="Times New Roman"/>
          <w:noProof/>
          <w:sz w:val="24"/>
          <w:szCs w:val="24"/>
        </w:rPr>
        <w:lastRenderedPageBreak/>
        <w:drawing>
          <wp:inline distT="0" distB="0" distL="0" distR="0" wp14:anchorId="56933D7E" wp14:editId="69AAFDF0">
            <wp:extent cx="3962400" cy="3429000"/>
            <wp:effectExtent l="0" t="0" r="0" b="0"/>
            <wp:docPr id="71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62400" cy="34290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15D3DC9C" w14:textId="4526F670" w:rsidR="00B264CE" w:rsidRPr="00E6770C" w:rsidRDefault="00041A5B" w:rsidP="000F00CC">
      <w:pPr>
        <w:jc w:val="both"/>
        <w:rPr>
          <w:rFonts w:ascii="Times New Roman" w:hAnsi="Times New Roman" w:cs="Times New Roman"/>
          <w:sz w:val="24"/>
          <w:szCs w:val="24"/>
          <w:lang w:val="en"/>
        </w:rPr>
      </w:pPr>
      <w:bookmarkStart w:id="118" w:name="_Toc354090541"/>
      <w:proofErr w:type="gramStart"/>
      <w:r w:rsidRPr="00E6770C">
        <w:rPr>
          <w:rFonts w:ascii="Times New Roman" w:hAnsi="Times New Roman" w:cs="Times New Roman"/>
          <w:sz w:val="24"/>
          <w:szCs w:val="24"/>
          <w:lang w:val="en"/>
        </w:rPr>
        <w:t xml:space="preserve">Figure </w:t>
      </w:r>
      <w:r w:rsidRPr="00E6770C">
        <w:rPr>
          <w:rFonts w:ascii="Times New Roman" w:hAnsi="Times New Roman" w:cs="Times New Roman"/>
          <w:sz w:val="24"/>
          <w:szCs w:val="24"/>
          <w:lang w:val="en"/>
        </w:rPr>
        <w:fldChar w:fldCharType="begin"/>
      </w:r>
      <w:r w:rsidRPr="00E6770C">
        <w:rPr>
          <w:rFonts w:ascii="Times New Roman" w:hAnsi="Times New Roman" w:cs="Times New Roman"/>
          <w:sz w:val="24"/>
          <w:szCs w:val="24"/>
          <w:lang w:val="en"/>
        </w:rPr>
        <w:instrText xml:space="preserve"> SEQ Figure \* ARABIC </w:instrText>
      </w:r>
      <w:r w:rsidRPr="00E6770C">
        <w:rPr>
          <w:rFonts w:ascii="Times New Roman" w:hAnsi="Times New Roman" w:cs="Times New Roman"/>
          <w:sz w:val="24"/>
          <w:szCs w:val="24"/>
          <w:lang w:val="en"/>
        </w:rPr>
        <w:fldChar w:fldCharType="separate"/>
      </w:r>
      <w:r w:rsidR="004F521E">
        <w:rPr>
          <w:rFonts w:ascii="Times New Roman" w:hAnsi="Times New Roman" w:cs="Times New Roman"/>
          <w:noProof/>
          <w:sz w:val="24"/>
          <w:szCs w:val="24"/>
          <w:lang w:val="en"/>
        </w:rPr>
        <w:t>3</w:t>
      </w:r>
      <w:r w:rsidRPr="00E6770C">
        <w:rPr>
          <w:rFonts w:ascii="Times New Roman" w:hAnsi="Times New Roman" w:cs="Times New Roman"/>
          <w:sz w:val="24"/>
          <w:szCs w:val="24"/>
          <w:lang w:val="en"/>
        </w:rPr>
        <w:fldChar w:fldCharType="end"/>
      </w:r>
      <w:r w:rsidR="000F00CC">
        <w:rPr>
          <w:rFonts w:ascii="Times New Roman" w:hAnsi="Times New Roman" w:cs="Times New Roman"/>
          <w:sz w:val="24"/>
          <w:szCs w:val="24"/>
          <w:lang w:val="en"/>
        </w:rPr>
        <w:t>.</w:t>
      </w:r>
      <w:proofErr w:type="gramEnd"/>
      <w:r w:rsidR="000F00CC">
        <w:rPr>
          <w:rFonts w:ascii="Times New Roman" w:hAnsi="Times New Roman" w:cs="Times New Roman"/>
          <w:sz w:val="24"/>
          <w:szCs w:val="24"/>
          <w:lang w:val="en"/>
        </w:rPr>
        <w:t xml:space="preserve"> Hydrogen lower</w:t>
      </w:r>
      <w:r w:rsidR="000F00CC">
        <w:rPr>
          <w:rFonts w:ascii="Times New Roman" w:hAnsi="Times New Roman" w:cs="Times New Roman" w:hint="eastAsia"/>
          <w:sz w:val="24"/>
          <w:szCs w:val="24"/>
          <w:lang w:val="en"/>
        </w:rPr>
        <w:t>ing</w:t>
      </w:r>
      <w:r w:rsidR="000F00CC">
        <w:rPr>
          <w:rFonts w:ascii="Times New Roman" w:hAnsi="Times New Roman" w:cs="Times New Roman"/>
          <w:sz w:val="24"/>
          <w:szCs w:val="24"/>
          <w:lang w:val="en"/>
        </w:rPr>
        <w:t xml:space="preserve"> the 0.2% yield stresses of </w:t>
      </w:r>
      <w:r w:rsidR="00B264CE" w:rsidRPr="00E6770C">
        <w:rPr>
          <w:rFonts w:ascii="Times New Roman" w:hAnsi="Times New Roman" w:cs="Times New Roman"/>
          <w:sz w:val="24"/>
          <w:szCs w:val="24"/>
          <w:lang w:val="en"/>
        </w:rPr>
        <w:t xml:space="preserve">carbon steels (P1: quenched and tempered and P2: controlled rolled at </w:t>
      </w:r>
      <w:r w:rsidR="000F00CC">
        <w:rPr>
          <w:rFonts w:ascii="Times New Roman" w:hAnsi="Times New Roman" w:cs="Times New Roman"/>
          <w:sz w:val="24"/>
          <w:szCs w:val="24"/>
          <w:lang w:val="en"/>
        </w:rPr>
        <w:t>–</w:t>
      </w:r>
      <w:r w:rsidR="000F00CC">
        <w:rPr>
          <w:rFonts w:ascii="Times New Roman" w:hAnsi="Times New Roman" w:cs="Times New Roman" w:hint="eastAsia"/>
          <w:sz w:val="24"/>
          <w:szCs w:val="24"/>
          <w:lang w:val="en"/>
        </w:rPr>
        <w:t xml:space="preserve"> </w:t>
      </w:r>
      <w:r w:rsidR="00B264CE" w:rsidRPr="00E6770C">
        <w:rPr>
          <w:rFonts w:ascii="Times New Roman" w:hAnsi="Times New Roman" w:cs="Times New Roman"/>
          <w:sz w:val="24"/>
          <w:szCs w:val="24"/>
          <w:lang w:val="en"/>
        </w:rPr>
        <w:t>10</w:t>
      </w:r>
      <w:r w:rsidR="000F00CC">
        <w:rPr>
          <w:rFonts w:ascii="Times New Roman" w:hAnsi="Times New Roman" w:cs="Times New Roman" w:hint="eastAsia"/>
          <w:sz w:val="24"/>
          <w:szCs w:val="24"/>
          <w:lang w:val="en"/>
        </w:rPr>
        <w:t xml:space="preserve"> </w:t>
      </w:r>
      <w:r w:rsidR="00B264CE" w:rsidRPr="00E6770C">
        <w:rPr>
          <w:rFonts w:ascii="Cambria Math" w:hAnsi="Cambria Math" w:cs="Cambria Math"/>
          <w:sz w:val="24"/>
          <w:szCs w:val="24"/>
          <w:lang w:val="en"/>
        </w:rPr>
        <w:t>℃</w:t>
      </w:r>
      <w:r w:rsidR="000F00CC">
        <w:rPr>
          <w:rFonts w:ascii="Times New Roman" w:hAnsi="Times New Roman" w:cs="Times New Roman" w:hint="eastAsia"/>
          <w:sz w:val="24"/>
          <w:szCs w:val="24"/>
          <w:lang w:val="en"/>
        </w:rPr>
        <w:t xml:space="preserve">. </w:t>
      </w:r>
      <w:r w:rsidR="00B264CE" w:rsidRPr="00E6770C">
        <w:rPr>
          <w:rFonts w:ascii="Times New Roman" w:hAnsi="Times New Roman" w:cs="Times New Roman"/>
          <w:sz w:val="24"/>
          <w:szCs w:val="24"/>
          <w:lang w:val="en"/>
        </w:rPr>
        <w:t>Literature Results from [17]</w:t>
      </w:r>
      <w:bookmarkEnd w:id="118"/>
    </w:p>
    <w:p w14:paraId="379C1974" w14:textId="1556DF9E" w:rsidR="006B07CA" w:rsidRPr="00E6770C" w:rsidRDefault="006B07CA" w:rsidP="00041A5B">
      <w:pPr>
        <w:pStyle w:val="Caption"/>
        <w:jc w:val="center"/>
        <w:rPr>
          <w:rFonts w:ascii="Times New Roman" w:hAnsi="Times New Roman" w:cs="Times New Roman"/>
          <w:sz w:val="24"/>
          <w:szCs w:val="24"/>
          <w:lang w:val="en"/>
        </w:rPr>
      </w:pPr>
    </w:p>
    <w:p w14:paraId="7FD22BEA" w14:textId="77777777" w:rsidR="006B07CA" w:rsidRPr="00E6770C" w:rsidRDefault="006B07CA" w:rsidP="006B07CA">
      <w:pPr>
        <w:rPr>
          <w:rFonts w:ascii="Times New Roman" w:hAnsi="Times New Roman" w:cs="Times New Roman"/>
          <w:sz w:val="24"/>
          <w:szCs w:val="24"/>
          <w:lang w:val="en"/>
        </w:rPr>
      </w:pPr>
      <w:r w:rsidRPr="00E6770C">
        <w:rPr>
          <w:rFonts w:ascii="Times New Roman" w:hAnsi="Times New Roman" w:cs="Times New Roman"/>
          <w:sz w:val="24"/>
          <w:szCs w:val="24"/>
          <w:lang w:val="en"/>
        </w:rPr>
        <w:br w:type="page"/>
      </w:r>
    </w:p>
    <w:p w14:paraId="5FCB4E96" w14:textId="77777777" w:rsidR="00041A5B" w:rsidRPr="00E6770C" w:rsidRDefault="006B07CA" w:rsidP="000F00CC">
      <w:pPr>
        <w:keepNext/>
        <w:jc w:val="both"/>
        <w:rPr>
          <w:rFonts w:ascii="Times New Roman" w:hAnsi="Times New Roman" w:cs="Times New Roman"/>
          <w:sz w:val="24"/>
          <w:szCs w:val="24"/>
        </w:rPr>
      </w:pPr>
      <w:r w:rsidRPr="00E6770C">
        <w:rPr>
          <w:rFonts w:ascii="Times New Roman" w:hAnsi="Times New Roman" w:cs="Times New Roman"/>
          <w:noProof/>
          <w:sz w:val="24"/>
          <w:szCs w:val="24"/>
        </w:rPr>
        <w:lastRenderedPageBreak/>
        <w:drawing>
          <wp:inline distT="0" distB="0" distL="0" distR="0" wp14:anchorId="5FDCC0FE" wp14:editId="32E4C430">
            <wp:extent cx="5486400" cy="3218180"/>
            <wp:effectExtent l="0" t="0" r="0" b="1270"/>
            <wp:docPr id="7197" name="Picture 7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486400" cy="3218180"/>
                    </a:xfrm>
                    <a:prstGeom prst="rect">
                      <a:avLst/>
                    </a:prstGeom>
                  </pic:spPr>
                </pic:pic>
              </a:graphicData>
            </a:graphic>
          </wp:inline>
        </w:drawing>
      </w:r>
    </w:p>
    <w:p w14:paraId="761A5B81" w14:textId="00301F7B" w:rsidR="00B264CE" w:rsidRPr="00E6770C" w:rsidRDefault="00041A5B" w:rsidP="000F00CC">
      <w:pPr>
        <w:jc w:val="both"/>
        <w:rPr>
          <w:rFonts w:ascii="Times New Roman" w:hAnsi="Times New Roman" w:cs="Times New Roman"/>
          <w:sz w:val="24"/>
          <w:szCs w:val="24"/>
          <w:lang w:val="en"/>
        </w:rPr>
      </w:pPr>
      <w:bookmarkStart w:id="119" w:name="_Toc354090542"/>
      <w:proofErr w:type="gramStart"/>
      <w:r w:rsidRPr="00E6770C">
        <w:rPr>
          <w:rFonts w:ascii="Times New Roman" w:hAnsi="Times New Roman" w:cs="Times New Roman"/>
          <w:sz w:val="24"/>
          <w:szCs w:val="24"/>
          <w:lang w:val="en"/>
        </w:rPr>
        <w:t xml:space="preserve">Figure </w:t>
      </w:r>
      <w:r w:rsidRPr="00E6770C">
        <w:rPr>
          <w:rFonts w:ascii="Times New Roman" w:hAnsi="Times New Roman" w:cs="Times New Roman"/>
          <w:sz w:val="24"/>
          <w:szCs w:val="24"/>
          <w:lang w:val="en"/>
        </w:rPr>
        <w:fldChar w:fldCharType="begin"/>
      </w:r>
      <w:r w:rsidRPr="00E6770C">
        <w:rPr>
          <w:rFonts w:ascii="Times New Roman" w:hAnsi="Times New Roman" w:cs="Times New Roman"/>
          <w:sz w:val="24"/>
          <w:szCs w:val="24"/>
          <w:lang w:val="en"/>
        </w:rPr>
        <w:instrText xml:space="preserve"> SEQ Figure \* ARABIC </w:instrText>
      </w:r>
      <w:r w:rsidRPr="00E6770C">
        <w:rPr>
          <w:rFonts w:ascii="Times New Roman" w:hAnsi="Times New Roman" w:cs="Times New Roman"/>
          <w:sz w:val="24"/>
          <w:szCs w:val="24"/>
          <w:lang w:val="en"/>
        </w:rPr>
        <w:fldChar w:fldCharType="separate"/>
      </w:r>
      <w:r w:rsidR="004F521E">
        <w:rPr>
          <w:rFonts w:ascii="Times New Roman" w:hAnsi="Times New Roman" w:cs="Times New Roman"/>
          <w:noProof/>
          <w:sz w:val="24"/>
          <w:szCs w:val="24"/>
          <w:lang w:val="en"/>
        </w:rPr>
        <w:t>4</w:t>
      </w:r>
      <w:r w:rsidRPr="00E6770C">
        <w:rPr>
          <w:rFonts w:ascii="Times New Roman" w:hAnsi="Times New Roman" w:cs="Times New Roman"/>
          <w:sz w:val="24"/>
          <w:szCs w:val="24"/>
          <w:lang w:val="en"/>
        </w:rPr>
        <w:fldChar w:fldCharType="end"/>
      </w:r>
      <w:r w:rsidR="00B264CE" w:rsidRPr="00E6770C">
        <w:rPr>
          <w:rFonts w:ascii="Times New Roman" w:hAnsi="Times New Roman" w:cs="Times New Roman"/>
          <w:sz w:val="24"/>
          <w:szCs w:val="24"/>
          <w:lang w:val="en"/>
        </w:rPr>
        <w:t>.</w:t>
      </w:r>
      <w:proofErr w:type="gramEnd"/>
      <w:r w:rsidR="00B264CE" w:rsidRPr="00E6770C">
        <w:rPr>
          <w:rFonts w:ascii="Times New Roman" w:hAnsi="Times New Roman" w:cs="Times New Roman"/>
          <w:sz w:val="24"/>
          <w:szCs w:val="24"/>
          <w:lang w:val="en"/>
        </w:rPr>
        <w:t xml:space="preserve"> Comparison of yield strength of hydrogen gas charged (left</w:t>
      </w:r>
      <w:proofErr w:type="gramStart"/>
      <w:r w:rsidR="00B264CE" w:rsidRPr="00E6770C">
        <w:rPr>
          <w:rFonts w:ascii="Times New Roman" w:hAnsi="Times New Roman" w:cs="Times New Roman"/>
          <w:sz w:val="24"/>
          <w:szCs w:val="24"/>
          <w:lang w:val="en"/>
        </w:rPr>
        <w:t>),</w:t>
      </w:r>
      <w:proofErr w:type="gramEnd"/>
      <w:r w:rsidR="00B264CE" w:rsidRPr="00E6770C">
        <w:rPr>
          <w:rFonts w:ascii="Times New Roman" w:hAnsi="Times New Roman" w:cs="Times New Roman"/>
          <w:sz w:val="24"/>
          <w:szCs w:val="24"/>
          <w:lang w:val="en"/>
        </w:rPr>
        <w:t xml:space="preserve"> cathodically charged (right) samples with uncharged ones. Literature Results from [18]</w:t>
      </w:r>
      <w:bookmarkEnd w:id="119"/>
    </w:p>
    <w:p w14:paraId="3CEBAA11" w14:textId="217199A9" w:rsidR="006B07CA" w:rsidRPr="00E6770C" w:rsidRDefault="006B07CA" w:rsidP="00041A5B">
      <w:pPr>
        <w:pStyle w:val="Caption"/>
        <w:rPr>
          <w:rFonts w:ascii="Times New Roman" w:hAnsi="Times New Roman" w:cs="Times New Roman"/>
          <w:sz w:val="24"/>
          <w:szCs w:val="24"/>
          <w:lang w:val="en"/>
        </w:rPr>
      </w:pPr>
    </w:p>
    <w:p w14:paraId="5FB8BA1B" w14:textId="77777777" w:rsidR="006B07CA" w:rsidRPr="00E6770C" w:rsidRDefault="006B07CA" w:rsidP="006B07CA">
      <w:pPr>
        <w:rPr>
          <w:rFonts w:ascii="Times New Roman" w:hAnsi="Times New Roman" w:cs="Times New Roman"/>
          <w:sz w:val="24"/>
          <w:szCs w:val="24"/>
          <w:lang w:val="en"/>
        </w:rPr>
      </w:pPr>
      <w:r w:rsidRPr="00E6770C">
        <w:rPr>
          <w:rFonts w:ascii="Times New Roman" w:hAnsi="Times New Roman" w:cs="Times New Roman"/>
          <w:sz w:val="24"/>
          <w:szCs w:val="24"/>
          <w:lang w:val="en"/>
        </w:rPr>
        <w:br w:type="page"/>
      </w:r>
    </w:p>
    <w:p w14:paraId="4566CD93" w14:textId="77777777" w:rsidR="00041A5B" w:rsidRPr="00E6770C" w:rsidRDefault="006B07CA" w:rsidP="000F00CC">
      <w:pPr>
        <w:keepNext/>
        <w:jc w:val="both"/>
        <w:rPr>
          <w:rFonts w:ascii="Times New Roman" w:hAnsi="Times New Roman" w:cs="Times New Roman"/>
          <w:sz w:val="24"/>
          <w:szCs w:val="24"/>
        </w:rPr>
      </w:pPr>
      <w:r w:rsidRPr="00E6770C">
        <w:rPr>
          <w:rFonts w:ascii="Times New Roman" w:hAnsi="Times New Roman" w:cs="Times New Roman"/>
          <w:noProof/>
          <w:sz w:val="24"/>
          <w:szCs w:val="24"/>
        </w:rPr>
        <w:lastRenderedPageBreak/>
        <w:drawing>
          <wp:inline distT="0" distB="0" distL="0" distR="0" wp14:anchorId="0D473F34" wp14:editId="01507899">
            <wp:extent cx="5486400" cy="3013656"/>
            <wp:effectExtent l="0" t="0" r="0" b="0"/>
            <wp:docPr id="7198" name="Picture 7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486400" cy="3013656"/>
                    </a:xfrm>
                    <a:prstGeom prst="rect">
                      <a:avLst/>
                    </a:prstGeom>
                  </pic:spPr>
                </pic:pic>
              </a:graphicData>
            </a:graphic>
          </wp:inline>
        </w:drawing>
      </w:r>
    </w:p>
    <w:p w14:paraId="4CC895EB" w14:textId="5ED18238" w:rsidR="006B07CA" w:rsidRPr="000F00CC" w:rsidRDefault="00041A5B" w:rsidP="00041A5B">
      <w:pPr>
        <w:pStyle w:val="Caption"/>
        <w:rPr>
          <w:rFonts w:ascii="Times New Roman" w:hAnsi="Times New Roman" w:cs="Times New Roman"/>
          <w:b w:val="0"/>
          <w:color w:val="auto"/>
          <w:sz w:val="24"/>
          <w:szCs w:val="24"/>
        </w:rPr>
      </w:pPr>
      <w:bookmarkStart w:id="120" w:name="_Toc354090543"/>
      <w:proofErr w:type="gramStart"/>
      <w:r w:rsidRPr="000F00CC">
        <w:rPr>
          <w:rFonts w:ascii="Times New Roman" w:hAnsi="Times New Roman" w:cs="Times New Roman"/>
          <w:b w:val="0"/>
          <w:color w:val="auto"/>
          <w:sz w:val="24"/>
          <w:szCs w:val="24"/>
        </w:rPr>
        <w:t xml:space="preserve">Figure </w:t>
      </w:r>
      <w:r w:rsidRPr="000F00CC">
        <w:rPr>
          <w:rFonts w:ascii="Times New Roman" w:hAnsi="Times New Roman" w:cs="Times New Roman"/>
          <w:b w:val="0"/>
          <w:color w:val="auto"/>
          <w:sz w:val="24"/>
          <w:szCs w:val="24"/>
        </w:rPr>
        <w:fldChar w:fldCharType="begin"/>
      </w:r>
      <w:r w:rsidRPr="000F00CC">
        <w:rPr>
          <w:rFonts w:ascii="Times New Roman" w:hAnsi="Times New Roman" w:cs="Times New Roman"/>
          <w:b w:val="0"/>
          <w:color w:val="auto"/>
          <w:sz w:val="24"/>
          <w:szCs w:val="24"/>
        </w:rPr>
        <w:instrText xml:space="preserve"> SEQ Figure \* ARABIC </w:instrText>
      </w:r>
      <w:r w:rsidRPr="000F00CC">
        <w:rPr>
          <w:rFonts w:ascii="Times New Roman" w:hAnsi="Times New Roman" w:cs="Times New Roman"/>
          <w:b w:val="0"/>
          <w:color w:val="auto"/>
          <w:sz w:val="24"/>
          <w:szCs w:val="24"/>
        </w:rPr>
        <w:fldChar w:fldCharType="separate"/>
      </w:r>
      <w:r w:rsidR="004F521E">
        <w:rPr>
          <w:rFonts w:ascii="Times New Roman" w:hAnsi="Times New Roman" w:cs="Times New Roman"/>
          <w:b w:val="0"/>
          <w:noProof/>
          <w:color w:val="auto"/>
          <w:sz w:val="24"/>
          <w:szCs w:val="24"/>
        </w:rPr>
        <w:t>5</w:t>
      </w:r>
      <w:r w:rsidRPr="000F00CC">
        <w:rPr>
          <w:rFonts w:ascii="Times New Roman" w:hAnsi="Times New Roman" w:cs="Times New Roman"/>
          <w:b w:val="0"/>
          <w:color w:val="auto"/>
          <w:sz w:val="24"/>
          <w:szCs w:val="24"/>
        </w:rPr>
        <w:fldChar w:fldCharType="end"/>
      </w:r>
      <w:r w:rsidR="00B264CE" w:rsidRPr="000F00CC">
        <w:rPr>
          <w:rFonts w:ascii="Times New Roman" w:hAnsi="Times New Roman" w:cs="Times New Roman"/>
          <w:b w:val="0"/>
          <w:color w:val="auto"/>
          <w:sz w:val="24"/>
          <w:szCs w:val="24"/>
        </w:rPr>
        <w:t>.</w:t>
      </w:r>
      <w:proofErr w:type="gramEnd"/>
      <w:r w:rsidR="00B264CE" w:rsidRPr="000F00CC">
        <w:rPr>
          <w:rFonts w:ascii="Times New Roman" w:hAnsi="Times New Roman" w:cs="Times New Roman"/>
          <w:b w:val="0"/>
          <w:color w:val="auto"/>
          <w:sz w:val="24"/>
          <w:szCs w:val="24"/>
        </w:rPr>
        <w:t xml:space="preserve"> </w:t>
      </w:r>
      <w:proofErr w:type="gramStart"/>
      <w:r w:rsidR="00B264CE" w:rsidRPr="000F00CC">
        <w:rPr>
          <w:rFonts w:ascii="Times New Roman" w:hAnsi="Times New Roman" w:cs="Times New Roman"/>
          <w:b w:val="0"/>
          <w:color w:val="auto"/>
          <w:sz w:val="24"/>
          <w:szCs w:val="24"/>
        </w:rPr>
        <w:t>Possible effects of hydrogen on fatigue behavior.</w:t>
      </w:r>
      <w:proofErr w:type="gramEnd"/>
      <w:r w:rsidR="00B264CE" w:rsidRPr="000F00CC">
        <w:rPr>
          <w:rFonts w:ascii="Times New Roman" w:hAnsi="Times New Roman" w:cs="Times New Roman"/>
          <w:b w:val="0"/>
          <w:color w:val="auto"/>
          <w:sz w:val="24"/>
          <w:szCs w:val="24"/>
        </w:rPr>
        <w:t xml:space="preserve"> Literature Results from [19, 20]</w:t>
      </w:r>
      <w:bookmarkEnd w:id="120"/>
    </w:p>
    <w:p w14:paraId="462C38BB" w14:textId="4E319297" w:rsidR="006B07CA" w:rsidRPr="00E6770C" w:rsidRDefault="006B07CA" w:rsidP="006B07CA">
      <w:pPr>
        <w:rPr>
          <w:rFonts w:ascii="Times New Roman" w:hAnsi="Times New Roman" w:cs="Times New Roman"/>
          <w:sz w:val="24"/>
          <w:szCs w:val="24"/>
        </w:rPr>
      </w:pPr>
    </w:p>
    <w:p w14:paraId="2989280A" w14:textId="77777777" w:rsidR="006B07CA" w:rsidRPr="00E6770C" w:rsidRDefault="006B07CA" w:rsidP="006B07CA">
      <w:pPr>
        <w:rPr>
          <w:rFonts w:ascii="Times New Roman" w:hAnsi="Times New Roman" w:cs="Times New Roman"/>
          <w:sz w:val="24"/>
          <w:szCs w:val="24"/>
        </w:rPr>
      </w:pPr>
      <w:r w:rsidRPr="00E6770C">
        <w:rPr>
          <w:rFonts w:ascii="Times New Roman" w:hAnsi="Times New Roman" w:cs="Times New Roman"/>
          <w:sz w:val="24"/>
          <w:szCs w:val="24"/>
        </w:rPr>
        <w:br w:type="page"/>
      </w:r>
    </w:p>
    <w:p w14:paraId="71A61187" w14:textId="77777777" w:rsidR="00041A5B" w:rsidRPr="00E6770C" w:rsidRDefault="006B07CA" w:rsidP="00041A5B">
      <w:pPr>
        <w:keepNext/>
        <w:jc w:val="center"/>
        <w:rPr>
          <w:rFonts w:ascii="Times New Roman" w:hAnsi="Times New Roman" w:cs="Times New Roman"/>
          <w:sz w:val="24"/>
          <w:szCs w:val="24"/>
        </w:rPr>
      </w:pPr>
      <w:r w:rsidRPr="00E6770C">
        <w:rPr>
          <w:rFonts w:ascii="Times New Roman" w:hAnsi="Times New Roman" w:cs="Times New Roman"/>
          <w:noProof/>
          <w:sz w:val="24"/>
          <w:szCs w:val="24"/>
        </w:rPr>
        <w:lastRenderedPageBreak/>
        <w:drawing>
          <wp:inline distT="0" distB="0" distL="0" distR="0" wp14:anchorId="072F3CBC" wp14:editId="3A399FC9">
            <wp:extent cx="5486400" cy="3063875"/>
            <wp:effectExtent l="0" t="0" r="0" b="3175"/>
            <wp:docPr id="71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0" cy="3063875"/>
                    </a:xfrm>
                    <a:prstGeom prst="rect">
                      <a:avLst/>
                    </a:prstGeom>
                    <a:noFill/>
                    <a:ln>
                      <a:noFill/>
                    </a:ln>
                    <a:effectLst/>
                    <a:extLst/>
                  </pic:spPr>
                </pic:pic>
              </a:graphicData>
            </a:graphic>
          </wp:inline>
        </w:drawing>
      </w:r>
    </w:p>
    <w:p w14:paraId="3525E9D5" w14:textId="2A4F26D5" w:rsidR="00EA7547" w:rsidRPr="00E6770C" w:rsidRDefault="00041A5B" w:rsidP="00EA7547">
      <w:pPr>
        <w:jc w:val="both"/>
        <w:rPr>
          <w:rFonts w:ascii="Times New Roman" w:hAnsi="Times New Roman" w:cs="Times New Roman"/>
          <w:sz w:val="24"/>
          <w:szCs w:val="24"/>
        </w:rPr>
      </w:pPr>
      <w:bookmarkStart w:id="121" w:name="_Toc354090544"/>
      <w:proofErr w:type="gramStart"/>
      <w:r w:rsidRPr="00E6770C">
        <w:rPr>
          <w:rFonts w:ascii="Times New Roman" w:hAnsi="Times New Roman" w:cs="Times New Roman"/>
          <w:sz w:val="24"/>
          <w:szCs w:val="24"/>
        </w:rPr>
        <w:t xml:space="preserve">Figure </w:t>
      </w:r>
      <w:r w:rsidRPr="00E6770C">
        <w:rPr>
          <w:rFonts w:ascii="Times New Roman" w:hAnsi="Times New Roman" w:cs="Times New Roman"/>
          <w:sz w:val="24"/>
          <w:szCs w:val="24"/>
        </w:rPr>
        <w:fldChar w:fldCharType="begin"/>
      </w:r>
      <w:r w:rsidRPr="00E6770C">
        <w:rPr>
          <w:rFonts w:ascii="Times New Roman" w:hAnsi="Times New Roman" w:cs="Times New Roman"/>
          <w:sz w:val="24"/>
          <w:szCs w:val="24"/>
        </w:rPr>
        <w:instrText xml:space="preserve"> SEQ Figure \* ARABIC </w:instrText>
      </w:r>
      <w:r w:rsidRPr="00E6770C">
        <w:rPr>
          <w:rFonts w:ascii="Times New Roman" w:hAnsi="Times New Roman" w:cs="Times New Roman"/>
          <w:sz w:val="24"/>
          <w:szCs w:val="24"/>
        </w:rPr>
        <w:fldChar w:fldCharType="separate"/>
      </w:r>
      <w:r w:rsidR="004F521E">
        <w:rPr>
          <w:rFonts w:ascii="Times New Roman" w:hAnsi="Times New Roman" w:cs="Times New Roman"/>
          <w:noProof/>
          <w:sz w:val="24"/>
          <w:szCs w:val="24"/>
        </w:rPr>
        <w:t>6</w:t>
      </w:r>
      <w:r w:rsidRPr="00E6770C">
        <w:rPr>
          <w:rFonts w:ascii="Times New Roman" w:hAnsi="Times New Roman" w:cs="Times New Roman"/>
          <w:sz w:val="24"/>
          <w:szCs w:val="24"/>
        </w:rPr>
        <w:fldChar w:fldCharType="end"/>
      </w:r>
      <w:r w:rsidR="00EA7547">
        <w:rPr>
          <w:rFonts w:ascii="Times New Roman" w:hAnsi="Times New Roman" w:cs="Times New Roman" w:hint="eastAsia"/>
          <w:sz w:val="24"/>
          <w:szCs w:val="24"/>
        </w:rPr>
        <w:t>.</w:t>
      </w:r>
      <w:proofErr w:type="gramEnd"/>
      <w:r w:rsidR="00EA7547" w:rsidRPr="00EA7547">
        <w:rPr>
          <w:rFonts w:ascii="Times New Roman" w:hAnsi="Times New Roman" w:cs="Times New Roman"/>
          <w:sz w:val="24"/>
          <w:szCs w:val="24"/>
        </w:rPr>
        <w:t xml:space="preserve"> </w:t>
      </w:r>
      <w:r w:rsidR="00EA7547">
        <w:rPr>
          <w:rFonts w:ascii="Times New Roman" w:hAnsi="Times New Roman" w:cs="Times New Roman"/>
          <w:sz w:val="24"/>
          <w:szCs w:val="24"/>
        </w:rPr>
        <w:t>Fatigue-</w:t>
      </w:r>
      <w:r w:rsidR="00EA7547" w:rsidRPr="00A209A5">
        <w:rPr>
          <w:rFonts w:ascii="Times New Roman" w:hAnsi="Times New Roman" w:cs="Times New Roman"/>
          <w:sz w:val="24"/>
          <w:szCs w:val="24"/>
        </w:rPr>
        <w:t>crack-growth</w:t>
      </w:r>
      <w:r w:rsidR="00EA7547" w:rsidRPr="00E6770C">
        <w:rPr>
          <w:rFonts w:ascii="Times New Roman" w:hAnsi="Times New Roman" w:cs="Times New Roman"/>
          <w:sz w:val="24"/>
          <w:szCs w:val="24"/>
        </w:rPr>
        <w:t xml:space="preserve"> rates (</w:t>
      </w:r>
      <w:r w:rsidR="00EA7547">
        <w:rPr>
          <w:rFonts w:ascii="Times New Roman" w:hAnsi="Times New Roman" w:cs="Times New Roman"/>
          <w:sz w:val="24"/>
          <w:szCs w:val="24"/>
        </w:rPr>
        <w:t>da/dN</w:t>
      </w:r>
      <w:r w:rsidR="00EA7547" w:rsidRPr="00E6770C">
        <w:rPr>
          <w:rFonts w:ascii="Times New Roman" w:hAnsi="Times New Roman" w:cs="Times New Roman"/>
          <w:sz w:val="24"/>
          <w:szCs w:val="24"/>
        </w:rPr>
        <w:t xml:space="preserve">) as a function of stress intensity range (ΔK) for </w:t>
      </w:r>
      <w:r w:rsidR="00EA7547" w:rsidRPr="0009065F">
        <w:rPr>
          <w:rFonts w:ascii="Times New Roman" w:hAnsi="Times New Roman" w:cs="Times New Roman"/>
          <w:sz w:val="24"/>
          <w:szCs w:val="24"/>
        </w:rPr>
        <w:t>X42</w:t>
      </w:r>
      <w:r w:rsidR="00EA7547" w:rsidRPr="00E6770C">
        <w:rPr>
          <w:rFonts w:ascii="Times New Roman" w:hAnsi="Times New Roman" w:cs="Times New Roman"/>
          <w:sz w:val="24"/>
          <w:szCs w:val="24"/>
        </w:rPr>
        <w:t xml:space="preserve"> and </w:t>
      </w:r>
      <w:r w:rsidR="00EA7547">
        <w:rPr>
          <w:rFonts w:ascii="Times New Roman" w:hAnsi="Times New Roman" w:cs="Times New Roman"/>
          <w:sz w:val="24"/>
          <w:szCs w:val="24"/>
        </w:rPr>
        <w:t>X70</w:t>
      </w:r>
      <w:r w:rsidR="00EA7547" w:rsidRPr="00E6770C">
        <w:rPr>
          <w:rFonts w:ascii="Times New Roman" w:hAnsi="Times New Roman" w:cs="Times New Roman"/>
          <w:sz w:val="24"/>
          <w:szCs w:val="24"/>
        </w:rPr>
        <w:t xml:space="preserve"> pipeline steel in </w:t>
      </w:r>
      <w:proofErr w:type="gramStart"/>
      <w:r w:rsidR="00EA7547" w:rsidRPr="00E6770C">
        <w:rPr>
          <w:rFonts w:ascii="Times New Roman" w:hAnsi="Times New Roman" w:cs="Times New Roman"/>
          <w:sz w:val="24"/>
          <w:szCs w:val="24"/>
        </w:rPr>
        <w:t>6.9</w:t>
      </w:r>
      <w:r w:rsidR="00EA7547">
        <w:rPr>
          <w:rFonts w:ascii="Times New Roman" w:hAnsi="Times New Roman" w:cs="Times New Roman"/>
          <w:sz w:val="24"/>
          <w:szCs w:val="24"/>
        </w:rPr>
        <w:t xml:space="preserve"> MPa</w:t>
      </w:r>
      <w:r w:rsidR="00EA7547" w:rsidRPr="00E6770C">
        <w:rPr>
          <w:rFonts w:ascii="Times New Roman" w:hAnsi="Times New Roman" w:cs="Times New Roman"/>
          <w:sz w:val="24"/>
          <w:szCs w:val="24"/>
        </w:rPr>
        <w:t xml:space="preserve"> hydrogen</w:t>
      </w:r>
      <w:proofErr w:type="gramEnd"/>
      <w:r w:rsidR="00EA7547" w:rsidRPr="00E6770C">
        <w:rPr>
          <w:rFonts w:ascii="Times New Roman" w:hAnsi="Times New Roman" w:cs="Times New Roman"/>
          <w:sz w:val="24"/>
          <w:szCs w:val="24"/>
        </w:rPr>
        <w:t xml:space="preserve"> and 6.9</w:t>
      </w:r>
      <w:r w:rsidR="00EA7547">
        <w:rPr>
          <w:rFonts w:ascii="Times New Roman" w:hAnsi="Times New Roman" w:cs="Times New Roman"/>
          <w:sz w:val="24"/>
          <w:szCs w:val="24"/>
        </w:rPr>
        <w:t xml:space="preserve"> MPa</w:t>
      </w:r>
      <w:r w:rsidR="00EA7547" w:rsidRPr="00E6770C">
        <w:rPr>
          <w:rFonts w:ascii="Times New Roman" w:hAnsi="Times New Roman" w:cs="Times New Roman"/>
          <w:sz w:val="24"/>
          <w:szCs w:val="24"/>
        </w:rPr>
        <w:t xml:space="preserve"> nitrogen at stress ratio (R) of </w:t>
      </w:r>
      <w:r w:rsidR="00EA7547">
        <w:rPr>
          <w:rFonts w:ascii="Times New Roman" w:hAnsi="Times New Roman" w:cs="Times New Roman"/>
          <w:sz w:val="24"/>
          <w:szCs w:val="24"/>
        </w:rPr>
        <w:t>0.1. Literature results from [3</w:t>
      </w:r>
      <w:r w:rsidR="00EA7547">
        <w:rPr>
          <w:rFonts w:ascii="Times New Roman" w:hAnsi="Times New Roman" w:cs="Times New Roman" w:hint="eastAsia"/>
          <w:sz w:val="24"/>
          <w:szCs w:val="24"/>
        </w:rPr>
        <w:t>5</w:t>
      </w:r>
      <w:r w:rsidR="00EA7547" w:rsidRPr="00E6770C">
        <w:rPr>
          <w:rFonts w:ascii="Times New Roman" w:hAnsi="Times New Roman" w:cs="Times New Roman"/>
          <w:sz w:val="24"/>
          <w:szCs w:val="24"/>
        </w:rPr>
        <w:t>]</w:t>
      </w:r>
      <w:bookmarkEnd w:id="121"/>
    </w:p>
    <w:p w14:paraId="0DD1D3C3" w14:textId="4212B094" w:rsidR="006B07CA" w:rsidRPr="00E6770C" w:rsidRDefault="006B07CA" w:rsidP="00041A5B">
      <w:pPr>
        <w:pStyle w:val="Caption"/>
        <w:jc w:val="center"/>
        <w:rPr>
          <w:rFonts w:ascii="Times New Roman" w:hAnsi="Times New Roman" w:cs="Times New Roman"/>
          <w:sz w:val="24"/>
          <w:szCs w:val="24"/>
        </w:rPr>
      </w:pPr>
    </w:p>
    <w:p w14:paraId="650637E2" w14:textId="77777777" w:rsidR="006B07CA" w:rsidRPr="00E6770C" w:rsidRDefault="006B07CA" w:rsidP="006B07CA">
      <w:pPr>
        <w:rPr>
          <w:rFonts w:ascii="Times New Roman" w:hAnsi="Times New Roman" w:cs="Times New Roman"/>
          <w:sz w:val="24"/>
          <w:szCs w:val="24"/>
        </w:rPr>
      </w:pPr>
      <w:r w:rsidRPr="00E6770C">
        <w:rPr>
          <w:rFonts w:ascii="Times New Roman" w:hAnsi="Times New Roman" w:cs="Times New Roman"/>
          <w:sz w:val="24"/>
          <w:szCs w:val="24"/>
        </w:rPr>
        <w:br w:type="page"/>
      </w:r>
    </w:p>
    <w:p w14:paraId="5C3B8390" w14:textId="77777777" w:rsidR="00041A5B" w:rsidRPr="00E6770C" w:rsidRDefault="006B07CA" w:rsidP="00041A5B">
      <w:pPr>
        <w:keepNext/>
        <w:rPr>
          <w:rFonts w:ascii="Times New Roman" w:hAnsi="Times New Roman" w:cs="Times New Roman"/>
          <w:sz w:val="24"/>
          <w:szCs w:val="24"/>
        </w:rPr>
      </w:pPr>
      <w:r w:rsidRPr="00E6770C">
        <w:rPr>
          <w:rFonts w:ascii="Times New Roman" w:hAnsi="Times New Roman" w:cs="Times New Roman"/>
          <w:sz w:val="24"/>
          <w:szCs w:val="24"/>
        </w:rPr>
        <w:lastRenderedPageBreak/>
        <w:t xml:space="preserve"> </w:t>
      </w:r>
      <w:r w:rsidRPr="00E6770C">
        <w:rPr>
          <w:rFonts w:ascii="Times New Roman" w:hAnsi="Times New Roman" w:cs="Times New Roman"/>
          <w:noProof/>
          <w:sz w:val="24"/>
          <w:szCs w:val="24"/>
        </w:rPr>
        <w:drawing>
          <wp:inline distT="0" distB="0" distL="0" distR="0" wp14:anchorId="4FB3BCCB" wp14:editId="3D5EA704">
            <wp:extent cx="5486400" cy="3338195"/>
            <wp:effectExtent l="0" t="0" r="0" b="0"/>
            <wp:docPr id="20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3338195"/>
                    </a:xfrm>
                    <a:prstGeom prst="rect">
                      <a:avLst/>
                    </a:prstGeom>
                    <a:noFill/>
                    <a:ln>
                      <a:noFill/>
                    </a:ln>
                    <a:effectLst/>
                    <a:extLst/>
                  </pic:spPr>
                </pic:pic>
              </a:graphicData>
            </a:graphic>
          </wp:inline>
        </w:drawing>
      </w:r>
    </w:p>
    <w:p w14:paraId="0CD3BDBB" w14:textId="580444D9" w:rsidR="00E6770C" w:rsidRPr="00E6770C" w:rsidRDefault="00041A5B" w:rsidP="00E6770C">
      <w:pPr>
        <w:rPr>
          <w:rFonts w:ascii="Times New Roman" w:hAnsi="Times New Roman" w:cs="Times New Roman"/>
          <w:sz w:val="24"/>
          <w:szCs w:val="24"/>
        </w:rPr>
      </w:pPr>
      <w:bookmarkStart w:id="122" w:name="_Toc354090545"/>
      <w:proofErr w:type="gramStart"/>
      <w:r w:rsidRPr="00E6770C">
        <w:rPr>
          <w:rFonts w:ascii="Times New Roman" w:hAnsi="Times New Roman" w:cs="Times New Roman"/>
          <w:sz w:val="24"/>
          <w:szCs w:val="24"/>
        </w:rPr>
        <w:t xml:space="preserve">Figure </w:t>
      </w:r>
      <w:r w:rsidRPr="00E6770C">
        <w:rPr>
          <w:rFonts w:ascii="Times New Roman" w:hAnsi="Times New Roman" w:cs="Times New Roman"/>
          <w:sz w:val="24"/>
          <w:szCs w:val="24"/>
        </w:rPr>
        <w:fldChar w:fldCharType="begin"/>
      </w:r>
      <w:r w:rsidRPr="00E6770C">
        <w:rPr>
          <w:rFonts w:ascii="Times New Roman" w:hAnsi="Times New Roman" w:cs="Times New Roman"/>
          <w:sz w:val="24"/>
          <w:szCs w:val="24"/>
        </w:rPr>
        <w:instrText xml:space="preserve"> SEQ Figure \* ARABIC </w:instrText>
      </w:r>
      <w:r w:rsidRPr="00E6770C">
        <w:rPr>
          <w:rFonts w:ascii="Times New Roman" w:hAnsi="Times New Roman" w:cs="Times New Roman"/>
          <w:sz w:val="24"/>
          <w:szCs w:val="24"/>
        </w:rPr>
        <w:fldChar w:fldCharType="separate"/>
      </w:r>
      <w:r w:rsidR="004F521E">
        <w:rPr>
          <w:rFonts w:ascii="Times New Roman" w:hAnsi="Times New Roman" w:cs="Times New Roman"/>
          <w:noProof/>
          <w:sz w:val="24"/>
          <w:szCs w:val="24"/>
        </w:rPr>
        <w:t>7</w:t>
      </w:r>
      <w:r w:rsidRPr="00E6770C">
        <w:rPr>
          <w:rFonts w:ascii="Times New Roman" w:hAnsi="Times New Roman" w:cs="Times New Roman"/>
          <w:sz w:val="24"/>
          <w:szCs w:val="24"/>
        </w:rPr>
        <w:fldChar w:fldCharType="end"/>
      </w:r>
      <w:r w:rsidR="00E6770C">
        <w:rPr>
          <w:rFonts w:ascii="Times New Roman" w:hAnsi="Times New Roman" w:cs="Times New Roman"/>
          <w:sz w:val="24"/>
          <w:szCs w:val="24"/>
        </w:rPr>
        <w:t>.</w:t>
      </w:r>
      <w:proofErr w:type="gramEnd"/>
      <w:r w:rsidR="00E6770C" w:rsidRPr="00E6770C">
        <w:rPr>
          <w:rFonts w:ascii="Times New Roman" w:hAnsi="Times New Roman" w:cs="Times New Roman"/>
          <w:sz w:val="24"/>
          <w:szCs w:val="24"/>
        </w:rPr>
        <w:t xml:space="preserve"> </w:t>
      </w:r>
      <w:proofErr w:type="gramStart"/>
      <w:r w:rsidR="00822033">
        <w:rPr>
          <w:rFonts w:ascii="Times New Roman" w:hAnsi="Times New Roman" w:cs="Times New Roman"/>
          <w:sz w:val="24"/>
          <w:szCs w:val="24"/>
        </w:rPr>
        <w:t>Fatigue-</w:t>
      </w:r>
      <w:r w:rsidR="00A209A5" w:rsidRPr="00A209A5">
        <w:rPr>
          <w:rFonts w:ascii="Times New Roman" w:hAnsi="Times New Roman" w:cs="Times New Roman"/>
          <w:sz w:val="24"/>
          <w:szCs w:val="24"/>
        </w:rPr>
        <w:t>crack-growth</w:t>
      </w:r>
      <w:r w:rsidR="000F00CC">
        <w:rPr>
          <w:rFonts w:ascii="Times New Roman" w:hAnsi="Times New Roman" w:cs="Times New Roman"/>
          <w:sz w:val="24"/>
          <w:szCs w:val="24"/>
        </w:rPr>
        <w:t xml:space="preserve"> rates (da/</w:t>
      </w:r>
      <w:r w:rsidR="00E6770C" w:rsidRPr="00E6770C">
        <w:rPr>
          <w:rFonts w:ascii="Times New Roman" w:hAnsi="Times New Roman" w:cs="Times New Roman"/>
          <w:sz w:val="24"/>
          <w:szCs w:val="24"/>
        </w:rPr>
        <w:t>dN) as a function of hydrogen pressure for</w:t>
      </w:r>
      <w:r w:rsidR="000F00CC">
        <w:rPr>
          <w:rFonts w:ascii="Times New Roman" w:hAnsi="Times New Roman" w:cs="Times New Roman" w:hint="eastAsia"/>
          <w:sz w:val="24"/>
          <w:szCs w:val="24"/>
        </w:rPr>
        <w:t xml:space="preserve"> an</w:t>
      </w:r>
      <w:r w:rsidR="00E6770C" w:rsidRPr="00E6770C">
        <w:rPr>
          <w:rFonts w:ascii="Times New Roman" w:hAnsi="Times New Roman" w:cs="Times New Roman"/>
          <w:sz w:val="24"/>
          <w:szCs w:val="24"/>
        </w:rPr>
        <w:t xml:space="preserve"> API 5L Grade B st</w:t>
      </w:r>
      <w:r w:rsidR="000F00CC">
        <w:rPr>
          <w:rFonts w:ascii="Times New Roman" w:hAnsi="Times New Roman" w:cs="Times New Roman"/>
          <w:sz w:val="24"/>
          <w:szCs w:val="24"/>
        </w:rPr>
        <w:t>eel.</w:t>
      </w:r>
      <w:proofErr w:type="gramEnd"/>
      <w:r w:rsidR="000F00CC">
        <w:rPr>
          <w:rFonts w:ascii="Times New Roman" w:hAnsi="Times New Roman" w:cs="Times New Roman"/>
          <w:sz w:val="24"/>
          <w:szCs w:val="24"/>
        </w:rPr>
        <w:t xml:space="preserve"> Literature</w:t>
      </w:r>
      <w:r w:rsidR="000F00CC">
        <w:rPr>
          <w:rFonts w:ascii="Times New Roman" w:hAnsi="Times New Roman" w:cs="Times New Roman" w:hint="eastAsia"/>
          <w:sz w:val="24"/>
          <w:szCs w:val="24"/>
        </w:rPr>
        <w:t xml:space="preserve"> </w:t>
      </w:r>
      <w:r w:rsidR="000F00CC">
        <w:rPr>
          <w:rFonts w:ascii="Times New Roman" w:hAnsi="Times New Roman" w:cs="Times New Roman"/>
          <w:sz w:val="24"/>
          <w:szCs w:val="24"/>
        </w:rPr>
        <w:t>results from [3</w:t>
      </w:r>
      <w:r w:rsidR="000F00CC">
        <w:rPr>
          <w:rFonts w:ascii="Times New Roman" w:hAnsi="Times New Roman" w:cs="Times New Roman" w:hint="eastAsia"/>
          <w:sz w:val="24"/>
          <w:szCs w:val="24"/>
        </w:rPr>
        <w:t>8</w:t>
      </w:r>
      <w:r w:rsidR="00E6770C" w:rsidRPr="00E6770C">
        <w:rPr>
          <w:rFonts w:ascii="Times New Roman" w:hAnsi="Times New Roman" w:cs="Times New Roman"/>
          <w:sz w:val="24"/>
          <w:szCs w:val="24"/>
        </w:rPr>
        <w:t>]</w:t>
      </w:r>
      <w:bookmarkEnd w:id="122"/>
    </w:p>
    <w:p w14:paraId="3A9AD5DC" w14:textId="7CBEB6DB" w:rsidR="006B07CA" w:rsidRPr="00E6770C" w:rsidRDefault="006B07CA" w:rsidP="00041A5B">
      <w:pPr>
        <w:pStyle w:val="Caption"/>
        <w:rPr>
          <w:rFonts w:ascii="Times New Roman" w:hAnsi="Times New Roman" w:cs="Times New Roman"/>
          <w:sz w:val="24"/>
          <w:szCs w:val="24"/>
        </w:rPr>
      </w:pPr>
    </w:p>
    <w:p w14:paraId="0262BA26" w14:textId="77777777" w:rsidR="006B07CA" w:rsidRPr="00E6770C" w:rsidRDefault="006B07CA" w:rsidP="006B07CA">
      <w:pPr>
        <w:rPr>
          <w:rFonts w:ascii="Times New Roman" w:hAnsi="Times New Roman" w:cs="Times New Roman"/>
          <w:sz w:val="24"/>
          <w:szCs w:val="24"/>
        </w:rPr>
      </w:pPr>
      <w:r w:rsidRPr="00E6770C">
        <w:rPr>
          <w:rFonts w:ascii="Times New Roman" w:hAnsi="Times New Roman" w:cs="Times New Roman"/>
          <w:sz w:val="24"/>
          <w:szCs w:val="24"/>
        </w:rPr>
        <w:br w:type="page"/>
      </w:r>
    </w:p>
    <w:p w14:paraId="64983455" w14:textId="77777777" w:rsidR="00041A5B" w:rsidRPr="00E6770C" w:rsidRDefault="006B07CA" w:rsidP="00041A5B">
      <w:pPr>
        <w:keepNext/>
        <w:rPr>
          <w:rFonts w:ascii="Times New Roman" w:hAnsi="Times New Roman" w:cs="Times New Roman"/>
          <w:sz w:val="24"/>
          <w:szCs w:val="24"/>
        </w:rPr>
      </w:pPr>
      <w:r w:rsidRPr="00E6770C">
        <w:rPr>
          <w:rFonts w:ascii="Times New Roman" w:hAnsi="Times New Roman" w:cs="Times New Roman"/>
          <w:noProof/>
          <w:sz w:val="24"/>
          <w:szCs w:val="24"/>
        </w:rPr>
        <w:lastRenderedPageBreak/>
        <w:drawing>
          <wp:inline distT="0" distB="0" distL="0" distR="0" wp14:anchorId="733A142D" wp14:editId="1624E661">
            <wp:extent cx="4886325" cy="5353050"/>
            <wp:effectExtent l="0" t="0" r="9525" b="0"/>
            <wp:docPr id="20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86325" cy="535305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36076668" w14:textId="1A64398C" w:rsidR="006B07CA" w:rsidRPr="00BA20FC" w:rsidRDefault="00041A5B" w:rsidP="00BA20FC">
      <w:pPr>
        <w:pStyle w:val="Caption"/>
        <w:rPr>
          <w:rFonts w:ascii="Times New Roman" w:hAnsi="Times New Roman" w:cs="Times New Roman"/>
          <w:b w:val="0"/>
          <w:color w:val="auto"/>
          <w:sz w:val="24"/>
          <w:szCs w:val="24"/>
        </w:rPr>
      </w:pPr>
      <w:bookmarkStart w:id="123" w:name="_Toc354090546"/>
      <w:proofErr w:type="gramStart"/>
      <w:r w:rsidRPr="00E6770C">
        <w:rPr>
          <w:rFonts w:ascii="Times New Roman" w:hAnsi="Times New Roman" w:cs="Times New Roman"/>
          <w:b w:val="0"/>
          <w:color w:val="auto"/>
          <w:sz w:val="24"/>
          <w:szCs w:val="24"/>
        </w:rPr>
        <w:t xml:space="preserve">Figure </w:t>
      </w:r>
      <w:r w:rsidRPr="00E6770C">
        <w:rPr>
          <w:rFonts w:ascii="Times New Roman" w:hAnsi="Times New Roman" w:cs="Times New Roman"/>
          <w:b w:val="0"/>
          <w:color w:val="auto"/>
          <w:sz w:val="24"/>
          <w:szCs w:val="24"/>
        </w:rPr>
        <w:fldChar w:fldCharType="begin"/>
      </w:r>
      <w:r w:rsidRPr="00E6770C">
        <w:rPr>
          <w:rFonts w:ascii="Times New Roman" w:hAnsi="Times New Roman" w:cs="Times New Roman"/>
          <w:b w:val="0"/>
          <w:color w:val="auto"/>
          <w:sz w:val="24"/>
          <w:szCs w:val="24"/>
        </w:rPr>
        <w:instrText xml:space="preserve"> SEQ Figure \* ARABIC </w:instrText>
      </w:r>
      <w:r w:rsidRPr="00E6770C">
        <w:rPr>
          <w:rFonts w:ascii="Times New Roman" w:hAnsi="Times New Roman" w:cs="Times New Roman"/>
          <w:b w:val="0"/>
          <w:color w:val="auto"/>
          <w:sz w:val="24"/>
          <w:szCs w:val="24"/>
        </w:rPr>
        <w:fldChar w:fldCharType="separate"/>
      </w:r>
      <w:r w:rsidR="004F521E">
        <w:rPr>
          <w:rFonts w:ascii="Times New Roman" w:hAnsi="Times New Roman" w:cs="Times New Roman"/>
          <w:b w:val="0"/>
          <w:noProof/>
          <w:color w:val="auto"/>
          <w:sz w:val="24"/>
          <w:szCs w:val="24"/>
        </w:rPr>
        <w:t>8</w:t>
      </w:r>
      <w:r w:rsidRPr="00E6770C">
        <w:rPr>
          <w:rFonts w:ascii="Times New Roman" w:hAnsi="Times New Roman" w:cs="Times New Roman"/>
          <w:b w:val="0"/>
          <w:color w:val="auto"/>
          <w:sz w:val="24"/>
          <w:szCs w:val="24"/>
        </w:rPr>
        <w:fldChar w:fldCharType="end"/>
      </w:r>
      <w:r w:rsidR="00E6770C" w:rsidRPr="00E6770C">
        <w:rPr>
          <w:rFonts w:ascii="Times New Roman" w:hAnsi="Times New Roman" w:cs="Times New Roman"/>
          <w:b w:val="0"/>
          <w:color w:val="auto"/>
          <w:sz w:val="24"/>
          <w:szCs w:val="24"/>
        </w:rPr>
        <w:t>.</w:t>
      </w:r>
      <w:proofErr w:type="gramEnd"/>
      <w:r w:rsidR="00E6770C" w:rsidRPr="00E6770C">
        <w:rPr>
          <w:rFonts w:ascii="Times New Roman" w:hAnsi="Times New Roman" w:cs="Times New Roman"/>
          <w:b w:val="0"/>
          <w:color w:val="auto"/>
          <w:sz w:val="24"/>
          <w:szCs w:val="24"/>
        </w:rPr>
        <w:t xml:space="preserve"> </w:t>
      </w:r>
      <w:r w:rsidR="00822033">
        <w:rPr>
          <w:rFonts w:ascii="Times New Roman" w:hAnsi="Times New Roman" w:cs="Times New Roman"/>
          <w:b w:val="0"/>
          <w:color w:val="auto"/>
          <w:sz w:val="24"/>
          <w:szCs w:val="24"/>
        </w:rPr>
        <w:t>Fatigue-</w:t>
      </w:r>
      <w:r w:rsidR="00A209A5" w:rsidRPr="00A209A5">
        <w:rPr>
          <w:rFonts w:ascii="Times New Roman" w:hAnsi="Times New Roman" w:cs="Times New Roman"/>
          <w:b w:val="0"/>
          <w:color w:val="auto"/>
          <w:sz w:val="24"/>
          <w:szCs w:val="24"/>
        </w:rPr>
        <w:t>crack-growth</w:t>
      </w:r>
      <w:r w:rsidR="000F00CC">
        <w:rPr>
          <w:rFonts w:ascii="Times New Roman" w:hAnsi="Times New Roman" w:cs="Times New Roman"/>
          <w:b w:val="0"/>
          <w:color w:val="auto"/>
          <w:sz w:val="24"/>
          <w:szCs w:val="24"/>
        </w:rPr>
        <w:t xml:space="preserve"> rates (da/</w:t>
      </w:r>
      <w:r w:rsidR="00E6770C" w:rsidRPr="00E6770C">
        <w:rPr>
          <w:rFonts w:ascii="Times New Roman" w:hAnsi="Times New Roman" w:cs="Times New Roman"/>
          <w:b w:val="0"/>
          <w:color w:val="auto"/>
          <w:sz w:val="24"/>
          <w:szCs w:val="24"/>
        </w:rPr>
        <w:t xml:space="preserve">dN) as a function of stress ratio for </w:t>
      </w:r>
      <w:r w:rsidR="0009065F" w:rsidRPr="0009065F">
        <w:rPr>
          <w:rFonts w:ascii="Times New Roman" w:hAnsi="Times New Roman" w:cs="Times New Roman"/>
          <w:b w:val="0"/>
          <w:color w:val="auto"/>
          <w:sz w:val="24"/>
          <w:szCs w:val="24"/>
        </w:rPr>
        <w:t>X42</w:t>
      </w:r>
      <w:r w:rsidR="00E6770C" w:rsidRPr="00E6770C">
        <w:rPr>
          <w:rFonts w:ascii="Times New Roman" w:hAnsi="Times New Roman" w:cs="Times New Roman"/>
          <w:b w:val="0"/>
          <w:color w:val="auto"/>
          <w:sz w:val="24"/>
          <w:szCs w:val="24"/>
        </w:rPr>
        <w:t xml:space="preserve"> steel in hydrogen and nitrogen. Literature results from [3</w:t>
      </w:r>
      <w:r w:rsidR="000F00CC">
        <w:rPr>
          <w:rFonts w:ascii="Times New Roman" w:hAnsi="Times New Roman" w:cs="Times New Roman" w:hint="eastAsia"/>
          <w:b w:val="0"/>
          <w:color w:val="auto"/>
          <w:sz w:val="24"/>
          <w:szCs w:val="24"/>
        </w:rPr>
        <w:t>7</w:t>
      </w:r>
      <w:r w:rsidR="006B07CA" w:rsidRPr="00E6770C">
        <w:rPr>
          <w:rFonts w:ascii="Times New Roman" w:hAnsi="Times New Roman" w:cs="Times New Roman"/>
          <w:sz w:val="24"/>
          <w:szCs w:val="24"/>
        </w:rPr>
        <w:t>]</w:t>
      </w:r>
      <w:bookmarkEnd w:id="123"/>
    </w:p>
    <w:p w14:paraId="54F07B85" w14:textId="77777777" w:rsidR="006B07CA" w:rsidRPr="00E6770C" w:rsidRDefault="006B07CA" w:rsidP="006B07CA">
      <w:pPr>
        <w:rPr>
          <w:rFonts w:ascii="Times New Roman" w:hAnsi="Times New Roman" w:cs="Times New Roman"/>
          <w:sz w:val="24"/>
          <w:szCs w:val="24"/>
        </w:rPr>
      </w:pPr>
      <w:r w:rsidRPr="00E6770C">
        <w:rPr>
          <w:rFonts w:ascii="Times New Roman" w:hAnsi="Times New Roman" w:cs="Times New Roman"/>
          <w:sz w:val="24"/>
          <w:szCs w:val="24"/>
        </w:rPr>
        <w:br w:type="page"/>
      </w:r>
    </w:p>
    <w:p w14:paraId="5FF2AAB3" w14:textId="77777777" w:rsidR="00041A5B" w:rsidRPr="00E6770C" w:rsidRDefault="006B07CA" w:rsidP="00041A5B">
      <w:pPr>
        <w:keepNext/>
        <w:rPr>
          <w:rFonts w:ascii="Times New Roman" w:hAnsi="Times New Roman" w:cs="Times New Roman"/>
          <w:sz w:val="24"/>
          <w:szCs w:val="24"/>
        </w:rPr>
      </w:pPr>
      <w:r w:rsidRPr="00E6770C">
        <w:rPr>
          <w:rFonts w:ascii="Times New Roman" w:hAnsi="Times New Roman" w:cs="Times New Roman"/>
          <w:noProof/>
          <w:sz w:val="24"/>
          <w:szCs w:val="24"/>
        </w:rPr>
        <w:lastRenderedPageBreak/>
        <w:drawing>
          <wp:inline distT="0" distB="0" distL="0" distR="0" wp14:anchorId="20A6DD99" wp14:editId="3C8FFF90">
            <wp:extent cx="5486400" cy="6697014"/>
            <wp:effectExtent l="0" t="0" r="0" b="889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6697014"/>
                    </a:xfrm>
                    <a:prstGeom prst="rect">
                      <a:avLst/>
                    </a:prstGeom>
                    <a:noFill/>
                    <a:ln>
                      <a:noFill/>
                    </a:ln>
                    <a:effectLst/>
                    <a:extLst/>
                  </pic:spPr>
                </pic:pic>
              </a:graphicData>
            </a:graphic>
          </wp:inline>
        </w:drawing>
      </w:r>
    </w:p>
    <w:p w14:paraId="016505E7" w14:textId="0A3FB282" w:rsidR="00E6770C" w:rsidRPr="00E6770C" w:rsidRDefault="00041A5B" w:rsidP="00E6770C">
      <w:pPr>
        <w:rPr>
          <w:rFonts w:ascii="Times New Roman" w:hAnsi="Times New Roman" w:cs="Times New Roman"/>
          <w:sz w:val="24"/>
          <w:szCs w:val="24"/>
        </w:rPr>
      </w:pPr>
      <w:bookmarkStart w:id="124" w:name="_Toc354090547"/>
      <w:proofErr w:type="gramStart"/>
      <w:r w:rsidRPr="00E6770C">
        <w:rPr>
          <w:rFonts w:ascii="Times New Roman" w:hAnsi="Times New Roman" w:cs="Times New Roman"/>
          <w:sz w:val="24"/>
          <w:szCs w:val="24"/>
        </w:rPr>
        <w:t xml:space="preserve">Figure </w:t>
      </w:r>
      <w:r w:rsidRPr="00E6770C">
        <w:rPr>
          <w:rFonts w:ascii="Times New Roman" w:hAnsi="Times New Roman" w:cs="Times New Roman"/>
          <w:sz w:val="24"/>
          <w:szCs w:val="24"/>
        </w:rPr>
        <w:fldChar w:fldCharType="begin"/>
      </w:r>
      <w:r w:rsidRPr="00E6770C">
        <w:rPr>
          <w:rFonts w:ascii="Times New Roman" w:hAnsi="Times New Roman" w:cs="Times New Roman"/>
          <w:sz w:val="24"/>
          <w:szCs w:val="24"/>
        </w:rPr>
        <w:instrText xml:space="preserve"> SEQ Figure \* ARABIC </w:instrText>
      </w:r>
      <w:r w:rsidRPr="00E6770C">
        <w:rPr>
          <w:rFonts w:ascii="Times New Roman" w:hAnsi="Times New Roman" w:cs="Times New Roman"/>
          <w:sz w:val="24"/>
          <w:szCs w:val="24"/>
        </w:rPr>
        <w:fldChar w:fldCharType="separate"/>
      </w:r>
      <w:r w:rsidR="004F521E">
        <w:rPr>
          <w:rFonts w:ascii="Times New Roman" w:hAnsi="Times New Roman" w:cs="Times New Roman"/>
          <w:noProof/>
          <w:sz w:val="24"/>
          <w:szCs w:val="24"/>
        </w:rPr>
        <w:t>9</w:t>
      </w:r>
      <w:r w:rsidRPr="00E6770C">
        <w:rPr>
          <w:rFonts w:ascii="Times New Roman" w:hAnsi="Times New Roman" w:cs="Times New Roman"/>
          <w:sz w:val="24"/>
          <w:szCs w:val="24"/>
        </w:rPr>
        <w:fldChar w:fldCharType="end"/>
      </w:r>
      <w:r w:rsidR="00E6770C">
        <w:rPr>
          <w:rFonts w:ascii="Times New Roman" w:hAnsi="Times New Roman" w:cs="Times New Roman"/>
          <w:sz w:val="24"/>
          <w:szCs w:val="24"/>
        </w:rPr>
        <w:t>.</w:t>
      </w:r>
      <w:proofErr w:type="gramEnd"/>
      <w:r w:rsidR="00E6770C">
        <w:rPr>
          <w:rFonts w:ascii="Times New Roman" w:hAnsi="Times New Roman" w:cs="Times New Roman"/>
          <w:sz w:val="24"/>
          <w:szCs w:val="24"/>
        </w:rPr>
        <w:t xml:space="preserve"> </w:t>
      </w:r>
      <w:bookmarkStart w:id="125" w:name="_GoBack"/>
      <w:r w:rsidR="00E6770C" w:rsidRPr="00E6770C">
        <w:rPr>
          <w:rFonts w:ascii="Times New Roman" w:hAnsi="Times New Roman" w:cs="Times New Roman"/>
          <w:sz w:val="24"/>
          <w:szCs w:val="24"/>
        </w:rPr>
        <w:t xml:space="preserve">Effects of Cyclic frequency on ASME SA-105 Grade </w:t>
      </w:r>
      <w:r w:rsidR="00E6770C" w:rsidRPr="00E6770C">
        <w:rPr>
          <w:rFonts w:ascii="Times New Roman" w:hAnsi="Times New Roman" w:cs="Times New Roman"/>
          <w:sz w:val="24"/>
          <w:szCs w:val="24"/>
        </w:rPr>
        <w:fldChar w:fldCharType="begin"/>
      </w:r>
      <w:r w:rsidR="00E6770C" w:rsidRPr="00E6770C">
        <w:rPr>
          <w:rFonts w:ascii="Times New Roman" w:hAnsi="Times New Roman" w:cs="Times New Roman"/>
          <w:sz w:val="24"/>
          <w:szCs w:val="24"/>
        </w:rPr>
        <w:instrText xml:space="preserve"> = 2 \* ROMAN </w:instrText>
      </w:r>
      <w:r w:rsidR="00E6770C" w:rsidRPr="00E6770C">
        <w:rPr>
          <w:rFonts w:ascii="Times New Roman" w:hAnsi="Times New Roman" w:cs="Times New Roman"/>
          <w:sz w:val="24"/>
          <w:szCs w:val="24"/>
        </w:rPr>
        <w:fldChar w:fldCharType="separate"/>
      </w:r>
      <w:r w:rsidR="00E6770C" w:rsidRPr="00E6770C">
        <w:rPr>
          <w:rFonts w:ascii="Times New Roman" w:hAnsi="Times New Roman" w:cs="Times New Roman"/>
          <w:noProof/>
          <w:sz w:val="24"/>
          <w:szCs w:val="24"/>
        </w:rPr>
        <w:t>II</w:t>
      </w:r>
      <w:r w:rsidR="00E6770C" w:rsidRPr="00E6770C">
        <w:rPr>
          <w:rFonts w:ascii="Times New Roman" w:hAnsi="Times New Roman" w:cs="Times New Roman"/>
          <w:sz w:val="24"/>
          <w:szCs w:val="24"/>
        </w:rPr>
        <w:fldChar w:fldCharType="end"/>
      </w:r>
      <w:r w:rsidR="00E6770C" w:rsidRPr="00E6770C">
        <w:rPr>
          <w:rFonts w:ascii="Times New Roman" w:hAnsi="Times New Roman" w:cs="Times New Roman"/>
          <w:sz w:val="24"/>
          <w:szCs w:val="24"/>
        </w:rPr>
        <w:t xml:space="preserve"> steel in 103.4</w:t>
      </w:r>
      <w:r w:rsidR="00E777B9">
        <w:rPr>
          <w:rFonts w:ascii="Times New Roman" w:hAnsi="Times New Roman" w:cs="Times New Roman"/>
          <w:sz w:val="24"/>
          <w:szCs w:val="24"/>
        </w:rPr>
        <w:t xml:space="preserve"> MPa</w:t>
      </w:r>
      <w:r w:rsidR="00E6770C" w:rsidRPr="00E6770C">
        <w:rPr>
          <w:rFonts w:ascii="Times New Roman" w:hAnsi="Times New Roman" w:cs="Times New Roman"/>
          <w:sz w:val="24"/>
          <w:szCs w:val="24"/>
        </w:rPr>
        <w:t xml:space="preserve"> hydrogen at </w:t>
      </w:r>
      <w:r w:rsidR="000F00CC">
        <w:rPr>
          <w:rFonts w:ascii="Times New Roman" w:hAnsi="Times New Roman" w:cs="Times New Roman" w:hint="eastAsia"/>
          <w:sz w:val="24"/>
          <w:szCs w:val="24"/>
        </w:rPr>
        <w:t xml:space="preserve">a </w:t>
      </w:r>
      <w:r w:rsidR="00E6770C" w:rsidRPr="00E6770C">
        <w:rPr>
          <w:rFonts w:ascii="Times New Roman" w:hAnsi="Times New Roman" w:cs="Times New Roman"/>
          <w:sz w:val="24"/>
          <w:szCs w:val="24"/>
        </w:rPr>
        <w:t xml:space="preserve">stress ratio of 0.1 </w:t>
      </w:r>
      <w:bookmarkEnd w:id="125"/>
      <w:r w:rsidR="00E6770C" w:rsidRPr="00E6770C">
        <w:rPr>
          <w:rFonts w:ascii="Times New Roman" w:hAnsi="Times New Roman" w:cs="Times New Roman"/>
          <w:sz w:val="24"/>
          <w:szCs w:val="24"/>
        </w:rPr>
        <w:t>[40]</w:t>
      </w:r>
      <w:bookmarkEnd w:id="124"/>
    </w:p>
    <w:p w14:paraId="28BF920E" w14:textId="49C821D9" w:rsidR="006B07CA" w:rsidRPr="00E6770C" w:rsidRDefault="006B07CA" w:rsidP="00041A5B">
      <w:pPr>
        <w:pStyle w:val="Caption"/>
        <w:rPr>
          <w:rFonts w:ascii="Times New Roman" w:hAnsi="Times New Roman" w:cs="Times New Roman"/>
          <w:sz w:val="24"/>
          <w:szCs w:val="24"/>
        </w:rPr>
      </w:pPr>
    </w:p>
    <w:p w14:paraId="02B82208" w14:textId="77777777" w:rsidR="006B07CA" w:rsidRPr="00E6770C" w:rsidRDefault="006B07CA" w:rsidP="006B07CA">
      <w:pPr>
        <w:rPr>
          <w:rFonts w:ascii="Times New Roman" w:hAnsi="Times New Roman" w:cs="Times New Roman"/>
          <w:sz w:val="24"/>
          <w:szCs w:val="24"/>
        </w:rPr>
      </w:pPr>
      <w:r w:rsidRPr="00E6770C">
        <w:rPr>
          <w:rFonts w:ascii="Times New Roman" w:hAnsi="Times New Roman" w:cs="Times New Roman"/>
          <w:sz w:val="24"/>
          <w:szCs w:val="24"/>
        </w:rPr>
        <w:br w:type="page"/>
      </w:r>
    </w:p>
    <w:p w14:paraId="382B6460" w14:textId="77777777" w:rsidR="00041A5B" w:rsidRPr="00E6770C" w:rsidRDefault="006B07CA" w:rsidP="00AB1148">
      <w:pPr>
        <w:keepNext/>
        <w:jc w:val="both"/>
        <w:rPr>
          <w:rFonts w:ascii="Times New Roman" w:hAnsi="Times New Roman" w:cs="Times New Roman"/>
          <w:sz w:val="24"/>
          <w:szCs w:val="24"/>
        </w:rPr>
      </w:pPr>
      <w:r w:rsidRPr="00E6770C">
        <w:rPr>
          <w:rFonts w:ascii="Times New Roman" w:hAnsi="Times New Roman" w:cs="Times New Roman"/>
          <w:noProof/>
          <w:sz w:val="24"/>
          <w:szCs w:val="24"/>
        </w:rPr>
        <w:lastRenderedPageBreak/>
        <w:drawing>
          <wp:inline distT="0" distB="0" distL="0" distR="0" wp14:anchorId="2B5602AF" wp14:editId="1DB1B2D1">
            <wp:extent cx="6010041" cy="5151549"/>
            <wp:effectExtent l="0" t="0" r="0" b="0"/>
            <wp:docPr id="7178" name="Picture 7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10737" cy="5152145"/>
                    </a:xfrm>
                    <a:prstGeom prst="rect">
                      <a:avLst/>
                    </a:prstGeom>
                    <a:noFill/>
                  </pic:spPr>
                </pic:pic>
              </a:graphicData>
            </a:graphic>
          </wp:inline>
        </w:drawing>
      </w:r>
    </w:p>
    <w:p w14:paraId="07C15B4C" w14:textId="51A609DF" w:rsidR="00E6770C" w:rsidRPr="00E6770C" w:rsidRDefault="00041A5B" w:rsidP="00AB1148">
      <w:pPr>
        <w:jc w:val="both"/>
        <w:rPr>
          <w:rFonts w:ascii="Times New Roman" w:hAnsi="Times New Roman" w:cs="Times New Roman"/>
          <w:sz w:val="24"/>
          <w:szCs w:val="24"/>
        </w:rPr>
      </w:pPr>
      <w:bookmarkStart w:id="126" w:name="_Toc354090548"/>
      <w:r w:rsidRPr="00E6770C">
        <w:rPr>
          <w:rFonts w:ascii="Times New Roman" w:hAnsi="Times New Roman" w:cs="Times New Roman"/>
          <w:sz w:val="24"/>
          <w:szCs w:val="24"/>
        </w:rPr>
        <w:t xml:space="preserve">Figure </w:t>
      </w:r>
      <w:r w:rsidRPr="00E6770C">
        <w:rPr>
          <w:rFonts w:ascii="Times New Roman" w:hAnsi="Times New Roman" w:cs="Times New Roman"/>
          <w:sz w:val="24"/>
          <w:szCs w:val="24"/>
        </w:rPr>
        <w:fldChar w:fldCharType="begin"/>
      </w:r>
      <w:r w:rsidRPr="00E6770C">
        <w:rPr>
          <w:rFonts w:ascii="Times New Roman" w:hAnsi="Times New Roman" w:cs="Times New Roman"/>
          <w:sz w:val="24"/>
          <w:szCs w:val="24"/>
        </w:rPr>
        <w:instrText xml:space="preserve"> SEQ Figure \* ARABIC </w:instrText>
      </w:r>
      <w:r w:rsidRPr="00E6770C">
        <w:rPr>
          <w:rFonts w:ascii="Times New Roman" w:hAnsi="Times New Roman" w:cs="Times New Roman"/>
          <w:sz w:val="24"/>
          <w:szCs w:val="24"/>
        </w:rPr>
        <w:fldChar w:fldCharType="separate"/>
      </w:r>
      <w:r w:rsidR="004F521E">
        <w:rPr>
          <w:rFonts w:ascii="Times New Roman" w:hAnsi="Times New Roman" w:cs="Times New Roman"/>
          <w:noProof/>
          <w:sz w:val="24"/>
          <w:szCs w:val="24"/>
        </w:rPr>
        <w:t>10</w:t>
      </w:r>
      <w:r w:rsidRPr="00E6770C">
        <w:rPr>
          <w:rFonts w:ascii="Times New Roman" w:hAnsi="Times New Roman" w:cs="Times New Roman"/>
          <w:sz w:val="24"/>
          <w:szCs w:val="24"/>
        </w:rPr>
        <w:fldChar w:fldCharType="end"/>
      </w:r>
      <w:r w:rsidR="00E6770C">
        <w:rPr>
          <w:rFonts w:ascii="Times New Roman" w:hAnsi="Times New Roman" w:cs="Times New Roman"/>
          <w:sz w:val="24"/>
          <w:szCs w:val="24"/>
        </w:rPr>
        <w:t xml:space="preserve">. </w:t>
      </w:r>
      <w:r w:rsidR="00E6770C" w:rsidRPr="00E6770C">
        <w:rPr>
          <w:rFonts w:ascii="Times New Roman" w:hAnsi="Times New Roman" w:cs="Times New Roman"/>
          <w:sz w:val="24"/>
          <w:szCs w:val="24"/>
        </w:rPr>
        <w:t>Optical microscopy</w:t>
      </w:r>
      <w:r w:rsidR="008F38E3">
        <w:rPr>
          <w:rFonts w:ascii="Times New Roman" w:hAnsi="Times New Roman" w:cs="Times New Roman" w:hint="eastAsia"/>
          <w:sz w:val="24"/>
          <w:szCs w:val="24"/>
        </w:rPr>
        <w:t xml:space="preserve"> (OM)</w:t>
      </w:r>
      <w:r w:rsidR="00E6770C" w:rsidRPr="00E6770C">
        <w:rPr>
          <w:rFonts w:ascii="Times New Roman" w:hAnsi="Times New Roman" w:cs="Times New Roman"/>
          <w:sz w:val="24"/>
          <w:szCs w:val="24"/>
        </w:rPr>
        <w:t xml:space="preserve"> image</w:t>
      </w:r>
      <w:r w:rsidR="008F38E3">
        <w:rPr>
          <w:rFonts w:ascii="Times New Roman" w:hAnsi="Times New Roman" w:cs="Times New Roman" w:hint="eastAsia"/>
          <w:sz w:val="24"/>
          <w:szCs w:val="24"/>
        </w:rPr>
        <w:t xml:space="preserve"> (upper two)</w:t>
      </w:r>
      <w:r w:rsidR="00E6770C" w:rsidRPr="00E6770C">
        <w:rPr>
          <w:rFonts w:ascii="Times New Roman" w:hAnsi="Times New Roman" w:cs="Times New Roman"/>
          <w:sz w:val="24"/>
          <w:szCs w:val="24"/>
        </w:rPr>
        <w:t xml:space="preserve"> and SEM image</w:t>
      </w:r>
      <w:r w:rsidR="008F38E3">
        <w:rPr>
          <w:rFonts w:ascii="Times New Roman" w:hAnsi="Times New Roman" w:cs="Times New Roman" w:hint="eastAsia"/>
          <w:sz w:val="24"/>
          <w:szCs w:val="24"/>
        </w:rPr>
        <w:t xml:space="preserve"> (lower three)</w:t>
      </w:r>
      <w:r w:rsidR="00E6770C" w:rsidRPr="00E6770C">
        <w:rPr>
          <w:rFonts w:ascii="Times New Roman" w:hAnsi="Times New Roman" w:cs="Times New Roman"/>
          <w:sz w:val="24"/>
          <w:szCs w:val="24"/>
        </w:rPr>
        <w:t xml:space="preserve"> of </w:t>
      </w:r>
      <w:r w:rsidR="00275087" w:rsidRPr="00275087">
        <w:rPr>
          <w:rFonts w:ascii="Times New Roman" w:hAnsi="Times New Roman" w:cs="Times New Roman"/>
          <w:sz w:val="24"/>
          <w:szCs w:val="24"/>
        </w:rPr>
        <w:t>Alloy B</w:t>
      </w:r>
      <w:r w:rsidR="00AB1148">
        <w:rPr>
          <w:rFonts w:ascii="Times New Roman" w:hAnsi="Times New Roman" w:cs="Times New Roman"/>
          <w:sz w:val="24"/>
          <w:szCs w:val="24"/>
        </w:rPr>
        <w:t>. Literature results from [</w:t>
      </w:r>
      <w:r w:rsidR="00AB1148">
        <w:rPr>
          <w:rFonts w:ascii="Times New Roman" w:hAnsi="Times New Roman" w:cs="Times New Roman" w:hint="eastAsia"/>
          <w:sz w:val="24"/>
          <w:szCs w:val="24"/>
        </w:rPr>
        <w:t>6</w:t>
      </w:r>
      <w:r w:rsidR="00E6770C" w:rsidRPr="00E6770C">
        <w:rPr>
          <w:rFonts w:ascii="Times New Roman" w:hAnsi="Times New Roman" w:cs="Times New Roman"/>
          <w:sz w:val="24"/>
          <w:szCs w:val="24"/>
        </w:rPr>
        <w:t>]</w:t>
      </w:r>
      <w:bookmarkEnd w:id="126"/>
    </w:p>
    <w:p w14:paraId="6D206B6A" w14:textId="171206F9" w:rsidR="006B07CA" w:rsidRPr="00E6770C" w:rsidRDefault="006B07CA" w:rsidP="00041A5B">
      <w:pPr>
        <w:pStyle w:val="Caption"/>
        <w:rPr>
          <w:rFonts w:ascii="Times New Roman" w:hAnsi="Times New Roman" w:cs="Times New Roman"/>
          <w:sz w:val="24"/>
          <w:szCs w:val="24"/>
        </w:rPr>
      </w:pPr>
    </w:p>
    <w:p w14:paraId="3009FBD9" w14:textId="77777777" w:rsidR="006B07CA" w:rsidRPr="00E6770C" w:rsidRDefault="006B07CA" w:rsidP="006B07CA">
      <w:pPr>
        <w:rPr>
          <w:rFonts w:ascii="Times New Roman" w:hAnsi="Times New Roman" w:cs="Times New Roman"/>
          <w:sz w:val="24"/>
          <w:szCs w:val="24"/>
        </w:rPr>
      </w:pPr>
      <w:r w:rsidRPr="00E6770C">
        <w:rPr>
          <w:rFonts w:ascii="Times New Roman" w:hAnsi="Times New Roman" w:cs="Times New Roman"/>
          <w:sz w:val="24"/>
          <w:szCs w:val="24"/>
        </w:rPr>
        <w:br w:type="page"/>
      </w:r>
    </w:p>
    <w:p w14:paraId="05C7FAC8" w14:textId="399D14F0" w:rsidR="00041A5B" w:rsidRPr="00E6770C" w:rsidRDefault="006B07CA" w:rsidP="008F38E3">
      <w:pPr>
        <w:keepNext/>
        <w:jc w:val="center"/>
        <w:rPr>
          <w:rFonts w:ascii="Times New Roman" w:hAnsi="Times New Roman" w:cs="Times New Roman"/>
          <w:sz w:val="24"/>
          <w:szCs w:val="24"/>
        </w:rPr>
      </w:pPr>
      <w:r w:rsidRPr="00E6770C">
        <w:rPr>
          <w:rFonts w:ascii="Times New Roman" w:hAnsi="Times New Roman" w:cs="Times New Roman"/>
          <w:noProof/>
          <w:sz w:val="24"/>
          <w:szCs w:val="24"/>
        </w:rPr>
        <w:lastRenderedPageBreak/>
        <w:drawing>
          <wp:inline distT="0" distB="0" distL="0" distR="0" wp14:anchorId="06ABD6B1" wp14:editId="5C02328A">
            <wp:extent cx="4779645" cy="7358380"/>
            <wp:effectExtent l="0" t="0" r="1905" b="0"/>
            <wp:docPr id="7179" name="Picture 7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79645" cy="7358380"/>
                    </a:xfrm>
                    <a:prstGeom prst="rect">
                      <a:avLst/>
                    </a:prstGeom>
                    <a:noFill/>
                  </pic:spPr>
                </pic:pic>
              </a:graphicData>
            </a:graphic>
          </wp:inline>
        </w:drawing>
      </w:r>
    </w:p>
    <w:p w14:paraId="0CA23F96" w14:textId="56C04A14" w:rsidR="00E6770C" w:rsidRPr="008F38E3" w:rsidRDefault="00041A5B" w:rsidP="008F38E3">
      <w:pPr>
        <w:pStyle w:val="Caption"/>
        <w:jc w:val="both"/>
        <w:rPr>
          <w:rFonts w:ascii="Times New Roman" w:hAnsi="Times New Roman" w:cs="Times New Roman"/>
          <w:b w:val="0"/>
          <w:color w:val="auto"/>
          <w:sz w:val="24"/>
          <w:szCs w:val="24"/>
        </w:rPr>
      </w:pPr>
      <w:bookmarkStart w:id="127" w:name="_Toc354090549"/>
      <w:r w:rsidRPr="008F38E3">
        <w:rPr>
          <w:rFonts w:ascii="Times New Roman" w:hAnsi="Times New Roman" w:cs="Times New Roman"/>
          <w:b w:val="0"/>
          <w:color w:val="auto"/>
          <w:sz w:val="24"/>
          <w:szCs w:val="24"/>
        </w:rPr>
        <w:t xml:space="preserve">Figure </w:t>
      </w:r>
      <w:r w:rsidRPr="008F38E3">
        <w:rPr>
          <w:rFonts w:ascii="Times New Roman" w:hAnsi="Times New Roman" w:cs="Times New Roman"/>
          <w:b w:val="0"/>
          <w:color w:val="auto"/>
          <w:sz w:val="24"/>
          <w:szCs w:val="24"/>
        </w:rPr>
        <w:fldChar w:fldCharType="begin"/>
      </w:r>
      <w:r w:rsidRPr="008F38E3">
        <w:rPr>
          <w:rFonts w:ascii="Times New Roman" w:hAnsi="Times New Roman" w:cs="Times New Roman"/>
          <w:b w:val="0"/>
          <w:color w:val="auto"/>
          <w:sz w:val="24"/>
          <w:szCs w:val="24"/>
        </w:rPr>
        <w:instrText xml:space="preserve"> SEQ Figure \* ARABIC </w:instrText>
      </w:r>
      <w:r w:rsidRPr="008F38E3">
        <w:rPr>
          <w:rFonts w:ascii="Times New Roman" w:hAnsi="Times New Roman" w:cs="Times New Roman"/>
          <w:b w:val="0"/>
          <w:color w:val="auto"/>
          <w:sz w:val="24"/>
          <w:szCs w:val="24"/>
        </w:rPr>
        <w:fldChar w:fldCharType="separate"/>
      </w:r>
      <w:r w:rsidR="004F521E">
        <w:rPr>
          <w:rFonts w:ascii="Times New Roman" w:hAnsi="Times New Roman" w:cs="Times New Roman"/>
          <w:b w:val="0"/>
          <w:noProof/>
          <w:color w:val="auto"/>
          <w:sz w:val="24"/>
          <w:szCs w:val="24"/>
        </w:rPr>
        <w:t>11</w:t>
      </w:r>
      <w:r w:rsidRPr="008F38E3">
        <w:rPr>
          <w:rFonts w:ascii="Times New Roman" w:hAnsi="Times New Roman" w:cs="Times New Roman"/>
          <w:b w:val="0"/>
          <w:color w:val="auto"/>
          <w:sz w:val="24"/>
          <w:szCs w:val="24"/>
        </w:rPr>
        <w:fldChar w:fldCharType="end"/>
      </w:r>
      <w:r w:rsidR="00E6770C" w:rsidRPr="008F38E3">
        <w:rPr>
          <w:rFonts w:ascii="Times New Roman" w:hAnsi="Times New Roman" w:cs="Times New Roman"/>
          <w:b w:val="0"/>
          <w:color w:val="auto"/>
          <w:sz w:val="24"/>
          <w:szCs w:val="24"/>
        </w:rPr>
        <w:t xml:space="preserve">. </w:t>
      </w:r>
      <w:r w:rsidR="00E6770C" w:rsidRPr="008F38E3">
        <w:rPr>
          <w:rFonts w:ascii="Times New Roman" w:hAnsi="Times New Roman" w:cs="Times New Roman" w:hint="eastAsia"/>
          <w:b w:val="0"/>
          <w:color w:val="auto"/>
          <w:sz w:val="24"/>
          <w:szCs w:val="24"/>
        </w:rPr>
        <w:t xml:space="preserve">TEM image of </w:t>
      </w:r>
      <w:r w:rsidR="00275087" w:rsidRPr="008F38E3">
        <w:rPr>
          <w:rFonts w:ascii="Times New Roman" w:hAnsi="Times New Roman" w:cs="Times New Roman" w:hint="eastAsia"/>
          <w:b w:val="0"/>
          <w:color w:val="auto"/>
          <w:sz w:val="24"/>
          <w:szCs w:val="24"/>
        </w:rPr>
        <w:t>Alloy B</w:t>
      </w:r>
      <w:r w:rsidR="00E6770C" w:rsidRPr="008F38E3">
        <w:rPr>
          <w:rFonts w:ascii="Times New Roman" w:hAnsi="Times New Roman" w:cs="Times New Roman" w:hint="eastAsia"/>
          <w:b w:val="0"/>
          <w:color w:val="auto"/>
          <w:sz w:val="24"/>
          <w:szCs w:val="24"/>
        </w:rPr>
        <w:t>. Literature results from [</w:t>
      </w:r>
      <w:r w:rsidR="008F38E3">
        <w:rPr>
          <w:rFonts w:ascii="Times New Roman" w:hAnsi="Times New Roman" w:cs="Times New Roman" w:hint="eastAsia"/>
          <w:b w:val="0"/>
          <w:color w:val="auto"/>
          <w:sz w:val="24"/>
          <w:szCs w:val="24"/>
        </w:rPr>
        <w:t>6</w:t>
      </w:r>
      <w:r w:rsidR="00E6770C" w:rsidRPr="008F38E3">
        <w:rPr>
          <w:rFonts w:ascii="Times New Roman" w:hAnsi="Times New Roman" w:cs="Times New Roman" w:hint="eastAsia"/>
          <w:b w:val="0"/>
          <w:color w:val="auto"/>
          <w:sz w:val="24"/>
          <w:szCs w:val="24"/>
        </w:rPr>
        <w:t>]</w:t>
      </w:r>
      <w:bookmarkEnd w:id="127"/>
    </w:p>
    <w:p w14:paraId="4632BCC1" w14:textId="51A4E4F2" w:rsidR="00041A5B" w:rsidRPr="00E6770C" w:rsidRDefault="00041A5B" w:rsidP="00041A5B">
      <w:pPr>
        <w:pStyle w:val="Caption"/>
        <w:jc w:val="center"/>
        <w:rPr>
          <w:rFonts w:ascii="Times New Roman" w:hAnsi="Times New Roman" w:cs="Times New Roman"/>
          <w:sz w:val="24"/>
          <w:szCs w:val="24"/>
        </w:rPr>
      </w:pPr>
    </w:p>
    <w:p w14:paraId="0A0F8C8D" w14:textId="44DB4A7B" w:rsidR="006B07CA" w:rsidRPr="00E6770C" w:rsidRDefault="006B07CA" w:rsidP="00041A5B">
      <w:pPr>
        <w:pStyle w:val="Caption"/>
        <w:rPr>
          <w:rFonts w:ascii="Times New Roman" w:hAnsi="Times New Roman" w:cs="Times New Roman"/>
          <w:sz w:val="24"/>
          <w:szCs w:val="24"/>
        </w:rPr>
      </w:pPr>
    </w:p>
    <w:p w14:paraId="51EB6E37" w14:textId="77777777" w:rsidR="00041A5B" w:rsidRPr="00E6770C" w:rsidRDefault="006B07CA" w:rsidP="00041A5B">
      <w:pPr>
        <w:keepNext/>
        <w:jc w:val="both"/>
        <w:rPr>
          <w:rFonts w:ascii="Times New Roman" w:hAnsi="Times New Roman" w:cs="Times New Roman"/>
          <w:sz w:val="24"/>
          <w:szCs w:val="24"/>
        </w:rPr>
      </w:pPr>
      <w:r w:rsidRPr="00E6770C">
        <w:rPr>
          <w:rFonts w:ascii="Times New Roman" w:hAnsi="Times New Roman" w:cs="Times New Roman"/>
          <w:noProof/>
          <w:sz w:val="24"/>
          <w:szCs w:val="24"/>
        </w:rPr>
        <w:drawing>
          <wp:inline distT="0" distB="0" distL="0" distR="0" wp14:anchorId="100E305B" wp14:editId="0B61C0C5">
            <wp:extent cx="5684746" cy="5293217"/>
            <wp:effectExtent l="0" t="0" r="0" b="3175"/>
            <wp:docPr id="7180" name="Picture 7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83764" cy="5292302"/>
                    </a:xfrm>
                    <a:prstGeom prst="rect">
                      <a:avLst/>
                    </a:prstGeom>
                    <a:noFill/>
                  </pic:spPr>
                </pic:pic>
              </a:graphicData>
            </a:graphic>
          </wp:inline>
        </w:drawing>
      </w:r>
    </w:p>
    <w:p w14:paraId="098808D9" w14:textId="2ECAD610" w:rsidR="00E6770C" w:rsidRPr="00E6770C" w:rsidRDefault="00041A5B" w:rsidP="008F38E3">
      <w:pPr>
        <w:jc w:val="both"/>
        <w:rPr>
          <w:rFonts w:ascii="Times New Roman" w:hAnsi="Times New Roman" w:cs="Times New Roman"/>
          <w:sz w:val="24"/>
          <w:szCs w:val="24"/>
        </w:rPr>
      </w:pPr>
      <w:bookmarkStart w:id="128" w:name="_Toc354090550"/>
      <w:r w:rsidRPr="00E6770C">
        <w:rPr>
          <w:rFonts w:ascii="Times New Roman" w:hAnsi="Times New Roman" w:cs="Times New Roman"/>
          <w:sz w:val="24"/>
          <w:szCs w:val="24"/>
        </w:rPr>
        <w:t xml:space="preserve">Figure </w:t>
      </w:r>
      <w:r w:rsidRPr="00E6770C">
        <w:rPr>
          <w:rFonts w:ascii="Times New Roman" w:hAnsi="Times New Roman" w:cs="Times New Roman"/>
          <w:sz w:val="24"/>
          <w:szCs w:val="24"/>
        </w:rPr>
        <w:fldChar w:fldCharType="begin"/>
      </w:r>
      <w:r w:rsidRPr="00E6770C">
        <w:rPr>
          <w:rFonts w:ascii="Times New Roman" w:hAnsi="Times New Roman" w:cs="Times New Roman"/>
          <w:sz w:val="24"/>
          <w:szCs w:val="24"/>
        </w:rPr>
        <w:instrText xml:space="preserve"> SEQ Figure \* ARABIC </w:instrText>
      </w:r>
      <w:r w:rsidRPr="00E6770C">
        <w:rPr>
          <w:rFonts w:ascii="Times New Roman" w:hAnsi="Times New Roman" w:cs="Times New Roman"/>
          <w:sz w:val="24"/>
          <w:szCs w:val="24"/>
        </w:rPr>
        <w:fldChar w:fldCharType="separate"/>
      </w:r>
      <w:r w:rsidR="004F521E">
        <w:rPr>
          <w:rFonts w:ascii="Times New Roman" w:hAnsi="Times New Roman" w:cs="Times New Roman"/>
          <w:noProof/>
          <w:sz w:val="24"/>
          <w:szCs w:val="24"/>
        </w:rPr>
        <w:t>12</w:t>
      </w:r>
      <w:r w:rsidRPr="00E6770C">
        <w:rPr>
          <w:rFonts w:ascii="Times New Roman" w:hAnsi="Times New Roman" w:cs="Times New Roman"/>
          <w:sz w:val="24"/>
          <w:szCs w:val="24"/>
        </w:rPr>
        <w:fldChar w:fldCharType="end"/>
      </w:r>
      <w:r w:rsidR="00E6770C">
        <w:rPr>
          <w:rFonts w:ascii="Times New Roman" w:hAnsi="Times New Roman" w:cs="Times New Roman"/>
          <w:sz w:val="24"/>
          <w:szCs w:val="24"/>
        </w:rPr>
        <w:t xml:space="preserve">. </w:t>
      </w:r>
      <w:r w:rsidR="00E6770C" w:rsidRPr="00E6770C">
        <w:rPr>
          <w:rFonts w:ascii="Times New Roman" w:hAnsi="Times New Roman" w:cs="Times New Roman"/>
          <w:sz w:val="24"/>
          <w:szCs w:val="24"/>
        </w:rPr>
        <w:t xml:space="preserve">OM </w:t>
      </w:r>
      <w:r w:rsidR="008F38E3">
        <w:rPr>
          <w:rFonts w:ascii="Times New Roman" w:hAnsi="Times New Roman" w:cs="Times New Roman" w:hint="eastAsia"/>
          <w:sz w:val="24"/>
          <w:szCs w:val="24"/>
        </w:rPr>
        <w:t xml:space="preserve">(upper two) </w:t>
      </w:r>
      <w:r w:rsidR="00E6770C" w:rsidRPr="00E6770C">
        <w:rPr>
          <w:rFonts w:ascii="Times New Roman" w:hAnsi="Times New Roman" w:cs="Times New Roman"/>
          <w:sz w:val="24"/>
          <w:szCs w:val="24"/>
        </w:rPr>
        <w:t>and SEM</w:t>
      </w:r>
      <w:r w:rsidR="008F38E3">
        <w:rPr>
          <w:rFonts w:ascii="Times New Roman" w:hAnsi="Times New Roman" w:cs="Times New Roman" w:hint="eastAsia"/>
          <w:sz w:val="24"/>
          <w:szCs w:val="24"/>
        </w:rPr>
        <w:t xml:space="preserve"> (lower three)</w:t>
      </w:r>
      <w:r w:rsidR="00E6770C" w:rsidRPr="00E6770C">
        <w:rPr>
          <w:rFonts w:ascii="Times New Roman" w:hAnsi="Times New Roman" w:cs="Times New Roman"/>
          <w:sz w:val="24"/>
          <w:szCs w:val="24"/>
        </w:rPr>
        <w:t xml:space="preserve"> images of </w:t>
      </w:r>
      <w:r w:rsidR="00275087" w:rsidRPr="00275087">
        <w:rPr>
          <w:rFonts w:ascii="Times New Roman" w:hAnsi="Times New Roman" w:cs="Times New Roman"/>
          <w:sz w:val="24"/>
          <w:szCs w:val="24"/>
        </w:rPr>
        <w:t>Alloy C</w:t>
      </w:r>
      <w:r w:rsidR="00E6770C" w:rsidRPr="00E6770C">
        <w:rPr>
          <w:rFonts w:ascii="Times New Roman" w:hAnsi="Times New Roman" w:cs="Times New Roman"/>
          <w:sz w:val="24"/>
          <w:szCs w:val="24"/>
        </w:rPr>
        <w:t>. Literature results from [</w:t>
      </w:r>
      <w:r w:rsidR="008F38E3">
        <w:rPr>
          <w:rFonts w:ascii="Times New Roman" w:hAnsi="Times New Roman" w:cs="Times New Roman" w:hint="eastAsia"/>
          <w:sz w:val="24"/>
          <w:szCs w:val="24"/>
        </w:rPr>
        <w:t>6</w:t>
      </w:r>
      <w:r w:rsidR="00E6770C" w:rsidRPr="00E6770C">
        <w:rPr>
          <w:rFonts w:ascii="Times New Roman" w:hAnsi="Times New Roman" w:cs="Times New Roman"/>
          <w:sz w:val="24"/>
          <w:szCs w:val="24"/>
        </w:rPr>
        <w:t>]</w:t>
      </w:r>
      <w:bookmarkEnd w:id="128"/>
    </w:p>
    <w:p w14:paraId="50D6908F" w14:textId="02B82729" w:rsidR="006B07CA" w:rsidRPr="00E6770C" w:rsidRDefault="006B07CA" w:rsidP="00041A5B">
      <w:pPr>
        <w:pStyle w:val="Caption"/>
        <w:jc w:val="both"/>
        <w:rPr>
          <w:rFonts w:ascii="Times New Roman" w:hAnsi="Times New Roman" w:cs="Times New Roman"/>
          <w:sz w:val="24"/>
          <w:szCs w:val="24"/>
        </w:rPr>
      </w:pPr>
    </w:p>
    <w:p w14:paraId="611A8D95" w14:textId="77777777" w:rsidR="006B07CA" w:rsidRPr="00E6770C" w:rsidRDefault="006B07CA" w:rsidP="006B07CA">
      <w:pPr>
        <w:rPr>
          <w:rFonts w:ascii="Times New Roman" w:hAnsi="Times New Roman" w:cs="Times New Roman"/>
          <w:sz w:val="24"/>
          <w:szCs w:val="24"/>
        </w:rPr>
      </w:pPr>
      <w:r w:rsidRPr="00E6770C">
        <w:rPr>
          <w:rFonts w:ascii="Times New Roman" w:hAnsi="Times New Roman" w:cs="Times New Roman"/>
          <w:sz w:val="24"/>
          <w:szCs w:val="24"/>
        </w:rPr>
        <w:br w:type="page"/>
      </w:r>
    </w:p>
    <w:p w14:paraId="63ADDA7C" w14:textId="45E56298" w:rsidR="00041A5B" w:rsidRPr="00E6770C" w:rsidRDefault="006B07CA" w:rsidP="00041A5B">
      <w:pPr>
        <w:keepNext/>
        <w:jc w:val="both"/>
        <w:rPr>
          <w:rFonts w:ascii="Times New Roman" w:hAnsi="Times New Roman" w:cs="Times New Roman"/>
          <w:sz w:val="24"/>
          <w:szCs w:val="24"/>
        </w:rPr>
      </w:pPr>
      <w:r w:rsidRPr="00E6770C">
        <w:rPr>
          <w:rFonts w:ascii="Times New Roman" w:hAnsi="Times New Roman" w:cs="Times New Roman"/>
          <w:noProof/>
          <w:sz w:val="24"/>
          <w:szCs w:val="24"/>
        </w:rPr>
        <w:lastRenderedPageBreak/>
        <w:drawing>
          <wp:inline distT="0" distB="0" distL="0" distR="0" wp14:anchorId="032804AB" wp14:editId="0C043F68">
            <wp:extent cx="5529580" cy="7029450"/>
            <wp:effectExtent l="0" t="0" r="0" b="0"/>
            <wp:docPr id="7181" name="Picture 7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29580" cy="7029450"/>
                    </a:xfrm>
                    <a:prstGeom prst="rect">
                      <a:avLst/>
                    </a:prstGeom>
                    <a:noFill/>
                  </pic:spPr>
                </pic:pic>
              </a:graphicData>
            </a:graphic>
          </wp:inline>
        </w:drawing>
      </w:r>
    </w:p>
    <w:p w14:paraId="25A34AF5" w14:textId="12A4F7FE" w:rsidR="00E6770C" w:rsidRPr="008F38E3" w:rsidRDefault="00041A5B" w:rsidP="00E6770C">
      <w:pPr>
        <w:pStyle w:val="Caption"/>
        <w:jc w:val="both"/>
        <w:rPr>
          <w:rFonts w:ascii="Times New Roman" w:hAnsi="Times New Roman" w:cs="Times New Roman"/>
          <w:b w:val="0"/>
          <w:color w:val="auto"/>
          <w:sz w:val="24"/>
          <w:szCs w:val="24"/>
        </w:rPr>
      </w:pPr>
      <w:bookmarkStart w:id="129" w:name="_Toc354090551"/>
      <w:r w:rsidRPr="008F38E3">
        <w:rPr>
          <w:rFonts w:ascii="Times New Roman" w:hAnsi="Times New Roman" w:cs="Times New Roman"/>
          <w:b w:val="0"/>
          <w:color w:val="auto"/>
          <w:sz w:val="24"/>
          <w:szCs w:val="24"/>
        </w:rPr>
        <w:t xml:space="preserve">Figure </w:t>
      </w:r>
      <w:r w:rsidRPr="008F38E3">
        <w:rPr>
          <w:rFonts w:ascii="Times New Roman" w:hAnsi="Times New Roman" w:cs="Times New Roman"/>
          <w:b w:val="0"/>
          <w:color w:val="auto"/>
          <w:sz w:val="24"/>
          <w:szCs w:val="24"/>
        </w:rPr>
        <w:fldChar w:fldCharType="begin"/>
      </w:r>
      <w:r w:rsidRPr="008F38E3">
        <w:rPr>
          <w:rFonts w:ascii="Times New Roman" w:hAnsi="Times New Roman" w:cs="Times New Roman"/>
          <w:b w:val="0"/>
          <w:color w:val="auto"/>
          <w:sz w:val="24"/>
          <w:szCs w:val="24"/>
        </w:rPr>
        <w:instrText xml:space="preserve"> SEQ Figure \* ARABIC </w:instrText>
      </w:r>
      <w:r w:rsidRPr="008F38E3">
        <w:rPr>
          <w:rFonts w:ascii="Times New Roman" w:hAnsi="Times New Roman" w:cs="Times New Roman"/>
          <w:b w:val="0"/>
          <w:color w:val="auto"/>
          <w:sz w:val="24"/>
          <w:szCs w:val="24"/>
        </w:rPr>
        <w:fldChar w:fldCharType="separate"/>
      </w:r>
      <w:r w:rsidR="004F521E">
        <w:rPr>
          <w:rFonts w:ascii="Times New Roman" w:hAnsi="Times New Roman" w:cs="Times New Roman"/>
          <w:b w:val="0"/>
          <w:noProof/>
          <w:color w:val="auto"/>
          <w:sz w:val="24"/>
          <w:szCs w:val="24"/>
        </w:rPr>
        <w:t>13</w:t>
      </w:r>
      <w:r w:rsidRPr="008F38E3">
        <w:rPr>
          <w:rFonts w:ascii="Times New Roman" w:hAnsi="Times New Roman" w:cs="Times New Roman"/>
          <w:b w:val="0"/>
          <w:color w:val="auto"/>
          <w:sz w:val="24"/>
          <w:szCs w:val="24"/>
        </w:rPr>
        <w:fldChar w:fldCharType="end"/>
      </w:r>
      <w:r w:rsidR="00E6770C" w:rsidRPr="008F38E3">
        <w:rPr>
          <w:rFonts w:ascii="Times New Roman" w:hAnsi="Times New Roman" w:cs="Times New Roman"/>
          <w:b w:val="0"/>
          <w:color w:val="auto"/>
          <w:sz w:val="24"/>
          <w:szCs w:val="24"/>
        </w:rPr>
        <w:t xml:space="preserve">. </w:t>
      </w:r>
      <w:r w:rsidR="00E6770C" w:rsidRPr="008F38E3">
        <w:rPr>
          <w:rFonts w:ascii="Times New Roman" w:hAnsi="Times New Roman" w:cs="Times New Roman" w:hint="eastAsia"/>
          <w:b w:val="0"/>
          <w:color w:val="auto"/>
          <w:sz w:val="24"/>
          <w:szCs w:val="24"/>
        </w:rPr>
        <w:t xml:space="preserve">TEM image of </w:t>
      </w:r>
      <w:r w:rsidR="00275087" w:rsidRPr="008F38E3">
        <w:rPr>
          <w:rFonts w:ascii="Times New Roman" w:hAnsi="Times New Roman" w:cs="Times New Roman" w:hint="eastAsia"/>
          <w:b w:val="0"/>
          <w:color w:val="auto"/>
          <w:sz w:val="24"/>
          <w:szCs w:val="24"/>
        </w:rPr>
        <w:t>Alloy C</w:t>
      </w:r>
      <w:r w:rsidR="00E6770C" w:rsidRPr="008F38E3">
        <w:rPr>
          <w:rFonts w:ascii="Times New Roman" w:hAnsi="Times New Roman" w:cs="Times New Roman" w:hint="eastAsia"/>
          <w:b w:val="0"/>
          <w:color w:val="auto"/>
          <w:sz w:val="24"/>
          <w:szCs w:val="24"/>
        </w:rPr>
        <w:t>. Literature results from [</w:t>
      </w:r>
      <w:r w:rsidR="008F38E3" w:rsidRPr="008F38E3">
        <w:rPr>
          <w:rFonts w:ascii="Times New Roman" w:hAnsi="Times New Roman" w:cs="Times New Roman" w:hint="eastAsia"/>
          <w:b w:val="0"/>
          <w:color w:val="auto"/>
          <w:sz w:val="24"/>
          <w:szCs w:val="24"/>
        </w:rPr>
        <w:t>6</w:t>
      </w:r>
      <w:r w:rsidR="00E6770C" w:rsidRPr="008F38E3">
        <w:rPr>
          <w:rFonts w:ascii="Times New Roman" w:hAnsi="Times New Roman" w:cs="Times New Roman" w:hint="eastAsia"/>
          <w:b w:val="0"/>
          <w:color w:val="auto"/>
          <w:sz w:val="24"/>
          <w:szCs w:val="24"/>
        </w:rPr>
        <w:t>]</w:t>
      </w:r>
      <w:bookmarkEnd w:id="129"/>
    </w:p>
    <w:p w14:paraId="52B681A4" w14:textId="478AEBBD" w:rsidR="006B07CA" w:rsidRPr="00E6770C" w:rsidRDefault="006B07CA" w:rsidP="00041A5B">
      <w:pPr>
        <w:pStyle w:val="Caption"/>
        <w:jc w:val="both"/>
        <w:rPr>
          <w:rFonts w:ascii="Times New Roman" w:hAnsi="Times New Roman" w:cs="Times New Roman"/>
          <w:sz w:val="24"/>
          <w:szCs w:val="24"/>
        </w:rPr>
      </w:pPr>
    </w:p>
    <w:p w14:paraId="3E985BBA" w14:textId="77777777" w:rsidR="006B07CA" w:rsidRPr="00E6770C" w:rsidRDefault="006B07CA" w:rsidP="006B07CA">
      <w:pPr>
        <w:rPr>
          <w:rFonts w:ascii="Times New Roman" w:hAnsi="Times New Roman" w:cs="Times New Roman"/>
          <w:sz w:val="24"/>
          <w:szCs w:val="24"/>
        </w:rPr>
      </w:pPr>
      <w:r w:rsidRPr="00E6770C">
        <w:rPr>
          <w:rFonts w:ascii="Times New Roman" w:hAnsi="Times New Roman" w:cs="Times New Roman"/>
          <w:sz w:val="24"/>
          <w:szCs w:val="24"/>
        </w:rPr>
        <w:br w:type="page"/>
      </w:r>
    </w:p>
    <w:p w14:paraId="0C356004" w14:textId="575F7645" w:rsidR="00041A5B" w:rsidRPr="00E6770C" w:rsidRDefault="00543764" w:rsidP="00041A5B">
      <w:pPr>
        <w:keepNext/>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2F184A4" wp14:editId="1AA56D51">
            <wp:extent cx="5608955" cy="41763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08955" cy="4176395"/>
                    </a:xfrm>
                    <a:prstGeom prst="rect">
                      <a:avLst/>
                    </a:prstGeom>
                    <a:noFill/>
                  </pic:spPr>
                </pic:pic>
              </a:graphicData>
            </a:graphic>
          </wp:inline>
        </w:drawing>
      </w:r>
    </w:p>
    <w:p w14:paraId="5A0A035F" w14:textId="0449179A" w:rsidR="00E6770C" w:rsidRPr="00E6770C" w:rsidRDefault="00041A5B" w:rsidP="00E6770C">
      <w:pPr>
        <w:jc w:val="both"/>
        <w:rPr>
          <w:rFonts w:ascii="Times New Roman" w:hAnsi="Times New Roman" w:cs="Times New Roman"/>
          <w:sz w:val="24"/>
          <w:szCs w:val="24"/>
        </w:rPr>
      </w:pPr>
      <w:bookmarkStart w:id="130" w:name="_Toc354090552"/>
      <w:r w:rsidRPr="00E6770C">
        <w:rPr>
          <w:rFonts w:ascii="Times New Roman" w:hAnsi="Times New Roman" w:cs="Times New Roman"/>
          <w:sz w:val="24"/>
          <w:szCs w:val="24"/>
        </w:rPr>
        <w:t xml:space="preserve">Figure </w:t>
      </w:r>
      <w:r w:rsidRPr="00E6770C">
        <w:rPr>
          <w:rFonts w:ascii="Times New Roman" w:hAnsi="Times New Roman" w:cs="Times New Roman"/>
          <w:sz w:val="24"/>
          <w:szCs w:val="24"/>
        </w:rPr>
        <w:fldChar w:fldCharType="begin"/>
      </w:r>
      <w:r w:rsidRPr="00E6770C">
        <w:rPr>
          <w:rFonts w:ascii="Times New Roman" w:hAnsi="Times New Roman" w:cs="Times New Roman"/>
          <w:sz w:val="24"/>
          <w:szCs w:val="24"/>
        </w:rPr>
        <w:instrText xml:space="preserve"> SEQ Figure \* ARABIC </w:instrText>
      </w:r>
      <w:r w:rsidRPr="00E6770C">
        <w:rPr>
          <w:rFonts w:ascii="Times New Roman" w:hAnsi="Times New Roman" w:cs="Times New Roman"/>
          <w:sz w:val="24"/>
          <w:szCs w:val="24"/>
        </w:rPr>
        <w:fldChar w:fldCharType="separate"/>
      </w:r>
      <w:r w:rsidR="004F521E">
        <w:rPr>
          <w:rFonts w:ascii="Times New Roman" w:hAnsi="Times New Roman" w:cs="Times New Roman"/>
          <w:noProof/>
          <w:sz w:val="24"/>
          <w:szCs w:val="24"/>
        </w:rPr>
        <w:t>14</w:t>
      </w:r>
      <w:r w:rsidRPr="00E6770C">
        <w:rPr>
          <w:rFonts w:ascii="Times New Roman" w:hAnsi="Times New Roman" w:cs="Times New Roman"/>
          <w:sz w:val="24"/>
          <w:szCs w:val="24"/>
        </w:rPr>
        <w:fldChar w:fldCharType="end"/>
      </w:r>
      <w:r w:rsidR="00E6770C">
        <w:rPr>
          <w:rFonts w:ascii="Times New Roman" w:hAnsi="Times New Roman" w:cs="Times New Roman"/>
          <w:sz w:val="24"/>
          <w:szCs w:val="24"/>
        </w:rPr>
        <w:t>.</w:t>
      </w:r>
      <w:r w:rsidR="00E6770C" w:rsidRPr="00E6770C">
        <w:rPr>
          <w:rFonts w:ascii="Times New Roman" w:hAnsi="Times New Roman" w:cs="Times New Roman"/>
          <w:sz w:val="24"/>
          <w:szCs w:val="24"/>
        </w:rPr>
        <w:t xml:space="preserve"> Geometry of the compact tension (CT) specimen for fatigue experiment</w:t>
      </w:r>
      <w:r w:rsidR="00543764">
        <w:rPr>
          <w:rFonts w:ascii="Times New Roman" w:hAnsi="Times New Roman" w:cs="Times New Roman" w:hint="eastAsia"/>
          <w:sz w:val="24"/>
          <w:szCs w:val="24"/>
        </w:rPr>
        <w:t xml:space="preserve"> (unit: mm)</w:t>
      </w:r>
      <w:bookmarkEnd w:id="130"/>
    </w:p>
    <w:p w14:paraId="7603BEAA" w14:textId="58E560CF" w:rsidR="006B07CA" w:rsidRPr="00E6770C" w:rsidRDefault="006B07CA" w:rsidP="00041A5B">
      <w:pPr>
        <w:pStyle w:val="Caption"/>
        <w:jc w:val="both"/>
        <w:rPr>
          <w:rFonts w:ascii="Times New Roman" w:hAnsi="Times New Roman" w:cs="Times New Roman"/>
          <w:sz w:val="24"/>
          <w:szCs w:val="24"/>
        </w:rPr>
      </w:pPr>
    </w:p>
    <w:p w14:paraId="5D57A687" w14:textId="77777777" w:rsidR="006B07CA" w:rsidRPr="00E6770C" w:rsidRDefault="006B07CA" w:rsidP="006B07CA">
      <w:pPr>
        <w:rPr>
          <w:rFonts w:ascii="Times New Roman" w:hAnsi="Times New Roman" w:cs="Times New Roman"/>
          <w:sz w:val="24"/>
          <w:szCs w:val="24"/>
        </w:rPr>
      </w:pPr>
      <w:r w:rsidRPr="00E6770C">
        <w:rPr>
          <w:rFonts w:ascii="Times New Roman" w:hAnsi="Times New Roman" w:cs="Times New Roman"/>
          <w:sz w:val="24"/>
          <w:szCs w:val="24"/>
        </w:rPr>
        <w:br w:type="page"/>
      </w:r>
    </w:p>
    <w:p w14:paraId="5DA9C7DD" w14:textId="77777777" w:rsidR="00041A5B" w:rsidRPr="00E6770C" w:rsidRDefault="006B07CA" w:rsidP="00041A5B">
      <w:pPr>
        <w:keepNext/>
        <w:jc w:val="both"/>
        <w:rPr>
          <w:rFonts w:ascii="Times New Roman" w:hAnsi="Times New Roman" w:cs="Times New Roman"/>
          <w:sz w:val="24"/>
          <w:szCs w:val="24"/>
        </w:rPr>
      </w:pPr>
      <w:r w:rsidRPr="00E6770C">
        <w:rPr>
          <w:rFonts w:ascii="Times New Roman" w:hAnsi="Times New Roman" w:cs="Times New Roman"/>
          <w:noProof/>
          <w:sz w:val="24"/>
          <w:szCs w:val="24"/>
        </w:rPr>
        <w:lastRenderedPageBreak/>
        <w:drawing>
          <wp:inline distT="0" distB="0" distL="0" distR="0" wp14:anchorId="1A7532DD" wp14:editId="1D2D1696">
            <wp:extent cx="5212715" cy="7553325"/>
            <wp:effectExtent l="0" t="0" r="6985" b="0"/>
            <wp:docPr id="7183" name="Picture 7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12715" cy="7553325"/>
                    </a:xfrm>
                    <a:prstGeom prst="rect">
                      <a:avLst/>
                    </a:prstGeom>
                    <a:noFill/>
                  </pic:spPr>
                </pic:pic>
              </a:graphicData>
            </a:graphic>
          </wp:inline>
        </w:drawing>
      </w:r>
    </w:p>
    <w:p w14:paraId="3AFFCD74" w14:textId="44E91B45" w:rsidR="006B07CA" w:rsidRPr="00E6770C" w:rsidRDefault="00041A5B" w:rsidP="00041A5B">
      <w:pPr>
        <w:pStyle w:val="Caption"/>
        <w:jc w:val="both"/>
        <w:rPr>
          <w:rFonts w:ascii="Times New Roman" w:hAnsi="Times New Roman" w:cs="Times New Roman"/>
          <w:b w:val="0"/>
          <w:color w:val="auto"/>
          <w:sz w:val="24"/>
          <w:szCs w:val="24"/>
        </w:rPr>
      </w:pPr>
      <w:bookmarkStart w:id="131" w:name="_Toc354090553"/>
      <w:r w:rsidRPr="00E6770C">
        <w:rPr>
          <w:rFonts w:ascii="Times New Roman" w:hAnsi="Times New Roman" w:cs="Times New Roman"/>
          <w:b w:val="0"/>
          <w:color w:val="auto"/>
          <w:sz w:val="24"/>
          <w:szCs w:val="24"/>
        </w:rPr>
        <w:t xml:space="preserve">Figure </w:t>
      </w:r>
      <w:r w:rsidRPr="00E6770C">
        <w:rPr>
          <w:rFonts w:ascii="Times New Roman" w:hAnsi="Times New Roman" w:cs="Times New Roman"/>
          <w:b w:val="0"/>
          <w:color w:val="auto"/>
          <w:sz w:val="24"/>
          <w:szCs w:val="24"/>
        </w:rPr>
        <w:fldChar w:fldCharType="begin"/>
      </w:r>
      <w:r w:rsidRPr="00E6770C">
        <w:rPr>
          <w:rFonts w:ascii="Times New Roman" w:hAnsi="Times New Roman" w:cs="Times New Roman"/>
          <w:b w:val="0"/>
          <w:color w:val="auto"/>
          <w:sz w:val="24"/>
          <w:szCs w:val="24"/>
        </w:rPr>
        <w:instrText xml:space="preserve"> SEQ Figure \* ARABIC </w:instrText>
      </w:r>
      <w:r w:rsidRPr="00E6770C">
        <w:rPr>
          <w:rFonts w:ascii="Times New Roman" w:hAnsi="Times New Roman" w:cs="Times New Roman"/>
          <w:b w:val="0"/>
          <w:color w:val="auto"/>
          <w:sz w:val="24"/>
          <w:szCs w:val="24"/>
        </w:rPr>
        <w:fldChar w:fldCharType="separate"/>
      </w:r>
      <w:r w:rsidR="004F521E">
        <w:rPr>
          <w:rFonts w:ascii="Times New Roman" w:hAnsi="Times New Roman" w:cs="Times New Roman"/>
          <w:b w:val="0"/>
          <w:noProof/>
          <w:color w:val="auto"/>
          <w:sz w:val="24"/>
          <w:szCs w:val="24"/>
        </w:rPr>
        <w:t>15</w:t>
      </w:r>
      <w:r w:rsidRPr="00E6770C">
        <w:rPr>
          <w:rFonts w:ascii="Times New Roman" w:hAnsi="Times New Roman" w:cs="Times New Roman"/>
          <w:b w:val="0"/>
          <w:color w:val="auto"/>
          <w:sz w:val="24"/>
          <w:szCs w:val="24"/>
        </w:rPr>
        <w:fldChar w:fldCharType="end"/>
      </w:r>
      <w:r w:rsidR="00E6770C" w:rsidRPr="00E6770C">
        <w:rPr>
          <w:rFonts w:ascii="Times New Roman" w:hAnsi="Times New Roman" w:cs="Times New Roman"/>
          <w:b w:val="0"/>
          <w:color w:val="auto"/>
          <w:sz w:val="24"/>
          <w:szCs w:val="24"/>
        </w:rPr>
        <w:t xml:space="preserve">. </w:t>
      </w:r>
      <w:r w:rsidR="004912C9" w:rsidRPr="004912C9">
        <w:rPr>
          <w:rFonts w:ascii="Times New Roman" w:hAnsi="Times New Roman" w:cs="Times New Roman"/>
          <w:b w:val="0"/>
          <w:color w:val="auto"/>
          <w:sz w:val="24"/>
          <w:szCs w:val="24"/>
        </w:rPr>
        <w:t>FCGR</w:t>
      </w:r>
      <w:r w:rsidR="00F46362">
        <w:rPr>
          <w:rFonts w:ascii="Times New Roman" w:hAnsi="Times New Roman" w:cs="Times New Roman" w:hint="eastAsia"/>
          <w:b w:val="0"/>
          <w:color w:val="auto"/>
          <w:sz w:val="24"/>
          <w:szCs w:val="24"/>
        </w:rPr>
        <w:t xml:space="preserve"> </w:t>
      </w:r>
      <w:r w:rsidR="006B07CA" w:rsidRPr="00E6770C">
        <w:rPr>
          <w:rFonts w:ascii="Times New Roman" w:hAnsi="Times New Roman" w:cs="Times New Roman"/>
          <w:b w:val="0"/>
          <w:color w:val="auto"/>
          <w:sz w:val="24"/>
          <w:szCs w:val="24"/>
        </w:rPr>
        <w:t>(da/dN) versus stress-intensity-factor range (</w:t>
      </w:r>
      <w:r w:rsidR="006B07CA" w:rsidRPr="00E6770C">
        <w:rPr>
          <w:rFonts w:ascii="Times New Roman" w:hAnsi="Times New Roman" w:cs="Times New Roman"/>
          <w:b w:val="0"/>
          <w:color w:val="auto"/>
          <w:sz w:val="24"/>
          <w:szCs w:val="24"/>
        </w:rPr>
        <w:sym w:font="Symbol" w:char="F044"/>
      </w:r>
      <w:r w:rsidR="006B07CA" w:rsidRPr="00E6770C">
        <w:rPr>
          <w:rFonts w:ascii="Times New Roman" w:hAnsi="Times New Roman" w:cs="Times New Roman"/>
          <w:b w:val="0"/>
          <w:color w:val="auto"/>
          <w:sz w:val="24"/>
          <w:szCs w:val="24"/>
        </w:rPr>
        <w:t xml:space="preserve">K) for </w:t>
      </w:r>
      <w:r w:rsidR="00275087" w:rsidRPr="00275087">
        <w:rPr>
          <w:rFonts w:ascii="Times New Roman" w:hAnsi="Times New Roman" w:cs="Times New Roman"/>
          <w:b w:val="0"/>
          <w:color w:val="auto"/>
          <w:sz w:val="24"/>
          <w:szCs w:val="24"/>
        </w:rPr>
        <w:t>Alloy B</w:t>
      </w:r>
      <w:r w:rsidR="006B07CA" w:rsidRPr="00E6770C">
        <w:rPr>
          <w:rFonts w:ascii="Times New Roman" w:hAnsi="Times New Roman" w:cs="Times New Roman"/>
          <w:b w:val="0"/>
          <w:color w:val="auto"/>
          <w:sz w:val="24"/>
          <w:szCs w:val="24"/>
        </w:rPr>
        <w:t xml:space="preserve"> at different frequencies (0.1, 1 and 10 Hz</w:t>
      </w:r>
      <w:r w:rsidR="006D5E57">
        <w:rPr>
          <w:rFonts w:ascii="Times New Roman" w:hAnsi="Times New Roman" w:cs="Times New Roman" w:hint="eastAsia"/>
          <w:b w:val="0"/>
          <w:color w:val="auto"/>
          <w:sz w:val="24"/>
          <w:szCs w:val="24"/>
        </w:rPr>
        <w:t>)</w:t>
      </w:r>
      <w:r w:rsidR="006B07CA" w:rsidRPr="00E6770C">
        <w:rPr>
          <w:rFonts w:ascii="Times New Roman" w:hAnsi="Times New Roman" w:cs="Times New Roman"/>
          <w:b w:val="0"/>
          <w:color w:val="auto"/>
          <w:sz w:val="24"/>
          <w:szCs w:val="24"/>
        </w:rPr>
        <w:t>. (a) R</w:t>
      </w:r>
      <w:r w:rsidR="006D5E57">
        <w:rPr>
          <w:rFonts w:ascii="Times New Roman" w:hAnsi="Times New Roman" w:cs="Times New Roman" w:hint="eastAsia"/>
          <w:b w:val="0"/>
          <w:color w:val="auto"/>
          <w:sz w:val="24"/>
          <w:szCs w:val="24"/>
        </w:rPr>
        <w:t xml:space="preserve"> </w:t>
      </w:r>
      <w:r w:rsidR="006B07CA" w:rsidRPr="00E6770C">
        <w:rPr>
          <w:rFonts w:ascii="Times New Roman" w:hAnsi="Times New Roman" w:cs="Times New Roman"/>
          <w:b w:val="0"/>
          <w:color w:val="auto"/>
          <w:sz w:val="24"/>
          <w:szCs w:val="24"/>
        </w:rPr>
        <w:t>=</w:t>
      </w:r>
      <w:r w:rsidR="006D5E57">
        <w:rPr>
          <w:rFonts w:ascii="Times New Roman" w:hAnsi="Times New Roman" w:cs="Times New Roman" w:hint="eastAsia"/>
          <w:b w:val="0"/>
          <w:color w:val="auto"/>
          <w:sz w:val="24"/>
          <w:szCs w:val="24"/>
        </w:rPr>
        <w:t xml:space="preserve"> </w:t>
      </w:r>
      <w:r w:rsidR="006B07CA" w:rsidRPr="00E6770C">
        <w:rPr>
          <w:rFonts w:ascii="Times New Roman" w:hAnsi="Times New Roman" w:cs="Times New Roman"/>
          <w:b w:val="0"/>
          <w:color w:val="auto"/>
          <w:sz w:val="24"/>
          <w:szCs w:val="24"/>
        </w:rPr>
        <w:t>0.1 and (b) R</w:t>
      </w:r>
      <w:r w:rsidR="006D5E57">
        <w:rPr>
          <w:rFonts w:ascii="Times New Roman" w:hAnsi="Times New Roman" w:cs="Times New Roman" w:hint="eastAsia"/>
          <w:b w:val="0"/>
          <w:color w:val="auto"/>
          <w:sz w:val="24"/>
          <w:szCs w:val="24"/>
        </w:rPr>
        <w:t xml:space="preserve"> </w:t>
      </w:r>
      <w:r w:rsidR="006B07CA" w:rsidRPr="00E6770C">
        <w:rPr>
          <w:rFonts w:ascii="Times New Roman" w:hAnsi="Times New Roman" w:cs="Times New Roman"/>
          <w:b w:val="0"/>
          <w:color w:val="auto"/>
          <w:sz w:val="24"/>
          <w:szCs w:val="24"/>
        </w:rPr>
        <w:t>=</w:t>
      </w:r>
      <w:r w:rsidR="006D5E57">
        <w:rPr>
          <w:rFonts w:ascii="Times New Roman" w:hAnsi="Times New Roman" w:cs="Times New Roman" w:hint="eastAsia"/>
          <w:b w:val="0"/>
          <w:color w:val="auto"/>
          <w:sz w:val="24"/>
          <w:szCs w:val="24"/>
        </w:rPr>
        <w:t xml:space="preserve"> </w:t>
      </w:r>
      <w:r w:rsidR="006B07CA" w:rsidRPr="00E6770C">
        <w:rPr>
          <w:rFonts w:ascii="Times New Roman" w:hAnsi="Times New Roman" w:cs="Times New Roman"/>
          <w:b w:val="0"/>
          <w:color w:val="auto"/>
          <w:sz w:val="24"/>
          <w:szCs w:val="24"/>
        </w:rPr>
        <w:t>0.5</w:t>
      </w:r>
      <w:bookmarkEnd w:id="131"/>
    </w:p>
    <w:p w14:paraId="1E808035" w14:textId="77777777" w:rsidR="00041A5B" w:rsidRPr="00E6770C" w:rsidRDefault="006B07CA" w:rsidP="00C02BBC">
      <w:pPr>
        <w:keepNext/>
        <w:jc w:val="both"/>
        <w:rPr>
          <w:rFonts w:ascii="Times New Roman" w:hAnsi="Times New Roman" w:cs="Times New Roman"/>
          <w:sz w:val="24"/>
          <w:szCs w:val="24"/>
        </w:rPr>
      </w:pPr>
      <w:r w:rsidRPr="00E6770C">
        <w:rPr>
          <w:rFonts w:ascii="Times New Roman" w:hAnsi="Times New Roman" w:cs="Times New Roman"/>
          <w:noProof/>
          <w:sz w:val="24"/>
          <w:szCs w:val="24"/>
        </w:rPr>
        <w:lastRenderedPageBreak/>
        <w:drawing>
          <wp:inline distT="0" distB="0" distL="0" distR="0" wp14:anchorId="65C84B36" wp14:editId="4FFA44D6">
            <wp:extent cx="4901680" cy="7315200"/>
            <wp:effectExtent l="0" t="0" r="0" b="0"/>
            <wp:docPr id="7184" name="Picture 7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01680" cy="7315200"/>
                    </a:xfrm>
                    <a:prstGeom prst="rect">
                      <a:avLst/>
                    </a:prstGeom>
                    <a:noFill/>
                  </pic:spPr>
                </pic:pic>
              </a:graphicData>
            </a:graphic>
          </wp:inline>
        </w:drawing>
      </w:r>
    </w:p>
    <w:p w14:paraId="0F0A566C" w14:textId="3A7AF26E" w:rsidR="006B07CA" w:rsidRPr="00E6770C" w:rsidRDefault="00041A5B" w:rsidP="00C02BBC">
      <w:pPr>
        <w:pStyle w:val="Caption"/>
        <w:jc w:val="both"/>
        <w:rPr>
          <w:rFonts w:ascii="Times New Roman" w:hAnsi="Times New Roman" w:cs="Times New Roman"/>
          <w:b w:val="0"/>
          <w:color w:val="auto"/>
          <w:sz w:val="24"/>
          <w:szCs w:val="24"/>
        </w:rPr>
      </w:pPr>
      <w:bookmarkStart w:id="132" w:name="_Toc354090554"/>
      <w:r w:rsidRPr="00E6770C">
        <w:rPr>
          <w:rFonts w:ascii="Times New Roman" w:hAnsi="Times New Roman" w:cs="Times New Roman"/>
          <w:b w:val="0"/>
          <w:color w:val="auto"/>
          <w:sz w:val="24"/>
          <w:szCs w:val="24"/>
        </w:rPr>
        <w:t>Figure</w:t>
      </w:r>
      <w:r w:rsidR="00F46362">
        <w:rPr>
          <w:rFonts w:ascii="Times New Roman" w:hAnsi="Times New Roman" w:cs="Times New Roman" w:hint="eastAsia"/>
          <w:b w:val="0"/>
          <w:color w:val="auto"/>
          <w:sz w:val="24"/>
          <w:szCs w:val="24"/>
        </w:rPr>
        <w:t xml:space="preserve"> </w:t>
      </w:r>
      <w:r w:rsidRPr="00E6770C">
        <w:rPr>
          <w:rFonts w:ascii="Times New Roman" w:hAnsi="Times New Roman" w:cs="Times New Roman"/>
          <w:b w:val="0"/>
          <w:color w:val="auto"/>
          <w:sz w:val="24"/>
          <w:szCs w:val="24"/>
        </w:rPr>
        <w:fldChar w:fldCharType="begin"/>
      </w:r>
      <w:r w:rsidRPr="00E6770C">
        <w:rPr>
          <w:rFonts w:ascii="Times New Roman" w:hAnsi="Times New Roman" w:cs="Times New Roman"/>
          <w:b w:val="0"/>
          <w:color w:val="auto"/>
          <w:sz w:val="24"/>
          <w:szCs w:val="24"/>
        </w:rPr>
        <w:instrText xml:space="preserve"> SEQ Figure \* ARABIC </w:instrText>
      </w:r>
      <w:r w:rsidRPr="00E6770C">
        <w:rPr>
          <w:rFonts w:ascii="Times New Roman" w:hAnsi="Times New Roman" w:cs="Times New Roman"/>
          <w:b w:val="0"/>
          <w:color w:val="auto"/>
          <w:sz w:val="24"/>
          <w:szCs w:val="24"/>
        </w:rPr>
        <w:fldChar w:fldCharType="separate"/>
      </w:r>
      <w:r w:rsidR="004F521E">
        <w:rPr>
          <w:rFonts w:ascii="Times New Roman" w:hAnsi="Times New Roman" w:cs="Times New Roman"/>
          <w:b w:val="0"/>
          <w:noProof/>
          <w:color w:val="auto"/>
          <w:sz w:val="24"/>
          <w:szCs w:val="24"/>
        </w:rPr>
        <w:t>16</w:t>
      </w:r>
      <w:r w:rsidRPr="00E6770C">
        <w:rPr>
          <w:rFonts w:ascii="Times New Roman" w:hAnsi="Times New Roman" w:cs="Times New Roman"/>
          <w:b w:val="0"/>
          <w:color w:val="auto"/>
          <w:sz w:val="24"/>
          <w:szCs w:val="24"/>
        </w:rPr>
        <w:fldChar w:fldCharType="end"/>
      </w:r>
      <w:r w:rsidR="00E6770C" w:rsidRPr="00E6770C">
        <w:rPr>
          <w:rFonts w:ascii="Times New Roman" w:hAnsi="Times New Roman" w:cs="Times New Roman"/>
          <w:b w:val="0"/>
          <w:color w:val="auto"/>
          <w:sz w:val="24"/>
          <w:szCs w:val="24"/>
        </w:rPr>
        <w:t xml:space="preserve">. </w:t>
      </w:r>
      <w:r w:rsidR="004912C9" w:rsidRPr="004912C9">
        <w:rPr>
          <w:rFonts w:ascii="Times New Roman" w:hAnsi="Times New Roman" w:cs="Times New Roman"/>
          <w:b w:val="0"/>
          <w:color w:val="auto"/>
          <w:sz w:val="24"/>
          <w:szCs w:val="24"/>
        </w:rPr>
        <w:t>FCGR</w:t>
      </w:r>
      <w:r w:rsidR="00C02BBC">
        <w:rPr>
          <w:rFonts w:ascii="Times New Roman" w:hAnsi="Times New Roman" w:cs="Times New Roman" w:hint="eastAsia"/>
          <w:b w:val="0"/>
          <w:color w:val="auto"/>
          <w:sz w:val="24"/>
          <w:szCs w:val="24"/>
        </w:rPr>
        <w:t xml:space="preserve"> </w:t>
      </w:r>
      <w:r w:rsidR="006B07CA" w:rsidRPr="00E6770C">
        <w:rPr>
          <w:rFonts w:ascii="Times New Roman" w:hAnsi="Times New Roman" w:cs="Times New Roman"/>
          <w:b w:val="0"/>
          <w:color w:val="auto"/>
          <w:sz w:val="24"/>
          <w:szCs w:val="24"/>
        </w:rPr>
        <w:t>(da/dN) versus stress-intensity-factor range (</w:t>
      </w:r>
      <w:r w:rsidR="006B07CA" w:rsidRPr="00E6770C">
        <w:rPr>
          <w:rFonts w:ascii="Times New Roman" w:hAnsi="Times New Roman" w:cs="Times New Roman"/>
          <w:b w:val="0"/>
          <w:color w:val="auto"/>
          <w:sz w:val="24"/>
          <w:szCs w:val="24"/>
        </w:rPr>
        <w:sym w:font="Symbol" w:char="F044"/>
      </w:r>
      <w:r w:rsidR="006B07CA" w:rsidRPr="00E6770C">
        <w:rPr>
          <w:rFonts w:ascii="Times New Roman" w:hAnsi="Times New Roman" w:cs="Times New Roman"/>
          <w:b w:val="0"/>
          <w:color w:val="auto"/>
          <w:sz w:val="24"/>
          <w:szCs w:val="24"/>
        </w:rPr>
        <w:t xml:space="preserve">K) for </w:t>
      </w:r>
      <w:r w:rsidR="00275087" w:rsidRPr="00275087">
        <w:rPr>
          <w:rFonts w:ascii="Times New Roman" w:hAnsi="Times New Roman" w:cs="Times New Roman"/>
          <w:b w:val="0"/>
          <w:color w:val="auto"/>
          <w:sz w:val="24"/>
          <w:szCs w:val="24"/>
        </w:rPr>
        <w:t>Alloy C</w:t>
      </w:r>
      <w:r w:rsidR="006B07CA" w:rsidRPr="00E6770C">
        <w:rPr>
          <w:rFonts w:ascii="Times New Roman" w:hAnsi="Times New Roman" w:cs="Times New Roman"/>
          <w:b w:val="0"/>
          <w:color w:val="auto"/>
          <w:sz w:val="24"/>
          <w:szCs w:val="24"/>
        </w:rPr>
        <w:t xml:space="preserve"> at different frequencies (0.1, 1</w:t>
      </w:r>
      <w:r w:rsidR="00C02BBC">
        <w:rPr>
          <w:rFonts w:ascii="Times New Roman" w:hAnsi="Times New Roman" w:cs="Times New Roman" w:hint="eastAsia"/>
          <w:b w:val="0"/>
          <w:color w:val="auto"/>
          <w:sz w:val="24"/>
          <w:szCs w:val="24"/>
        </w:rPr>
        <w:t>,</w:t>
      </w:r>
      <w:r w:rsidR="006B07CA" w:rsidRPr="00E6770C">
        <w:rPr>
          <w:rFonts w:ascii="Times New Roman" w:hAnsi="Times New Roman" w:cs="Times New Roman"/>
          <w:b w:val="0"/>
          <w:color w:val="auto"/>
          <w:sz w:val="24"/>
          <w:szCs w:val="24"/>
        </w:rPr>
        <w:t xml:space="preserve"> and 10 Hz. (a) R=0.1 and (b) R=0.5</w:t>
      </w:r>
      <w:bookmarkEnd w:id="132"/>
    </w:p>
    <w:p w14:paraId="1AA23505" w14:textId="77777777" w:rsidR="006B07CA" w:rsidRPr="00E6770C" w:rsidRDefault="006B07CA" w:rsidP="006B07CA">
      <w:pPr>
        <w:rPr>
          <w:rFonts w:ascii="Times New Roman" w:hAnsi="Times New Roman" w:cs="Times New Roman"/>
          <w:sz w:val="24"/>
          <w:szCs w:val="24"/>
        </w:rPr>
      </w:pPr>
      <w:r w:rsidRPr="00E6770C">
        <w:rPr>
          <w:rFonts w:ascii="Times New Roman" w:hAnsi="Times New Roman" w:cs="Times New Roman"/>
          <w:sz w:val="24"/>
          <w:szCs w:val="24"/>
        </w:rPr>
        <w:br w:type="page"/>
      </w:r>
    </w:p>
    <w:p w14:paraId="48CF4597" w14:textId="77777777" w:rsidR="00041A5B" w:rsidRPr="00E6770C" w:rsidRDefault="006B07CA" w:rsidP="00041A5B">
      <w:pPr>
        <w:keepNext/>
        <w:rPr>
          <w:rFonts w:ascii="Times New Roman" w:hAnsi="Times New Roman" w:cs="Times New Roman"/>
          <w:sz w:val="24"/>
          <w:szCs w:val="24"/>
        </w:rPr>
      </w:pPr>
      <w:r w:rsidRPr="00E6770C">
        <w:rPr>
          <w:rFonts w:ascii="Times New Roman" w:hAnsi="Times New Roman" w:cs="Times New Roman"/>
          <w:noProof/>
          <w:sz w:val="24"/>
          <w:szCs w:val="24"/>
        </w:rPr>
        <w:lastRenderedPageBreak/>
        <w:drawing>
          <wp:inline distT="0" distB="0" distL="0" distR="0" wp14:anchorId="4F2FA700" wp14:editId="72267BFF">
            <wp:extent cx="5212715" cy="7419340"/>
            <wp:effectExtent l="0" t="0" r="6985" b="0"/>
            <wp:docPr id="7185" name="Picture 7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12715" cy="7419340"/>
                    </a:xfrm>
                    <a:prstGeom prst="rect">
                      <a:avLst/>
                    </a:prstGeom>
                    <a:noFill/>
                  </pic:spPr>
                </pic:pic>
              </a:graphicData>
            </a:graphic>
          </wp:inline>
        </w:drawing>
      </w:r>
    </w:p>
    <w:p w14:paraId="270D2A71" w14:textId="11168C3A" w:rsidR="006B07CA" w:rsidRPr="00C02BBC" w:rsidRDefault="00041A5B" w:rsidP="00C02BBC">
      <w:pPr>
        <w:pStyle w:val="Caption"/>
        <w:jc w:val="both"/>
        <w:rPr>
          <w:rFonts w:ascii="Times New Roman" w:hAnsi="Times New Roman" w:cs="Times New Roman"/>
          <w:b w:val="0"/>
          <w:color w:val="auto"/>
          <w:sz w:val="24"/>
          <w:szCs w:val="24"/>
        </w:rPr>
      </w:pPr>
      <w:bookmarkStart w:id="133" w:name="_Toc354090555"/>
      <w:r w:rsidRPr="00C02BBC">
        <w:rPr>
          <w:rFonts w:ascii="Times New Roman" w:hAnsi="Times New Roman" w:cs="Times New Roman"/>
          <w:b w:val="0"/>
          <w:color w:val="auto"/>
          <w:sz w:val="24"/>
          <w:szCs w:val="24"/>
        </w:rPr>
        <w:t xml:space="preserve">Figure </w:t>
      </w:r>
      <w:r w:rsidRPr="00C02BBC">
        <w:rPr>
          <w:rFonts w:ascii="Times New Roman" w:hAnsi="Times New Roman" w:cs="Times New Roman"/>
          <w:b w:val="0"/>
          <w:color w:val="auto"/>
          <w:sz w:val="24"/>
          <w:szCs w:val="24"/>
        </w:rPr>
        <w:fldChar w:fldCharType="begin"/>
      </w:r>
      <w:r w:rsidRPr="00C02BBC">
        <w:rPr>
          <w:rFonts w:ascii="Times New Roman" w:hAnsi="Times New Roman" w:cs="Times New Roman"/>
          <w:b w:val="0"/>
          <w:color w:val="auto"/>
          <w:sz w:val="24"/>
          <w:szCs w:val="24"/>
        </w:rPr>
        <w:instrText xml:space="preserve"> SEQ Figure \* ARABIC </w:instrText>
      </w:r>
      <w:r w:rsidRPr="00C02BBC">
        <w:rPr>
          <w:rFonts w:ascii="Times New Roman" w:hAnsi="Times New Roman" w:cs="Times New Roman"/>
          <w:b w:val="0"/>
          <w:color w:val="auto"/>
          <w:sz w:val="24"/>
          <w:szCs w:val="24"/>
        </w:rPr>
        <w:fldChar w:fldCharType="separate"/>
      </w:r>
      <w:r w:rsidR="004F521E">
        <w:rPr>
          <w:rFonts w:ascii="Times New Roman" w:hAnsi="Times New Roman" w:cs="Times New Roman"/>
          <w:b w:val="0"/>
          <w:noProof/>
          <w:color w:val="auto"/>
          <w:sz w:val="24"/>
          <w:szCs w:val="24"/>
        </w:rPr>
        <w:t>17</w:t>
      </w:r>
      <w:r w:rsidRPr="00C02BBC">
        <w:rPr>
          <w:rFonts w:ascii="Times New Roman" w:hAnsi="Times New Roman" w:cs="Times New Roman"/>
          <w:b w:val="0"/>
          <w:color w:val="auto"/>
          <w:sz w:val="24"/>
          <w:szCs w:val="24"/>
        </w:rPr>
        <w:fldChar w:fldCharType="end"/>
      </w:r>
      <w:r w:rsidR="00E6770C" w:rsidRPr="00C02BBC">
        <w:rPr>
          <w:rFonts w:ascii="Times New Roman" w:hAnsi="Times New Roman" w:cs="Times New Roman"/>
          <w:b w:val="0"/>
          <w:color w:val="auto"/>
          <w:sz w:val="24"/>
          <w:szCs w:val="24"/>
        </w:rPr>
        <w:t>.</w:t>
      </w:r>
      <w:r w:rsidRPr="00C02BBC">
        <w:rPr>
          <w:rFonts w:ascii="Times New Roman" w:hAnsi="Times New Roman" w:cs="Times New Roman"/>
          <w:b w:val="0"/>
          <w:color w:val="auto"/>
          <w:sz w:val="24"/>
          <w:szCs w:val="24"/>
        </w:rPr>
        <w:t xml:space="preserve"> </w:t>
      </w:r>
      <w:r w:rsidR="004912C9" w:rsidRPr="00C02BBC">
        <w:rPr>
          <w:rFonts w:ascii="Times New Roman" w:hAnsi="Times New Roman" w:cs="Times New Roman"/>
          <w:b w:val="0"/>
          <w:color w:val="auto"/>
          <w:sz w:val="24"/>
          <w:szCs w:val="24"/>
        </w:rPr>
        <w:t>FCGR</w:t>
      </w:r>
      <w:r w:rsidR="00C02BBC">
        <w:rPr>
          <w:rFonts w:ascii="Times New Roman" w:hAnsi="Times New Roman" w:cs="Times New Roman" w:hint="eastAsia"/>
          <w:b w:val="0"/>
          <w:color w:val="auto"/>
          <w:sz w:val="24"/>
          <w:szCs w:val="24"/>
        </w:rPr>
        <w:t xml:space="preserve"> </w:t>
      </w:r>
      <w:r w:rsidR="006B07CA" w:rsidRPr="00C02BBC">
        <w:rPr>
          <w:rFonts w:ascii="Times New Roman" w:hAnsi="Times New Roman" w:cs="Times New Roman"/>
          <w:b w:val="0"/>
          <w:color w:val="auto"/>
          <w:sz w:val="24"/>
          <w:szCs w:val="24"/>
        </w:rPr>
        <w:t>(da/dN) versus stress-intensity-factor range (</w:t>
      </w:r>
      <w:r w:rsidR="006B07CA" w:rsidRPr="00C02BBC">
        <w:rPr>
          <w:rFonts w:ascii="Times New Roman" w:hAnsi="Times New Roman" w:cs="Times New Roman"/>
          <w:b w:val="0"/>
          <w:color w:val="auto"/>
          <w:sz w:val="24"/>
          <w:szCs w:val="24"/>
        </w:rPr>
        <w:sym w:font="Symbol" w:char="F044"/>
      </w:r>
      <w:r w:rsidR="006B07CA" w:rsidRPr="00C02BBC">
        <w:rPr>
          <w:rFonts w:ascii="Times New Roman" w:hAnsi="Times New Roman" w:cs="Times New Roman"/>
          <w:b w:val="0"/>
          <w:color w:val="auto"/>
          <w:sz w:val="24"/>
          <w:szCs w:val="24"/>
        </w:rPr>
        <w:t xml:space="preserve">K) for different stress ratios at 10 Hz. (a) </w:t>
      </w:r>
      <w:r w:rsidR="00275087" w:rsidRPr="00C02BBC">
        <w:rPr>
          <w:rFonts w:ascii="Times New Roman" w:hAnsi="Times New Roman" w:cs="Times New Roman"/>
          <w:b w:val="0"/>
          <w:color w:val="auto"/>
          <w:sz w:val="24"/>
          <w:szCs w:val="24"/>
        </w:rPr>
        <w:t>Alloy B</w:t>
      </w:r>
      <w:r w:rsidR="006B07CA" w:rsidRPr="00C02BBC">
        <w:rPr>
          <w:rFonts w:ascii="Times New Roman" w:hAnsi="Times New Roman" w:cs="Times New Roman"/>
          <w:b w:val="0"/>
          <w:color w:val="auto"/>
          <w:sz w:val="24"/>
          <w:szCs w:val="24"/>
        </w:rPr>
        <w:t xml:space="preserve"> and (b) </w:t>
      </w:r>
      <w:r w:rsidR="00275087" w:rsidRPr="00C02BBC">
        <w:rPr>
          <w:rFonts w:ascii="Times New Roman" w:hAnsi="Times New Roman" w:cs="Times New Roman"/>
          <w:b w:val="0"/>
          <w:color w:val="auto"/>
          <w:sz w:val="24"/>
          <w:szCs w:val="24"/>
        </w:rPr>
        <w:t>Alloy C</w:t>
      </w:r>
      <w:bookmarkEnd w:id="133"/>
    </w:p>
    <w:p w14:paraId="23130C9E" w14:textId="77777777" w:rsidR="00041A5B" w:rsidRPr="00E6770C" w:rsidRDefault="006B07CA" w:rsidP="00041A5B">
      <w:pPr>
        <w:keepNext/>
        <w:rPr>
          <w:rFonts w:ascii="Times New Roman" w:hAnsi="Times New Roman" w:cs="Times New Roman"/>
          <w:sz w:val="24"/>
          <w:szCs w:val="24"/>
        </w:rPr>
      </w:pPr>
      <w:r w:rsidRPr="00E6770C">
        <w:rPr>
          <w:rFonts w:ascii="Times New Roman" w:hAnsi="Times New Roman" w:cs="Times New Roman"/>
          <w:noProof/>
          <w:sz w:val="24"/>
          <w:szCs w:val="24"/>
        </w:rPr>
        <w:lastRenderedPageBreak/>
        <w:drawing>
          <wp:inline distT="0" distB="0" distL="0" distR="0" wp14:anchorId="496FCD0A" wp14:editId="6119C595">
            <wp:extent cx="5236845" cy="7413625"/>
            <wp:effectExtent l="0" t="0" r="1905" b="0"/>
            <wp:docPr id="7186" name="Picture 7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36845" cy="7413625"/>
                    </a:xfrm>
                    <a:prstGeom prst="rect">
                      <a:avLst/>
                    </a:prstGeom>
                    <a:noFill/>
                  </pic:spPr>
                </pic:pic>
              </a:graphicData>
            </a:graphic>
          </wp:inline>
        </w:drawing>
      </w:r>
    </w:p>
    <w:p w14:paraId="7D14F75A" w14:textId="2683A1DB" w:rsidR="00E6770C" w:rsidRPr="00E6770C" w:rsidRDefault="00041A5B" w:rsidP="00E6770C">
      <w:pPr>
        <w:pStyle w:val="Caption"/>
        <w:rPr>
          <w:rFonts w:ascii="Times New Roman" w:hAnsi="Times New Roman" w:cs="Times New Roman"/>
          <w:b w:val="0"/>
          <w:color w:val="auto"/>
          <w:sz w:val="24"/>
          <w:szCs w:val="24"/>
        </w:rPr>
      </w:pPr>
      <w:bookmarkStart w:id="134" w:name="_Toc354090556"/>
      <w:r w:rsidRPr="00E6770C">
        <w:rPr>
          <w:rFonts w:ascii="Times New Roman" w:hAnsi="Times New Roman" w:cs="Times New Roman"/>
          <w:b w:val="0"/>
          <w:color w:val="auto"/>
          <w:sz w:val="24"/>
          <w:szCs w:val="24"/>
        </w:rPr>
        <w:t xml:space="preserve">Figure </w:t>
      </w:r>
      <w:r w:rsidRPr="00E6770C">
        <w:rPr>
          <w:rFonts w:ascii="Times New Roman" w:hAnsi="Times New Roman" w:cs="Times New Roman"/>
          <w:b w:val="0"/>
          <w:color w:val="auto"/>
          <w:sz w:val="24"/>
          <w:szCs w:val="24"/>
        </w:rPr>
        <w:fldChar w:fldCharType="begin"/>
      </w:r>
      <w:r w:rsidRPr="00E6770C">
        <w:rPr>
          <w:rFonts w:ascii="Times New Roman" w:hAnsi="Times New Roman" w:cs="Times New Roman"/>
          <w:b w:val="0"/>
          <w:color w:val="auto"/>
          <w:sz w:val="24"/>
          <w:szCs w:val="24"/>
        </w:rPr>
        <w:instrText xml:space="preserve"> SEQ Figure \* ARABIC </w:instrText>
      </w:r>
      <w:r w:rsidRPr="00E6770C">
        <w:rPr>
          <w:rFonts w:ascii="Times New Roman" w:hAnsi="Times New Roman" w:cs="Times New Roman"/>
          <w:b w:val="0"/>
          <w:color w:val="auto"/>
          <w:sz w:val="24"/>
          <w:szCs w:val="24"/>
        </w:rPr>
        <w:fldChar w:fldCharType="separate"/>
      </w:r>
      <w:r w:rsidR="004F521E">
        <w:rPr>
          <w:rFonts w:ascii="Times New Roman" w:hAnsi="Times New Roman" w:cs="Times New Roman"/>
          <w:b w:val="0"/>
          <w:noProof/>
          <w:color w:val="auto"/>
          <w:sz w:val="24"/>
          <w:szCs w:val="24"/>
        </w:rPr>
        <w:t>18</w:t>
      </w:r>
      <w:r w:rsidRPr="00E6770C">
        <w:rPr>
          <w:rFonts w:ascii="Times New Roman" w:hAnsi="Times New Roman" w:cs="Times New Roman"/>
          <w:b w:val="0"/>
          <w:color w:val="auto"/>
          <w:sz w:val="24"/>
          <w:szCs w:val="24"/>
        </w:rPr>
        <w:fldChar w:fldCharType="end"/>
      </w:r>
      <w:r w:rsidR="00E6770C" w:rsidRPr="00E6770C">
        <w:rPr>
          <w:rFonts w:ascii="Times New Roman" w:hAnsi="Times New Roman" w:cs="Times New Roman"/>
          <w:b w:val="0"/>
          <w:color w:val="auto"/>
          <w:sz w:val="24"/>
          <w:szCs w:val="24"/>
        </w:rPr>
        <w:t>.</w:t>
      </w:r>
      <w:r w:rsidR="00E6770C" w:rsidRPr="00E6770C">
        <w:rPr>
          <w:rFonts w:ascii="Times New Roman" w:hAnsi="Times New Roman" w:cs="Times New Roman" w:hint="eastAsia"/>
          <w:b w:val="0"/>
          <w:color w:val="auto"/>
          <w:sz w:val="24"/>
          <w:szCs w:val="24"/>
        </w:rPr>
        <w:t xml:space="preserve"> </w:t>
      </w:r>
      <w:r w:rsidR="004912C9" w:rsidRPr="004912C9">
        <w:rPr>
          <w:rFonts w:ascii="Times New Roman" w:hAnsi="Times New Roman" w:cs="Times New Roman" w:hint="eastAsia"/>
          <w:b w:val="0"/>
          <w:color w:val="auto"/>
          <w:sz w:val="24"/>
          <w:szCs w:val="24"/>
        </w:rPr>
        <w:t>FCGR</w:t>
      </w:r>
      <w:r w:rsidR="00C02BBC">
        <w:rPr>
          <w:rFonts w:ascii="Times New Roman" w:hAnsi="Times New Roman" w:cs="Times New Roman" w:hint="eastAsia"/>
          <w:b w:val="0"/>
          <w:color w:val="auto"/>
          <w:sz w:val="24"/>
          <w:szCs w:val="24"/>
        </w:rPr>
        <w:t xml:space="preserve"> </w:t>
      </w:r>
      <w:r w:rsidR="00E6770C" w:rsidRPr="00E6770C">
        <w:rPr>
          <w:rFonts w:ascii="Times New Roman" w:hAnsi="Times New Roman" w:cs="Times New Roman"/>
          <w:b w:val="0"/>
          <w:color w:val="auto"/>
          <w:sz w:val="24"/>
          <w:szCs w:val="24"/>
        </w:rPr>
        <w:t>(da/dN) versus stress-intensity-factor range (</w:t>
      </w:r>
      <w:r w:rsidR="00E6770C" w:rsidRPr="00E6770C">
        <w:rPr>
          <w:rFonts w:ascii="Times New Roman" w:hAnsi="Times New Roman" w:cs="Times New Roman"/>
          <w:b w:val="0"/>
          <w:color w:val="auto"/>
          <w:sz w:val="24"/>
          <w:szCs w:val="24"/>
        </w:rPr>
        <w:sym w:font="Symbol" w:char="F044"/>
      </w:r>
      <w:r w:rsidR="00E6770C" w:rsidRPr="00E6770C">
        <w:rPr>
          <w:rFonts w:ascii="Times New Roman" w:hAnsi="Times New Roman" w:cs="Times New Roman"/>
          <w:b w:val="0"/>
          <w:color w:val="auto"/>
          <w:sz w:val="24"/>
          <w:szCs w:val="24"/>
        </w:rPr>
        <w:t xml:space="preserve">K) for </w:t>
      </w:r>
      <w:r w:rsidR="00E6770C" w:rsidRPr="00E6770C">
        <w:rPr>
          <w:rFonts w:ascii="Times New Roman" w:hAnsi="Times New Roman" w:cs="Times New Roman" w:hint="eastAsia"/>
          <w:b w:val="0"/>
          <w:color w:val="auto"/>
          <w:sz w:val="24"/>
          <w:szCs w:val="24"/>
        </w:rPr>
        <w:t xml:space="preserve">different stress ratios at </w:t>
      </w:r>
      <w:r w:rsidR="00E6770C" w:rsidRPr="00E6770C">
        <w:rPr>
          <w:rFonts w:ascii="Times New Roman" w:hAnsi="Times New Roman" w:cs="Times New Roman"/>
          <w:b w:val="0"/>
          <w:color w:val="auto"/>
          <w:sz w:val="24"/>
          <w:szCs w:val="24"/>
        </w:rPr>
        <w:t>1 Hz</w:t>
      </w:r>
      <w:r w:rsidR="00E6770C" w:rsidRPr="00E6770C">
        <w:rPr>
          <w:rFonts w:ascii="Times New Roman" w:hAnsi="Times New Roman" w:cs="Times New Roman" w:hint="eastAsia"/>
          <w:b w:val="0"/>
          <w:color w:val="auto"/>
          <w:sz w:val="24"/>
          <w:szCs w:val="24"/>
        </w:rPr>
        <w:t>. (a)</w:t>
      </w:r>
      <w:r w:rsidR="00E6770C" w:rsidRPr="00E6770C">
        <w:rPr>
          <w:rFonts w:ascii="Times New Roman" w:hAnsi="Times New Roman" w:cs="Times New Roman"/>
          <w:b w:val="0"/>
          <w:color w:val="auto"/>
          <w:sz w:val="24"/>
          <w:szCs w:val="24"/>
        </w:rPr>
        <w:t xml:space="preserve"> </w:t>
      </w:r>
      <w:r w:rsidR="00275087" w:rsidRPr="00275087">
        <w:rPr>
          <w:rFonts w:ascii="Times New Roman" w:hAnsi="Times New Roman" w:cs="Times New Roman" w:hint="eastAsia"/>
          <w:b w:val="0"/>
          <w:color w:val="auto"/>
          <w:sz w:val="24"/>
          <w:szCs w:val="24"/>
        </w:rPr>
        <w:t>Alloy B</w:t>
      </w:r>
      <w:r w:rsidR="00E6770C" w:rsidRPr="00E6770C">
        <w:rPr>
          <w:rFonts w:ascii="Times New Roman" w:hAnsi="Times New Roman" w:cs="Times New Roman" w:hint="eastAsia"/>
          <w:b w:val="0"/>
          <w:color w:val="auto"/>
          <w:sz w:val="24"/>
          <w:szCs w:val="24"/>
        </w:rPr>
        <w:t xml:space="preserve"> and (b) </w:t>
      </w:r>
      <w:r w:rsidR="00275087" w:rsidRPr="00275087">
        <w:rPr>
          <w:rFonts w:ascii="Times New Roman" w:hAnsi="Times New Roman" w:cs="Times New Roman" w:hint="eastAsia"/>
          <w:b w:val="0"/>
          <w:color w:val="auto"/>
          <w:sz w:val="24"/>
          <w:szCs w:val="24"/>
        </w:rPr>
        <w:t>Alloy C</w:t>
      </w:r>
      <w:bookmarkEnd w:id="134"/>
    </w:p>
    <w:p w14:paraId="0585A507" w14:textId="77777777" w:rsidR="00041A5B" w:rsidRPr="00E6770C" w:rsidRDefault="006B07CA" w:rsidP="00041A5B">
      <w:pPr>
        <w:keepNext/>
        <w:rPr>
          <w:rFonts w:ascii="Times New Roman" w:hAnsi="Times New Roman" w:cs="Times New Roman"/>
          <w:sz w:val="24"/>
          <w:szCs w:val="24"/>
        </w:rPr>
      </w:pPr>
      <w:r w:rsidRPr="00E6770C">
        <w:rPr>
          <w:rFonts w:ascii="Times New Roman" w:hAnsi="Times New Roman" w:cs="Times New Roman"/>
          <w:noProof/>
          <w:sz w:val="24"/>
          <w:szCs w:val="24"/>
        </w:rPr>
        <w:lastRenderedPageBreak/>
        <w:drawing>
          <wp:inline distT="0" distB="0" distL="0" distR="0" wp14:anchorId="34BDD3E0" wp14:editId="7175FDAE">
            <wp:extent cx="5218430" cy="7419340"/>
            <wp:effectExtent l="0" t="0" r="1270" b="0"/>
            <wp:docPr id="7187" name="Picture 7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18430" cy="7419340"/>
                    </a:xfrm>
                    <a:prstGeom prst="rect">
                      <a:avLst/>
                    </a:prstGeom>
                    <a:noFill/>
                  </pic:spPr>
                </pic:pic>
              </a:graphicData>
            </a:graphic>
          </wp:inline>
        </w:drawing>
      </w:r>
    </w:p>
    <w:p w14:paraId="17E7EA6A" w14:textId="5EA01FF4" w:rsidR="00E6770C" w:rsidRPr="00E6770C" w:rsidRDefault="00041A5B" w:rsidP="006A531E">
      <w:pPr>
        <w:jc w:val="both"/>
        <w:rPr>
          <w:rFonts w:ascii="Times New Roman" w:hAnsi="Times New Roman" w:cs="Times New Roman"/>
          <w:sz w:val="24"/>
          <w:szCs w:val="24"/>
        </w:rPr>
      </w:pPr>
      <w:bookmarkStart w:id="135" w:name="_Toc354090557"/>
      <w:r w:rsidRPr="00E6770C">
        <w:rPr>
          <w:rFonts w:ascii="Times New Roman" w:hAnsi="Times New Roman" w:cs="Times New Roman"/>
          <w:sz w:val="24"/>
          <w:szCs w:val="24"/>
        </w:rPr>
        <w:t xml:space="preserve">Figure </w:t>
      </w:r>
      <w:r w:rsidRPr="00E6770C">
        <w:rPr>
          <w:rFonts w:ascii="Times New Roman" w:hAnsi="Times New Roman" w:cs="Times New Roman"/>
          <w:sz w:val="24"/>
          <w:szCs w:val="24"/>
        </w:rPr>
        <w:fldChar w:fldCharType="begin"/>
      </w:r>
      <w:r w:rsidRPr="00E6770C">
        <w:rPr>
          <w:rFonts w:ascii="Times New Roman" w:hAnsi="Times New Roman" w:cs="Times New Roman"/>
          <w:sz w:val="24"/>
          <w:szCs w:val="24"/>
        </w:rPr>
        <w:instrText xml:space="preserve"> SEQ Figure \* ARABIC </w:instrText>
      </w:r>
      <w:r w:rsidRPr="00E6770C">
        <w:rPr>
          <w:rFonts w:ascii="Times New Roman" w:hAnsi="Times New Roman" w:cs="Times New Roman"/>
          <w:sz w:val="24"/>
          <w:szCs w:val="24"/>
        </w:rPr>
        <w:fldChar w:fldCharType="separate"/>
      </w:r>
      <w:r w:rsidR="004F521E">
        <w:rPr>
          <w:rFonts w:ascii="Times New Roman" w:hAnsi="Times New Roman" w:cs="Times New Roman"/>
          <w:noProof/>
          <w:sz w:val="24"/>
          <w:szCs w:val="24"/>
        </w:rPr>
        <w:t>19</w:t>
      </w:r>
      <w:r w:rsidRPr="00E6770C">
        <w:rPr>
          <w:rFonts w:ascii="Times New Roman" w:hAnsi="Times New Roman" w:cs="Times New Roman"/>
          <w:sz w:val="24"/>
          <w:szCs w:val="24"/>
        </w:rPr>
        <w:fldChar w:fldCharType="end"/>
      </w:r>
      <w:r w:rsidR="006A531E">
        <w:rPr>
          <w:rFonts w:ascii="Times New Roman" w:hAnsi="Times New Roman" w:cs="Times New Roman" w:hint="eastAsia"/>
          <w:sz w:val="24"/>
          <w:szCs w:val="24"/>
        </w:rPr>
        <w:t xml:space="preserve">. </w:t>
      </w:r>
      <w:r w:rsidR="004912C9" w:rsidRPr="004912C9">
        <w:rPr>
          <w:rFonts w:ascii="Times New Roman" w:hAnsi="Times New Roman" w:cs="Times New Roman"/>
          <w:sz w:val="24"/>
          <w:szCs w:val="24"/>
        </w:rPr>
        <w:t>FCGR</w:t>
      </w:r>
      <w:r w:rsidR="006A531E">
        <w:rPr>
          <w:rFonts w:ascii="Times New Roman" w:hAnsi="Times New Roman" w:cs="Times New Roman" w:hint="eastAsia"/>
          <w:sz w:val="24"/>
          <w:szCs w:val="24"/>
        </w:rPr>
        <w:t xml:space="preserve"> </w:t>
      </w:r>
      <w:r w:rsidR="00E6770C" w:rsidRPr="00E6770C">
        <w:rPr>
          <w:rFonts w:ascii="Times New Roman" w:hAnsi="Times New Roman" w:cs="Times New Roman"/>
          <w:sz w:val="24"/>
          <w:szCs w:val="24"/>
        </w:rPr>
        <w:t>(da/dN) versus stress-intensity-factor range (</w:t>
      </w:r>
      <w:r w:rsidR="00E6770C" w:rsidRPr="00E6770C">
        <w:rPr>
          <w:rFonts w:ascii="Times New Roman" w:hAnsi="Times New Roman" w:cs="Times New Roman"/>
          <w:sz w:val="24"/>
          <w:szCs w:val="24"/>
        </w:rPr>
        <w:sym w:font="Symbol" w:char="F044"/>
      </w:r>
      <w:r w:rsidR="00E6770C" w:rsidRPr="00E6770C">
        <w:rPr>
          <w:rFonts w:ascii="Times New Roman" w:hAnsi="Times New Roman" w:cs="Times New Roman"/>
          <w:sz w:val="24"/>
          <w:szCs w:val="24"/>
        </w:rPr>
        <w:t xml:space="preserve">K) for different stress ratios at 0.1 Hz. (a) </w:t>
      </w:r>
      <w:r w:rsidR="00275087" w:rsidRPr="00275087">
        <w:rPr>
          <w:rFonts w:ascii="Times New Roman" w:hAnsi="Times New Roman" w:cs="Times New Roman"/>
          <w:sz w:val="24"/>
          <w:szCs w:val="24"/>
        </w:rPr>
        <w:t>Alloy B</w:t>
      </w:r>
      <w:r w:rsidR="00E6770C" w:rsidRPr="00E6770C">
        <w:rPr>
          <w:rFonts w:ascii="Times New Roman" w:hAnsi="Times New Roman" w:cs="Times New Roman"/>
          <w:sz w:val="24"/>
          <w:szCs w:val="24"/>
        </w:rPr>
        <w:t xml:space="preserve"> and (b) </w:t>
      </w:r>
      <w:r w:rsidR="00275087" w:rsidRPr="00275087">
        <w:rPr>
          <w:rFonts w:ascii="Times New Roman" w:hAnsi="Times New Roman" w:cs="Times New Roman"/>
          <w:sz w:val="24"/>
          <w:szCs w:val="24"/>
        </w:rPr>
        <w:t>Alloy C</w:t>
      </w:r>
      <w:bookmarkEnd w:id="135"/>
    </w:p>
    <w:p w14:paraId="1E50FF6D" w14:textId="6E67D537" w:rsidR="006B07CA" w:rsidRPr="00E6770C" w:rsidRDefault="006B07CA" w:rsidP="00041A5B">
      <w:pPr>
        <w:pStyle w:val="Caption"/>
        <w:rPr>
          <w:rFonts w:ascii="Times New Roman" w:hAnsi="Times New Roman" w:cs="Times New Roman"/>
          <w:sz w:val="24"/>
          <w:szCs w:val="24"/>
        </w:rPr>
      </w:pPr>
    </w:p>
    <w:p w14:paraId="1F70C58A" w14:textId="77777777" w:rsidR="00041A5B" w:rsidRPr="00E6770C" w:rsidRDefault="006B07CA" w:rsidP="006A531E">
      <w:pPr>
        <w:keepNext/>
        <w:jc w:val="both"/>
        <w:rPr>
          <w:rFonts w:ascii="Times New Roman" w:hAnsi="Times New Roman" w:cs="Times New Roman"/>
          <w:sz w:val="24"/>
          <w:szCs w:val="24"/>
        </w:rPr>
      </w:pPr>
      <w:r w:rsidRPr="00E6770C">
        <w:rPr>
          <w:rFonts w:ascii="Times New Roman" w:hAnsi="Times New Roman" w:cs="Times New Roman"/>
          <w:noProof/>
          <w:sz w:val="24"/>
          <w:szCs w:val="24"/>
        </w:rPr>
        <w:drawing>
          <wp:inline distT="0" distB="0" distL="0" distR="0" wp14:anchorId="5691FD16" wp14:editId="39A71F04">
            <wp:extent cx="5212715" cy="7419340"/>
            <wp:effectExtent l="0" t="0" r="6985" b="0"/>
            <wp:docPr id="7188" name="Picture 7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12715" cy="7419340"/>
                    </a:xfrm>
                    <a:prstGeom prst="rect">
                      <a:avLst/>
                    </a:prstGeom>
                    <a:noFill/>
                  </pic:spPr>
                </pic:pic>
              </a:graphicData>
            </a:graphic>
          </wp:inline>
        </w:drawing>
      </w:r>
    </w:p>
    <w:p w14:paraId="310152C0" w14:textId="28F02318" w:rsidR="00E6770C" w:rsidRPr="00E6770C" w:rsidRDefault="00041A5B" w:rsidP="00E6770C">
      <w:pPr>
        <w:pStyle w:val="Caption"/>
        <w:rPr>
          <w:rFonts w:ascii="Times New Roman" w:hAnsi="Times New Roman" w:cs="Times New Roman"/>
          <w:b w:val="0"/>
          <w:color w:val="auto"/>
          <w:sz w:val="24"/>
          <w:szCs w:val="24"/>
        </w:rPr>
      </w:pPr>
      <w:bookmarkStart w:id="136" w:name="_Toc354090558"/>
      <w:r w:rsidRPr="00E6770C">
        <w:rPr>
          <w:rFonts w:ascii="Times New Roman" w:hAnsi="Times New Roman" w:cs="Times New Roman"/>
          <w:b w:val="0"/>
          <w:color w:val="auto"/>
          <w:sz w:val="24"/>
          <w:szCs w:val="24"/>
        </w:rPr>
        <w:t xml:space="preserve">Figure </w:t>
      </w:r>
      <w:r w:rsidRPr="00E6770C">
        <w:rPr>
          <w:rFonts w:ascii="Times New Roman" w:hAnsi="Times New Roman" w:cs="Times New Roman"/>
          <w:b w:val="0"/>
          <w:color w:val="auto"/>
          <w:sz w:val="24"/>
          <w:szCs w:val="24"/>
        </w:rPr>
        <w:fldChar w:fldCharType="begin"/>
      </w:r>
      <w:r w:rsidRPr="00E6770C">
        <w:rPr>
          <w:rFonts w:ascii="Times New Roman" w:hAnsi="Times New Roman" w:cs="Times New Roman"/>
          <w:b w:val="0"/>
          <w:color w:val="auto"/>
          <w:sz w:val="24"/>
          <w:szCs w:val="24"/>
        </w:rPr>
        <w:instrText xml:space="preserve"> SEQ Figure \* ARABIC </w:instrText>
      </w:r>
      <w:r w:rsidRPr="00E6770C">
        <w:rPr>
          <w:rFonts w:ascii="Times New Roman" w:hAnsi="Times New Roman" w:cs="Times New Roman"/>
          <w:b w:val="0"/>
          <w:color w:val="auto"/>
          <w:sz w:val="24"/>
          <w:szCs w:val="24"/>
        </w:rPr>
        <w:fldChar w:fldCharType="separate"/>
      </w:r>
      <w:r w:rsidR="004F521E">
        <w:rPr>
          <w:rFonts w:ascii="Times New Roman" w:hAnsi="Times New Roman" w:cs="Times New Roman"/>
          <w:b w:val="0"/>
          <w:noProof/>
          <w:color w:val="auto"/>
          <w:sz w:val="24"/>
          <w:szCs w:val="24"/>
        </w:rPr>
        <w:t>20</w:t>
      </w:r>
      <w:r w:rsidRPr="00E6770C">
        <w:rPr>
          <w:rFonts w:ascii="Times New Roman" w:hAnsi="Times New Roman" w:cs="Times New Roman"/>
          <w:b w:val="0"/>
          <w:color w:val="auto"/>
          <w:sz w:val="24"/>
          <w:szCs w:val="24"/>
        </w:rPr>
        <w:fldChar w:fldCharType="end"/>
      </w:r>
      <w:r w:rsidR="00E6770C" w:rsidRPr="00E6770C">
        <w:rPr>
          <w:rFonts w:ascii="Times New Roman" w:hAnsi="Times New Roman" w:cs="Times New Roman"/>
          <w:b w:val="0"/>
          <w:color w:val="auto"/>
          <w:sz w:val="24"/>
          <w:szCs w:val="24"/>
        </w:rPr>
        <w:t>. Comparison of FCG</w:t>
      </w:r>
      <w:r w:rsidR="006A531E">
        <w:rPr>
          <w:rFonts w:ascii="Times New Roman" w:hAnsi="Times New Roman" w:cs="Times New Roman" w:hint="eastAsia"/>
          <w:b w:val="0"/>
          <w:color w:val="auto"/>
          <w:sz w:val="24"/>
          <w:szCs w:val="24"/>
        </w:rPr>
        <w:t>R</w:t>
      </w:r>
      <w:r w:rsidR="00E6770C" w:rsidRPr="00E6770C">
        <w:rPr>
          <w:rFonts w:ascii="Times New Roman" w:hAnsi="Times New Roman" w:cs="Times New Roman"/>
          <w:b w:val="0"/>
          <w:color w:val="auto"/>
          <w:sz w:val="24"/>
          <w:szCs w:val="24"/>
        </w:rPr>
        <w:t xml:space="preserve"> curves for </w:t>
      </w:r>
      <w:r w:rsidR="00275087" w:rsidRPr="00275087">
        <w:rPr>
          <w:rFonts w:ascii="Times New Roman" w:hAnsi="Times New Roman" w:cs="Times New Roman"/>
          <w:b w:val="0"/>
          <w:color w:val="auto"/>
          <w:sz w:val="24"/>
          <w:szCs w:val="24"/>
        </w:rPr>
        <w:t>Alloy</w:t>
      </w:r>
      <w:r w:rsidR="006A531E">
        <w:rPr>
          <w:rFonts w:ascii="Times New Roman" w:hAnsi="Times New Roman" w:cs="Times New Roman" w:hint="eastAsia"/>
          <w:b w:val="0"/>
          <w:color w:val="auto"/>
          <w:sz w:val="24"/>
          <w:szCs w:val="24"/>
        </w:rPr>
        <w:t>s</w:t>
      </w:r>
      <w:r w:rsidR="00275087" w:rsidRPr="00275087">
        <w:rPr>
          <w:rFonts w:ascii="Times New Roman" w:hAnsi="Times New Roman" w:cs="Times New Roman"/>
          <w:b w:val="0"/>
          <w:color w:val="auto"/>
          <w:sz w:val="24"/>
          <w:szCs w:val="24"/>
        </w:rPr>
        <w:t xml:space="preserve"> B</w:t>
      </w:r>
      <w:r w:rsidR="00E6770C" w:rsidRPr="00E6770C">
        <w:rPr>
          <w:rFonts w:ascii="Times New Roman" w:hAnsi="Times New Roman" w:cs="Times New Roman"/>
          <w:b w:val="0"/>
          <w:color w:val="auto"/>
          <w:sz w:val="24"/>
          <w:szCs w:val="24"/>
        </w:rPr>
        <w:t xml:space="preserve"> and C</w:t>
      </w:r>
      <w:r w:rsidR="00E6770C" w:rsidRPr="00E6770C">
        <w:rPr>
          <w:rFonts w:ascii="Times New Roman" w:hAnsi="Times New Roman" w:cs="Times New Roman" w:hint="eastAsia"/>
          <w:b w:val="0"/>
          <w:color w:val="auto"/>
          <w:sz w:val="24"/>
          <w:szCs w:val="24"/>
        </w:rPr>
        <w:t xml:space="preserve"> at 10 Hz with (a) R</w:t>
      </w:r>
      <w:r w:rsidR="006A531E">
        <w:rPr>
          <w:rFonts w:ascii="Times New Roman" w:hAnsi="Times New Roman" w:cs="Times New Roman" w:hint="eastAsia"/>
          <w:b w:val="0"/>
          <w:color w:val="auto"/>
          <w:sz w:val="24"/>
          <w:szCs w:val="24"/>
        </w:rPr>
        <w:t xml:space="preserve"> </w:t>
      </w:r>
      <w:r w:rsidR="00E6770C" w:rsidRPr="00E6770C">
        <w:rPr>
          <w:rFonts w:ascii="Times New Roman" w:hAnsi="Times New Roman" w:cs="Times New Roman" w:hint="eastAsia"/>
          <w:b w:val="0"/>
          <w:color w:val="auto"/>
          <w:sz w:val="24"/>
          <w:szCs w:val="24"/>
        </w:rPr>
        <w:t>=</w:t>
      </w:r>
      <w:r w:rsidR="006A531E">
        <w:rPr>
          <w:rFonts w:ascii="Times New Roman" w:hAnsi="Times New Roman" w:cs="Times New Roman" w:hint="eastAsia"/>
          <w:b w:val="0"/>
          <w:color w:val="auto"/>
          <w:sz w:val="24"/>
          <w:szCs w:val="24"/>
        </w:rPr>
        <w:t xml:space="preserve"> </w:t>
      </w:r>
      <w:r w:rsidR="00E6770C" w:rsidRPr="00E6770C">
        <w:rPr>
          <w:rFonts w:ascii="Times New Roman" w:hAnsi="Times New Roman" w:cs="Times New Roman" w:hint="eastAsia"/>
          <w:b w:val="0"/>
          <w:color w:val="auto"/>
          <w:sz w:val="24"/>
          <w:szCs w:val="24"/>
        </w:rPr>
        <w:t>0.1</w:t>
      </w:r>
      <w:r w:rsidR="006A531E">
        <w:rPr>
          <w:rFonts w:ascii="Times New Roman" w:hAnsi="Times New Roman" w:cs="Times New Roman" w:hint="eastAsia"/>
          <w:b w:val="0"/>
          <w:color w:val="auto"/>
          <w:sz w:val="24"/>
          <w:szCs w:val="24"/>
        </w:rPr>
        <w:t xml:space="preserve"> </w:t>
      </w:r>
      <w:r w:rsidR="00E6770C" w:rsidRPr="00E6770C">
        <w:rPr>
          <w:rFonts w:ascii="Times New Roman" w:hAnsi="Times New Roman" w:cs="Times New Roman" w:hint="eastAsia"/>
          <w:b w:val="0"/>
          <w:color w:val="auto"/>
          <w:sz w:val="24"/>
          <w:szCs w:val="24"/>
        </w:rPr>
        <w:t>and (b) R</w:t>
      </w:r>
      <w:r w:rsidR="006A531E">
        <w:rPr>
          <w:rFonts w:ascii="Times New Roman" w:hAnsi="Times New Roman" w:cs="Times New Roman" w:hint="eastAsia"/>
          <w:b w:val="0"/>
          <w:color w:val="auto"/>
          <w:sz w:val="24"/>
          <w:szCs w:val="24"/>
        </w:rPr>
        <w:t xml:space="preserve"> </w:t>
      </w:r>
      <w:r w:rsidR="00E6770C" w:rsidRPr="00E6770C">
        <w:rPr>
          <w:rFonts w:ascii="Times New Roman" w:hAnsi="Times New Roman" w:cs="Times New Roman" w:hint="eastAsia"/>
          <w:b w:val="0"/>
          <w:color w:val="auto"/>
          <w:sz w:val="24"/>
          <w:szCs w:val="24"/>
        </w:rPr>
        <w:t>=</w:t>
      </w:r>
      <w:r w:rsidR="006A531E">
        <w:rPr>
          <w:rFonts w:ascii="Times New Roman" w:hAnsi="Times New Roman" w:cs="Times New Roman" w:hint="eastAsia"/>
          <w:b w:val="0"/>
          <w:color w:val="auto"/>
          <w:sz w:val="24"/>
          <w:szCs w:val="24"/>
        </w:rPr>
        <w:t xml:space="preserve"> </w:t>
      </w:r>
      <w:r w:rsidR="00E6770C" w:rsidRPr="00E6770C">
        <w:rPr>
          <w:rFonts w:ascii="Times New Roman" w:hAnsi="Times New Roman" w:cs="Times New Roman" w:hint="eastAsia"/>
          <w:b w:val="0"/>
          <w:color w:val="auto"/>
          <w:sz w:val="24"/>
          <w:szCs w:val="24"/>
        </w:rPr>
        <w:t>0.5</w:t>
      </w:r>
      <w:bookmarkEnd w:id="136"/>
    </w:p>
    <w:p w14:paraId="18159A4F" w14:textId="77777777" w:rsidR="00041A5B" w:rsidRPr="00E6770C" w:rsidRDefault="006B07CA" w:rsidP="00F46362">
      <w:pPr>
        <w:keepNext/>
        <w:jc w:val="both"/>
        <w:rPr>
          <w:rFonts w:ascii="Times New Roman" w:hAnsi="Times New Roman" w:cs="Times New Roman"/>
          <w:sz w:val="24"/>
          <w:szCs w:val="24"/>
        </w:rPr>
      </w:pPr>
      <w:r w:rsidRPr="00E6770C">
        <w:rPr>
          <w:rFonts w:ascii="Times New Roman" w:hAnsi="Times New Roman" w:cs="Times New Roman"/>
          <w:noProof/>
          <w:sz w:val="24"/>
          <w:szCs w:val="24"/>
        </w:rPr>
        <w:lastRenderedPageBreak/>
        <w:drawing>
          <wp:inline distT="0" distB="0" distL="0" distR="0" wp14:anchorId="5B5DB71D" wp14:editId="3546CB7F">
            <wp:extent cx="5212715" cy="7419340"/>
            <wp:effectExtent l="0" t="0" r="6985" b="0"/>
            <wp:docPr id="7189" name="Picture 7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12715" cy="7419340"/>
                    </a:xfrm>
                    <a:prstGeom prst="rect">
                      <a:avLst/>
                    </a:prstGeom>
                    <a:noFill/>
                  </pic:spPr>
                </pic:pic>
              </a:graphicData>
            </a:graphic>
          </wp:inline>
        </w:drawing>
      </w:r>
    </w:p>
    <w:p w14:paraId="3E90BECC" w14:textId="158BAF4E" w:rsidR="00E6770C" w:rsidRPr="00E6770C" w:rsidRDefault="00041A5B" w:rsidP="00F46362">
      <w:pPr>
        <w:jc w:val="both"/>
        <w:rPr>
          <w:rFonts w:ascii="Times New Roman" w:hAnsi="Times New Roman" w:cs="Times New Roman"/>
          <w:sz w:val="24"/>
          <w:szCs w:val="24"/>
        </w:rPr>
      </w:pPr>
      <w:bookmarkStart w:id="137" w:name="_Toc354090559"/>
      <w:r w:rsidRPr="00E6770C">
        <w:rPr>
          <w:rFonts w:ascii="Times New Roman" w:hAnsi="Times New Roman" w:cs="Times New Roman"/>
          <w:sz w:val="24"/>
          <w:szCs w:val="24"/>
        </w:rPr>
        <w:t xml:space="preserve">Figure </w:t>
      </w:r>
      <w:r w:rsidRPr="00E6770C">
        <w:rPr>
          <w:rFonts w:ascii="Times New Roman" w:hAnsi="Times New Roman" w:cs="Times New Roman"/>
          <w:sz w:val="24"/>
          <w:szCs w:val="24"/>
        </w:rPr>
        <w:fldChar w:fldCharType="begin"/>
      </w:r>
      <w:r w:rsidRPr="00E6770C">
        <w:rPr>
          <w:rFonts w:ascii="Times New Roman" w:hAnsi="Times New Roman" w:cs="Times New Roman"/>
          <w:sz w:val="24"/>
          <w:szCs w:val="24"/>
        </w:rPr>
        <w:instrText xml:space="preserve"> SEQ Figure \* ARABIC </w:instrText>
      </w:r>
      <w:r w:rsidRPr="00E6770C">
        <w:rPr>
          <w:rFonts w:ascii="Times New Roman" w:hAnsi="Times New Roman" w:cs="Times New Roman"/>
          <w:sz w:val="24"/>
          <w:szCs w:val="24"/>
        </w:rPr>
        <w:fldChar w:fldCharType="separate"/>
      </w:r>
      <w:r w:rsidR="004F521E">
        <w:rPr>
          <w:rFonts w:ascii="Times New Roman" w:hAnsi="Times New Roman" w:cs="Times New Roman"/>
          <w:noProof/>
          <w:sz w:val="24"/>
          <w:szCs w:val="24"/>
        </w:rPr>
        <w:t>21</w:t>
      </w:r>
      <w:r w:rsidRPr="00E6770C">
        <w:rPr>
          <w:rFonts w:ascii="Times New Roman" w:hAnsi="Times New Roman" w:cs="Times New Roman"/>
          <w:sz w:val="24"/>
          <w:szCs w:val="24"/>
        </w:rPr>
        <w:fldChar w:fldCharType="end"/>
      </w:r>
      <w:r w:rsidR="00F46362">
        <w:rPr>
          <w:rFonts w:ascii="Times New Roman" w:hAnsi="Times New Roman" w:cs="Times New Roman" w:hint="eastAsia"/>
          <w:sz w:val="24"/>
          <w:szCs w:val="24"/>
        </w:rPr>
        <w:t xml:space="preserve">. </w:t>
      </w:r>
      <w:r w:rsidR="00E6770C" w:rsidRPr="00E6770C">
        <w:rPr>
          <w:rFonts w:ascii="Times New Roman" w:hAnsi="Times New Roman" w:cs="Times New Roman"/>
          <w:sz w:val="24"/>
          <w:szCs w:val="24"/>
        </w:rPr>
        <w:t>Comparison of FCG</w:t>
      </w:r>
      <w:r w:rsidR="00F46362">
        <w:rPr>
          <w:rFonts w:ascii="Times New Roman" w:hAnsi="Times New Roman" w:cs="Times New Roman" w:hint="eastAsia"/>
          <w:sz w:val="24"/>
          <w:szCs w:val="24"/>
        </w:rPr>
        <w:t>R</w:t>
      </w:r>
      <w:r w:rsidR="00E6770C" w:rsidRPr="00E6770C">
        <w:rPr>
          <w:rFonts w:ascii="Times New Roman" w:hAnsi="Times New Roman" w:cs="Times New Roman"/>
          <w:sz w:val="24"/>
          <w:szCs w:val="24"/>
        </w:rPr>
        <w:t xml:space="preserve"> curves for </w:t>
      </w:r>
      <w:r w:rsidR="00275087" w:rsidRPr="00275087">
        <w:rPr>
          <w:rFonts w:ascii="Times New Roman" w:hAnsi="Times New Roman" w:cs="Times New Roman"/>
          <w:sz w:val="24"/>
          <w:szCs w:val="24"/>
        </w:rPr>
        <w:t>Alloy B</w:t>
      </w:r>
      <w:r w:rsidR="00E6770C" w:rsidRPr="00E6770C">
        <w:rPr>
          <w:rFonts w:ascii="Times New Roman" w:hAnsi="Times New Roman" w:cs="Times New Roman"/>
          <w:sz w:val="24"/>
          <w:szCs w:val="24"/>
        </w:rPr>
        <w:t xml:space="preserve"> and C at 1 Hz with (a) R</w:t>
      </w:r>
      <w:r w:rsidR="00F46362">
        <w:rPr>
          <w:rFonts w:ascii="Times New Roman" w:hAnsi="Times New Roman" w:cs="Times New Roman" w:hint="eastAsia"/>
          <w:sz w:val="24"/>
          <w:szCs w:val="24"/>
        </w:rPr>
        <w:t xml:space="preserve"> </w:t>
      </w:r>
      <w:r w:rsidR="00E6770C" w:rsidRPr="00E6770C">
        <w:rPr>
          <w:rFonts w:ascii="Times New Roman" w:hAnsi="Times New Roman" w:cs="Times New Roman"/>
          <w:sz w:val="24"/>
          <w:szCs w:val="24"/>
        </w:rPr>
        <w:t>=</w:t>
      </w:r>
      <w:r w:rsidR="00F46362">
        <w:rPr>
          <w:rFonts w:ascii="Times New Roman" w:hAnsi="Times New Roman" w:cs="Times New Roman" w:hint="eastAsia"/>
          <w:sz w:val="24"/>
          <w:szCs w:val="24"/>
        </w:rPr>
        <w:t xml:space="preserve"> </w:t>
      </w:r>
      <w:r w:rsidR="00E6770C" w:rsidRPr="00E6770C">
        <w:rPr>
          <w:rFonts w:ascii="Times New Roman" w:hAnsi="Times New Roman" w:cs="Times New Roman"/>
          <w:sz w:val="24"/>
          <w:szCs w:val="24"/>
        </w:rPr>
        <w:t>0.1and (b) R</w:t>
      </w:r>
      <w:r w:rsidR="00F46362">
        <w:rPr>
          <w:rFonts w:ascii="Times New Roman" w:hAnsi="Times New Roman" w:cs="Times New Roman" w:hint="eastAsia"/>
          <w:sz w:val="24"/>
          <w:szCs w:val="24"/>
        </w:rPr>
        <w:t xml:space="preserve"> </w:t>
      </w:r>
      <w:r w:rsidR="00E6770C" w:rsidRPr="00E6770C">
        <w:rPr>
          <w:rFonts w:ascii="Times New Roman" w:hAnsi="Times New Roman" w:cs="Times New Roman"/>
          <w:sz w:val="24"/>
          <w:szCs w:val="24"/>
        </w:rPr>
        <w:t>=</w:t>
      </w:r>
      <w:r w:rsidR="00F46362">
        <w:rPr>
          <w:rFonts w:ascii="Times New Roman" w:hAnsi="Times New Roman" w:cs="Times New Roman" w:hint="eastAsia"/>
          <w:sz w:val="24"/>
          <w:szCs w:val="24"/>
        </w:rPr>
        <w:t xml:space="preserve"> </w:t>
      </w:r>
      <w:r w:rsidR="00E6770C" w:rsidRPr="00E6770C">
        <w:rPr>
          <w:rFonts w:ascii="Times New Roman" w:hAnsi="Times New Roman" w:cs="Times New Roman"/>
          <w:sz w:val="24"/>
          <w:szCs w:val="24"/>
        </w:rPr>
        <w:t>0.5</w:t>
      </w:r>
      <w:bookmarkEnd w:id="137"/>
    </w:p>
    <w:p w14:paraId="15AF10B6" w14:textId="77777777" w:rsidR="00041A5B" w:rsidRPr="00E6770C" w:rsidRDefault="006B07CA" w:rsidP="00041A5B">
      <w:pPr>
        <w:keepNext/>
        <w:rPr>
          <w:rFonts w:ascii="Times New Roman" w:hAnsi="Times New Roman" w:cs="Times New Roman"/>
          <w:sz w:val="24"/>
          <w:szCs w:val="24"/>
        </w:rPr>
      </w:pPr>
      <w:r w:rsidRPr="00E6770C">
        <w:rPr>
          <w:rFonts w:ascii="Times New Roman" w:hAnsi="Times New Roman" w:cs="Times New Roman"/>
          <w:noProof/>
          <w:sz w:val="24"/>
          <w:szCs w:val="24"/>
        </w:rPr>
        <w:lastRenderedPageBreak/>
        <w:drawing>
          <wp:inline distT="0" distB="0" distL="0" distR="0" wp14:anchorId="77F9998E" wp14:editId="3D84D54C">
            <wp:extent cx="5212715" cy="7413625"/>
            <wp:effectExtent l="0" t="0" r="6985" b="0"/>
            <wp:docPr id="7190" name="Picture 7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12715" cy="7413625"/>
                    </a:xfrm>
                    <a:prstGeom prst="rect">
                      <a:avLst/>
                    </a:prstGeom>
                    <a:noFill/>
                  </pic:spPr>
                </pic:pic>
              </a:graphicData>
            </a:graphic>
          </wp:inline>
        </w:drawing>
      </w:r>
    </w:p>
    <w:p w14:paraId="0DE48BAD" w14:textId="049D0D9D" w:rsidR="00E6770C" w:rsidRPr="00E6770C" w:rsidRDefault="00041A5B" w:rsidP="00E6770C">
      <w:pPr>
        <w:rPr>
          <w:rFonts w:ascii="Times New Roman" w:hAnsi="Times New Roman" w:cs="Times New Roman"/>
          <w:sz w:val="24"/>
          <w:szCs w:val="24"/>
        </w:rPr>
      </w:pPr>
      <w:bookmarkStart w:id="138" w:name="_Toc354090560"/>
      <w:r w:rsidRPr="00E6770C">
        <w:rPr>
          <w:rFonts w:ascii="Times New Roman" w:hAnsi="Times New Roman" w:cs="Times New Roman"/>
          <w:sz w:val="24"/>
          <w:szCs w:val="24"/>
        </w:rPr>
        <w:t xml:space="preserve">Figure </w:t>
      </w:r>
      <w:r w:rsidRPr="00E6770C">
        <w:rPr>
          <w:rFonts w:ascii="Times New Roman" w:hAnsi="Times New Roman" w:cs="Times New Roman"/>
          <w:sz w:val="24"/>
          <w:szCs w:val="24"/>
        </w:rPr>
        <w:fldChar w:fldCharType="begin"/>
      </w:r>
      <w:r w:rsidRPr="00E6770C">
        <w:rPr>
          <w:rFonts w:ascii="Times New Roman" w:hAnsi="Times New Roman" w:cs="Times New Roman"/>
          <w:sz w:val="24"/>
          <w:szCs w:val="24"/>
        </w:rPr>
        <w:instrText xml:space="preserve"> SEQ Figure \* ARABIC </w:instrText>
      </w:r>
      <w:r w:rsidRPr="00E6770C">
        <w:rPr>
          <w:rFonts w:ascii="Times New Roman" w:hAnsi="Times New Roman" w:cs="Times New Roman"/>
          <w:sz w:val="24"/>
          <w:szCs w:val="24"/>
        </w:rPr>
        <w:fldChar w:fldCharType="separate"/>
      </w:r>
      <w:r w:rsidR="004F521E">
        <w:rPr>
          <w:rFonts w:ascii="Times New Roman" w:hAnsi="Times New Roman" w:cs="Times New Roman"/>
          <w:noProof/>
          <w:sz w:val="24"/>
          <w:szCs w:val="24"/>
        </w:rPr>
        <w:t>22</w:t>
      </w:r>
      <w:r w:rsidRPr="00E6770C">
        <w:rPr>
          <w:rFonts w:ascii="Times New Roman" w:hAnsi="Times New Roman" w:cs="Times New Roman"/>
          <w:sz w:val="24"/>
          <w:szCs w:val="24"/>
        </w:rPr>
        <w:fldChar w:fldCharType="end"/>
      </w:r>
      <w:r w:rsidR="00E6770C">
        <w:rPr>
          <w:rFonts w:ascii="Times New Roman" w:hAnsi="Times New Roman" w:cs="Times New Roman"/>
          <w:sz w:val="24"/>
          <w:szCs w:val="24"/>
        </w:rPr>
        <w:t>.</w:t>
      </w:r>
      <w:r w:rsidR="00E6770C" w:rsidRPr="00E6770C">
        <w:rPr>
          <w:rFonts w:ascii="Times New Roman" w:hAnsi="Times New Roman" w:cs="Times New Roman"/>
          <w:sz w:val="24"/>
          <w:szCs w:val="24"/>
        </w:rPr>
        <w:t xml:space="preserve"> Comparison of </w:t>
      </w:r>
      <w:r w:rsidR="00F46362">
        <w:rPr>
          <w:rFonts w:ascii="Times New Roman" w:hAnsi="Times New Roman" w:cs="Times New Roman"/>
          <w:sz w:val="24"/>
          <w:szCs w:val="24"/>
        </w:rPr>
        <w:t>FCGR</w:t>
      </w:r>
      <w:r w:rsidR="00E6770C" w:rsidRPr="00E6770C">
        <w:rPr>
          <w:rFonts w:ascii="Times New Roman" w:hAnsi="Times New Roman" w:cs="Times New Roman"/>
          <w:sz w:val="24"/>
          <w:szCs w:val="24"/>
        </w:rPr>
        <w:t xml:space="preserve"> curves for </w:t>
      </w:r>
      <w:r w:rsidR="00275087" w:rsidRPr="00275087">
        <w:rPr>
          <w:rFonts w:ascii="Times New Roman" w:hAnsi="Times New Roman" w:cs="Times New Roman"/>
          <w:sz w:val="24"/>
          <w:szCs w:val="24"/>
        </w:rPr>
        <w:t>Alloy B</w:t>
      </w:r>
      <w:r w:rsidR="00E6770C" w:rsidRPr="00E6770C">
        <w:rPr>
          <w:rFonts w:ascii="Times New Roman" w:hAnsi="Times New Roman" w:cs="Times New Roman"/>
          <w:sz w:val="24"/>
          <w:szCs w:val="24"/>
        </w:rPr>
        <w:t xml:space="preserve"> and C at 0.1 Hz with (a) R</w:t>
      </w:r>
      <w:r w:rsidR="00F46362">
        <w:rPr>
          <w:rFonts w:ascii="Times New Roman" w:hAnsi="Times New Roman" w:cs="Times New Roman" w:hint="eastAsia"/>
          <w:sz w:val="24"/>
          <w:szCs w:val="24"/>
        </w:rPr>
        <w:t xml:space="preserve"> </w:t>
      </w:r>
      <w:r w:rsidR="00E6770C" w:rsidRPr="00E6770C">
        <w:rPr>
          <w:rFonts w:ascii="Times New Roman" w:hAnsi="Times New Roman" w:cs="Times New Roman"/>
          <w:sz w:val="24"/>
          <w:szCs w:val="24"/>
        </w:rPr>
        <w:t>=</w:t>
      </w:r>
      <w:r w:rsidR="00F46362">
        <w:rPr>
          <w:rFonts w:ascii="Times New Roman" w:hAnsi="Times New Roman" w:cs="Times New Roman" w:hint="eastAsia"/>
          <w:sz w:val="24"/>
          <w:szCs w:val="24"/>
        </w:rPr>
        <w:t xml:space="preserve"> </w:t>
      </w:r>
      <w:r w:rsidR="00E6770C" w:rsidRPr="00E6770C">
        <w:rPr>
          <w:rFonts w:ascii="Times New Roman" w:hAnsi="Times New Roman" w:cs="Times New Roman"/>
          <w:sz w:val="24"/>
          <w:szCs w:val="24"/>
        </w:rPr>
        <w:t>0.1</w:t>
      </w:r>
      <w:r w:rsidR="00F46362">
        <w:rPr>
          <w:rFonts w:ascii="Times New Roman" w:hAnsi="Times New Roman" w:cs="Times New Roman" w:hint="eastAsia"/>
          <w:sz w:val="24"/>
          <w:szCs w:val="24"/>
        </w:rPr>
        <w:t xml:space="preserve"> </w:t>
      </w:r>
      <w:r w:rsidR="00E6770C" w:rsidRPr="00E6770C">
        <w:rPr>
          <w:rFonts w:ascii="Times New Roman" w:hAnsi="Times New Roman" w:cs="Times New Roman"/>
          <w:sz w:val="24"/>
          <w:szCs w:val="24"/>
        </w:rPr>
        <w:t>and (b) R</w:t>
      </w:r>
      <w:r w:rsidR="00F46362">
        <w:rPr>
          <w:rFonts w:ascii="Times New Roman" w:hAnsi="Times New Roman" w:cs="Times New Roman" w:hint="eastAsia"/>
          <w:sz w:val="24"/>
          <w:szCs w:val="24"/>
        </w:rPr>
        <w:t xml:space="preserve"> </w:t>
      </w:r>
      <w:r w:rsidR="00E6770C" w:rsidRPr="00E6770C">
        <w:rPr>
          <w:rFonts w:ascii="Times New Roman" w:hAnsi="Times New Roman" w:cs="Times New Roman"/>
          <w:sz w:val="24"/>
          <w:szCs w:val="24"/>
        </w:rPr>
        <w:t>=</w:t>
      </w:r>
      <w:r w:rsidR="00F46362">
        <w:rPr>
          <w:rFonts w:ascii="Times New Roman" w:hAnsi="Times New Roman" w:cs="Times New Roman" w:hint="eastAsia"/>
          <w:sz w:val="24"/>
          <w:szCs w:val="24"/>
        </w:rPr>
        <w:t xml:space="preserve"> </w:t>
      </w:r>
      <w:r w:rsidR="00E6770C" w:rsidRPr="00E6770C">
        <w:rPr>
          <w:rFonts w:ascii="Times New Roman" w:hAnsi="Times New Roman" w:cs="Times New Roman"/>
          <w:sz w:val="24"/>
          <w:szCs w:val="24"/>
        </w:rPr>
        <w:t>0.5</w:t>
      </w:r>
      <w:bookmarkEnd w:id="138"/>
    </w:p>
    <w:p w14:paraId="52F84185" w14:textId="68DEEA1B" w:rsidR="006B07CA" w:rsidRPr="00E6770C" w:rsidRDefault="006B07CA" w:rsidP="00041A5B">
      <w:pPr>
        <w:pStyle w:val="Caption"/>
        <w:rPr>
          <w:rFonts w:ascii="Times New Roman" w:hAnsi="Times New Roman" w:cs="Times New Roman"/>
          <w:sz w:val="24"/>
          <w:szCs w:val="24"/>
        </w:rPr>
      </w:pPr>
    </w:p>
    <w:p w14:paraId="55088BDF" w14:textId="77777777" w:rsidR="00041A5B" w:rsidRPr="00E6770C" w:rsidRDefault="006B07CA" w:rsidP="00041A5B">
      <w:pPr>
        <w:keepNext/>
        <w:jc w:val="center"/>
        <w:rPr>
          <w:rFonts w:ascii="Times New Roman" w:hAnsi="Times New Roman" w:cs="Times New Roman"/>
          <w:sz w:val="24"/>
          <w:szCs w:val="24"/>
        </w:rPr>
      </w:pPr>
      <w:r w:rsidRPr="00E6770C">
        <w:rPr>
          <w:rFonts w:ascii="Times New Roman" w:hAnsi="Times New Roman" w:cs="Times New Roman"/>
          <w:noProof/>
          <w:sz w:val="24"/>
          <w:szCs w:val="24"/>
        </w:rPr>
        <w:drawing>
          <wp:inline distT="0" distB="0" distL="0" distR="0" wp14:anchorId="2BF79010" wp14:editId="535E8C47">
            <wp:extent cx="3298190" cy="7145020"/>
            <wp:effectExtent l="0" t="0" r="0" b="0"/>
            <wp:docPr id="7191" name="Picture 7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98190" cy="7145020"/>
                    </a:xfrm>
                    <a:prstGeom prst="rect">
                      <a:avLst/>
                    </a:prstGeom>
                    <a:noFill/>
                  </pic:spPr>
                </pic:pic>
              </a:graphicData>
            </a:graphic>
          </wp:inline>
        </w:drawing>
      </w:r>
    </w:p>
    <w:p w14:paraId="41202F5B" w14:textId="43CD7A48" w:rsidR="006B07CA" w:rsidRPr="00E6770C" w:rsidRDefault="00041A5B" w:rsidP="00F46362">
      <w:pPr>
        <w:pStyle w:val="Caption"/>
        <w:jc w:val="both"/>
        <w:rPr>
          <w:rFonts w:ascii="Times New Roman" w:hAnsi="Times New Roman" w:cs="Times New Roman"/>
          <w:b w:val="0"/>
          <w:color w:val="auto"/>
          <w:sz w:val="24"/>
          <w:szCs w:val="24"/>
        </w:rPr>
      </w:pPr>
      <w:bookmarkStart w:id="139" w:name="_Toc354090561"/>
      <w:r w:rsidRPr="00E6770C">
        <w:rPr>
          <w:rFonts w:ascii="Times New Roman" w:hAnsi="Times New Roman" w:cs="Times New Roman"/>
          <w:b w:val="0"/>
          <w:color w:val="auto"/>
          <w:sz w:val="24"/>
          <w:szCs w:val="24"/>
        </w:rPr>
        <w:t xml:space="preserve">Figure </w:t>
      </w:r>
      <w:r w:rsidRPr="00E6770C">
        <w:rPr>
          <w:rFonts w:ascii="Times New Roman" w:hAnsi="Times New Roman" w:cs="Times New Roman"/>
          <w:b w:val="0"/>
          <w:color w:val="auto"/>
          <w:sz w:val="24"/>
          <w:szCs w:val="24"/>
        </w:rPr>
        <w:fldChar w:fldCharType="begin"/>
      </w:r>
      <w:r w:rsidRPr="00E6770C">
        <w:rPr>
          <w:rFonts w:ascii="Times New Roman" w:hAnsi="Times New Roman" w:cs="Times New Roman"/>
          <w:b w:val="0"/>
          <w:color w:val="auto"/>
          <w:sz w:val="24"/>
          <w:szCs w:val="24"/>
        </w:rPr>
        <w:instrText xml:space="preserve"> SEQ Figure \* ARABIC </w:instrText>
      </w:r>
      <w:r w:rsidRPr="00E6770C">
        <w:rPr>
          <w:rFonts w:ascii="Times New Roman" w:hAnsi="Times New Roman" w:cs="Times New Roman"/>
          <w:b w:val="0"/>
          <w:color w:val="auto"/>
          <w:sz w:val="24"/>
          <w:szCs w:val="24"/>
        </w:rPr>
        <w:fldChar w:fldCharType="separate"/>
      </w:r>
      <w:r w:rsidR="004F521E">
        <w:rPr>
          <w:rFonts w:ascii="Times New Roman" w:hAnsi="Times New Roman" w:cs="Times New Roman"/>
          <w:b w:val="0"/>
          <w:noProof/>
          <w:color w:val="auto"/>
          <w:sz w:val="24"/>
          <w:szCs w:val="24"/>
        </w:rPr>
        <w:t>23</w:t>
      </w:r>
      <w:r w:rsidRPr="00E6770C">
        <w:rPr>
          <w:rFonts w:ascii="Times New Roman" w:hAnsi="Times New Roman" w:cs="Times New Roman"/>
          <w:b w:val="0"/>
          <w:color w:val="auto"/>
          <w:sz w:val="24"/>
          <w:szCs w:val="24"/>
        </w:rPr>
        <w:fldChar w:fldCharType="end"/>
      </w:r>
      <w:r w:rsidR="00E6770C" w:rsidRPr="00E6770C">
        <w:rPr>
          <w:rFonts w:ascii="Times New Roman" w:hAnsi="Times New Roman" w:cs="Times New Roman"/>
          <w:b w:val="0"/>
          <w:iCs/>
          <w:color w:val="auto"/>
          <w:sz w:val="24"/>
          <w:szCs w:val="24"/>
        </w:rPr>
        <w:t xml:space="preserve">. The side view fracture morphology of the fatigued </w:t>
      </w:r>
      <w:r w:rsidR="00275087" w:rsidRPr="00275087">
        <w:rPr>
          <w:rFonts w:ascii="Times New Roman" w:hAnsi="Times New Roman" w:cs="Times New Roman"/>
          <w:b w:val="0"/>
          <w:iCs/>
          <w:color w:val="auto"/>
          <w:sz w:val="24"/>
          <w:szCs w:val="24"/>
        </w:rPr>
        <w:t>Alloy C</w:t>
      </w:r>
      <w:r w:rsidR="00E6770C" w:rsidRPr="00E6770C">
        <w:rPr>
          <w:rFonts w:ascii="Times New Roman" w:hAnsi="Times New Roman" w:cs="Times New Roman"/>
          <w:b w:val="0"/>
          <w:iCs/>
          <w:color w:val="auto"/>
          <w:sz w:val="24"/>
          <w:szCs w:val="24"/>
        </w:rPr>
        <w:t xml:space="preserve"> at a frequency of 10 Hz in the different </w:t>
      </w:r>
      <w:r w:rsidR="00E6770C" w:rsidRPr="00E6770C">
        <w:rPr>
          <w:rFonts w:ascii="Times New Roman" w:hAnsi="Times New Roman" w:cs="Times New Roman"/>
          <w:b w:val="0"/>
          <w:iCs/>
          <w:color w:val="auto"/>
          <w:sz w:val="24"/>
          <w:szCs w:val="24"/>
        </w:rPr>
        <w:sym w:font="Symbol" w:char="F044"/>
      </w:r>
      <w:r w:rsidR="00E6770C" w:rsidRPr="00E6770C">
        <w:rPr>
          <w:rFonts w:ascii="Times New Roman" w:hAnsi="Times New Roman" w:cs="Times New Roman"/>
          <w:b w:val="0"/>
          <w:iCs/>
          <w:color w:val="auto"/>
          <w:sz w:val="24"/>
          <w:szCs w:val="24"/>
        </w:rPr>
        <w:t>K range: (a) small, (b) middle, and (c) large.</w:t>
      </w:r>
      <w:bookmarkEnd w:id="139"/>
    </w:p>
    <w:p w14:paraId="333CC1D0" w14:textId="77777777" w:rsidR="00041A5B" w:rsidRPr="00E6770C" w:rsidRDefault="006B07CA" w:rsidP="00041A5B">
      <w:pPr>
        <w:keepNext/>
        <w:jc w:val="center"/>
        <w:rPr>
          <w:rFonts w:ascii="Times New Roman" w:hAnsi="Times New Roman" w:cs="Times New Roman"/>
          <w:sz w:val="24"/>
          <w:szCs w:val="24"/>
        </w:rPr>
      </w:pPr>
      <w:r w:rsidRPr="00E6770C">
        <w:rPr>
          <w:rFonts w:ascii="Times New Roman" w:hAnsi="Times New Roman" w:cs="Times New Roman"/>
          <w:noProof/>
          <w:sz w:val="24"/>
          <w:szCs w:val="24"/>
        </w:rPr>
        <w:lastRenderedPageBreak/>
        <w:drawing>
          <wp:inline distT="0" distB="0" distL="0" distR="0" wp14:anchorId="6D387128" wp14:editId="295A04EB">
            <wp:extent cx="4877435" cy="7285355"/>
            <wp:effectExtent l="0" t="0" r="0" b="0"/>
            <wp:docPr id="7192" name="Picture 7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77435" cy="7285355"/>
                    </a:xfrm>
                    <a:prstGeom prst="rect">
                      <a:avLst/>
                    </a:prstGeom>
                    <a:noFill/>
                  </pic:spPr>
                </pic:pic>
              </a:graphicData>
            </a:graphic>
          </wp:inline>
        </w:drawing>
      </w:r>
    </w:p>
    <w:p w14:paraId="73485B21" w14:textId="1FC1637A" w:rsidR="00E6770C" w:rsidRPr="00E6770C" w:rsidRDefault="00041A5B" w:rsidP="00E6770C">
      <w:pPr>
        <w:rPr>
          <w:rFonts w:ascii="Times New Roman" w:hAnsi="Times New Roman" w:cs="Times New Roman"/>
          <w:sz w:val="24"/>
          <w:szCs w:val="24"/>
        </w:rPr>
      </w:pPr>
      <w:bookmarkStart w:id="140" w:name="_Toc354090562"/>
      <w:r w:rsidRPr="00E6770C">
        <w:rPr>
          <w:rFonts w:ascii="Times New Roman" w:hAnsi="Times New Roman" w:cs="Times New Roman"/>
          <w:sz w:val="24"/>
          <w:szCs w:val="24"/>
        </w:rPr>
        <w:t xml:space="preserve">Figure </w:t>
      </w:r>
      <w:r w:rsidRPr="00E6770C">
        <w:rPr>
          <w:rFonts w:ascii="Times New Roman" w:hAnsi="Times New Roman" w:cs="Times New Roman"/>
          <w:sz w:val="24"/>
          <w:szCs w:val="24"/>
        </w:rPr>
        <w:fldChar w:fldCharType="begin"/>
      </w:r>
      <w:r w:rsidRPr="00E6770C">
        <w:rPr>
          <w:rFonts w:ascii="Times New Roman" w:hAnsi="Times New Roman" w:cs="Times New Roman"/>
          <w:sz w:val="24"/>
          <w:szCs w:val="24"/>
        </w:rPr>
        <w:instrText xml:space="preserve"> SEQ Figure \* ARABIC </w:instrText>
      </w:r>
      <w:r w:rsidRPr="00E6770C">
        <w:rPr>
          <w:rFonts w:ascii="Times New Roman" w:hAnsi="Times New Roman" w:cs="Times New Roman"/>
          <w:sz w:val="24"/>
          <w:szCs w:val="24"/>
        </w:rPr>
        <w:fldChar w:fldCharType="separate"/>
      </w:r>
      <w:r w:rsidR="004F521E">
        <w:rPr>
          <w:rFonts w:ascii="Times New Roman" w:hAnsi="Times New Roman" w:cs="Times New Roman"/>
          <w:noProof/>
          <w:sz w:val="24"/>
          <w:szCs w:val="24"/>
        </w:rPr>
        <w:t>24</w:t>
      </w:r>
      <w:r w:rsidRPr="00E6770C">
        <w:rPr>
          <w:rFonts w:ascii="Times New Roman" w:hAnsi="Times New Roman" w:cs="Times New Roman"/>
          <w:sz w:val="24"/>
          <w:szCs w:val="24"/>
        </w:rPr>
        <w:fldChar w:fldCharType="end"/>
      </w:r>
      <w:r w:rsidR="00E6770C">
        <w:rPr>
          <w:rFonts w:ascii="Times New Roman" w:hAnsi="Times New Roman" w:cs="Times New Roman"/>
          <w:sz w:val="24"/>
          <w:szCs w:val="24"/>
        </w:rPr>
        <w:t>.</w:t>
      </w:r>
      <w:r w:rsidR="00E6770C" w:rsidRPr="00E6770C">
        <w:rPr>
          <w:rFonts w:ascii="Times New Roman" w:hAnsi="Times New Roman" w:cs="Times New Roman"/>
          <w:sz w:val="24"/>
          <w:szCs w:val="24"/>
        </w:rPr>
        <w:t xml:space="preserve"> SEM image</w:t>
      </w:r>
      <w:r w:rsidR="00F46362">
        <w:rPr>
          <w:rFonts w:ascii="Times New Roman" w:hAnsi="Times New Roman" w:cs="Times New Roman" w:hint="eastAsia"/>
          <w:sz w:val="24"/>
          <w:szCs w:val="24"/>
        </w:rPr>
        <w:t>s</w:t>
      </w:r>
      <w:r w:rsidR="00E6770C" w:rsidRPr="00E6770C">
        <w:rPr>
          <w:rFonts w:ascii="Times New Roman" w:hAnsi="Times New Roman" w:cs="Times New Roman"/>
          <w:sz w:val="24"/>
          <w:szCs w:val="24"/>
        </w:rPr>
        <w:t xml:space="preserve"> of </w:t>
      </w:r>
      <w:r w:rsidR="00F46362">
        <w:rPr>
          <w:rFonts w:ascii="Times New Roman" w:hAnsi="Times New Roman" w:cs="Times New Roman" w:hint="eastAsia"/>
          <w:sz w:val="24"/>
          <w:szCs w:val="24"/>
        </w:rPr>
        <w:t>f</w:t>
      </w:r>
      <w:r w:rsidR="00E6770C" w:rsidRPr="00E6770C">
        <w:rPr>
          <w:rFonts w:ascii="Times New Roman" w:hAnsi="Times New Roman" w:cs="Times New Roman"/>
          <w:sz w:val="24"/>
          <w:szCs w:val="24"/>
        </w:rPr>
        <w:t>racture surface</w:t>
      </w:r>
      <w:r w:rsidR="00F46362">
        <w:rPr>
          <w:rFonts w:ascii="Times New Roman" w:hAnsi="Times New Roman" w:cs="Times New Roman" w:hint="eastAsia"/>
          <w:sz w:val="24"/>
          <w:szCs w:val="24"/>
        </w:rPr>
        <w:t>s</w:t>
      </w:r>
      <w:r w:rsidR="00E6770C" w:rsidRPr="00E6770C">
        <w:rPr>
          <w:rFonts w:ascii="Times New Roman" w:hAnsi="Times New Roman" w:cs="Times New Roman"/>
          <w:sz w:val="24"/>
          <w:szCs w:val="24"/>
        </w:rPr>
        <w:t xml:space="preserve"> at </w:t>
      </w:r>
      <w:r w:rsidR="00E6770C" w:rsidRPr="00E6770C">
        <w:rPr>
          <w:rFonts w:ascii="Times New Roman" w:hAnsi="Times New Roman" w:cs="Times New Roman"/>
          <w:iCs/>
          <w:sz w:val="24"/>
          <w:szCs w:val="24"/>
        </w:rPr>
        <w:sym w:font="Symbol" w:char="F044"/>
      </w:r>
      <w:r w:rsidR="00E6770C" w:rsidRPr="00E6770C">
        <w:rPr>
          <w:rFonts w:ascii="Times New Roman" w:hAnsi="Times New Roman" w:cs="Times New Roman"/>
          <w:iCs/>
          <w:sz w:val="24"/>
          <w:szCs w:val="24"/>
        </w:rPr>
        <w:t>K =</w:t>
      </w:r>
      <w:r w:rsidR="00E6770C" w:rsidRPr="00E6770C">
        <w:rPr>
          <w:rFonts w:ascii="Times New Roman" w:hAnsi="Times New Roman" w:cs="Times New Roman"/>
          <w:sz w:val="24"/>
          <w:szCs w:val="24"/>
        </w:rPr>
        <w:t xml:space="preserve"> 10</w:t>
      </w:r>
      <w:r w:rsidR="00E777B9">
        <w:rPr>
          <w:rFonts w:ascii="Times New Roman" w:hAnsi="Times New Roman" w:cs="Times New Roman"/>
          <w:sz w:val="24"/>
          <w:szCs w:val="24"/>
        </w:rPr>
        <w:t xml:space="preserve"> MPa</w:t>
      </w:r>
      <w:r w:rsidR="00E6770C" w:rsidRPr="00E6770C">
        <w:rPr>
          <w:rFonts w:ascii="Times New Roman" w:hAnsi="Times New Roman" w:cs="Times New Roman"/>
          <w:sz w:val="24"/>
          <w:szCs w:val="24"/>
        </w:rPr>
        <w:t>.m</w:t>
      </w:r>
      <w:r w:rsidR="00E6770C" w:rsidRPr="00F46362">
        <w:rPr>
          <w:rFonts w:ascii="Times New Roman" w:hAnsi="Times New Roman" w:cs="Times New Roman"/>
          <w:sz w:val="24"/>
          <w:szCs w:val="24"/>
          <w:vertAlign w:val="superscript"/>
        </w:rPr>
        <w:t>0.5</w:t>
      </w:r>
      <w:r w:rsidR="00E6770C" w:rsidRPr="00E6770C">
        <w:rPr>
          <w:rFonts w:ascii="Times New Roman" w:hAnsi="Times New Roman" w:cs="Times New Roman"/>
          <w:sz w:val="24"/>
          <w:szCs w:val="24"/>
        </w:rPr>
        <w:t>. (a) Alloy</w:t>
      </w:r>
      <w:r w:rsidR="00F46362">
        <w:rPr>
          <w:rFonts w:ascii="Times New Roman" w:hAnsi="Times New Roman" w:cs="Times New Roman" w:hint="eastAsia"/>
          <w:sz w:val="24"/>
          <w:szCs w:val="24"/>
        </w:rPr>
        <w:t xml:space="preserve"> B</w:t>
      </w:r>
      <w:r w:rsidR="00E6770C" w:rsidRPr="00E6770C">
        <w:rPr>
          <w:rFonts w:ascii="Times New Roman" w:hAnsi="Times New Roman" w:cs="Times New Roman"/>
          <w:sz w:val="24"/>
          <w:szCs w:val="24"/>
        </w:rPr>
        <w:t xml:space="preserve"> and (b) </w:t>
      </w:r>
      <w:r w:rsidR="00275087" w:rsidRPr="00275087">
        <w:rPr>
          <w:rFonts w:ascii="Times New Roman" w:hAnsi="Times New Roman" w:cs="Times New Roman"/>
          <w:sz w:val="24"/>
          <w:szCs w:val="24"/>
        </w:rPr>
        <w:t>Alloy C</w:t>
      </w:r>
      <w:r w:rsidR="00E6770C" w:rsidRPr="00E6770C">
        <w:rPr>
          <w:rFonts w:ascii="Times New Roman" w:hAnsi="Times New Roman" w:cs="Times New Roman"/>
          <w:sz w:val="24"/>
          <w:szCs w:val="24"/>
        </w:rPr>
        <w:t>.</w:t>
      </w:r>
      <w:bookmarkEnd w:id="140"/>
    </w:p>
    <w:p w14:paraId="591FB15D" w14:textId="51D5F642" w:rsidR="006B07CA" w:rsidRPr="00E6770C" w:rsidRDefault="006B07CA" w:rsidP="00041A5B">
      <w:pPr>
        <w:pStyle w:val="Caption"/>
        <w:jc w:val="center"/>
        <w:rPr>
          <w:rFonts w:ascii="Times New Roman" w:hAnsi="Times New Roman" w:cs="Times New Roman"/>
          <w:sz w:val="24"/>
          <w:szCs w:val="24"/>
        </w:rPr>
      </w:pPr>
    </w:p>
    <w:p w14:paraId="555C5BA4" w14:textId="77777777" w:rsidR="00041A5B" w:rsidRPr="00E6770C" w:rsidRDefault="006B07CA" w:rsidP="00041A5B">
      <w:pPr>
        <w:keepNext/>
        <w:jc w:val="center"/>
        <w:rPr>
          <w:rFonts w:ascii="Times New Roman" w:hAnsi="Times New Roman" w:cs="Times New Roman"/>
          <w:sz w:val="24"/>
          <w:szCs w:val="24"/>
        </w:rPr>
      </w:pPr>
      <w:r w:rsidRPr="00E6770C">
        <w:rPr>
          <w:rFonts w:ascii="Times New Roman" w:hAnsi="Times New Roman" w:cs="Times New Roman"/>
          <w:noProof/>
          <w:sz w:val="24"/>
          <w:szCs w:val="24"/>
        </w:rPr>
        <w:lastRenderedPageBreak/>
        <w:drawing>
          <wp:inline distT="0" distB="0" distL="0" distR="0" wp14:anchorId="7D7B68BC" wp14:editId="026DEB70">
            <wp:extent cx="4889500" cy="7346315"/>
            <wp:effectExtent l="0" t="0" r="6350" b="6985"/>
            <wp:docPr id="7193" name="Picture 7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89500" cy="7346315"/>
                    </a:xfrm>
                    <a:prstGeom prst="rect">
                      <a:avLst/>
                    </a:prstGeom>
                    <a:noFill/>
                  </pic:spPr>
                </pic:pic>
              </a:graphicData>
            </a:graphic>
          </wp:inline>
        </w:drawing>
      </w:r>
    </w:p>
    <w:p w14:paraId="50392E84" w14:textId="72AF6B76" w:rsidR="00E6770C" w:rsidRPr="00E6770C" w:rsidRDefault="00041A5B" w:rsidP="00E6770C">
      <w:pPr>
        <w:jc w:val="both"/>
        <w:rPr>
          <w:rFonts w:ascii="Times New Roman" w:hAnsi="Times New Roman" w:cs="Times New Roman"/>
          <w:sz w:val="24"/>
          <w:szCs w:val="24"/>
        </w:rPr>
      </w:pPr>
      <w:bookmarkStart w:id="141" w:name="_Toc354090563"/>
      <w:r w:rsidRPr="00E6770C">
        <w:rPr>
          <w:rFonts w:ascii="Times New Roman" w:hAnsi="Times New Roman" w:cs="Times New Roman"/>
          <w:sz w:val="24"/>
          <w:szCs w:val="24"/>
        </w:rPr>
        <w:t xml:space="preserve">Figure </w:t>
      </w:r>
      <w:r w:rsidRPr="00E6770C">
        <w:rPr>
          <w:rFonts w:ascii="Times New Roman" w:hAnsi="Times New Roman" w:cs="Times New Roman"/>
          <w:sz w:val="24"/>
          <w:szCs w:val="24"/>
        </w:rPr>
        <w:fldChar w:fldCharType="begin"/>
      </w:r>
      <w:r w:rsidRPr="00E6770C">
        <w:rPr>
          <w:rFonts w:ascii="Times New Roman" w:hAnsi="Times New Roman" w:cs="Times New Roman"/>
          <w:sz w:val="24"/>
          <w:szCs w:val="24"/>
        </w:rPr>
        <w:instrText xml:space="preserve"> SEQ Figure \* ARABIC </w:instrText>
      </w:r>
      <w:r w:rsidRPr="00E6770C">
        <w:rPr>
          <w:rFonts w:ascii="Times New Roman" w:hAnsi="Times New Roman" w:cs="Times New Roman"/>
          <w:sz w:val="24"/>
          <w:szCs w:val="24"/>
        </w:rPr>
        <w:fldChar w:fldCharType="separate"/>
      </w:r>
      <w:r w:rsidR="004F521E">
        <w:rPr>
          <w:rFonts w:ascii="Times New Roman" w:hAnsi="Times New Roman" w:cs="Times New Roman"/>
          <w:noProof/>
          <w:sz w:val="24"/>
          <w:szCs w:val="24"/>
        </w:rPr>
        <w:t>25</w:t>
      </w:r>
      <w:r w:rsidRPr="00E6770C">
        <w:rPr>
          <w:rFonts w:ascii="Times New Roman" w:hAnsi="Times New Roman" w:cs="Times New Roman"/>
          <w:sz w:val="24"/>
          <w:szCs w:val="24"/>
        </w:rPr>
        <w:fldChar w:fldCharType="end"/>
      </w:r>
      <w:r w:rsidR="00E6770C">
        <w:rPr>
          <w:rFonts w:ascii="Times New Roman" w:hAnsi="Times New Roman" w:cs="Times New Roman"/>
          <w:sz w:val="24"/>
          <w:szCs w:val="24"/>
        </w:rPr>
        <w:t xml:space="preserve">. </w:t>
      </w:r>
      <w:r w:rsidR="00E6770C" w:rsidRPr="00E6770C">
        <w:rPr>
          <w:rFonts w:ascii="Times New Roman" w:hAnsi="Times New Roman" w:cs="Times New Roman"/>
          <w:sz w:val="24"/>
          <w:szCs w:val="24"/>
        </w:rPr>
        <w:t>SEM image</w:t>
      </w:r>
      <w:r w:rsidR="00F46362">
        <w:rPr>
          <w:rFonts w:ascii="Times New Roman" w:hAnsi="Times New Roman" w:cs="Times New Roman" w:hint="eastAsia"/>
          <w:sz w:val="24"/>
          <w:szCs w:val="24"/>
        </w:rPr>
        <w:t>s</w:t>
      </w:r>
      <w:r w:rsidR="00E6770C" w:rsidRPr="00E6770C">
        <w:rPr>
          <w:rFonts w:ascii="Times New Roman" w:hAnsi="Times New Roman" w:cs="Times New Roman"/>
          <w:sz w:val="24"/>
          <w:szCs w:val="24"/>
        </w:rPr>
        <w:t xml:space="preserve"> of Fracture surface of </w:t>
      </w:r>
      <w:r w:rsidR="00275087" w:rsidRPr="00275087">
        <w:rPr>
          <w:rFonts w:ascii="Times New Roman" w:hAnsi="Times New Roman" w:cs="Times New Roman"/>
          <w:sz w:val="24"/>
          <w:szCs w:val="24"/>
        </w:rPr>
        <w:t>Alloy B</w:t>
      </w:r>
      <w:r w:rsidR="00E6770C" w:rsidRPr="00E6770C">
        <w:rPr>
          <w:rFonts w:ascii="Times New Roman" w:hAnsi="Times New Roman" w:cs="Times New Roman"/>
          <w:sz w:val="24"/>
          <w:szCs w:val="24"/>
        </w:rPr>
        <w:t xml:space="preserve"> (a) middle </w:t>
      </w:r>
      <w:r w:rsidR="00E6770C" w:rsidRPr="00E6770C">
        <w:rPr>
          <w:rFonts w:ascii="Times New Roman" w:hAnsi="Times New Roman" w:cs="Times New Roman"/>
          <w:iCs/>
          <w:sz w:val="24"/>
          <w:szCs w:val="24"/>
        </w:rPr>
        <w:sym w:font="Symbol" w:char="F044"/>
      </w:r>
      <w:r w:rsidR="00E6770C" w:rsidRPr="00E6770C">
        <w:rPr>
          <w:rFonts w:ascii="Times New Roman" w:hAnsi="Times New Roman" w:cs="Times New Roman"/>
          <w:iCs/>
          <w:sz w:val="24"/>
          <w:szCs w:val="24"/>
        </w:rPr>
        <w:t xml:space="preserve">K and (b) high </w:t>
      </w:r>
      <w:r w:rsidR="00E6770C" w:rsidRPr="00E6770C">
        <w:rPr>
          <w:rFonts w:ascii="Times New Roman" w:hAnsi="Times New Roman" w:cs="Times New Roman"/>
          <w:iCs/>
          <w:sz w:val="24"/>
          <w:szCs w:val="24"/>
        </w:rPr>
        <w:sym w:font="Symbol" w:char="F044"/>
      </w:r>
      <w:r w:rsidR="00E6770C" w:rsidRPr="00E6770C">
        <w:rPr>
          <w:rFonts w:ascii="Times New Roman" w:hAnsi="Times New Roman" w:cs="Times New Roman"/>
          <w:iCs/>
          <w:sz w:val="24"/>
          <w:szCs w:val="24"/>
        </w:rPr>
        <w:t>K</w:t>
      </w:r>
      <w:bookmarkEnd w:id="141"/>
      <w:r w:rsidR="00E6770C" w:rsidRPr="00E6770C">
        <w:rPr>
          <w:rFonts w:ascii="Times New Roman" w:hAnsi="Times New Roman" w:cs="Times New Roman"/>
          <w:iCs/>
          <w:sz w:val="24"/>
          <w:szCs w:val="24"/>
        </w:rPr>
        <w:t xml:space="preserve"> </w:t>
      </w:r>
    </w:p>
    <w:p w14:paraId="3A6C0158" w14:textId="77777777" w:rsidR="00A413BF" w:rsidRDefault="00A413BF" w:rsidP="0055668C">
      <w:pPr>
        <w:keepNext/>
        <w:jc w:val="both"/>
      </w:pPr>
      <w:r>
        <w:rPr>
          <w:rFonts w:ascii="Times New Roman" w:hAnsi="Times New Roman" w:cs="Times New Roman"/>
          <w:noProof/>
          <w:sz w:val="24"/>
          <w:szCs w:val="24"/>
        </w:rPr>
        <w:lastRenderedPageBreak/>
        <w:drawing>
          <wp:inline distT="0" distB="0" distL="0" distR="0" wp14:anchorId="18CC61B6" wp14:editId="22DA34D8">
            <wp:extent cx="5512157" cy="457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12157" cy="4572000"/>
                    </a:xfrm>
                    <a:prstGeom prst="rect">
                      <a:avLst/>
                    </a:prstGeom>
                    <a:noFill/>
                  </pic:spPr>
                </pic:pic>
              </a:graphicData>
            </a:graphic>
          </wp:inline>
        </w:drawing>
      </w:r>
    </w:p>
    <w:p w14:paraId="5C7C605D" w14:textId="6DFC72BA" w:rsidR="00A413BF" w:rsidRPr="0055668C" w:rsidRDefault="00A413BF" w:rsidP="0055668C">
      <w:pPr>
        <w:pStyle w:val="Caption"/>
        <w:jc w:val="both"/>
        <w:rPr>
          <w:rFonts w:ascii="Times New Roman" w:hAnsi="Times New Roman" w:cs="Times New Roman"/>
          <w:b w:val="0"/>
          <w:color w:val="auto"/>
          <w:sz w:val="24"/>
          <w:szCs w:val="24"/>
        </w:rPr>
      </w:pPr>
      <w:bookmarkStart w:id="142" w:name="_Toc354090564"/>
      <w:r w:rsidRPr="0055668C">
        <w:rPr>
          <w:rFonts w:ascii="Times New Roman" w:hAnsi="Times New Roman" w:cs="Times New Roman"/>
          <w:b w:val="0"/>
          <w:color w:val="auto"/>
          <w:sz w:val="24"/>
          <w:szCs w:val="24"/>
        </w:rPr>
        <w:t xml:space="preserve">Figure </w:t>
      </w:r>
      <w:r w:rsidRPr="0055668C">
        <w:rPr>
          <w:rFonts w:ascii="Times New Roman" w:hAnsi="Times New Roman" w:cs="Times New Roman"/>
          <w:b w:val="0"/>
          <w:color w:val="auto"/>
          <w:sz w:val="24"/>
          <w:szCs w:val="24"/>
        </w:rPr>
        <w:fldChar w:fldCharType="begin"/>
      </w:r>
      <w:r w:rsidRPr="0055668C">
        <w:rPr>
          <w:rFonts w:ascii="Times New Roman" w:hAnsi="Times New Roman" w:cs="Times New Roman"/>
          <w:b w:val="0"/>
          <w:color w:val="auto"/>
          <w:sz w:val="24"/>
          <w:szCs w:val="24"/>
        </w:rPr>
        <w:instrText xml:space="preserve"> SEQ Figure \* ARABIC </w:instrText>
      </w:r>
      <w:r w:rsidRPr="0055668C">
        <w:rPr>
          <w:rFonts w:ascii="Times New Roman" w:hAnsi="Times New Roman" w:cs="Times New Roman"/>
          <w:b w:val="0"/>
          <w:color w:val="auto"/>
          <w:sz w:val="24"/>
          <w:szCs w:val="24"/>
        </w:rPr>
        <w:fldChar w:fldCharType="separate"/>
      </w:r>
      <w:r w:rsidR="004F521E">
        <w:rPr>
          <w:rFonts w:ascii="Times New Roman" w:hAnsi="Times New Roman" w:cs="Times New Roman"/>
          <w:b w:val="0"/>
          <w:noProof/>
          <w:color w:val="auto"/>
          <w:sz w:val="24"/>
          <w:szCs w:val="24"/>
        </w:rPr>
        <w:t>26</w:t>
      </w:r>
      <w:r w:rsidRPr="0055668C">
        <w:rPr>
          <w:rFonts w:ascii="Times New Roman" w:hAnsi="Times New Roman" w:cs="Times New Roman"/>
          <w:b w:val="0"/>
          <w:color w:val="auto"/>
          <w:sz w:val="24"/>
          <w:szCs w:val="24"/>
        </w:rPr>
        <w:fldChar w:fldCharType="end"/>
      </w:r>
      <w:r w:rsidR="005963E3">
        <w:rPr>
          <w:rFonts w:ascii="Times New Roman" w:hAnsi="Times New Roman" w:cs="Times New Roman" w:hint="eastAsia"/>
          <w:b w:val="0"/>
          <w:color w:val="auto"/>
          <w:sz w:val="24"/>
          <w:szCs w:val="24"/>
        </w:rPr>
        <w:t>.</w:t>
      </w:r>
      <w:r w:rsidR="0055668C" w:rsidRPr="0055668C">
        <w:rPr>
          <w:rFonts w:ascii="Times New Roman" w:hAnsi="Times New Roman" w:cs="Times New Roman" w:hint="eastAsia"/>
          <w:b w:val="0"/>
          <w:color w:val="auto"/>
          <w:sz w:val="24"/>
          <w:szCs w:val="24"/>
        </w:rPr>
        <w:t xml:space="preserve"> </w:t>
      </w:r>
      <w:r w:rsidR="005963E3">
        <w:rPr>
          <w:rFonts w:ascii="Times New Roman" w:hAnsi="Times New Roman" w:cs="Times New Roman" w:hint="eastAsia"/>
          <w:b w:val="0"/>
          <w:color w:val="auto"/>
          <w:sz w:val="24"/>
          <w:szCs w:val="24"/>
        </w:rPr>
        <w:t xml:space="preserve">Sketch for the </w:t>
      </w:r>
      <w:r w:rsidR="0055668C" w:rsidRPr="0055668C">
        <w:rPr>
          <w:rFonts w:ascii="Times New Roman" w:hAnsi="Times New Roman" w:cs="Times New Roman" w:hint="eastAsia"/>
          <w:b w:val="0"/>
          <w:color w:val="auto"/>
          <w:sz w:val="24"/>
          <w:szCs w:val="24"/>
        </w:rPr>
        <w:t>Machining of X70 pipeline steel weld sample</w:t>
      </w:r>
      <w:bookmarkEnd w:id="142"/>
      <w:r w:rsidR="0055668C" w:rsidRPr="0055668C">
        <w:rPr>
          <w:rFonts w:ascii="Times New Roman" w:hAnsi="Times New Roman" w:cs="Times New Roman" w:hint="eastAsia"/>
          <w:b w:val="0"/>
          <w:color w:val="auto"/>
          <w:sz w:val="24"/>
          <w:szCs w:val="24"/>
        </w:rPr>
        <w:t xml:space="preserve"> </w:t>
      </w:r>
    </w:p>
    <w:p w14:paraId="150AFE78" w14:textId="5F50D0ED" w:rsidR="00A413BF" w:rsidRDefault="00A413BF">
      <w:pPr>
        <w:rPr>
          <w:rFonts w:ascii="Times New Roman" w:hAnsi="Times New Roman" w:cs="Times New Roman"/>
          <w:b/>
          <w:bCs/>
          <w:color w:val="4F81BD" w:themeColor="accent1"/>
          <w:sz w:val="24"/>
          <w:szCs w:val="24"/>
        </w:rPr>
      </w:pPr>
      <w:r>
        <w:rPr>
          <w:rFonts w:ascii="Times New Roman" w:hAnsi="Times New Roman" w:cs="Times New Roman"/>
          <w:sz w:val="24"/>
          <w:szCs w:val="24"/>
        </w:rPr>
        <w:br w:type="page"/>
      </w:r>
    </w:p>
    <w:p w14:paraId="6CC00171" w14:textId="77777777" w:rsidR="006B07CA" w:rsidRPr="00E6770C" w:rsidRDefault="006B07CA" w:rsidP="00041A5B">
      <w:pPr>
        <w:pStyle w:val="Caption"/>
        <w:jc w:val="center"/>
        <w:rPr>
          <w:rFonts w:ascii="Times New Roman" w:hAnsi="Times New Roman" w:cs="Times New Roman"/>
          <w:sz w:val="24"/>
          <w:szCs w:val="24"/>
        </w:rPr>
      </w:pPr>
    </w:p>
    <w:p w14:paraId="7028DE34" w14:textId="77777777" w:rsidR="00041A5B" w:rsidRPr="00E6770C" w:rsidRDefault="006B07CA" w:rsidP="00041A5B">
      <w:pPr>
        <w:keepNext/>
        <w:jc w:val="both"/>
        <w:rPr>
          <w:rFonts w:ascii="Times New Roman" w:hAnsi="Times New Roman" w:cs="Times New Roman"/>
          <w:sz w:val="24"/>
          <w:szCs w:val="24"/>
        </w:rPr>
      </w:pPr>
      <w:r w:rsidRPr="00E6770C">
        <w:rPr>
          <w:rFonts w:ascii="Times New Roman" w:hAnsi="Times New Roman" w:cs="Times New Roman"/>
          <w:noProof/>
          <w:sz w:val="24"/>
          <w:szCs w:val="24"/>
        </w:rPr>
        <w:drawing>
          <wp:inline distT="0" distB="0" distL="0" distR="0" wp14:anchorId="705E05E8" wp14:editId="62158FF0">
            <wp:extent cx="4755515" cy="6645275"/>
            <wp:effectExtent l="0" t="0" r="698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55515" cy="6645275"/>
                    </a:xfrm>
                    <a:prstGeom prst="rect">
                      <a:avLst/>
                    </a:prstGeom>
                    <a:noFill/>
                  </pic:spPr>
                </pic:pic>
              </a:graphicData>
            </a:graphic>
          </wp:inline>
        </w:drawing>
      </w:r>
    </w:p>
    <w:p w14:paraId="399D1C7F" w14:textId="652255F6" w:rsidR="00E6770C" w:rsidRPr="00E6770C" w:rsidRDefault="00041A5B" w:rsidP="00E6770C">
      <w:pPr>
        <w:jc w:val="both"/>
        <w:rPr>
          <w:rFonts w:ascii="Times New Roman" w:hAnsi="Times New Roman" w:cs="Times New Roman"/>
          <w:sz w:val="24"/>
          <w:szCs w:val="24"/>
        </w:rPr>
      </w:pPr>
      <w:bookmarkStart w:id="143" w:name="_Toc354090565"/>
      <w:r w:rsidRPr="00E6770C">
        <w:rPr>
          <w:rFonts w:ascii="Times New Roman" w:hAnsi="Times New Roman" w:cs="Times New Roman"/>
          <w:sz w:val="24"/>
          <w:szCs w:val="24"/>
        </w:rPr>
        <w:t xml:space="preserve">Figure </w:t>
      </w:r>
      <w:r w:rsidRPr="00E6770C">
        <w:rPr>
          <w:rFonts w:ascii="Times New Roman" w:hAnsi="Times New Roman" w:cs="Times New Roman"/>
          <w:sz w:val="24"/>
          <w:szCs w:val="24"/>
        </w:rPr>
        <w:fldChar w:fldCharType="begin"/>
      </w:r>
      <w:r w:rsidRPr="00E6770C">
        <w:rPr>
          <w:rFonts w:ascii="Times New Roman" w:hAnsi="Times New Roman" w:cs="Times New Roman"/>
          <w:sz w:val="24"/>
          <w:szCs w:val="24"/>
        </w:rPr>
        <w:instrText xml:space="preserve"> SEQ Figure \* ARABIC </w:instrText>
      </w:r>
      <w:r w:rsidRPr="00E6770C">
        <w:rPr>
          <w:rFonts w:ascii="Times New Roman" w:hAnsi="Times New Roman" w:cs="Times New Roman"/>
          <w:sz w:val="24"/>
          <w:szCs w:val="24"/>
        </w:rPr>
        <w:fldChar w:fldCharType="separate"/>
      </w:r>
      <w:r w:rsidR="004F521E">
        <w:rPr>
          <w:rFonts w:ascii="Times New Roman" w:hAnsi="Times New Roman" w:cs="Times New Roman"/>
          <w:noProof/>
          <w:sz w:val="24"/>
          <w:szCs w:val="24"/>
        </w:rPr>
        <w:t>27</w:t>
      </w:r>
      <w:r w:rsidRPr="00E6770C">
        <w:rPr>
          <w:rFonts w:ascii="Times New Roman" w:hAnsi="Times New Roman" w:cs="Times New Roman"/>
          <w:sz w:val="24"/>
          <w:szCs w:val="24"/>
        </w:rPr>
        <w:fldChar w:fldCharType="end"/>
      </w:r>
      <w:r w:rsidR="00E6770C">
        <w:rPr>
          <w:rFonts w:ascii="Times New Roman" w:hAnsi="Times New Roman" w:cs="Times New Roman"/>
          <w:sz w:val="24"/>
          <w:szCs w:val="24"/>
        </w:rPr>
        <w:t>.</w:t>
      </w:r>
      <w:r w:rsidR="0055668C">
        <w:rPr>
          <w:rFonts w:ascii="Times New Roman" w:hAnsi="Times New Roman" w:cs="Times New Roman"/>
          <w:sz w:val="24"/>
          <w:szCs w:val="24"/>
        </w:rPr>
        <w:t xml:space="preserve"> (a) Macro</w:t>
      </w:r>
      <w:r w:rsidR="0055668C">
        <w:rPr>
          <w:rFonts w:ascii="Times New Roman" w:hAnsi="Times New Roman" w:cs="Times New Roman" w:hint="eastAsia"/>
          <w:sz w:val="24"/>
          <w:szCs w:val="24"/>
        </w:rPr>
        <w:t>-</w:t>
      </w:r>
      <w:r w:rsidR="00E6770C" w:rsidRPr="00E6770C">
        <w:rPr>
          <w:rFonts w:ascii="Times New Roman" w:hAnsi="Times New Roman" w:cs="Times New Roman"/>
          <w:sz w:val="24"/>
          <w:szCs w:val="24"/>
        </w:rPr>
        <w:t>picture o</w:t>
      </w:r>
      <w:r w:rsidR="0055668C">
        <w:rPr>
          <w:rFonts w:ascii="Times New Roman" w:hAnsi="Times New Roman" w:cs="Times New Roman"/>
          <w:sz w:val="24"/>
          <w:szCs w:val="24"/>
        </w:rPr>
        <w:t xml:space="preserve">f the sample; (b) Vickers </w:t>
      </w:r>
      <w:r w:rsidR="0055668C">
        <w:rPr>
          <w:rFonts w:ascii="Times New Roman" w:hAnsi="Times New Roman" w:cs="Times New Roman" w:hint="eastAsia"/>
          <w:sz w:val="24"/>
          <w:szCs w:val="24"/>
        </w:rPr>
        <w:t>h</w:t>
      </w:r>
      <w:r w:rsidR="00E6770C" w:rsidRPr="00E6770C">
        <w:rPr>
          <w:rFonts w:ascii="Times New Roman" w:hAnsi="Times New Roman" w:cs="Times New Roman"/>
          <w:sz w:val="24"/>
          <w:szCs w:val="24"/>
        </w:rPr>
        <w:t>ardness as a function of</w:t>
      </w:r>
      <w:r w:rsidR="0055668C">
        <w:rPr>
          <w:rFonts w:ascii="Times New Roman" w:hAnsi="Times New Roman" w:cs="Times New Roman" w:hint="eastAsia"/>
          <w:sz w:val="24"/>
          <w:szCs w:val="24"/>
        </w:rPr>
        <w:t xml:space="preserve"> the</w:t>
      </w:r>
      <w:r w:rsidR="00E6770C" w:rsidRPr="00E6770C">
        <w:rPr>
          <w:rFonts w:ascii="Times New Roman" w:hAnsi="Times New Roman" w:cs="Times New Roman"/>
          <w:sz w:val="24"/>
          <w:szCs w:val="24"/>
        </w:rPr>
        <w:t xml:space="preserve"> </w:t>
      </w:r>
      <w:r w:rsidR="0055668C">
        <w:rPr>
          <w:rFonts w:ascii="Times New Roman" w:hAnsi="Times New Roman" w:cs="Times New Roman"/>
          <w:sz w:val="24"/>
          <w:szCs w:val="24"/>
        </w:rPr>
        <w:t xml:space="preserve">distance from the left edge of </w:t>
      </w:r>
      <w:r w:rsidR="0055668C">
        <w:rPr>
          <w:rFonts w:ascii="Times New Roman" w:hAnsi="Times New Roman" w:cs="Times New Roman" w:hint="eastAsia"/>
          <w:sz w:val="24"/>
          <w:szCs w:val="24"/>
        </w:rPr>
        <w:t>h</w:t>
      </w:r>
      <w:r w:rsidR="00E6770C" w:rsidRPr="00E6770C">
        <w:rPr>
          <w:rFonts w:ascii="Times New Roman" w:hAnsi="Times New Roman" w:cs="Times New Roman"/>
          <w:sz w:val="24"/>
          <w:szCs w:val="24"/>
        </w:rPr>
        <w:t>eat-affected zone (HAZ)</w:t>
      </w:r>
      <w:r w:rsidR="0055668C">
        <w:rPr>
          <w:rFonts w:ascii="Times New Roman" w:hAnsi="Times New Roman" w:cs="Times New Roman" w:hint="eastAsia"/>
          <w:sz w:val="24"/>
          <w:szCs w:val="24"/>
        </w:rPr>
        <w:t xml:space="preserve"> [the 0 point in (a)]</w:t>
      </w:r>
      <w:bookmarkEnd w:id="143"/>
    </w:p>
    <w:p w14:paraId="67B23A3D" w14:textId="4913FC01" w:rsidR="006B07CA" w:rsidRPr="00E6770C" w:rsidRDefault="006B07CA" w:rsidP="00041A5B">
      <w:pPr>
        <w:pStyle w:val="Caption"/>
        <w:jc w:val="both"/>
        <w:rPr>
          <w:rFonts w:ascii="Times New Roman" w:hAnsi="Times New Roman" w:cs="Times New Roman"/>
          <w:sz w:val="24"/>
          <w:szCs w:val="24"/>
        </w:rPr>
      </w:pPr>
    </w:p>
    <w:p w14:paraId="00426AD8" w14:textId="77777777" w:rsidR="006B07CA" w:rsidRPr="00E6770C" w:rsidRDefault="006B07CA" w:rsidP="006B07CA">
      <w:pPr>
        <w:rPr>
          <w:rFonts w:ascii="Times New Roman" w:hAnsi="Times New Roman" w:cs="Times New Roman"/>
          <w:sz w:val="24"/>
          <w:szCs w:val="24"/>
        </w:rPr>
      </w:pPr>
      <w:r w:rsidRPr="00E6770C">
        <w:rPr>
          <w:rFonts w:ascii="Times New Roman" w:hAnsi="Times New Roman" w:cs="Times New Roman"/>
          <w:sz w:val="24"/>
          <w:szCs w:val="24"/>
        </w:rPr>
        <w:br w:type="page"/>
      </w:r>
    </w:p>
    <w:p w14:paraId="6158D96D" w14:textId="5F13B277" w:rsidR="00041A5B" w:rsidRPr="00E6770C" w:rsidRDefault="00DE142F" w:rsidP="00041A5B">
      <w:pPr>
        <w:keepNext/>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60288" behindDoc="0" locked="0" layoutInCell="1" allowOverlap="1" wp14:anchorId="11B25554" wp14:editId="0EF96710">
                <wp:simplePos x="0" y="0"/>
                <wp:positionH relativeFrom="column">
                  <wp:posOffset>2191841</wp:posOffset>
                </wp:positionH>
                <wp:positionV relativeFrom="paragraph">
                  <wp:posOffset>127635</wp:posOffset>
                </wp:positionV>
                <wp:extent cx="51515" cy="128789"/>
                <wp:effectExtent l="0" t="0" r="24765" b="24130"/>
                <wp:wrapNone/>
                <wp:docPr id="7" name="Oval 7"/>
                <wp:cNvGraphicFramePr/>
                <a:graphic xmlns:a="http://schemas.openxmlformats.org/drawingml/2006/main">
                  <a:graphicData uri="http://schemas.microsoft.com/office/word/2010/wordprocessingShape">
                    <wps:wsp>
                      <wps:cNvSpPr/>
                      <wps:spPr>
                        <a:xfrm>
                          <a:off x="0" y="0"/>
                          <a:ext cx="51515" cy="128789"/>
                        </a:xfrm>
                        <a:prstGeom prst="ellipse">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7" o:spid="_x0000_s1026" style="position:absolute;margin-left:172.6pt;margin-top:10.05pt;width:4.05pt;height:10.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" fillcolor="#00b0f0" strokecolor="#243f60 [1604]" strokeweight="2pt"/>
            </w:pict>
          </mc:Fallback>
        </mc:AlternateContent>
      </w:r>
      <w:r w:rsidR="006B07CA" w:rsidRPr="00E6770C">
        <w:rPr>
          <w:rFonts w:ascii="Times New Roman" w:hAnsi="Times New Roman" w:cs="Times New Roman"/>
          <w:noProof/>
          <w:sz w:val="24"/>
          <w:szCs w:val="24"/>
        </w:rPr>
        <w:drawing>
          <wp:inline distT="0" distB="0" distL="0" distR="0" wp14:anchorId="703FD15C" wp14:editId="5B4FBB32">
            <wp:extent cx="4779645" cy="6285230"/>
            <wp:effectExtent l="0" t="0" r="190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79645" cy="6285230"/>
                    </a:xfrm>
                    <a:prstGeom prst="rect">
                      <a:avLst/>
                    </a:prstGeom>
                    <a:noFill/>
                  </pic:spPr>
                </pic:pic>
              </a:graphicData>
            </a:graphic>
          </wp:inline>
        </w:drawing>
      </w:r>
    </w:p>
    <w:p w14:paraId="6E2EB05B" w14:textId="0A72B0FA" w:rsidR="00E6770C" w:rsidRPr="00E6770C" w:rsidRDefault="00041A5B" w:rsidP="00E6770C">
      <w:pPr>
        <w:jc w:val="both"/>
        <w:rPr>
          <w:rFonts w:ascii="Times New Roman" w:hAnsi="Times New Roman" w:cs="Times New Roman"/>
          <w:sz w:val="24"/>
          <w:szCs w:val="24"/>
        </w:rPr>
      </w:pPr>
      <w:bookmarkStart w:id="144" w:name="_Toc354090566"/>
      <w:r w:rsidRPr="00E6770C">
        <w:rPr>
          <w:rFonts w:ascii="Times New Roman" w:hAnsi="Times New Roman" w:cs="Times New Roman"/>
          <w:sz w:val="24"/>
          <w:szCs w:val="24"/>
        </w:rPr>
        <w:t xml:space="preserve">Figure </w:t>
      </w:r>
      <w:r w:rsidRPr="00E6770C">
        <w:rPr>
          <w:rFonts w:ascii="Times New Roman" w:hAnsi="Times New Roman" w:cs="Times New Roman"/>
          <w:sz w:val="24"/>
          <w:szCs w:val="24"/>
        </w:rPr>
        <w:fldChar w:fldCharType="begin"/>
      </w:r>
      <w:r w:rsidRPr="00E6770C">
        <w:rPr>
          <w:rFonts w:ascii="Times New Roman" w:hAnsi="Times New Roman" w:cs="Times New Roman"/>
          <w:sz w:val="24"/>
          <w:szCs w:val="24"/>
        </w:rPr>
        <w:instrText xml:space="preserve"> SEQ Figure \* ARABIC </w:instrText>
      </w:r>
      <w:r w:rsidRPr="00E6770C">
        <w:rPr>
          <w:rFonts w:ascii="Times New Roman" w:hAnsi="Times New Roman" w:cs="Times New Roman"/>
          <w:sz w:val="24"/>
          <w:szCs w:val="24"/>
        </w:rPr>
        <w:fldChar w:fldCharType="separate"/>
      </w:r>
      <w:r w:rsidR="004F521E">
        <w:rPr>
          <w:rFonts w:ascii="Times New Roman" w:hAnsi="Times New Roman" w:cs="Times New Roman"/>
          <w:noProof/>
          <w:sz w:val="24"/>
          <w:szCs w:val="24"/>
        </w:rPr>
        <w:t>28</w:t>
      </w:r>
      <w:r w:rsidRPr="00E6770C">
        <w:rPr>
          <w:rFonts w:ascii="Times New Roman" w:hAnsi="Times New Roman" w:cs="Times New Roman"/>
          <w:sz w:val="24"/>
          <w:szCs w:val="24"/>
        </w:rPr>
        <w:fldChar w:fldCharType="end"/>
      </w:r>
      <w:r w:rsidR="00E6770C">
        <w:rPr>
          <w:rFonts w:ascii="Times New Roman" w:hAnsi="Times New Roman" w:cs="Times New Roman"/>
          <w:sz w:val="24"/>
          <w:szCs w:val="24"/>
        </w:rPr>
        <w:t>.</w:t>
      </w:r>
      <w:r w:rsidR="00DE142F">
        <w:rPr>
          <w:rFonts w:ascii="Times New Roman" w:hAnsi="Times New Roman" w:cs="Times New Roman"/>
          <w:sz w:val="24"/>
          <w:szCs w:val="24"/>
        </w:rPr>
        <w:t xml:space="preserve"> (a) Macro</w:t>
      </w:r>
      <w:r w:rsidR="00DE142F">
        <w:rPr>
          <w:rFonts w:ascii="Times New Roman" w:hAnsi="Times New Roman" w:cs="Times New Roman" w:hint="eastAsia"/>
          <w:sz w:val="24"/>
          <w:szCs w:val="24"/>
        </w:rPr>
        <w:t>-</w:t>
      </w:r>
      <w:r w:rsidR="00E6770C" w:rsidRPr="00E6770C">
        <w:rPr>
          <w:rFonts w:ascii="Times New Roman" w:hAnsi="Times New Roman" w:cs="Times New Roman"/>
          <w:sz w:val="24"/>
          <w:szCs w:val="24"/>
        </w:rPr>
        <w:t>pict</w:t>
      </w:r>
      <w:r w:rsidR="00DE142F">
        <w:rPr>
          <w:rFonts w:ascii="Times New Roman" w:hAnsi="Times New Roman" w:cs="Times New Roman"/>
          <w:sz w:val="24"/>
          <w:szCs w:val="24"/>
        </w:rPr>
        <w:t xml:space="preserve">ure of the sample; (b) Vickers </w:t>
      </w:r>
      <w:r w:rsidR="00DE142F">
        <w:rPr>
          <w:rFonts w:ascii="Times New Roman" w:hAnsi="Times New Roman" w:cs="Times New Roman" w:hint="eastAsia"/>
          <w:sz w:val="24"/>
          <w:szCs w:val="24"/>
        </w:rPr>
        <w:t>h</w:t>
      </w:r>
      <w:r w:rsidR="00E6770C" w:rsidRPr="00E6770C">
        <w:rPr>
          <w:rFonts w:ascii="Times New Roman" w:hAnsi="Times New Roman" w:cs="Times New Roman"/>
          <w:sz w:val="24"/>
          <w:szCs w:val="24"/>
        </w:rPr>
        <w:t>ardness versus distance from the top of the weld</w:t>
      </w:r>
      <w:r w:rsidR="00DE142F">
        <w:rPr>
          <w:rFonts w:ascii="Times New Roman" w:hAnsi="Times New Roman" w:cs="Times New Roman" w:hint="eastAsia"/>
          <w:sz w:val="24"/>
          <w:szCs w:val="24"/>
        </w:rPr>
        <w:t xml:space="preserve"> [the blue point in (a)]</w:t>
      </w:r>
      <w:bookmarkEnd w:id="144"/>
    </w:p>
    <w:p w14:paraId="0F097E85" w14:textId="4C4A183F" w:rsidR="006B07CA" w:rsidRPr="00E6770C" w:rsidRDefault="006B07CA" w:rsidP="00041A5B">
      <w:pPr>
        <w:pStyle w:val="Caption"/>
        <w:jc w:val="both"/>
        <w:rPr>
          <w:rFonts w:ascii="Times New Roman" w:hAnsi="Times New Roman" w:cs="Times New Roman"/>
          <w:sz w:val="24"/>
          <w:szCs w:val="24"/>
        </w:rPr>
      </w:pPr>
    </w:p>
    <w:p w14:paraId="1F772186" w14:textId="77777777" w:rsidR="006B07CA" w:rsidRPr="00E6770C" w:rsidRDefault="006B07CA" w:rsidP="006B07CA">
      <w:pPr>
        <w:rPr>
          <w:rFonts w:ascii="Times New Roman" w:hAnsi="Times New Roman" w:cs="Times New Roman"/>
          <w:sz w:val="24"/>
          <w:szCs w:val="24"/>
        </w:rPr>
      </w:pPr>
      <w:r w:rsidRPr="00E6770C">
        <w:rPr>
          <w:rFonts w:ascii="Times New Roman" w:hAnsi="Times New Roman" w:cs="Times New Roman"/>
          <w:sz w:val="24"/>
          <w:szCs w:val="24"/>
        </w:rPr>
        <w:br w:type="page"/>
      </w:r>
    </w:p>
    <w:p w14:paraId="796C262B" w14:textId="498B0676" w:rsidR="00041A5B" w:rsidRPr="00E6770C" w:rsidRDefault="00306A28" w:rsidP="00041A5B">
      <w:pPr>
        <w:keepNext/>
        <w:jc w:val="center"/>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61312" behindDoc="0" locked="0" layoutInCell="1" allowOverlap="1" wp14:anchorId="7583B50E" wp14:editId="5D8D7098">
                <wp:simplePos x="0" y="0"/>
                <wp:positionH relativeFrom="column">
                  <wp:posOffset>1896414</wp:posOffset>
                </wp:positionH>
                <wp:positionV relativeFrom="paragraph">
                  <wp:posOffset>1120462</wp:posOffset>
                </wp:positionV>
                <wp:extent cx="502276" cy="166370"/>
                <wp:effectExtent l="0" t="0" r="69850" b="81280"/>
                <wp:wrapNone/>
                <wp:docPr id="8" name="Straight Arrow Connector 8"/>
                <wp:cNvGraphicFramePr/>
                <a:graphic xmlns:a="http://schemas.openxmlformats.org/drawingml/2006/main">
                  <a:graphicData uri="http://schemas.microsoft.com/office/word/2010/wordprocessingShape">
                    <wps:wsp>
                      <wps:cNvCnPr/>
                      <wps:spPr>
                        <a:xfrm>
                          <a:off x="0" y="0"/>
                          <a:ext cx="502276" cy="16637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Straight Arrow Connector 8" o:spid="_x0000_s1026" type="#_x0000_t32" style="position:absolute;margin-left:149.3pt;margin-top:88.25pt;width:39.55pt;height:13.1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" strokecolor="#4579b8 [3044]">
                <v:stroke endarrow="open"/>
              </v:shape>
            </w:pict>
          </mc:Fallback>
        </mc:AlternateContent>
      </w:r>
      <w:r w:rsidRPr="00306A28">
        <w:rPr>
          <w:rFonts w:ascii="Times New Roman" w:hAnsi="Times New Roman" w:cs="Times New Roman"/>
          <w:noProof/>
          <w:sz w:val="24"/>
          <w:szCs w:val="24"/>
        </w:rPr>
        <mc:AlternateContent>
          <mc:Choice Requires="wps">
            <w:drawing>
              <wp:anchor distT="0" distB="0" distL="114300" distR="114300" simplePos="0" relativeHeight="251658239" behindDoc="0" locked="0" layoutInCell="1" allowOverlap="1" wp14:anchorId="148C05FF" wp14:editId="06DAEA3A">
                <wp:simplePos x="0" y="0"/>
                <wp:positionH relativeFrom="column">
                  <wp:posOffset>1213834</wp:posOffset>
                </wp:positionH>
                <wp:positionV relativeFrom="paragraph">
                  <wp:posOffset>746975</wp:posOffset>
                </wp:positionV>
                <wp:extent cx="1004552" cy="540912"/>
                <wp:effectExtent l="0" t="0" r="24765" b="1206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4552" cy="540912"/>
                        </a:xfrm>
                        <a:prstGeom prst="rect">
                          <a:avLst/>
                        </a:prstGeom>
                        <a:solidFill>
                          <a:srgbClr val="FFFFFF"/>
                        </a:solidFill>
                        <a:ln w="9525">
                          <a:solidFill>
                            <a:srgbClr val="000000"/>
                          </a:solidFill>
                          <a:miter lim="800000"/>
                          <a:headEnd/>
                          <a:tailEnd/>
                        </a:ln>
                      </wps:spPr>
                      <wps:txbx>
                        <w:txbxContent>
                          <w:p w14:paraId="6891386C" w14:textId="77777777" w:rsidR="001C17E1" w:rsidRDefault="001C17E1" w:rsidP="00306A28">
                            <w:pPr>
                              <w:spacing w:after="0" w:line="0" w:lineRule="atLeast"/>
                              <w:rPr>
                                <w:rFonts w:ascii="Times New Roman" w:hAnsi="Times New Roman" w:cs="Times New Roman"/>
                                <w:b/>
                                <w:sz w:val="24"/>
                                <w:szCs w:val="24"/>
                              </w:rPr>
                            </w:pPr>
                            <w:r w:rsidRPr="00306A28">
                              <w:rPr>
                                <w:rFonts w:ascii="Times New Roman" w:hAnsi="Times New Roman" w:cs="Times New Roman"/>
                                <w:b/>
                                <w:sz w:val="24"/>
                                <w:szCs w:val="24"/>
                              </w:rPr>
                              <w:t xml:space="preserve">Maximum </w:t>
                            </w:r>
                          </w:p>
                          <w:p w14:paraId="54368BF3" w14:textId="262E7A40" w:rsidR="001C17E1" w:rsidRPr="00306A28" w:rsidRDefault="001C17E1" w:rsidP="00306A28">
                            <w:pPr>
                              <w:spacing w:after="0" w:line="0" w:lineRule="atLeast"/>
                              <w:rPr>
                                <w:rFonts w:ascii="Times New Roman" w:hAnsi="Times New Roman" w:cs="Times New Roman"/>
                                <w:b/>
                                <w:sz w:val="24"/>
                                <w:szCs w:val="24"/>
                              </w:rPr>
                            </w:pPr>
                            <w:r w:rsidRPr="00306A28">
                              <w:rPr>
                                <w:rFonts w:ascii="Times New Roman" w:hAnsi="Times New Roman" w:cs="Times New Roman"/>
                                <w:b/>
                                <w:sz w:val="24"/>
                                <w:szCs w:val="24"/>
                              </w:rPr>
                              <w:t>Loads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5.6pt;margin-top:58.8pt;width:79.1pt;height:42.6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">
                <v:textbox>
                  <w:txbxContent>
                    <w:p w14:paraId="6891386C" w14:textId="77777777" w:rsidR="001C17E1" w:rsidRDefault="001C17E1" w:rsidP="00306A28">
                      <w:pPr>
                        <w:spacing w:after="0" w:line="0" w:lineRule="atLeast"/>
                        <w:rPr>
                          <w:rFonts w:ascii="Times New Roman" w:hAnsi="Times New Roman" w:cs="Times New Roman"/>
                          <w:b/>
                          <w:sz w:val="24"/>
                          <w:szCs w:val="24"/>
                        </w:rPr>
                      </w:pPr>
                      <w:r w:rsidRPr="00306A28">
                        <w:rPr>
                          <w:rFonts w:ascii="Times New Roman" w:hAnsi="Times New Roman" w:cs="Times New Roman"/>
                          <w:b/>
                          <w:sz w:val="24"/>
                          <w:szCs w:val="24"/>
                        </w:rPr>
                        <w:t xml:space="preserve">Maximum </w:t>
                      </w:r>
                    </w:p>
                    <w:p w14:paraId="54368BF3" w14:textId="262E7A40" w:rsidR="001C17E1" w:rsidRPr="00306A28" w:rsidRDefault="001C17E1" w:rsidP="00306A28">
                      <w:pPr>
                        <w:spacing w:after="0" w:line="0" w:lineRule="atLeast"/>
                        <w:rPr>
                          <w:rFonts w:ascii="Times New Roman" w:hAnsi="Times New Roman" w:cs="Times New Roman"/>
                          <w:b/>
                          <w:sz w:val="24"/>
                          <w:szCs w:val="24"/>
                        </w:rPr>
                      </w:pPr>
                      <w:r w:rsidRPr="00306A28">
                        <w:rPr>
                          <w:rFonts w:ascii="Times New Roman" w:hAnsi="Times New Roman" w:cs="Times New Roman"/>
                          <w:b/>
                          <w:sz w:val="24"/>
                          <w:szCs w:val="24"/>
                        </w:rPr>
                        <w:t>Loads</w:t>
                      </w:r>
                    </w:p>
                  </w:txbxContent>
                </v:textbox>
              </v:shape>
            </w:pict>
          </mc:Fallback>
        </mc:AlternateContent>
      </w:r>
      <w:r w:rsidR="006B07CA" w:rsidRPr="00E6770C">
        <w:rPr>
          <w:rFonts w:ascii="Times New Roman" w:hAnsi="Times New Roman" w:cs="Times New Roman"/>
          <w:noProof/>
          <w:sz w:val="24"/>
          <w:szCs w:val="24"/>
        </w:rPr>
        <w:drawing>
          <wp:inline distT="0" distB="0" distL="0" distR="0" wp14:anchorId="1CCD41E9" wp14:editId="09664BD5">
            <wp:extent cx="5731098" cy="4901079"/>
            <wp:effectExtent l="0" t="0" r="3175" b="0"/>
            <wp:docPr id="7168" name="Picture 7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1">
                      <a:extLst>
                        <a:ext uri="{28A0092B-C50C-407E-A947-70E740481C1C}">
                          <a14:useLocalDpi xmlns:a14="http://schemas.microsoft.com/office/drawing/2010/main" val="0"/>
                        </a:ext>
                      </a:extLst>
                    </a:blip>
                    <a:srcRect r="10463"/>
                    <a:stretch/>
                  </pic:blipFill>
                  <pic:spPr bwMode="auto">
                    <a:xfrm>
                      <a:off x="0" y="0"/>
                      <a:ext cx="5731667" cy="4901565"/>
                    </a:xfrm>
                    <a:prstGeom prst="rect">
                      <a:avLst/>
                    </a:prstGeom>
                    <a:noFill/>
                    <a:ln>
                      <a:noFill/>
                    </a:ln>
                    <a:extLst>
                      <a:ext uri="{53640926-AAD7-44D8-BBD7-CCE9431645EC}">
                        <a14:shadowObscured xmlns:a14="http://schemas.microsoft.com/office/drawing/2010/main"/>
                      </a:ext>
                    </a:extLst>
                  </pic:spPr>
                </pic:pic>
              </a:graphicData>
            </a:graphic>
          </wp:inline>
        </w:drawing>
      </w:r>
    </w:p>
    <w:p w14:paraId="2D49DA0E" w14:textId="3ED5C6D0" w:rsidR="00E6770C" w:rsidRPr="00E6770C" w:rsidRDefault="00041A5B" w:rsidP="00E6770C">
      <w:pPr>
        <w:jc w:val="both"/>
        <w:rPr>
          <w:rFonts w:ascii="Times New Roman" w:hAnsi="Times New Roman" w:cs="Times New Roman"/>
          <w:sz w:val="24"/>
          <w:szCs w:val="24"/>
        </w:rPr>
      </w:pPr>
      <w:bookmarkStart w:id="145" w:name="_Toc354090567"/>
      <w:r w:rsidRPr="00E6770C">
        <w:rPr>
          <w:rFonts w:ascii="Times New Roman" w:hAnsi="Times New Roman" w:cs="Times New Roman"/>
          <w:sz w:val="24"/>
          <w:szCs w:val="24"/>
        </w:rPr>
        <w:t xml:space="preserve">Figure </w:t>
      </w:r>
      <w:r w:rsidRPr="00E6770C">
        <w:rPr>
          <w:rFonts w:ascii="Times New Roman" w:hAnsi="Times New Roman" w:cs="Times New Roman"/>
          <w:sz w:val="24"/>
          <w:szCs w:val="24"/>
        </w:rPr>
        <w:fldChar w:fldCharType="begin"/>
      </w:r>
      <w:r w:rsidRPr="00E6770C">
        <w:rPr>
          <w:rFonts w:ascii="Times New Roman" w:hAnsi="Times New Roman" w:cs="Times New Roman"/>
          <w:sz w:val="24"/>
          <w:szCs w:val="24"/>
        </w:rPr>
        <w:instrText xml:space="preserve"> SEQ Figure \* ARABIC </w:instrText>
      </w:r>
      <w:r w:rsidRPr="00E6770C">
        <w:rPr>
          <w:rFonts w:ascii="Times New Roman" w:hAnsi="Times New Roman" w:cs="Times New Roman"/>
          <w:sz w:val="24"/>
          <w:szCs w:val="24"/>
        </w:rPr>
        <w:fldChar w:fldCharType="separate"/>
      </w:r>
      <w:r w:rsidR="004F521E">
        <w:rPr>
          <w:rFonts w:ascii="Times New Roman" w:hAnsi="Times New Roman" w:cs="Times New Roman"/>
          <w:noProof/>
          <w:sz w:val="24"/>
          <w:szCs w:val="24"/>
        </w:rPr>
        <w:t>29</w:t>
      </w:r>
      <w:r w:rsidRPr="00E6770C">
        <w:rPr>
          <w:rFonts w:ascii="Times New Roman" w:hAnsi="Times New Roman" w:cs="Times New Roman"/>
          <w:sz w:val="24"/>
          <w:szCs w:val="24"/>
        </w:rPr>
        <w:fldChar w:fldCharType="end"/>
      </w:r>
      <w:r w:rsidR="00E6770C">
        <w:rPr>
          <w:rFonts w:ascii="Times New Roman" w:hAnsi="Times New Roman" w:cs="Times New Roman"/>
          <w:sz w:val="24"/>
          <w:szCs w:val="24"/>
        </w:rPr>
        <w:t xml:space="preserve">. </w:t>
      </w:r>
      <w:r w:rsidR="004912C9" w:rsidRPr="004912C9">
        <w:rPr>
          <w:rFonts w:ascii="Times New Roman" w:hAnsi="Times New Roman" w:cs="Times New Roman"/>
          <w:sz w:val="24"/>
          <w:szCs w:val="24"/>
        </w:rPr>
        <w:t>FCGR</w:t>
      </w:r>
      <w:r w:rsidR="00E6770C" w:rsidRPr="00E6770C">
        <w:rPr>
          <w:rFonts w:ascii="Times New Roman" w:hAnsi="Times New Roman" w:cs="Times New Roman"/>
          <w:sz w:val="24"/>
          <w:szCs w:val="24"/>
        </w:rPr>
        <w:t>(da/dN) versus stress-intensity-factor range (</w:t>
      </w:r>
      <w:r w:rsidR="00E6770C" w:rsidRPr="00E6770C">
        <w:rPr>
          <w:rFonts w:ascii="Times New Roman" w:hAnsi="Times New Roman" w:cs="Times New Roman"/>
          <w:sz w:val="24"/>
          <w:szCs w:val="24"/>
        </w:rPr>
        <w:sym w:font="Symbol" w:char="F044"/>
      </w:r>
      <w:r w:rsidR="00E6770C" w:rsidRPr="00E6770C">
        <w:rPr>
          <w:rFonts w:ascii="Times New Roman" w:hAnsi="Times New Roman" w:cs="Times New Roman"/>
          <w:sz w:val="24"/>
          <w:szCs w:val="24"/>
        </w:rPr>
        <w:t xml:space="preserve">K) for </w:t>
      </w:r>
      <w:r w:rsidR="00306A28">
        <w:rPr>
          <w:rFonts w:ascii="Times New Roman" w:hAnsi="Times New Roman" w:cs="Times New Roman" w:hint="eastAsia"/>
          <w:sz w:val="24"/>
          <w:szCs w:val="24"/>
        </w:rPr>
        <w:t xml:space="preserve">the </w:t>
      </w:r>
      <w:r w:rsidR="00A177D9">
        <w:rPr>
          <w:rFonts w:ascii="Times New Roman" w:hAnsi="Times New Roman" w:cs="Times New Roman"/>
          <w:sz w:val="24"/>
          <w:szCs w:val="24"/>
        </w:rPr>
        <w:t>X70</w:t>
      </w:r>
      <w:r w:rsidR="00E6770C" w:rsidRPr="00E6770C">
        <w:rPr>
          <w:rFonts w:ascii="Times New Roman" w:hAnsi="Times New Roman" w:cs="Times New Roman"/>
          <w:sz w:val="24"/>
          <w:szCs w:val="24"/>
        </w:rPr>
        <w:t xml:space="preserve"> base metal at different load levels</w:t>
      </w:r>
      <w:bookmarkEnd w:id="145"/>
    </w:p>
    <w:p w14:paraId="384DC48F" w14:textId="0AF4DC2E" w:rsidR="006B07CA" w:rsidRPr="00E6770C" w:rsidRDefault="006B07CA" w:rsidP="00041A5B">
      <w:pPr>
        <w:pStyle w:val="Caption"/>
        <w:jc w:val="center"/>
        <w:rPr>
          <w:rFonts w:ascii="Times New Roman" w:hAnsi="Times New Roman" w:cs="Times New Roman"/>
          <w:sz w:val="24"/>
          <w:szCs w:val="24"/>
        </w:rPr>
      </w:pPr>
    </w:p>
    <w:p w14:paraId="64179227" w14:textId="77777777" w:rsidR="006B07CA" w:rsidRPr="00E6770C" w:rsidRDefault="006B07CA" w:rsidP="006B07CA">
      <w:pPr>
        <w:rPr>
          <w:rFonts w:ascii="Times New Roman" w:hAnsi="Times New Roman" w:cs="Times New Roman"/>
          <w:sz w:val="24"/>
          <w:szCs w:val="24"/>
        </w:rPr>
      </w:pPr>
      <w:r w:rsidRPr="00E6770C">
        <w:rPr>
          <w:rFonts w:ascii="Times New Roman" w:hAnsi="Times New Roman" w:cs="Times New Roman"/>
          <w:sz w:val="24"/>
          <w:szCs w:val="24"/>
        </w:rPr>
        <w:br w:type="page"/>
      </w:r>
    </w:p>
    <w:p w14:paraId="125D9414" w14:textId="558DE11D" w:rsidR="00041A5B" w:rsidRPr="00E6770C" w:rsidRDefault="00203997" w:rsidP="00041A5B">
      <w:pPr>
        <w:keepNext/>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F0205B4" wp14:editId="372F44E7">
            <wp:extent cx="5486400" cy="4201160"/>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 vs cycles to fail for X70.png"/>
                    <pic:cNvPicPr/>
                  </pic:nvPicPr>
                  <pic:blipFill>
                    <a:blip r:embed="rId42">
                      <a:extLst>
                        <a:ext uri="{28A0092B-C50C-407E-A947-70E740481C1C}">
                          <a14:useLocalDpi xmlns:a14="http://schemas.microsoft.com/office/drawing/2010/main" val="0"/>
                        </a:ext>
                      </a:extLst>
                    </a:blip>
                    <a:stretch>
                      <a:fillRect/>
                    </a:stretch>
                  </pic:blipFill>
                  <pic:spPr>
                    <a:xfrm>
                      <a:off x="0" y="0"/>
                      <a:ext cx="5486400" cy="4201160"/>
                    </a:xfrm>
                    <a:prstGeom prst="rect">
                      <a:avLst/>
                    </a:prstGeom>
                  </pic:spPr>
                </pic:pic>
              </a:graphicData>
            </a:graphic>
          </wp:inline>
        </w:drawing>
      </w:r>
    </w:p>
    <w:p w14:paraId="2E5DAE3F" w14:textId="783AF2FF" w:rsidR="00E6770C" w:rsidRPr="00E6770C" w:rsidRDefault="00041A5B" w:rsidP="00E6770C">
      <w:pPr>
        <w:jc w:val="both"/>
        <w:rPr>
          <w:rFonts w:ascii="Times New Roman" w:hAnsi="Times New Roman" w:cs="Times New Roman"/>
          <w:sz w:val="24"/>
          <w:szCs w:val="24"/>
        </w:rPr>
      </w:pPr>
      <w:bookmarkStart w:id="146" w:name="_Toc354090568"/>
      <w:r w:rsidRPr="00E6770C">
        <w:rPr>
          <w:rFonts w:ascii="Times New Roman" w:hAnsi="Times New Roman" w:cs="Times New Roman"/>
          <w:sz w:val="24"/>
          <w:szCs w:val="24"/>
        </w:rPr>
        <w:t xml:space="preserve">Figure </w:t>
      </w:r>
      <w:r w:rsidRPr="00E6770C">
        <w:rPr>
          <w:rFonts w:ascii="Times New Roman" w:hAnsi="Times New Roman" w:cs="Times New Roman"/>
          <w:sz w:val="24"/>
          <w:szCs w:val="24"/>
        </w:rPr>
        <w:fldChar w:fldCharType="begin"/>
      </w:r>
      <w:r w:rsidRPr="00E6770C">
        <w:rPr>
          <w:rFonts w:ascii="Times New Roman" w:hAnsi="Times New Roman" w:cs="Times New Roman"/>
          <w:sz w:val="24"/>
          <w:szCs w:val="24"/>
        </w:rPr>
        <w:instrText xml:space="preserve"> SEQ Figure \* ARABIC </w:instrText>
      </w:r>
      <w:r w:rsidRPr="00E6770C">
        <w:rPr>
          <w:rFonts w:ascii="Times New Roman" w:hAnsi="Times New Roman" w:cs="Times New Roman"/>
          <w:sz w:val="24"/>
          <w:szCs w:val="24"/>
        </w:rPr>
        <w:fldChar w:fldCharType="separate"/>
      </w:r>
      <w:r w:rsidR="004F521E">
        <w:rPr>
          <w:rFonts w:ascii="Times New Roman" w:hAnsi="Times New Roman" w:cs="Times New Roman"/>
          <w:noProof/>
          <w:sz w:val="24"/>
          <w:szCs w:val="24"/>
        </w:rPr>
        <w:t>30</w:t>
      </w:r>
      <w:r w:rsidRPr="00E6770C">
        <w:rPr>
          <w:rFonts w:ascii="Times New Roman" w:hAnsi="Times New Roman" w:cs="Times New Roman"/>
          <w:sz w:val="24"/>
          <w:szCs w:val="24"/>
        </w:rPr>
        <w:fldChar w:fldCharType="end"/>
      </w:r>
      <w:r w:rsidR="00E6770C">
        <w:rPr>
          <w:rFonts w:ascii="Times New Roman" w:hAnsi="Times New Roman" w:cs="Times New Roman"/>
          <w:sz w:val="24"/>
          <w:szCs w:val="24"/>
        </w:rPr>
        <w:t xml:space="preserve">. </w:t>
      </w:r>
      <w:r w:rsidR="00E6770C" w:rsidRPr="00E6770C">
        <w:rPr>
          <w:rFonts w:ascii="Times New Roman" w:hAnsi="Times New Roman" w:cs="Times New Roman"/>
          <w:sz w:val="24"/>
          <w:szCs w:val="24"/>
        </w:rPr>
        <w:t xml:space="preserve">Load level versus cycles to failure for </w:t>
      </w:r>
      <w:r w:rsidR="00A177D9">
        <w:rPr>
          <w:rFonts w:ascii="Times New Roman" w:hAnsi="Times New Roman" w:cs="Times New Roman"/>
          <w:sz w:val="24"/>
          <w:szCs w:val="24"/>
        </w:rPr>
        <w:t>X70</w:t>
      </w:r>
      <w:r w:rsidR="00E6770C" w:rsidRPr="00E6770C">
        <w:rPr>
          <w:rFonts w:ascii="Times New Roman" w:hAnsi="Times New Roman" w:cs="Times New Roman"/>
          <w:sz w:val="24"/>
          <w:szCs w:val="24"/>
        </w:rPr>
        <w:t xml:space="preserve"> base metal when R = 0.1 and f = 10 Hz</w:t>
      </w:r>
      <w:bookmarkEnd w:id="146"/>
    </w:p>
    <w:p w14:paraId="774ED3C2" w14:textId="53B68726" w:rsidR="006B07CA" w:rsidRPr="00E6770C" w:rsidRDefault="006B07CA" w:rsidP="00041A5B">
      <w:pPr>
        <w:pStyle w:val="Caption"/>
        <w:jc w:val="center"/>
        <w:rPr>
          <w:rFonts w:ascii="Times New Roman" w:hAnsi="Times New Roman" w:cs="Times New Roman"/>
          <w:sz w:val="24"/>
          <w:szCs w:val="24"/>
        </w:rPr>
      </w:pPr>
    </w:p>
    <w:p w14:paraId="0022C3DD" w14:textId="77777777" w:rsidR="006B07CA" w:rsidRPr="00E6770C" w:rsidRDefault="006B07CA" w:rsidP="006B07CA">
      <w:pPr>
        <w:jc w:val="both"/>
        <w:rPr>
          <w:rFonts w:ascii="Times New Roman" w:hAnsi="Times New Roman" w:cs="Times New Roman"/>
          <w:sz w:val="24"/>
          <w:szCs w:val="24"/>
        </w:rPr>
      </w:pPr>
    </w:p>
    <w:p w14:paraId="50C0A7C9" w14:textId="77777777" w:rsidR="006B07CA" w:rsidRPr="00E6770C" w:rsidRDefault="006B07CA" w:rsidP="006B07CA">
      <w:pPr>
        <w:rPr>
          <w:rFonts w:ascii="Times New Roman" w:hAnsi="Times New Roman" w:cs="Times New Roman"/>
          <w:sz w:val="24"/>
          <w:szCs w:val="24"/>
        </w:rPr>
      </w:pPr>
      <w:r w:rsidRPr="00E6770C">
        <w:rPr>
          <w:rFonts w:ascii="Times New Roman" w:hAnsi="Times New Roman" w:cs="Times New Roman"/>
          <w:sz w:val="24"/>
          <w:szCs w:val="24"/>
        </w:rPr>
        <w:br w:type="page"/>
      </w:r>
    </w:p>
    <w:p w14:paraId="08791EA2" w14:textId="6AA6B058" w:rsidR="00041A5B" w:rsidRDefault="00041A5B" w:rsidP="00041A5B">
      <w:pPr>
        <w:keepNext/>
        <w:jc w:val="both"/>
        <w:rPr>
          <w:rFonts w:ascii="Times New Roman" w:hAnsi="Times New Roman" w:cs="Times New Roman"/>
          <w:sz w:val="24"/>
          <w:szCs w:val="24"/>
        </w:rPr>
      </w:pPr>
    </w:p>
    <w:p w14:paraId="3501B21B" w14:textId="27B27E57" w:rsidR="00417286" w:rsidRPr="00E6770C" w:rsidRDefault="00D80C42" w:rsidP="00417286">
      <w:pPr>
        <w:keepNext/>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2D5797E" wp14:editId="4F4FCE42">
            <wp:extent cx="4492146" cy="731520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492146" cy="7315200"/>
                    </a:xfrm>
                    <a:prstGeom prst="rect">
                      <a:avLst/>
                    </a:prstGeom>
                    <a:noFill/>
                  </pic:spPr>
                </pic:pic>
              </a:graphicData>
            </a:graphic>
          </wp:inline>
        </w:drawing>
      </w:r>
    </w:p>
    <w:p w14:paraId="09F1B433" w14:textId="7BC30E5A" w:rsidR="006B07CA" w:rsidRPr="00E6770C" w:rsidRDefault="00041A5B" w:rsidP="00041A5B">
      <w:pPr>
        <w:pStyle w:val="Caption"/>
        <w:jc w:val="both"/>
        <w:rPr>
          <w:rFonts w:ascii="Times New Roman" w:hAnsi="Times New Roman" w:cs="Times New Roman"/>
          <w:b w:val="0"/>
          <w:color w:val="auto"/>
          <w:sz w:val="24"/>
          <w:szCs w:val="24"/>
        </w:rPr>
      </w:pPr>
      <w:bookmarkStart w:id="147" w:name="_Toc354090569"/>
      <w:r w:rsidRPr="00E6770C">
        <w:rPr>
          <w:rFonts w:ascii="Times New Roman" w:hAnsi="Times New Roman" w:cs="Times New Roman"/>
          <w:b w:val="0"/>
          <w:color w:val="auto"/>
          <w:sz w:val="24"/>
          <w:szCs w:val="24"/>
        </w:rPr>
        <w:t xml:space="preserve">Figure </w:t>
      </w:r>
      <w:r w:rsidRPr="00E6770C">
        <w:rPr>
          <w:rFonts w:ascii="Times New Roman" w:hAnsi="Times New Roman" w:cs="Times New Roman"/>
          <w:b w:val="0"/>
          <w:color w:val="auto"/>
          <w:sz w:val="24"/>
          <w:szCs w:val="24"/>
        </w:rPr>
        <w:fldChar w:fldCharType="begin"/>
      </w:r>
      <w:r w:rsidRPr="00E6770C">
        <w:rPr>
          <w:rFonts w:ascii="Times New Roman" w:hAnsi="Times New Roman" w:cs="Times New Roman"/>
          <w:b w:val="0"/>
          <w:color w:val="auto"/>
          <w:sz w:val="24"/>
          <w:szCs w:val="24"/>
        </w:rPr>
        <w:instrText xml:space="preserve"> SEQ Figure \* ARABIC </w:instrText>
      </w:r>
      <w:r w:rsidRPr="00E6770C">
        <w:rPr>
          <w:rFonts w:ascii="Times New Roman" w:hAnsi="Times New Roman" w:cs="Times New Roman"/>
          <w:b w:val="0"/>
          <w:color w:val="auto"/>
          <w:sz w:val="24"/>
          <w:szCs w:val="24"/>
        </w:rPr>
        <w:fldChar w:fldCharType="separate"/>
      </w:r>
      <w:r w:rsidR="004F521E">
        <w:rPr>
          <w:rFonts w:ascii="Times New Roman" w:hAnsi="Times New Roman" w:cs="Times New Roman"/>
          <w:b w:val="0"/>
          <w:noProof/>
          <w:color w:val="auto"/>
          <w:sz w:val="24"/>
          <w:szCs w:val="24"/>
        </w:rPr>
        <w:t>31</w:t>
      </w:r>
      <w:r w:rsidRPr="00E6770C">
        <w:rPr>
          <w:rFonts w:ascii="Times New Roman" w:hAnsi="Times New Roman" w:cs="Times New Roman"/>
          <w:b w:val="0"/>
          <w:color w:val="auto"/>
          <w:sz w:val="24"/>
          <w:szCs w:val="24"/>
        </w:rPr>
        <w:fldChar w:fldCharType="end"/>
      </w:r>
      <w:r w:rsidR="00E6770C" w:rsidRPr="00E6770C">
        <w:rPr>
          <w:rFonts w:ascii="Times New Roman" w:hAnsi="Times New Roman" w:cs="Times New Roman"/>
          <w:b w:val="0"/>
          <w:color w:val="auto"/>
          <w:sz w:val="24"/>
          <w:szCs w:val="24"/>
        </w:rPr>
        <w:t xml:space="preserve">. Comparison of </w:t>
      </w:r>
      <w:r w:rsidR="00F46362">
        <w:rPr>
          <w:rFonts w:ascii="Times New Roman" w:hAnsi="Times New Roman" w:cs="Times New Roman"/>
          <w:b w:val="0"/>
          <w:color w:val="auto"/>
          <w:sz w:val="24"/>
          <w:szCs w:val="24"/>
        </w:rPr>
        <w:t>FCGR</w:t>
      </w:r>
      <w:r w:rsidR="00E6770C" w:rsidRPr="00E6770C">
        <w:rPr>
          <w:rFonts w:ascii="Times New Roman" w:hAnsi="Times New Roman" w:cs="Times New Roman"/>
          <w:b w:val="0"/>
          <w:color w:val="auto"/>
          <w:sz w:val="24"/>
          <w:szCs w:val="24"/>
        </w:rPr>
        <w:t xml:space="preserve"> curves (a) </w:t>
      </w:r>
      <w:r w:rsidR="00A177D9">
        <w:rPr>
          <w:rFonts w:ascii="Times New Roman" w:hAnsi="Times New Roman" w:cs="Times New Roman"/>
          <w:b w:val="0"/>
          <w:color w:val="auto"/>
          <w:sz w:val="24"/>
          <w:szCs w:val="24"/>
        </w:rPr>
        <w:t>X70</w:t>
      </w:r>
      <w:r w:rsidR="00E6770C" w:rsidRPr="00E6770C">
        <w:rPr>
          <w:rFonts w:ascii="Times New Roman" w:hAnsi="Times New Roman" w:cs="Times New Roman"/>
          <w:b w:val="0"/>
          <w:color w:val="auto"/>
          <w:sz w:val="24"/>
          <w:szCs w:val="24"/>
        </w:rPr>
        <w:t xml:space="preserve"> base and upper weld (b) </w:t>
      </w:r>
      <w:r w:rsidR="00A177D9">
        <w:rPr>
          <w:rFonts w:ascii="Times New Roman" w:hAnsi="Times New Roman" w:cs="Times New Roman"/>
          <w:b w:val="0"/>
          <w:color w:val="auto"/>
          <w:sz w:val="24"/>
          <w:szCs w:val="24"/>
        </w:rPr>
        <w:t>X70</w:t>
      </w:r>
      <w:r w:rsidR="00E6770C" w:rsidRPr="00E6770C">
        <w:rPr>
          <w:rFonts w:ascii="Times New Roman" w:hAnsi="Times New Roman" w:cs="Times New Roman"/>
          <w:b w:val="0"/>
          <w:color w:val="auto"/>
          <w:sz w:val="24"/>
          <w:szCs w:val="24"/>
        </w:rPr>
        <w:t xml:space="preserve"> base and lower weld when P</w:t>
      </w:r>
      <w:r w:rsidR="004C4F4E" w:rsidRPr="004C4F4E">
        <w:rPr>
          <w:rFonts w:ascii="Times New Roman" w:hAnsi="Times New Roman" w:cs="Times New Roman" w:hint="eastAsia"/>
          <w:b w:val="0"/>
          <w:color w:val="auto"/>
          <w:sz w:val="24"/>
          <w:szCs w:val="24"/>
          <w:vertAlign w:val="subscript"/>
        </w:rPr>
        <w:t>max</w:t>
      </w:r>
      <w:r w:rsidR="00E6770C" w:rsidRPr="00E6770C">
        <w:rPr>
          <w:rFonts w:ascii="Times New Roman" w:hAnsi="Times New Roman" w:cs="Times New Roman"/>
          <w:b w:val="0"/>
          <w:color w:val="auto"/>
          <w:sz w:val="24"/>
          <w:szCs w:val="24"/>
        </w:rPr>
        <w:t xml:space="preserve"> = 5 kN, R = 0.1 and f = 10 Hz</w:t>
      </w:r>
      <w:bookmarkEnd w:id="147"/>
    </w:p>
    <w:p w14:paraId="09BB32F1" w14:textId="77777777" w:rsidR="00041A5B" w:rsidRPr="00E6770C" w:rsidRDefault="006B07CA" w:rsidP="00741911">
      <w:pPr>
        <w:keepNext/>
        <w:jc w:val="both"/>
        <w:rPr>
          <w:rFonts w:ascii="Times New Roman" w:hAnsi="Times New Roman" w:cs="Times New Roman"/>
          <w:sz w:val="24"/>
          <w:szCs w:val="24"/>
        </w:rPr>
      </w:pPr>
      <w:r w:rsidRPr="00E6770C">
        <w:rPr>
          <w:rFonts w:ascii="Times New Roman" w:hAnsi="Times New Roman" w:cs="Times New Roman"/>
          <w:noProof/>
          <w:sz w:val="24"/>
          <w:szCs w:val="24"/>
        </w:rPr>
        <w:lastRenderedPageBreak/>
        <w:drawing>
          <wp:inline distT="0" distB="0" distL="0" distR="0" wp14:anchorId="43949CC9" wp14:editId="374FAA7B">
            <wp:extent cx="4916129" cy="7328079"/>
            <wp:effectExtent l="0" t="0" r="0" b="6350"/>
            <wp:docPr id="7172" name="Picture 7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4">
                      <a:extLst>
                        <a:ext uri="{28A0092B-C50C-407E-A947-70E740481C1C}">
                          <a14:useLocalDpi xmlns:a14="http://schemas.microsoft.com/office/drawing/2010/main" val="0"/>
                        </a:ext>
                      </a:extLst>
                    </a:blip>
                    <a:srcRect b="1557"/>
                    <a:stretch/>
                  </pic:blipFill>
                  <pic:spPr bwMode="auto">
                    <a:xfrm>
                      <a:off x="0" y="0"/>
                      <a:ext cx="4919980" cy="7333819"/>
                    </a:xfrm>
                    <a:prstGeom prst="rect">
                      <a:avLst/>
                    </a:prstGeom>
                    <a:noFill/>
                    <a:ln>
                      <a:noFill/>
                    </a:ln>
                    <a:extLst>
                      <a:ext uri="{53640926-AAD7-44D8-BBD7-CCE9431645EC}">
                        <a14:shadowObscured xmlns:a14="http://schemas.microsoft.com/office/drawing/2010/main"/>
                      </a:ext>
                    </a:extLst>
                  </pic:spPr>
                </pic:pic>
              </a:graphicData>
            </a:graphic>
          </wp:inline>
        </w:drawing>
      </w:r>
    </w:p>
    <w:p w14:paraId="3209061C" w14:textId="054EB6A6" w:rsidR="006B07CA" w:rsidRPr="00741911" w:rsidRDefault="00041A5B" w:rsidP="00741911">
      <w:pPr>
        <w:pStyle w:val="Caption"/>
        <w:jc w:val="both"/>
        <w:rPr>
          <w:rFonts w:ascii="Times New Roman" w:hAnsi="Times New Roman" w:cs="Times New Roman"/>
          <w:b w:val="0"/>
          <w:color w:val="auto"/>
          <w:sz w:val="24"/>
          <w:szCs w:val="24"/>
        </w:rPr>
      </w:pPr>
      <w:bookmarkStart w:id="148" w:name="_Toc354090570"/>
      <w:r w:rsidRPr="00741911">
        <w:rPr>
          <w:rFonts w:ascii="Times New Roman" w:hAnsi="Times New Roman" w:cs="Times New Roman"/>
          <w:b w:val="0"/>
          <w:color w:val="auto"/>
          <w:sz w:val="24"/>
          <w:szCs w:val="24"/>
        </w:rPr>
        <w:t xml:space="preserve">Figure </w:t>
      </w:r>
      <w:r w:rsidRPr="00741911">
        <w:rPr>
          <w:rFonts w:ascii="Times New Roman" w:hAnsi="Times New Roman" w:cs="Times New Roman"/>
          <w:b w:val="0"/>
          <w:color w:val="auto"/>
          <w:sz w:val="24"/>
          <w:szCs w:val="24"/>
        </w:rPr>
        <w:fldChar w:fldCharType="begin"/>
      </w:r>
      <w:r w:rsidRPr="00741911">
        <w:rPr>
          <w:rFonts w:ascii="Times New Roman" w:hAnsi="Times New Roman" w:cs="Times New Roman"/>
          <w:b w:val="0"/>
          <w:color w:val="auto"/>
          <w:sz w:val="24"/>
          <w:szCs w:val="24"/>
        </w:rPr>
        <w:instrText xml:space="preserve"> SEQ Figure \* ARABIC </w:instrText>
      </w:r>
      <w:r w:rsidRPr="00741911">
        <w:rPr>
          <w:rFonts w:ascii="Times New Roman" w:hAnsi="Times New Roman" w:cs="Times New Roman"/>
          <w:b w:val="0"/>
          <w:color w:val="auto"/>
          <w:sz w:val="24"/>
          <w:szCs w:val="24"/>
        </w:rPr>
        <w:fldChar w:fldCharType="separate"/>
      </w:r>
      <w:r w:rsidR="004F521E">
        <w:rPr>
          <w:rFonts w:ascii="Times New Roman" w:hAnsi="Times New Roman" w:cs="Times New Roman"/>
          <w:b w:val="0"/>
          <w:noProof/>
          <w:color w:val="auto"/>
          <w:sz w:val="24"/>
          <w:szCs w:val="24"/>
        </w:rPr>
        <w:t>32</w:t>
      </w:r>
      <w:r w:rsidRPr="00741911">
        <w:rPr>
          <w:rFonts w:ascii="Times New Roman" w:hAnsi="Times New Roman" w:cs="Times New Roman"/>
          <w:b w:val="0"/>
          <w:color w:val="auto"/>
          <w:sz w:val="24"/>
          <w:szCs w:val="24"/>
        </w:rPr>
        <w:fldChar w:fldCharType="end"/>
      </w:r>
      <w:r w:rsidR="00E6770C" w:rsidRPr="00741911">
        <w:rPr>
          <w:rFonts w:ascii="Times New Roman" w:hAnsi="Times New Roman" w:cs="Times New Roman"/>
          <w:b w:val="0"/>
          <w:color w:val="auto"/>
          <w:sz w:val="24"/>
          <w:szCs w:val="24"/>
        </w:rPr>
        <w:t xml:space="preserve">. </w:t>
      </w:r>
      <w:r w:rsidR="006B07CA" w:rsidRPr="00741911">
        <w:rPr>
          <w:rFonts w:ascii="Times New Roman" w:hAnsi="Times New Roman" w:cs="Times New Roman"/>
          <w:b w:val="0"/>
          <w:color w:val="auto"/>
          <w:sz w:val="24"/>
          <w:szCs w:val="24"/>
        </w:rPr>
        <w:t xml:space="preserve">Optical Microscopy image (a) </w:t>
      </w:r>
      <w:r w:rsidR="00A177D9" w:rsidRPr="00741911">
        <w:rPr>
          <w:rFonts w:ascii="Times New Roman" w:hAnsi="Times New Roman" w:cs="Times New Roman"/>
          <w:b w:val="0"/>
          <w:color w:val="auto"/>
          <w:sz w:val="24"/>
          <w:szCs w:val="24"/>
        </w:rPr>
        <w:t>X70</w:t>
      </w:r>
      <w:r w:rsidR="006B07CA" w:rsidRPr="00741911">
        <w:rPr>
          <w:rFonts w:ascii="Times New Roman" w:hAnsi="Times New Roman" w:cs="Times New Roman"/>
          <w:b w:val="0"/>
          <w:color w:val="auto"/>
          <w:sz w:val="24"/>
          <w:szCs w:val="24"/>
        </w:rPr>
        <w:t xml:space="preserve"> base (b) </w:t>
      </w:r>
      <w:r w:rsidR="00A177D9" w:rsidRPr="00741911">
        <w:rPr>
          <w:rFonts w:ascii="Times New Roman" w:hAnsi="Times New Roman" w:cs="Times New Roman"/>
          <w:b w:val="0"/>
          <w:color w:val="auto"/>
          <w:sz w:val="24"/>
          <w:szCs w:val="24"/>
        </w:rPr>
        <w:t>X70</w:t>
      </w:r>
      <w:r w:rsidR="006B07CA" w:rsidRPr="00741911">
        <w:rPr>
          <w:rFonts w:ascii="Times New Roman" w:hAnsi="Times New Roman" w:cs="Times New Roman"/>
          <w:b w:val="0"/>
          <w:color w:val="auto"/>
          <w:sz w:val="24"/>
          <w:szCs w:val="24"/>
        </w:rPr>
        <w:t xml:space="preserve"> weld</w:t>
      </w:r>
      <w:bookmarkEnd w:id="148"/>
    </w:p>
    <w:p w14:paraId="1F3C26AF" w14:textId="77777777" w:rsidR="006B07CA" w:rsidRPr="00E6770C" w:rsidRDefault="006B07CA" w:rsidP="006B07CA">
      <w:pPr>
        <w:rPr>
          <w:rFonts w:ascii="Times New Roman" w:hAnsi="Times New Roman" w:cs="Times New Roman"/>
          <w:sz w:val="24"/>
          <w:szCs w:val="24"/>
        </w:rPr>
      </w:pPr>
      <w:r w:rsidRPr="00E6770C">
        <w:rPr>
          <w:rFonts w:ascii="Times New Roman" w:hAnsi="Times New Roman" w:cs="Times New Roman"/>
          <w:sz w:val="24"/>
          <w:szCs w:val="24"/>
        </w:rPr>
        <w:br w:type="page"/>
      </w:r>
    </w:p>
    <w:p w14:paraId="6D9DC953" w14:textId="77777777" w:rsidR="007966BB" w:rsidRPr="00E6770C" w:rsidRDefault="006B07CA" w:rsidP="00741911">
      <w:pPr>
        <w:keepNext/>
        <w:jc w:val="both"/>
        <w:rPr>
          <w:rFonts w:ascii="Times New Roman" w:hAnsi="Times New Roman" w:cs="Times New Roman"/>
          <w:sz w:val="24"/>
          <w:szCs w:val="24"/>
        </w:rPr>
      </w:pPr>
      <w:r w:rsidRPr="00E6770C">
        <w:rPr>
          <w:rFonts w:ascii="Times New Roman" w:hAnsi="Times New Roman" w:cs="Times New Roman"/>
          <w:noProof/>
          <w:sz w:val="24"/>
          <w:szCs w:val="24"/>
        </w:rPr>
        <w:lastRenderedPageBreak/>
        <w:drawing>
          <wp:inline distT="0" distB="0" distL="0" distR="0" wp14:anchorId="064BF3E6" wp14:editId="2AD86F69">
            <wp:extent cx="4919980" cy="7431405"/>
            <wp:effectExtent l="0" t="0" r="0" b="0"/>
            <wp:docPr id="7173" name="Picture 7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19980" cy="7431405"/>
                    </a:xfrm>
                    <a:prstGeom prst="rect">
                      <a:avLst/>
                    </a:prstGeom>
                    <a:noFill/>
                  </pic:spPr>
                </pic:pic>
              </a:graphicData>
            </a:graphic>
          </wp:inline>
        </w:drawing>
      </w:r>
    </w:p>
    <w:p w14:paraId="0AAB10BD" w14:textId="0BB22A83" w:rsidR="006B07CA" w:rsidRPr="00E6770C" w:rsidRDefault="007966BB" w:rsidP="00741911">
      <w:pPr>
        <w:pStyle w:val="Caption"/>
        <w:jc w:val="both"/>
        <w:rPr>
          <w:rFonts w:ascii="Times New Roman" w:hAnsi="Times New Roman" w:cs="Times New Roman"/>
          <w:b w:val="0"/>
          <w:color w:val="auto"/>
          <w:sz w:val="24"/>
          <w:szCs w:val="24"/>
        </w:rPr>
      </w:pPr>
      <w:bookmarkStart w:id="149" w:name="_Toc354090571"/>
      <w:r w:rsidRPr="00E6770C">
        <w:rPr>
          <w:rFonts w:ascii="Times New Roman" w:hAnsi="Times New Roman" w:cs="Times New Roman"/>
          <w:b w:val="0"/>
          <w:color w:val="auto"/>
          <w:sz w:val="24"/>
          <w:szCs w:val="24"/>
        </w:rPr>
        <w:t xml:space="preserve">Figure </w:t>
      </w:r>
      <w:r w:rsidRPr="00E6770C">
        <w:rPr>
          <w:rFonts w:ascii="Times New Roman" w:hAnsi="Times New Roman" w:cs="Times New Roman"/>
          <w:b w:val="0"/>
          <w:color w:val="auto"/>
          <w:sz w:val="24"/>
          <w:szCs w:val="24"/>
        </w:rPr>
        <w:fldChar w:fldCharType="begin"/>
      </w:r>
      <w:r w:rsidRPr="00E6770C">
        <w:rPr>
          <w:rFonts w:ascii="Times New Roman" w:hAnsi="Times New Roman" w:cs="Times New Roman"/>
          <w:b w:val="0"/>
          <w:color w:val="auto"/>
          <w:sz w:val="24"/>
          <w:szCs w:val="24"/>
        </w:rPr>
        <w:instrText xml:space="preserve"> SEQ Figure \* ARABIC </w:instrText>
      </w:r>
      <w:r w:rsidRPr="00E6770C">
        <w:rPr>
          <w:rFonts w:ascii="Times New Roman" w:hAnsi="Times New Roman" w:cs="Times New Roman"/>
          <w:b w:val="0"/>
          <w:color w:val="auto"/>
          <w:sz w:val="24"/>
          <w:szCs w:val="24"/>
        </w:rPr>
        <w:fldChar w:fldCharType="separate"/>
      </w:r>
      <w:r w:rsidR="004F521E">
        <w:rPr>
          <w:rFonts w:ascii="Times New Roman" w:hAnsi="Times New Roman" w:cs="Times New Roman"/>
          <w:b w:val="0"/>
          <w:noProof/>
          <w:color w:val="auto"/>
          <w:sz w:val="24"/>
          <w:szCs w:val="24"/>
        </w:rPr>
        <w:t>33</w:t>
      </w:r>
      <w:r w:rsidRPr="00E6770C">
        <w:rPr>
          <w:rFonts w:ascii="Times New Roman" w:hAnsi="Times New Roman" w:cs="Times New Roman"/>
          <w:b w:val="0"/>
          <w:color w:val="auto"/>
          <w:sz w:val="24"/>
          <w:szCs w:val="24"/>
        </w:rPr>
        <w:fldChar w:fldCharType="end"/>
      </w:r>
      <w:r w:rsidR="00E6770C" w:rsidRPr="00E6770C">
        <w:rPr>
          <w:rFonts w:ascii="Times New Roman" w:hAnsi="Times New Roman" w:cs="Times New Roman"/>
          <w:b w:val="0"/>
          <w:color w:val="auto"/>
          <w:sz w:val="24"/>
          <w:szCs w:val="24"/>
        </w:rPr>
        <w:t xml:space="preserve">. </w:t>
      </w:r>
      <w:r w:rsidR="006B07CA" w:rsidRPr="00E6770C">
        <w:rPr>
          <w:rFonts w:ascii="Times New Roman" w:hAnsi="Times New Roman" w:cs="Times New Roman"/>
          <w:b w:val="0"/>
          <w:color w:val="auto"/>
          <w:sz w:val="24"/>
          <w:szCs w:val="24"/>
        </w:rPr>
        <w:t>SEM image o</w:t>
      </w:r>
      <w:r w:rsidR="00741911">
        <w:rPr>
          <w:rFonts w:ascii="Times New Roman" w:hAnsi="Times New Roman" w:cs="Times New Roman"/>
          <w:b w:val="0"/>
          <w:color w:val="auto"/>
          <w:sz w:val="24"/>
          <w:szCs w:val="24"/>
        </w:rPr>
        <w:t>f fracture surface at high ΔK</w:t>
      </w:r>
      <w:r w:rsidR="00741911">
        <w:rPr>
          <w:rFonts w:ascii="Times New Roman" w:hAnsi="Times New Roman" w:cs="Times New Roman" w:hint="eastAsia"/>
          <w:b w:val="0"/>
          <w:color w:val="auto"/>
          <w:sz w:val="24"/>
          <w:szCs w:val="24"/>
        </w:rPr>
        <w:t xml:space="preserve"> level.</w:t>
      </w:r>
      <w:r w:rsidR="006B07CA" w:rsidRPr="00E6770C">
        <w:rPr>
          <w:rFonts w:ascii="Times New Roman" w:hAnsi="Times New Roman" w:cs="Times New Roman"/>
          <w:b w:val="0"/>
          <w:color w:val="auto"/>
          <w:sz w:val="24"/>
          <w:szCs w:val="24"/>
        </w:rPr>
        <w:t xml:space="preserve"> (a) </w:t>
      </w:r>
      <w:r w:rsidR="00A177D9">
        <w:rPr>
          <w:rFonts w:ascii="Times New Roman" w:hAnsi="Times New Roman" w:cs="Times New Roman"/>
          <w:b w:val="0"/>
          <w:color w:val="auto"/>
          <w:sz w:val="24"/>
          <w:szCs w:val="24"/>
        </w:rPr>
        <w:t>X70</w:t>
      </w:r>
      <w:r w:rsidR="006B07CA" w:rsidRPr="00E6770C">
        <w:rPr>
          <w:rFonts w:ascii="Times New Roman" w:hAnsi="Times New Roman" w:cs="Times New Roman"/>
          <w:b w:val="0"/>
          <w:color w:val="auto"/>
          <w:sz w:val="24"/>
          <w:szCs w:val="24"/>
        </w:rPr>
        <w:t xml:space="preserve"> base (2) </w:t>
      </w:r>
      <w:r w:rsidR="00A177D9">
        <w:rPr>
          <w:rFonts w:ascii="Times New Roman" w:hAnsi="Times New Roman" w:cs="Times New Roman"/>
          <w:b w:val="0"/>
          <w:color w:val="auto"/>
          <w:sz w:val="24"/>
          <w:szCs w:val="24"/>
        </w:rPr>
        <w:t>X70</w:t>
      </w:r>
      <w:r w:rsidR="006B07CA" w:rsidRPr="00E6770C">
        <w:rPr>
          <w:rFonts w:ascii="Times New Roman" w:hAnsi="Times New Roman" w:cs="Times New Roman"/>
          <w:b w:val="0"/>
          <w:color w:val="auto"/>
          <w:sz w:val="24"/>
          <w:szCs w:val="24"/>
        </w:rPr>
        <w:t xml:space="preserve"> weld</w:t>
      </w:r>
      <w:bookmarkEnd w:id="149"/>
    </w:p>
    <w:p w14:paraId="5FADDDC7" w14:textId="77777777" w:rsidR="006B07CA" w:rsidRPr="00E6770C" w:rsidRDefault="006B07CA" w:rsidP="006B07CA">
      <w:pPr>
        <w:rPr>
          <w:rFonts w:ascii="Times New Roman" w:hAnsi="Times New Roman" w:cs="Times New Roman"/>
          <w:sz w:val="24"/>
          <w:szCs w:val="24"/>
        </w:rPr>
      </w:pPr>
      <w:r w:rsidRPr="00E6770C">
        <w:rPr>
          <w:rFonts w:ascii="Times New Roman" w:hAnsi="Times New Roman" w:cs="Times New Roman"/>
          <w:sz w:val="24"/>
          <w:szCs w:val="24"/>
        </w:rPr>
        <w:br w:type="page"/>
      </w:r>
    </w:p>
    <w:p w14:paraId="6154D260" w14:textId="77777777" w:rsidR="007966BB" w:rsidRPr="00E6770C" w:rsidRDefault="006B07CA" w:rsidP="007966BB">
      <w:pPr>
        <w:keepNext/>
        <w:jc w:val="center"/>
        <w:rPr>
          <w:rFonts w:ascii="Times New Roman" w:hAnsi="Times New Roman" w:cs="Times New Roman"/>
          <w:sz w:val="24"/>
          <w:szCs w:val="24"/>
        </w:rPr>
      </w:pPr>
      <w:r w:rsidRPr="00E6770C">
        <w:rPr>
          <w:rFonts w:ascii="Times New Roman" w:hAnsi="Times New Roman" w:cs="Times New Roman"/>
          <w:noProof/>
          <w:sz w:val="24"/>
          <w:szCs w:val="24"/>
        </w:rPr>
        <w:lastRenderedPageBreak/>
        <w:drawing>
          <wp:inline distT="0" distB="0" distL="0" distR="0" wp14:anchorId="4C36D31B" wp14:editId="6E4D82FB">
            <wp:extent cx="4498283" cy="7315200"/>
            <wp:effectExtent l="0" t="0" r="0" b="0"/>
            <wp:docPr id="7174" name="Picture 7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498283" cy="7315200"/>
                    </a:xfrm>
                    <a:prstGeom prst="rect">
                      <a:avLst/>
                    </a:prstGeom>
                    <a:noFill/>
                  </pic:spPr>
                </pic:pic>
              </a:graphicData>
            </a:graphic>
          </wp:inline>
        </w:drawing>
      </w:r>
    </w:p>
    <w:p w14:paraId="2F94B634" w14:textId="26B015E3" w:rsidR="006B07CA" w:rsidRPr="00E6770C" w:rsidRDefault="007966BB" w:rsidP="00741911">
      <w:pPr>
        <w:pStyle w:val="Caption"/>
        <w:jc w:val="both"/>
        <w:rPr>
          <w:rFonts w:ascii="Times New Roman" w:hAnsi="Times New Roman" w:cs="Times New Roman"/>
          <w:b w:val="0"/>
          <w:color w:val="auto"/>
          <w:sz w:val="24"/>
          <w:szCs w:val="24"/>
        </w:rPr>
      </w:pPr>
      <w:bookmarkStart w:id="150" w:name="_Toc354090572"/>
      <w:r w:rsidRPr="00E6770C">
        <w:rPr>
          <w:rFonts w:ascii="Times New Roman" w:hAnsi="Times New Roman" w:cs="Times New Roman"/>
          <w:b w:val="0"/>
          <w:color w:val="auto"/>
          <w:sz w:val="24"/>
          <w:szCs w:val="24"/>
        </w:rPr>
        <w:t xml:space="preserve">Figure </w:t>
      </w:r>
      <w:r w:rsidRPr="00E6770C">
        <w:rPr>
          <w:rFonts w:ascii="Times New Roman" w:hAnsi="Times New Roman" w:cs="Times New Roman"/>
          <w:b w:val="0"/>
          <w:color w:val="auto"/>
          <w:sz w:val="24"/>
          <w:szCs w:val="24"/>
        </w:rPr>
        <w:fldChar w:fldCharType="begin"/>
      </w:r>
      <w:r w:rsidRPr="00E6770C">
        <w:rPr>
          <w:rFonts w:ascii="Times New Roman" w:hAnsi="Times New Roman" w:cs="Times New Roman"/>
          <w:b w:val="0"/>
          <w:color w:val="auto"/>
          <w:sz w:val="24"/>
          <w:szCs w:val="24"/>
        </w:rPr>
        <w:instrText xml:space="preserve"> SEQ Figure \* ARABIC </w:instrText>
      </w:r>
      <w:r w:rsidRPr="00E6770C">
        <w:rPr>
          <w:rFonts w:ascii="Times New Roman" w:hAnsi="Times New Roman" w:cs="Times New Roman"/>
          <w:b w:val="0"/>
          <w:color w:val="auto"/>
          <w:sz w:val="24"/>
          <w:szCs w:val="24"/>
        </w:rPr>
        <w:fldChar w:fldCharType="separate"/>
      </w:r>
      <w:r w:rsidR="004F521E">
        <w:rPr>
          <w:rFonts w:ascii="Times New Roman" w:hAnsi="Times New Roman" w:cs="Times New Roman"/>
          <w:b w:val="0"/>
          <w:noProof/>
          <w:color w:val="auto"/>
          <w:sz w:val="24"/>
          <w:szCs w:val="24"/>
        </w:rPr>
        <w:t>34</w:t>
      </w:r>
      <w:r w:rsidRPr="00E6770C">
        <w:rPr>
          <w:rFonts w:ascii="Times New Roman" w:hAnsi="Times New Roman" w:cs="Times New Roman"/>
          <w:b w:val="0"/>
          <w:color w:val="auto"/>
          <w:sz w:val="24"/>
          <w:szCs w:val="24"/>
        </w:rPr>
        <w:fldChar w:fldCharType="end"/>
      </w:r>
      <w:r w:rsidR="00E6770C" w:rsidRPr="00E6770C">
        <w:rPr>
          <w:rFonts w:ascii="Times New Roman" w:hAnsi="Times New Roman" w:cs="Times New Roman"/>
          <w:b w:val="0"/>
          <w:color w:val="auto"/>
          <w:sz w:val="24"/>
          <w:szCs w:val="24"/>
        </w:rPr>
        <w:t xml:space="preserve">. </w:t>
      </w:r>
      <w:r w:rsidR="006B07CA" w:rsidRPr="00E6770C">
        <w:rPr>
          <w:rFonts w:ascii="Times New Roman" w:hAnsi="Times New Roman" w:cs="Times New Roman"/>
          <w:b w:val="0"/>
          <w:color w:val="auto"/>
          <w:sz w:val="24"/>
          <w:szCs w:val="24"/>
        </w:rPr>
        <w:t xml:space="preserve">SEM image of fracture surface at high magnification. (a) </w:t>
      </w:r>
      <w:r w:rsidR="00A177D9">
        <w:rPr>
          <w:rFonts w:ascii="Times New Roman" w:hAnsi="Times New Roman" w:cs="Times New Roman"/>
          <w:b w:val="0"/>
          <w:color w:val="auto"/>
          <w:sz w:val="24"/>
          <w:szCs w:val="24"/>
        </w:rPr>
        <w:t>X70</w:t>
      </w:r>
      <w:r w:rsidR="006B07CA" w:rsidRPr="00E6770C">
        <w:rPr>
          <w:rFonts w:ascii="Times New Roman" w:hAnsi="Times New Roman" w:cs="Times New Roman"/>
          <w:b w:val="0"/>
          <w:color w:val="auto"/>
          <w:sz w:val="24"/>
          <w:szCs w:val="24"/>
        </w:rPr>
        <w:t xml:space="preserve"> base (b) </w:t>
      </w:r>
      <w:r w:rsidR="00A177D9">
        <w:rPr>
          <w:rFonts w:ascii="Times New Roman" w:hAnsi="Times New Roman" w:cs="Times New Roman"/>
          <w:b w:val="0"/>
          <w:color w:val="auto"/>
          <w:sz w:val="24"/>
          <w:szCs w:val="24"/>
        </w:rPr>
        <w:t>X70</w:t>
      </w:r>
      <w:r w:rsidR="006B07CA" w:rsidRPr="00E6770C">
        <w:rPr>
          <w:rFonts w:ascii="Times New Roman" w:hAnsi="Times New Roman" w:cs="Times New Roman"/>
          <w:b w:val="0"/>
          <w:color w:val="auto"/>
          <w:sz w:val="24"/>
          <w:szCs w:val="24"/>
        </w:rPr>
        <w:t xml:space="preserve"> weld</w:t>
      </w:r>
      <w:bookmarkEnd w:id="150"/>
    </w:p>
    <w:p w14:paraId="771EB6F6" w14:textId="77777777" w:rsidR="006B07CA" w:rsidRPr="00E6770C" w:rsidRDefault="006B07CA" w:rsidP="006B07CA">
      <w:pPr>
        <w:jc w:val="center"/>
        <w:rPr>
          <w:rFonts w:ascii="Times New Roman" w:hAnsi="Times New Roman" w:cs="Times New Roman"/>
          <w:sz w:val="24"/>
          <w:szCs w:val="24"/>
        </w:rPr>
      </w:pPr>
      <w:r w:rsidRPr="00E6770C">
        <w:rPr>
          <w:rFonts w:ascii="Times New Roman" w:hAnsi="Times New Roman" w:cs="Times New Roman"/>
          <w:sz w:val="24"/>
          <w:szCs w:val="24"/>
        </w:rPr>
        <w:br w:type="page"/>
      </w:r>
    </w:p>
    <w:p w14:paraId="689B0828" w14:textId="62139078" w:rsidR="007966BB" w:rsidRPr="00E6770C" w:rsidRDefault="006B07CA" w:rsidP="00381883">
      <w:pPr>
        <w:keepNext/>
        <w:jc w:val="both"/>
        <w:rPr>
          <w:rFonts w:ascii="Times New Roman" w:hAnsi="Times New Roman" w:cs="Times New Roman"/>
          <w:sz w:val="24"/>
          <w:szCs w:val="24"/>
        </w:rPr>
      </w:pPr>
      <w:r w:rsidRPr="00E6770C">
        <w:rPr>
          <w:rFonts w:ascii="Times New Roman" w:hAnsi="Times New Roman" w:cs="Times New Roman"/>
          <w:noProof/>
          <w:sz w:val="24"/>
          <w:szCs w:val="24"/>
        </w:rPr>
        <w:lastRenderedPageBreak/>
        <w:drawing>
          <wp:inline distT="0" distB="0" distL="0" distR="0" wp14:anchorId="77AD1DF9" wp14:editId="239A34DF">
            <wp:extent cx="5505450" cy="3657600"/>
            <wp:effectExtent l="0" t="0" r="0" b="0"/>
            <wp:docPr id="7176" name="Picture 7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05450" cy="3657600"/>
                    </a:xfrm>
                    <a:prstGeom prst="rect">
                      <a:avLst/>
                    </a:prstGeom>
                    <a:noFill/>
                  </pic:spPr>
                </pic:pic>
              </a:graphicData>
            </a:graphic>
          </wp:inline>
        </w:drawing>
      </w:r>
    </w:p>
    <w:p w14:paraId="6CF91980" w14:textId="50375A03" w:rsidR="00E6770C" w:rsidRPr="003A462C" w:rsidRDefault="007966BB" w:rsidP="00381883">
      <w:pPr>
        <w:pStyle w:val="Caption"/>
        <w:jc w:val="both"/>
        <w:rPr>
          <w:rFonts w:ascii="Times New Roman" w:hAnsi="Times New Roman" w:cs="Times New Roman"/>
          <w:b w:val="0"/>
          <w:color w:val="auto"/>
          <w:sz w:val="24"/>
          <w:szCs w:val="24"/>
        </w:rPr>
      </w:pPr>
      <w:bookmarkStart w:id="151" w:name="_Toc354090573"/>
      <w:r w:rsidRPr="003A462C">
        <w:rPr>
          <w:rFonts w:ascii="Times New Roman" w:hAnsi="Times New Roman" w:cs="Times New Roman"/>
          <w:b w:val="0"/>
          <w:color w:val="auto"/>
          <w:sz w:val="24"/>
          <w:szCs w:val="24"/>
        </w:rPr>
        <w:t xml:space="preserve">Figure </w:t>
      </w:r>
      <w:r w:rsidRPr="003A462C">
        <w:rPr>
          <w:rFonts w:ascii="Times New Roman" w:hAnsi="Times New Roman" w:cs="Times New Roman"/>
          <w:b w:val="0"/>
          <w:color w:val="auto"/>
          <w:sz w:val="24"/>
          <w:szCs w:val="24"/>
        </w:rPr>
        <w:fldChar w:fldCharType="begin"/>
      </w:r>
      <w:r w:rsidRPr="003A462C">
        <w:rPr>
          <w:rFonts w:ascii="Times New Roman" w:hAnsi="Times New Roman" w:cs="Times New Roman"/>
          <w:b w:val="0"/>
          <w:color w:val="auto"/>
          <w:sz w:val="24"/>
          <w:szCs w:val="24"/>
        </w:rPr>
        <w:instrText xml:space="preserve"> SEQ Figure \* ARABIC </w:instrText>
      </w:r>
      <w:r w:rsidRPr="003A462C">
        <w:rPr>
          <w:rFonts w:ascii="Times New Roman" w:hAnsi="Times New Roman" w:cs="Times New Roman"/>
          <w:b w:val="0"/>
          <w:color w:val="auto"/>
          <w:sz w:val="24"/>
          <w:szCs w:val="24"/>
        </w:rPr>
        <w:fldChar w:fldCharType="separate"/>
      </w:r>
      <w:r w:rsidR="004F521E">
        <w:rPr>
          <w:rFonts w:ascii="Times New Roman" w:hAnsi="Times New Roman" w:cs="Times New Roman"/>
          <w:b w:val="0"/>
          <w:noProof/>
          <w:color w:val="auto"/>
          <w:sz w:val="24"/>
          <w:szCs w:val="24"/>
        </w:rPr>
        <w:t>35</w:t>
      </w:r>
      <w:r w:rsidRPr="003A462C">
        <w:rPr>
          <w:rFonts w:ascii="Times New Roman" w:hAnsi="Times New Roman" w:cs="Times New Roman"/>
          <w:b w:val="0"/>
          <w:color w:val="auto"/>
          <w:sz w:val="24"/>
          <w:szCs w:val="24"/>
        </w:rPr>
        <w:fldChar w:fldCharType="end"/>
      </w:r>
      <w:r w:rsidR="00E6770C" w:rsidRPr="003A462C">
        <w:rPr>
          <w:rFonts w:ascii="Times New Roman" w:hAnsi="Times New Roman" w:cs="Times New Roman"/>
          <w:b w:val="0"/>
          <w:color w:val="auto"/>
          <w:sz w:val="24"/>
          <w:szCs w:val="24"/>
        </w:rPr>
        <w:t xml:space="preserve">. </w:t>
      </w:r>
      <w:r w:rsidR="00741911">
        <w:rPr>
          <w:rFonts w:ascii="Times New Roman" w:hAnsi="Times New Roman" w:cs="Times New Roman" w:hint="eastAsia"/>
          <w:b w:val="0"/>
          <w:color w:val="auto"/>
          <w:sz w:val="24"/>
          <w:szCs w:val="24"/>
        </w:rPr>
        <w:t>S</w:t>
      </w:r>
      <w:r w:rsidR="00E6770C" w:rsidRPr="003A462C">
        <w:rPr>
          <w:rFonts w:ascii="Times New Roman" w:hAnsi="Times New Roman" w:cs="Times New Roman"/>
          <w:b w:val="0"/>
          <w:color w:val="auto"/>
          <w:sz w:val="24"/>
          <w:szCs w:val="24"/>
        </w:rPr>
        <w:t>ketch of the neutron diffraction geometry of the experiments</w:t>
      </w:r>
      <w:bookmarkEnd w:id="151"/>
    </w:p>
    <w:p w14:paraId="6E6ABC38" w14:textId="6DEB0A5A" w:rsidR="006B07CA" w:rsidRPr="00E6770C" w:rsidRDefault="006B07CA" w:rsidP="007966BB">
      <w:pPr>
        <w:pStyle w:val="Caption"/>
        <w:rPr>
          <w:rFonts w:ascii="Times New Roman" w:hAnsi="Times New Roman" w:cs="Times New Roman"/>
          <w:sz w:val="24"/>
          <w:szCs w:val="24"/>
        </w:rPr>
      </w:pPr>
    </w:p>
    <w:p w14:paraId="4C1069D5" w14:textId="05488A39" w:rsidR="0062091E" w:rsidRPr="00E6770C" w:rsidRDefault="0062091E">
      <w:pPr>
        <w:rPr>
          <w:rFonts w:ascii="Times New Roman" w:hAnsi="Times New Roman" w:cs="Times New Roman"/>
          <w:sz w:val="24"/>
          <w:szCs w:val="24"/>
        </w:rPr>
      </w:pPr>
      <w:r w:rsidRPr="00E6770C">
        <w:rPr>
          <w:rFonts w:ascii="Times New Roman" w:hAnsi="Times New Roman" w:cs="Times New Roman"/>
          <w:sz w:val="24"/>
          <w:szCs w:val="24"/>
        </w:rPr>
        <w:br w:type="page"/>
      </w:r>
    </w:p>
    <w:p w14:paraId="2E633AE3" w14:textId="77777777" w:rsidR="007966BB" w:rsidRPr="00E6770C" w:rsidRDefault="0062091E" w:rsidP="00381883">
      <w:pPr>
        <w:keepNext/>
        <w:jc w:val="both"/>
        <w:rPr>
          <w:rFonts w:ascii="Times New Roman" w:hAnsi="Times New Roman" w:cs="Times New Roman"/>
          <w:sz w:val="24"/>
          <w:szCs w:val="24"/>
        </w:rPr>
      </w:pPr>
      <w:r w:rsidRPr="00E6770C">
        <w:rPr>
          <w:rFonts w:ascii="Times New Roman" w:hAnsi="Times New Roman" w:cs="Times New Roman"/>
          <w:noProof/>
          <w:sz w:val="24"/>
          <w:szCs w:val="24"/>
        </w:rPr>
        <w:lastRenderedPageBreak/>
        <w:drawing>
          <wp:inline distT="0" distB="0" distL="0" distR="0" wp14:anchorId="576F3DEA" wp14:editId="432B4A41">
            <wp:extent cx="6071870" cy="470662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71870" cy="4706620"/>
                    </a:xfrm>
                    <a:prstGeom prst="rect">
                      <a:avLst/>
                    </a:prstGeom>
                    <a:noFill/>
                  </pic:spPr>
                </pic:pic>
              </a:graphicData>
            </a:graphic>
          </wp:inline>
        </w:drawing>
      </w:r>
    </w:p>
    <w:p w14:paraId="40D09E2E" w14:textId="07C4414A" w:rsidR="003A462C" w:rsidRPr="00E6770C" w:rsidRDefault="007966BB" w:rsidP="00381883">
      <w:pPr>
        <w:jc w:val="both"/>
        <w:rPr>
          <w:rFonts w:ascii="Times New Roman" w:hAnsi="Times New Roman" w:cs="Times New Roman"/>
          <w:sz w:val="24"/>
          <w:szCs w:val="24"/>
        </w:rPr>
      </w:pPr>
      <w:bookmarkStart w:id="152" w:name="_Toc354090574"/>
      <w:r w:rsidRPr="00E6770C">
        <w:rPr>
          <w:rFonts w:ascii="Times New Roman" w:hAnsi="Times New Roman" w:cs="Times New Roman"/>
          <w:sz w:val="24"/>
          <w:szCs w:val="24"/>
        </w:rPr>
        <w:t xml:space="preserve">Figure </w:t>
      </w:r>
      <w:r w:rsidRPr="00E6770C">
        <w:rPr>
          <w:rFonts w:ascii="Times New Roman" w:hAnsi="Times New Roman" w:cs="Times New Roman"/>
          <w:sz w:val="24"/>
          <w:szCs w:val="24"/>
        </w:rPr>
        <w:fldChar w:fldCharType="begin"/>
      </w:r>
      <w:r w:rsidRPr="00E6770C">
        <w:rPr>
          <w:rFonts w:ascii="Times New Roman" w:hAnsi="Times New Roman" w:cs="Times New Roman"/>
          <w:sz w:val="24"/>
          <w:szCs w:val="24"/>
        </w:rPr>
        <w:instrText xml:space="preserve"> SEQ Figure \* ARABIC </w:instrText>
      </w:r>
      <w:r w:rsidRPr="00E6770C">
        <w:rPr>
          <w:rFonts w:ascii="Times New Roman" w:hAnsi="Times New Roman" w:cs="Times New Roman"/>
          <w:sz w:val="24"/>
          <w:szCs w:val="24"/>
        </w:rPr>
        <w:fldChar w:fldCharType="separate"/>
      </w:r>
      <w:r w:rsidR="004F521E">
        <w:rPr>
          <w:rFonts w:ascii="Times New Roman" w:hAnsi="Times New Roman" w:cs="Times New Roman"/>
          <w:noProof/>
          <w:sz w:val="24"/>
          <w:szCs w:val="24"/>
        </w:rPr>
        <w:t>36</w:t>
      </w:r>
      <w:r w:rsidRPr="00E6770C">
        <w:rPr>
          <w:rFonts w:ascii="Times New Roman" w:hAnsi="Times New Roman" w:cs="Times New Roman"/>
          <w:sz w:val="24"/>
          <w:szCs w:val="24"/>
        </w:rPr>
        <w:fldChar w:fldCharType="end"/>
      </w:r>
      <w:r w:rsidR="003A462C">
        <w:rPr>
          <w:rFonts w:ascii="Times New Roman" w:hAnsi="Times New Roman" w:cs="Times New Roman"/>
          <w:sz w:val="24"/>
          <w:szCs w:val="24"/>
        </w:rPr>
        <w:t xml:space="preserve">. </w:t>
      </w:r>
      <w:r w:rsidR="003A462C" w:rsidRPr="00E6770C">
        <w:rPr>
          <w:rFonts w:ascii="Times New Roman" w:hAnsi="Times New Roman" w:cs="Times New Roman"/>
          <w:sz w:val="24"/>
          <w:szCs w:val="24"/>
        </w:rPr>
        <w:t>Stress versus strain for X52 samples with or without hydrogen charged</w:t>
      </w:r>
      <w:bookmarkEnd w:id="152"/>
    </w:p>
    <w:p w14:paraId="2FD6D7BB" w14:textId="48FFAD33" w:rsidR="007966BB" w:rsidRPr="00E6770C" w:rsidRDefault="007966BB" w:rsidP="007966BB">
      <w:pPr>
        <w:pStyle w:val="Caption"/>
        <w:jc w:val="center"/>
        <w:rPr>
          <w:rFonts w:ascii="Times New Roman" w:hAnsi="Times New Roman" w:cs="Times New Roman"/>
          <w:sz w:val="24"/>
          <w:szCs w:val="24"/>
        </w:rPr>
      </w:pPr>
    </w:p>
    <w:p w14:paraId="5830222A" w14:textId="77777777" w:rsidR="0062091E" w:rsidRPr="00E6770C" w:rsidRDefault="0062091E">
      <w:pPr>
        <w:rPr>
          <w:rFonts w:ascii="Times New Roman" w:hAnsi="Times New Roman" w:cs="Times New Roman"/>
          <w:sz w:val="24"/>
          <w:szCs w:val="24"/>
        </w:rPr>
      </w:pPr>
      <w:r w:rsidRPr="00E6770C">
        <w:rPr>
          <w:rFonts w:ascii="Times New Roman" w:hAnsi="Times New Roman" w:cs="Times New Roman"/>
          <w:sz w:val="24"/>
          <w:szCs w:val="24"/>
        </w:rPr>
        <w:br w:type="page"/>
      </w:r>
    </w:p>
    <w:p w14:paraId="386BDAD1" w14:textId="77777777" w:rsidR="007966BB" w:rsidRPr="00E6770C" w:rsidRDefault="0062091E" w:rsidP="007966BB">
      <w:pPr>
        <w:keepNext/>
        <w:jc w:val="center"/>
        <w:rPr>
          <w:rFonts w:ascii="Times New Roman" w:hAnsi="Times New Roman" w:cs="Times New Roman"/>
          <w:sz w:val="24"/>
          <w:szCs w:val="24"/>
        </w:rPr>
      </w:pPr>
      <w:r w:rsidRPr="00E6770C">
        <w:rPr>
          <w:rFonts w:ascii="Times New Roman" w:hAnsi="Times New Roman" w:cs="Times New Roman"/>
          <w:noProof/>
          <w:sz w:val="24"/>
          <w:szCs w:val="24"/>
        </w:rPr>
        <w:lastRenderedPageBreak/>
        <w:drawing>
          <wp:inline distT="0" distB="0" distL="0" distR="0" wp14:anchorId="7036536B" wp14:editId="44A622CB">
            <wp:extent cx="5872732" cy="4572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72732" cy="4572000"/>
                    </a:xfrm>
                    <a:prstGeom prst="rect">
                      <a:avLst/>
                    </a:prstGeom>
                    <a:noFill/>
                  </pic:spPr>
                </pic:pic>
              </a:graphicData>
            </a:graphic>
          </wp:inline>
        </w:drawing>
      </w:r>
    </w:p>
    <w:p w14:paraId="7F181484" w14:textId="1C329CEB" w:rsidR="003A462C" w:rsidRPr="00E6770C" w:rsidRDefault="007966BB" w:rsidP="00381883">
      <w:pPr>
        <w:jc w:val="both"/>
        <w:rPr>
          <w:rFonts w:ascii="Times New Roman" w:hAnsi="Times New Roman" w:cs="Times New Roman"/>
          <w:sz w:val="24"/>
          <w:szCs w:val="24"/>
        </w:rPr>
      </w:pPr>
      <w:bookmarkStart w:id="153" w:name="_Toc354090575"/>
      <w:r w:rsidRPr="00E6770C">
        <w:rPr>
          <w:rFonts w:ascii="Times New Roman" w:hAnsi="Times New Roman" w:cs="Times New Roman"/>
          <w:sz w:val="24"/>
          <w:szCs w:val="24"/>
        </w:rPr>
        <w:t xml:space="preserve">Figure </w:t>
      </w:r>
      <w:r w:rsidRPr="00E6770C">
        <w:rPr>
          <w:rFonts w:ascii="Times New Roman" w:hAnsi="Times New Roman" w:cs="Times New Roman"/>
          <w:sz w:val="24"/>
          <w:szCs w:val="24"/>
        </w:rPr>
        <w:fldChar w:fldCharType="begin"/>
      </w:r>
      <w:r w:rsidRPr="00E6770C">
        <w:rPr>
          <w:rFonts w:ascii="Times New Roman" w:hAnsi="Times New Roman" w:cs="Times New Roman"/>
          <w:sz w:val="24"/>
          <w:szCs w:val="24"/>
        </w:rPr>
        <w:instrText xml:space="preserve"> SEQ Figure \* ARABIC </w:instrText>
      </w:r>
      <w:r w:rsidRPr="00E6770C">
        <w:rPr>
          <w:rFonts w:ascii="Times New Roman" w:hAnsi="Times New Roman" w:cs="Times New Roman"/>
          <w:sz w:val="24"/>
          <w:szCs w:val="24"/>
        </w:rPr>
        <w:fldChar w:fldCharType="separate"/>
      </w:r>
      <w:r w:rsidR="004F521E">
        <w:rPr>
          <w:rFonts w:ascii="Times New Roman" w:hAnsi="Times New Roman" w:cs="Times New Roman"/>
          <w:noProof/>
          <w:sz w:val="24"/>
          <w:szCs w:val="24"/>
        </w:rPr>
        <w:t>37</w:t>
      </w:r>
      <w:r w:rsidRPr="00E6770C">
        <w:rPr>
          <w:rFonts w:ascii="Times New Roman" w:hAnsi="Times New Roman" w:cs="Times New Roman"/>
          <w:sz w:val="24"/>
          <w:szCs w:val="24"/>
        </w:rPr>
        <w:fldChar w:fldCharType="end"/>
      </w:r>
      <w:r w:rsidR="003A462C">
        <w:rPr>
          <w:rFonts w:ascii="Times New Roman" w:hAnsi="Times New Roman" w:cs="Times New Roman"/>
          <w:sz w:val="24"/>
          <w:szCs w:val="24"/>
        </w:rPr>
        <w:t>.</w:t>
      </w:r>
      <w:r w:rsidR="003A462C" w:rsidRPr="003A462C">
        <w:rPr>
          <w:rFonts w:ascii="Times New Roman" w:hAnsi="Times New Roman" w:cs="Times New Roman"/>
          <w:sz w:val="24"/>
          <w:szCs w:val="24"/>
        </w:rPr>
        <w:t xml:space="preserve"> </w:t>
      </w:r>
      <w:r w:rsidR="003A462C" w:rsidRPr="00E6770C">
        <w:rPr>
          <w:rFonts w:ascii="Times New Roman" w:hAnsi="Times New Roman" w:cs="Times New Roman"/>
          <w:sz w:val="24"/>
          <w:szCs w:val="24"/>
        </w:rPr>
        <w:t xml:space="preserve">Lattice parameter as a function of </w:t>
      </w:r>
      <w:r w:rsidR="00381883">
        <w:rPr>
          <w:rFonts w:ascii="Times New Roman" w:hAnsi="Times New Roman" w:cs="Times New Roman" w:hint="eastAsia"/>
          <w:sz w:val="24"/>
          <w:szCs w:val="24"/>
        </w:rPr>
        <w:t xml:space="preserve">the </w:t>
      </w:r>
      <w:r w:rsidR="003A462C" w:rsidRPr="00E6770C">
        <w:rPr>
          <w:rFonts w:ascii="Times New Roman" w:hAnsi="Times New Roman" w:cs="Times New Roman"/>
          <w:sz w:val="24"/>
          <w:szCs w:val="24"/>
        </w:rPr>
        <w:t>distance from crack tip for X52 original sample</w:t>
      </w:r>
      <w:bookmarkEnd w:id="153"/>
    </w:p>
    <w:p w14:paraId="4BDB9534" w14:textId="5538BCEF" w:rsidR="0062091E" w:rsidRPr="00E6770C" w:rsidRDefault="0062091E" w:rsidP="007966BB">
      <w:pPr>
        <w:pStyle w:val="Caption"/>
        <w:jc w:val="center"/>
        <w:rPr>
          <w:rFonts w:ascii="Times New Roman" w:hAnsi="Times New Roman" w:cs="Times New Roman"/>
          <w:sz w:val="24"/>
          <w:szCs w:val="24"/>
        </w:rPr>
      </w:pPr>
    </w:p>
    <w:p w14:paraId="298E492C" w14:textId="77777777" w:rsidR="0062091E" w:rsidRPr="00E6770C" w:rsidRDefault="0062091E">
      <w:pPr>
        <w:rPr>
          <w:rFonts w:ascii="Times New Roman" w:hAnsi="Times New Roman" w:cs="Times New Roman"/>
          <w:sz w:val="24"/>
          <w:szCs w:val="24"/>
        </w:rPr>
      </w:pPr>
      <w:r w:rsidRPr="00E6770C">
        <w:rPr>
          <w:rFonts w:ascii="Times New Roman" w:hAnsi="Times New Roman" w:cs="Times New Roman"/>
          <w:sz w:val="24"/>
          <w:szCs w:val="24"/>
        </w:rPr>
        <w:br w:type="page"/>
      </w:r>
    </w:p>
    <w:p w14:paraId="554A52B5" w14:textId="77777777" w:rsidR="007966BB" w:rsidRPr="00E6770C" w:rsidRDefault="0062091E" w:rsidP="007966BB">
      <w:pPr>
        <w:keepNext/>
        <w:jc w:val="center"/>
        <w:rPr>
          <w:rFonts w:ascii="Times New Roman" w:hAnsi="Times New Roman" w:cs="Times New Roman"/>
          <w:sz w:val="24"/>
          <w:szCs w:val="24"/>
        </w:rPr>
      </w:pPr>
      <w:r w:rsidRPr="00E6770C">
        <w:rPr>
          <w:rFonts w:ascii="Times New Roman" w:hAnsi="Times New Roman" w:cs="Times New Roman"/>
          <w:noProof/>
          <w:sz w:val="24"/>
          <w:szCs w:val="24"/>
        </w:rPr>
        <w:lastRenderedPageBreak/>
        <w:drawing>
          <wp:inline distT="0" distB="0" distL="0" distR="0" wp14:anchorId="73EA3900" wp14:editId="308565E0">
            <wp:extent cx="5872731" cy="45720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72731" cy="4572000"/>
                    </a:xfrm>
                    <a:prstGeom prst="rect">
                      <a:avLst/>
                    </a:prstGeom>
                    <a:noFill/>
                  </pic:spPr>
                </pic:pic>
              </a:graphicData>
            </a:graphic>
          </wp:inline>
        </w:drawing>
      </w:r>
    </w:p>
    <w:p w14:paraId="45AFD589" w14:textId="791455F5" w:rsidR="003A462C" w:rsidRPr="00E6770C" w:rsidRDefault="007966BB" w:rsidP="003A462C">
      <w:pPr>
        <w:jc w:val="both"/>
        <w:rPr>
          <w:rFonts w:ascii="Times New Roman" w:hAnsi="Times New Roman" w:cs="Times New Roman"/>
          <w:sz w:val="24"/>
          <w:szCs w:val="24"/>
        </w:rPr>
      </w:pPr>
      <w:bookmarkStart w:id="154" w:name="_Toc354090576"/>
      <w:r w:rsidRPr="00E6770C">
        <w:rPr>
          <w:rFonts w:ascii="Times New Roman" w:hAnsi="Times New Roman" w:cs="Times New Roman"/>
          <w:sz w:val="24"/>
          <w:szCs w:val="24"/>
        </w:rPr>
        <w:t xml:space="preserve">Figure </w:t>
      </w:r>
      <w:r w:rsidRPr="00E6770C">
        <w:rPr>
          <w:rFonts w:ascii="Times New Roman" w:hAnsi="Times New Roman" w:cs="Times New Roman"/>
          <w:sz w:val="24"/>
          <w:szCs w:val="24"/>
        </w:rPr>
        <w:fldChar w:fldCharType="begin"/>
      </w:r>
      <w:r w:rsidRPr="00E6770C">
        <w:rPr>
          <w:rFonts w:ascii="Times New Roman" w:hAnsi="Times New Roman" w:cs="Times New Roman"/>
          <w:sz w:val="24"/>
          <w:szCs w:val="24"/>
        </w:rPr>
        <w:instrText xml:space="preserve"> SEQ Figure \* ARABIC </w:instrText>
      </w:r>
      <w:r w:rsidRPr="00E6770C">
        <w:rPr>
          <w:rFonts w:ascii="Times New Roman" w:hAnsi="Times New Roman" w:cs="Times New Roman"/>
          <w:sz w:val="24"/>
          <w:szCs w:val="24"/>
        </w:rPr>
        <w:fldChar w:fldCharType="separate"/>
      </w:r>
      <w:r w:rsidR="004F521E">
        <w:rPr>
          <w:rFonts w:ascii="Times New Roman" w:hAnsi="Times New Roman" w:cs="Times New Roman"/>
          <w:noProof/>
          <w:sz w:val="24"/>
          <w:szCs w:val="24"/>
        </w:rPr>
        <w:t>38</w:t>
      </w:r>
      <w:r w:rsidRPr="00E6770C">
        <w:rPr>
          <w:rFonts w:ascii="Times New Roman" w:hAnsi="Times New Roman" w:cs="Times New Roman"/>
          <w:sz w:val="24"/>
          <w:szCs w:val="24"/>
        </w:rPr>
        <w:fldChar w:fldCharType="end"/>
      </w:r>
      <w:r w:rsidR="003A462C">
        <w:rPr>
          <w:rFonts w:ascii="Times New Roman" w:hAnsi="Times New Roman" w:cs="Times New Roman"/>
          <w:sz w:val="24"/>
          <w:szCs w:val="24"/>
        </w:rPr>
        <w:t xml:space="preserve">. </w:t>
      </w:r>
      <w:r w:rsidR="003A462C" w:rsidRPr="00E6770C">
        <w:rPr>
          <w:rFonts w:ascii="Times New Roman" w:hAnsi="Times New Roman" w:cs="Times New Roman"/>
          <w:sz w:val="24"/>
          <w:szCs w:val="24"/>
        </w:rPr>
        <w:t xml:space="preserve">Lattice parameter as a function of </w:t>
      </w:r>
      <w:r w:rsidR="00381883">
        <w:rPr>
          <w:rFonts w:ascii="Times New Roman" w:hAnsi="Times New Roman" w:cs="Times New Roman" w:hint="eastAsia"/>
          <w:sz w:val="24"/>
          <w:szCs w:val="24"/>
        </w:rPr>
        <w:t xml:space="preserve">the </w:t>
      </w:r>
      <w:r w:rsidR="003A462C" w:rsidRPr="00E6770C">
        <w:rPr>
          <w:rFonts w:ascii="Times New Roman" w:hAnsi="Times New Roman" w:cs="Times New Roman"/>
          <w:sz w:val="24"/>
          <w:szCs w:val="24"/>
        </w:rPr>
        <w:t>distance from crack tip for X52 hydrogen charged sample</w:t>
      </w:r>
      <w:bookmarkEnd w:id="154"/>
    </w:p>
    <w:p w14:paraId="540A5C18" w14:textId="62A50945" w:rsidR="0062091E" w:rsidRPr="00E6770C" w:rsidRDefault="0062091E" w:rsidP="007966BB">
      <w:pPr>
        <w:pStyle w:val="Caption"/>
        <w:jc w:val="center"/>
        <w:rPr>
          <w:rFonts w:ascii="Times New Roman" w:hAnsi="Times New Roman" w:cs="Times New Roman"/>
          <w:sz w:val="24"/>
          <w:szCs w:val="24"/>
        </w:rPr>
      </w:pPr>
    </w:p>
    <w:p w14:paraId="4F0AD17D" w14:textId="77777777" w:rsidR="003A462C" w:rsidRPr="00E6770C" w:rsidRDefault="003A462C">
      <w:pPr>
        <w:jc w:val="both"/>
        <w:rPr>
          <w:rFonts w:ascii="Times New Roman" w:hAnsi="Times New Roman" w:cs="Times New Roman"/>
          <w:sz w:val="24"/>
          <w:szCs w:val="24"/>
        </w:rPr>
      </w:pPr>
    </w:p>
    <w:sectPr w:rsidR="003A462C" w:rsidRPr="00E6770C" w:rsidSect="00E442D6">
      <w:headerReference w:type="default" r:id="rId51"/>
      <w:footerReference w:type="default" r:id="rId52"/>
      <w:footerReference w:type="first" r:id="rId53"/>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C52AFC" w14:textId="77777777" w:rsidR="001D42B6" w:rsidRDefault="001D42B6" w:rsidP="00F20506">
      <w:pPr>
        <w:spacing w:after="0" w:line="240" w:lineRule="auto"/>
      </w:pPr>
      <w:r>
        <w:separator/>
      </w:r>
    </w:p>
  </w:endnote>
  <w:endnote w:type="continuationSeparator" w:id="0">
    <w:p w14:paraId="447D6314" w14:textId="77777777" w:rsidR="001D42B6" w:rsidRDefault="001D42B6" w:rsidP="00F2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Arial Unicode MS"/>
    <w:panose1 w:val="00000000000000000000"/>
    <w:charset w:val="00"/>
    <w:family w:val="roman"/>
    <w:notTrueType/>
    <w:pitch w:val="default"/>
    <w:sig w:usb0="00000003" w:usb1="080E0000" w:usb2="0000001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283476"/>
      <w:docPartObj>
        <w:docPartGallery w:val="Page Numbers (Bottom of Page)"/>
        <w:docPartUnique/>
      </w:docPartObj>
    </w:sdtPr>
    <w:sdtEndPr>
      <w:rPr>
        <w:noProof/>
      </w:rPr>
    </w:sdtEndPr>
    <w:sdtContent>
      <w:p w14:paraId="7CDB0DD8" w14:textId="77777777" w:rsidR="001C17E1" w:rsidRDefault="001C17E1">
        <w:pPr>
          <w:pStyle w:val="Footer"/>
          <w:jc w:val="center"/>
        </w:pPr>
        <w:r>
          <w:fldChar w:fldCharType="begin"/>
        </w:r>
        <w:r>
          <w:instrText xml:space="preserve"> PAGE   \* MERGEFORMAT </w:instrText>
        </w:r>
        <w:r>
          <w:fldChar w:fldCharType="separate"/>
        </w:r>
        <w:r w:rsidR="006826B4">
          <w:rPr>
            <w:noProof/>
          </w:rPr>
          <w:t>IV</w:t>
        </w:r>
        <w:r>
          <w:rPr>
            <w:noProof/>
          </w:rPr>
          <w:fldChar w:fldCharType="end"/>
        </w:r>
      </w:p>
    </w:sdtContent>
  </w:sdt>
  <w:p w14:paraId="2C58C2EF" w14:textId="77777777" w:rsidR="001C17E1" w:rsidRDefault="001C17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1036384"/>
      <w:docPartObj>
        <w:docPartGallery w:val="Page Numbers (Bottom of Page)"/>
        <w:docPartUnique/>
      </w:docPartObj>
    </w:sdtPr>
    <w:sdtEndPr>
      <w:rPr>
        <w:noProof/>
      </w:rPr>
    </w:sdtEndPr>
    <w:sdtContent>
      <w:p w14:paraId="22A0751D" w14:textId="4552943D" w:rsidR="001C17E1" w:rsidRDefault="001C17E1">
        <w:pPr>
          <w:pStyle w:val="Footer"/>
          <w:jc w:val="center"/>
        </w:pPr>
        <w:r>
          <w:fldChar w:fldCharType="begin"/>
        </w:r>
        <w:r>
          <w:instrText xml:space="preserve"> PAGE   \* MERGEFORMAT </w:instrText>
        </w:r>
        <w:r>
          <w:fldChar w:fldCharType="separate"/>
        </w:r>
        <w:r w:rsidR="006826B4">
          <w:rPr>
            <w:noProof/>
          </w:rPr>
          <w:t>59</w:t>
        </w:r>
        <w:r>
          <w:fldChar w:fldCharType="end"/>
        </w:r>
      </w:p>
    </w:sdtContent>
  </w:sdt>
  <w:p w14:paraId="316E0C02" w14:textId="77777777" w:rsidR="001C17E1" w:rsidRDefault="001C17E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0677CA" w14:textId="77777777" w:rsidR="001C17E1" w:rsidRDefault="001C17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263C57" w14:textId="77777777" w:rsidR="001D42B6" w:rsidRDefault="001D42B6" w:rsidP="00F20506">
      <w:pPr>
        <w:spacing w:after="0" w:line="240" w:lineRule="auto"/>
      </w:pPr>
      <w:r>
        <w:separator/>
      </w:r>
    </w:p>
  </w:footnote>
  <w:footnote w:type="continuationSeparator" w:id="0">
    <w:p w14:paraId="191BC188" w14:textId="77777777" w:rsidR="001D42B6" w:rsidRDefault="001D42B6" w:rsidP="00F205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F674CA" w14:textId="77777777" w:rsidR="001C17E1" w:rsidRDefault="001C17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575FF"/>
    <w:multiLevelType w:val="hybridMultilevel"/>
    <w:tmpl w:val="FE2EF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1379FA"/>
    <w:multiLevelType w:val="multilevel"/>
    <w:tmpl w:val="8974BC62"/>
    <w:lvl w:ilvl="0">
      <w:start w:val="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ED87A98"/>
    <w:multiLevelType w:val="multilevel"/>
    <w:tmpl w:val="FBD6F76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0482FBD"/>
    <w:multiLevelType w:val="multilevel"/>
    <w:tmpl w:val="4C4A25B8"/>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4EB737A"/>
    <w:multiLevelType w:val="hybridMultilevel"/>
    <w:tmpl w:val="31CA8738"/>
    <w:lvl w:ilvl="0" w:tplc="03F4050A">
      <w:start w:val="1"/>
      <w:numFmt w:val="decimal"/>
      <w:lvlText w:val="[%1]"/>
      <w:lvlJc w:val="left"/>
      <w:pPr>
        <w:ind w:left="810" w:hanging="360"/>
      </w:pPr>
      <w:rPr>
        <w:rFonts w:hint="eastAsia"/>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2DCB7D44"/>
    <w:multiLevelType w:val="multilevel"/>
    <w:tmpl w:val="FBBAC464"/>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EA654AE"/>
    <w:multiLevelType w:val="multilevel"/>
    <w:tmpl w:val="7C06919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E5757F1"/>
    <w:multiLevelType w:val="multilevel"/>
    <w:tmpl w:val="06C62CBE"/>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59E132F"/>
    <w:multiLevelType w:val="hybridMultilevel"/>
    <w:tmpl w:val="31CA8738"/>
    <w:lvl w:ilvl="0" w:tplc="03F4050A">
      <w:start w:val="1"/>
      <w:numFmt w:val="decimal"/>
      <w:lvlText w:val="[%1]"/>
      <w:lvlJc w:val="left"/>
      <w:pPr>
        <w:ind w:left="810" w:hanging="360"/>
      </w:pPr>
      <w:rPr>
        <w:rFonts w:hint="eastAsia"/>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525E160F"/>
    <w:multiLevelType w:val="multilevel"/>
    <w:tmpl w:val="D7B85AB2"/>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A6803DA"/>
    <w:multiLevelType w:val="multilevel"/>
    <w:tmpl w:val="E4623312"/>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623E2695"/>
    <w:multiLevelType w:val="multilevel"/>
    <w:tmpl w:val="D460E5EE"/>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723E0784"/>
    <w:multiLevelType w:val="hybridMultilevel"/>
    <w:tmpl w:val="2A963568"/>
    <w:lvl w:ilvl="0" w:tplc="DE666E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8"/>
  </w:num>
  <w:num w:numId="3">
    <w:abstractNumId w:val="4"/>
  </w:num>
  <w:num w:numId="4">
    <w:abstractNumId w:val="2"/>
  </w:num>
  <w:num w:numId="5">
    <w:abstractNumId w:val="9"/>
  </w:num>
  <w:num w:numId="6">
    <w:abstractNumId w:val="3"/>
  </w:num>
  <w:num w:numId="7">
    <w:abstractNumId w:val="0"/>
  </w:num>
  <w:num w:numId="8">
    <w:abstractNumId w:val="6"/>
  </w:num>
  <w:num w:numId="9">
    <w:abstractNumId w:val="1"/>
  </w:num>
  <w:num w:numId="10">
    <w:abstractNumId w:val="10"/>
  </w:num>
  <w:num w:numId="11">
    <w:abstractNumId w:val="7"/>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cta Materiali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50wxdpzd9vd5r7e9t5b595djrfpttrxw9avp&quot;&gt;Sample_Library_X5&lt;record-ids&gt;&lt;item&gt;99&lt;/item&gt;&lt;/record-ids&gt;&lt;/item&gt;&lt;/Libraries&gt;"/>
  </w:docVars>
  <w:rsids>
    <w:rsidRoot w:val="0093169C"/>
    <w:rsid w:val="00000495"/>
    <w:rsid w:val="0000174C"/>
    <w:rsid w:val="00003065"/>
    <w:rsid w:val="000116E5"/>
    <w:rsid w:val="00013140"/>
    <w:rsid w:val="00022E49"/>
    <w:rsid w:val="00027861"/>
    <w:rsid w:val="000319DC"/>
    <w:rsid w:val="00041A5B"/>
    <w:rsid w:val="0005302F"/>
    <w:rsid w:val="0005332B"/>
    <w:rsid w:val="00063775"/>
    <w:rsid w:val="00063BDA"/>
    <w:rsid w:val="00075C16"/>
    <w:rsid w:val="00077CDD"/>
    <w:rsid w:val="0009065F"/>
    <w:rsid w:val="00090F3B"/>
    <w:rsid w:val="000947A7"/>
    <w:rsid w:val="00096F26"/>
    <w:rsid w:val="000B0BC0"/>
    <w:rsid w:val="000D19F9"/>
    <w:rsid w:val="000D62DD"/>
    <w:rsid w:val="000E2A9D"/>
    <w:rsid w:val="000E47E4"/>
    <w:rsid w:val="000F00CC"/>
    <w:rsid w:val="000F28E0"/>
    <w:rsid w:val="000F64B0"/>
    <w:rsid w:val="001044EB"/>
    <w:rsid w:val="001125BA"/>
    <w:rsid w:val="00130E81"/>
    <w:rsid w:val="00136B69"/>
    <w:rsid w:val="001470DB"/>
    <w:rsid w:val="00152306"/>
    <w:rsid w:val="00156FB5"/>
    <w:rsid w:val="00157D8F"/>
    <w:rsid w:val="00167587"/>
    <w:rsid w:val="001872BA"/>
    <w:rsid w:val="00187B83"/>
    <w:rsid w:val="001906D7"/>
    <w:rsid w:val="0019256F"/>
    <w:rsid w:val="00192A63"/>
    <w:rsid w:val="001A5D65"/>
    <w:rsid w:val="001A6A30"/>
    <w:rsid w:val="001C17E1"/>
    <w:rsid w:val="001C3375"/>
    <w:rsid w:val="001C51BD"/>
    <w:rsid w:val="001D42B6"/>
    <w:rsid w:val="001E586C"/>
    <w:rsid w:val="001F12BA"/>
    <w:rsid w:val="00203997"/>
    <w:rsid w:val="002058B0"/>
    <w:rsid w:val="00206C45"/>
    <w:rsid w:val="00207679"/>
    <w:rsid w:val="00225BE1"/>
    <w:rsid w:val="00237CF8"/>
    <w:rsid w:val="002427A6"/>
    <w:rsid w:val="002501A5"/>
    <w:rsid w:val="002555BD"/>
    <w:rsid w:val="0026160B"/>
    <w:rsid w:val="002659D6"/>
    <w:rsid w:val="002702AD"/>
    <w:rsid w:val="00275087"/>
    <w:rsid w:val="002770AD"/>
    <w:rsid w:val="002A38BC"/>
    <w:rsid w:val="002A4D0F"/>
    <w:rsid w:val="002A7744"/>
    <w:rsid w:val="002A77A1"/>
    <w:rsid w:val="002B7ECC"/>
    <w:rsid w:val="002D090F"/>
    <w:rsid w:val="002F1DAA"/>
    <w:rsid w:val="002F1F1A"/>
    <w:rsid w:val="00305C7F"/>
    <w:rsid w:val="00306A28"/>
    <w:rsid w:val="00312087"/>
    <w:rsid w:val="003128F6"/>
    <w:rsid w:val="00326AC3"/>
    <w:rsid w:val="00327910"/>
    <w:rsid w:val="0033153E"/>
    <w:rsid w:val="003469BB"/>
    <w:rsid w:val="00353246"/>
    <w:rsid w:val="0035744B"/>
    <w:rsid w:val="00357D8D"/>
    <w:rsid w:val="00365273"/>
    <w:rsid w:val="00381883"/>
    <w:rsid w:val="003850C9"/>
    <w:rsid w:val="0039156A"/>
    <w:rsid w:val="00391F71"/>
    <w:rsid w:val="0039607E"/>
    <w:rsid w:val="003A462C"/>
    <w:rsid w:val="003A5C44"/>
    <w:rsid w:val="003B16D2"/>
    <w:rsid w:val="003B2402"/>
    <w:rsid w:val="003C12CC"/>
    <w:rsid w:val="003C4E99"/>
    <w:rsid w:val="003C5A6F"/>
    <w:rsid w:val="003D05CB"/>
    <w:rsid w:val="003D4E9F"/>
    <w:rsid w:val="003E5255"/>
    <w:rsid w:val="003E6DAA"/>
    <w:rsid w:val="003F2DC6"/>
    <w:rsid w:val="00402740"/>
    <w:rsid w:val="00417286"/>
    <w:rsid w:val="00445B35"/>
    <w:rsid w:val="00483935"/>
    <w:rsid w:val="004912C9"/>
    <w:rsid w:val="004913E0"/>
    <w:rsid w:val="004C1771"/>
    <w:rsid w:val="004C4F4E"/>
    <w:rsid w:val="004D4D00"/>
    <w:rsid w:val="004E1A9D"/>
    <w:rsid w:val="004F081C"/>
    <w:rsid w:val="004F521E"/>
    <w:rsid w:val="00506CAB"/>
    <w:rsid w:val="00526643"/>
    <w:rsid w:val="0054242E"/>
    <w:rsid w:val="00543764"/>
    <w:rsid w:val="00554200"/>
    <w:rsid w:val="0055668C"/>
    <w:rsid w:val="00566A58"/>
    <w:rsid w:val="005703FB"/>
    <w:rsid w:val="00586D6D"/>
    <w:rsid w:val="00595028"/>
    <w:rsid w:val="005963E3"/>
    <w:rsid w:val="00596603"/>
    <w:rsid w:val="005A2186"/>
    <w:rsid w:val="005A44B9"/>
    <w:rsid w:val="005B3938"/>
    <w:rsid w:val="005B7568"/>
    <w:rsid w:val="005C25AF"/>
    <w:rsid w:val="005C69BC"/>
    <w:rsid w:val="005C69EB"/>
    <w:rsid w:val="005D526E"/>
    <w:rsid w:val="005D5D00"/>
    <w:rsid w:val="005D7624"/>
    <w:rsid w:val="005E6F03"/>
    <w:rsid w:val="005F5D35"/>
    <w:rsid w:val="00605895"/>
    <w:rsid w:val="00610B86"/>
    <w:rsid w:val="0062091E"/>
    <w:rsid w:val="006230E1"/>
    <w:rsid w:val="00627973"/>
    <w:rsid w:val="00632772"/>
    <w:rsid w:val="006349D8"/>
    <w:rsid w:val="00650215"/>
    <w:rsid w:val="00660A17"/>
    <w:rsid w:val="00664D22"/>
    <w:rsid w:val="0066704E"/>
    <w:rsid w:val="00667AC9"/>
    <w:rsid w:val="006826B4"/>
    <w:rsid w:val="00685C53"/>
    <w:rsid w:val="00686489"/>
    <w:rsid w:val="006A31C9"/>
    <w:rsid w:val="006A531E"/>
    <w:rsid w:val="006A600D"/>
    <w:rsid w:val="006A71FB"/>
    <w:rsid w:val="006B07CA"/>
    <w:rsid w:val="006C6CA0"/>
    <w:rsid w:val="006D5E57"/>
    <w:rsid w:val="006D75B0"/>
    <w:rsid w:val="006E16A8"/>
    <w:rsid w:val="006E7B84"/>
    <w:rsid w:val="006F52CD"/>
    <w:rsid w:val="00710280"/>
    <w:rsid w:val="00716A93"/>
    <w:rsid w:val="0072572C"/>
    <w:rsid w:val="007312EF"/>
    <w:rsid w:val="007336BC"/>
    <w:rsid w:val="00741911"/>
    <w:rsid w:val="00747314"/>
    <w:rsid w:val="00751D6D"/>
    <w:rsid w:val="00753F2E"/>
    <w:rsid w:val="00757BDB"/>
    <w:rsid w:val="007743E0"/>
    <w:rsid w:val="007757BF"/>
    <w:rsid w:val="00775A69"/>
    <w:rsid w:val="007856FA"/>
    <w:rsid w:val="00792202"/>
    <w:rsid w:val="007936F6"/>
    <w:rsid w:val="00793ED2"/>
    <w:rsid w:val="00794AC9"/>
    <w:rsid w:val="007966BB"/>
    <w:rsid w:val="007A0136"/>
    <w:rsid w:val="007A261E"/>
    <w:rsid w:val="007A5955"/>
    <w:rsid w:val="007B252A"/>
    <w:rsid w:val="007B3C06"/>
    <w:rsid w:val="007E3CFA"/>
    <w:rsid w:val="007E78FD"/>
    <w:rsid w:val="007F419A"/>
    <w:rsid w:val="007F7C3E"/>
    <w:rsid w:val="00800FEE"/>
    <w:rsid w:val="00803A24"/>
    <w:rsid w:val="00815492"/>
    <w:rsid w:val="00815E60"/>
    <w:rsid w:val="00822033"/>
    <w:rsid w:val="0082205E"/>
    <w:rsid w:val="008341FF"/>
    <w:rsid w:val="0083575F"/>
    <w:rsid w:val="00843702"/>
    <w:rsid w:val="008444E8"/>
    <w:rsid w:val="00852827"/>
    <w:rsid w:val="00865116"/>
    <w:rsid w:val="008716E6"/>
    <w:rsid w:val="00877DC0"/>
    <w:rsid w:val="00880121"/>
    <w:rsid w:val="0088563C"/>
    <w:rsid w:val="008A78FF"/>
    <w:rsid w:val="008E0E7E"/>
    <w:rsid w:val="008E3CAA"/>
    <w:rsid w:val="008F38E3"/>
    <w:rsid w:val="008F55AA"/>
    <w:rsid w:val="008F6460"/>
    <w:rsid w:val="00910AE1"/>
    <w:rsid w:val="00911EE1"/>
    <w:rsid w:val="00922B02"/>
    <w:rsid w:val="00930B48"/>
    <w:rsid w:val="0093169C"/>
    <w:rsid w:val="009402F9"/>
    <w:rsid w:val="0095011B"/>
    <w:rsid w:val="00955005"/>
    <w:rsid w:val="00957109"/>
    <w:rsid w:val="00966817"/>
    <w:rsid w:val="00971BEF"/>
    <w:rsid w:val="00972ED9"/>
    <w:rsid w:val="00984980"/>
    <w:rsid w:val="009A1FDF"/>
    <w:rsid w:val="009A5787"/>
    <w:rsid w:val="009B2795"/>
    <w:rsid w:val="009B2BA6"/>
    <w:rsid w:val="009B3741"/>
    <w:rsid w:val="009C01B7"/>
    <w:rsid w:val="009C4D59"/>
    <w:rsid w:val="009D3157"/>
    <w:rsid w:val="009E40CF"/>
    <w:rsid w:val="009F6DBE"/>
    <w:rsid w:val="00A177D9"/>
    <w:rsid w:val="00A209A5"/>
    <w:rsid w:val="00A23E1B"/>
    <w:rsid w:val="00A27D5D"/>
    <w:rsid w:val="00A406D1"/>
    <w:rsid w:val="00A413BF"/>
    <w:rsid w:val="00A4162A"/>
    <w:rsid w:val="00A72676"/>
    <w:rsid w:val="00A8265C"/>
    <w:rsid w:val="00A86BC4"/>
    <w:rsid w:val="00A93D45"/>
    <w:rsid w:val="00A95490"/>
    <w:rsid w:val="00AA1A16"/>
    <w:rsid w:val="00AA36AE"/>
    <w:rsid w:val="00AA37D4"/>
    <w:rsid w:val="00AB1148"/>
    <w:rsid w:val="00AE10B6"/>
    <w:rsid w:val="00AF34F3"/>
    <w:rsid w:val="00B0042F"/>
    <w:rsid w:val="00B00557"/>
    <w:rsid w:val="00B120E1"/>
    <w:rsid w:val="00B16CF8"/>
    <w:rsid w:val="00B203B0"/>
    <w:rsid w:val="00B264CE"/>
    <w:rsid w:val="00B31471"/>
    <w:rsid w:val="00B33484"/>
    <w:rsid w:val="00B36C30"/>
    <w:rsid w:val="00B56332"/>
    <w:rsid w:val="00B64F02"/>
    <w:rsid w:val="00B71433"/>
    <w:rsid w:val="00B80C1B"/>
    <w:rsid w:val="00B814DD"/>
    <w:rsid w:val="00B824D6"/>
    <w:rsid w:val="00B86909"/>
    <w:rsid w:val="00B8772A"/>
    <w:rsid w:val="00BA20FC"/>
    <w:rsid w:val="00BB1109"/>
    <w:rsid w:val="00BB24DE"/>
    <w:rsid w:val="00BB30D9"/>
    <w:rsid w:val="00BC3C2C"/>
    <w:rsid w:val="00BC3EA2"/>
    <w:rsid w:val="00BC5E44"/>
    <w:rsid w:val="00BC61AA"/>
    <w:rsid w:val="00BD6169"/>
    <w:rsid w:val="00BD64E2"/>
    <w:rsid w:val="00BE0B40"/>
    <w:rsid w:val="00C02BBC"/>
    <w:rsid w:val="00C24B19"/>
    <w:rsid w:val="00C26D02"/>
    <w:rsid w:val="00C35C62"/>
    <w:rsid w:val="00C459F4"/>
    <w:rsid w:val="00C46A97"/>
    <w:rsid w:val="00C57154"/>
    <w:rsid w:val="00C61F1B"/>
    <w:rsid w:val="00C75BAA"/>
    <w:rsid w:val="00C77AE1"/>
    <w:rsid w:val="00CA36A3"/>
    <w:rsid w:val="00CB08CF"/>
    <w:rsid w:val="00CB73D1"/>
    <w:rsid w:val="00CC0C2F"/>
    <w:rsid w:val="00CD6C39"/>
    <w:rsid w:val="00CD6D0C"/>
    <w:rsid w:val="00CE44FA"/>
    <w:rsid w:val="00D04C04"/>
    <w:rsid w:val="00D237D4"/>
    <w:rsid w:val="00D3293A"/>
    <w:rsid w:val="00D50C49"/>
    <w:rsid w:val="00D52F05"/>
    <w:rsid w:val="00D602E4"/>
    <w:rsid w:val="00D71C81"/>
    <w:rsid w:val="00D7348C"/>
    <w:rsid w:val="00D80C42"/>
    <w:rsid w:val="00D92D74"/>
    <w:rsid w:val="00D93A9A"/>
    <w:rsid w:val="00D95530"/>
    <w:rsid w:val="00D96605"/>
    <w:rsid w:val="00DA0ACC"/>
    <w:rsid w:val="00DD6482"/>
    <w:rsid w:val="00DE142F"/>
    <w:rsid w:val="00DE5F92"/>
    <w:rsid w:val="00DF17F2"/>
    <w:rsid w:val="00E02A42"/>
    <w:rsid w:val="00E15392"/>
    <w:rsid w:val="00E17564"/>
    <w:rsid w:val="00E22C3D"/>
    <w:rsid w:val="00E24ABD"/>
    <w:rsid w:val="00E35A54"/>
    <w:rsid w:val="00E3603E"/>
    <w:rsid w:val="00E442D6"/>
    <w:rsid w:val="00E4588D"/>
    <w:rsid w:val="00E545A8"/>
    <w:rsid w:val="00E644C6"/>
    <w:rsid w:val="00E6513C"/>
    <w:rsid w:val="00E6770C"/>
    <w:rsid w:val="00E777B9"/>
    <w:rsid w:val="00E848A3"/>
    <w:rsid w:val="00EA7547"/>
    <w:rsid w:val="00EB0AA9"/>
    <w:rsid w:val="00EB5C9D"/>
    <w:rsid w:val="00EC10E7"/>
    <w:rsid w:val="00EC3463"/>
    <w:rsid w:val="00EC58E0"/>
    <w:rsid w:val="00ED30F8"/>
    <w:rsid w:val="00F013B8"/>
    <w:rsid w:val="00F02A2B"/>
    <w:rsid w:val="00F1483F"/>
    <w:rsid w:val="00F20506"/>
    <w:rsid w:val="00F225F4"/>
    <w:rsid w:val="00F32D0E"/>
    <w:rsid w:val="00F46362"/>
    <w:rsid w:val="00F46F8B"/>
    <w:rsid w:val="00F75A30"/>
    <w:rsid w:val="00F85DE4"/>
    <w:rsid w:val="00F87EE5"/>
    <w:rsid w:val="00F95049"/>
    <w:rsid w:val="00F96855"/>
    <w:rsid w:val="00FA0316"/>
    <w:rsid w:val="00FA2B2B"/>
    <w:rsid w:val="00FA3B0B"/>
    <w:rsid w:val="00FA7524"/>
    <w:rsid w:val="00FB2435"/>
    <w:rsid w:val="00FB6B12"/>
    <w:rsid w:val="00FD2BAC"/>
    <w:rsid w:val="00FF2400"/>
    <w:rsid w:val="00FF6D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C8CC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B252A"/>
    <w:pPr>
      <w:keepNext/>
      <w:keepLines/>
      <w:spacing w:before="480" w:after="0"/>
      <w:outlineLvl w:val="0"/>
    </w:pPr>
    <w:rPr>
      <w:rFonts w:ascii="Times New Roman" w:eastAsiaTheme="majorEastAsia" w:hAnsi="Times New Roman" w:cstheme="majorBidi"/>
      <w:b/>
      <w:bCs/>
      <w:sz w:val="28"/>
      <w:szCs w:val="28"/>
    </w:rPr>
  </w:style>
  <w:style w:type="paragraph" w:styleId="Heading2">
    <w:name w:val="heading 2"/>
    <w:basedOn w:val="Normal"/>
    <w:next w:val="Normal"/>
    <w:link w:val="Heading2Char"/>
    <w:uiPriority w:val="9"/>
    <w:unhideWhenUsed/>
    <w:qFormat/>
    <w:rsid w:val="007B252A"/>
    <w:pPr>
      <w:keepNext/>
      <w:keepLines/>
      <w:spacing w:before="200" w:after="0"/>
      <w:outlineLvl w:val="1"/>
    </w:pPr>
    <w:rPr>
      <w:rFonts w:ascii="Times New Roman" w:eastAsiaTheme="majorEastAsia" w:hAnsi="Times New Roman" w:cstheme="majorBidi"/>
      <w:b/>
      <w:bCs/>
      <w:sz w:val="28"/>
      <w:szCs w:val="26"/>
    </w:rPr>
  </w:style>
  <w:style w:type="paragraph" w:styleId="Heading3">
    <w:name w:val="heading 3"/>
    <w:basedOn w:val="Normal"/>
    <w:next w:val="Normal"/>
    <w:link w:val="Heading3Char"/>
    <w:uiPriority w:val="9"/>
    <w:unhideWhenUsed/>
    <w:qFormat/>
    <w:rsid w:val="007B252A"/>
    <w:pPr>
      <w:keepNext/>
      <w:keepLines/>
      <w:spacing w:before="200" w:after="0"/>
      <w:outlineLvl w:val="2"/>
    </w:pPr>
    <w:rPr>
      <w:rFonts w:ascii="Times New Roman" w:eastAsiaTheme="majorEastAsia" w:hAnsi="Times New Roman" w:cstheme="majorBidi"/>
      <w:b/>
      <w:bCs/>
      <w:sz w:val="24"/>
    </w:rPr>
  </w:style>
  <w:style w:type="paragraph" w:styleId="Heading4">
    <w:name w:val="heading 4"/>
    <w:basedOn w:val="Normal"/>
    <w:next w:val="Normal"/>
    <w:link w:val="Heading4Char"/>
    <w:uiPriority w:val="9"/>
    <w:unhideWhenUsed/>
    <w:qFormat/>
    <w:rsid w:val="007B252A"/>
    <w:pPr>
      <w:keepNext/>
      <w:keepLines/>
      <w:spacing w:before="200" w:after="0"/>
      <w:outlineLvl w:val="3"/>
    </w:pPr>
    <w:rPr>
      <w:rFonts w:ascii="Times New Roman" w:eastAsiaTheme="majorEastAsia" w:hAnsi="Times New Roman" w:cstheme="majorBidi"/>
      <w:b/>
      <w:bCs/>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69BC"/>
    <w:pPr>
      <w:ind w:left="720"/>
      <w:contextualSpacing/>
    </w:pPr>
  </w:style>
  <w:style w:type="character" w:styleId="Hyperlink">
    <w:name w:val="Hyperlink"/>
    <w:basedOn w:val="DefaultParagraphFont"/>
    <w:uiPriority w:val="99"/>
    <w:unhideWhenUsed/>
    <w:rsid w:val="00312087"/>
    <w:rPr>
      <w:color w:val="0000FF" w:themeColor="hyperlink"/>
      <w:u w:val="single"/>
    </w:rPr>
  </w:style>
  <w:style w:type="paragraph" w:styleId="BalloonText">
    <w:name w:val="Balloon Text"/>
    <w:basedOn w:val="Normal"/>
    <w:link w:val="BalloonTextChar"/>
    <w:uiPriority w:val="99"/>
    <w:semiHidden/>
    <w:unhideWhenUsed/>
    <w:rsid w:val="003279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910"/>
    <w:rPr>
      <w:rFonts w:ascii="Tahoma" w:hAnsi="Tahoma" w:cs="Tahoma"/>
      <w:sz w:val="16"/>
      <w:szCs w:val="16"/>
    </w:rPr>
  </w:style>
  <w:style w:type="table" w:styleId="TableGrid">
    <w:name w:val="Table Grid"/>
    <w:basedOn w:val="TableNormal"/>
    <w:uiPriority w:val="59"/>
    <w:rsid w:val="00BC3E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6E7B84"/>
    <w:rPr>
      <w:color w:val="808080"/>
    </w:rPr>
  </w:style>
  <w:style w:type="paragraph" w:styleId="BodyTextIndent">
    <w:name w:val="Body Text Indent"/>
    <w:basedOn w:val="Normal"/>
    <w:link w:val="BodyTextIndentChar"/>
    <w:rsid w:val="00566A58"/>
    <w:pPr>
      <w:suppressAutoHyphens/>
      <w:overflowPunct w:val="0"/>
      <w:autoSpaceDE w:val="0"/>
      <w:autoSpaceDN w:val="0"/>
      <w:adjustRightInd w:val="0"/>
      <w:spacing w:after="0" w:line="240" w:lineRule="auto"/>
      <w:ind w:firstLine="360"/>
      <w:jc w:val="both"/>
      <w:textAlignment w:val="baseline"/>
    </w:pPr>
    <w:rPr>
      <w:rFonts w:ascii="Times New Roman" w:eastAsia="宋体" w:hAnsi="Times New Roman" w:cs="Times New Roman"/>
      <w:kern w:val="14"/>
      <w:sz w:val="20"/>
      <w:szCs w:val="20"/>
      <w:lang w:eastAsia="en-US"/>
    </w:rPr>
  </w:style>
  <w:style w:type="character" w:customStyle="1" w:styleId="BodyTextIndentChar">
    <w:name w:val="Body Text Indent Char"/>
    <w:basedOn w:val="DefaultParagraphFont"/>
    <w:link w:val="BodyTextIndent"/>
    <w:rsid w:val="00566A58"/>
    <w:rPr>
      <w:rFonts w:ascii="Times New Roman" w:eastAsia="宋体" w:hAnsi="Times New Roman" w:cs="Times New Roman"/>
      <w:kern w:val="14"/>
      <w:sz w:val="20"/>
      <w:szCs w:val="20"/>
      <w:lang w:eastAsia="en-US"/>
    </w:rPr>
  </w:style>
  <w:style w:type="table" w:customStyle="1" w:styleId="TableGrid1">
    <w:name w:val="Table Grid1"/>
    <w:basedOn w:val="TableNormal"/>
    <w:next w:val="TableGrid"/>
    <w:uiPriority w:val="59"/>
    <w:rsid w:val="00793E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F013B8"/>
    <w:pPr>
      <w:spacing w:line="240" w:lineRule="auto"/>
    </w:pPr>
    <w:rPr>
      <w:b/>
      <w:bCs/>
      <w:color w:val="4F81BD" w:themeColor="accent1"/>
      <w:sz w:val="18"/>
      <w:szCs w:val="18"/>
    </w:rPr>
  </w:style>
  <w:style w:type="paragraph" w:styleId="NormalWeb">
    <w:name w:val="Normal (Web)"/>
    <w:basedOn w:val="Normal"/>
    <w:uiPriority w:val="99"/>
    <w:semiHidden/>
    <w:unhideWhenUsed/>
    <w:rsid w:val="006B07CA"/>
    <w:pPr>
      <w:spacing w:before="100" w:beforeAutospacing="1" w:after="100" w:afterAutospacing="1" w:line="240" w:lineRule="auto"/>
    </w:pPr>
    <w:rPr>
      <w:rFonts w:ascii="Times New Roman" w:hAnsi="Times New Roman" w:cs="Times New Roman"/>
      <w:sz w:val="24"/>
      <w:szCs w:val="24"/>
    </w:rPr>
  </w:style>
  <w:style w:type="paragraph" w:styleId="TableofFigures">
    <w:name w:val="table of figures"/>
    <w:basedOn w:val="Normal"/>
    <w:next w:val="Normal"/>
    <w:uiPriority w:val="99"/>
    <w:unhideWhenUsed/>
    <w:rsid w:val="00B824D6"/>
    <w:pPr>
      <w:spacing w:after="0"/>
    </w:pPr>
  </w:style>
  <w:style w:type="character" w:customStyle="1" w:styleId="Heading1Char">
    <w:name w:val="Heading 1 Char"/>
    <w:basedOn w:val="DefaultParagraphFont"/>
    <w:link w:val="Heading1"/>
    <w:uiPriority w:val="9"/>
    <w:rsid w:val="007B252A"/>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uiPriority w:val="9"/>
    <w:rsid w:val="007B252A"/>
    <w:rPr>
      <w:rFonts w:ascii="Times New Roman" w:eastAsiaTheme="majorEastAsia" w:hAnsi="Times New Roman" w:cstheme="majorBidi"/>
      <w:b/>
      <w:bCs/>
      <w:sz w:val="28"/>
      <w:szCs w:val="26"/>
    </w:rPr>
  </w:style>
  <w:style w:type="character" w:customStyle="1" w:styleId="Heading3Char">
    <w:name w:val="Heading 3 Char"/>
    <w:basedOn w:val="DefaultParagraphFont"/>
    <w:link w:val="Heading3"/>
    <w:uiPriority w:val="9"/>
    <w:rsid w:val="007B252A"/>
    <w:rPr>
      <w:rFonts w:ascii="Times New Roman" w:eastAsiaTheme="majorEastAsia" w:hAnsi="Times New Roman" w:cstheme="majorBidi"/>
      <w:b/>
      <w:bCs/>
      <w:sz w:val="24"/>
    </w:rPr>
  </w:style>
  <w:style w:type="character" w:customStyle="1" w:styleId="Heading4Char">
    <w:name w:val="Heading 4 Char"/>
    <w:basedOn w:val="DefaultParagraphFont"/>
    <w:link w:val="Heading4"/>
    <w:uiPriority w:val="9"/>
    <w:rsid w:val="007B252A"/>
    <w:rPr>
      <w:rFonts w:ascii="Times New Roman" w:eastAsiaTheme="majorEastAsia" w:hAnsi="Times New Roman" w:cstheme="majorBidi"/>
      <w:b/>
      <w:bCs/>
      <w:i/>
      <w:iCs/>
      <w:sz w:val="24"/>
    </w:rPr>
  </w:style>
  <w:style w:type="paragraph" w:styleId="TOCHeading">
    <w:name w:val="TOC Heading"/>
    <w:basedOn w:val="Heading1"/>
    <w:next w:val="Normal"/>
    <w:uiPriority w:val="39"/>
    <w:unhideWhenUsed/>
    <w:qFormat/>
    <w:rsid w:val="006230E1"/>
    <w:pPr>
      <w:outlineLvl w:val="9"/>
    </w:pPr>
    <w:rPr>
      <w:rFonts w:asciiTheme="majorHAnsi" w:hAnsiTheme="majorHAnsi"/>
      <w:color w:val="365F91" w:themeColor="accent1" w:themeShade="BF"/>
      <w:lang w:eastAsia="ja-JP"/>
    </w:rPr>
  </w:style>
  <w:style w:type="paragraph" w:styleId="TOC1">
    <w:name w:val="toc 1"/>
    <w:basedOn w:val="Normal"/>
    <w:next w:val="Normal"/>
    <w:autoRedefine/>
    <w:uiPriority w:val="39"/>
    <w:unhideWhenUsed/>
    <w:qFormat/>
    <w:rsid w:val="006230E1"/>
    <w:pPr>
      <w:spacing w:after="100"/>
    </w:pPr>
  </w:style>
  <w:style w:type="paragraph" w:styleId="TOC2">
    <w:name w:val="toc 2"/>
    <w:basedOn w:val="Normal"/>
    <w:next w:val="Normal"/>
    <w:autoRedefine/>
    <w:uiPriority w:val="39"/>
    <w:unhideWhenUsed/>
    <w:qFormat/>
    <w:rsid w:val="006230E1"/>
    <w:pPr>
      <w:spacing w:after="100"/>
      <w:ind w:left="220"/>
    </w:pPr>
  </w:style>
  <w:style w:type="paragraph" w:styleId="TOC3">
    <w:name w:val="toc 3"/>
    <w:basedOn w:val="Normal"/>
    <w:next w:val="Normal"/>
    <w:autoRedefine/>
    <w:uiPriority w:val="39"/>
    <w:unhideWhenUsed/>
    <w:qFormat/>
    <w:rsid w:val="006230E1"/>
    <w:pPr>
      <w:spacing w:after="100"/>
      <w:ind w:left="440"/>
    </w:pPr>
  </w:style>
  <w:style w:type="paragraph" w:styleId="Header">
    <w:name w:val="header"/>
    <w:basedOn w:val="Normal"/>
    <w:link w:val="HeaderChar"/>
    <w:uiPriority w:val="99"/>
    <w:unhideWhenUsed/>
    <w:rsid w:val="00F20506"/>
    <w:pPr>
      <w:tabs>
        <w:tab w:val="center" w:pos="4320"/>
        <w:tab w:val="right" w:pos="8640"/>
      </w:tabs>
      <w:spacing w:after="0" w:line="240" w:lineRule="auto"/>
    </w:pPr>
  </w:style>
  <w:style w:type="character" w:customStyle="1" w:styleId="HeaderChar">
    <w:name w:val="Header Char"/>
    <w:basedOn w:val="DefaultParagraphFont"/>
    <w:link w:val="Header"/>
    <w:uiPriority w:val="99"/>
    <w:rsid w:val="00F20506"/>
  </w:style>
  <w:style w:type="paragraph" w:styleId="Footer">
    <w:name w:val="footer"/>
    <w:basedOn w:val="Normal"/>
    <w:link w:val="FooterChar"/>
    <w:uiPriority w:val="99"/>
    <w:unhideWhenUsed/>
    <w:rsid w:val="00F20506"/>
    <w:pPr>
      <w:tabs>
        <w:tab w:val="center" w:pos="4320"/>
        <w:tab w:val="right" w:pos="8640"/>
      </w:tabs>
      <w:spacing w:after="0" w:line="240" w:lineRule="auto"/>
    </w:pPr>
  </w:style>
  <w:style w:type="character" w:customStyle="1" w:styleId="FooterChar">
    <w:name w:val="Footer Char"/>
    <w:basedOn w:val="DefaultParagraphFont"/>
    <w:link w:val="Footer"/>
    <w:uiPriority w:val="99"/>
    <w:rsid w:val="00F20506"/>
  </w:style>
  <w:style w:type="character" w:styleId="FollowedHyperlink">
    <w:name w:val="FollowedHyperlink"/>
    <w:basedOn w:val="DefaultParagraphFont"/>
    <w:uiPriority w:val="99"/>
    <w:semiHidden/>
    <w:unhideWhenUsed/>
    <w:rsid w:val="00D52F0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B252A"/>
    <w:pPr>
      <w:keepNext/>
      <w:keepLines/>
      <w:spacing w:before="480" w:after="0"/>
      <w:outlineLvl w:val="0"/>
    </w:pPr>
    <w:rPr>
      <w:rFonts w:ascii="Times New Roman" w:eastAsiaTheme="majorEastAsia" w:hAnsi="Times New Roman" w:cstheme="majorBidi"/>
      <w:b/>
      <w:bCs/>
      <w:sz w:val="28"/>
      <w:szCs w:val="28"/>
    </w:rPr>
  </w:style>
  <w:style w:type="paragraph" w:styleId="Heading2">
    <w:name w:val="heading 2"/>
    <w:basedOn w:val="Normal"/>
    <w:next w:val="Normal"/>
    <w:link w:val="Heading2Char"/>
    <w:uiPriority w:val="9"/>
    <w:unhideWhenUsed/>
    <w:qFormat/>
    <w:rsid w:val="007B252A"/>
    <w:pPr>
      <w:keepNext/>
      <w:keepLines/>
      <w:spacing w:before="200" w:after="0"/>
      <w:outlineLvl w:val="1"/>
    </w:pPr>
    <w:rPr>
      <w:rFonts w:ascii="Times New Roman" w:eastAsiaTheme="majorEastAsia" w:hAnsi="Times New Roman" w:cstheme="majorBidi"/>
      <w:b/>
      <w:bCs/>
      <w:sz w:val="28"/>
      <w:szCs w:val="26"/>
    </w:rPr>
  </w:style>
  <w:style w:type="paragraph" w:styleId="Heading3">
    <w:name w:val="heading 3"/>
    <w:basedOn w:val="Normal"/>
    <w:next w:val="Normal"/>
    <w:link w:val="Heading3Char"/>
    <w:uiPriority w:val="9"/>
    <w:unhideWhenUsed/>
    <w:qFormat/>
    <w:rsid w:val="007B252A"/>
    <w:pPr>
      <w:keepNext/>
      <w:keepLines/>
      <w:spacing w:before="200" w:after="0"/>
      <w:outlineLvl w:val="2"/>
    </w:pPr>
    <w:rPr>
      <w:rFonts w:ascii="Times New Roman" w:eastAsiaTheme="majorEastAsia" w:hAnsi="Times New Roman" w:cstheme="majorBidi"/>
      <w:b/>
      <w:bCs/>
      <w:sz w:val="24"/>
    </w:rPr>
  </w:style>
  <w:style w:type="paragraph" w:styleId="Heading4">
    <w:name w:val="heading 4"/>
    <w:basedOn w:val="Normal"/>
    <w:next w:val="Normal"/>
    <w:link w:val="Heading4Char"/>
    <w:uiPriority w:val="9"/>
    <w:unhideWhenUsed/>
    <w:qFormat/>
    <w:rsid w:val="007B252A"/>
    <w:pPr>
      <w:keepNext/>
      <w:keepLines/>
      <w:spacing w:before="200" w:after="0"/>
      <w:outlineLvl w:val="3"/>
    </w:pPr>
    <w:rPr>
      <w:rFonts w:ascii="Times New Roman" w:eastAsiaTheme="majorEastAsia" w:hAnsi="Times New Roman" w:cstheme="majorBidi"/>
      <w:b/>
      <w:bCs/>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69BC"/>
    <w:pPr>
      <w:ind w:left="720"/>
      <w:contextualSpacing/>
    </w:pPr>
  </w:style>
  <w:style w:type="character" w:styleId="Hyperlink">
    <w:name w:val="Hyperlink"/>
    <w:basedOn w:val="DefaultParagraphFont"/>
    <w:uiPriority w:val="99"/>
    <w:unhideWhenUsed/>
    <w:rsid w:val="00312087"/>
    <w:rPr>
      <w:color w:val="0000FF" w:themeColor="hyperlink"/>
      <w:u w:val="single"/>
    </w:rPr>
  </w:style>
  <w:style w:type="paragraph" w:styleId="BalloonText">
    <w:name w:val="Balloon Text"/>
    <w:basedOn w:val="Normal"/>
    <w:link w:val="BalloonTextChar"/>
    <w:uiPriority w:val="99"/>
    <w:semiHidden/>
    <w:unhideWhenUsed/>
    <w:rsid w:val="003279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910"/>
    <w:rPr>
      <w:rFonts w:ascii="Tahoma" w:hAnsi="Tahoma" w:cs="Tahoma"/>
      <w:sz w:val="16"/>
      <w:szCs w:val="16"/>
    </w:rPr>
  </w:style>
  <w:style w:type="table" w:styleId="TableGrid">
    <w:name w:val="Table Grid"/>
    <w:basedOn w:val="TableNormal"/>
    <w:uiPriority w:val="59"/>
    <w:rsid w:val="00BC3E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6E7B84"/>
    <w:rPr>
      <w:color w:val="808080"/>
    </w:rPr>
  </w:style>
  <w:style w:type="paragraph" w:styleId="BodyTextIndent">
    <w:name w:val="Body Text Indent"/>
    <w:basedOn w:val="Normal"/>
    <w:link w:val="BodyTextIndentChar"/>
    <w:rsid w:val="00566A58"/>
    <w:pPr>
      <w:suppressAutoHyphens/>
      <w:overflowPunct w:val="0"/>
      <w:autoSpaceDE w:val="0"/>
      <w:autoSpaceDN w:val="0"/>
      <w:adjustRightInd w:val="0"/>
      <w:spacing w:after="0" w:line="240" w:lineRule="auto"/>
      <w:ind w:firstLine="360"/>
      <w:jc w:val="both"/>
      <w:textAlignment w:val="baseline"/>
    </w:pPr>
    <w:rPr>
      <w:rFonts w:ascii="Times New Roman" w:eastAsia="宋体" w:hAnsi="Times New Roman" w:cs="Times New Roman"/>
      <w:kern w:val="14"/>
      <w:sz w:val="20"/>
      <w:szCs w:val="20"/>
      <w:lang w:eastAsia="en-US"/>
    </w:rPr>
  </w:style>
  <w:style w:type="character" w:customStyle="1" w:styleId="BodyTextIndentChar">
    <w:name w:val="Body Text Indent Char"/>
    <w:basedOn w:val="DefaultParagraphFont"/>
    <w:link w:val="BodyTextIndent"/>
    <w:rsid w:val="00566A58"/>
    <w:rPr>
      <w:rFonts w:ascii="Times New Roman" w:eastAsia="宋体" w:hAnsi="Times New Roman" w:cs="Times New Roman"/>
      <w:kern w:val="14"/>
      <w:sz w:val="20"/>
      <w:szCs w:val="20"/>
      <w:lang w:eastAsia="en-US"/>
    </w:rPr>
  </w:style>
  <w:style w:type="table" w:customStyle="1" w:styleId="TableGrid1">
    <w:name w:val="Table Grid1"/>
    <w:basedOn w:val="TableNormal"/>
    <w:next w:val="TableGrid"/>
    <w:uiPriority w:val="59"/>
    <w:rsid w:val="00793E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F013B8"/>
    <w:pPr>
      <w:spacing w:line="240" w:lineRule="auto"/>
    </w:pPr>
    <w:rPr>
      <w:b/>
      <w:bCs/>
      <w:color w:val="4F81BD" w:themeColor="accent1"/>
      <w:sz w:val="18"/>
      <w:szCs w:val="18"/>
    </w:rPr>
  </w:style>
  <w:style w:type="paragraph" w:styleId="NormalWeb">
    <w:name w:val="Normal (Web)"/>
    <w:basedOn w:val="Normal"/>
    <w:uiPriority w:val="99"/>
    <w:semiHidden/>
    <w:unhideWhenUsed/>
    <w:rsid w:val="006B07CA"/>
    <w:pPr>
      <w:spacing w:before="100" w:beforeAutospacing="1" w:after="100" w:afterAutospacing="1" w:line="240" w:lineRule="auto"/>
    </w:pPr>
    <w:rPr>
      <w:rFonts w:ascii="Times New Roman" w:hAnsi="Times New Roman" w:cs="Times New Roman"/>
      <w:sz w:val="24"/>
      <w:szCs w:val="24"/>
    </w:rPr>
  </w:style>
  <w:style w:type="paragraph" w:styleId="TableofFigures">
    <w:name w:val="table of figures"/>
    <w:basedOn w:val="Normal"/>
    <w:next w:val="Normal"/>
    <w:uiPriority w:val="99"/>
    <w:unhideWhenUsed/>
    <w:rsid w:val="00B824D6"/>
    <w:pPr>
      <w:spacing w:after="0"/>
    </w:pPr>
  </w:style>
  <w:style w:type="character" w:customStyle="1" w:styleId="Heading1Char">
    <w:name w:val="Heading 1 Char"/>
    <w:basedOn w:val="DefaultParagraphFont"/>
    <w:link w:val="Heading1"/>
    <w:uiPriority w:val="9"/>
    <w:rsid w:val="007B252A"/>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uiPriority w:val="9"/>
    <w:rsid w:val="007B252A"/>
    <w:rPr>
      <w:rFonts w:ascii="Times New Roman" w:eastAsiaTheme="majorEastAsia" w:hAnsi="Times New Roman" w:cstheme="majorBidi"/>
      <w:b/>
      <w:bCs/>
      <w:sz w:val="28"/>
      <w:szCs w:val="26"/>
    </w:rPr>
  </w:style>
  <w:style w:type="character" w:customStyle="1" w:styleId="Heading3Char">
    <w:name w:val="Heading 3 Char"/>
    <w:basedOn w:val="DefaultParagraphFont"/>
    <w:link w:val="Heading3"/>
    <w:uiPriority w:val="9"/>
    <w:rsid w:val="007B252A"/>
    <w:rPr>
      <w:rFonts w:ascii="Times New Roman" w:eastAsiaTheme="majorEastAsia" w:hAnsi="Times New Roman" w:cstheme="majorBidi"/>
      <w:b/>
      <w:bCs/>
      <w:sz w:val="24"/>
    </w:rPr>
  </w:style>
  <w:style w:type="character" w:customStyle="1" w:styleId="Heading4Char">
    <w:name w:val="Heading 4 Char"/>
    <w:basedOn w:val="DefaultParagraphFont"/>
    <w:link w:val="Heading4"/>
    <w:uiPriority w:val="9"/>
    <w:rsid w:val="007B252A"/>
    <w:rPr>
      <w:rFonts w:ascii="Times New Roman" w:eastAsiaTheme="majorEastAsia" w:hAnsi="Times New Roman" w:cstheme="majorBidi"/>
      <w:b/>
      <w:bCs/>
      <w:i/>
      <w:iCs/>
      <w:sz w:val="24"/>
    </w:rPr>
  </w:style>
  <w:style w:type="paragraph" w:styleId="TOCHeading">
    <w:name w:val="TOC Heading"/>
    <w:basedOn w:val="Heading1"/>
    <w:next w:val="Normal"/>
    <w:uiPriority w:val="39"/>
    <w:unhideWhenUsed/>
    <w:qFormat/>
    <w:rsid w:val="006230E1"/>
    <w:pPr>
      <w:outlineLvl w:val="9"/>
    </w:pPr>
    <w:rPr>
      <w:rFonts w:asciiTheme="majorHAnsi" w:hAnsiTheme="majorHAnsi"/>
      <w:color w:val="365F91" w:themeColor="accent1" w:themeShade="BF"/>
      <w:lang w:eastAsia="ja-JP"/>
    </w:rPr>
  </w:style>
  <w:style w:type="paragraph" w:styleId="TOC1">
    <w:name w:val="toc 1"/>
    <w:basedOn w:val="Normal"/>
    <w:next w:val="Normal"/>
    <w:autoRedefine/>
    <w:uiPriority w:val="39"/>
    <w:unhideWhenUsed/>
    <w:qFormat/>
    <w:rsid w:val="006230E1"/>
    <w:pPr>
      <w:spacing w:after="100"/>
    </w:pPr>
  </w:style>
  <w:style w:type="paragraph" w:styleId="TOC2">
    <w:name w:val="toc 2"/>
    <w:basedOn w:val="Normal"/>
    <w:next w:val="Normal"/>
    <w:autoRedefine/>
    <w:uiPriority w:val="39"/>
    <w:unhideWhenUsed/>
    <w:qFormat/>
    <w:rsid w:val="006230E1"/>
    <w:pPr>
      <w:spacing w:after="100"/>
      <w:ind w:left="220"/>
    </w:pPr>
  </w:style>
  <w:style w:type="paragraph" w:styleId="TOC3">
    <w:name w:val="toc 3"/>
    <w:basedOn w:val="Normal"/>
    <w:next w:val="Normal"/>
    <w:autoRedefine/>
    <w:uiPriority w:val="39"/>
    <w:unhideWhenUsed/>
    <w:qFormat/>
    <w:rsid w:val="006230E1"/>
    <w:pPr>
      <w:spacing w:after="100"/>
      <w:ind w:left="440"/>
    </w:pPr>
  </w:style>
  <w:style w:type="paragraph" w:styleId="Header">
    <w:name w:val="header"/>
    <w:basedOn w:val="Normal"/>
    <w:link w:val="HeaderChar"/>
    <w:uiPriority w:val="99"/>
    <w:unhideWhenUsed/>
    <w:rsid w:val="00F20506"/>
    <w:pPr>
      <w:tabs>
        <w:tab w:val="center" w:pos="4320"/>
        <w:tab w:val="right" w:pos="8640"/>
      </w:tabs>
      <w:spacing w:after="0" w:line="240" w:lineRule="auto"/>
    </w:pPr>
  </w:style>
  <w:style w:type="character" w:customStyle="1" w:styleId="HeaderChar">
    <w:name w:val="Header Char"/>
    <w:basedOn w:val="DefaultParagraphFont"/>
    <w:link w:val="Header"/>
    <w:uiPriority w:val="99"/>
    <w:rsid w:val="00F20506"/>
  </w:style>
  <w:style w:type="paragraph" w:styleId="Footer">
    <w:name w:val="footer"/>
    <w:basedOn w:val="Normal"/>
    <w:link w:val="FooterChar"/>
    <w:uiPriority w:val="99"/>
    <w:unhideWhenUsed/>
    <w:rsid w:val="00F20506"/>
    <w:pPr>
      <w:tabs>
        <w:tab w:val="center" w:pos="4320"/>
        <w:tab w:val="right" w:pos="8640"/>
      </w:tabs>
      <w:spacing w:after="0" w:line="240" w:lineRule="auto"/>
    </w:pPr>
  </w:style>
  <w:style w:type="character" w:customStyle="1" w:styleId="FooterChar">
    <w:name w:val="Footer Char"/>
    <w:basedOn w:val="DefaultParagraphFont"/>
    <w:link w:val="Footer"/>
    <w:uiPriority w:val="99"/>
    <w:rsid w:val="00F20506"/>
  </w:style>
  <w:style w:type="character" w:styleId="FollowedHyperlink">
    <w:name w:val="FollowedHyperlink"/>
    <w:basedOn w:val="DefaultParagraphFont"/>
    <w:uiPriority w:val="99"/>
    <w:semiHidden/>
    <w:unhideWhenUsed/>
    <w:rsid w:val="00D52F0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9534">
      <w:bodyDiv w:val="1"/>
      <w:marLeft w:val="0"/>
      <w:marRight w:val="0"/>
      <w:marTop w:val="0"/>
      <w:marBottom w:val="0"/>
      <w:divBdr>
        <w:top w:val="none" w:sz="0" w:space="0" w:color="auto"/>
        <w:left w:val="none" w:sz="0" w:space="0" w:color="auto"/>
        <w:bottom w:val="none" w:sz="0" w:space="0" w:color="auto"/>
        <w:right w:val="none" w:sz="0" w:space="0" w:color="auto"/>
      </w:divBdr>
      <w:divsChild>
        <w:div w:id="1598247768">
          <w:marLeft w:val="0"/>
          <w:marRight w:val="0"/>
          <w:marTop w:val="0"/>
          <w:marBottom w:val="0"/>
          <w:divBdr>
            <w:top w:val="none" w:sz="0" w:space="0" w:color="auto"/>
            <w:left w:val="none" w:sz="0" w:space="0" w:color="auto"/>
            <w:bottom w:val="none" w:sz="0" w:space="0" w:color="auto"/>
            <w:right w:val="none" w:sz="0" w:space="0" w:color="auto"/>
          </w:divBdr>
          <w:divsChild>
            <w:div w:id="1270553397">
              <w:marLeft w:val="0"/>
              <w:marRight w:val="0"/>
              <w:marTop w:val="0"/>
              <w:marBottom w:val="0"/>
              <w:divBdr>
                <w:top w:val="none" w:sz="0" w:space="0" w:color="auto"/>
                <w:left w:val="none" w:sz="0" w:space="0" w:color="auto"/>
                <w:bottom w:val="none" w:sz="0" w:space="0" w:color="auto"/>
                <w:right w:val="none" w:sz="0" w:space="0" w:color="auto"/>
              </w:divBdr>
              <w:divsChild>
                <w:div w:id="76665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43901">
      <w:bodyDiv w:val="1"/>
      <w:marLeft w:val="0"/>
      <w:marRight w:val="0"/>
      <w:marTop w:val="0"/>
      <w:marBottom w:val="0"/>
      <w:divBdr>
        <w:top w:val="none" w:sz="0" w:space="0" w:color="auto"/>
        <w:left w:val="none" w:sz="0" w:space="0" w:color="auto"/>
        <w:bottom w:val="none" w:sz="0" w:space="0" w:color="auto"/>
        <w:right w:val="none" w:sz="0" w:space="0" w:color="auto"/>
      </w:divBdr>
    </w:div>
    <w:div w:id="279462543">
      <w:bodyDiv w:val="1"/>
      <w:marLeft w:val="0"/>
      <w:marRight w:val="0"/>
      <w:marTop w:val="0"/>
      <w:marBottom w:val="0"/>
      <w:divBdr>
        <w:top w:val="none" w:sz="0" w:space="0" w:color="auto"/>
        <w:left w:val="none" w:sz="0" w:space="0" w:color="auto"/>
        <w:bottom w:val="none" w:sz="0" w:space="0" w:color="auto"/>
        <w:right w:val="none" w:sz="0" w:space="0" w:color="auto"/>
      </w:divBdr>
    </w:div>
    <w:div w:id="463160318">
      <w:bodyDiv w:val="1"/>
      <w:marLeft w:val="0"/>
      <w:marRight w:val="0"/>
      <w:marTop w:val="0"/>
      <w:marBottom w:val="0"/>
      <w:divBdr>
        <w:top w:val="none" w:sz="0" w:space="0" w:color="auto"/>
        <w:left w:val="none" w:sz="0" w:space="0" w:color="auto"/>
        <w:bottom w:val="none" w:sz="0" w:space="0" w:color="auto"/>
        <w:right w:val="none" w:sz="0" w:space="0" w:color="auto"/>
      </w:divBdr>
    </w:div>
    <w:div w:id="808742588">
      <w:bodyDiv w:val="1"/>
      <w:marLeft w:val="0"/>
      <w:marRight w:val="0"/>
      <w:marTop w:val="0"/>
      <w:marBottom w:val="0"/>
      <w:divBdr>
        <w:top w:val="none" w:sz="0" w:space="0" w:color="auto"/>
        <w:left w:val="none" w:sz="0" w:space="0" w:color="auto"/>
        <w:bottom w:val="none" w:sz="0" w:space="0" w:color="auto"/>
        <w:right w:val="none" w:sz="0" w:space="0" w:color="auto"/>
      </w:divBdr>
    </w:div>
    <w:div w:id="1533492955">
      <w:bodyDiv w:val="1"/>
      <w:marLeft w:val="0"/>
      <w:marRight w:val="0"/>
      <w:marTop w:val="0"/>
      <w:marBottom w:val="0"/>
      <w:divBdr>
        <w:top w:val="none" w:sz="0" w:space="0" w:color="auto"/>
        <w:left w:val="none" w:sz="0" w:space="0" w:color="auto"/>
        <w:bottom w:val="none" w:sz="0" w:space="0" w:color="auto"/>
        <w:right w:val="none" w:sz="0" w:space="0" w:color="auto"/>
      </w:divBdr>
    </w:div>
    <w:div w:id="1816220165">
      <w:bodyDiv w:val="1"/>
      <w:marLeft w:val="0"/>
      <w:marRight w:val="0"/>
      <w:marTop w:val="0"/>
      <w:marBottom w:val="0"/>
      <w:divBdr>
        <w:top w:val="none" w:sz="0" w:space="0" w:color="auto"/>
        <w:left w:val="none" w:sz="0" w:space="0" w:color="auto"/>
        <w:bottom w:val="none" w:sz="0" w:space="0" w:color="auto"/>
        <w:right w:val="none" w:sz="0" w:space="0" w:color="auto"/>
      </w:divBdr>
    </w:div>
    <w:div w:id="1976058103">
      <w:bodyDiv w:val="1"/>
      <w:marLeft w:val="0"/>
      <w:marRight w:val="0"/>
      <w:marTop w:val="0"/>
      <w:marBottom w:val="0"/>
      <w:divBdr>
        <w:top w:val="none" w:sz="0" w:space="0" w:color="auto"/>
        <w:left w:val="none" w:sz="0" w:space="0" w:color="auto"/>
        <w:bottom w:val="none" w:sz="0" w:space="0" w:color="auto"/>
        <w:right w:val="none" w:sz="0" w:space="0" w:color="auto"/>
      </w:divBdr>
    </w:div>
    <w:div w:id="2038114892">
      <w:bodyDiv w:val="1"/>
      <w:marLeft w:val="0"/>
      <w:marRight w:val="0"/>
      <w:marTop w:val="0"/>
      <w:marBottom w:val="0"/>
      <w:divBdr>
        <w:top w:val="none" w:sz="0" w:space="0" w:color="auto"/>
        <w:left w:val="none" w:sz="0" w:space="0" w:color="auto"/>
        <w:bottom w:val="none" w:sz="0" w:space="0" w:color="auto"/>
        <w:right w:val="none" w:sz="0" w:space="0" w:color="auto"/>
      </w:divBdr>
    </w:div>
    <w:div w:id="2066906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iweb.tms.org/"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image" Target="media/image29.pn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en.wikipedia.org/wiki/Pipeline_transport"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10" Type="http://schemas.openxmlformats.org/officeDocument/2006/relationships/hyperlink" Target="http://en.wikipedia.org/wiki/Pipeline_transport" TargetMode="Externa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8" Type="http://schemas.openxmlformats.org/officeDocument/2006/relationships/hyperlink" Target="https://www.google.com/url?sa=t&amp;rct=j&amp;q=&amp;esrc=s&amp;source=web&amp;cd=9&amp;cad=rja&amp;sqi=2&amp;ved=0CF0QFjAI&amp;url=http%3A%2F%2Fen.wikipedia.org%2Fwiki%2FPipeline_and_Hazardous_Materials_Safety_Administration&amp;ei=yz5vUdXsLI3a8wTtooDQDw&amp;usg=AFQjCNFLvVZe-9gRs663zWcm-DthWf_c3Q&amp;sig2=V8w8UEdf33yAxDc_Bljj5A&amp;bvm=bv.45368065,d.eWU" TargetMode="External"/><Relationship Id="rId51" Type="http://schemas.openxmlformats.org/officeDocument/2006/relationships/header" Target="header1.xm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1682</TotalTime>
  <Pages>98</Pages>
  <Words>13377</Words>
  <Characters>76254</Characters>
  <Application>Microsoft Office Word</Application>
  <DocSecurity>0</DocSecurity>
  <Lines>635</Lines>
  <Paragraphs>178</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89453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Bilin</dc:creator>
  <cp:lastModifiedBy>Bilin</cp:lastModifiedBy>
  <cp:revision>3</cp:revision>
  <cp:lastPrinted>2013-04-18T18:35:00Z</cp:lastPrinted>
  <dcterms:created xsi:type="dcterms:W3CDTF">2013-04-21T00:07:00Z</dcterms:created>
  <dcterms:modified xsi:type="dcterms:W3CDTF">2013-04-22T16:52:00Z</dcterms:modified>
</cp:coreProperties>
</file>